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35" w:rsidRPr="004A0B8C" w:rsidRDefault="00943F35" w:rsidP="00943F35">
      <w:pPr>
        <w:keepNext/>
        <w:spacing w:before="240" w:after="60"/>
        <w:ind w:firstLine="720"/>
        <w:jc w:val="right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A0B8C">
        <w:rPr>
          <w:rFonts w:ascii="Times New Roman" w:eastAsia="Times New Roman" w:hAnsi="Times New Roman" w:cs="Times New Roman"/>
          <w:bCs/>
          <w:i/>
          <w:sz w:val="28"/>
          <w:szCs w:val="28"/>
        </w:rPr>
        <w:t>Projekts</w:t>
      </w:r>
    </w:p>
    <w:p w:rsidR="00943F35" w:rsidRPr="004A0B8C" w:rsidRDefault="00943F35" w:rsidP="00943F35">
      <w:pPr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43F35" w:rsidRPr="004A0B8C" w:rsidRDefault="00943F35" w:rsidP="00943F35">
      <w:pPr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A0B8C">
        <w:rPr>
          <w:rFonts w:ascii="Times New Roman" w:eastAsia="Arial Unicode MS" w:hAnsi="Times New Roman" w:cs="Times New Roman"/>
          <w:b/>
          <w:sz w:val="28"/>
          <w:szCs w:val="28"/>
        </w:rPr>
        <w:t>LATVIJAS REPUBLIKAS MINISTRU KABINETS</w:t>
      </w:r>
    </w:p>
    <w:p w:rsidR="00943F35" w:rsidRPr="004A0B8C" w:rsidRDefault="00943F35" w:rsidP="00943F35">
      <w:pPr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43F35" w:rsidRPr="004A0B8C" w:rsidRDefault="008D4C8B" w:rsidP="00C209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4A0B8C">
        <w:rPr>
          <w:rFonts w:ascii="Times New Roman" w:eastAsia="Times New Roman" w:hAnsi="Times New Roman" w:cs="Times New Roman"/>
          <w:sz w:val="28"/>
          <w:szCs w:val="28"/>
          <w:lang w:val="pt-BR"/>
        </w:rPr>
        <w:t>201</w:t>
      </w:r>
      <w:r w:rsidR="00C20924">
        <w:rPr>
          <w:rFonts w:ascii="Times New Roman" w:eastAsia="Times New Roman" w:hAnsi="Times New Roman" w:cs="Times New Roman"/>
          <w:sz w:val="28"/>
          <w:szCs w:val="28"/>
          <w:lang w:val="pt-BR"/>
        </w:rPr>
        <w:t>3</w:t>
      </w:r>
      <w:r w:rsidR="00943F35" w:rsidRPr="004A0B8C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.gada ___. _________   </w:t>
      </w:r>
      <w:r w:rsidR="00943F35" w:rsidRPr="004A0B8C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="00943F35" w:rsidRPr="004A0B8C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="00943F35" w:rsidRPr="004A0B8C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 xml:space="preserve">             </w:t>
      </w:r>
      <w:r w:rsidR="00943F35" w:rsidRPr="004A0B8C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 xml:space="preserve">     Noteikumi Nr.___                    </w:t>
      </w:r>
    </w:p>
    <w:p w:rsidR="00943F35" w:rsidRPr="004A0B8C" w:rsidRDefault="00943F35" w:rsidP="00C2092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4A0B8C">
        <w:rPr>
          <w:rFonts w:ascii="Times New Roman" w:eastAsia="Times New Roman" w:hAnsi="Times New Roman" w:cs="Times New Roman"/>
          <w:sz w:val="28"/>
          <w:szCs w:val="28"/>
          <w:lang w:val="pt-BR"/>
        </w:rPr>
        <w:t>Rīgā</w:t>
      </w:r>
      <w:r w:rsidRPr="004A0B8C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4A0B8C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4A0B8C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4A0B8C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4A0B8C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4A0B8C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4A0B8C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4A0B8C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 xml:space="preserve">   </w:t>
      </w:r>
      <w:r w:rsidR="00C20924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>     </w:t>
      </w:r>
      <w:r w:rsidRPr="004A0B8C">
        <w:rPr>
          <w:rFonts w:ascii="Times New Roman" w:eastAsia="Times New Roman" w:hAnsi="Times New Roman" w:cs="Times New Roman"/>
          <w:sz w:val="28"/>
          <w:szCs w:val="28"/>
          <w:lang w:val="pt-BR"/>
        </w:rPr>
        <w:t>(prot. Nr.__  __ § )</w:t>
      </w:r>
    </w:p>
    <w:p w:rsidR="00943F35" w:rsidRPr="004A0B8C" w:rsidRDefault="00943F35" w:rsidP="0094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943F35" w:rsidRPr="004A0B8C" w:rsidRDefault="00C20924" w:rsidP="00943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OLE_LINK167"/>
      <w:bookmarkStart w:id="1" w:name="OLE_LINK168"/>
      <w:bookmarkStart w:id="2" w:name="OLE_LINK3"/>
      <w:bookmarkStart w:id="3" w:name="OLE_LINK43"/>
      <w:bookmarkStart w:id="4" w:name="OLE_LINK44"/>
      <w:bookmarkStart w:id="5" w:name="OLE_LINK45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</w:t>
      </w:r>
      <w:r w:rsidR="008D4C8B" w:rsidRPr="004A0B8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Ministru kabineta 2012.gada 18.decembra noteikumos Nr.931 „</w:t>
      </w:r>
      <w:r w:rsidR="00943F35" w:rsidRPr="004A0B8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Latvijas Nacionālā kultūras centra nolikums</w:t>
      </w:r>
      <w:bookmarkEnd w:id="3"/>
      <w:bookmarkEnd w:id="4"/>
      <w:r w:rsidR="008D4C8B" w:rsidRPr="004A0B8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</w:p>
    <w:bookmarkEnd w:id="0"/>
    <w:bookmarkEnd w:id="1"/>
    <w:bookmarkEnd w:id="2"/>
    <w:bookmarkEnd w:id="5"/>
    <w:p w:rsidR="00943F35" w:rsidRPr="004A0B8C" w:rsidRDefault="00943F35" w:rsidP="0094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A0B8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</w:p>
    <w:p w:rsidR="00943F35" w:rsidRPr="004A0B8C" w:rsidRDefault="00943F35" w:rsidP="0094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A0B8C">
        <w:rPr>
          <w:rFonts w:ascii="Times New Roman" w:eastAsia="Times New Roman" w:hAnsi="Times New Roman" w:cs="Times New Roman"/>
          <w:sz w:val="28"/>
          <w:szCs w:val="28"/>
          <w:lang w:eastAsia="lv-LV"/>
        </w:rPr>
        <w:t>Izdoti saskaņā ar</w:t>
      </w:r>
    </w:p>
    <w:p w:rsidR="00943F35" w:rsidRPr="004A0B8C" w:rsidRDefault="00943F35" w:rsidP="0094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A0B8C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pārvaldes iekārtas</w:t>
      </w:r>
    </w:p>
    <w:p w:rsidR="00943F35" w:rsidRPr="004A0B8C" w:rsidRDefault="00943F35" w:rsidP="0094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A0B8C">
        <w:rPr>
          <w:rFonts w:ascii="Times New Roman" w:eastAsia="Times New Roman" w:hAnsi="Times New Roman" w:cs="Times New Roman"/>
          <w:sz w:val="28"/>
          <w:szCs w:val="28"/>
          <w:lang w:eastAsia="lv-LV"/>
        </w:rPr>
        <w:t>likuma 16.panta pirmo daļu</w:t>
      </w:r>
    </w:p>
    <w:p w:rsidR="00943F35" w:rsidRPr="004A0B8C" w:rsidRDefault="00943F35" w:rsidP="003849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A0B8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</w:p>
    <w:p w:rsidR="00555C7B" w:rsidRPr="00641006" w:rsidRDefault="00384903" w:rsidP="00A60D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006">
        <w:rPr>
          <w:rFonts w:ascii="Times New Roman" w:hAnsi="Times New Roman" w:cs="Times New Roman"/>
          <w:sz w:val="28"/>
          <w:szCs w:val="28"/>
        </w:rPr>
        <w:t xml:space="preserve">1. Izdarīt Ministru kabineta </w:t>
      </w:r>
      <w:r w:rsidRPr="006410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2012.gada 18.decembra noteikumos Nr.931 „Latvijas Nacionālā kultūras centra nolikums”</w:t>
      </w:r>
      <w:r w:rsidRPr="00641006">
        <w:rPr>
          <w:rFonts w:ascii="Times New Roman" w:hAnsi="Times New Roman" w:cs="Times New Roman"/>
          <w:sz w:val="28"/>
          <w:szCs w:val="28"/>
        </w:rPr>
        <w:t xml:space="preserve"> (Latvijas Vēst</w:t>
      </w:r>
      <w:r w:rsidR="00060D56" w:rsidRPr="00641006">
        <w:rPr>
          <w:rFonts w:ascii="Times New Roman" w:hAnsi="Times New Roman" w:cs="Times New Roman"/>
          <w:sz w:val="28"/>
          <w:szCs w:val="28"/>
        </w:rPr>
        <w:t xml:space="preserve">nesis, 2012, </w:t>
      </w:r>
      <w:r w:rsidR="00C20924" w:rsidRPr="00641006">
        <w:rPr>
          <w:rFonts w:ascii="Times New Roman" w:hAnsi="Times New Roman" w:cs="Times New Roman"/>
          <w:sz w:val="28"/>
          <w:szCs w:val="28"/>
        </w:rPr>
        <w:t>203.nr.</w:t>
      </w:r>
      <w:r w:rsidR="00060D56" w:rsidRPr="00641006">
        <w:rPr>
          <w:rFonts w:ascii="Times New Roman" w:hAnsi="Times New Roman" w:cs="Times New Roman"/>
          <w:sz w:val="28"/>
          <w:szCs w:val="28"/>
        </w:rPr>
        <w:t xml:space="preserve">) </w:t>
      </w:r>
      <w:r w:rsidR="00555C7B" w:rsidRPr="00641006">
        <w:rPr>
          <w:rFonts w:ascii="Times New Roman" w:hAnsi="Times New Roman" w:cs="Times New Roman"/>
          <w:sz w:val="28"/>
          <w:szCs w:val="28"/>
        </w:rPr>
        <w:t xml:space="preserve">šādus </w:t>
      </w:r>
      <w:r w:rsidR="00060D56" w:rsidRPr="00641006">
        <w:rPr>
          <w:rFonts w:ascii="Times New Roman" w:hAnsi="Times New Roman" w:cs="Times New Roman"/>
          <w:sz w:val="28"/>
          <w:szCs w:val="28"/>
        </w:rPr>
        <w:t>grozījumu</w:t>
      </w:r>
      <w:r w:rsidR="00555C7B" w:rsidRPr="00641006">
        <w:rPr>
          <w:rFonts w:ascii="Times New Roman" w:hAnsi="Times New Roman" w:cs="Times New Roman"/>
          <w:sz w:val="28"/>
          <w:szCs w:val="28"/>
        </w:rPr>
        <w:t>s:</w:t>
      </w:r>
    </w:p>
    <w:p w:rsidR="00641006" w:rsidRDefault="00641006" w:rsidP="00A60D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0D48" w:rsidRPr="00A60D48" w:rsidRDefault="00A60D48" w:rsidP="00A60D48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D48">
        <w:rPr>
          <w:rFonts w:ascii="Times New Roman" w:hAnsi="Times New Roman" w:cs="Times New Roman"/>
          <w:sz w:val="28"/>
          <w:szCs w:val="28"/>
        </w:rPr>
        <w:t>izteikt 4.11.apakšpunktu šādā redakcijā:</w:t>
      </w:r>
    </w:p>
    <w:p w:rsidR="00A60D48" w:rsidRPr="00A60D48" w:rsidRDefault="00060D56" w:rsidP="00A60D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0D48">
        <w:rPr>
          <w:rFonts w:ascii="Times New Roman" w:hAnsi="Times New Roman" w:cs="Times New Roman"/>
          <w:sz w:val="28"/>
          <w:szCs w:val="28"/>
        </w:rPr>
        <w:t xml:space="preserve"> </w:t>
      </w:r>
      <w:r w:rsidR="00A60D48" w:rsidRPr="00A60D48">
        <w:rPr>
          <w:rFonts w:ascii="Times New Roman" w:hAnsi="Times New Roman" w:cs="Times New Roman"/>
          <w:sz w:val="28"/>
          <w:szCs w:val="28"/>
        </w:rPr>
        <w:t xml:space="preserve">„4.11. koordinē, izstrādā un izdod mācību un metodiskos materiālus mākslas, mūzikas un dejas profesionālās izglītības programmu, kā arī nemateriālā kultūras mantojuma un dziesmu svētku </w:t>
      </w:r>
      <w:r w:rsidR="00A60D48">
        <w:rPr>
          <w:rFonts w:ascii="Times New Roman" w:hAnsi="Times New Roman" w:cs="Times New Roman"/>
          <w:sz w:val="28"/>
          <w:szCs w:val="28"/>
        </w:rPr>
        <w:t>profesionālās tālākizglītības un profesionālās pilnveides izglītības jomā</w:t>
      </w:r>
      <w:r w:rsidR="00A60D48" w:rsidRPr="00A60D48">
        <w:rPr>
          <w:rFonts w:ascii="Times New Roman" w:hAnsi="Times New Roman" w:cs="Times New Roman"/>
          <w:sz w:val="28"/>
          <w:szCs w:val="28"/>
        </w:rPr>
        <w:t>.”</w:t>
      </w:r>
    </w:p>
    <w:p w:rsidR="00A60D48" w:rsidRPr="00A60D48" w:rsidRDefault="00A60D48" w:rsidP="00A6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903" w:rsidRPr="00A60D48" w:rsidRDefault="00641006" w:rsidP="00A60D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0D48">
        <w:rPr>
          <w:rFonts w:ascii="Times New Roman" w:hAnsi="Times New Roman" w:cs="Times New Roman"/>
          <w:sz w:val="28"/>
          <w:szCs w:val="28"/>
        </w:rPr>
        <w:t>1.2. izteikt 4.18.apakšpunktu šādā redakcijā:</w:t>
      </w:r>
    </w:p>
    <w:p w:rsidR="004A0B8C" w:rsidRPr="00641006" w:rsidRDefault="00384903" w:rsidP="00A60D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0D48">
        <w:rPr>
          <w:rFonts w:ascii="Times New Roman" w:hAnsi="Times New Roman" w:cs="Times New Roman"/>
          <w:sz w:val="28"/>
          <w:szCs w:val="28"/>
        </w:rPr>
        <w:t>„</w:t>
      </w:r>
      <w:r w:rsidR="00641006" w:rsidRPr="00A60D48">
        <w:rPr>
          <w:rFonts w:ascii="Times New Roman" w:hAnsi="Times New Roman" w:cs="Times New Roman"/>
          <w:sz w:val="28"/>
          <w:szCs w:val="28"/>
        </w:rPr>
        <w:t xml:space="preserve">4.18. </w:t>
      </w:r>
      <w:r w:rsidR="00CE3541" w:rsidRPr="00A60D48">
        <w:rPr>
          <w:rFonts w:ascii="Times New Roman" w:hAnsi="Times New Roman" w:cs="Times New Roman"/>
          <w:sz w:val="28"/>
          <w:szCs w:val="28"/>
        </w:rPr>
        <w:t xml:space="preserve">normatīvajos aktos noteiktajā kārtībā </w:t>
      </w:r>
      <w:r w:rsidR="00060D56" w:rsidRPr="00A60D48">
        <w:rPr>
          <w:rFonts w:ascii="Times New Roman" w:hAnsi="Times New Roman" w:cs="Times New Roman"/>
          <w:sz w:val="28"/>
          <w:szCs w:val="28"/>
        </w:rPr>
        <w:t xml:space="preserve">aprēķina un sadala </w:t>
      </w:r>
      <w:r w:rsidR="00CE3541" w:rsidRPr="00A60D48">
        <w:rPr>
          <w:rFonts w:ascii="Times New Roman" w:hAnsi="Times New Roman" w:cs="Times New Roman"/>
          <w:sz w:val="28"/>
          <w:szCs w:val="28"/>
        </w:rPr>
        <w:t xml:space="preserve">valsts dotāciju </w:t>
      </w:r>
      <w:r w:rsidR="00805027" w:rsidRPr="00A60D48">
        <w:rPr>
          <w:rFonts w:ascii="Times New Roman" w:hAnsi="Times New Roman" w:cs="Times New Roman"/>
          <w:sz w:val="28"/>
          <w:szCs w:val="28"/>
        </w:rPr>
        <w:t xml:space="preserve">pedagogu darba samaksai </w:t>
      </w:r>
      <w:r w:rsidR="00641006" w:rsidRPr="00A60D48">
        <w:rPr>
          <w:rFonts w:ascii="Times New Roman" w:hAnsi="Times New Roman" w:cs="Times New Roman"/>
          <w:sz w:val="28"/>
          <w:szCs w:val="28"/>
        </w:rPr>
        <w:t>pašvaldību un privātā</w:t>
      </w:r>
      <w:r w:rsidR="00805027" w:rsidRPr="00A60D48">
        <w:rPr>
          <w:rFonts w:ascii="Times New Roman" w:hAnsi="Times New Roman" w:cs="Times New Roman"/>
          <w:sz w:val="28"/>
          <w:szCs w:val="28"/>
        </w:rPr>
        <w:t>m</w:t>
      </w:r>
      <w:r w:rsidR="00641006" w:rsidRPr="00A60D48">
        <w:rPr>
          <w:rFonts w:ascii="Times New Roman" w:hAnsi="Times New Roman" w:cs="Times New Roman"/>
          <w:sz w:val="28"/>
          <w:szCs w:val="28"/>
        </w:rPr>
        <w:t xml:space="preserve"> p</w:t>
      </w:r>
      <w:r w:rsidR="00805027" w:rsidRPr="00A60D48">
        <w:rPr>
          <w:rFonts w:ascii="Times New Roman" w:hAnsi="Times New Roman" w:cs="Times New Roman"/>
          <w:sz w:val="28"/>
          <w:szCs w:val="28"/>
        </w:rPr>
        <w:t>rofesionālās izglītības iestādēm</w:t>
      </w:r>
      <w:r w:rsidR="00641006" w:rsidRPr="00A60D48">
        <w:rPr>
          <w:rFonts w:ascii="Times New Roman" w:hAnsi="Times New Roman" w:cs="Times New Roman"/>
          <w:sz w:val="28"/>
          <w:szCs w:val="28"/>
        </w:rPr>
        <w:t>, kas īsteno mākslas, mūzikas un dejas profesionālās ievirzes izglītības programmas</w:t>
      </w:r>
      <w:r w:rsidR="00805027" w:rsidRPr="00A60D48">
        <w:rPr>
          <w:rFonts w:ascii="Times New Roman" w:hAnsi="Times New Roman" w:cs="Times New Roman"/>
          <w:sz w:val="28"/>
          <w:szCs w:val="28"/>
        </w:rPr>
        <w:t>, kā arī nodrošina piešķirtās valsts dotācijas</w:t>
      </w:r>
      <w:r w:rsidR="00805027">
        <w:rPr>
          <w:rFonts w:ascii="Times New Roman" w:hAnsi="Times New Roman" w:cs="Times New Roman"/>
          <w:sz w:val="28"/>
          <w:szCs w:val="28"/>
        </w:rPr>
        <w:t xml:space="preserve"> </w:t>
      </w:r>
      <w:r w:rsidR="00CE3541" w:rsidRPr="00641006">
        <w:rPr>
          <w:rFonts w:ascii="Times New Roman" w:hAnsi="Times New Roman" w:cs="Times New Roman"/>
          <w:sz w:val="28"/>
          <w:szCs w:val="28"/>
        </w:rPr>
        <w:t>izlietojuma kontroli</w:t>
      </w:r>
      <w:r w:rsidR="00060D56" w:rsidRPr="00641006">
        <w:rPr>
          <w:rFonts w:ascii="Times New Roman" w:hAnsi="Times New Roman" w:cs="Times New Roman"/>
          <w:sz w:val="28"/>
          <w:szCs w:val="28"/>
        </w:rPr>
        <w:t>.</w:t>
      </w:r>
      <w:r w:rsidR="004A0B8C" w:rsidRPr="00641006">
        <w:rPr>
          <w:rFonts w:ascii="Times New Roman" w:hAnsi="Times New Roman" w:cs="Times New Roman"/>
          <w:sz w:val="28"/>
          <w:szCs w:val="28"/>
        </w:rPr>
        <w:t>”</w:t>
      </w:r>
    </w:p>
    <w:p w:rsidR="00641006" w:rsidRDefault="00641006" w:rsidP="003849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4903" w:rsidRPr="00641006" w:rsidRDefault="00641006" w:rsidP="003849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4903" w:rsidRPr="00641006">
        <w:rPr>
          <w:rFonts w:ascii="Times New Roman" w:hAnsi="Times New Roman" w:cs="Times New Roman"/>
          <w:sz w:val="28"/>
          <w:szCs w:val="28"/>
        </w:rPr>
        <w:t>. Noteikumi stājas spēkā 2014.gada 1.janvārī.</w:t>
      </w:r>
    </w:p>
    <w:p w:rsidR="00641006" w:rsidRDefault="00641006" w:rsidP="00943F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</w:p>
    <w:p w:rsidR="00943F35" w:rsidRPr="004A0B8C" w:rsidRDefault="00943F35" w:rsidP="00943F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 w:rsidRPr="004A0B8C">
        <w:rPr>
          <w:rFonts w:ascii="Times New Roman" w:eastAsia="Times New Roman" w:hAnsi="Times New Roman" w:cs="Times New Roman"/>
          <w:sz w:val="28"/>
        </w:rPr>
        <w:t>Ministru prezidents</w:t>
      </w:r>
      <w:r w:rsidRPr="004A0B8C">
        <w:rPr>
          <w:rFonts w:ascii="Times New Roman" w:eastAsia="Times New Roman" w:hAnsi="Times New Roman" w:cs="Times New Roman"/>
          <w:sz w:val="28"/>
        </w:rPr>
        <w:tab/>
      </w:r>
      <w:r w:rsidRPr="004A0B8C">
        <w:rPr>
          <w:rFonts w:ascii="Times New Roman" w:eastAsia="Times New Roman" w:hAnsi="Times New Roman" w:cs="Times New Roman"/>
          <w:sz w:val="28"/>
        </w:rPr>
        <w:tab/>
      </w:r>
      <w:r w:rsidRPr="004A0B8C">
        <w:rPr>
          <w:rFonts w:ascii="Times New Roman" w:eastAsia="Times New Roman" w:hAnsi="Times New Roman" w:cs="Times New Roman"/>
          <w:sz w:val="28"/>
        </w:rPr>
        <w:tab/>
      </w:r>
      <w:r w:rsidRPr="004A0B8C">
        <w:rPr>
          <w:rFonts w:ascii="Times New Roman" w:eastAsia="Times New Roman" w:hAnsi="Times New Roman" w:cs="Times New Roman"/>
          <w:sz w:val="28"/>
        </w:rPr>
        <w:tab/>
      </w:r>
      <w:r w:rsidRPr="004A0B8C">
        <w:rPr>
          <w:rFonts w:ascii="Times New Roman" w:eastAsia="Times New Roman" w:hAnsi="Times New Roman" w:cs="Times New Roman"/>
          <w:sz w:val="28"/>
        </w:rPr>
        <w:tab/>
      </w:r>
      <w:r w:rsidRPr="004A0B8C">
        <w:rPr>
          <w:rFonts w:ascii="Times New Roman" w:eastAsia="Times New Roman" w:hAnsi="Times New Roman" w:cs="Times New Roman"/>
          <w:sz w:val="28"/>
        </w:rPr>
        <w:tab/>
        <w:t>V.Dombrovskis</w:t>
      </w:r>
    </w:p>
    <w:p w:rsidR="00943F35" w:rsidRPr="004A0B8C" w:rsidRDefault="00943F35" w:rsidP="0094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A0B8C" w:rsidRDefault="00943F35" w:rsidP="0094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A0B8C">
        <w:rPr>
          <w:rFonts w:ascii="Times New Roman" w:eastAsia="Times New Roman" w:hAnsi="Times New Roman" w:cs="Times New Roman"/>
          <w:sz w:val="28"/>
        </w:rPr>
        <w:t xml:space="preserve">    Kultūras ministr</w:t>
      </w:r>
      <w:r w:rsidR="004A0B8C">
        <w:rPr>
          <w:rFonts w:ascii="Times New Roman" w:eastAsia="Times New Roman" w:hAnsi="Times New Roman" w:cs="Times New Roman"/>
          <w:sz w:val="28"/>
        </w:rPr>
        <w:t>a p.i.</w:t>
      </w:r>
      <w:r w:rsidR="00092F29">
        <w:rPr>
          <w:rFonts w:ascii="Times New Roman" w:eastAsia="Times New Roman" w:hAnsi="Times New Roman" w:cs="Times New Roman"/>
          <w:sz w:val="28"/>
        </w:rPr>
        <w:t>,</w:t>
      </w:r>
    </w:p>
    <w:p w:rsidR="00943F35" w:rsidRPr="004A0B8C" w:rsidRDefault="000B4C12" w:rsidP="000B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tieslietu ministrs</w:t>
      </w:r>
      <w:r w:rsidR="00943F35" w:rsidRPr="004A0B8C">
        <w:rPr>
          <w:rFonts w:ascii="Times New Roman" w:eastAsia="Times New Roman" w:hAnsi="Times New Roman" w:cs="Times New Roman"/>
          <w:sz w:val="28"/>
        </w:rPr>
        <w:tab/>
      </w:r>
      <w:r w:rsidR="00943F35" w:rsidRPr="004A0B8C">
        <w:rPr>
          <w:rFonts w:ascii="Times New Roman" w:eastAsia="Times New Roman" w:hAnsi="Times New Roman" w:cs="Times New Roman"/>
          <w:sz w:val="28"/>
        </w:rPr>
        <w:tab/>
      </w:r>
      <w:r w:rsidR="00943F35" w:rsidRPr="004A0B8C">
        <w:rPr>
          <w:rFonts w:ascii="Times New Roman" w:eastAsia="Times New Roman" w:hAnsi="Times New Roman" w:cs="Times New Roman"/>
          <w:sz w:val="28"/>
        </w:rPr>
        <w:tab/>
      </w:r>
      <w:r w:rsidR="00943F35" w:rsidRPr="004A0B8C">
        <w:rPr>
          <w:rFonts w:ascii="Times New Roman" w:eastAsia="Times New Roman" w:hAnsi="Times New Roman" w:cs="Times New Roman"/>
          <w:sz w:val="28"/>
        </w:rPr>
        <w:tab/>
      </w:r>
      <w:r w:rsidR="00943F35" w:rsidRPr="004A0B8C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J.Bordāns</w:t>
      </w:r>
    </w:p>
    <w:p w:rsidR="00943F35" w:rsidRPr="004A0B8C" w:rsidRDefault="00943F35" w:rsidP="00943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0B8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43F35" w:rsidRPr="004A0B8C" w:rsidRDefault="00943F35" w:rsidP="00943F3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4A0B8C">
        <w:rPr>
          <w:rFonts w:ascii="Times New Roman" w:eastAsia="Times New Roman" w:hAnsi="Times New Roman" w:cs="Times New Roman"/>
          <w:sz w:val="28"/>
          <w:szCs w:val="28"/>
        </w:rPr>
        <w:t xml:space="preserve">Vīza: Valsts sekretārs </w:t>
      </w:r>
      <w:r w:rsidRPr="004A0B8C">
        <w:rPr>
          <w:rFonts w:ascii="Times New Roman" w:eastAsia="Times New Roman" w:hAnsi="Times New Roman" w:cs="Times New Roman"/>
          <w:sz w:val="28"/>
          <w:szCs w:val="28"/>
        </w:rPr>
        <w:tab/>
      </w:r>
      <w:r w:rsidRPr="004A0B8C">
        <w:rPr>
          <w:rFonts w:ascii="Times New Roman" w:eastAsia="Times New Roman" w:hAnsi="Times New Roman" w:cs="Times New Roman"/>
          <w:sz w:val="28"/>
          <w:szCs w:val="28"/>
        </w:rPr>
        <w:tab/>
      </w:r>
      <w:r w:rsidRPr="004A0B8C">
        <w:rPr>
          <w:rFonts w:ascii="Times New Roman" w:eastAsia="Times New Roman" w:hAnsi="Times New Roman" w:cs="Times New Roman"/>
          <w:sz w:val="28"/>
          <w:szCs w:val="28"/>
        </w:rPr>
        <w:tab/>
      </w:r>
      <w:r w:rsidRPr="004A0B8C">
        <w:rPr>
          <w:rFonts w:ascii="Times New Roman" w:eastAsia="Times New Roman" w:hAnsi="Times New Roman" w:cs="Times New Roman"/>
          <w:sz w:val="28"/>
          <w:szCs w:val="28"/>
        </w:rPr>
        <w:tab/>
      </w:r>
      <w:r w:rsidRPr="004A0B8C">
        <w:rPr>
          <w:rFonts w:ascii="Times New Roman" w:eastAsia="Times New Roman" w:hAnsi="Times New Roman" w:cs="Times New Roman"/>
          <w:sz w:val="28"/>
          <w:szCs w:val="28"/>
        </w:rPr>
        <w:tab/>
      </w:r>
      <w:r w:rsidRPr="004A0B8C">
        <w:rPr>
          <w:rFonts w:ascii="Times New Roman" w:eastAsia="Times New Roman" w:hAnsi="Times New Roman" w:cs="Times New Roman"/>
          <w:sz w:val="28"/>
          <w:szCs w:val="28"/>
        </w:rPr>
        <w:tab/>
        <w:t>G.Puķītis</w:t>
      </w:r>
    </w:p>
    <w:p w:rsidR="00943F35" w:rsidRDefault="00943F35" w:rsidP="00943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0D48" w:rsidRDefault="00A60D48" w:rsidP="00943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5027" w:rsidRDefault="00805027" w:rsidP="00943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3F35" w:rsidRPr="00C20924" w:rsidRDefault="00092F29" w:rsidP="00943F3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16</w:t>
      </w:r>
      <w:r w:rsidR="00B22796" w:rsidRPr="00C20924">
        <w:rPr>
          <w:rFonts w:ascii="Times New Roman" w:eastAsia="Times New Roman" w:hAnsi="Times New Roman" w:cs="Times New Roman"/>
        </w:rPr>
        <w:t>.1</w:t>
      </w:r>
      <w:r>
        <w:rPr>
          <w:rFonts w:ascii="Times New Roman" w:eastAsia="Times New Roman" w:hAnsi="Times New Roman" w:cs="Times New Roman"/>
        </w:rPr>
        <w:t>0</w:t>
      </w:r>
      <w:r w:rsidR="00B22796" w:rsidRPr="00C20924">
        <w:rPr>
          <w:rFonts w:ascii="Times New Roman" w:eastAsia="Times New Roman" w:hAnsi="Times New Roman" w:cs="Times New Roman"/>
        </w:rPr>
        <w:t>.</w:t>
      </w:r>
      <w:r w:rsidR="00943F35" w:rsidRPr="00C20924">
        <w:rPr>
          <w:rFonts w:ascii="Times New Roman" w:eastAsia="Times New Roman" w:hAnsi="Times New Roman" w:cs="Times New Roman"/>
        </w:rPr>
        <w:t>201</w:t>
      </w:r>
      <w:r w:rsidR="00805027">
        <w:rPr>
          <w:rFonts w:ascii="Times New Roman" w:eastAsia="Times New Roman" w:hAnsi="Times New Roman" w:cs="Times New Roman"/>
        </w:rPr>
        <w:t>3</w:t>
      </w:r>
      <w:r w:rsidR="00943F35" w:rsidRPr="00C20924">
        <w:rPr>
          <w:rFonts w:ascii="Times New Roman" w:eastAsia="Times New Roman" w:hAnsi="Times New Roman" w:cs="Times New Roman"/>
        </w:rPr>
        <w:t>.</w:t>
      </w:r>
      <w:bookmarkStart w:id="6" w:name="_GoBack"/>
      <w:bookmarkEnd w:id="6"/>
    </w:p>
    <w:p w:rsidR="00A60D48" w:rsidRDefault="00805027" w:rsidP="00943F3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A60D48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9</w:t>
      </w:r>
    </w:p>
    <w:p w:rsidR="00CE0416" w:rsidRPr="006F608B" w:rsidRDefault="00CE0416" w:rsidP="00CE0416">
      <w:pPr>
        <w:spacing w:after="0" w:line="240" w:lineRule="auto"/>
        <w:rPr>
          <w:rFonts w:ascii="Times New Roman" w:eastAsia="Times New Roman" w:hAnsi="Times New Roman"/>
          <w:lang w:eastAsia="lv-LV"/>
        </w:rPr>
      </w:pPr>
      <w:bookmarkStart w:id="7" w:name="OLE_LINK1"/>
      <w:bookmarkStart w:id="8" w:name="OLE_LINK2"/>
      <w:r w:rsidRPr="006F608B">
        <w:rPr>
          <w:rFonts w:ascii="Times New Roman" w:eastAsia="Times New Roman" w:hAnsi="Times New Roman"/>
          <w:lang w:eastAsia="lv-LV"/>
        </w:rPr>
        <w:t>Jolanta Klišāne</w:t>
      </w:r>
    </w:p>
    <w:p w:rsidR="00CE0416" w:rsidRPr="006F608B" w:rsidRDefault="00CE0416" w:rsidP="00CE041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lang w:eastAsia="lv-LV"/>
        </w:rPr>
      </w:pPr>
      <w:bookmarkStart w:id="9" w:name="OLE_LINK41"/>
      <w:bookmarkStart w:id="10" w:name="OLE_LINK42"/>
      <w:r w:rsidRPr="006F608B">
        <w:rPr>
          <w:rFonts w:ascii="Times New Roman" w:eastAsia="Times New Roman" w:hAnsi="Times New Roman"/>
          <w:lang w:eastAsia="lv-LV"/>
        </w:rPr>
        <w:t>Tālr.</w:t>
      </w:r>
      <w:fldSimple w:instr=" COMMENTS   \* MERGEFORMAT ">
        <w:r w:rsidRPr="006F608B">
          <w:rPr>
            <w:rFonts w:ascii="Times New Roman" w:eastAsia="Times New Roman" w:hAnsi="Times New Roman"/>
            <w:lang w:eastAsia="lv-LV"/>
          </w:rPr>
          <w:t xml:space="preserve"> 67228985; fakss </w:t>
        </w:r>
      </w:fldSimple>
      <w:r w:rsidRPr="006F608B">
        <w:rPr>
          <w:rFonts w:ascii="Times New Roman" w:eastAsia="Times New Roman" w:hAnsi="Times New Roman"/>
          <w:lang w:eastAsia="lv-LV"/>
        </w:rPr>
        <w:t>67227405</w:t>
      </w:r>
    </w:p>
    <w:p w:rsidR="00CE0416" w:rsidRDefault="00F41E85" w:rsidP="00CE0416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  <w:hyperlink r:id="rId8" w:history="1">
        <w:r w:rsidR="00CE0416" w:rsidRPr="004F1E66">
          <w:rPr>
            <w:rStyle w:val="Hipersaite"/>
            <w:rFonts w:ascii="Times New Roman" w:eastAsia="Times New Roman" w:hAnsi="Times New Roman"/>
            <w:lang w:eastAsia="lv-LV"/>
          </w:rPr>
          <w:t>jolanta.klisane@lnkc.gov.lv</w:t>
        </w:r>
      </w:hyperlink>
    </w:p>
    <w:p w:rsidR="00CE0416" w:rsidRDefault="00CE0416" w:rsidP="00943F35">
      <w:pPr>
        <w:spacing w:after="0" w:line="240" w:lineRule="auto"/>
        <w:rPr>
          <w:rFonts w:ascii="Times New Roman" w:eastAsia="Times New Roman" w:hAnsi="Times New Roman" w:cs="Times New Roman"/>
        </w:rPr>
      </w:pPr>
    </w:p>
    <w:bookmarkEnd w:id="9"/>
    <w:bookmarkEnd w:id="10"/>
    <w:p w:rsidR="00943F35" w:rsidRPr="00C20924" w:rsidRDefault="00384903" w:rsidP="00943F3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20924">
        <w:rPr>
          <w:rFonts w:ascii="Times New Roman" w:eastAsia="Times New Roman" w:hAnsi="Times New Roman" w:cs="Times New Roman"/>
        </w:rPr>
        <w:t>L.Puisāne</w:t>
      </w:r>
    </w:p>
    <w:p w:rsidR="00943F35" w:rsidRPr="00C20924" w:rsidRDefault="00943F35" w:rsidP="00943F35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20924">
        <w:rPr>
          <w:rFonts w:ascii="Times New Roman" w:eastAsia="Times New Roman" w:hAnsi="Times New Roman" w:cs="Times New Roman"/>
        </w:rPr>
        <w:t>Tālr.</w:t>
      </w:r>
      <w:fldSimple w:instr=" COMMENTS   \* MERGEFORMAT ">
        <w:r w:rsidRPr="00C20924">
          <w:rPr>
            <w:rFonts w:ascii="Times New Roman" w:eastAsia="Times New Roman" w:hAnsi="Times New Roman" w:cs="Times New Roman"/>
          </w:rPr>
          <w:t xml:space="preserve"> 67</w:t>
        </w:r>
        <w:r w:rsidR="00384903" w:rsidRPr="00C20924">
          <w:rPr>
            <w:rFonts w:ascii="Times New Roman" w:eastAsia="Times New Roman" w:hAnsi="Times New Roman" w:cs="Times New Roman"/>
          </w:rPr>
          <w:t>330267</w:t>
        </w:r>
        <w:r w:rsidRPr="00C20924">
          <w:rPr>
            <w:rFonts w:ascii="Times New Roman" w:eastAsia="Times New Roman" w:hAnsi="Times New Roman" w:cs="Times New Roman"/>
          </w:rPr>
          <w:t xml:space="preserve">; fakss </w:t>
        </w:r>
      </w:fldSimple>
      <w:bookmarkEnd w:id="7"/>
      <w:bookmarkEnd w:id="8"/>
      <w:r w:rsidRPr="00C20924">
        <w:rPr>
          <w:rFonts w:ascii="Times New Roman" w:eastAsia="Times New Roman" w:hAnsi="Times New Roman" w:cs="Times New Roman"/>
        </w:rPr>
        <w:t>6</w:t>
      </w:r>
      <w:r w:rsidR="0036434D" w:rsidRPr="00C20924">
        <w:rPr>
          <w:rFonts w:ascii="Times New Roman" w:eastAsia="Times New Roman" w:hAnsi="Times New Roman" w:cs="Times New Roman"/>
        </w:rPr>
        <w:t>330293</w:t>
      </w:r>
    </w:p>
    <w:p w:rsidR="004A0B8C" w:rsidRPr="00C20924" w:rsidRDefault="00F41E85" w:rsidP="00943F35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9" w:history="1">
        <w:r w:rsidR="004A0B8C" w:rsidRPr="00C20924">
          <w:rPr>
            <w:rStyle w:val="Hipersaite"/>
            <w:rFonts w:ascii="Times New Roman" w:eastAsia="Times New Roman" w:hAnsi="Times New Roman" w:cs="Times New Roman"/>
          </w:rPr>
          <w:t>Lelde.Puisane@km.gov.lv</w:t>
        </w:r>
      </w:hyperlink>
    </w:p>
    <w:p w:rsidR="00943F35" w:rsidRPr="00C20924" w:rsidRDefault="00943F35" w:rsidP="00943F3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20924">
        <w:rPr>
          <w:rFonts w:ascii="Times New Roman" w:eastAsia="Times New Roman" w:hAnsi="Times New Roman" w:cs="Times New Roman"/>
        </w:rPr>
        <w:t xml:space="preserve"> </w:t>
      </w:r>
    </w:p>
    <w:sectPr w:rsidR="00943F35" w:rsidRPr="00C20924" w:rsidSect="00C81054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4E6" w:rsidRDefault="00A024E6">
      <w:pPr>
        <w:spacing w:after="0" w:line="240" w:lineRule="auto"/>
      </w:pPr>
      <w:r>
        <w:separator/>
      </w:r>
    </w:p>
  </w:endnote>
  <w:endnote w:type="continuationSeparator" w:id="0">
    <w:p w:rsidR="00A024E6" w:rsidRDefault="00A0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4E6" w:rsidRPr="00384903" w:rsidRDefault="00A024E6" w:rsidP="00384903">
    <w:pPr>
      <w:spacing w:after="0" w:line="240" w:lineRule="auto"/>
      <w:jc w:val="both"/>
    </w:pPr>
    <w:r>
      <w:rPr>
        <w:rFonts w:ascii="Times New Roman" w:hAnsi="Times New Roman"/>
      </w:rPr>
      <w:t>KMNot_</w:t>
    </w:r>
    <w:r w:rsidR="000B4C12">
      <w:rPr>
        <w:rFonts w:ascii="Times New Roman" w:hAnsi="Times New Roman"/>
      </w:rPr>
      <w:t>25</w:t>
    </w:r>
    <w:r w:rsidRPr="00384903">
      <w:rPr>
        <w:rFonts w:ascii="Times New Roman" w:hAnsi="Times New Roman"/>
      </w:rPr>
      <w:t>1014_LNKC_nolikums_groz; Ministru kabineta noteikumu projekts „</w:t>
    </w:r>
    <w:r w:rsidRPr="00384903">
      <w:rPr>
        <w:rFonts w:ascii="Times New Roman" w:eastAsia="Times New Roman" w:hAnsi="Times New Roman" w:cs="Times New Roman"/>
        <w:bCs/>
        <w:lang w:eastAsia="lv-LV"/>
      </w:rPr>
      <w:t>Grozījumi Ministru kabineta 2012.gada 18.decembra noteikumos Nr.931 „Latvijas Nacionālā kultūras centra nolikums”</w:t>
    </w:r>
    <w:r w:rsidRPr="00384903">
      <w:rPr>
        <w:rFonts w:ascii="Times New Roman" w:hAnsi="Times New Roman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4E6" w:rsidRPr="00384903" w:rsidRDefault="00A024E6" w:rsidP="00384903">
    <w:pPr>
      <w:spacing w:after="0" w:line="240" w:lineRule="auto"/>
      <w:jc w:val="both"/>
      <w:rPr>
        <w:rFonts w:ascii="Times New Roman" w:hAnsi="Times New Roman"/>
      </w:rPr>
    </w:pPr>
    <w:r w:rsidRPr="00384903">
      <w:rPr>
        <w:rFonts w:ascii="Times New Roman" w:hAnsi="Times New Roman"/>
      </w:rPr>
      <w:t>KMNot_</w:t>
    </w:r>
    <w:r w:rsidR="000B4C12">
      <w:rPr>
        <w:rFonts w:ascii="Times New Roman" w:hAnsi="Times New Roman"/>
      </w:rPr>
      <w:t>25</w:t>
    </w:r>
    <w:r w:rsidRPr="00384903">
      <w:rPr>
        <w:rFonts w:ascii="Times New Roman" w:hAnsi="Times New Roman"/>
      </w:rPr>
      <w:t>1014_LNKC_nolikums_groz; Ministru kabineta noteikumu projekts „</w:t>
    </w:r>
    <w:r w:rsidRPr="00384903">
      <w:rPr>
        <w:rFonts w:ascii="Times New Roman" w:eastAsia="Times New Roman" w:hAnsi="Times New Roman" w:cs="Times New Roman"/>
        <w:bCs/>
        <w:lang w:eastAsia="lv-LV"/>
      </w:rPr>
      <w:t>Grozījum</w:t>
    </w:r>
    <w:r>
      <w:rPr>
        <w:rFonts w:ascii="Times New Roman" w:eastAsia="Times New Roman" w:hAnsi="Times New Roman" w:cs="Times New Roman"/>
        <w:bCs/>
        <w:lang w:eastAsia="lv-LV"/>
      </w:rPr>
      <w:t>i</w:t>
    </w:r>
    <w:r w:rsidRPr="00384903">
      <w:rPr>
        <w:rFonts w:ascii="Times New Roman" w:eastAsia="Times New Roman" w:hAnsi="Times New Roman" w:cs="Times New Roman"/>
        <w:bCs/>
        <w:lang w:eastAsia="lv-LV"/>
      </w:rPr>
      <w:t xml:space="preserve"> Ministru kabineta 2012.gada 18.decembra noteikumos Nr.931 „Latvijas Nacionālā kultūras centra nolikums”</w:t>
    </w:r>
    <w:r w:rsidRPr="00384903">
      <w:rPr>
        <w:rFonts w:ascii="Times New Roman" w:hAnsi="Times New Roman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4E6" w:rsidRDefault="00A024E6">
      <w:pPr>
        <w:spacing w:after="0" w:line="240" w:lineRule="auto"/>
      </w:pPr>
      <w:r>
        <w:separator/>
      </w:r>
    </w:p>
  </w:footnote>
  <w:footnote w:type="continuationSeparator" w:id="0">
    <w:p w:rsidR="00A024E6" w:rsidRDefault="00A02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4E6" w:rsidRPr="00F543AD" w:rsidRDefault="00F41E85">
    <w:pPr>
      <w:pStyle w:val="Galvene"/>
      <w:jc w:val="center"/>
      <w:rPr>
        <w:rFonts w:ascii="Times New Roman" w:hAnsi="Times New Roman"/>
      </w:rPr>
    </w:pPr>
    <w:r w:rsidRPr="00F543AD">
      <w:rPr>
        <w:rFonts w:ascii="Times New Roman" w:hAnsi="Times New Roman"/>
      </w:rPr>
      <w:fldChar w:fldCharType="begin"/>
    </w:r>
    <w:r w:rsidR="00A024E6" w:rsidRPr="00F543AD">
      <w:rPr>
        <w:rFonts w:ascii="Times New Roman" w:hAnsi="Times New Roman"/>
      </w:rPr>
      <w:instrText xml:space="preserve"> PAGE   \* MERGEFORMAT </w:instrText>
    </w:r>
    <w:r w:rsidRPr="00F543AD">
      <w:rPr>
        <w:rFonts w:ascii="Times New Roman" w:hAnsi="Times New Roman"/>
      </w:rPr>
      <w:fldChar w:fldCharType="separate"/>
    </w:r>
    <w:r w:rsidR="007D4CF0">
      <w:rPr>
        <w:rFonts w:ascii="Times New Roman" w:hAnsi="Times New Roman"/>
        <w:noProof/>
      </w:rPr>
      <w:t>2</w:t>
    </w:r>
    <w:r w:rsidRPr="00F543AD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4073"/>
    <w:multiLevelType w:val="multilevel"/>
    <w:tmpl w:val="9FB8D9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1791D11"/>
    <w:multiLevelType w:val="multilevel"/>
    <w:tmpl w:val="B866AD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05674C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F35"/>
    <w:rsid w:val="00060D56"/>
    <w:rsid w:val="00092F29"/>
    <w:rsid w:val="000B4C12"/>
    <w:rsid w:val="000B7316"/>
    <w:rsid w:val="000C05C8"/>
    <w:rsid w:val="000F0855"/>
    <w:rsid w:val="002861F2"/>
    <w:rsid w:val="0036434D"/>
    <w:rsid w:val="00384903"/>
    <w:rsid w:val="004054D4"/>
    <w:rsid w:val="004A0B8C"/>
    <w:rsid w:val="004A4446"/>
    <w:rsid w:val="004E1A40"/>
    <w:rsid w:val="00555C7B"/>
    <w:rsid w:val="005B2015"/>
    <w:rsid w:val="005C583A"/>
    <w:rsid w:val="006244D7"/>
    <w:rsid w:val="00641006"/>
    <w:rsid w:val="00650FE8"/>
    <w:rsid w:val="006D430A"/>
    <w:rsid w:val="00714925"/>
    <w:rsid w:val="007D4CF0"/>
    <w:rsid w:val="007E7068"/>
    <w:rsid w:val="00805027"/>
    <w:rsid w:val="008D4C8B"/>
    <w:rsid w:val="009421BA"/>
    <w:rsid w:val="00943F35"/>
    <w:rsid w:val="009D24D4"/>
    <w:rsid w:val="00A024E6"/>
    <w:rsid w:val="00A60D48"/>
    <w:rsid w:val="00A935E1"/>
    <w:rsid w:val="00AC061A"/>
    <w:rsid w:val="00B120C1"/>
    <w:rsid w:val="00B22796"/>
    <w:rsid w:val="00B24388"/>
    <w:rsid w:val="00B33BA8"/>
    <w:rsid w:val="00B36669"/>
    <w:rsid w:val="00BD667D"/>
    <w:rsid w:val="00BF1728"/>
    <w:rsid w:val="00C20924"/>
    <w:rsid w:val="00C36C75"/>
    <w:rsid w:val="00C81054"/>
    <w:rsid w:val="00CE0416"/>
    <w:rsid w:val="00CE3541"/>
    <w:rsid w:val="00D05F78"/>
    <w:rsid w:val="00D62C75"/>
    <w:rsid w:val="00D876CB"/>
    <w:rsid w:val="00E204D8"/>
    <w:rsid w:val="00EE15E0"/>
    <w:rsid w:val="00EE3867"/>
    <w:rsid w:val="00F41E85"/>
    <w:rsid w:val="00F66093"/>
    <w:rsid w:val="00F9266E"/>
    <w:rsid w:val="00FF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E386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unhideWhenUsed/>
    <w:rsid w:val="00943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43F35"/>
  </w:style>
  <w:style w:type="paragraph" w:styleId="Kjene">
    <w:name w:val="footer"/>
    <w:basedOn w:val="Parastais"/>
    <w:link w:val="KjeneRakstz"/>
    <w:uiPriority w:val="99"/>
    <w:unhideWhenUsed/>
    <w:rsid w:val="00943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43F35"/>
  </w:style>
  <w:style w:type="paragraph" w:styleId="Sarakstarindkopa">
    <w:name w:val="List Paragraph"/>
    <w:basedOn w:val="Parastais"/>
    <w:uiPriority w:val="34"/>
    <w:qFormat/>
    <w:rsid w:val="00A935E1"/>
    <w:pPr>
      <w:ind w:left="720"/>
      <w:contextualSpacing/>
    </w:pPr>
  </w:style>
  <w:style w:type="paragraph" w:styleId="Balonteksts">
    <w:name w:val="Balloon Text"/>
    <w:basedOn w:val="Parastais"/>
    <w:link w:val="BalontekstsRakstz"/>
    <w:uiPriority w:val="99"/>
    <w:semiHidden/>
    <w:unhideWhenUsed/>
    <w:rsid w:val="00A9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935E1"/>
    <w:rPr>
      <w:rFonts w:ascii="Tahoma" w:hAnsi="Tahoma" w:cs="Tahoma"/>
      <w:sz w:val="16"/>
      <w:szCs w:val="16"/>
    </w:rPr>
  </w:style>
  <w:style w:type="paragraph" w:customStyle="1" w:styleId="naisf">
    <w:name w:val="naisf"/>
    <w:basedOn w:val="Parastais"/>
    <w:rsid w:val="00384903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384903"/>
    <w:rPr>
      <w:color w:val="0000FF" w:themeColor="hyperlink"/>
      <w:u w:val="single"/>
    </w:rPr>
  </w:style>
  <w:style w:type="paragraph" w:customStyle="1" w:styleId="tv2131">
    <w:name w:val="tv2131"/>
    <w:basedOn w:val="Parastais"/>
    <w:rsid w:val="004A0B8C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F35"/>
  </w:style>
  <w:style w:type="paragraph" w:styleId="Footer">
    <w:name w:val="footer"/>
    <w:basedOn w:val="Normal"/>
    <w:link w:val="FooterChar"/>
    <w:uiPriority w:val="99"/>
    <w:unhideWhenUsed/>
    <w:rsid w:val="00943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anta.klisane@lnkc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lde.Puisane@k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A0315-5326-4934-935E-FAC2A349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1091</Words>
  <Characters>622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Grozījums Ministru kabineta 2012.gada 18.decembra noteikumos Nr.931 „Latvijas Nacionālā kultūras centra nolikums”</vt:lpstr>
      <vt:lpstr/>
    </vt:vector>
  </TitlesOfParts>
  <Company>Birojs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18.decembra noteikumos Nr.931 „Latvijas Nacionālā kultūras centra nolikums”</dc:title>
  <dc:subject>MK noteikumu projekts</dc:subject>
  <dc:creator>J.Klišāne, L.Puisāne</dc:creator>
  <dc:description>Tālr. 67228985; fakss 67227405
jolanta.klisane@lnkc.gov.lv
Tālr. 67330267; fakss 67330293
Lelde.Puisane@km.gov.lv</dc:description>
  <cp:lastModifiedBy>Dzintra Rozīte</cp:lastModifiedBy>
  <cp:revision>7</cp:revision>
  <dcterms:created xsi:type="dcterms:W3CDTF">2013-10-16T09:58:00Z</dcterms:created>
  <dcterms:modified xsi:type="dcterms:W3CDTF">2013-10-28T10:58:00Z</dcterms:modified>
</cp:coreProperties>
</file>