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EC2" w:rsidRPr="00387002" w:rsidRDefault="00A01EC2" w:rsidP="00A01EC2">
      <w:pPr>
        <w:tabs>
          <w:tab w:val="right" w:pos="9071"/>
        </w:tabs>
        <w:rPr>
          <w:sz w:val="28"/>
          <w:szCs w:val="28"/>
        </w:rPr>
      </w:pPr>
    </w:p>
    <w:p w:rsidR="00A01EC2" w:rsidRPr="00387002" w:rsidRDefault="00FE55AE" w:rsidP="00FE55AE">
      <w:pPr>
        <w:tabs>
          <w:tab w:val="right" w:pos="907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LATVIJAS REPUBLIKAS MINISTRU KABINETS</w:t>
      </w:r>
    </w:p>
    <w:p w:rsidR="00A01EC2" w:rsidRPr="00387002" w:rsidRDefault="00A01EC2" w:rsidP="00A01EC2">
      <w:pPr>
        <w:tabs>
          <w:tab w:val="right" w:pos="9071"/>
        </w:tabs>
        <w:rPr>
          <w:sz w:val="28"/>
          <w:szCs w:val="28"/>
        </w:rPr>
      </w:pPr>
    </w:p>
    <w:p w:rsidR="00A01EC2" w:rsidRPr="00387002" w:rsidRDefault="00A01EC2" w:rsidP="00A01EC2">
      <w:pPr>
        <w:tabs>
          <w:tab w:val="right" w:pos="9071"/>
        </w:tabs>
        <w:rPr>
          <w:sz w:val="28"/>
          <w:szCs w:val="28"/>
        </w:rPr>
      </w:pPr>
    </w:p>
    <w:p w:rsidR="00A01EC2" w:rsidRPr="00466678" w:rsidRDefault="00A01EC2" w:rsidP="00A01EC2">
      <w:pPr>
        <w:tabs>
          <w:tab w:val="left" w:pos="6521"/>
        </w:tabs>
        <w:rPr>
          <w:sz w:val="28"/>
          <w:szCs w:val="28"/>
        </w:rPr>
      </w:pPr>
      <w:r w:rsidRPr="00466678">
        <w:rPr>
          <w:sz w:val="28"/>
          <w:szCs w:val="28"/>
        </w:rPr>
        <w:t>20</w:t>
      </w:r>
      <w:r w:rsidR="00FE55AE">
        <w:rPr>
          <w:sz w:val="28"/>
          <w:szCs w:val="28"/>
        </w:rPr>
        <w:t>11</w:t>
      </w:r>
      <w:proofErr w:type="gramStart"/>
      <w:r w:rsidRPr="00466678">
        <w:rPr>
          <w:sz w:val="28"/>
          <w:szCs w:val="28"/>
        </w:rPr>
        <w:t>.</w:t>
      </w:r>
      <w:r>
        <w:rPr>
          <w:sz w:val="28"/>
          <w:szCs w:val="28"/>
        </w:rPr>
        <w:t>gada</w:t>
      </w:r>
      <w:proofErr w:type="gramEnd"/>
      <w:r w:rsidR="00122793">
        <w:rPr>
          <w:sz w:val="28"/>
          <w:szCs w:val="28"/>
        </w:rPr>
        <w:t xml:space="preserve"> </w:t>
      </w:r>
      <w:r w:rsidR="005D3944">
        <w:rPr>
          <w:sz w:val="28"/>
          <w:szCs w:val="28"/>
        </w:rPr>
        <w:t>__._____</w:t>
      </w:r>
      <w:r>
        <w:rPr>
          <w:sz w:val="28"/>
          <w:szCs w:val="28"/>
        </w:rPr>
        <w:tab/>
      </w:r>
      <w:proofErr w:type="spellStart"/>
      <w:r w:rsidRPr="00466678">
        <w:rPr>
          <w:sz w:val="28"/>
          <w:szCs w:val="28"/>
        </w:rPr>
        <w:t>Rīkojums</w:t>
      </w:r>
      <w:proofErr w:type="spellEnd"/>
      <w:r w:rsidRPr="00466678">
        <w:rPr>
          <w:sz w:val="28"/>
          <w:szCs w:val="28"/>
        </w:rPr>
        <w:t xml:space="preserve"> Nr.</w:t>
      </w:r>
      <w:r w:rsidR="005D3944">
        <w:rPr>
          <w:sz w:val="28"/>
          <w:szCs w:val="28"/>
        </w:rPr>
        <w:t>___</w:t>
      </w:r>
    </w:p>
    <w:p w:rsidR="00A01EC2" w:rsidRPr="00466678" w:rsidRDefault="00A01EC2" w:rsidP="00A01EC2">
      <w:pPr>
        <w:tabs>
          <w:tab w:val="left" w:pos="6521"/>
        </w:tabs>
        <w:rPr>
          <w:sz w:val="28"/>
          <w:szCs w:val="28"/>
        </w:rPr>
      </w:pPr>
      <w:proofErr w:type="spellStart"/>
      <w:smartTag w:uri="urn:schemas-microsoft-com:office:smarttags" w:element="place">
        <w:smartTag w:uri="urn:schemas-microsoft-com:office:smarttags" w:element="City">
          <w:r>
            <w:rPr>
              <w:sz w:val="28"/>
              <w:szCs w:val="28"/>
            </w:rPr>
            <w:t>Rīgā</w:t>
          </w:r>
        </w:smartTag>
      </w:smartTag>
      <w:proofErr w:type="spellEnd"/>
      <w:r>
        <w:rPr>
          <w:sz w:val="28"/>
          <w:szCs w:val="28"/>
        </w:rPr>
        <w:tab/>
        <w:t>(</w:t>
      </w:r>
      <w:proofErr w:type="spellStart"/>
      <w:proofErr w:type="gramStart"/>
      <w:r>
        <w:rPr>
          <w:sz w:val="28"/>
          <w:szCs w:val="28"/>
        </w:rPr>
        <w:t>prot</w:t>
      </w:r>
      <w:proofErr w:type="spellEnd"/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Nr.</w:t>
      </w:r>
      <w:proofErr w:type="gramEnd"/>
      <w:r w:rsidR="00FE55AE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.</w:t>
      </w:r>
      <w:r w:rsidRPr="00466678">
        <w:rPr>
          <w:sz w:val="28"/>
          <w:szCs w:val="28"/>
        </w:rPr>
        <w:t>§)</w:t>
      </w:r>
    </w:p>
    <w:p w:rsidR="00DC26C2" w:rsidRDefault="00DC26C2" w:rsidP="00A01EC2">
      <w:pPr>
        <w:jc w:val="center"/>
        <w:rPr>
          <w:b/>
          <w:sz w:val="28"/>
          <w:szCs w:val="28"/>
          <w:lang w:val="lv-LV"/>
        </w:rPr>
      </w:pPr>
    </w:p>
    <w:p w:rsidR="00DC26C2" w:rsidRPr="00D02FCA" w:rsidRDefault="00DC26C2" w:rsidP="00A01EC2">
      <w:pPr>
        <w:jc w:val="center"/>
        <w:rPr>
          <w:sz w:val="28"/>
          <w:szCs w:val="28"/>
          <w:lang w:val="lv-LV"/>
        </w:rPr>
      </w:pPr>
      <w:r w:rsidRPr="00D02FCA">
        <w:rPr>
          <w:b/>
          <w:sz w:val="28"/>
          <w:szCs w:val="28"/>
          <w:lang w:val="lv-LV"/>
        </w:rPr>
        <w:t xml:space="preserve">Par valsts sabiedrības ar ierobežotu atbildību </w:t>
      </w:r>
      <w:r w:rsidR="00A01EC2">
        <w:rPr>
          <w:b/>
          <w:sz w:val="28"/>
          <w:szCs w:val="28"/>
          <w:lang w:val="lv-LV"/>
        </w:rPr>
        <w:t>"</w:t>
      </w:r>
      <w:r w:rsidR="00F2707A" w:rsidRPr="00D02FCA">
        <w:rPr>
          <w:b/>
          <w:sz w:val="28"/>
          <w:szCs w:val="28"/>
          <w:lang w:val="lv-LV"/>
        </w:rPr>
        <w:t>Latvijas Leļļu teātris</w:t>
      </w:r>
      <w:r w:rsidR="00A01EC2">
        <w:rPr>
          <w:b/>
          <w:sz w:val="28"/>
          <w:szCs w:val="28"/>
          <w:lang w:val="lv-LV"/>
        </w:rPr>
        <w:t>"</w:t>
      </w:r>
      <w:r w:rsidRPr="00D02FCA">
        <w:rPr>
          <w:b/>
          <w:sz w:val="28"/>
          <w:szCs w:val="28"/>
          <w:lang w:val="lv-LV"/>
        </w:rPr>
        <w:t xml:space="preserve"> </w:t>
      </w:r>
      <w:r w:rsidR="00EB0F8A" w:rsidRPr="00B26548">
        <w:rPr>
          <w:b/>
          <w:sz w:val="28"/>
          <w:szCs w:val="28"/>
          <w:lang w:val="lv-LV"/>
        </w:rPr>
        <w:t xml:space="preserve">peļņas </w:t>
      </w:r>
      <w:r w:rsidR="00EB0F8A">
        <w:rPr>
          <w:b/>
          <w:sz w:val="28"/>
          <w:szCs w:val="28"/>
          <w:lang w:val="lv-LV"/>
        </w:rPr>
        <w:t>izlietojumu</w:t>
      </w:r>
    </w:p>
    <w:p w:rsidR="00DC26C2" w:rsidRPr="00D02FCA" w:rsidRDefault="00DC26C2" w:rsidP="00A01EC2">
      <w:pPr>
        <w:ind w:firstLine="720"/>
        <w:jc w:val="both"/>
        <w:rPr>
          <w:sz w:val="28"/>
          <w:szCs w:val="28"/>
          <w:lang w:val="lv-LV"/>
        </w:rPr>
      </w:pPr>
    </w:p>
    <w:p w:rsidR="00D02FCA" w:rsidRPr="00D02FCA" w:rsidRDefault="0093074D" w:rsidP="002E2ED0">
      <w:pPr>
        <w:suppressAutoHyphens/>
        <w:ind w:firstLine="720"/>
        <w:jc w:val="both"/>
        <w:rPr>
          <w:bCs/>
          <w:sz w:val="28"/>
          <w:szCs w:val="28"/>
          <w:lang w:val="lv-LV"/>
        </w:rPr>
      </w:pPr>
      <w:r>
        <w:rPr>
          <w:bCs/>
          <w:sz w:val="28"/>
          <w:szCs w:val="28"/>
          <w:lang w:val="lv-LV"/>
        </w:rPr>
        <w:t xml:space="preserve">1. </w:t>
      </w:r>
      <w:r w:rsidR="00D02FCA" w:rsidRPr="00D02FCA">
        <w:rPr>
          <w:bCs/>
          <w:sz w:val="28"/>
          <w:szCs w:val="28"/>
          <w:lang w:val="lv-LV"/>
        </w:rPr>
        <w:t xml:space="preserve">Saskaņā ar likuma </w:t>
      </w:r>
      <w:r w:rsidR="00A01EC2">
        <w:rPr>
          <w:bCs/>
          <w:sz w:val="28"/>
          <w:szCs w:val="28"/>
          <w:lang w:val="lv-LV"/>
        </w:rPr>
        <w:t>"</w:t>
      </w:r>
      <w:r w:rsidR="00D02FCA" w:rsidRPr="00D02FCA">
        <w:rPr>
          <w:bCs/>
          <w:sz w:val="28"/>
          <w:szCs w:val="28"/>
          <w:lang w:val="lv-LV"/>
        </w:rPr>
        <w:t>Par valsts un pašvaldību kapitāla daļām un kapitālsabiedrībām</w:t>
      </w:r>
      <w:r w:rsidR="00A01EC2">
        <w:rPr>
          <w:bCs/>
          <w:sz w:val="28"/>
          <w:szCs w:val="28"/>
          <w:lang w:val="lv-LV"/>
        </w:rPr>
        <w:t>"</w:t>
      </w:r>
      <w:r w:rsidR="00D02FCA" w:rsidRPr="00D02FCA">
        <w:rPr>
          <w:bCs/>
          <w:sz w:val="28"/>
          <w:szCs w:val="28"/>
          <w:lang w:val="lv-LV"/>
        </w:rPr>
        <w:t xml:space="preserve"> 3.panta trešo daļu noteikt, ka</w:t>
      </w:r>
      <w:r w:rsidR="002E2ED0">
        <w:rPr>
          <w:bCs/>
          <w:sz w:val="28"/>
          <w:szCs w:val="28"/>
          <w:lang w:val="lv-LV"/>
        </w:rPr>
        <w:t xml:space="preserve"> </w:t>
      </w:r>
      <w:r w:rsidR="00EB0F8A">
        <w:rPr>
          <w:bCs/>
          <w:sz w:val="28"/>
          <w:szCs w:val="28"/>
          <w:lang w:val="lv-LV"/>
        </w:rPr>
        <w:t>V</w:t>
      </w:r>
      <w:r w:rsidR="00D02FCA" w:rsidRPr="00D02FCA">
        <w:rPr>
          <w:bCs/>
          <w:sz w:val="28"/>
          <w:szCs w:val="28"/>
          <w:lang w:val="lv-LV"/>
        </w:rPr>
        <w:t>alsts sabiedrība</w:t>
      </w:r>
      <w:r w:rsidR="00C17F1C">
        <w:rPr>
          <w:bCs/>
          <w:sz w:val="28"/>
          <w:szCs w:val="28"/>
          <w:lang w:val="lv-LV"/>
        </w:rPr>
        <w:t>i</w:t>
      </w:r>
      <w:r w:rsidR="00D02FCA" w:rsidRPr="00D02FCA">
        <w:rPr>
          <w:bCs/>
          <w:sz w:val="28"/>
          <w:szCs w:val="28"/>
          <w:lang w:val="lv-LV"/>
        </w:rPr>
        <w:t xml:space="preserve"> ar ierobežotu atbildību </w:t>
      </w:r>
      <w:r w:rsidR="00A01EC2">
        <w:rPr>
          <w:bCs/>
          <w:sz w:val="28"/>
          <w:szCs w:val="28"/>
          <w:lang w:val="lv-LV"/>
        </w:rPr>
        <w:t>"</w:t>
      </w:r>
      <w:r w:rsidR="00D02FCA" w:rsidRPr="00D02FCA">
        <w:rPr>
          <w:bCs/>
          <w:sz w:val="28"/>
          <w:szCs w:val="28"/>
          <w:lang w:val="lv-LV"/>
        </w:rPr>
        <w:t>Latvijas Leļļu teātris</w:t>
      </w:r>
      <w:r w:rsidR="00A01EC2">
        <w:rPr>
          <w:bCs/>
          <w:sz w:val="28"/>
          <w:szCs w:val="28"/>
          <w:lang w:val="lv-LV"/>
        </w:rPr>
        <w:t>"</w:t>
      </w:r>
      <w:r w:rsidR="00C17F1C">
        <w:rPr>
          <w:bCs/>
          <w:sz w:val="28"/>
          <w:szCs w:val="28"/>
          <w:lang w:val="lv-LV"/>
        </w:rPr>
        <w:t xml:space="preserve"> (vienotais reģistrācijas Nr.</w:t>
      </w:r>
      <w:r w:rsidR="00D02FCA" w:rsidRPr="00D02FCA">
        <w:rPr>
          <w:bCs/>
          <w:sz w:val="28"/>
          <w:szCs w:val="28"/>
          <w:lang w:val="lv-LV"/>
        </w:rPr>
        <w:t xml:space="preserve">40003782984) </w:t>
      </w:r>
      <w:r w:rsidR="00EB0F8A">
        <w:rPr>
          <w:bCs/>
          <w:sz w:val="28"/>
          <w:szCs w:val="28"/>
          <w:lang w:val="lv-LV"/>
        </w:rPr>
        <w:t>nav jāmaksā</w:t>
      </w:r>
      <w:r w:rsidR="00EB0F8A" w:rsidRPr="00B26548">
        <w:rPr>
          <w:bCs/>
          <w:sz w:val="28"/>
          <w:szCs w:val="28"/>
          <w:lang w:val="lv-LV"/>
        </w:rPr>
        <w:t xml:space="preserve"> dividend</w:t>
      </w:r>
      <w:r w:rsidR="00EB0F8A">
        <w:rPr>
          <w:bCs/>
          <w:sz w:val="28"/>
          <w:szCs w:val="28"/>
          <w:lang w:val="lv-LV"/>
        </w:rPr>
        <w:t>es</w:t>
      </w:r>
      <w:r w:rsidR="00EB0F8A" w:rsidRPr="00B26548">
        <w:rPr>
          <w:bCs/>
          <w:sz w:val="28"/>
          <w:szCs w:val="28"/>
          <w:lang w:val="lv-LV"/>
        </w:rPr>
        <w:t xml:space="preserve"> </w:t>
      </w:r>
      <w:r w:rsidR="00EB0F8A">
        <w:rPr>
          <w:bCs/>
          <w:sz w:val="28"/>
          <w:szCs w:val="28"/>
          <w:lang w:val="lv-LV"/>
        </w:rPr>
        <w:t>no</w:t>
      </w:r>
      <w:r w:rsidR="00EB0F8A" w:rsidRPr="00B26548">
        <w:rPr>
          <w:bCs/>
          <w:sz w:val="28"/>
          <w:szCs w:val="28"/>
          <w:lang w:val="lv-LV"/>
        </w:rPr>
        <w:t xml:space="preserve"> peļņas </w:t>
      </w:r>
      <w:r w:rsidR="00F32A0F">
        <w:rPr>
          <w:bCs/>
          <w:sz w:val="28"/>
          <w:szCs w:val="28"/>
          <w:lang w:val="lv-LV"/>
        </w:rPr>
        <w:t>par 2010</w:t>
      </w:r>
      <w:r w:rsidR="00EB0F8A">
        <w:rPr>
          <w:bCs/>
          <w:sz w:val="28"/>
          <w:szCs w:val="28"/>
          <w:lang w:val="lv-LV"/>
        </w:rPr>
        <w:t>.gadu</w:t>
      </w:r>
      <w:r w:rsidR="00D02FCA" w:rsidRPr="00D02FCA">
        <w:rPr>
          <w:bCs/>
          <w:sz w:val="28"/>
          <w:szCs w:val="28"/>
          <w:lang w:val="lv-LV"/>
        </w:rPr>
        <w:t>.</w:t>
      </w:r>
    </w:p>
    <w:p w:rsidR="00D02FCA" w:rsidRPr="00D02FCA" w:rsidRDefault="00D02FCA" w:rsidP="00A01EC2">
      <w:pPr>
        <w:pStyle w:val="naisf"/>
        <w:spacing w:before="0" w:after="0"/>
        <w:ind w:firstLine="720"/>
        <w:rPr>
          <w:bCs/>
          <w:sz w:val="28"/>
          <w:szCs w:val="28"/>
        </w:rPr>
      </w:pPr>
    </w:p>
    <w:p w:rsidR="00DC26C2" w:rsidRPr="005D3944" w:rsidRDefault="00D02FCA" w:rsidP="00A01EC2">
      <w:pPr>
        <w:pStyle w:val="naisf"/>
        <w:spacing w:before="0" w:after="0"/>
        <w:ind w:firstLine="720"/>
        <w:rPr>
          <w:sz w:val="28"/>
          <w:szCs w:val="28"/>
        </w:rPr>
      </w:pPr>
      <w:r w:rsidRPr="00D02FCA">
        <w:rPr>
          <w:bCs/>
          <w:sz w:val="28"/>
          <w:szCs w:val="28"/>
        </w:rPr>
        <w:t>2.</w:t>
      </w:r>
      <w:r w:rsidR="00A01EC2">
        <w:rPr>
          <w:bCs/>
          <w:sz w:val="28"/>
          <w:szCs w:val="28"/>
        </w:rPr>
        <w:t> </w:t>
      </w:r>
      <w:r w:rsidRPr="00D02FCA">
        <w:rPr>
          <w:bCs/>
          <w:sz w:val="28"/>
          <w:szCs w:val="28"/>
        </w:rPr>
        <w:t xml:space="preserve">Kultūras ministrijai kā valsts sabiedrības ar ierobežotu atbildību </w:t>
      </w:r>
      <w:r w:rsidR="00A01EC2">
        <w:rPr>
          <w:bCs/>
          <w:sz w:val="28"/>
          <w:szCs w:val="28"/>
        </w:rPr>
        <w:t>"</w:t>
      </w:r>
      <w:r w:rsidRPr="00D02FCA">
        <w:rPr>
          <w:bCs/>
          <w:sz w:val="28"/>
          <w:szCs w:val="28"/>
        </w:rPr>
        <w:t>Latvijas Leļļu teātris</w:t>
      </w:r>
      <w:r w:rsidR="00A01EC2">
        <w:rPr>
          <w:bCs/>
          <w:sz w:val="28"/>
          <w:szCs w:val="28"/>
        </w:rPr>
        <w:t>"</w:t>
      </w:r>
      <w:r w:rsidRPr="00D02FCA">
        <w:rPr>
          <w:sz w:val="28"/>
          <w:szCs w:val="28"/>
        </w:rPr>
        <w:t xml:space="preserve"> kapitāla daļu turētājai</w:t>
      </w:r>
      <w:r w:rsidR="005D3944">
        <w:rPr>
          <w:bCs/>
          <w:sz w:val="28"/>
          <w:szCs w:val="28"/>
        </w:rPr>
        <w:t xml:space="preserve"> nodrošināt, ka 2010</w:t>
      </w:r>
      <w:r w:rsidRPr="00D02FCA">
        <w:rPr>
          <w:bCs/>
          <w:sz w:val="28"/>
          <w:szCs w:val="28"/>
        </w:rPr>
        <w:t xml:space="preserve">.gadā gūtā peļņa </w:t>
      </w:r>
      <w:r w:rsidR="00C17F1C">
        <w:rPr>
          <w:bCs/>
          <w:sz w:val="28"/>
          <w:szCs w:val="28"/>
        </w:rPr>
        <w:t>tiek novirzīt</w:t>
      </w:r>
      <w:r w:rsidRPr="00D02FCA">
        <w:rPr>
          <w:bCs/>
          <w:sz w:val="28"/>
          <w:szCs w:val="28"/>
        </w:rPr>
        <w:t xml:space="preserve">a </w:t>
      </w:r>
      <w:r w:rsidR="005D3944" w:rsidRPr="005D3944">
        <w:rPr>
          <w:sz w:val="28"/>
          <w:szCs w:val="28"/>
        </w:rPr>
        <w:t>teātra ēku jumtu remontam, veicinot kvalitatīvu teātra pamatfunkciju nodrošināšanu</w:t>
      </w:r>
      <w:r w:rsidRPr="005D3944">
        <w:rPr>
          <w:bCs/>
          <w:sz w:val="28"/>
          <w:szCs w:val="28"/>
        </w:rPr>
        <w:t>.</w:t>
      </w:r>
    </w:p>
    <w:p w:rsidR="00D02FCA" w:rsidRDefault="00D02FCA" w:rsidP="00A01EC2">
      <w:pPr>
        <w:pStyle w:val="naisf"/>
        <w:spacing w:before="0" w:after="0"/>
        <w:ind w:firstLine="720"/>
        <w:rPr>
          <w:sz w:val="28"/>
        </w:rPr>
      </w:pPr>
    </w:p>
    <w:p w:rsidR="00A01EC2" w:rsidRDefault="00A01EC2" w:rsidP="00A01EC2">
      <w:pPr>
        <w:pStyle w:val="naisf"/>
        <w:spacing w:before="0" w:after="0"/>
        <w:ind w:firstLine="720"/>
        <w:rPr>
          <w:sz w:val="28"/>
        </w:rPr>
      </w:pPr>
    </w:p>
    <w:p w:rsidR="00C17F1C" w:rsidRDefault="00C17F1C" w:rsidP="00A01EC2">
      <w:pPr>
        <w:pStyle w:val="naisf"/>
        <w:tabs>
          <w:tab w:val="left" w:pos="6840"/>
        </w:tabs>
        <w:spacing w:before="0" w:after="0"/>
        <w:ind w:firstLine="720"/>
        <w:rPr>
          <w:sz w:val="28"/>
        </w:rPr>
      </w:pPr>
      <w:r>
        <w:rPr>
          <w:sz w:val="28"/>
        </w:rPr>
        <w:t>Ministru prezident</w:t>
      </w:r>
      <w:r w:rsidR="005D3944">
        <w:rPr>
          <w:sz w:val="28"/>
        </w:rPr>
        <w:t>s</w:t>
      </w:r>
      <w:proofErr w:type="gramStart"/>
      <w:r w:rsidR="005D3944">
        <w:rPr>
          <w:sz w:val="28"/>
        </w:rPr>
        <w:t xml:space="preserve">                                                   </w:t>
      </w:r>
      <w:proofErr w:type="spellStart"/>
      <w:proofErr w:type="gramEnd"/>
      <w:r w:rsidR="005D3944">
        <w:rPr>
          <w:sz w:val="28"/>
        </w:rPr>
        <w:t>V.Dombrovskis</w:t>
      </w:r>
      <w:proofErr w:type="spellEnd"/>
    </w:p>
    <w:p w:rsidR="00A01EC2" w:rsidRDefault="00A01EC2" w:rsidP="00A01EC2">
      <w:pPr>
        <w:pStyle w:val="naisf"/>
        <w:spacing w:before="0" w:after="0"/>
        <w:ind w:firstLine="720"/>
        <w:rPr>
          <w:sz w:val="28"/>
        </w:rPr>
      </w:pPr>
    </w:p>
    <w:p w:rsidR="00DC26C2" w:rsidRDefault="00DC26C2" w:rsidP="00A01EC2">
      <w:pPr>
        <w:pStyle w:val="naisf"/>
        <w:tabs>
          <w:tab w:val="left" w:pos="6840"/>
        </w:tabs>
        <w:spacing w:before="0" w:after="0"/>
        <w:ind w:firstLine="720"/>
        <w:rPr>
          <w:sz w:val="28"/>
        </w:rPr>
      </w:pPr>
      <w:r w:rsidRPr="008D02D6">
        <w:rPr>
          <w:sz w:val="28"/>
        </w:rPr>
        <w:t>Ku</w:t>
      </w:r>
      <w:r w:rsidR="005D3944">
        <w:rPr>
          <w:sz w:val="28"/>
        </w:rPr>
        <w:t>ltūras ministre</w:t>
      </w:r>
      <w:r w:rsidRPr="008D02D6">
        <w:rPr>
          <w:sz w:val="28"/>
        </w:rPr>
        <w:tab/>
      </w:r>
      <w:r w:rsidR="005D3944">
        <w:rPr>
          <w:sz w:val="28"/>
        </w:rPr>
        <w:t>S.Ēlerte</w:t>
      </w:r>
    </w:p>
    <w:p w:rsidR="00FE55AE" w:rsidRDefault="00FE55AE" w:rsidP="00A01EC2">
      <w:pPr>
        <w:pStyle w:val="naisf"/>
        <w:tabs>
          <w:tab w:val="left" w:pos="6840"/>
        </w:tabs>
        <w:spacing w:before="0" w:after="0"/>
        <w:ind w:firstLine="720"/>
        <w:rPr>
          <w:sz w:val="28"/>
        </w:rPr>
      </w:pPr>
    </w:p>
    <w:p w:rsidR="00FE55AE" w:rsidRDefault="00FE55AE" w:rsidP="00A01EC2">
      <w:pPr>
        <w:pStyle w:val="naisf"/>
        <w:tabs>
          <w:tab w:val="left" w:pos="6840"/>
        </w:tabs>
        <w:spacing w:before="0" w:after="0"/>
        <w:ind w:firstLine="720"/>
        <w:rPr>
          <w:sz w:val="28"/>
        </w:rPr>
      </w:pPr>
    </w:p>
    <w:p w:rsidR="00FE55AE" w:rsidRDefault="00FE55AE" w:rsidP="00A01EC2">
      <w:pPr>
        <w:pStyle w:val="naisf"/>
        <w:tabs>
          <w:tab w:val="left" w:pos="6840"/>
        </w:tabs>
        <w:spacing w:before="0" w:after="0"/>
        <w:ind w:firstLine="720"/>
        <w:rPr>
          <w:sz w:val="28"/>
        </w:rPr>
      </w:pPr>
      <w:r>
        <w:rPr>
          <w:sz w:val="28"/>
        </w:rPr>
        <w:t xml:space="preserve">Iesniedzējs: </w:t>
      </w:r>
    </w:p>
    <w:p w:rsidR="00FE55AE" w:rsidRDefault="00FE55AE" w:rsidP="00A01EC2">
      <w:pPr>
        <w:pStyle w:val="naisf"/>
        <w:tabs>
          <w:tab w:val="left" w:pos="6840"/>
        </w:tabs>
        <w:spacing w:before="0" w:after="0"/>
        <w:ind w:firstLine="720"/>
        <w:rPr>
          <w:sz w:val="28"/>
        </w:rPr>
      </w:pPr>
      <w:r>
        <w:rPr>
          <w:sz w:val="28"/>
        </w:rPr>
        <w:t>Kultūras ministre</w:t>
      </w:r>
      <w:r>
        <w:rPr>
          <w:sz w:val="28"/>
        </w:rPr>
        <w:tab/>
        <w:t xml:space="preserve">S.Ēlerte </w:t>
      </w:r>
    </w:p>
    <w:p w:rsidR="00FE55AE" w:rsidRDefault="00FD64B5" w:rsidP="00FD64B5">
      <w:pPr>
        <w:pStyle w:val="naisf"/>
        <w:tabs>
          <w:tab w:val="left" w:pos="3720"/>
        </w:tabs>
        <w:spacing w:before="0" w:after="0"/>
        <w:ind w:firstLine="720"/>
        <w:rPr>
          <w:sz w:val="28"/>
        </w:rPr>
      </w:pPr>
      <w:r>
        <w:rPr>
          <w:sz w:val="28"/>
        </w:rPr>
        <w:tab/>
      </w:r>
    </w:p>
    <w:p w:rsidR="00FE55AE" w:rsidRDefault="00FE55AE" w:rsidP="00A01EC2">
      <w:pPr>
        <w:pStyle w:val="naisf"/>
        <w:tabs>
          <w:tab w:val="left" w:pos="6840"/>
        </w:tabs>
        <w:spacing w:before="0" w:after="0"/>
        <w:ind w:firstLine="720"/>
        <w:rPr>
          <w:sz w:val="28"/>
        </w:rPr>
      </w:pPr>
      <w:r>
        <w:rPr>
          <w:sz w:val="28"/>
        </w:rPr>
        <w:t>Vizē:</w:t>
      </w:r>
    </w:p>
    <w:p w:rsidR="00FE55AE" w:rsidRDefault="00FE55AE" w:rsidP="00A01EC2">
      <w:pPr>
        <w:pStyle w:val="naisf"/>
        <w:tabs>
          <w:tab w:val="left" w:pos="6840"/>
        </w:tabs>
        <w:spacing w:before="0" w:after="0"/>
        <w:ind w:firstLine="720"/>
        <w:rPr>
          <w:sz w:val="28"/>
        </w:rPr>
      </w:pPr>
      <w:r>
        <w:rPr>
          <w:sz w:val="28"/>
        </w:rPr>
        <w:t>Valsts sekretāre</w:t>
      </w:r>
      <w:r>
        <w:rPr>
          <w:sz w:val="28"/>
        </w:rPr>
        <w:tab/>
        <w:t>S.Zvidriņa</w:t>
      </w:r>
    </w:p>
    <w:p w:rsidR="00FE55AE" w:rsidRDefault="00FE55AE" w:rsidP="00A01EC2">
      <w:pPr>
        <w:pStyle w:val="naisf"/>
        <w:tabs>
          <w:tab w:val="left" w:pos="6840"/>
        </w:tabs>
        <w:spacing w:before="0" w:after="0"/>
        <w:ind w:firstLine="720"/>
        <w:rPr>
          <w:sz w:val="28"/>
        </w:rPr>
      </w:pPr>
    </w:p>
    <w:p w:rsidR="00FE55AE" w:rsidRDefault="00FE55AE" w:rsidP="00A01EC2">
      <w:pPr>
        <w:pStyle w:val="naisf"/>
        <w:tabs>
          <w:tab w:val="left" w:pos="6840"/>
        </w:tabs>
        <w:spacing w:before="0" w:after="0"/>
        <w:ind w:firstLine="720"/>
        <w:rPr>
          <w:sz w:val="28"/>
        </w:rPr>
      </w:pPr>
    </w:p>
    <w:p w:rsidR="00FE55AE" w:rsidRPr="00FE55AE" w:rsidRDefault="005724BA" w:rsidP="00A01EC2">
      <w:pPr>
        <w:pStyle w:val="naisf"/>
        <w:tabs>
          <w:tab w:val="left" w:pos="6840"/>
        </w:tabs>
        <w:spacing w:before="0" w:after="0"/>
        <w:ind w:firstLine="720"/>
      </w:pPr>
      <w:r>
        <w:t>16.06</w:t>
      </w:r>
      <w:r w:rsidR="00FE55AE" w:rsidRPr="00FE55AE">
        <w:t>.2011.</w:t>
      </w:r>
    </w:p>
    <w:p w:rsidR="00FE55AE" w:rsidRPr="00FE55AE" w:rsidRDefault="005724BA" w:rsidP="00A01EC2">
      <w:pPr>
        <w:pStyle w:val="naisf"/>
        <w:tabs>
          <w:tab w:val="left" w:pos="6840"/>
        </w:tabs>
        <w:spacing w:before="0" w:after="0"/>
        <w:ind w:firstLine="720"/>
      </w:pPr>
      <w:r>
        <w:t>108</w:t>
      </w:r>
    </w:p>
    <w:p w:rsidR="00FE55AE" w:rsidRPr="00FE55AE" w:rsidRDefault="00FE55AE" w:rsidP="00A01EC2">
      <w:pPr>
        <w:pStyle w:val="naisf"/>
        <w:tabs>
          <w:tab w:val="left" w:pos="6840"/>
        </w:tabs>
        <w:spacing w:before="0" w:after="0"/>
        <w:ind w:firstLine="720"/>
      </w:pPr>
      <w:bookmarkStart w:id="0" w:name="OLE_LINK1"/>
      <w:bookmarkStart w:id="1" w:name="OLE_LINK2"/>
      <w:r w:rsidRPr="00FE55AE">
        <w:t>I.Vasmane</w:t>
      </w:r>
    </w:p>
    <w:p w:rsidR="00FE55AE" w:rsidRPr="00FE55AE" w:rsidRDefault="00FE55AE" w:rsidP="00A01EC2">
      <w:pPr>
        <w:pStyle w:val="naisf"/>
        <w:tabs>
          <w:tab w:val="left" w:pos="6840"/>
        </w:tabs>
        <w:spacing w:before="0" w:after="0"/>
        <w:ind w:firstLine="720"/>
      </w:pPr>
      <w:r w:rsidRPr="00FE55AE">
        <w:t>67330262</w:t>
      </w:r>
    </w:p>
    <w:p w:rsidR="00FE55AE" w:rsidRPr="00FE55AE" w:rsidRDefault="00FE55AE" w:rsidP="00A01EC2">
      <w:pPr>
        <w:pStyle w:val="naisf"/>
        <w:tabs>
          <w:tab w:val="left" w:pos="6840"/>
        </w:tabs>
        <w:spacing w:before="0" w:after="0"/>
        <w:ind w:firstLine="720"/>
      </w:pPr>
      <w:r w:rsidRPr="00FE55AE">
        <w:t>Iluta.Vasmane@km.gov.lv</w:t>
      </w:r>
      <w:bookmarkEnd w:id="0"/>
      <w:bookmarkEnd w:id="1"/>
    </w:p>
    <w:sectPr w:rsidR="00FE55AE" w:rsidRPr="00FE55AE" w:rsidSect="00A01EC2">
      <w:headerReference w:type="default" r:id="rId7"/>
      <w:footerReference w:type="default" r:id="rId8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50A" w:rsidRDefault="0047450A">
      <w:r>
        <w:separator/>
      </w:r>
    </w:p>
  </w:endnote>
  <w:endnote w:type="continuationSeparator" w:id="0">
    <w:p w:rsidR="0047450A" w:rsidRDefault="004745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A0F" w:rsidRPr="00FE55AE" w:rsidRDefault="00F32A0F" w:rsidP="00FE55AE">
    <w:pPr>
      <w:jc w:val="both"/>
      <w:rPr>
        <w:lang w:val="lv-LV"/>
      </w:rPr>
    </w:pPr>
    <w:r w:rsidRPr="00FE55AE">
      <w:rPr>
        <w:lang w:val="lv-LV"/>
      </w:rPr>
      <w:t>KMRik_1</w:t>
    </w:r>
    <w:r w:rsidR="005724BA">
      <w:rPr>
        <w:lang w:val="lv-LV"/>
      </w:rPr>
      <w:t>6</w:t>
    </w:r>
    <w:r w:rsidRPr="00FE55AE">
      <w:rPr>
        <w:lang w:val="lv-LV"/>
      </w:rPr>
      <w:t>0</w:t>
    </w:r>
    <w:r w:rsidR="005724BA">
      <w:rPr>
        <w:lang w:val="lv-LV"/>
      </w:rPr>
      <w:t>6</w:t>
    </w:r>
    <w:r w:rsidRPr="00FE55AE">
      <w:rPr>
        <w:lang w:val="lv-LV"/>
      </w:rPr>
      <w:t>11_LLTdividendes; Par valsts sabiedrības ar ierobežotu atbildību "Latvijas Leļļu teātris" peļņas izlietojumu</w:t>
    </w:r>
  </w:p>
  <w:p w:rsidR="00F32A0F" w:rsidRPr="00A01EC2" w:rsidRDefault="00F32A0F">
    <w:pPr>
      <w:pStyle w:val="Kjene"/>
      <w:rPr>
        <w:sz w:val="16"/>
        <w:szCs w:val="16"/>
        <w:lang w:val="lv-LV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50A" w:rsidRDefault="0047450A">
      <w:r>
        <w:separator/>
      </w:r>
    </w:p>
  </w:footnote>
  <w:footnote w:type="continuationSeparator" w:id="0">
    <w:p w:rsidR="0047450A" w:rsidRDefault="004745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A0F" w:rsidRPr="00A01EC2" w:rsidRDefault="00F32A0F" w:rsidP="00A01EC2">
    <w:pPr>
      <w:pStyle w:val="Galvene"/>
      <w:jc w:val="center"/>
      <w:rPr>
        <w:lang w:val="lv-LV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740E6"/>
    <w:multiLevelType w:val="hybridMultilevel"/>
    <w:tmpl w:val="E33AA2BE"/>
    <w:lvl w:ilvl="0" w:tplc="A33491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6C2"/>
    <w:rsid w:val="0000774B"/>
    <w:rsid w:val="00013A64"/>
    <w:rsid w:val="00022F33"/>
    <w:rsid w:val="00050580"/>
    <w:rsid w:val="00092E69"/>
    <w:rsid w:val="000978E3"/>
    <w:rsid w:val="00101ABF"/>
    <w:rsid w:val="00106BBD"/>
    <w:rsid w:val="00122793"/>
    <w:rsid w:val="001253D0"/>
    <w:rsid w:val="001A1081"/>
    <w:rsid w:val="0020744B"/>
    <w:rsid w:val="002D5701"/>
    <w:rsid w:val="002E2ED0"/>
    <w:rsid w:val="003252C2"/>
    <w:rsid w:val="00416B27"/>
    <w:rsid w:val="00424723"/>
    <w:rsid w:val="00443227"/>
    <w:rsid w:val="004541A1"/>
    <w:rsid w:val="0047450A"/>
    <w:rsid w:val="004B03C5"/>
    <w:rsid w:val="00540A4B"/>
    <w:rsid w:val="005724BA"/>
    <w:rsid w:val="005D3944"/>
    <w:rsid w:val="00680275"/>
    <w:rsid w:val="00711AE0"/>
    <w:rsid w:val="00741894"/>
    <w:rsid w:val="007560E0"/>
    <w:rsid w:val="00767C56"/>
    <w:rsid w:val="007A193C"/>
    <w:rsid w:val="007E76F5"/>
    <w:rsid w:val="0083700D"/>
    <w:rsid w:val="008B4D42"/>
    <w:rsid w:val="0093074D"/>
    <w:rsid w:val="00956834"/>
    <w:rsid w:val="00962DD4"/>
    <w:rsid w:val="009648B6"/>
    <w:rsid w:val="009876D6"/>
    <w:rsid w:val="00A01EC2"/>
    <w:rsid w:val="00A12D1E"/>
    <w:rsid w:val="00A41FF2"/>
    <w:rsid w:val="00A645E1"/>
    <w:rsid w:val="00AC2228"/>
    <w:rsid w:val="00BA23FE"/>
    <w:rsid w:val="00BD53E1"/>
    <w:rsid w:val="00BF176A"/>
    <w:rsid w:val="00BF6997"/>
    <w:rsid w:val="00C17F1C"/>
    <w:rsid w:val="00C327D1"/>
    <w:rsid w:val="00C977E6"/>
    <w:rsid w:val="00CA02DF"/>
    <w:rsid w:val="00CD39FB"/>
    <w:rsid w:val="00D02FCA"/>
    <w:rsid w:val="00D43660"/>
    <w:rsid w:val="00D721D3"/>
    <w:rsid w:val="00DC26C2"/>
    <w:rsid w:val="00E45C33"/>
    <w:rsid w:val="00E83941"/>
    <w:rsid w:val="00EB0F8A"/>
    <w:rsid w:val="00EF4D40"/>
    <w:rsid w:val="00F2707A"/>
    <w:rsid w:val="00F32A0F"/>
    <w:rsid w:val="00F34AE9"/>
    <w:rsid w:val="00F83CC0"/>
    <w:rsid w:val="00FC32DD"/>
    <w:rsid w:val="00FD64B5"/>
    <w:rsid w:val="00FE5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ais">
    <w:name w:val="Normal"/>
    <w:qFormat/>
    <w:rsid w:val="00DC26C2"/>
    <w:rPr>
      <w:sz w:val="24"/>
      <w:szCs w:val="24"/>
      <w:lang w:val="en-GB" w:eastAsia="en-US"/>
    </w:rPr>
  </w:style>
  <w:style w:type="paragraph" w:styleId="Virsraksts4">
    <w:name w:val="heading 4"/>
    <w:basedOn w:val="Parastais"/>
    <w:next w:val="Parastais"/>
    <w:link w:val="Virsraksts4Rakstz"/>
    <w:qFormat/>
    <w:rsid w:val="00D02FCA"/>
    <w:pPr>
      <w:keepNext/>
      <w:jc w:val="center"/>
      <w:outlineLvl w:val="3"/>
    </w:pPr>
    <w:rPr>
      <w:b/>
      <w:sz w:val="28"/>
      <w:szCs w:val="20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ais"/>
    <w:link w:val="PamattekstsRakstz"/>
    <w:rsid w:val="00DC26C2"/>
    <w:pPr>
      <w:jc w:val="both"/>
    </w:pPr>
    <w:rPr>
      <w:sz w:val="28"/>
      <w:szCs w:val="20"/>
      <w:lang w:val="en-AU"/>
    </w:rPr>
  </w:style>
  <w:style w:type="character" w:customStyle="1" w:styleId="PamattekstsRakstz">
    <w:name w:val="Pamatteksts Rakstz."/>
    <w:basedOn w:val="Noklusjumarindkopasfonts"/>
    <w:link w:val="Pamatteksts"/>
    <w:rsid w:val="00DC26C2"/>
    <w:rPr>
      <w:sz w:val="28"/>
      <w:lang w:val="en-AU" w:eastAsia="en-US" w:bidi="ar-SA"/>
    </w:rPr>
  </w:style>
  <w:style w:type="paragraph" w:customStyle="1" w:styleId="naisf">
    <w:name w:val="naisf"/>
    <w:basedOn w:val="Parastais"/>
    <w:rsid w:val="00DC26C2"/>
    <w:pPr>
      <w:spacing w:before="75" w:after="75"/>
      <w:ind w:firstLine="375"/>
      <w:jc w:val="both"/>
    </w:pPr>
    <w:rPr>
      <w:lang w:val="lv-LV" w:eastAsia="lv-LV"/>
    </w:rPr>
  </w:style>
  <w:style w:type="paragraph" w:styleId="Galvene">
    <w:name w:val="header"/>
    <w:basedOn w:val="Parastais"/>
    <w:rsid w:val="00DC26C2"/>
    <w:pPr>
      <w:tabs>
        <w:tab w:val="center" w:pos="4153"/>
        <w:tab w:val="right" w:pos="8306"/>
      </w:tabs>
    </w:pPr>
  </w:style>
  <w:style w:type="paragraph" w:styleId="Kjene">
    <w:name w:val="footer"/>
    <w:basedOn w:val="Parastais"/>
    <w:rsid w:val="00DC26C2"/>
    <w:pPr>
      <w:tabs>
        <w:tab w:val="center" w:pos="4153"/>
        <w:tab w:val="right" w:pos="8306"/>
      </w:tabs>
    </w:pPr>
  </w:style>
  <w:style w:type="paragraph" w:styleId="Balonteksts">
    <w:name w:val="Balloon Text"/>
    <w:basedOn w:val="Parastais"/>
    <w:semiHidden/>
    <w:rsid w:val="00962DD4"/>
    <w:rPr>
      <w:rFonts w:ascii="Tahoma" w:hAnsi="Tahoma" w:cs="Tahoma"/>
      <w:sz w:val="16"/>
      <w:szCs w:val="16"/>
    </w:rPr>
  </w:style>
  <w:style w:type="character" w:customStyle="1" w:styleId="Virsraksts4Rakstz">
    <w:name w:val="Virsraksts 4 Rakstz."/>
    <w:basedOn w:val="Noklusjumarindkopasfonts"/>
    <w:link w:val="Virsraksts4"/>
    <w:rsid w:val="00D02FCA"/>
    <w:rPr>
      <w:b/>
      <w:sz w:val="28"/>
      <w:lang w:val="lv-LV" w:eastAsia="lv-LV" w:bidi="ar-SA"/>
    </w:rPr>
  </w:style>
  <w:style w:type="paragraph" w:customStyle="1" w:styleId="RakstzCharCharRakstzCharCharRakstz">
    <w:name w:val="Rakstz. Char Char Rakstz. Char Char Rakstz."/>
    <w:basedOn w:val="Parastais"/>
    <w:rsid w:val="00A01EC2"/>
    <w:pPr>
      <w:spacing w:after="160" w:line="240" w:lineRule="exact"/>
    </w:pPr>
    <w:rPr>
      <w:rFonts w:ascii="Tahoma" w:hAnsi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3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626</Words>
  <Characters>357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KMRik_110511_LLTdividendes</vt:lpstr>
      <vt:lpstr>KMRik_150710_VSS537</vt:lpstr>
    </vt:vector>
  </TitlesOfParts>
  <Manager>U.Lielpēters</Manager>
  <Company>LR Kulturas Ministrija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KMRik_160611_LLTdividendes</dc:title>
  <dc:subject>MK Rīkojuma projekts</dc:subject>
  <dc:creator>I.Vasmane</dc:creator>
  <dc:description>I.Vasmane
67330262
Iluta.Vasmane@km.gov.lv</dc:description>
  <cp:lastModifiedBy>Dace Vilsone</cp:lastModifiedBy>
  <cp:revision>2</cp:revision>
  <cp:lastPrinted>2010-07-22T09:06:00Z</cp:lastPrinted>
  <dcterms:created xsi:type="dcterms:W3CDTF">2011-06-16T13:35:00Z</dcterms:created>
  <dcterms:modified xsi:type="dcterms:W3CDTF">2011-06-16T13:35:00Z</dcterms:modified>
</cp:coreProperties>
</file>