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76" w:rsidRPr="002139F5" w:rsidRDefault="00AC6776" w:rsidP="00AC6776">
      <w:pPr>
        <w:tabs>
          <w:tab w:val="left" w:pos="6480"/>
        </w:tabs>
        <w:rPr>
          <w:sz w:val="28"/>
          <w:szCs w:val="28"/>
        </w:rPr>
      </w:pPr>
    </w:p>
    <w:p w:rsidR="000D2162" w:rsidRPr="00F868A3" w:rsidRDefault="00EB46A8">
      <w:pPr>
        <w:tabs>
          <w:tab w:val="left" w:pos="6480"/>
        </w:tabs>
        <w:jc w:val="center"/>
        <w:rPr>
          <w:sz w:val="28"/>
          <w:szCs w:val="28"/>
          <w:lang w:val="lv-LV"/>
        </w:rPr>
      </w:pPr>
      <w:r w:rsidRPr="00F868A3">
        <w:rPr>
          <w:sz w:val="28"/>
          <w:szCs w:val="28"/>
          <w:lang w:val="lv-LV"/>
        </w:rPr>
        <w:t>LATVIJAS</w:t>
      </w:r>
      <w:proofErr w:type="gramStart"/>
      <w:r w:rsidRPr="00F868A3">
        <w:rPr>
          <w:sz w:val="28"/>
          <w:szCs w:val="28"/>
          <w:lang w:val="lv-LV"/>
        </w:rPr>
        <w:t xml:space="preserve">  </w:t>
      </w:r>
      <w:proofErr w:type="gramEnd"/>
      <w:r w:rsidRPr="00F868A3">
        <w:rPr>
          <w:sz w:val="28"/>
          <w:szCs w:val="28"/>
          <w:lang w:val="lv-LV"/>
        </w:rPr>
        <w:t>REPUBLIKAS MINISTRU KABINETS</w:t>
      </w:r>
    </w:p>
    <w:p w:rsidR="00AC6776" w:rsidRPr="00F868A3" w:rsidRDefault="00AC6776" w:rsidP="00AC6776">
      <w:pPr>
        <w:tabs>
          <w:tab w:val="left" w:pos="6480"/>
        </w:tabs>
        <w:rPr>
          <w:sz w:val="28"/>
          <w:szCs w:val="28"/>
          <w:lang w:val="lv-LV"/>
        </w:rPr>
      </w:pPr>
    </w:p>
    <w:p w:rsidR="00AC6776" w:rsidRPr="00F868A3" w:rsidRDefault="00AC6776" w:rsidP="00AC6776">
      <w:pPr>
        <w:tabs>
          <w:tab w:val="left" w:pos="6480"/>
        </w:tabs>
        <w:rPr>
          <w:sz w:val="28"/>
          <w:szCs w:val="28"/>
          <w:lang w:val="lv-LV"/>
        </w:rPr>
      </w:pPr>
    </w:p>
    <w:p w:rsidR="00AC6776" w:rsidRPr="00F868A3" w:rsidRDefault="00AC6776" w:rsidP="00AC6776">
      <w:pPr>
        <w:pStyle w:val="Pamatteksts"/>
        <w:tabs>
          <w:tab w:val="left" w:pos="6300"/>
        </w:tabs>
        <w:rPr>
          <w:szCs w:val="28"/>
          <w:lang w:val="lv-LV"/>
        </w:rPr>
      </w:pPr>
      <w:r w:rsidRPr="00F868A3">
        <w:rPr>
          <w:szCs w:val="28"/>
          <w:lang w:val="lv-LV"/>
        </w:rPr>
        <w:t>201</w:t>
      </w:r>
      <w:r w:rsidR="00147E46" w:rsidRPr="00F868A3">
        <w:rPr>
          <w:szCs w:val="28"/>
          <w:lang w:val="lv-LV"/>
        </w:rPr>
        <w:t>1.gada</w:t>
      </w:r>
      <w:proofErr w:type="gramStart"/>
      <w:r w:rsidR="00147E46" w:rsidRPr="00F868A3">
        <w:rPr>
          <w:szCs w:val="28"/>
          <w:lang w:val="lv-LV"/>
        </w:rPr>
        <w:t xml:space="preserve">    </w:t>
      </w:r>
      <w:proofErr w:type="gramEnd"/>
      <w:r w:rsidR="00147E46" w:rsidRPr="00F868A3">
        <w:rPr>
          <w:szCs w:val="28"/>
          <w:lang w:val="lv-LV"/>
        </w:rPr>
        <w:t>______________</w:t>
      </w:r>
      <w:r w:rsidRPr="00F868A3">
        <w:rPr>
          <w:szCs w:val="28"/>
          <w:lang w:val="lv-LV"/>
        </w:rPr>
        <w:tab/>
      </w:r>
      <w:r w:rsidRPr="00F868A3">
        <w:rPr>
          <w:szCs w:val="28"/>
          <w:lang w:val="lv-LV"/>
        </w:rPr>
        <w:tab/>
        <w:t>Rīkojums Nr.</w:t>
      </w:r>
    </w:p>
    <w:p w:rsidR="00AC6776" w:rsidRPr="00F868A3" w:rsidRDefault="00AC6776" w:rsidP="00AC6776">
      <w:pPr>
        <w:tabs>
          <w:tab w:val="left" w:pos="5760"/>
        </w:tabs>
        <w:jc w:val="both"/>
        <w:rPr>
          <w:sz w:val="28"/>
          <w:szCs w:val="28"/>
          <w:lang w:val="lv-LV"/>
        </w:rPr>
      </w:pPr>
      <w:r w:rsidRPr="00F868A3">
        <w:rPr>
          <w:sz w:val="28"/>
          <w:szCs w:val="28"/>
          <w:lang w:val="lv-LV"/>
        </w:rPr>
        <w:t>Rīgā</w:t>
      </w:r>
      <w:r w:rsidRPr="00F868A3">
        <w:rPr>
          <w:sz w:val="28"/>
          <w:szCs w:val="28"/>
          <w:lang w:val="lv-LV"/>
        </w:rPr>
        <w:tab/>
      </w:r>
      <w:r w:rsidRPr="00F868A3">
        <w:rPr>
          <w:sz w:val="28"/>
          <w:szCs w:val="28"/>
          <w:lang w:val="lv-LV"/>
        </w:rPr>
        <w:tab/>
        <w:t>(prot. Nr.</w:t>
      </w:r>
      <w:proofErr w:type="gramStart"/>
      <w:r w:rsidRPr="00F868A3">
        <w:rPr>
          <w:sz w:val="28"/>
          <w:szCs w:val="28"/>
          <w:lang w:val="lv-LV"/>
        </w:rPr>
        <w:t xml:space="preserve">     </w:t>
      </w:r>
      <w:proofErr w:type="gramEnd"/>
      <w:r w:rsidRPr="00F868A3">
        <w:rPr>
          <w:sz w:val="28"/>
          <w:szCs w:val="28"/>
          <w:lang w:val="lv-LV"/>
        </w:rPr>
        <w:t>.§)</w:t>
      </w:r>
    </w:p>
    <w:p w:rsidR="00AC6776" w:rsidRPr="00F868A3" w:rsidRDefault="00AC6776" w:rsidP="00AC6776">
      <w:pPr>
        <w:rPr>
          <w:sz w:val="28"/>
          <w:lang w:val="lv-LV"/>
        </w:rPr>
      </w:pPr>
    </w:p>
    <w:p w:rsidR="00F049F1" w:rsidRPr="00F868A3" w:rsidRDefault="00F049F1" w:rsidP="00AC6776">
      <w:pPr>
        <w:jc w:val="center"/>
        <w:rPr>
          <w:b/>
          <w:sz w:val="28"/>
          <w:szCs w:val="28"/>
          <w:lang w:val="lv-LV"/>
        </w:rPr>
      </w:pPr>
    </w:p>
    <w:p w:rsidR="00F049F1" w:rsidRDefault="00F049F1" w:rsidP="00AC6776">
      <w:pPr>
        <w:jc w:val="center"/>
        <w:rPr>
          <w:b/>
          <w:sz w:val="28"/>
          <w:szCs w:val="28"/>
          <w:lang w:val="lv-LV"/>
        </w:rPr>
      </w:pPr>
    </w:p>
    <w:p w:rsidR="00AC6776" w:rsidRDefault="00AC6776" w:rsidP="00AC6776">
      <w:pPr>
        <w:jc w:val="center"/>
        <w:rPr>
          <w:b/>
          <w:sz w:val="28"/>
          <w:szCs w:val="28"/>
          <w:lang w:val="lv-LV"/>
        </w:rPr>
      </w:pPr>
      <w:r w:rsidRPr="00332EC1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 xml:space="preserve">valstij dividendēs izmaksājamo </w:t>
      </w:r>
    </w:p>
    <w:p w:rsidR="00AC6776" w:rsidRPr="00332EC1" w:rsidRDefault="00AC6776" w:rsidP="00AC6776">
      <w:pPr>
        <w:jc w:val="center"/>
        <w:rPr>
          <w:sz w:val="28"/>
          <w:szCs w:val="28"/>
          <w:lang w:val="lv-LV"/>
        </w:rPr>
      </w:pPr>
      <w:r w:rsidRPr="00332EC1">
        <w:rPr>
          <w:b/>
          <w:sz w:val="28"/>
          <w:szCs w:val="28"/>
          <w:lang w:val="lv-LV"/>
        </w:rPr>
        <w:t xml:space="preserve">valsts </w:t>
      </w:r>
      <w:r>
        <w:rPr>
          <w:b/>
          <w:sz w:val="28"/>
          <w:szCs w:val="28"/>
          <w:lang w:val="lv-LV"/>
        </w:rPr>
        <w:t>sabie</w:t>
      </w:r>
      <w:r w:rsidR="00CF7C6B">
        <w:rPr>
          <w:b/>
          <w:sz w:val="28"/>
          <w:szCs w:val="28"/>
          <w:lang w:val="lv-LV"/>
        </w:rPr>
        <w:t>drības ar ierobežotu atbildību „Valsts Akadēmiskais koris „Latvija””</w:t>
      </w:r>
      <w:r w:rsidRPr="00332EC1">
        <w:rPr>
          <w:b/>
          <w:sz w:val="28"/>
          <w:szCs w:val="28"/>
          <w:lang w:val="lv-LV"/>
        </w:rPr>
        <w:t xml:space="preserve"> peļņas daļu</w:t>
      </w:r>
    </w:p>
    <w:p w:rsidR="00D80E2A" w:rsidRPr="000B5B11" w:rsidRDefault="00D80E2A" w:rsidP="00D80E2A">
      <w:pPr>
        <w:ind w:firstLine="720"/>
        <w:jc w:val="both"/>
        <w:rPr>
          <w:sz w:val="28"/>
          <w:szCs w:val="28"/>
          <w:lang w:val="lv-LV"/>
        </w:rPr>
      </w:pPr>
    </w:p>
    <w:p w:rsidR="002F03F0" w:rsidRDefault="00D80E2A" w:rsidP="002F03F0">
      <w:pPr>
        <w:pStyle w:val="Sarakstarindkopa"/>
        <w:numPr>
          <w:ilvl w:val="0"/>
          <w:numId w:val="3"/>
        </w:numPr>
        <w:jc w:val="both"/>
        <w:rPr>
          <w:sz w:val="28"/>
          <w:szCs w:val="28"/>
          <w:lang w:val="lv-LV" w:eastAsia="lv-LV"/>
        </w:rPr>
      </w:pPr>
      <w:r w:rsidRPr="002F03F0">
        <w:rPr>
          <w:sz w:val="28"/>
          <w:szCs w:val="28"/>
          <w:lang w:val="lv-LV" w:eastAsia="lv-LV"/>
        </w:rPr>
        <w:t>Saskaņā ar likuma "Par valsts un pašva</w:t>
      </w:r>
      <w:r w:rsidR="002F03F0">
        <w:rPr>
          <w:sz w:val="28"/>
          <w:szCs w:val="28"/>
          <w:lang w:val="lv-LV" w:eastAsia="lv-LV"/>
        </w:rPr>
        <w:t>ldību kapitāla daļām un kapitāl</w:t>
      </w:r>
      <w:r w:rsidRPr="002F03F0">
        <w:rPr>
          <w:sz w:val="28"/>
          <w:szCs w:val="28"/>
          <w:lang w:val="lv-LV" w:eastAsia="lv-LV"/>
        </w:rPr>
        <w:t>sabiedrībām" 3.panta trešo daļu noteikt,</w:t>
      </w:r>
      <w:r w:rsidR="00AC6776" w:rsidRPr="002F03F0">
        <w:rPr>
          <w:sz w:val="28"/>
          <w:szCs w:val="28"/>
          <w:lang w:val="lv-LV" w:eastAsia="lv-LV"/>
        </w:rPr>
        <w:t xml:space="preserve"> ka</w:t>
      </w:r>
      <w:r w:rsidR="002F03F0">
        <w:rPr>
          <w:sz w:val="28"/>
          <w:szCs w:val="28"/>
          <w:lang w:val="lv-LV" w:eastAsia="lv-LV"/>
        </w:rPr>
        <w:t xml:space="preserve"> </w:t>
      </w:r>
      <w:r w:rsidR="00415483" w:rsidRPr="002F03F0">
        <w:rPr>
          <w:sz w:val="28"/>
          <w:szCs w:val="28"/>
          <w:lang w:val="lv-LV" w:eastAsia="lv-LV"/>
        </w:rPr>
        <w:t>v</w:t>
      </w:r>
      <w:r w:rsidR="00AC6776" w:rsidRPr="002F03F0">
        <w:rPr>
          <w:sz w:val="28"/>
          <w:szCs w:val="28"/>
          <w:lang w:val="lv-LV" w:eastAsia="lv-LV"/>
        </w:rPr>
        <w:t>alsts sabiedrība</w:t>
      </w:r>
      <w:r w:rsidR="008F6525">
        <w:rPr>
          <w:sz w:val="28"/>
          <w:szCs w:val="28"/>
          <w:lang w:val="lv-LV" w:eastAsia="lv-LV"/>
        </w:rPr>
        <w:t>i</w:t>
      </w:r>
      <w:r w:rsidR="00CF7C6B" w:rsidRPr="002F03F0">
        <w:rPr>
          <w:sz w:val="28"/>
          <w:szCs w:val="28"/>
          <w:lang w:val="lv-LV" w:eastAsia="lv-LV"/>
        </w:rPr>
        <w:t xml:space="preserve"> ar ierobežotu atbildību „Valsts Akadēmiskais koris „Latvija””</w:t>
      </w:r>
      <w:r w:rsidR="00AC6776" w:rsidRPr="002F03F0">
        <w:rPr>
          <w:sz w:val="28"/>
          <w:szCs w:val="28"/>
          <w:lang w:val="lv-LV" w:eastAsia="lv-LV"/>
        </w:rPr>
        <w:t xml:space="preserve"> </w:t>
      </w:r>
      <w:r w:rsidR="00865E47" w:rsidRPr="002F03F0">
        <w:rPr>
          <w:sz w:val="28"/>
          <w:szCs w:val="28"/>
          <w:lang w:val="lv-LV"/>
        </w:rPr>
        <w:t>(vienotais reģistrācijas Nr.</w:t>
      </w:r>
      <w:r w:rsidR="000B5B11" w:rsidRPr="002F03F0">
        <w:rPr>
          <w:sz w:val="28"/>
          <w:szCs w:val="28"/>
          <w:lang w:val="lv-LV"/>
        </w:rPr>
        <w:t xml:space="preserve"> 40003373761</w:t>
      </w:r>
      <w:r w:rsidR="00865E47" w:rsidRPr="002F03F0">
        <w:rPr>
          <w:sz w:val="28"/>
          <w:szCs w:val="28"/>
          <w:lang w:val="lv-LV"/>
        </w:rPr>
        <w:t>)</w:t>
      </w:r>
      <w:r w:rsidR="00865E47" w:rsidRPr="002F03F0">
        <w:rPr>
          <w:b/>
          <w:bCs/>
          <w:sz w:val="28"/>
          <w:szCs w:val="28"/>
          <w:lang w:val="lv-LV"/>
        </w:rPr>
        <w:t xml:space="preserve"> </w:t>
      </w:r>
      <w:r w:rsidR="00A31EC6" w:rsidRPr="002F03F0">
        <w:rPr>
          <w:sz w:val="28"/>
          <w:szCs w:val="28"/>
          <w:lang w:val="lv-LV" w:eastAsia="lv-LV"/>
        </w:rPr>
        <w:t xml:space="preserve">valstij </w:t>
      </w:r>
      <w:r w:rsidR="00076912" w:rsidRPr="002F03F0">
        <w:rPr>
          <w:sz w:val="28"/>
          <w:szCs w:val="28"/>
          <w:lang w:val="lv-LV"/>
        </w:rPr>
        <w:t>nav jāma</w:t>
      </w:r>
      <w:r w:rsidR="00EB46A8" w:rsidRPr="002F03F0">
        <w:rPr>
          <w:sz w:val="28"/>
          <w:szCs w:val="28"/>
          <w:lang w:val="lv-LV"/>
        </w:rPr>
        <w:t>ksā dividendes no peļņas par 2010</w:t>
      </w:r>
      <w:r w:rsidR="00076912" w:rsidRPr="002F03F0">
        <w:rPr>
          <w:sz w:val="28"/>
          <w:szCs w:val="28"/>
          <w:lang w:val="lv-LV"/>
        </w:rPr>
        <w:t>.gadu</w:t>
      </w:r>
      <w:r w:rsidR="00A31EC6" w:rsidRPr="002F03F0">
        <w:rPr>
          <w:sz w:val="28"/>
          <w:szCs w:val="28"/>
          <w:lang w:val="lv-LV" w:eastAsia="lv-LV"/>
        </w:rPr>
        <w:t xml:space="preserve">. </w:t>
      </w:r>
    </w:p>
    <w:p w:rsidR="002F03F0" w:rsidRDefault="002F03F0" w:rsidP="002F03F0">
      <w:pPr>
        <w:pStyle w:val="Sarakstarindkopa"/>
        <w:ind w:left="360"/>
        <w:jc w:val="both"/>
        <w:rPr>
          <w:sz w:val="28"/>
          <w:szCs w:val="28"/>
          <w:lang w:val="lv-LV" w:eastAsia="lv-LV"/>
        </w:rPr>
      </w:pPr>
    </w:p>
    <w:p w:rsidR="00B51C57" w:rsidRPr="002F03F0" w:rsidRDefault="00076912" w:rsidP="002F03F0">
      <w:pPr>
        <w:pStyle w:val="Sarakstarindkopa"/>
        <w:numPr>
          <w:ilvl w:val="0"/>
          <w:numId w:val="3"/>
        </w:numPr>
        <w:jc w:val="both"/>
        <w:rPr>
          <w:sz w:val="28"/>
          <w:szCs w:val="28"/>
          <w:lang w:val="lv-LV" w:eastAsia="lv-LV"/>
        </w:rPr>
      </w:pPr>
      <w:r w:rsidRPr="002F03F0">
        <w:rPr>
          <w:sz w:val="28"/>
          <w:szCs w:val="28"/>
          <w:lang w:val="lv-LV"/>
        </w:rPr>
        <w:t>Valsts sabiedrības ar ierobežotu atbildību "Valsts Akadēmiskais koris "Latvija""</w:t>
      </w:r>
      <w:r w:rsidRPr="002F03F0">
        <w:rPr>
          <w:lang w:val="lv-LV"/>
        </w:rPr>
        <w:t xml:space="preserve"> </w:t>
      </w:r>
      <w:r w:rsidR="00147E46" w:rsidRPr="002F03F0">
        <w:rPr>
          <w:sz w:val="28"/>
          <w:szCs w:val="28"/>
          <w:lang w:val="lv-LV" w:eastAsia="lv-LV"/>
        </w:rPr>
        <w:t>2010</w:t>
      </w:r>
      <w:r w:rsidR="00A31EC6" w:rsidRPr="002F03F0">
        <w:rPr>
          <w:sz w:val="28"/>
          <w:szCs w:val="28"/>
          <w:lang w:val="lv-LV" w:eastAsia="lv-LV"/>
        </w:rPr>
        <w:t xml:space="preserve">.gadā gūtā peļņa novirzāma </w:t>
      </w:r>
      <w:r w:rsidR="00147E46" w:rsidRPr="002F03F0">
        <w:rPr>
          <w:sz w:val="28"/>
          <w:szCs w:val="28"/>
          <w:lang w:val="lv-LV" w:eastAsia="lv-LV"/>
        </w:rPr>
        <w:t xml:space="preserve">reģionālās koncertdarbības izdevumiem un skatuves tērpu iegādei.  </w:t>
      </w:r>
    </w:p>
    <w:p w:rsidR="00AC6776" w:rsidRPr="004B5D6F" w:rsidRDefault="00AC6776" w:rsidP="00AC6776">
      <w:pPr>
        <w:ind w:firstLine="720"/>
        <w:rPr>
          <w:sz w:val="28"/>
          <w:szCs w:val="28"/>
          <w:lang w:val="lv-LV"/>
        </w:rPr>
      </w:pPr>
    </w:p>
    <w:p w:rsidR="00526870" w:rsidRDefault="00526870" w:rsidP="00526870">
      <w:pPr>
        <w:pStyle w:val="naisf"/>
      </w:pPr>
      <w:r>
        <w:t>  </w:t>
      </w:r>
    </w:p>
    <w:p w:rsidR="00526870" w:rsidRPr="008D02D6" w:rsidRDefault="00526870" w:rsidP="008D02D6">
      <w:pPr>
        <w:pStyle w:val="naisf"/>
        <w:ind w:firstLine="720"/>
        <w:rPr>
          <w:sz w:val="28"/>
        </w:rPr>
      </w:pPr>
      <w:r w:rsidRPr="008D02D6">
        <w:rPr>
          <w:sz w:val="28"/>
        </w:rPr>
        <w:t>Ministru prezidents</w:t>
      </w:r>
      <w:r w:rsidR="008D02D6" w:rsidRPr="008D02D6">
        <w:rPr>
          <w:sz w:val="28"/>
        </w:rPr>
        <w:tab/>
      </w:r>
      <w:r w:rsidR="008D02D6" w:rsidRPr="008D02D6">
        <w:rPr>
          <w:sz w:val="28"/>
        </w:rPr>
        <w:tab/>
      </w:r>
      <w:r w:rsidR="008D02D6" w:rsidRPr="008D02D6">
        <w:rPr>
          <w:sz w:val="28"/>
        </w:rPr>
        <w:tab/>
      </w:r>
      <w:r w:rsidR="008D02D6" w:rsidRPr="008D02D6">
        <w:rPr>
          <w:sz w:val="28"/>
        </w:rPr>
        <w:tab/>
        <w:t>V.Dombrovskis</w:t>
      </w:r>
    </w:p>
    <w:p w:rsidR="00526870" w:rsidRPr="008D02D6" w:rsidRDefault="00526870" w:rsidP="00526870">
      <w:pPr>
        <w:pStyle w:val="naisf"/>
        <w:rPr>
          <w:sz w:val="28"/>
        </w:rPr>
      </w:pPr>
      <w:r w:rsidRPr="008D02D6">
        <w:rPr>
          <w:sz w:val="28"/>
        </w:rPr>
        <w:t> </w:t>
      </w:r>
    </w:p>
    <w:p w:rsidR="00526870" w:rsidRPr="008D02D6" w:rsidRDefault="008D02D6" w:rsidP="008D02D6">
      <w:pPr>
        <w:pStyle w:val="naisf"/>
        <w:ind w:firstLine="720"/>
        <w:rPr>
          <w:sz w:val="28"/>
        </w:rPr>
      </w:pPr>
      <w:r w:rsidRPr="008D02D6">
        <w:rPr>
          <w:sz w:val="28"/>
        </w:rPr>
        <w:t xml:space="preserve">Kultūras </w:t>
      </w:r>
      <w:r w:rsidR="00147E46">
        <w:rPr>
          <w:sz w:val="28"/>
        </w:rPr>
        <w:t>ministre</w:t>
      </w:r>
      <w:r w:rsidR="00526870" w:rsidRPr="008D02D6">
        <w:rPr>
          <w:sz w:val="28"/>
        </w:rPr>
        <w:t xml:space="preserve">                            </w:t>
      </w:r>
      <w:r w:rsidRPr="008D02D6">
        <w:rPr>
          <w:sz w:val="28"/>
        </w:rPr>
        <w:tab/>
      </w:r>
      <w:r w:rsidRPr="008D02D6">
        <w:rPr>
          <w:sz w:val="28"/>
        </w:rPr>
        <w:tab/>
      </w:r>
      <w:r w:rsidR="00147E46">
        <w:rPr>
          <w:sz w:val="28"/>
        </w:rPr>
        <w:t>S.Ēlerte</w:t>
      </w:r>
    </w:p>
    <w:p w:rsidR="00AC6776" w:rsidRPr="008D02D6" w:rsidRDefault="008D02D6" w:rsidP="00AC6776">
      <w:pPr>
        <w:ind w:firstLine="720"/>
        <w:rPr>
          <w:sz w:val="32"/>
          <w:lang w:val="lv-LV"/>
        </w:rPr>
      </w:pPr>
      <w:r w:rsidRPr="008D02D6">
        <w:rPr>
          <w:sz w:val="32"/>
          <w:lang w:val="lv-LV"/>
        </w:rPr>
        <w:tab/>
      </w:r>
    </w:p>
    <w:p w:rsidR="00AC6776" w:rsidRDefault="00147E46">
      <w:pPr>
        <w:rPr>
          <w:sz w:val="28"/>
          <w:lang w:val="lv-LV"/>
        </w:rPr>
      </w:pPr>
      <w:r>
        <w:rPr>
          <w:sz w:val="28"/>
          <w:lang w:val="lv-LV"/>
        </w:rPr>
        <w:tab/>
        <w:t>Vīza: Valsts sekretāre</w:t>
      </w:r>
      <w:r w:rsidR="008D02D6" w:rsidRPr="008D02D6">
        <w:rPr>
          <w:sz w:val="28"/>
          <w:lang w:val="lv-LV"/>
        </w:rPr>
        <w:tab/>
      </w:r>
      <w:r w:rsidR="008D02D6" w:rsidRPr="008D02D6">
        <w:rPr>
          <w:sz w:val="28"/>
          <w:lang w:val="lv-LV"/>
        </w:rPr>
        <w:tab/>
      </w:r>
      <w:r w:rsidR="008D02D6" w:rsidRPr="008D02D6">
        <w:rPr>
          <w:sz w:val="28"/>
          <w:lang w:val="lv-LV"/>
        </w:rPr>
        <w:tab/>
      </w:r>
      <w:r>
        <w:rPr>
          <w:sz w:val="28"/>
          <w:lang w:val="lv-LV"/>
        </w:rPr>
        <w:tab/>
        <w:t>S.Zvidriņa</w:t>
      </w:r>
    </w:p>
    <w:p w:rsidR="008D02D6" w:rsidRDefault="008D02D6">
      <w:pPr>
        <w:rPr>
          <w:sz w:val="28"/>
          <w:lang w:val="lv-LV"/>
        </w:rPr>
      </w:pPr>
    </w:p>
    <w:p w:rsidR="003A7285" w:rsidRDefault="003A7285">
      <w:pPr>
        <w:rPr>
          <w:sz w:val="28"/>
          <w:lang w:val="lv-LV"/>
        </w:rPr>
      </w:pPr>
    </w:p>
    <w:p w:rsidR="003A7285" w:rsidRDefault="003A7285">
      <w:pPr>
        <w:rPr>
          <w:sz w:val="28"/>
          <w:lang w:val="lv-LV"/>
        </w:rPr>
      </w:pPr>
    </w:p>
    <w:p w:rsidR="008D02D6" w:rsidRPr="008D02D6" w:rsidRDefault="00146392">
      <w:pPr>
        <w:rPr>
          <w:sz w:val="20"/>
          <w:lang w:val="lv-LV"/>
        </w:rPr>
      </w:pPr>
      <w:r>
        <w:rPr>
          <w:sz w:val="20"/>
          <w:lang w:val="lv-LV"/>
        </w:rPr>
        <w:t>1</w:t>
      </w:r>
      <w:r w:rsidR="002F03F0">
        <w:rPr>
          <w:sz w:val="20"/>
          <w:lang w:val="lv-LV"/>
        </w:rPr>
        <w:t>6</w:t>
      </w:r>
      <w:r w:rsidR="005D06BB">
        <w:rPr>
          <w:sz w:val="20"/>
          <w:lang w:val="lv-LV"/>
        </w:rPr>
        <w:t>.0</w:t>
      </w:r>
      <w:r w:rsidR="002F03F0">
        <w:rPr>
          <w:sz w:val="20"/>
          <w:lang w:val="lv-LV"/>
        </w:rPr>
        <w:t>6</w:t>
      </w:r>
      <w:r w:rsidR="008D02D6" w:rsidRPr="008D02D6">
        <w:rPr>
          <w:sz w:val="20"/>
          <w:lang w:val="lv-LV"/>
        </w:rPr>
        <w:t>.201</w:t>
      </w:r>
      <w:r w:rsidR="00147E46">
        <w:rPr>
          <w:sz w:val="20"/>
          <w:lang w:val="lv-LV"/>
        </w:rPr>
        <w:t>1</w:t>
      </w:r>
      <w:r w:rsidR="008D02D6" w:rsidRPr="008D02D6">
        <w:rPr>
          <w:sz w:val="20"/>
          <w:lang w:val="lv-LV"/>
        </w:rPr>
        <w:t xml:space="preserve"> 8:34</w:t>
      </w:r>
    </w:p>
    <w:p w:rsidR="008D02D6" w:rsidRPr="008D02D6" w:rsidRDefault="002F03F0">
      <w:pPr>
        <w:rPr>
          <w:sz w:val="20"/>
          <w:lang w:val="lv-LV"/>
        </w:rPr>
      </w:pPr>
      <w:r>
        <w:rPr>
          <w:sz w:val="20"/>
          <w:lang w:val="lv-LV"/>
        </w:rPr>
        <w:t>102</w:t>
      </w:r>
    </w:p>
    <w:p w:rsidR="008D02D6" w:rsidRDefault="00147E46">
      <w:pPr>
        <w:rPr>
          <w:sz w:val="20"/>
          <w:lang w:val="lv-LV"/>
        </w:rPr>
      </w:pPr>
      <w:r>
        <w:rPr>
          <w:sz w:val="20"/>
          <w:lang w:val="lv-LV"/>
        </w:rPr>
        <w:t>D.Vilsone</w:t>
      </w:r>
    </w:p>
    <w:p w:rsidR="00206D38" w:rsidRDefault="008D02D6">
      <w:pPr>
        <w:rPr>
          <w:sz w:val="20"/>
          <w:lang w:val="lv-LV"/>
        </w:rPr>
      </w:pPr>
      <w:r>
        <w:rPr>
          <w:sz w:val="20"/>
          <w:lang w:val="lv-LV"/>
        </w:rPr>
        <w:t>673302</w:t>
      </w:r>
      <w:r w:rsidR="00147E46">
        <w:rPr>
          <w:sz w:val="20"/>
          <w:lang w:val="lv-LV"/>
        </w:rPr>
        <w:t>40</w:t>
      </w:r>
      <w:r>
        <w:rPr>
          <w:sz w:val="20"/>
          <w:lang w:val="lv-LV"/>
        </w:rPr>
        <w:t xml:space="preserve">; </w:t>
      </w:r>
      <w:r w:rsidR="00147E46">
        <w:rPr>
          <w:sz w:val="20"/>
          <w:lang w:val="lv-LV"/>
        </w:rPr>
        <w:t>dace.vilsone</w:t>
      </w:r>
      <w:r>
        <w:rPr>
          <w:sz w:val="20"/>
          <w:lang w:val="lv-LV"/>
        </w:rPr>
        <w:t>@km.gov.lv</w:t>
      </w:r>
    </w:p>
    <w:p w:rsidR="008D02D6" w:rsidRPr="00206D38" w:rsidRDefault="008D02D6" w:rsidP="00206D38">
      <w:pPr>
        <w:jc w:val="center"/>
        <w:rPr>
          <w:sz w:val="20"/>
          <w:lang w:val="lv-LV"/>
        </w:rPr>
      </w:pPr>
    </w:p>
    <w:sectPr w:rsidR="008D02D6" w:rsidRPr="00206D38" w:rsidSect="002B367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C3" w:rsidRDefault="00E20FC3">
      <w:r>
        <w:separator/>
      </w:r>
    </w:p>
  </w:endnote>
  <w:endnote w:type="continuationSeparator" w:id="0">
    <w:p w:rsidR="00E20FC3" w:rsidRDefault="00E2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C3" w:rsidRPr="00DD3441" w:rsidRDefault="00E20FC3" w:rsidP="005769D0">
    <w:pPr>
      <w:pStyle w:val="Kjene"/>
      <w:jc w:val="both"/>
      <w:rPr>
        <w:sz w:val="20"/>
        <w:szCs w:val="20"/>
        <w:lang w:val="lv-LV"/>
      </w:rPr>
    </w:pPr>
    <w:r w:rsidRPr="00FC2517">
      <w:rPr>
        <w:sz w:val="20"/>
        <w:szCs w:val="20"/>
        <w:lang w:val="lv-LV"/>
      </w:rPr>
      <w:fldChar w:fldCharType="begin"/>
    </w:r>
    <w:r w:rsidRPr="00FC2517">
      <w:rPr>
        <w:sz w:val="20"/>
        <w:szCs w:val="20"/>
        <w:lang w:val="lv-LV"/>
      </w:rPr>
      <w:instrText xml:space="preserve"> FILENAME </w:instrText>
    </w:r>
    <w:r w:rsidRPr="00FC2517"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KMRik_16062011_VAKdividendes</w:t>
    </w:r>
    <w:r w:rsidRPr="00FC2517">
      <w:rPr>
        <w:sz w:val="20"/>
        <w:szCs w:val="20"/>
        <w:lang w:val="lv-LV"/>
      </w:rPr>
      <w:fldChar w:fldCharType="end"/>
    </w:r>
    <w:r w:rsidRPr="00DD3441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Ministru kabineta rīkojuma projekts</w:t>
    </w:r>
    <w:r w:rsidRPr="00DD3441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„</w:t>
    </w:r>
    <w:r w:rsidRPr="00DD3441">
      <w:rPr>
        <w:sz w:val="20"/>
        <w:szCs w:val="20"/>
        <w:lang w:val="lv-LV"/>
      </w:rPr>
      <w:t>Par valstij dividendēs izmaksājamo valsts sabiedrības ar ierobežotu atbildību „</w:t>
    </w:r>
    <w:r>
      <w:rPr>
        <w:sz w:val="20"/>
        <w:szCs w:val="20"/>
        <w:lang w:val="lv-LV"/>
      </w:rPr>
      <w:t>Valsts Akadēmiskais koris „Latvija”</w:t>
    </w:r>
    <w:r w:rsidRPr="00DD3441">
      <w:rPr>
        <w:sz w:val="20"/>
        <w:szCs w:val="20"/>
        <w:lang w:val="lv-LV"/>
      </w:rPr>
      <w:t>“ peļņas daļu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C3" w:rsidRDefault="00E20FC3">
      <w:r>
        <w:separator/>
      </w:r>
    </w:p>
  </w:footnote>
  <w:footnote w:type="continuationSeparator" w:id="0">
    <w:p w:rsidR="00E20FC3" w:rsidRDefault="00E20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804"/>
    <w:multiLevelType w:val="hybridMultilevel"/>
    <w:tmpl w:val="C0562172"/>
    <w:lvl w:ilvl="0" w:tplc="B7526A6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B246ED"/>
    <w:multiLevelType w:val="hybridMultilevel"/>
    <w:tmpl w:val="804EC330"/>
    <w:lvl w:ilvl="0" w:tplc="EB12B19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FD0E54"/>
    <w:multiLevelType w:val="hybridMultilevel"/>
    <w:tmpl w:val="3B84908E"/>
    <w:lvl w:ilvl="0" w:tplc="1AAC9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776"/>
    <w:rsid w:val="00006D62"/>
    <w:rsid w:val="00054B63"/>
    <w:rsid w:val="00072D1E"/>
    <w:rsid w:val="00076912"/>
    <w:rsid w:val="00080825"/>
    <w:rsid w:val="000811F3"/>
    <w:rsid w:val="000B5B11"/>
    <w:rsid w:val="000D2162"/>
    <w:rsid w:val="000F3ABC"/>
    <w:rsid w:val="000F608A"/>
    <w:rsid w:val="00117EFD"/>
    <w:rsid w:val="00134D3E"/>
    <w:rsid w:val="00146392"/>
    <w:rsid w:val="00147E46"/>
    <w:rsid w:val="00151A69"/>
    <w:rsid w:val="00156839"/>
    <w:rsid w:val="00186BDE"/>
    <w:rsid w:val="001D35C1"/>
    <w:rsid w:val="001F5C00"/>
    <w:rsid w:val="00206D38"/>
    <w:rsid w:val="0021215D"/>
    <w:rsid w:val="002310DC"/>
    <w:rsid w:val="00251B6A"/>
    <w:rsid w:val="0025645B"/>
    <w:rsid w:val="002B367F"/>
    <w:rsid w:val="002C0C9D"/>
    <w:rsid w:val="002D0500"/>
    <w:rsid w:val="002D0FEF"/>
    <w:rsid w:val="002F03F0"/>
    <w:rsid w:val="00342EB4"/>
    <w:rsid w:val="00360FDB"/>
    <w:rsid w:val="003939D0"/>
    <w:rsid w:val="003A2004"/>
    <w:rsid w:val="003A620B"/>
    <w:rsid w:val="003A7285"/>
    <w:rsid w:val="003D7C3C"/>
    <w:rsid w:val="00404BBC"/>
    <w:rsid w:val="00415483"/>
    <w:rsid w:val="00424531"/>
    <w:rsid w:val="004641FF"/>
    <w:rsid w:val="004971A7"/>
    <w:rsid w:val="004B4E07"/>
    <w:rsid w:val="004B5D6F"/>
    <w:rsid w:val="004C6492"/>
    <w:rsid w:val="004D388A"/>
    <w:rsid w:val="004E09EF"/>
    <w:rsid w:val="00526870"/>
    <w:rsid w:val="00530746"/>
    <w:rsid w:val="005542F5"/>
    <w:rsid w:val="005769D0"/>
    <w:rsid w:val="005D06BB"/>
    <w:rsid w:val="005D26B2"/>
    <w:rsid w:val="00624AB1"/>
    <w:rsid w:val="006848E0"/>
    <w:rsid w:val="006B4862"/>
    <w:rsid w:val="006F1F65"/>
    <w:rsid w:val="0071049A"/>
    <w:rsid w:val="00785E37"/>
    <w:rsid w:val="00793D33"/>
    <w:rsid w:val="007B5DBE"/>
    <w:rsid w:val="00803814"/>
    <w:rsid w:val="00865E47"/>
    <w:rsid w:val="0087328B"/>
    <w:rsid w:val="008D02D6"/>
    <w:rsid w:val="008F42CB"/>
    <w:rsid w:val="008F4BCE"/>
    <w:rsid w:val="008F6525"/>
    <w:rsid w:val="00902227"/>
    <w:rsid w:val="00914CE4"/>
    <w:rsid w:val="00940040"/>
    <w:rsid w:val="00982035"/>
    <w:rsid w:val="009934D9"/>
    <w:rsid w:val="00A10B03"/>
    <w:rsid w:val="00A31EC6"/>
    <w:rsid w:val="00A33AE4"/>
    <w:rsid w:val="00A40CBD"/>
    <w:rsid w:val="00AC6776"/>
    <w:rsid w:val="00AF1F32"/>
    <w:rsid w:val="00B4511C"/>
    <w:rsid w:val="00B51C57"/>
    <w:rsid w:val="00B66771"/>
    <w:rsid w:val="00C128E4"/>
    <w:rsid w:val="00C171E8"/>
    <w:rsid w:val="00C3211E"/>
    <w:rsid w:val="00C35C6D"/>
    <w:rsid w:val="00C36001"/>
    <w:rsid w:val="00CE2125"/>
    <w:rsid w:val="00CF7C6B"/>
    <w:rsid w:val="00D03BBE"/>
    <w:rsid w:val="00D34DCC"/>
    <w:rsid w:val="00D45E67"/>
    <w:rsid w:val="00D63C08"/>
    <w:rsid w:val="00D80E2A"/>
    <w:rsid w:val="00DD3441"/>
    <w:rsid w:val="00DD5837"/>
    <w:rsid w:val="00E20FC3"/>
    <w:rsid w:val="00E22090"/>
    <w:rsid w:val="00E5478A"/>
    <w:rsid w:val="00E82031"/>
    <w:rsid w:val="00EA3FD9"/>
    <w:rsid w:val="00EB46A8"/>
    <w:rsid w:val="00EC56CC"/>
    <w:rsid w:val="00EE03CB"/>
    <w:rsid w:val="00EE0D08"/>
    <w:rsid w:val="00EE36B9"/>
    <w:rsid w:val="00F049F1"/>
    <w:rsid w:val="00F40BC4"/>
    <w:rsid w:val="00F84E0D"/>
    <w:rsid w:val="00F868A3"/>
    <w:rsid w:val="00F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C6776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qFormat/>
    <w:rsid w:val="00AC6776"/>
    <w:pPr>
      <w:keepNext/>
      <w:tabs>
        <w:tab w:val="left" w:pos="6840"/>
      </w:tabs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AC6776"/>
    <w:pPr>
      <w:jc w:val="both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AC6776"/>
    <w:rPr>
      <w:sz w:val="28"/>
      <w:lang w:val="en-AU" w:eastAsia="en-US" w:bidi="ar-SA"/>
    </w:rPr>
  </w:style>
  <w:style w:type="paragraph" w:customStyle="1" w:styleId="naisf">
    <w:name w:val="naisf"/>
    <w:basedOn w:val="Parastais"/>
    <w:rsid w:val="00526870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basedOn w:val="Parastais"/>
    <w:rsid w:val="00DD344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DD344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link w:val="BalontekstsRakstz"/>
    <w:rsid w:val="00EB46A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B46A8"/>
    <w:rPr>
      <w:rFonts w:ascii="Tahoma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ais"/>
    <w:uiPriority w:val="34"/>
    <w:qFormat/>
    <w:rsid w:val="002F0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KMRik_16062011_VAK_dividendes</vt:lpstr>
      <vt:lpstr>KMRik_160210_VAK_dividendes</vt:lpstr>
    </vt:vector>
  </TitlesOfParts>
  <Manager>U.Lielpēters</Manager>
  <Company>LR Kulturas Ministrija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KMRik_16062011_VAK_dividendes</dc:title>
  <dc:subject>MK rīkojuma projekts</dc:subject>
  <dc:creator>D.Vilsone</dc:creator>
  <dc:description>Tel: 67330240; F:67330293;
Dace.Vilsone@km.gov.lv</dc:description>
  <cp:lastModifiedBy>Dace Vilsone</cp:lastModifiedBy>
  <cp:revision>6</cp:revision>
  <cp:lastPrinted>2011-06-28T11:12:00Z</cp:lastPrinted>
  <dcterms:created xsi:type="dcterms:W3CDTF">2011-06-16T14:20:00Z</dcterms:created>
  <dcterms:modified xsi:type="dcterms:W3CDTF">2011-06-28T12:01:00Z</dcterms:modified>
</cp:coreProperties>
</file>