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1F" w:rsidRPr="00F50A1F" w:rsidRDefault="007A479E" w:rsidP="00F50A1F">
      <w:pPr>
        <w:pStyle w:val="Virsraksts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1.p</w:t>
      </w:r>
      <w:r w:rsidR="00F50A1F" w:rsidRPr="00F50A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ielikums</w:t>
      </w:r>
    </w:p>
    <w:p w:rsidR="00F50A1F" w:rsidRPr="00F50A1F" w:rsidRDefault="00F50A1F" w:rsidP="00F50A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A1F">
        <w:rPr>
          <w:rFonts w:ascii="Times New Roman" w:hAnsi="Times New Roman" w:cs="Times New Roman"/>
          <w:color w:val="000000" w:themeColor="text1"/>
          <w:sz w:val="24"/>
          <w:szCs w:val="24"/>
        </w:rPr>
        <w:t>Ministru kabineta</w:t>
      </w:r>
    </w:p>
    <w:p w:rsidR="00F50A1F" w:rsidRPr="00F50A1F" w:rsidRDefault="00F50A1F" w:rsidP="00F50A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A1F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50A1F">
        <w:rPr>
          <w:rFonts w:ascii="Times New Roman" w:hAnsi="Times New Roman" w:cs="Times New Roman"/>
          <w:color w:val="000000" w:themeColor="text1"/>
          <w:sz w:val="24"/>
          <w:szCs w:val="24"/>
        </w:rPr>
        <w:t>.gada ___. ______</w:t>
      </w:r>
    </w:p>
    <w:p w:rsidR="00F50A1F" w:rsidRPr="00F50A1F" w:rsidRDefault="00F50A1F" w:rsidP="00F50A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rīkojumam</w:t>
      </w:r>
      <w:r w:rsidRPr="00F50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_____</w:t>
      </w:r>
    </w:p>
    <w:p w:rsidR="00F50A1F" w:rsidRDefault="00F50A1F" w:rsidP="00F50A1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573F3" w:rsidRDefault="00E573F3" w:rsidP="00F50A1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50A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 līdzdalības programma projekta "Rīga − Eiropas kultūras galvaspilsēta 2014.gadā"</w:t>
      </w:r>
      <w:r w:rsidR="002B63C5" w:rsidRPr="00F50A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kultūras programmas </w:t>
      </w:r>
      <w:r w:rsidRPr="00F50A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īstenošanai</w:t>
      </w:r>
    </w:p>
    <w:p w:rsidR="00F50A1F" w:rsidRPr="00F50A1F" w:rsidRDefault="00F50A1F" w:rsidP="00F50A1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722" w:type="pct"/>
        <w:tblInd w:w="-8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5"/>
        <w:gridCol w:w="962"/>
        <w:gridCol w:w="1377"/>
        <w:gridCol w:w="821"/>
        <w:gridCol w:w="2031"/>
        <w:gridCol w:w="1133"/>
        <w:gridCol w:w="823"/>
        <w:gridCol w:w="961"/>
        <w:gridCol w:w="961"/>
        <w:gridCol w:w="966"/>
      </w:tblGrid>
      <w:tr w:rsidR="00B74180" w:rsidRPr="00E573F3" w:rsidTr="00E40AC7">
        <w:trPr>
          <w:trHeight w:val="450"/>
        </w:trPr>
        <w:tc>
          <w:tcPr>
            <w:tcW w:w="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Nr.p.k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6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Programmas tematiskā līnija</w:t>
            </w:r>
          </w:p>
        </w:tc>
        <w:tc>
          <w:tcPr>
            <w:tcW w:w="65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Projekta nosaukums</w:t>
            </w: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Veids</w:t>
            </w:r>
          </w:p>
        </w:tc>
        <w:tc>
          <w:tcPr>
            <w:tcW w:w="97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Pieteicējs/atbildīgā ministrija</w:t>
            </w:r>
          </w:p>
        </w:tc>
        <w:tc>
          <w:tcPr>
            <w:tcW w:w="54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Norises laiks</w:t>
            </w:r>
          </w:p>
        </w:tc>
        <w:tc>
          <w:tcPr>
            <w:tcW w:w="17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Finansējums (latos)</w:t>
            </w:r>
          </w:p>
        </w:tc>
      </w:tr>
      <w:tr w:rsidR="00B74180" w:rsidRPr="00E573F3" w:rsidTr="00E40AC7">
        <w:trPr>
          <w:trHeight w:val="345"/>
        </w:trPr>
        <w:tc>
          <w:tcPr>
            <w:tcW w:w="1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6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5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7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4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2012.gadā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2013.gadā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2014.gadā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kopā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"Kremerata Baltica" Dzintara ceļš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koncerti un turnejas Eiropā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VSIA "Kremerata Baltica"/Kultūras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2012.−2014.gads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39 000,00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34 000,00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73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000,00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ceļš Eiropā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koncerti un turnejas Eiropā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 Akadēmiskais koris "Latvija"/Kultūras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2013.−2014.gads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22 800,00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16 044,00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38 844,00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Eiropas jauniešu kamerkoris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koncerti un turnejas Eiropā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VSIA "Latvijas Koncerti"/Kultūras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2013.−2014.gads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40105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57380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97485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B74180" w:rsidRPr="00E573F3" w:rsidTr="00E40AC7">
        <w:trPr>
          <w:trHeight w:val="765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Grāmata "Rīgas - karaliskās pilsētas Vidzemē - godātās rātes atjaunotais svētku un tērpu nolikums"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grāmata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 "Turaidas muzejrezervāts"/Kultūras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izdod 2013.gadā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1 650,00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7 153,00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8 803,00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Baltijas dzintars Indijā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ekspedīcija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Universitāte/Kultūras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2013.gads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20 000,00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20 000,00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Multimediāls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operas uzvedums "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Rienzi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opera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VSIA "Latvijas Nacionālā opera"/Kultūras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janvāris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10 000,00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30 400,00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98 000,00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138 400,00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Alvja Hermaņa Eiropas teātros iestudēto izrāžu skate Latvijā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sarīkojumu cikls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100 000,00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250 000,00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350 000,00</w:t>
            </w:r>
          </w:p>
        </w:tc>
      </w:tr>
      <w:tr w:rsidR="00B74180" w:rsidRPr="00E573F3" w:rsidTr="00E40AC7">
        <w:trPr>
          <w:trHeight w:val="192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 "Grāmata 1514−2014" un starptautiska konference "21.gadsimta saturs"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 un konference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Nacionālā bibliotēka/Kultūras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konference − 2014.gada februāris, izstāde − 2014.gada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februāris−decembris</w:t>
            </w:r>
            <w:proofErr w:type="spellEnd"/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18 300,00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123 000,00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89 070,00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230 370,00</w:t>
            </w:r>
          </w:p>
        </w:tc>
      </w:tr>
      <w:tr w:rsidR="00B74180" w:rsidRPr="00E573F3" w:rsidTr="00E40AC7">
        <w:trPr>
          <w:trHeight w:val="645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E5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Pinites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succiniter−Elektron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Balticum</w:t>
            </w:r>
            <w:proofErr w:type="spellEnd"/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 "Latvijas Dabas muzejs"/Vides aizsardzības un reģionālās attīstības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februāris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39 266,00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37 330,00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76 596,00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10.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Ceļu karte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Priekšpilsētu kino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sarīkojumu cikls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Nacionālais kino centrs/Kultūras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12 845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41 000,00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90 000,00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143 845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MANA − TAVA − MŪSU RĪGA pirms simt gadiem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Nacionālā bibliotēka/Kultūras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marts− jūnijs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9 963,00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9 963,00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Bahs 2014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sarīkojumu cikls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VSIA "Latvijas Koncerti"/Kultūras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marts−aprīlis</w:t>
            </w:r>
            <w:proofErr w:type="spellEnd"/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346 301,00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346 301,00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100 lietu stāsti par aizgājušo laiku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izstāžu cikls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 "Rīgas vēstures un kuģniecības muzejs"/Kultūras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marts−novembris</w:t>
            </w:r>
            <w:proofErr w:type="spellEnd"/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45 000,00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45 000,00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Konference "Pasaule bilžu grāmatā"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konference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Nacionālā bibliotēka/ 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marts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8 500,00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21 700,00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30 200,00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1914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konference un izstāde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 "Latvijas Nacionālais mākslas muzejs"/Kultūras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aprīlis−jūlijs</w:t>
            </w:r>
            <w:proofErr w:type="spellEnd"/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25 875,00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48 683,00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141 786,00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216 344,00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Anselma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Kīfera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personālizstāde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 "Latvijas Nacionālais mākslas muzejs"/Kultūras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aprīlis−jūlijs</w:t>
            </w:r>
            <w:proofErr w:type="spellEnd"/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9 516,00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30 000,00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39 516,00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Pirmā Baltijas atklāšana. Tūkstošgadu mīti un zinātne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Paula Stradiņa Medicīnas vēstures muzejs/Veselības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aprīlis−oktobris</w:t>
            </w:r>
            <w:proofErr w:type="spellEnd"/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6774D5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6774D5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32 100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6774D5" w:rsidRDefault="00B74180" w:rsidP="00E40A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43 657,00</w:t>
            </w:r>
          </w:p>
          <w:p w:rsidR="00B74180" w:rsidRPr="006774D5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v-LV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6774D5" w:rsidRDefault="00B74180" w:rsidP="00E40A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4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6774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  <w:p w:rsidR="00B74180" w:rsidRPr="006774D5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v-LV"/>
              </w:rPr>
            </w:pP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Kino trofejas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 un filmu skate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Kultūras akadēmija/Kultūras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maijs−decembris</w:t>
            </w:r>
            <w:proofErr w:type="spellEnd"/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9 500,00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35 300,00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44 800,00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Dzintars − Baltijas dārgakmens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 un konference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 "Latvijas Nacionālais vēstures muzejs"/Kultūras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maijs−novembris</w:t>
            </w:r>
            <w:proofErr w:type="spellEnd"/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20 000,00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98 500,00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41 000,00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159 500,00</w:t>
            </w:r>
          </w:p>
        </w:tc>
      </w:tr>
      <w:tr w:rsidR="00B74180" w:rsidRPr="00E573F3" w:rsidTr="00E40AC7">
        <w:trPr>
          <w:trHeight w:val="33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Ceļu karte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Atvērto durvju dienas operā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VSIA "Latvijas Nacionālā opera"/ 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maijs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12 600,00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12 600,00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Mezozojs: sveķu laikmets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 "Latvijas Nacionālais mākslas muzejs"/Kultūras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jūnijs−septembris</w:t>
            </w:r>
            <w:proofErr w:type="spellEnd"/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67 370,00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67 370,00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Kristapa Pētersona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oriģinālopera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"Šahs"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opera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VSIA "Latvijas Nacionālā opera"/Kultūras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pirmizrāde 2014.gada jūnijā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13 150,00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24 000,00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86 840,00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123 990,00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Rīgas karnevāls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Riga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Music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br/>
            </w:r>
            <w:proofErr w:type="spellStart"/>
            <w:r w:rsidRPr="00E5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Festival</w:t>
            </w:r>
            <w:proofErr w:type="spellEnd"/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VSIA "Latvijas Koncerti"/Kultūras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jūnijs−septembris</w:t>
            </w:r>
            <w:proofErr w:type="spellEnd"/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83 679,00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259 679,00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343 358,00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Izdzīvošanas komplekts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Matemātika− māksla − rokdarbi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LU Datorikas fakultāte/Kultūras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jūnijs−septembris</w:t>
            </w:r>
            <w:proofErr w:type="spellEnd"/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7 960,00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7 960,00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25.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Rīgas karnevāls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Rīgas zaļā sirds − LU Botāniskais dārzs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sarīkojumu cikls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Universitāte/Kultūras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izglītojošās programmas − 2012./2013.gads, sarīkojumu programmas − 2014.gada jūlijs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6 850,00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6 850,00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49 383,00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63 083,00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Rīgas karnevāls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Starptautiskais Senās mūzikas festivāls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VSIA "Latvijas Koncerti"/Kultūras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jūlijs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179 330,00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179 330,00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E5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Cafe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Spleen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jeb Augusts 1914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sarīkojumu cikls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 "Memoriālo muzeju apvienība"/Kultūras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augusts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C13C61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3400,00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C13C61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5 720,00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C13C61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6 270,00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C13C61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15 390,00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Ceļu karte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Ziedoņdārza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stāsti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Kultūras koledža/Kultūras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augusts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12 000,00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12 000,00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29.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Gustavs Klucis. Kāda eksperimenta anatomija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 "Latvijas Nacionālais mākslas muzejs"/Kultūras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septembris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C13C61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6 600,00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C13C61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25 490,00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C13C61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127 610,00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C13C61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159 700,00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Rīgas karnevāls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Grāmatas iet uz bibliotēku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Nacionālā bibliotēka/Kultūras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izglītojošās programmas 2012./2013.gads, sarīkojumu programmas − 2014.gada septembris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C13C61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6 000</w:t>
            </w: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C13C61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13 000,00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C13C61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49 300,00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C13C61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68 300</w:t>
            </w: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31.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Rīgas karnevāls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Kultūras akadēmijas jauno režisoru izrāžu festivāls "Patriarha rudens"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Kultūras akadēmija/Kultūras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septembris− </w:t>
            </w:r>
          </w:p>
          <w:p w:rsidR="00B74180" w:rsidRPr="00E573F3" w:rsidRDefault="00B74180" w:rsidP="00E4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oktobris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22 500,00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22 500,00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A.Maskata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oriģinālopera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"Valentīna"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opera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VSIA "Latvijas Nacionālā opera"/Kultūras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pirmizrāde 2014.gada oktobrī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C13C61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8 300,00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C13C61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16 200,00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C13C61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114 300,00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C13C61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138 800,00</w:t>
            </w:r>
          </w:p>
        </w:tc>
      </w:tr>
      <w:tr w:rsidR="00B74180" w:rsidRPr="00E573F3" w:rsidTr="00E40AC7">
        <w:trPr>
          <w:trHeight w:val="615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33.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TENSO dienas Rīgā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VSIA "Latvijas Koncerti"/ 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oktobris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8 000,00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8 000,00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34.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Tutanhamona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dzintars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 "Latvijas Nacionālais mākslas muzejs"/ 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oktobris − 2015.gads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7 000,00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21 000,00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165 656,00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193 656,00</w:t>
            </w:r>
          </w:p>
        </w:tc>
      </w:tr>
      <w:tr w:rsidR="00B74180" w:rsidRPr="00E573F3" w:rsidTr="00E40AC7">
        <w:trPr>
          <w:trHeight w:val="57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35.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Rīgas karnevāls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Festivāls "Eiropas Ziemassvētki"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VSIA "Latvijas Koncerti"/ </w:t>
            </w:r>
          </w:p>
          <w:p w:rsidR="00B74180" w:rsidRPr="00E573F3" w:rsidRDefault="00B74180" w:rsidP="00E4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2013.gada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decembris−janvāris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, 2014.gada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decembris−janvāris</w:t>
            </w:r>
            <w:proofErr w:type="spellEnd"/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82 782,00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72 640,00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155 422,00</w:t>
            </w:r>
          </w:p>
        </w:tc>
      </w:tr>
      <w:tr w:rsidR="00B74180" w:rsidRPr="00E573F3" w:rsidTr="00E40AC7">
        <w:trPr>
          <w:trHeight w:val="75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36.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Vijas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Celmiņas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un Marka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Rotko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izstāde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 "Latvijas Nacionālais mākslas muzejs"/Kultūras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2014./2015.gads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130 000,00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130 000,00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260 000,00</w:t>
            </w:r>
          </w:p>
        </w:tc>
      </w:tr>
      <w:tr w:rsidR="00B74180" w:rsidRPr="00E573F3" w:rsidTr="00E40AC7">
        <w:trPr>
          <w:trHeight w:val="705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37.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E5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Force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Majeure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Nacionālajā teātrī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sarīkojumu cikls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Nacionālais teātris/Kultūras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novembris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000,00</w:t>
            </w:r>
          </w:p>
        </w:tc>
      </w:tr>
      <w:tr w:rsidR="00B74180" w:rsidRPr="00E573F3" w:rsidTr="00E40AC7">
        <w:trPr>
          <w:trHeight w:val="54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38.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Eiropas Kino balva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Nacionālais kino centrs/Kultūras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decembris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250 000,00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250 000,00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500 000,00</w:t>
            </w:r>
          </w:p>
        </w:tc>
      </w:tr>
      <w:tr w:rsidR="00B74180" w:rsidRPr="00E573F3" w:rsidTr="00E40AC7">
        <w:trPr>
          <w:trHeight w:val="555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39.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Pasaules koru olimpiāde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Pašvaldības nodibinājums "Rīga 2014"/Kultūras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jūlijs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6774D5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000,00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6774D5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350 000,00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6774D5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470 000,00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6774D5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102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000,00</w:t>
            </w:r>
          </w:p>
        </w:tc>
      </w:tr>
      <w:tr w:rsidR="00B74180" w:rsidRPr="00E573F3" w:rsidTr="00E40AC7">
        <w:trPr>
          <w:trHeight w:val="555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40.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Born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Riga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Pašvaldības nodibinājums "Rīga 2014"/Kultūras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jūlijs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Pr="006774D5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Pr="006774D5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31 260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Pr="006774D5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157 380,00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74180" w:rsidRPr="006774D5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188 640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B74180" w:rsidRPr="00E573F3" w:rsidTr="00E40AC7">
        <w:trPr>
          <w:trHeight w:val="555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41.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Starptautiskais militārās mūzikas festivāls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festivāls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Aizsardzības ministrija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jūlijs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Pr="006774D5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4180" w:rsidRPr="006774D5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59385,00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74180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593825,00</w:t>
            </w:r>
          </w:p>
        </w:tc>
      </w:tr>
      <w:tr w:rsidR="00B74180" w:rsidRPr="00E573F3" w:rsidTr="00E40AC7">
        <w:trPr>
          <w:trHeight w:val="510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 xml:space="preserve">Finansējums kopā 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421 970,00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1 709 504,00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3 914 034,00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180" w:rsidRPr="00E573F3" w:rsidRDefault="00B74180" w:rsidP="00E40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6 045 208,00</w:t>
            </w:r>
          </w:p>
        </w:tc>
      </w:tr>
    </w:tbl>
    <w:p w:rsidR="00A02A89" w:rsidRDefault="00A02A89" w:rsidP="00DD0B9B">
      <w:pPr>
        <w:pStyle w:val="naisf"/>
        <w:tabs>
          <w:tab w:val="left" w:pos="6840"/>
        </w:tabs>
        <w:spacing w:before="0" w:after="0"/>
        <w:ind w:firstLine="0"/>
      </w:pPr>
    </w:p>
    <w:p w:rsidR="00F50A1F" w:rsidRPr="00F50A1F" w:rsidRDefault="00F50A1F" w:rsidP="00F50A1F">
      <w:pPr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50A1F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Kultūras ministre</w:t>
      </w:r>
      <w:r w:rsidRPr="00F50A1F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Pr="00F50A1F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Pr="00F50A1F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Pr="00F50A1F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Pr="00F50A1F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Pr="00F50A1F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  <w:t>Ž.Jaunzeme – Grende</w:t>
      </w:r>
    </w:p>
    <w:p w:rsidR="00F50A1F" w:rsidRPr="00F50A1F" w:rsidRDefault="00F50A1F" w:rsidP="00F50A1F">
      <w:pPr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50A1F">
        <w:rPr>
          <w:rFonts w:ascii="Times New Roman" w:hAnsi="Times New Roman" w:cs="Times New Roman"/>
          <w:sz w:val="24"/>
          <w:szCs w:val="24"/>
        </w:rPr>
        <w:t>Vīza: Valsts sekretārs</w:t>
      </w:r>
      <w:r w:rsidRPr="00F50A1F">
        <w:rPr>
          <w:rFonts w:ascii="Times New Roman" w:hAnsi="Times New Roman" w:cs="Times New Roman"/>
          <w:sz w:val="24"/>
          <w:szCs w:val="24"/>
        </w:rPr>
        <w:tab/>
      </w:r>
      <w:r w:rsidRPr="00F50A1F">
        <w:rPr>
          <w:rFonts w:ascii="Times New Roman" w:hAnsi="Times New Roman" w:cs="Times New Roman"/>
          <w:sz w:val="24"/>
          <w:szCs w:val="24"/>
        </w:rPr>
        <w:tab/>
      </w:r>
      <w:r w:rsidRPr="00F50A1F">
        <w:rPr>
          <w:rFonts w:ascii="Times New Roman" w:hAnsi="Times New Roman" w:cs="Times New Roman"/>
          <w:sz w:val="24"/>
          <w:szCs w:val="24"/>
        </w:rPr>
        <w:tab/>
      </w:r>
      <w:r w:rsidRPr="00F50A1F">
        <w:rPr>
          <w:rFonts w:ascii="Times New Roman" w:hAnsi="Times New Roman" w:cs="Times New Roman"/>
          <w:sz w:val="24"/>
          <w:szCs w:val="24"/>
        </w:rPr>
        <w:tab/>
      </w:r>
      <w:r w:rsidRPr="00F50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A1F">
        <w:rPr>
          <w:rFonts w:ascii="Times New Roman" w:hAnsi="Times New Roman" w:cs="Times New Roman"/>
          <w:sz w:val="24"/>
          <w:szCs w:val="24"/>
        </w:rPr>
        <w:t>G.Puķītis</w:t>
      </w:r>
    </w:p>
    <w:p w:rsidR="00F50A1F" w:rsidRDefault="00F50A1F" w:rsidP="00F50A1F">
      <w:pPr>
        <w:pStyle w:val="Galvene"/>
        <w:ind w:left="-142"/>
      </w:pPr>
    </w:p>
    <w:p w:rsidR="00F50A1F" w:rsidRDefault="00F50A1F" w:rsidP="00F50A1F">
      <w:pPr>
        <w:pStyle w:val="Galvene"/>
        <w:ind w:left="-142"/>
      </w:pPr>
    </w:p>
    <w:p w:rsidR="00F50A1F" w:rsidRPr="001B4309" w:rsidRDefault="00F50A1F" w:rsidP="00F50A1F">
      <w:pPr>
        <w:pStyle w:val="Galvene"/>
        <w:ind w:left="-142"/>
      </w:pPr>
    </w:p>
    <w:p w:rsidR="00F50A1F" w:rsidRPr="00F50A1F" w:rsidRDefault="00050766" w:rsidP="00F50A1F">
      <w:pPr>
        <w:pStyle w:val="Galvene"/>
        <w:ind w:left="-142"/>
        <w:rPr>
          <w:rFonts w:ascii="Times New Roman" w:hAnsi="Times New Roman" w:cs="Times New Roman"/>
        </w:rPr>
      </w:pPr>
      <w:r w:rsidRPr="00F50A1F">
        <w:rPr>
          <w:rFonts w:ascii="Times New Roman" w:hAnsi="Times New Roman" w:cs="Times New Roman"/>
        </w:rPr>
        <w:fldChar w:fldCharType="begin"/>
      </w:r>
      <w:r w:rsidR="00F50A1F" w:rsidRPr="00F50A1F">
        <w:rPr>
          <w:rFonts w:ascii="Times New Roman" w:hAnsi="Times New Roman" w:cs="Times New Roman"/>
        </w:rPr>
        <w:instrText xml:space="preserve"> DATE  \@ "yyyy.MM.dd. H:mm"  \* MERGEFORMAT </w:instrText>
      </w:r>
      <w:r w:rsidRPr="00F50A1F">
        <w:rPr>
          <w:rFonts w:ascii="Times New Roman" w:hAnsi="Times New Roman" w:cs="Times New Roman"/>
        </w:rPr>
        <w:fldChar w:fldCharType="separate"/>
      </w:r>
      <w:r w:rsidR="00995FEB">
        <w:rPr>
          <w:rFonts w:ascii="Times New Roman" w:hAnsi="Times New Roman" w:cs="Times New Roman"/>
          <w:noProof/>
        </w:rPr>
        <w:t>2012.08.02. 15:19</w:t>
      </w:r>
      <w:r w:rsidRPr="00F50A1F">
        <w:rPr>
          <w:rFonts w:ascii="Times New Roman" w:hAnsi="Times New Roman" w:cs="Times New Roman"/>
        </w:rPr>
        <w:fldChar w:fldCharType="end"/>
      </w:r>
    </w:p>
    <w:p w:rsidR="00F50A1F" w:rsidRPr="00F50A1F" w:rsidRDefault="00050766" w:rsidP="00F50A1F">
      <w:pPr>
        <w:pStyle w:val="Galvene"/>
        <w:ind w:left="-142"/>
        <w:rPr>
          <w:rFonts w:ascii="Times New Roman" w:hAnsi="Times New Roman" w:cs="Times New Roman"/>
        </w:rPr>
      </w:pPr>
      <w:fldSimple w:instr=" DOCPROPERTY  Words  \* MERGEFORMAT ">
        <w:r w:rsidR="00F50A1F">
          <w:rPr>
            <w:rFonts w:ascii="Times New Roman" w:hAnsi="Times New Roman" w:cs="Times New Roman"/>
          </w:rPr>
          <w:t>1009</w:t>
        </w:r>
      </w:fldSimple>
    </w:p>
    <w:p w:rsidR="00F50A1F" w:rsidRPr="00F50A1F" w:rsidRDefault="00F50A1F" w:rsidP="00F50A1F">
      <w:pPr>
        <w:pStyle w:val="Galvene"/>
        <w:ind w:left="-142"/>
        <w:rPr>
          <w:rFonts w:ascii="Times New Roman" w:hAnsi="Times New Roman" w:cs="Times New Roman"/>
        </w:rPr>
      </w:pPr>
      <w:r w:rsidRPr="00F50A1F">
        <w:rPr>
          <w:rFonts w:ascii="Times New Roman" w:hAnsi="Times New Roman" w:cs="Times New Roman"/>
        </w:rPr>
        <w:t>D.Vīksne</w:t>
      </w:r>
    </w:p>
    <w:p w:rsidR="00F50A1F" w:rsidRPr="00F50A1F" w:rsidRDefault="00F50A1F" w:rsidP="00F50A1F">
      <w:pPr>
        <w:pStyle w:val="Galvene"/>
        <w:ind w:left="-142"/>
        <w:rPr>
          <w:rFonts w:ascii="Times New Roman" w:hAnsi="Times New Roman" w:cs="Times New Roman"/>
        </w:rPr>
      </w:pPr>
      <w:r w:rsidRPr="00F50A1F">
        <w:rPr>
          <w:rFonts w:ascii="Times New Roman" w:hAnsi="Times New Roman" w:cs="Times New Roman"/>
        </w:rPr>
        <w:t xml:space="preserve">Tālr. 67330256; </w:t>
      </w:r>
      <w:r w:rsidR="00050766" w:rsidRPr="00F50A1F">
        <w:rPr>
          <w:rFonts w:ascii="Times New Roman" w:hAnsi="Times New Roman" w:cs="Times New Roman"/>
        </w:rPr>
        <w:fldChar w:fldCharType="begin"/>
      </w:r>
      <w:r w:rsidRPr="00F50A1F">
        <w:rPr>
          <w:rFonts w:ascii="Times New Roman" w:hAnsi="Times New Roman" w:cs="Times New Roman"/>
        </w:rPr>
        <w:instrText xml:space="preserve"> COMMENTS   \* MERGEFORMAT </w:instrText>
      </w:r>
      <w:r w:rsidR="00050766" w:rsidRPr="00F50A1F">
        <w:rPr>
          <w:rFonts w:ascii="Times New Roman" w:hAnsi="Times New Roman" w:cs="Times New Roman"/>
        </w:rPr>
        <w:fldChar w:fldCharType="separate"/>
      </w:r>
      <w:r w:rsidRPr="00F50A1F">
        <w:rPr>
          <w:rFonts w:ascii="Times New Roman" w:hAnsi="Times New Roman" w:cs="Times New Roman"/>
        </w:rPr>
        <w:t xml:space="preserve">Diana.Viksne@km.gov.lv </w:t>
      </w:r>
    </w:p>
    <w:p w:rsidR="00F50A1F" w:rsidRPr="00F50A1F" w:rsidRDefault="00F50A1F" w:rsidP="00F50A1F">
      <w:pPr>
        <w:pStyle w:val="Galvene"/>
        <w:ind w:left="-142"/>
        <w:rPr>
          <w:rFonts w:ascii="Times New Roman" w:hAnsi="Times New Roman" w:cs="Times New Roman"/>
        </w:rPr>
      </w:pPr>
      <w:r w:rsidRPr="00F50A1F">
        <w:rPr>
          <w:rFonts w:ascii="Times New Roman" w:hAnsi="Times New Roman" w:cs="Times New Roman"/>
        </w:rPr>
        <w:t>L.Piešiņa</w:t>
      </w:r>
    </w:p>
    <w:p w:rsidR="00F50A1F" w:rsidRPr="00F50A1F" w:rsidRDefault="00F50A1F" w:rsidP="00F50A1F">
      <w:pPr>
        <w:pStyle w:val="Galvene"/>
        <w:ind w:left="-142"/>
        <w:rPr>
          <w:rFonts w:ascii="Times New Roman" w:hAnsi="Times New Roman" w:cs="Times New Roman"/>
        </w:rPr>
      </w:pPr>
      <w:r w:rsidRPr="00F50A1F">
        <w:rPr>
          <w:rFonts w:ascii="Times New Roman" w:hAnsi="Times New Roman" w:cs="Times New Roman"/>
        </w:rPr>
        <w:t xml:space="preserve">Tālr. 67330261; Liega.Piesina@km.gov.lv </w:t>
      </w:r>
      <w:r w:rsidR="00050766" w:rsidRPr="00F50A1F">
        <w:rPr>
          <w:rFonts w:ascii="Times New Roman" w:hAnsi="Times New Roman" w:cs="Times New Roman"/>
        </w:rPr>
        <w:fldChar w:fldCharType="end"/>
      </w:r>
      <w:r w:rsidRPr="00F50A1F">
        <w:rPr>
          <w:rFonts w:ascii="Times New Roman" w:hAnsi="Times New Roman" w:cs="Times New Roman"/>
        </w:rPr>
        <w:t xml:space="preserve"> </w:t>
      </w:r>
    </w:p>
    <w:p w:rsidR="00DD0B9B" w:rsidRDefault="00DD0B9B" w:rsidP="00F50A1F">
      <w:pPr>
        <w:pStyle w:val="naisf"/>
        <w:tabs>
          <w:tab w:val="left" w:pos="6840"/>
        </w:tabs>
        <w:spacing w:before="0" w:after="0"/>
        <w:ind w:firstLine="0"/>
      </w:pPr>
    </w:p>
    <w:sectPr w:rsidR="00DD0B9B" w:rsidSect="00F50A1F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03" w:rsidRDefault="00246603" w:rsidP="00E573F3">
      <w:pPr>
        <w:spacing w:after="0" w:line="240" w:lineRule="auto"/>
      </w:pPr>
      <w:r>
        <w:separator/>
      </w:r>
    </w:p>
  </w:endnote>
  <w:endnote w:type="continuationSeparator" w:id="0">
    <w:p w:rsidR="00246603" w:rsidRDefault="00246603" w:rsidP="00E5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60" w:rsidRPr="00DA1C60" w:rsidRDefault="00DA1C60" w:rsidP="00DA1C60">
    <w:pPr>
      <w:spacing w:after="0" w:line="240" w:lineRule="auto"/>
      <w:jc w:val="both"/>
      <w:rPr>
        <w:rFonts w:ascii="Times New Roman" w:hAnsi="Times New Roman" w:cs="Times New Roman"/>
      </w:rPr>
    </w:pPr>
    <w:r w:rsidRPr="00DA1C60">
      <w:rPr>
        <w:rFonts w:ascii="Times New Roman" w:hAnsi="Times New Roman" w:cs="Times New Roman"/>
      </w:rPr>
      <w:t>KMRikp01_010812_groz_rik_EKG; Ministru kabineta rīkojuma projekta „Grozījumi Ministru kabineta 2011.gada 24.augusta rīkojumā Nr.400 „Par valsts līdzdalības programmu projektā „Rīga - Eiropas kultūras galvaspilsēta 2014.gadā” 1.pielikums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1F" w:rsidRPr="00DA1C60" w:rsidRDefault="00F50A1F" w:rsidP="00F50A1F">
    <w:pPr>
      <w:spacing w:after="0" w:line="240" w:lineRule="auto"/>
      <w:jc w:val="both"/>
      <w:rPr>
        <w:rFonts w:ascii="Times New Roman" w:hAnsi="Times New Roman" w:cs="Times New Roman"/>
      </w:rPr>
    </w:pPr>
    <w:r w:rsidRPr="00DA1C60">
      <w:rPr>
        <w:rFonts w:ascii="Times New Roman" w:hAnsi="Times New Roman" w:cs="Times New Roman"/>
      </w:rPr>
      <w:t>KMRikp</w:t>
    </w:r>
    <w:r w:rsidR="007A479E" w:rsidRPr="00DA1C60">
      <w:rPr>
        <w:rFonts w:ascii="Times New Roman" w:hAnsi="Times New Roman" w:cs="Times New Roman"/>
      </w:rPr>
      <w:t>01</w:t>
    </w:r>
    <w:r w:rsidR="00C039C3" w:rsidRPr="00DA1C60">
      <w:rPr>
        <w:rFonts w:ascii="Times New Roman" w:hAnsi="Times New Roman" w:cs="Times New Roman"/>
      </w:rPr>
      <w:t>_0108</w:t>
    </w:r>
    <w:r w:rsidRPr="00DA1C60">
      <w:rPr>
        <w:rFonts w:ascii="Times New Roman" w:hAnsi="Times New Roman" w:cs="Times New Roman"/>
      </w:rPr>
      <w:t xml:space="preserve">12_groz_rik_EKG; </w:t>
    </w:r>
    <w:r w:rsidR="00DA1C60" w:rsidRPr="00DA1C60">
      <w:rPr>
        <w:rFonts w:ascii="Times New Roman" w:hAnsi="Times New Roman" w:cs="Times New Roman"/>
      </w:rPr>
      <w:t xml:space="preserve">Ministru kabineta rīkojuma projekta „Grozījumi Ministru kabineta 2011.gada 24.augusta rīkojumā Nr.400 „Par valsts līdzdalības programmu projektā „Rīga - Eiropas kultūras galvaspilsēta 2014.gadā” </w:t>
    </w:r>
    <w:r w:rsidR="007A479E" w:rsidRPr="00DA1C60">
      <w:rPr>
        <w:rFonts w:ascii="Times New Roman" w:hAnsi="Times New Roman" w:cs="Times New Roman"/>
      </w:rPr>
      <w:t>1.</w:t>
    </w:r>
    <w:r w:rsidRPr="00DA1C60">
      <w:rPr>
        <w:rFonts w:ascii="Times New Roman" w:hAnsi="Times New Roman" w:cs="Times New Roman"/>
      </w:rPr>
      <w:t>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03" w:rsidRDefault="00246603" w:rsidP="00E573F3">
      <w:pPr>
        <w:spacing w:after="0" w:line="240" w:lineRule="auto"/>
      </w:pPr>
      <w:r>
        <w:separator/>
      </w:r>
    </w:p>
  </w:footnote>
  <w:footnote w:type="continuationSeparator" w:id="0">
    <w:p w:rsidR="00246603" w:rsidRDefault="00246603" w:rsidP="00E5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9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50A1F" w:rsidRDefault="00050766">
        <w:pPr>
          <w:pStyle w:val="Galvene"/>
          <w:jc w:val="center"/>
        </w:pPr>
        <w:r w:rsidRPr="00F50A1F">
          <w:rPr>
            <w:rFonts w:ascii="Times New Roman" w:hAnsi="Times New Roman" w:cs="Times New Roman"/>
          </w:rPr>
          <w:fldChar w:fldCharType="begin"/>
        </w:r>
        <w:r w:rsidR="00F50A1F" w:rsidRPr="00F50A1F">
          <w:rPr>
            <w:rFonts w:ascii="Times New Roman" w:hAnsi="Times New Roman" w:cs="Times New Roman"/>
          </w:rPr>
          <w:instrText xml:space="preserve"> PAGE   \* MERGEFORMAT </w:instrText>
        </w:r>
        <w:r w:rsidRPr="00F50A1F">
          <w:rPr>
            <w:rFonts w:ascii="Times New Roman" w:hAnsi="Times New Roman" w:cs="Times New Roman"/>
          </w:rPr>
          <w:fldChar w:fldCharType="separate"/>
        </w:r>
        <w:r w:rsidR="00995FEB">
          <w:rPr>
            <w:rFonts w:ascii="Times New Roman" w:hAnsi="Times New Roman" w:cs="Times New Roman"/>
            <w:noProof/>
          </w:rPr>
          <w:t>4</w:t>
        </w:r>
        <w:r w:rsidRPr="00F50A1F">
          <w:rPr>
            <w:rFonts w:ascii="Times New Roman" w:hAnsi="Times New Roman" w:cs="Times New Roman"/>
          </w:rPr>
          <w:fldChar w:fldCharType="end"/>
        </w:r>
      </w:p>
    </w:sdtContent>
  </w:sdt>
  <w:p w:rsidR="00F50A1F" w:rsidRDefault="00F50A1F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3F3"/>
    <w:rsid w:val="00000580"/>
    <w:rsid w:val="00050766"/>
    <w:rsid w:val="000667BF"/>
    <w:rsid w:val="000E2135"/>
    <w:rsid w:val="00246603"/>
    <w:rsid w:val="002B63C5"/>
    <w:rsid w:val="003E4D0C"/>
    <w:rsid w:val="004436F9"/>
    <w:rsid w:val="00444D5E"/>
    <w:rsid w:val="004F2F3C"/>
    <w:rsid w:val="005001A1"/>
    <w:rsid w:val="006774D5"/>
    <w:rsid w:val="006E2772"/>
    <w:rsid w:val="00717A8D"/>
    <w:rsid w:val="007A479E"/>
    <w:rsid w:val="00802314"/>
    <w:rsid w:val="008E1A03"/>
    <w:rsid w:val="00995FEB"/>
    <w:rsid w:val="009C29AA"/>
    <w:rsid w:val="009C58FF"/>
    <w:rsid w:val="00A02A89"/>
    <w:rsid w:val="00A10C6D"/>
    <w:rsid w:val="00AA5798"/>
    <w:rsid w:val="00AF6AF6"/>
    <w:rsid w:val="00B54518"/>
    <w:rsid w:val="00B74180"/>
    <w:rsid w:val="00B905F6"/>
    <w:rsid w:val="00B931B0"/>
    <w:rsid w:val="00C039C3"/>
    <w:rsid w:val="00C13C61"/>
    <w:rsid w:val="00C47309"/>
    <w:rsid w:val="00CC570B"/>
    <w:rsid w:val="00CF04A4"/>
    <w:rsid w:val="00D11375"/>
    <w:rsid w:val="00D1448D"/>
    <w:rsid w:val="00D90C2D"/>
    <w:rsid w:val="00DA1C60"/>
    <w:rsid w:val="00DD0B9B"/>
    <w:rsid w:val="00E179B6"/>
    <w:rsid w:val="00E573F3"/>
    <w:rsid w:val="00E9305D"/>
    <w:rsid w:val="00EF5D2A"/>
    <w:rsid w:val="00F4707F"/>
    <w:rsid w:val="00F50A1F"/>
    <w:rsid w:val="00FE081B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47309"/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F50A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ais"/>
    <w:link w:val="Virsraksts4Rakstz"/>
    <w:uiPriority w:val="9"/>
    <w:qFormat/>
    <w:rsid w:val="00E573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573F3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unhideWhenUsed/>
    <w:rsid w:val="00E573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Galvene">
    <w:name w:val="header"/>
    <w:aliases w:val="18pt Bold"/>
    <w:basedOn w:val="Parastais"/>
    <w:link w:val="GalveneRakstz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E573F3"/>
  </w:style>
  <w:style w:type="paragraph" w:styleId="Kjene">
    <w:name w:val="footer"/>
    <w:basedOn w:val="Parastais"/>
    <w:link w:val="KjeneRakstz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73F3"/>
  </w:style>
  <w:style w:type="paragraph" w:customStyle="1" w:styleId="naisf">
    <w:name w:val="naisf"/>
    <w:basedOn w:val="Parastais"/>
    <w:rsid w:val="00DD0B9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D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0B9B"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50A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E573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573F3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E573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73F3"/>
  </w:style>
  <w:style w:type="paragraph" w:styleId="Kjene">
    <w:name w:val="footer"/>
    <w:basedOn w:val="Parasts"/>
    <w:link w:val="KjeneRakstz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73F3"/>
  </w:style>
  <w:style w:type="paragraph" w:customStyle="1" w:styleId="naisf">
    <w:name w:val="naisf"/>
    <w:basedOn w:val="Parasts"/>
    <w:rsid w:val="00DD0B9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C68C-4A89-4BFD-97C4-C26E52E5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7036</Characters>
  <Application>Microsoft Office Word</Application>
  <DocSecurity>0</DocSecurity>
  <Lines>281</Lines>
  <Paragraphs>141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Vilsone</dc:creator>
  <cp:lastModifiedBy>LiegaP</cp:lastModifiedBy>
  <cp:revision>2</cp:revision>
  <cp:lastPrinted>2012-04-13T14:20:00Z</cp:lastPrinted>
  <dcterms:created xsi:type="dcterms:W3CDTF">2012-08-02T12:19:00Z</dcterms:created>
  <dcterms:modified xsi:type="dcterms:W3CDTF">2012-08-02T12:19:00Z</dcterms:modified>
</cp:coreProperties>
</file>