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3E" w:rsidRPr="00F66F2C" w:rsidRDefault="00D62C3E" w:rsidP="00D62C3E">
      <w:pPr>
        <w:jc w:val="center"/>
        <w:rPr>
          <w:b/>
          <w:sz w:val="28"/>
          <w:szCs w:val="28"/>
          <w:lang w:val="lv-LV"/>
        </w:rPr>
      </w:pPr>
      <w:r w:rsidRPr="00F66F2C">
        <w:rPr>
          <w:b/>
          <w:sz w:val="28"/>
          <w:szCs w:val="28"/>
          <w:lang w:val="lv-LV"/>
        </w:rPr>
        <w:t xml:space="preserve">Informatīvais ziņojums </w:t>
      </w:r>
    </w:p>
    <w:p w:rsidR="00D9640A" w:rsidRPr="00F66F2C" w:rsidRDefault="00D62C3E" w:rsidP="00D62C3E">
      <w:pPr>
        <w:jc w:val="center"/>
        <w:rPr>
          <w:b/>
          <w:sz w:val="28"/>
          <w:szCs w:val="28"/>
          <w:lang w:val="lv-LV"/>
        </w:rPr>
      </w:pPr>
      <w:r w:rsidRPr="00F66F2C">
        <w:rPr>
          <w:b/>
          <w:sz w:val="28"/>
          <w:szCs w:val="28"/>
          <w:lang w:val="lv-LV"/>
        </w:rPr>
        <w:t xml:space="preserve">„Par Latvijas Nacionālās bibliotēkas </w:t>
      </w:r>
      <w:r w:rsidR="00F66F2C">
        <w:rPr>
          <w:b/>
          <w:sz w:val="28"/>
          <w:szCs w:val="28"/>
          <w:lang w:val="lv-LV"/>
        </w:rPr>
        <w:t xml:space="preserve">ēkas būvdarbu līgumā paredzētās </w:t>
      </w:r>
      <w:r w:rsidR="007B01F0">
        <w:rPr>
          <w:b/>
          <w:sz w:val="28"/>
          <w:szCs w:val="28"/>
          <w:lang w:val="lv-LV"/>
        </w:rPr>
        <w:t>izmaksu indeksācijas parāda atmaksas kārtību</w:t>
      </w:r>
      <w:r w:rsidRPr="00F66F2C">
        <w:rPr>
          <w:b/>
          <w:sz w:val="28"/>
          <w:szCs w:val="28"/>
          <w:lang w:val="lv-LV"/>
        </w:rPr>
        <w:t>”</w:t>
      </w:r>
    </w:p>
    <w:p w:rsidR="00D9640A" w:rsidRPr="00F66F2C" w:rsidRDefault="00D9640A" w:rsidP="00D9640A">
      <w:pPr>
        <w:jc w:val="center"/>
        <w:rPr>
          <w:b/>
          <w:sz w:val="28"/>
          <w:szCs w:val="28"/>
          <w:lang w:val="lv-LV"/>
        </w:rPr>
      </w:pPr>
    </w:p>
    <w:p w:rsidR="00F13431" w:rsidRDefault="00F66F2C" w:rsidP="0070423A">
      <w:pPr>
        <w:ind w:firstLine="567"/>
        <w:jc w:val="both"/>
        <w:rPr>
          <w:rStyle w:val="spelle"/>
          <w:lang w:val="lv-LV"/>
        </w:rPr>
      </w:pPr>
      <w:r w:rsidRPr="00F66F2C">
        <w:rPr>
          <w:lang w:val="lv-LV"/>
        </w:rPr>
        <w:t xml:space="preserve">Informatīvais ziņojums „Par Latvijas Nacionālās bibliotēkas ēkas būvdarbu līgumā paredzētās izmaksu indeksācijas </w:t>
      </w:r>
      <w:r w:rsidR="007B01F0">
        <w:rPr>
          <w:lang w:val="lv-LV"/>
        </w:rPr>
        <w:t>parāda atmaksas</w:t>
      </w:r>
      <w:r w:rsidR="00F64BD3">
        <w:rPr>
          <w:lang w:val="lv-LV"/>
        </w:rPr>
        <w:t xml:space="preserve"> kārtību</w:t>
      </w:r>
      <w:r w:rsidRPr="00F66F2C">
        <w:rPr>
          <w:lang w:val="lv-LV"/>
        </w:rPr>
        <w:t>” (turpmāk – informatīvais ziņojums) sagatavots, pamatojoties uz</w:t>
      </w:r>
      <w:r>
        <w:rPr>
          <w:lang w:val="lv-LV"/>
        </w:rPr>
        <w:t xml:space="preserve"> Ministru kabineta 2012.gada </w:t>
      </w:r>
      <w:r w:rsidR="00F64BD3">
        <w:rPr>
          <w:lang w:val="lv-LV"/>
        </w:rPr>
        <w:t>27</w:t>
      </w:r>
      <w:r>
        <w:rPr>
          <w:lang w:val="lv-LV"/>
        </w:rPr>
        <w:t xml:space="preserve">.novembra sēdes protokola </w:t>
      </w:r>
      <w:r w:rsidR="00F13431">
        <w:rPr>
          <w:lang w:val="lv-LV"/>
        </w:rPr>
        <w:t>Nr.6</w:t>
      </w:r>
      <w:r w:rsidR="00F64BD3">
        <w:rPr>
          <w:lang w:val="lv-LV"/>
        </w:rPr>
        <w:t>6</w:t>
      </w:r>
      <w:proofErr w:type="gramStart"/>
      <w:r w:rsidR="00F13431">
        <w:rPr>
          <w:lang w:val="lv-LV"/>
        </w:rPr>
        <w:t xml:space="preserve">  </w:t>
      </w:r>
      <w:proofErr w:type="gramEnd"/>
      <w:r w:rsidR="00F13431">
        <w:rPr>
          <w:lang w:val="lv-LV"/>
        </w:rPr>
        <w:t>1</w:t>
      </w:r>
      <w:r w:rsidR="00F64BD3">
        <w:rPr>
          <w:lang w:val="lv-LV"/>
        </w:rPr>
        <w:t>6</w:t>
      </w:r>
      <w:r w:rsidR="00F13431">
        <w:rPr>
          <w:lang w:val="lv-LV"/>
        </w:rPr>
        <w:t xml:space="preserve">§ </w:t>
      </w:r>
      <w:r w:rsidR="00F64BD3">
        <w:rPr>
          <w:lang w:val="lv-LV"/>
        </w:rPr>
        <w:t>2</w:t>
      </w:r>
      <w:r w:rsidR="00F13431">
        <w:rPr>
          <w:lang w:val="lv-LV"/>
        </w:rPr>
        <w:t xml:space="preserve">.punktu, ar ko uzdots </w:t>
      </w:r>
      <w:r w:rsidR="00D62C3E" w:rsidRPr="00D62C3E">
        <w:rPr>
          <w:rStyle w:val="spelle"/>
          <w:lang w:val="lv-LV"/>
        </w:rPr>
        <w:t xml:space="preserve">Kultūras ministrijai </w:t>
      </w:r>
      <w:r w:rsidR="00F64BD3">
        <w:rPr>
          <w:rStyle w:val="spelle"/>
          <w:lang w:val="lv-LV"/>
        </w:rPr>
        <w:t xml:space="preserve">mēneša laikā pēc sarunu beigšanas ar būvuzraudzības grupu </w:t>
      </w:r>
      <w:proofErr w:type="spellStart"/>
      <w:r w:rsidR="00F64BD3" w:rsidRPr="00236471">
        <w:rPr>
          <w:lang w:val="lv-LV"/>
        </w:rPr>
        <w:t>Hill</w:t>
      </w:r>
      <w:proofErr w:type="spellEnd"/>
      <w:r w:rsidR="00F64BD3" w:rsidRPr="00236471">
        <w:rPr>
          <w:lang w:val="lv-LV"/>
        </w:rPr>
        <w:t xml:space="preserve"> </w:t>
      </w:r>
      <w:proofErr w:type="spellStart"/>
      <w:r w:rsidR="00F64BD3" w:rsidRPr="00236471">
        <w:rPr>
          <w:lang w:val="lv-LV"/>
        </w:rPr>
        <w:t>International</w:t>
      </w:r>
      <w:proofErr w:type="spellEnd"/>
      <w:r w:rsidR="00F64BD3">
        <w:rPr>
          <w:lang w:val="lv-LV"/>
        </w:rPr>
        <w:t xml:space="preserve"> un pilnsabiedrību</w:t>
      </w:r>
      <w:r w:rsidR="00F64BD3" w:rsidRPr="00F13431">
        <w:rPr>
          <w:lang w:val="lv-LV"/>
        </w:rPr>
        <w:t xml:space="preserve"> „Nacionālā </w:t>
      </w:r>
      <w:proofErr w:type="spellStart"/>
      <w:r w:rsidR="00F64BD3" w:rsidRPr="00F13431">
        <w:rPr>
          <w:lang w:val="lv-LV"/>
        </w:rPr>
        <w:t>būvkompāniju</w:t>
      </w:r>
      <w:proofErr w:type="spellEnd"/>
      <w:r w:rsidR="00F64BD3" w:rsidRPr="00F13431">
        <w:rPr>
          <w:lang w:val="lv-LV"/>
        </w:rPr>
        <w:t xml:space="preserve"> apvienība”</w:t>
      </w:r>
      <w:r w:rsidR="00F64BD3">
        <w:rPr>
          <w:lang w:val="lv-LV"/>
        </w:rPr>
        <w:t xml:space="preserve"> </w:t>
      </w:r>
      <w:r w:rsidR="007E35E4">
        <w:rPr>
          <w:lang w:val="lv-LV"/>
        </w:rPr>
        <w:t xml:space="preserve">par būvniecības indeksācijas parāda atmaksas kārtību, bet ne vēlāk kā līdz 2012.gada beigām, </w:t>
      </w:r>
      <w:r w:rsidR="00D62C3E" w:rsidRPr="00D62C3E">
        <w:rPr>
          <w:rStyle w:val="spelle"/>
          <w:lang w:val="lv-LV"/>
        </w:rPr>
        <w:t>iesniegt Ministru kabinetā informatīvo ziņojumu par</w:t>
      </w:r>
      <w:r w:rsidR="007E35E4">
        <w:rPr>
          <w:rStyle w:val="spelle"/>
          <w:lang w:val="lv-LV"/>
        </w:rPr>
        <w:t xml:space="preserve"> sarunu rezultātiem.</w:t>
      </w:r>
    </w:p>
    <w:p w:rsidR="00923414" w:rsidRDefault="00923414" w:rsidP="00923414">
      <w:pPr>
        <w:ind w:firstLine="567"/>
        <w:jc w:val="both"/>
        <w:rPr>
          <w:lang w:val="lv-LV"/>
        </w:rPr>
      </w:pPr>
      <w:r>
        <w:rPr>
          <w:lang w:val="lv-LV"/>
        </w:rPr>
        <w:t>Latvijas Nacionālās bibliotēkas (turpmāk – LNB) ē</w:t>
      </w:r>
      <w:r w:rsidRPr="00F13431">
        <w:rPr>
          <w:lang w:val="lv-LV"/>
        </w:rPr>
        <w:t>kas būvdarbu</w:t>
      </w:r>
      <w:r>
        <w:rPr>
          <w:lang w:val="lv-LV"/>
        </w:rPr>
        <w:t xml:space="preserve"> līgumā </w:t>
      </w:r>
      <w:r w:rsidRPr="00F13431">
        <w:rPr>
          <w:lang w:val="lv-LV"/>
        </w:rPr>
        <w:t>(turpmāk –</w:t>
      </w:r>
      <w:r>
        <w:rPr>
          <w:lang w:val="lv-LV"/>
        </w:rPr>
        <w:t>L</w:t>
      </w:r>
      <w:r w:rsidRPr="00F13431">
        <w:rPr>
          <w:lang w:val="lv-LV"/>
        </w:rPr>
        <w:t>īgums)</w:t>
      </w:r>
      <w:r>
        <w:rPr>
          <w:lang w:val="lv-LV"/>
        </w:rPr>
        <w:t xml:space="preserve">, kas noslēgts </w:t>
      </w:r>
      <w:r w:rsidRPr="00F13431">
        <w:rPr>
          <w:lang w:val="lv-LV"/>
        </w:rPr>
        <w:t xml:space="preserve">2008.gada 15.maijā </w:t>
      </w:r>
      <w:r>
        <w:rPr>
          <w:lang w:val="lv-LV"/>
        </w:rPr>
        <w:t>ar pilnsabiedrību</w:t>
      </w:r>
      <w:r w:rsidRPr="00F13431">
        <w:rPr>
          <w:lang w:val="lv-LV"/>
        </w:rPr>
        <w:t xml:space="preserve"> „Nacionālā </w:t>
      </w:r>
      <w:proofErr w:type="spellStart"/>
      <w:r w:rsidRPr="00F13431">
        <w:rPr>
          <w:lang w:val="lv-LV"/>
        </w:rPr>
        <w:t>būvkompāniju</w:t>
      </w:r>
      <w:proofErr w:type="spellEnd"/>
      <w:r w:rsidRPr="00F13431">
        <w:rPr>
          <w:lang w:val="lv-LV"/>
        </w:rPr>
        <w:t xml:space="preserve"> apvienība” (turpmāk – NBA)</w:t>
      </w:r>
      <w:r>
        <w:rPr>
          <w:lang w:val="lv-LV"/>
        </w:rPr>
        <w:t>,</w:t>
      </w:r>
      <w:r w:rsidRPr="00F13431">
        <w:rPr>
          <w:lang w:val="lv-LV"/>
        </w:rPr>
        <w:t xml:space="preserve"> 13.8.punkt</w:t>
      </w:r>
      <w:r>
        <w:rPr>
          <w:lang w:val="lv-LV"/>
        </w:rPr>
        <w:t>ā</w:t>
      </w:r>
      <w:r w:rsidRPr="00F13431">
        <w:rPr>
          <w:lang w:val="lv-LV"/>
        </w:rPr>
        <w:t xml:space="preserve"> noteikts, ka</w:t>
      </w:r>
      <w:r>
        <w:rPr>
          <w:lang w:val="lv-LV"/>
        </w:rPr>
        <w:t xml:space="preserve"> </w:t>
      </w:r>
      <w:r w:rsidRPr="00F13431">
        <w:rPr>
          <w:lang w:val="lv-LV"/>
        </w:rPr>
        <w:t>izpildīto būvdarbu izmaksas tiek koriģētas reizi ceturksnī atbilstoši Latvijas Centrālās statistikas pārvaldes</w:t>
      </w:r>
      <w:r>
        <w:rPr>
          <w:lang w:val="lv-LV"/>
        </w:rPr>
        <w:t xml:space="preserve"> </w:t>
      </w:r>
      <w:r w:rsidRPr="00F13431">
        <w:rPr>
          <w:lang w:val="lv-LV"/>
        </w:rPr>
        <w:t xml:space="preserve">oficiālajiem būvniecības izmaksu indeksiem. </w:t>
      </w:r>
      <w:r>
        <w:rPr>
          <w:lang w:val="lv-LV"/>
        </w:rPr>
        <w:t xml:space="preserve">Tā kā NBA nebija </w:t>
      </w:r>
      <w:r w:rsidRPr="00F360F0">
        <w:rPr>
          <w:lang w:val="lv-LV"/>
        </w:rPr>
        <w:t xml:space="preserve">veikusi indeksācijas norēķinus par 2011.gada 2., 3. un 4.ceturksni un 2012.gada 1.ceturksni, kā rezultātā </w:t>
      </w:r>
      <w:r>
        <w:rPr>
          <w:lang w:val="lv-LV"/>
        </w:rPr>
        <w:t>bija</w:t>
      </w:r>
      <w:r w:rsidRPr="00F360F0">
        <w:rPr>
          <w:lang w:val="lv-LV"/>
        </w:rPr>
        <w:t xml:space="preserve"> izveidojies indeksācijas parāda uzkrājums 2</w:t>
      </w:r>
      <w:r>
        <w:rPr>
          <w:lang w:val="lv-LV"/>
        </w:rPr>
        <w:t>,</w:t>
      </w:r>
      <w:r w:rsidRPr="00F360F0">
        <w:rPr>
          <w:lang w:val="lv-LV"/>
        </w:rPr>
        <w:t>6</w:t>
      </w:r>
      <w:r>
        <w:rPr>
          <w:lang w:val="lv-LV"/>
        </w:rPr>
        <w:t xml:space="preserve">37 miljoni </w:t>
      </w:r>
      <w:r w:rsidRPr="00F360F0">
        <w:rPr>
          <w:lang w:val="lv-LV"/>
        </w:rPr>
        <w:t>latu apmērā</w:t>
      </w:r>
      <w:r>
        <w:rPr>
          <w:lang w:val="lv-LV"/>
        </w:rPr>
        <w:t xml:space="preserve">, </w:t>
      </w:r>
      <w:r w:rsidRPr="00362BBD">
        <w:rPr>
          <w:lang w:val="lv-LV"/>
        </w:rPr>
        <w:t xml:space="preserve">Kultūras ministrija 2012.gada 2.oktobrī LNB ēkas būvdarbu </w:t>
      </w:r>
      <w:r>
        <w:rPr>
          <w:lang w:val="lv-LV"/>
        </w:rPr>
        <w:t>Līgumā noteiktajā kārtībā (L</w:t>
      </w:r>
      <w:r w:rsidRPr="00362BBD">
        <w:rPr>
          <w:lang w:val="lv-LV"/>
        </w:rPr>
        <w:t>īguma 2.5.punkts) iesnie</w:t>
      </w:r>
      <w:r>
        <w:rPr>
          <w:lang w:val="lv-LV"/>
        </w:rPr>
        <w:t>dza</w:t>
      </w:r>
      <w:r w:rsidRPr="00362BBD">
        <w:rPr>
          <w:lang w:val="lv-LV"/>
        </w:rPr>
        <w:t xml:space="preserve"> </w:t>
      </w:r>
      <w:r w:rsidRPr="00923414">
        <w:rPr>
          <w:lang w:val="lv-LV"/>
        </w:rPr>
        <w:t>prasījumu</w:t>
      </w:r>
      <w:r w:rsidRPr="00362BBD">
        <w:rPr>
          <w:lang w:val="lv-LV"/>
        </w:rPr>
        <w:t xml:space="preserve"> NBA un </w:t>
      </w:r>
      <w:proofErr w:type="spellStart"/>
      <w:r w:rsidRPr="00362BBD">
        <w:rPr>
          <w:lang w:val="lv-LV"/>
        </w:rPr>
        <w:t>Hill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International</w:t>
      </w:r>
      <w:proofErr w:type="spellEnd"/>
      <w:r>
        <w:rPr>
          <w:lang w:val="lv-LV"/>
        </w:rPr>
        <w:t xml:space="preserve"> N.V. (turpmāk – Inženieris). Pamatojoties uz šo prasījumu, saskaņā ar L</w:t>
      </w:r>
      <w:r w:rsidRPr="00362BBD">
        <w:rPr>
          <w:lang w:val="lv-LV"/>
        </w:rPr>
        <w:t xml:space="preserve">īguma noteikumu 3.5.punktu Inženierim ir jāpanāk vienošanās starp pusēm vai, gadījumā, ja vienošanos nav iespējams panākt, jāpieņem lēmums par Kultūras ministrijas tiesībām </w:t>
      </w:r>
      <w:r>
        <w:rPr>
          <w:lang w:val="lv-LV"/>
        </w:rPr>
        <w:t>uz indeksācijas parāda atgūšanu.</w:t>
      </w:r>
      <w:r w:rsidRPr="00362BBD">
        <w:rPr>
          <w:lang w:val="lv-LV"/>
        </w:rPr>
        <w:t xml:space="preserve"> </w:t>
      </w:r>
    </w:p>
    <w:p w:rsidR="00923414" w:rsidRPr="00923414" w:rsidRDefault="006B6242" w:rsidP="006B6242">
      <w:pPr>
        <w:spacing w:after="120"/>
        <w:ind w:firstLine="567"/>
        <w:jc w:val="both"/>
        <w:rPr>
          <w:lang w:val="lv-LV"/>
        </w:rPr>
      </w:pPr>
      <w:r>
        <w:rPr>
          <w:lang w:val="lv-LV"/>
        </w:rPr>
        <w:t>Kultūras ministrijas prasījuma rezultātā Inženieris 16.novembrī ir pieņēmis lēmumu, nosakot, ka b</w:t>
      </w:r>
      <w:r w:rsidRPr="00D14AEB">
        <w:rPr>
          <w:lang w:val="lv-LV"/>
        </w:rPr>
        <w:t>ūvuzņēmēj</w:t>
      </w:r>
      <w:r>
        <w:rPr>
          <w:lang w:val="lv-LV"/>
        </w:rPr>
        <w:t>am NBA</w:t>
      </w:r>
      <w:r w:rsidRPr="00D14AEB">
        <w:rPr>
          <w:lang w:val="lv-LV"/>
        </w:rPr>
        <w:t xml:space="preserve"> </w:t>
      </w:r>
      <w:r>
        <w:rPr>
          <w:lang w:val="lv-LV"/>
        </w:rPr>
        <w:t>jā</w:t>
      </w:r>
      <w:r w:rsidRPr="00D14AEB">
        <w:rPr>
          <w:lang w:val="lv-LV"/>
        </w:rPr>
        <w:t>vei</w:t>
      </w:r>
      <w:r>
        <w:rPr>
          <w:lang w:val="lv-LV"/>
        </w:rPr>
        <w:t>c</w:t>
      </w:r>
      <w:r w:rsidRPr="00D14AEB">
        <w:rPr>
          <w:lang w:val="lv-LV"/>
        </w:rPr>
        <w:t xml:space="preserve"> nesamaksāto </w:t>
      </w:r>
      <w:r w:rsidR="00923414" w:rsidRPr="00D14AEB">
        <w:rPr>
          <w:lang w:val="lv-LV"/>
        </w:rPr>
        <w:t xml:space="preserve">indeksācijas summu maksājumus no katras ikmēneša starpmaksājuma apstiprinājuma vērtības proporcionāli būvdarbu kopējai vērtībai, </w:t>
      </w:r>
      <w:r w:rsidR="00923414" w:rsidRPr="00923414">
        <w:rPr>
          <w:lang w:val="lv-LV"/>
        </w:rPr>
        <w:t xml:space="preserve">lai panāktu pilnīgu atmaksu līdz būvdarbu pabeigšanai. </w:t>
      </w:r>
    </w:p>
    <w:p w:rsidR="00923414" w:rsidRDefault="00923414" w:rsidP="00923414">
      <w:pPr>
        <w:spacing w:after="120"/>
        <w:ind w:firstLine="567"/>
        <w:jc w:val="both"/>
        <w:rPr>
          <w:lang w:val="lv-LV"/>
        </w:rPr>
      </w:pPr>
      <w:r>
        <w:rPr>
          <w:lang w:val="lv-LV"/>
        </w:rPr>
        <w:t xml:space="preserve">Pamatojoties uz šo lēmumu, indeksācijas parāda atmaksa jau ir uzsākta. Veicot norēķinus par 2012.gada septembra mēnesī veiktajiem būvdarbiem ar kopējo </w:t>
      </w:r>
      <w:proofErr w:type="spellStart"/>
      <w:r>
        <w:rPr>
          <w:lang w:val="lv-LV"/>
        </w:rPr>
        <w:t>būvprodukcijas</w:t>
      </w:r>
      <w:proofErr w:type="spellEnd"/>
      <w:r>
        <w:rPr>
          <w:lang w:val="lv-LV"/>
        </w:rPr>
        <w:t xml:space="preserve"> vērtību 2,889 miljoni latu, starpmaksājuma apstiprinājumā, kas apstiprināts 2012.gada 29.novembrī, tika ieturēta indeksācijas parāda atmaksa 138 320,20 latu</w:t>
      </w:r>
      <w:r w:rsidR="006B6242">
        <w:rPr>
          <w:lang w:val="lv-LV"/>
        </w:rPr>
        <w:t xml:space="preserve"> </w:t>
      </w:r>
      <w:r w:rsidR="006B6242">
        <w:rPr>
          <w:lang w:val="lv-LV"/>
        </w:rPr>
        <w:t>apmērā</w:t>
      </w:r>
      <w:r>
        <w:rPr>
          <w:lang w:val="lv-LV"/>
        </w:rPr>
        <w:t xml:space="preserve">. Līdzīgā kārtībā tiks veikti ieturējumi no katra nākošā ikmēneša starpmaksājuma apstiprinājuma un indeksācijas norēķini tiks pabeigti līdz būvdarbu pabeigšanai.  </w:t>
      </w:r>
      <w:r w:rsidRPr="00D14AEB">
        <w:rPr>
          <w:lang w:val="lv-LV"/>
        </w:rPr>
        <w:t xml:space="preserve"> </w:t>
      </w:r>
    </w:p>
    <w:p w:rsidR="00D9640A" w:rsidRPr="007357AE" w:rsidRDefault="00D9640A" w:rsidP="00570EB7">
      <w:pPr>
        <w:jc w:val="both"/>
        <w:rPr>
          <w:b/>
          <w:sz w:val="28"/>
          <w:szCs w:val="28"/>
          <w:lang w:val="lv-LV"/>
        </w:rPr>
      </w:pPr>
    </w:p>
    <w:p w:rsidR="00D9640A" w:rsidRPr="007357AE" w:rsidRDefault="00D9640A" w:rsidP="00D9640A">
      <w:pPr>
        <w:tabs>
          <w:tab w:val="left" w:pos="284"/>
          <w:tab w:val="left" w:pos="709"/>
          <w:tab w:val="left" w:pos="6840"/>
        </w:tabs>
        <w:jc w:val="both"/>
        <w:rPr>
          <w:sz w:val="28"/>
          <w:szCs w:val="28"/>
          <w:lang w:val="lv-LV"/>
        </w:rPr>
      </w:pPr>
      <w:r w:rsidRPr="007357AE">
        <w:rPr>
          <w:sz w:val="28"/>
          <w:szCs w:val="28"/>
          <w:lang w:val="lv-LV"/>
        </w:rPr>
        <w:t xml:space="preserve">  </w:t>
      </w:r>
    </w:p>
    <w:p w:rsidR="00D9640A" w:rsidRPr="00512037" w:rsidRDefault="00D9640A" w:rsidP="00D9640A">
      <w:pPr>
        <w:tabs>
          <w:tab w:val="left" w:pos="284"/>
          <w:tab w:val="left" w:pos="709"/>
          <w:tab w:val="left" w:pos="6521"/>
        </w:tabs>
        <w:jc w:val="both"/>
        <w:rPr>
          <w:lang w:val="lv-LV"/>
        </w:rPr>
      </w:pPr>
      <w:r w:rsidRPr="00512037">
        <w:rPr>
          <w:lang w:val="lv-LV"/>
        </w:rPr>
        <w:t xml:space="preserve">      Kultūras ministre </w:t>
      </w:r>
      <w:r w:rsidRPr="00512037">
        <w:rPr>
          <w:lang w:val="lv-LV"/>
        </w:rPr>
        <w:tab/>
      </w:r>
      <w:proofErr w:type="spellStart"/>
      <w:r w:rsidRPr="00512037">
        <w:rPr>
          <w:lang w:val="lv-LV"/>
        </w:rPr>
        <w:t>Ž.Jaunzeme</w:t>
      </w:r>
      <w:proofErr w:type="spellEnd"/>
      <w:r w:rsidRPr="00512037">
        <w:rPr>
          <w:lang w:val="lv-LV"/>
        </w:rPr>
        <w:t xml:space="preserve"> – </w:t>
      </w:r>
      <w:proofErr w:type="spellStart"/>
      <w:r w:rsidRPr="00512037">
        <w:rPr>
          <w:lang w:val="lv-LV"/>
        </w:rPr>
        <w:t>Grende</w:t>
      </w:r>
      <w:proofErr w:type="spellEnd"/>
      <w:r w:rsidRPr="00512037">
        <w:rPr>
          <w:lang w:val="lv-LV"/>
        </w:rPr>
        <w:t xml:space="preserve">       </w:t>
      </w:r>
    </w:p>
    <w:p w:rsidR="00D9640A" w:rsidRPr="00512037" w:rsidRDefault="00D9640A" w:rsidP="00D9640A">
      <w:pPr>
        <w:tabs>
          <w:tab w:val="left" w:pos="284"/>
          <w:tab w:val="left" w:pos="709"/>
          <w:tab w:val="left" w:pos="7020"/>
        </w:tabs>
        <w:jc w:val="both"/>
        <w:rPr>
          <w:lang w:val="lv-LV"/>
        </w:rPr>
      </w:pPr>
    </w:p>
    <w:p w:rsidR="00512037" w:rsidRDefault="00D9640A" w:rsidP="00D9640A">
      <w:pPr>
        <w:tabs>
          <w:tab w:val="left" w:pos="284"/>
          <w:tab w:val="left" w:pos="360"/>
          <w:tab w:val="left" w:pos="540"/>
          <w:tab w:val="left" w:pos="709"/>
          <w:tab w:val="left" w:pos="6521"/>
        </w:tabs>
        <w:rPr>
          <w:lang w:val="lv-LV"/>
        </w:rPr>
      </w:pPr>
      <w:r w:rsidRPr="00512037">
        <w:rPr>
          <w:lang w:val="lv-LV"/>
        </w:rPr>
        <w:t xml:space="preserve">  </w:t>
      </w:r>
    </w:p>
    <w:p w:rsidR="00D9640A" w:rsidRPr="00512037" w:rsidRDefault="00D9640A" w:rsidP="00D9640A">
      <w:pPr>
        <w:tabs>
          <w:tab w:val="left" w:pos="284"/>
          <w:tab w:val="left" w:pos="360"/>
          <w:tab w:val="left" w:pos="540"/>
          <w:tab w:val="left" w:pos="709"/>
          <w:tab w:val="left" w:pos="6521"/>
        </w:tabs>
        <w:rPr>
          <w:lang w:val="lv-LV"/>
        </w:rPr>
      </w:pPr>
      <w:r w:rsidRPr="00512037">
        <w:rPr>
          <w:lang w:val="lv-LV"/>
        </w:rPr>
        <w:t xml:space="preserve">    Vīza: Valsts sekretār</w:t>
      </w:r>
      <w:r w:rsidR="00054614">
        <w:rPr>
          <w:lang w:val="lv-LV"/>
        </w:rPr>
        <w:t>s</w:t>
      </w:r>
      <w:r w:rsidRPr="00512037">
        <w:rPr>
          <w:lang w:val="lv-LV"/>
        </w:rPr>
        <w:tab/>
      </w:r>
      <w:r w:rsidR="00054614">
        <w:rPr>
          <w:lang w:val="lv-LV"/>
        </w:rPr>
        <w:t>G.Puķītis</w:t>
      </w:r>
    </w:p>
    <w:p w:rsidR="00D9640A" w:rsidRDefault="00D9640A" w:rsidP="00D9640A">
      <w:pPr>
        <w:pStyle w:val="naisf"/>
        <w:spacing w:before="0" w:after="0"/>
        <w:ind w:firstLine="0"/>
        <w:rPr>
          <w:bCs/>
        </w:rPr>
      </w:pPr>
    </w:p>
    <w:p w:rsidR="00D9640A" w:rsidRPr="00512037" w:rsidRDefault="00D9640A" w:rsidP="00D9640A">
      <w:pPr>
        <w:rPr>
          <w:lang w:val="lv-LV"/>
        </w:rPr>
      </w:pPr>
    </w:p>
    <w:p w:rsidR="00D9640A" w:rsidRPr="00512037" w:rsidRDefault="00AE63B8" w:rsidP="00D9640A">
      <w:pPr>
        <w:rPr>
          <w:lang w:val="lv-LV"/>
        </w:rPr>
      </w:pPr>
      <w:r>
        <w:rPr>
          <w:lang w:val="lv-LV"/>
        </w:rPr>
        <w:t>1</w:t>
      </w:r>
      <w:r w:rsidR="007E35E4">
        <w:rPr>
          <w:lang w:val="lv-LV"/>
        </w:rPr>
        <w:t>4</w:t>
      </w:r>
      <w:r w:rsidR="00D9640A" w:rsidRPr="00512037">
        <w:rPr>
          <w:lang w:val="lv-LV"/>
        </w:rPr>
        <w:t>.1</w:t>
      </w:r>
      <w:r w:rsidR="007E35E4">
        <w:rPr>
          <w:lang w:val="lv-LV"/>
        </w:rPr>
        <w:t>2</w:t>
      </w:r>
      <w:r w:rsidR="00D9640A" w:rsidRPr="00512037">
        <w:rPr>
          <w:lang w:val="lv-LV"/>
        </w:rPr>
        <w:t>.2012.</w:t>
      </w:r>
    </w:p>
    <w:p w:rsidR="00D9640A" w:rsidRPr="00512037" w:rsidRDefault="0005731E" w:rsidP="00D9640A">
      <w:pPr>
        <w:rPr>
          <w:lang w:val="lv-LV"/>
        </w:rPr>
      </w:pPr>
      <w:fldSimple w:instr=" NUMWORDS   \* MERGEFORMAT ">
        <w:r w:rsidR="00921EBA" w:rsidRPr="00921EBA">
          <w:rPr>
            <w:noProof/>
            <w:lang w:val="lv-LV"/>
          </w:rPr>
          <w:t>3</w:t>
        </w:r>
      </w:fldSimple>
      <w:r w:rsidR="00506137">
        <w:t>16</w:t>
      </w:r>
    </w:p>
    <w:p w:rsidR="00D9640A" w:rsidRPr="00512037" w:rsidRDefault="00FE391B" w:rsidP="00D9640A">
      <w:pPr>
        <w:rPr>
          <w:noProof/>
          <w:lang w:val="lv-LV"/>
        </w:rPr>
      </w:pPr>
      <w:r>
        <w:rPr>
          <w:noProof/>
          <w:lang w:val="lv-LV"/>
        </w:rPr>
        <w:t>R</w:t>
      </w:r>
      <w:r w:rsidR="00D9640A" w:rsidRPr="00512037">
        <w:rPr>
          <w:noProof/>
          <w:lang w:val="lv-LV"/>
        </w:rPr>
        <w:t>.</w:t>
      </w:r>
      <w:r>
        <w:rPr>
          <w:noProof/>
          <w:lang w:val="lv-LV"/>
        </w:rPr>
        <w:t>Ulmane</w:t>
      </w:r>
      <w:r w:rsidR="00D9640A" w:rsidRPr="00512037">
        <w:rPr>
          <w:noProof/>
          <w:lang w:val="lv-LV"/>
        </w:rPr>
        <w:t xml:space="preserve"> </w:t>
      </w:r>
    </w:p>
    <w:p w:rsidR="00D9640A" w:rsidRPr="00512037" w:rsidRDefault="00D9640A" w:rsidP="00D9640A">
      <w:pPr>
        <w:jc w:val="both"/>
        <w:rPr>
          <w:lang w:val="lv-LV"/>
        </w:rPr>
      </w:pPr>
      <w:r w:rsidRPr="00512037">
        <w:rPr>
          <w:lang w:val="lv-LV"/>
        </w:rPr>
        <w:t>Tālr. 67330</w:t>
      </w:r>
      <w:r w:rsidR="00FE391B">
        <w:rPr>
          <w:lang w:val="lv-LV"/>
        </w:rPr>
        <w:t>307</w:t>
      </w:r>
      <w:r w:rsidRPr="00512037">
        <w:rPr>
          <w:lang w:val="lv-LV"/>
        </w:rPr>
        <w:t>, fakss 67330293</w:t>
      </w:r>
    </w:p>
    <w:p w:rsidR="00CE1557" w:rsidRPr="00D9640A" w:rsidRDefault="008168DC" w:rsidP="0070423A">
      <w:pPr>
        <w:spacing w:after="200" w:line="276" w:lineRule="auto"/>
        <w:rPr>
          <w:noProof/>
          <w:lang w:val="lv-LV"/>
        </w:rPr>
      </w:pPr>
      <w:r>
        <w:rPr>
          <w:lang w:val="lv-LV"/>
        </w:rPr>
        <w:t>Rita</w:t>
      </w:r>
      <w:r w:rsidR="00D9640A" w:rsidRPr="0070423A">
        <w:rPr>
          <w:lang w:val="lv-LV"/>
        </w:rPr>
        <w:t>.</w:t>
      </w:r>
      <w:r>
        <w:rPr>
          <w:lang w:val="lv-LV"/>
        </w:rPr>
        <w:t>Ulmane</w:t>
      </w:r>
      <w:r w:rsidR="00D9640A" w:rsidRPr="0070423A">
        <w:rPr>
          <w:lang w:val="lv-LV"/>
        </w:rPr>
        <w:t>@km.gov.lv</w:t>
      </w:r>
    </w:p>
    <w:sectPr w:rsidR="00CE1557" w:rsidRPr="00D9640A" w:rsidSect="00DF4B39">
      <w:headerReference w:type="default" r:id="rId8"/>
      <w:footerReference w:type="default" r:id="rId9"/>
      <w:pgSz w:w="11907" w:h="16840" w:code="9"/>
      <w:pgMar w:top="1418" w:right="1134" w:bottom="1134" w:left="1701" w:header="720" w:footer="907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3A" w:rsidRDefault="0070423A" w:rsidP="00E652F6">
      <w:r>
        <w:separator/>
      </w:r>
    </w:p>
  </w:endnote>
  <w:endnote w:type="continuationSeparator" w:id="0">
    <w:p w:rsidR="0070423A" w:rsidRDefault="0070423A" w:rsidP="00E6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3A" w:rsidRPr="00776145" w:rsidRDefault="0005731E" w:rsidP="005376EC">
    <w:pPr>
      <w:pStyle w:val="Kjene"/>
      <w:spacing w:before="120"/>
      <w:jc w:val="both"/>
      <w:rPr>
        <w:sz w:val="22"/>
        <w:szCs w:val="22"/>
      </w:rPr>
    </w:pPr>
    <w:fldSimple w:instr=" FILENAME   \* MERGEFORMAT ">
      <w:r w:rsidR="0070423A" w:rsidRPr="00921EBA">
        <w:rPr>
          <w:noProof/>
          <w:sz w:val="22"/>
          <w:szCs w:val="22"/>
        </w:rPr>
        <w:t>KMzinoj_1</w:t>
      </w:r>
      <w:r w:rsidR="003625D8">
        <w:rPr>
          <w:noProof/>
          <w:sz w:val="22"/>
          <w:szCs w:val="22"/>
        </w:rPr>
        <w:t>4</w:t>
      </w:r>
      <w:r w:rsidR="0070423A" w:rsidRPr="00921EBA">
        <w:rPr>
          <w:noProof/>
          <w:sz w:val="22"/>
          <w:szCs w:val="22"/>
        </w:rPr>
        <w:t>1</w:t>
      </w:r>
      <w:r w:rsidR="003625D8">
        <w:rPr>
          <w:noProof/>
          <w:sz w:val="22"/>
          <w:szCs w:val="22"/>
        </w:rPr>
        <w:t>2</w:t>
      </w:r>
      <w:r w:rsidR="0070423A" w:rsidRPr="00921EBA">
        <w:rPr>
          <w:noProof/>
          <w:sz w:val="22"/>
          <w:szCs w:val="22"/>
        </w:rPr>
        <w:t>12_indeksacija_LNB.docx</w:t>
      </w:r>
    </w:fldSimple>
    <w:r w:rsidR="0070423A" w:rsidRPr="00776145">
      <w:rPr>
        <w:sz w:val="22"/>
        <w:szCs w:val="22"/>
      </w:rPr>
      <w:t>; Informatīvais ziņojums „Par Latvijas Nacionālās bibliotēkas ēkas būvdarbu līgumā paredzētās izmaksu indeksācijas p</w:t>
    </w:r>
    <w:r w:rsidR="003625D8">
      <w:rPr>
        <w:sz w:val="22"/>
        <w:szCs w:val="22"/>
      </w:rPr>
      <w:t>arāda atmaksas kārtību</w:t>
    </w:r>
    <w:r w:rsidR="0070423A" w:rsidRPr="0077614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3A" w:rsidRDefault="0070423A" w:rsidP="00E652F6">
      <w:r>
        <w:separator/>
      </w:r>
    </w:p>
  </w:footnote>
  <w:footnote w:type="continuationSeparator" w:id="0">
    <w:p w:rsidR="0070423A" w:rsidRDefault="0070423A" w:rsidP="00E6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23A" w:rsidRPr="00DF4B39" w:rsidRDefault="0005731E">
        <w:pPr>
          <w:pStyle w:val="Galvene"/>
          <w:jc w:val="center"/>
          <w:rPr>
            <w:sz w:val="24"/>
            <w:szCs w:val="24"/>
          </w:rPr>
        </w:pPr>
        <w:r w:rsidRPr="00DF4B39">
          <w:rPr>
            <w:sz w:val="24"/>
            <w:szCs w:val="24"/>
          </w:rPr>
          <w:fldChar w:fldCharType="begin"/>
        </w:r>
        <w:r w:rsidR="0070423A" w:rsidRPr="00DF4B39">
          <w:rPr>
            <w:sz w:val="24"/>
            <w:szCs w:val="24"/>
          </w:rPr>
          <w:instrText xml:space="preserve"> PAGE   \* MERGEFORMAT </w:instrText>
        </w:r>
        <w:r w:rsidRPr="00DF4B39">
          <w:rPr>
            <w:sz w:val="24"/>
            <w:szCs w:val="24"/>
          </w:rPr>
          <w:fldChar w:fldCharType="separate"/>
        </w:r>
        <w:r w:rsidR="00506137">
          <w:rPr>
            <w:noProof/>
            <w:sz w:val="24"/>
            <w:szCs w:val="24"/>
          </w:rPr>
          <w:t>1</w:t>
        </w:r>
        <w:r w:rsidRPr="00DF4B39">
          <w:rPr>
            <w:sz w:val="24"/>
            <w:szCs w:val="24"/>
          </w:rPr>
          <w:fldChar w:fldCharType="end"/>
        </w:r>
      </w:p>
    </w:sdtContent>
  </w:sdt>
  <w:p w:rsidR="0070423A" w:rsidRDefault="0070423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E445B"/>
    <w:multiLevelType w:val="hybridMultilevel"/>
    <w:tmpl w:val="476684CC"/>
    <w:lvl w:ilvl="0" w:tplc="0426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795E7B"/>
    <w:multiLevelType w:val="hybridMultilevel"/>
    <w:tmpl w:val="ACA85F40"/>
    <w:lvl w:ilvl="0" w:tplc="FF1C9A8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640A"/>
    <w:rsid w:val="000227A8"/>
    <w:rsid w:val="00037381"/>
    <w:rsid w:val="00054614"/>
    <w:rsid w:val="0005731E"/>
    <w:rsid w:val="000878EB"/>
    <w:rsid w:val="00087AFB"/>
    <w:rsid w:val="000E409D"/>
    <w:rsid w:val="000F664E"/>
    <w:rsid w:val="00132D2E"/>
    <w:rsid w:val="0015633A"/>
    <w:rsid w:val="00166608"/>
    <w:rsid w:val="00182C0D"/>
    <w:rsid w:val="00197095"/>
    <w:rsid w:val="001B7EF5"/>
    <w:rsid w:val="001E2592"/>
    <w:rsid w:val="00224029"/>
    <w:rsid w:val="00236471"/>
    <w:rsid w:val="00260054"/>
    <w:rsid w:val="002647A2"/>
    <w:rsid w:val="00290752"/>
    <w:rsid w:val="002B6160"/>
    <w:rsid w:val="002C7727"/>
    <w:rsid w:val="003067EB"/>
    <w:rsid w:val="00317A67"/>
    <w:rsid w:val="00320751"/>
    <w:rsid w:val="00346283"/>
    <w:rsid w:val="00361F8B"/>
    <w:rsid w:val="003625D8"/>
    <w:rsid w:val="00362BBD"/>
    <w:rsid w:val="00366ACC"/>
    <w:rsid w:val="00394404"/>
    <w:rsid w:val="003A3198"/>
    <w:rsid w:val="003B4570"/>
    <w:rsid w:val="003C7A1E"/>
    <w:rsid w:val="003C7DD5"/>
    <w:rsid w:val="003D11AE"/>
    <w:rsid w:val="003D276B"/>
    <w:rsid w:val="00425AE1"/>
    <w:rsid w:val="00430660"/>
    <w:rsid w:val="0044346B"/>
    <w:rsid w:val="00451616"/>
    <w:rsid w:val="004975DF"/>
    <w:rsid w:val="004A3E13"/>
    <w:rsid w:val="004E0A40"/>
    <w:rsid w:val="00506137"/>
    <w:rsid w:val="00512037"/>
    <w:rsid w:val="00523287"/>
    <w:rsid w:val="005264A2"/>
    <w:rsid w:val="00530C8C"/>
    <w:rsid w:val="005376EC"/>
    <w:rsid w:val="0054497C"/>
    <w:rsid w:val="005560C5"/>
    <w:rsid w:val="00556404"/>
    <w:rsid w:val="00562837"/>
    <w:rsid w:val="005639F9"/>
    <w:rsid w:val="00570EB7"/>
    <w:rsid w:val="005813CD"/>
    <w:rsid w:val="00581472"/>
    <w:rsid w:val="0058302D"/>
    <w:rsid w:val="005A7BB4"/>
    <w:rsid w:val="005D4448"/>
    <w:rsid w:val="00652318"/>
    <w:rsid w:val="00682421"/>
    <w:rsid w:val="006904EC"/>
    <w:rsid w:val="00690A81"/>
    <w:rsid w:val="006B6242"/>
    <w:rsid w:val="006E06BF"/>
    <w:rsid w:val="006F21E7"/>
    <w:rsid w:val="0070423A"/>
    <w:rsid w:val="0071618C"/>
    <w:rsid w:val="007359E1"/>
    <w:rsid w:val="00772F31"/>
    <w:rsid w:val="00776145"/>
    <w:rsid w:val="0079794E"/>
    <w:rsid w:val="007B01F0"/>
    <w:rsid w:val="007B6CB5"/>
    <w:rsid w:val="007D165D"/>
    <w:rsid w:val="007E35E4"/>
    <w:rsid w:val="00801261"/>
    <w:rsid w:val="00802EC4"/>
    <w:rsid w:val="00805A9E"/>
    <w:rsid w:val="008133D9"/>
    <w:rsid w:val="008168DC"/>
    <w:rsid w:val="00822FE9"/>
    <w:rsid w:val="00861C28"/>
    <w:rsid w:val="008704EA"/>
    <w:rsid w:val="008B49EE"/>
    <w:rsid w:val="008C20BC"/>
    <w:rsid w:val="008D17E4"/>
    <w:rsid w:val="008D38DC"/>
    <w:rsid w:val="00912C69"/>
    <w:rsid w:val="00917702"/>
    <w:rsid w:val="00921EBA"/>
    <w:rsid w:val="00923414"/>
    <w:rsid w:val="00923A54"/>
    <w:rsid w:val="00945464"/>
    <w:rsid w:val="009B7ED5"/>
    <w:rsid w:val="00A166DE"/>
    <w:rsid w:val="00A41EB8"/>
    <w:rsid w:val="00A47B3A"/>
    <w:rsid w:val="00A748A4"/>
    <w:rsid w:val="00A77181"/>
    <w:rsid w:val="00A87B21"/>
    <w:rsid w:val="00AA2E89"/>
    <w:rsid w:val="00AA302C"/>
    <w:rsid w:val="00AD755C"/>
    <w:rsid w:val="00AE224B"/>
    <w:rsid w:val="00AE63B8"/>
    <w:rsid w:val="00B0231C"/>
    <w:rsid w:val="00B261D7"/>
    <w:rsid w:val="00B558AD"/>
    <w:rsid w:val="00B72AAE"/>
    <w:rsid w:val="00B75D3C"/>
    <w:rsid w:val="00B8677A"/>
    <w:rsid w:val="00BB01BF"/>
    <w:rsid w:val="00BB2C91"/>
    <w:rsid w:val="00C002A7"/>
    <w:rsid w:val="00C00896"/>
    <w:rsid w:val="00C16892"/>
    <w:rsid w:val="00C24979"/>
    <w:rsid w:val="00C35517"/>
    <w:rsid w:val="00C82A0C"/>
    <w:rsid w:val="00C8465F"/>
    <w:rsid w:val="00C859B8"/>
    <w:rsid w:val="00CC0C06"/>
    <w:rsid w:val="00CC120E"/>
    <w:rsid w:val="00CC39CC"/>
    <w:rsid w:val="00CD663F"/>
    <w:rsid w:val="00CE1557"/>
    <w:rsid w:val="00CF1F38"/>
    <w:rsid w:val="00D10E0C"/>
    <w:rsid w:val="00D125F1"/>
    <w:rsid w:val="00D26343"/>
    <w:rsid w:val="00D37909"/>
    <w:rsid w:val="00D62C3E"/>
    <w:rsid w:val="00D64D1E"/>
    <w:rsid w:val="00D67EB9"/>
    <w:rsid w:val="00D83B86"/>
    <w:rsid w:val="00D9640A"/>
    <w:rsid w:val="00DA13DF"/>
    <w:rsid w:val="00DD6E68"/>
    <w:rsid w:val="00DE035A"/>
    <w:rsid w:val="00DF3AE9"/>
    <w:rsid w:val="00DF4B39"/>
    <w:rsid w:val="00DF6C59"/>
    <w:rsid w:val="00E0259B"/>
    <w:rsid w:val="00E652F6"/>
    <w:rsid w:val="00E974A8"/>
    <w:rsid w:val="00EE5E45"/>
    <w:rsid w:val="00EF0595"/>
    <w:rsid w:val="00F13431"/>
    <w:rsid w:val="00F360F0"/>
    <w:rsid w:val="00F4512A"/>
    <w:rsid w:val="00F51970"/>
    <w:rsid w:val="00F56883"/>
    <w:rsid w:val="00F64BD3"/>
    <w:rsid w:val="00F66F2C"/>
    <w:rsid w:val="00FB5E22"/>
    <w:rsid w:val="00FC228F"/>
    <w:rsid w:val="00FC4089"/>
    <w:rsid w:val="00FE391B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9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ais"/>
    <w:link w:val="Virsraksts4Rakstz"/>
    <w:uiPriority w:val="99"/>
    <w:qFormat/>
    <w:rsid w:val="006904EC"/>
    <w:pPr>
      <w:spacing w:before="100" w:beforeAutospacing="1" w:after="100" w:afterAutospacing="1"/>
      <w:jc w:val="both"/>
      <w:outlineLvl w:val="3"/>
    </w:pPr>
    <w:rPr>
      <w:b/>
      <w:bCs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D9640A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D9640A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ais"/>
    <w:link w:val="KjeneRakstz"/>
    <w:uiPriority w:val="99"/>
    <w:rsid w:val="00D9640A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D9640A"/>
    <w:rPr>
      <w:rFonts w:ascii="Times New Roman" w:eastAsia="Times New Roman" w:hAnsi="Times New Roman" w:cs="Times New Roman"/>
      <w:sz w:val="26"/>
      <w:szCs w:val="20"/>
    </w:rPr>
  </w:style>
  <w:style w:type="paragraph" w:customStyle="1" w:styleId="naisf">
    <w:name w:val="naisf"/>
    <w:basedOn w:val="Parastais"/>
    <w:rsid w:val="00D9640A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D9640A"/>
    <w:rPr>
      <w:color w:val="0000FF"/>
      <w:u w:val="single"/>
    </w:rPr>
  </w:style>
  <w:style w:type="character" w:customStyle="1" w:styleId="spelle">
    <w:name w:val="spelle"/>
    <w:basedOn w:val="Noklusjumarindkopasfonts"/>
    <w:rsid w:val="00D62C3E"/>
  </w:style>
  <w:style w:type="paragraph" w:styleId="Balonteksts">
    <w:name w:val="Balloon Text"/>
    <w:basedOn w:val="Parastais"/>
    <w:link w:val="BalontekstsRakstz"/>
    <w:uiPriority w:val="99"/>
    <w:semiHidden/>
    <w:unhideWhenUsed/>
    <w:rsid w:val="0077614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6145"/>
    <w:rPr>
      <w:rFonts w:ascii="Tahoma" w:eastAsia="Times New Roman" w:hAnsi="Tahoma" w:cs="Tahoma"/>
      <w:sz w:val="16"/>
      <w:szCs w:val="16"/>
      <w:lang w:val="en-GB"/>
    </w:rPr>
  </w:style>
  <w:style w:type="paragraph" w:styleId="Sarakstarindkopa">
    <w:name w:val="List Paragraph"/>
    <w:basedOn w:val="Parastais"/>
    <w:uiPriority w:val="34"/>
    <w:qFormat/>
    <w:rsid w:val="000227A8"/>
    <w:pPr>
      <w:ind w:left="720"/>
      <w:contextualSpacing/>
    </w:pPr>
  </w:style>
  <w:style w:type="paragraph" w:styleId="Beiguvresteksts">
    <w:name w:val="endnote text"/>
    <w:basedOn w:val="Parastais"/>
    <w:link w:val="BeiguvrestekstsRakstz"/>
    <w:rsid w:val="003B4570"/>
    <w:rPr>
      <w:sz w:val="20"/>
      <w:szCs w:val="20"/>
      <w:lang w:val="lv-LV"/>
    </w:rPr>
  </w:style>
  <w:style w:type="character" w:customStyle="1" w:styleId="BeiguvrestekstsRakstz">
    <w:name w:val="Beigu vēres teksts Rakstz."/>
    <w:basedOn w:val="Noklusjumarindkopasfonts"/>
    <w:link w:val="Beiguvresteksts"/>
    <w:rsid w:val="003B4570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rsid w:val="003B4570"/>
    <w:rPr>
      <w:vertAlign w:val="superscript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6904E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2E87-62CC-42D0-AAEA-358AF306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324</Words>
  <Characters>2437</Characters>
  <Application>Microsoft Office Word</Application>
  <DocSecurity>0</DocSecurity>
  <Lines>47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Indriķis Builis</dc:creator>
  <cp:lastModifiedBy>RitaU</cp:lastModifiedBy>
  <cp:revision>37</cp:revision>
  <cp:lastPrinted>2012-11-16T10:41:00Z</cp:lastPrinted>
  <dcterms:created xsi:type="dcterms:W3CDTF">2012-11-07T09:21:00Z</dcterms:created>
  <dcterms:modified xsi:type="dcterms:W3CDTF">2012-12-14T07:49:00Z</dcterms:modified>
</cp:coreProperties>
</file>