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99E2" w14:textId="435C63A1" w:rsidR="00F51449" w:rsidRDefault="00F51449" w:rsidP="00887807">
      <w:pPr>
        <w:rPr>
          <w:sz w:val="28"/>
          <w:szCs w:val="28"/>
        </w:rPr>
      </w:pPr>
    </w:p>
    <w:p w14:paraId="5C0EF831" w14:textId="77777777" w:rsidR="00B03663" w:rsidRDefault="00B03663" w:rsidP="00887807">
      <w:pPr>
        <w:rPr>
          <w:sz w:val="28"/>
          <w:szCs w:val="28"/>
        </w:rPr>
      </w:pPr>
    </w:p>
    <w:p w14:paraId="455465BD" w14:textId="77777777" w:rsidR="00B03663" w:rsidRDefault="00B03663" w:rsidP="00887807">
      <w:pPr>
        <w:rPr>
          <w:sz w:val="28"/>
          <w:szCs w:val="28"/>
        </w:rPr>
      </w:pPr>
    </w:p>
    <w:p w14:paraId="51CFD9C1" w14:textId="77777777" w:rsidR="00B03663" w:rsidRDefault="00B03663" w:rsidP="00887807">
      <w:pPr>
        <w:rPr>
          <w:sz w:val="28"/>
          <w:szCs w:val="28"/>
        </w:rPr>
      </w:pPr>
    </w:p>
    <w:p w14:paraId="485099E3" w14:textId="77777777" w:rsidR="00F51449" w:rsidRPr="00CE7B6E" w:rsidRDefault="00F51449" w:rsidP="00887807">
      <w:pPr>
        <w:tabs>
          <w:tab w:val="left" w:pos="6804"/>
        </w:tabs>
        <w:ind w:firstLine="709"/>
        <w:rPr>
          <w:sz w:val="28"/>
          <w:szCs w:val="28"/>
        </w:rPr>
      </w:pPr>
    </w:p>
    <w:p w14:paraId="485099E4" w14:textId="77777777" w:rsidR="00F51449" w:rsidRPr="00CE7B6E" w:rsidRDefault="00F51449" w:rsidP="00887807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51449" w:rsidRPr="00CE7B6E" w14:paraId="485099E8" w14:textId="77777777">
        <w:trPr>
          <w:cantSplit/>
        </w:trPr>
        <w:tc>
          <w:tcPr>
            <w:tcW w:w="3967" w:type="dxa"/>
          </w:tcPr>
          <w:p w14:paraId="485099E5" w14:textId="77777777" w:rsidR="00F51449" w:rsidRPr="00CE7B6E" w:rsidRDefault="00F51449" w:rsidP="00887807">
            <w:pPr>
              <w:rPr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</w:tcPr>
          <w:p w14:paraId="485099E6" w14:textId="77777777" w:rsidR="00F51449" w:rsidRPr="00CE7B6E" w:rsidRDefault="00F51449" w:rsidP="00887807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485099E7" w14:textId="77777777" w:rsidR="00F51449" w:rsidRPr="00CE7B6E" w:rsidRDefault="00F51449" w:rsidP="00887807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336A95">
              <w:rPr>
                <w:sz w:val="28"/>
                <w:szCs w:val="28"/>
              </w:rPr>
              <w:t>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485099E9" w14:textId="77777777" w:rsidR="00F51449" w:rsidRDefault="00F51449" w:rsidP="00887807">
      <w:pPr>
        <w:tabs>
          <w:tab w:val="left" w:pos="6804"/>
        </w:tabs>
        <w:ind w:firstLine="709"/>
        <w:rPr>
          <w:sz w:val="28"/>
          <w:szCs w:val="28"/>
        </w:rPr>
      </w:pPr>
    </w:p>
    <w:p w14:paraId="0C83F5B9" w14:textId="77777777" w:rsidR="00B03663" w:rsidRPr="00CE7B6E" w:rsidRDefault="00B03663" w:rsidP="00887807">
      <w:pPr>
        <w:tabs>
          <w:tab w:val="left" w:pos="6804"/>
        </w:tabs>
        <w:ind w:firstLine="709"/>
        <w:rPr>
          <w:sz w:val="28"/>
          <w:szCs w:val="28"/>
        </w:rPr>
      </w:pPr>
    </w:p>
    <w:p w14:paraId="485099EA" w14:textId="77777777" w:rsidR="00F51449" w:rsidRDefault="00F51449" w:rsidP="00887807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485099EB" w14:textId="77777777" w:rsidR="00F51449" w:rsidRDefault="00F51449" w:rsidP="00887807">
      <w:pPr>
        <w:jc w:val="center"/>
        <w:rPr>
          <w:b/>
          <w:sz w:val="28"/>
          <w:szCs w:val="28"/>
        </w:rPr>
      </w:pPr>
    </w:p>
    <w:p w14:paraId="485099ED" w14:textId="59D7A2E1" w:rsidR="00F51449" w:rsidRDefault="00336A95" w:rsidP="00887807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Par</w:t>
      </w:r>
      <w:r w:rsidR="00BC5EEC">
        <w:rPr>
          <w:b/>
          <w:bCs/>
          <w:sz w:val="28"/>
          <w:szCs w:val="28"/>
          <w:lang w:val="lv-LV"/>
        </w:rPr>
        <w:t xml:space="preserve"> </w:t>
      </w:r>
      <w:r w:rsidR="00887807">
        <w:rPr>
          <w:b/>
          <w:bCs/>
          <w:sz w:val="28"/>
          <w:szCs w:val="28"/>
          <w:lang w:val="lv-LV"/>
        </w:rPr>
        <w:t xml:space="preserve">Ministru kabineta </w:t>
      </w:r>
      <w:proofErr w:type="spellStart"/>
      <w:r w:rsidR="00887807">
        <w:rPr>
          <w:b/>
          <w:bCs/>
          <w:sz w:val="28"/>
          <w:szCs w:val="28"/>
          <w:lang w:val="lv-LV"/>
        </w:rPr>
        <w:t>2011.gada</w:t>
      </w:r>
      <w:proofErr w:type="spellEnd"/>
      <w:r w:rsidR="00887807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887807">
        <w:rPr>
          <w:b/>
          <w:bCs/>
          <w:sz w:val="28"/>
          <w:szCs w:val="28"/>
          <w:lang w:val="lv-LV"/>
        </w:rPr>
        <w:t>20</w:t>
      </w:r>
      <w:r w:rsidR="00BC5EEC">
        <w:rPr>
          <w:b/>
          <w:bCs/>
          <w:sz w:val="28"/>
          <w:szCs w:val="28"/>
          <w:lang w:val="lv-LV"/>
        </w:rPr>
        <w:t>.decembra</w:t>
      </w:r>
      <w:proofErr w:type="spellEnd"/>
      <w:r>
        <w:rPr>
          <w:b/>
          <w:bCs/>
          <w:sz w:val="28"/>
          <w:szCs w:val="28"/>
          <w:lang w:val="lv-LV"/>
        </w:rPr>
        <w:t xml:space="preserve"> </w:t>
      </w:r>
      <w:r w:rsidR="00887807">
        <w:rPr>
          <w:b/>
          <w:bCs/>
          <w:sz w:val="28"/>
          <w:szCs w:val="28"/>
          <w:lang w:val="lv-LV"/>
        </w:rPr>
        <w:t xml:space="preserve">sēdes </w:t>
      </w:r>
      <w:proofErr w:type="spellStart"/>
      <w:r>
        <w:rPr>
          <w:b/>
          <w:bCs/>
          <w:sz w:val="28"/>
          <w:szCs w:val="28"/>
          <w:lang w:val="lv-LV"/>
        </w:rPr>
        <w:t>protokollēmuma</w:t>
      </w:r>
      <w:proofErr w:type="spellEnd"/>
      <w:proofErr w:type="gramStart"/>
      <w:r w:rsidR="00BC5EEC">
        <w:rPr>
          <w:b/>
          <w:bCs/>
          <w:sz w:val="28"/>
          <w:szCs w:val="28"/>
          <w:lang w:val="lv-LV"/>
        </w:rPr>
        <w:t xml:space="preserve"> </w:t>
      </w:r>
      <w:r w:rsidR="00086D97">
        <w:rPr>
          <w:b/>
          <w:bCs/>
          <w:sz w:val="28"/>
          <w:szCs w:val="28"/>
          <w:lang w:val="lv-LV"/>
        </w:rPr>
        <w:t xml:space="preserve"> </w:t>
      </w:r>
      <w:proofErr w:type="gramEnd"/>
      <w:r w:rsidR="00887807">
        <w:rPr>
          <w:b/>
          <w:bCs/>
          <w:sz w:val="28"/>
          <w:szCs w:val="28"/>
          <w:lang w:val="lv-LV"/>
        </w:rPr>
        <w:t>(prot</w:t>
      </w:r>
      <w:r w:rsidR="00086D97">
        <w:rPr>
          <w:b/>
          <w:bCs/>
          <w:sz w:val="28"/>
          <w:szCs w:val="28"/>
          <w:lang w:val="lv-LV"/>
        </w:rPr>
        <w:t>.</w:t>
      </w:r>
      <w:r w:rsidR="00887807">
        <w:rPr>
          <w:b/>
          <w:bCs/>
          <w:sz w:val="28"/>
          <w:szCs w:val="28"/>
          <w:lang w:val="lv-LV"/>
        </w:rPr>
        <w:t xml:space="preserve"> Nr.</w:t>
      </w:r>
      <w:r w:rsidR="00BC5EEC">
        <w:rPr>
          <w:b/>
          <w:bCs/>
          <w:sz w:val="28"/>
          <w:szCs w:val="28"/>
          <w:lang w:val="lv-LV"/>
        </w:rPr>
        <w:t>75</w:t>
      </w:r>
      <w:bookmarkStart w:id="0" w:name="38"/>
      <w:r w:rsidR="00086D97">
        <w:rPr>
          <w:b/>
          <w:bCs/>
          <w:sz w:val="28"/>
          <w:szCs w:val="28"/>
          <w:lang w:val="lv-LV"/>
        </w:rPr>
        <w:t>  </w:t>
      </w:r>
      <w:r w:rsidR="00BC5EEC" w:rsidRPr="00887807">
        <w:rPr>
          <w:b/>
          <w:sz w:val="28"/>
          <w:szCs w:val="28"/>
          <w:lang w:val="lv-LV"/>
        </w:rPr>
        <w:t>38</w:t>
      </w:r>
      <w:bookmarkEnd w:id="0"/>
      <w:r w:rsidR="00BC5EEC" w:rsidRPr="00887807">
        <w:rPr>
          <w:b/>
          <w:sz w:val="28"/>
          <w:szCs w:val="28"/>
          <w:lang w:val="lv-LV"/>
        </w:rPr>
        <w:t>.§</w:t>
      </w:r>
      <w:r w:rsidR="00887807">
        <w:rPr>
          <w:b/>
          <w:sz w:val="28"/>
          <w:szCs w:val="28"/>
          <w:lang w:val="lv-LV"/>
        </w:rPr>
        <w:t>)</w:t>
      </w:r>
      <w:r w:rsidR="00887807">
        <w:rPr>
          <w:b/>
          <w:bCs/>
          <w:sz w:val="28"/>
          <w:szCs w:val="28"/>
          <w:lang w:val="lv-LV"/>
        </w:rPr>
        <w:t xml:space="preserve"> "</w:t>
      </w:r>
      <w:r w:rsidR="00F51449" w:rsidRPr="00436F7E">
        <w:rPr>
          <w:b/>
          <w:bCs/>
          <w:sz w:val="28"/>
          <w:szCs w:val="28"/>
          <w:lang w:val="lv-LV"/>
        </w:rPr>
        <w:t xml:space="preserve">Informatīvais ziņojums </w:t>
      </w:r>
      <w:r w:rsidR="00F51449">
        <w:rPr>
          <w:b/>
          <w:sz w:val="28"/>
          <w:szCs w:val="28"/>
          <w:lang w:val="lv-LV"/>
        </w:rPr>
        <w:t>"</w:t>
      </w:r>
      <w:r w:rsidR="00F51449" w:rsidRPr="00436F7E">
        <w:rPr>
          <w:b/>
          <w:sz w:val="28"/>
          <w:szCs w:val="28"/>
          <w:lang w:val="lv-LV"/>
        </w:rPr>
        <w:t>Par valsts vai pašvaldību budžeta finansētu institūciju darbību regulējošo normatīvo aktu pilnveidošanu"</w:t>
      </w:r>
      <w:r w:rsidR="00887807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 xml:space="preserve"> </w:t>
      </w:r>
      <w:proofErr w:type="spellStart"/>
      <w:r w:rsidR="00750F81">
        <w:rPr>
          <w:b/>
          <w:sz w:val="28"/>
          <w:szCs w:val="28"/>
          <w:lang w:val="lv-LV"/>
        </w:rPr>
        <w:t>2.punktā</w:t>
      </w:r>
      <w:proofErr w:type="spellEnd"/>
      <w:r w:rsidR="00750F81">
        <w:rPr>
          <w:b/>
          <w:sz w:val="28"/>
          <w:szCs w:val="28"/>
          <w:lang w:val="lv-LV"/>
        </w:rPr>
        <w:t xml:space="preserve"> dotā</w:t>
      </w:r>
      <w:r w:rsidR="00887807">
        <w:rPr>
          <w:b/>
          <w:sz w:val="28"/>
          <w:szCs w:val="28"/>
          <w:lang w:val="lv-LV"/>
        </w:rPr>
        <w:t xml:space="preserve"> uzdevuma izpildi</w:t>
      </w:r>
    </w:p>
    <w:p w14:paraId="37D2F9D6" w14:textId="33C74B27" w:rsidR="00887807" w:rsidRPr="00B03663" w:rsidRDefault="00887807" w:rsidP="00887807">
      <w:pPr>
        <w:pStyle w:val="BodyText"/>
        <w:spacing w:after="0"/>
        <w:ind w:firstLine="709"/>
        <w:rPr>
          <w:b/>
          <w:lang w:val="lv-LV"/>
        </w:rPr>
      </w:pPr>
      <w:r w:rsidRPr="00B03663">
        <w:rPr>
          <w:b/>
          <w:lang w:val="lv-LV"/>
        </w:rPr>
        <w:t>TA-563</w:t>
      </w:r>
    </w:p>
    <w:p w14:paraId="485099EF" w14:textId="2693BB44" w:rsidR="00F51449" w:rsidRPr="00B03663" w:rsidRDefault="00F51449" w:rsidP="00887807">
      <w:pPr>
        <w:jc w:val="center"/>
      </w:pPr>
      <w:r w:rsidRPr="00B03663">
        <w:t>____</w:t>
      </w:r>
      <w:r w:rsidR="00887807" w:rsidRPr="00B03663">
        <w:t>__________________</w:t>
      </w:r>
      <w:r w:rsidRPr="00B03663">
        <w:t>____________________________________</w:t>
      </w:r>
    </w:p>
    <w:p w14:paraId="485099F0" w14:textId="77777777" w:rsidR="00F51449" w:rsidRPr="00B03663" w:rsidRDefault="00F51449" w:rsidP="00887807">
      <w:pPr>
        <w:jc w:val="center"/>
      </w:pPr>
      <w:r w:rsidRPr="00B03663">
        <w:t>(...)</w:t>
      </w:r>
    </w:p>
    <w:p w14:paraId="485099F1" w14:textId="77777777" w:rsidR="00F51449" w:rsidRDefault="00F51449" w:rsidP="00887807">
      <w:pPr>
        <w:ind w:firstLine="709"/>
        <w:jc w:val="both"/>
        <w:rPr>
          <w:sz w:val="28"/>
          <w:szCs w:val="28"/>
        </w:rPr>
      </w:pPr>
    </w:p>
    <w:p w14:paraId="485099F3" w14:textId="57749F4A" w:rsidR="00BC5EEC" w:rsidRPr="00BC5EEC" w:rsidRDefault="00BC5EEC" w:rsidP="00887807">
      <w:pPr>
        <w:pStyle w:val="BodyText"/>
        <w:spacing w:after="0"/>
        <w:ind w:firstLine="709"/>
        <w:jc w:val="both"/>
        <w:rPr>
          <w:szCs w:val="28"/>
          <w:lang w:val="lv-LV"/>
        </w:rPr>
      </w:pPr>
      <w:r w:rsidRPr="00BC5EEC">
        <w:rPr>
          <w:sz w:val="28"/>
          <w:szCs w:val="28"/>
          <w:lang w:val="lv-LV"/>
        </w:rPr>
        <w:t xml:space="preserve">Ņemot vērā Korupcijas novēršanas un apkarošanas biroja </w:t>
      </w:r>
      <w:r w:rsidR="00086D97">
        <w:rPr>
          <w:sz w:val="28"/>
          <w:szCs w:val="28"/>
          <w:lang w:val="lv-LV"/>
        </w:rPr>
        <w:t>ie</w:t>
      </w:r>
      <w:r w:rsidRPr="00BC5EEC">
        <w:rPr>
          <w:sz w:val="28"/>
          <w:szCs w:val="28"/>
          <w:lang w:val="lv-LV"/>
        </w:rPr>
        <w:t>sniegto informāciju</w:t>
      </w:r>
      <w:r w:rsidR="00086D97">
        <w:rPr>
          <w:sz w:val="28"/>
          <w:szCs w:val="28"/>
          <w:lang w:val="lv-LV"/>
        </w:rPr>
        <w:t xml:space="preserve">, pagarināt </w:t>
      </w:r>
      <w:r w:rsidR="00887807">
        <w:rPr>
          <w:sz w:val="28"/>
          <w:szCs w:val="28"/>
          <w:lang w:val="lv-LV"/>
        </w:rPr>
        <w:t xml:space="preserve">Ministru kabineta </w:t>
      </w:r>
      <w:proofErr w:type="spellStart"/>
      <w:r w:rsidR="00086D97" w:rsidRPr="00086D97">
        <w:rPr>
          <w:bCs/>
          <w:sz w:val="28"/>
          <w:szCs w:val="28"/>
          <w:lang w:val="lv-LV"/>
        </w:rPr>
        <w:t>2011.gada</w:t>
      </w:r>
      <w:proofErr w:type="spellEnd"/>
      <w:r w:rsidR="00086D97" w:rsidRPr="00086D97">
        <w:rPr>
          <w:bCs/>
          <w:sz w:val="28"/>
          <w:szCs w:val="28"/>
          <w:lang w:val="lv-LV"/>
        </w:rPr>
        <w:t xml:space="preserve"> </w:t>
      </w:r>
      <w:proofErr w:type="spellStart"/>
      <w:r w:rsidR="00086D97" w:rsidRPr="00086D97">
        <w:rPr>
          <w:bCs/>
          <w:sz w:val="28"/>
          <w:szCs w:val="28"/>
          <w:lang w:val="lv-LV"/>
        </w:rPr>
        <w:t>20.decembra</w:t>
      </w:r>
      <w:proofErr w:type="spellEnd"/>
      <w:r w:rsidR="00086D97" w:rsidRPr="00086D97">
        <w:rPr>
          <w:bCs/>
          <w:sz w:val="28"/>
          <w:szCs w:val="28"/>
          <w:lang w:val="lv-LV"/>
        </w:rPr>
        <w:t xml:space="preserve"> sēdes</w:t>
      </w:r>
      <w:r w:rsidR="00086D97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887807">
        <w:rPr>
          <w:sz w:val="28"/>
          <w:szCs w:val="28"/>
          <w:lang w:val="lv-LV"/>
        </w:rPr>
        <w:t>protokollēmum</w:t>
      </w:r>
      <w:r w:rsidR="00086D97">
        <w:rPr>
          <w:sz w:val="28"/>
          <w:szCs w:val="28"/>
          <w:lang w:val="lv-LV"/>
        </w:rPr>
        <w:t>a</w:t>
      </w:r>
      <w:proofErr w:type="spellEnd"/>
      <w:r w:rsidR="00086D97">
        <w:rPr>
          <w:sz w:val="28"/>
          <w:szCs w:val="28"/>
          <w:lang w:val="lv-LV"/>
        </w:rPr>
        <w:t xml:space="preserve"> (</w:t>
      </w:r>
      <w:r w:rsidR="00887807">
        <w:rPr>
          <w:sz w:val="28"/>
          <w:szCs w:val="28"/>
          <w:lang w:val="lv-LV"/>
        </w:rPr>
        <w:t>prot</w:t>
      </w:r>
      <w:r w:rsidR="00086D97">
        <w:rPr>
          <w:sz w:val="28"/>
          <w:szCs w:val="28"/>
          <w:lang w:val="lv-LV"/>
        </w:rPr>
        <w:t>. Nr.</w:t>
      </w:r>
      <w:r w:rsidR="00887807">
        <w:rPr>
          <w:sz w:val="28"/>
          <w:szCs w:val="28"/>
          <w:lang w:val="lv-LV"/>
        </w:rPr>
        <w:t>75</w:t>
      </w:r>
      <w:r w:rsidR="00086D97">
        <w:rPr>
          <w:sz w:val="28"/>
          <w:szCs w:val="28"/>
          <w:lang w:val="lv-LV"/>
        </w:rPr>
        <w:t>  </w:t>
      </w:r>
      <w:r w:rsidR="00887807">
        <w:rPr>
          <w:sz w:val="28"/>
          <w:szCs w:val="28"/>
          <w:lang w:val="lv-LV"/>
        </w:rPr>
        <w:t>38.§)</w:t>
      </w:r>
      <w:r>
        <w:rPr>
          <w:sz w:val="28"/>
          <w:szCs w:val="28"/>
          <w:lang w:val="lv-LV"/>
        </w:rPr>
        <w:t xml:space="preserve"> </w:t>
      </w:r>
      <w:r w:rsidR="00086D97" w:rsidRPr="00086D97">
        <w:rPr>
          <w:bCs/>
          <w:sz w:val="28"/>
          <w:szCs w:val="28"/>
          <w:lang w:val="lv-LV"/>
        </w:rPr>
        <w:t xml:space="preserve">"Informatīvais ziņojums </w:t>
      </w:r>
      <w:r w:rsidR="00086D97" w:rsidRPr="00086D97">
        <w:rPr>
          <w:sz w:val="28"/>
          <w:szCs w:val="28"/>
          <w:lang w:val="lv-LV"/>
        </w:rPr>
        <w:t>"Par valsts vai pašvaldību budžeta finansētu institūciju darbību regulējošo normatīvo aktu pilnveidošanu""</w:t>
      </w:r>
      <w:r w:rsidR="00086D97">
        <w:rPr>
          <w:b/>
          <w:sz w:val="28"/>
          <w:szCs w:val="28"/>
          <w:lang w:val="lv-LV"/>
        </w:rPr>
        <w:t xml:space="preserve"> </w:t>
      </w:r>
      <w:r w:rsidR="00750F81">
        <w:rPr>
          <w:sz w:val="28"/>
          <w:szCs w:val="28"/>
          <w:lang w:val="lv-LV"/>
        </w:rPr>
        <w:t>2.punktā dotā</w:t>
      </w:r>
      <w:bookmarkStart w:id="1" w:name="_GoBack"/>
      <w:bookmarkEnd w:id="1"/>
      <w:r w:rsidR="00887807">
        <w:rPr>
          <w:sz w:val="28"/>
          <w:szCs w:val="28"/>
          <w:lang w:val="lv-LV"/>
        </w:rPr>
        <w:t xml:space="preserve"> uzdevuma izpildes termiņu</w:t>
      </w:r>
      <w:r w:rsidRPr="00436F7E">
        <w:rPr>
          <w:b/>
          <w:sz w:val="28"/>
          <w:szCs w:val="28"/>
          <w:lang w:val="lv-LV"/>
        </w:rPr>
        <w:t xml:space="preserve"> </w:t>
      </w:r>
      <w:r w:rsidRPr="00BC5EEC">
        <w:rPr>
          <w:sz w:val="28"/>
          <w:szCs w:val="28"/>
          <w:lang w:val="lv-LV"/>
        </w:rPr>
        <w:t xml:space="preserve">līdz 2012.gada </w:t>
      </w:r>
      <w:r w:rsidR="00887807">
        <w:rPr>
          <w:sz w:val="28"/>
          <w:szCs w:val="28"/>
          <w:lang w:val="lv-LV"/>
        </w:rPr>
        <w:t>31</w:t>
      </w:r>
      <w:r w:rsidRPr="00BC5EEC">
        <w:rPr>
          <w:sz w:val="28"/>
          <w:szCs w:val="28"/>
          <w:lang w:val="lv-LV"/>
        </w:rPr>
        <w:t>.</w:t>
      </w:r>
      <w:r w:rsidR="00887807">
        <w:rPr>
          <w:sz w:val="28"/>
          <w:szCs w:val="28"/>
          <w:lang w:val="lv-LV"/>
        </w:rPr>
        <w:t>maijam</w:t>
      </w:r>
      <w:r w:rsidRPr="00BC5EEC">
        <w:rPr>
          <w:sz w:val="28"/>
          <w:szCs w:val="28"/>
          <w:lang w:val="lv-LV"/>
        </w:rPr>
        <w:t>.</w:t>
      </w:r>
    </w:p>
    <w:p w14:paraId="485099F4" w14:textId="77777777" w:rsidR="00F51449" w:rsidRPr="00550053" w:rsidRDefault="00F51449" w:rsidP="00887807">
      <w:pPr>
        <w:ind w:firstLine="720"/>
        <w:jc w:val="both"/>
        <w:rPr>
          <w:sz w:val="28"/>
          <w:szCs w:val="28"/>
        </w:rPr>
      </w:pPr>
    </w:p>
    <w:p w14:paraId="485099F5" w14:textId="77777777" w:rsidR="00F51449" w:rsidRDefault="00F51449" w:rsidP="00086D97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14:paraId="485099F6" w14:textId="77777777" w:rsidR="00E05E02" w:rsidRPr="00CE7B6E" w:rsidRDefault="00E05E02" w:rsidP="00887807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14:paraId="485099F8" w14:textId="77777777" w:rsidR="00F51449" w:rsidRPr="007C10D8" w:rsidRDefault="00F51449" w:rsidP="00887807">
      <w:pPr>
        <w:tabs>
          <w:tab w:val="left" w:pos="6804"/>
        </w:tabs>
        <w:ind w:firstLine="709"/>
        <w:rPr>
          <w:bCs/>
          <w:sz w:val="28"/>
          <w:szCs w:val="28"/>
        </w:rPr>
      </w:pPr>
      <w:r w:rsidRPr="007C10D8">
        <w:rPr>
          <w:bCs/>
          <w:sz w:val="28"/>
          <w:szCs w:val="28"/>
        </w:rPr>
        <w:t>Ministru prezidents</w:t>
      </w:r>
      <w:r>
        <w:rPr>
          <w:bCs/>
          <w:sz w:val="28"/>
          <w:szCs w:val="28"/>
        </w:rPr>
        <w:tab/>
      </w:r>
      <w:r w:rsidRPr="007C10D8">
        <w:rPr>
          <w:bCs/>
          <w:sz w:val="28"/>
          <w:szCs w:val="28"/>
        </w:rPr>
        <w:t>V.Dombrovskis</w:t>
      </w:r>
    </w:p>
    <w:p w14:paraId="485099F9" w14:textId="77777777" w:rsidR="00F51449" w:rsidRDefault="00F51449" w:rsidP="00887807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14:paraId="4850C7F5" w14:textId="77777777" w:rsidR="00887807" w:rsidRDefault="00887807" w:rsidP="00887807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14:paraId="5E13D014" w14:textId="77777777" w:rsidR="00887807" w:rsidRPr="00CE7B6E" w:rsidRDefault="00887807" w:rsidP="00887807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14:paraId="485099FA" w14:textId="77777777" w:rsidR="00F51449" w:rsidRPr="00CE7B6E" w:rsidRDefault="00F51449" w:rsidP="00887807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  <w:r w:rsidRPr="00CE7B6E">
        <w:rPr>
          <w:sz w:val="28"/>
          <w:szCs w:val="28"/>
          <w:lang w:val="de-DE"/>
        </w:rPr>
        <w:t>Valsts kancelejas direktore</w:t>
      </w:r>
      <w:r w:rsidRPr="00CE7B6E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E.Dreimane</w:t>
      </w:r>
    </w:p>
    <w:sectPr w:rsidR="00F51449" w:rsidRPr="00CE7B6E" w:rsidSect="00B0366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9A0A" w14:textId="77777777" w:rsidR="00887807" w:rsidRDefault="00887807" w:rsidP="00141C23">
      <w:r>
        <w:separator/>
      </w:r>
    </w:p>
  </w:endnote>
  <w:endnote w:type="continuationSeparator" w:id="0">
    <w:p w14:paraId="48509A0B" w14:textId="77777777" w:rsidR="00887807" w:rsidRDefault="00887807" w:rsidP="001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9A10" w14:textId="77777777" w:rsidR="00887807" w:rsidRPr="00E05E02" w:rsidRDefault="00750F81" w:rsidP="00436F7E">
    <w:pPr>
      <w:pStyle w:val="Header"/>
      <w:rPr>
        <w:sz w:val="16"/>
        <w:szCs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086D97" w:rsidRPr="00086D97">
      <w:rPr>
        <w:noProof/>
        <w:sz w:val="16"/>
      </w:rPr>
      <w:t>KNABprot_</w:t>
    </w:r>
    <w:r w:rsidR="00086D97">
      <w:rPr>
        <w:noProof/>
      </w:rPr>
      <w:t>050312_NVO</w:t>
    </w:r>
    <w:r>
      <w:rPr>
        <w:noProof/>
      </w:rPr>
      <w:fldChar w:fldCharType="end"/>
    </w:r>
    <w:r w:rsidR="00887807" w:rsidRPr="00E05E02">
      <w:rPr>
        <w:noProof/>
        <w:sz w:val="16"/>
        <w:szCs w:val="16"/>
      </w:rPr>
      <w:t>1</w:t>
    </w:r>
    <w:r w:rsidR="00887807">
      <w:rPr>
        <w:noProof/>
        <w:sz w:val="16"/>
        <w:szCs w:val="16"/>
      </w:rPr>
      <w:t>2</w:t>
    </w:r>
    <w:r w:rsidR="00887807" w:rsidRPr="00E05E02">
      <w:rPr>
        <w:noProof/>
        <w:sz w:val="16"/>
        <w:szCs w:val="16"/>
      </w:rPr>
      <w:t>0811_</w:t>
    </w:r>
    <w:r w:rsidR="00887807">
      <w:rPr>
        <w:noProof/>
        <w:sz w:val="16"/>
        <w:szCs w:val="16"/>
      </w:rPr>
      <w:t>NVO</w:t>
    </w:r>
    <w:r w:rsidR="00887807" w:rsidRPr="00E05E02">
      <w:rPr>
        <w:noProof/>
        <w:sz w:val="16"/>
        <w:szCs w:val="16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7AC1C" w14:textId="013AF544" w:rsidR="00B03663" w:rsidRPr="00B03663" w:rsidRDefault="00B03663">
    <w:pPr>
      <w:pStyle w:val="Footer"/>
      <w:rPr>
        <w:sz w:val="16"/>
        <w:szCs w:val="16"/>
      </w:rPr>
    </w:pPr>
    <w:r w:rsidRPr="00B03663">
      <w:rPr>
        <w:sz w:val="16"/>
        <w:szCs w:val="16"/>
      </w:rPr>
      <w:t>0563z2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9A08" w14:textId="77777777" w:rsidR="00887807" w:rsidRDefault="00887807" w:rsidP="00141C23">
      <w:r>
        <w:separator/>
      </w:r>
    </w:p>
  </w:footnote>
  <w:footnote w:type="continuationSeparator" w:id="0">
    <w:p w14:paraId="48509A09" w14:textId="77777777" w:rsidR="00887807" w:rsidRDefault="00887807" w:rsidP="0014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9A0C" w14:textId="77777777" w:rsidR="00887807" w:rsidRDefault="00887807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509A0D" w14:textId="77777777" w:rsidR="00887807" w:rsidRDefault="00887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9A0E" w14:textId="77777777" w:rsidR="00887807" w:rsidRDefault="00887807" w:rsidP="00D10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9A0F" w14:textId="77777777" w:rsidR="00887807" w:rsidRDefault="008878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C0EF2" w14:textId="77777777" w:rsidR="00B03663" w:rsidRPr="00B03663" w:rsidRDefault="00B0366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B03663">
      <w:rPr>
        <w:b/>
        <w:bCs/>
        <w:sz w:val="28"/>
        <w:szCs w:val="28"/>
      </w:rPr>
      <w:t>MINISTRU KABINETA SĒDES PROTOKOLLĒMUMS</w:t>
    </w:r>
  </w:p>
  <w:p w14:paraId="2F2617BB" w14:textId="77777777" w:rsidR="00B03663" w:rsidRPr="00B03663" w:rsidRDefault="00B03663">
    <w:pPr>
      <w:pStyle w:val="Header"/>
      <w:rPr>
        <w:sz w:val="28"/>
        <w:szCs w:val="28"/>
      </w:rPr>
    </w:pPr>
  </w:p>
  <w:p w14:paraId="48509A12" w14:textId="77777777" w:rsidR="00887807" w:rsidRPr="00436F7E" w:rsidRDefault="00887807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9FE"/>
    <w:multiLevelType w:val="hybridMultilevel"/>
    <w:tmpl w:val="F646845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9"/>
    <w:rsid w:val="00005DF5"/>
    <w:rsid w:val="00011839"/>
    <w:rsid w:val="00030452"/>
    <w:rsid w:val="0004471B"/>
    <w:rsid w:val="00084EDD"/>
    <w:rsid w:val="00086D97"/>
    <w:rsid w:val="00094A7F"/>
    <w:rsid w:val="000B6F00"/>
    <w:rsid w:val="000C4ADA"/>
    <w:rsid w:val="000C5C22"/>
    <w:rsid w:val="00137181"/>
    <w:rsid w:val="00141C23"/>
    <w:rsid w:val="00157E84"/>
    <w:rsid w:val="001677A0"/>
    <w:rsid w:val="001B4A57"/>
    <w:rsid w:val="001B6305"/>
    <w:rsid w:val="001D6B9D"/>
    <w:rsid w:val="00211342"/>
    <w:rsid w:val="00213C21"/>
    <w:rsid w:val="00234DF0"/>
    <w:rsid w:val="00263BE0"/>
    <w:rsid w:val="00265D25"/>
    <w:rsid w:val="00295F55"/>
    <w:rsid w:val="002C53DB"/>
    <w:rsid w:val="002D0F1E"/>
    <w:rsid w:val="002E6F25"/>
    <w:rsid w:val="00303AF9"/>
    <w:rsid w:val="00320F29"/>
    <w:rsid w:val="00336A95"/>
    <w:rsid w:val="00343698"/>
    <w:rsid w:val="00364426"/>
    <w:rsid w:val="003831F0"/>
    <w:rsid w:val="003907FF"/>
    <w:rsid w:val="00391401"/>
    <w:rsid w:val="003B66C9"/>
    <w:rsid w:val="003C124B"/>
    <w:rsid w:val="003E3F8B"/>
    <w:rsid w:val="00436F7E"/>
    <w:rsid w:val="00452A79"/>
    <w:rsid w:val="004A516F"/>
    <w:rsid w:val="004B5FD8"/>
    <w:rsid w:val="004D10AF"/>
    <w:rsid w:val="004D33A9"/>
    <w:rsid w:val="0050111D"/>
    <w:rsid w:val="005017AF"/>
    <w:rsid w:val="00514E97"/>
    <w:rsid w:val="0052657A"/>
    <w:rsid w:val="005424A8"/>
    <w:rsid w:val="00550053"/>
    <w:rsid w:val="005A580B"/>
    <w:rsid w:val="005B15A0"/>
    <w:rsid w:val="005C1E35"/>
    <w:rsid w:val="00606CC9"/>
    <w:rsid w:val="00610B15"/>
    <w:rsid w:val="00626CAC"/>
    <w:rsid w:val="006360EB"/>
    <w:rsid w:val="00637DA7"/>
    <w:rsid w:val="00641F05"/>
    <w:rsid w:val="00643A21"/>
    <w:rsid w:val="00645C8F"/>
    <w:rsid w:val="006758D5"/>
    <w:rsid w:val="006856B3"/>
    <w:rsid w:val="00695988"/>
    <w:rsid w:val="006B1030"/>
    <w:rsid w:val="0071733B"/>
    <w:rsid w:val="00723A81"/>
    <w:rsid w:val="00750F81"/>
    <w:rsid w:val="0077327B"/>
    <w:rsid w:val="00774C95"/>
    <w:rsid w:val="00775A2E"/>
    <w:rsid w:val="00787D5C"/>
    <w:rsid w:val="007A454E"/>
    <w:rsid w:val="007B0B98"/>
    <w:rsid w:val="007B586C"/>
    <w:rsid w:val="007C10D8"/>
    <w:rsid w:val="007D01F7"/>
    <w:rsid w:val="007D654F"/>
    <w:rsid w:val="007F34F9"/>
    <w:rsid w:val="00830B83"/>
    <w:rsid w:val="0088682C"/>
    <w:rsid w:val="00887807"/>
    <w:rsid w:val="008A2D77"/>
    <w:rsid w:val="008A6FDA"/>
    <w:rsid w:val="008C2862"/>
    <w:rsid w:val="008E3582"/>
    <w:rsid w:val="008E75ED"/>
    <w:rsid w:val="008E7F60"/>
    <w:rsid w:val="008F2060"/>
    <w:rsid w:val="00961812"/>
    <w:rsid w:val="0098356C"/>
    <w:rsid w:val="009836A8"/>
    <w:rsid w:val="00992A02"/>
    <w:rsid w:val="009A1297"/>
    <w:rsid w:val="009E0920"/>
    <w:rsid w:val="009E45DC"/>
    <w:rsid w:val="00A67181"/>
    <w:rsid w:val="00A952F4"/>
    <w:rsid w:val="00AA67AF"/>
    <w:rsid w:val="00AC399C"/>
    <w:rsid w:val="00AD0468"/>
    <w:rsid w:val="00B03663"/>
    <w:rsid w:val="00B11F19"/>
    <w:rsid w:val="00B14DD9"/>
    <w:rsid w:val="00B202F7"/>
    <w:rsid w:val="00B37F64"/>
    <w:rsid w:val="00B46D76"/>
    <w:rsid w:val="00B479CD"/>
    <w:rsid w:val="00B55EBA"/>
    <w:rsid w:val="00B56B84"/>
    <w:rsid w:val="00B67206"/>
    <w:rsid w:val="00B95443"/>
    <w:rsid w:val="00BA0456"/>
    <w:rsid w:val="00BC4021"/>
    <w:rsid w:val="00BC5EEC"/>
    <w:rsid w:val="00BD614D"/>
    <w:rsid w:val="00BF6A68"/>
    <w:rsid w:val="00C012D2"/>
    <w:rsid w:val="00C02CB0"/>
    <w:rsid w:val="00C34279"/>
    <w:rsid w:val="00C7143A"/>
    <w:rsid w:val="00C75B50"/>
    <w:rsid w:val="00C776C5"/>
    <w:rsid w:val="00C803F5"/>
    <w:rsid w:val="00C93488"/>
    <w:rsid w:val="00CD25AD"/>
    <w:rsid w:val="00CE7B6E"/>
    <w:rsid w:val="00D1075B"/>
    <w:rsid w:val="00D3678E"/>
    <w:rsid w:val="00D71FA2"/>
    <w:rsid w:val="00D738AA"/>
    <w:rsid w:val="00D76A0B"/>
    <w:rsid w:val="00D814B5"/>
    <w:rsid w:val="00D81E18"/>
    <w:rsid w:val="00DA3A49"/>
    <w:rsid w:val="00DA40E2"/>
    <w:rsid w:val="00DA79C5"/>
    <w:rsid w:val="00DB558B"/>
    <w:rsid w:val="00DD6BCB"/>
    <w:rsid w:val="00DE6EAF"/>
    <w:rsid w:val="00E05E02"/>
    <w:rsid w:val="00E2370D"/>
    <w:rsid w:val="00E27EA0"/>
    <w:rsid w:val="00E31C6A"/>
    <w:rsid w:val="00E37FAC"/>
    <w:rsid w:val="00E925AD"/>
    <w:rsid w:val="00EE51D4"/>
    <w:rsid w:val="00F06586"/>
    <w:rsid w:val="00F2448D"/>
    <w:rsid w:val="00F27222"/>
    <w:rsid w:val="00F51449"/>
    <w:rsid w:val="00F53240"/>
    <w:rsid w:val="00FA3995"/>
    <w:rsid w:val="00FB4924"/>
    <w:rsid w:val="00FC4A3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509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uiPriority w:val="99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0F2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0F29"/>
    <w:rPr>
      <w:rFonts w:ascii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20F2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F2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ADA"/>
    <w:rPr>
      <w:rFonts w:ascii="Times New Roman" w:hAnsi="Times New Roman" w:cs="Times New Roman"/>
      <w:sz w:val="2"/>
    </w:rPr>
  </w:style>
  <w:style w:type="character" w:customStyle="1" w:styleId="spelle">
    <w:name w:val="spelle"/>
    <w:basedOn w:val="DefaultParagraphFont"/>
    <w:uiPriority w:val="99"/>
    <w:rsid w:val="00B37F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113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3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34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677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6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D1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0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F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F280-8309-44F0-B601-5BD0D9DC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</vt:lpstr>
    </vt:vector>
  </TitlesOfParts>
  <Company>KNAB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</dc:title>
  <dc:creator>Alvils Strīķeris</dc:creator>
  <cp:lastModifiedBy>Aija Talmane</cp:lastModifiedBy>
  <cp:revision>10</cp:revision>
  <cp:lastPrinted>2012-03-27T08:19:00Z</cp:lastPrinted>
  <dcterms:created xsi:type="dcterms:W3CDTF">2011-08-12T10:06:00Z</dcterms:created>
  <dcterms:modified xsi:type="dcterms:W3CDTF">2012-03-27T08:42:00Z</dcterms:modified>
</cp:coreProperties>
</file>