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5" w:rsidRPr="00EC1A65" w:rsidRDefault="00A91E15" w:rsidP="001C2C88">
      <w:pPr>
        <w:jc w:val="center"/>
        <w:rPr>
          <w:b/>
          <w:sz w:val="28"/>
          <w:szCs w:val="28"/>
        </w:rPr>
      </w:pPr>
      <w:r w:rsidRPr="00EC1A65">
        <w:rPr>
          <w:b/>
          <w:sz w:val="28"/>
          <w:szCs w:val="28"/>
        </w:rPr>
        <w:t>Min</w:t>
      </w:r>
      <w:r w:rsidR="00FC4B1D" w:rsidRPr="00EC1A65">
        <w:rPr>
          <w:b/>
          <w:sz w:val="28"/>
          <w:szCs w:val="28"/>
        </w:rPr>
        <w:t xml:space="preserve">istru kabineta rīkojuma </w:t>
      </w:r>
    </w:p>
    <w:p w:rsidR="00A91E15" w:rsidRPr="00EC1A65" w:rsidRDefault="00A91E15" w:rsidP="001C2C88">
      <w:pPr>
        <w:jc w:val="center"/>
        <w:rPr>
          <w:b/>
          <w:sz w:val="28"/>
          <w:szCs w:val="28"/>
        </w:rPr>
      </w:pPr>
      <w:r w:rsidRPr="00EC1A65">
        <w:rPr>
          <w:b/>
          <w:sz w:val="28"/>
          <w:szCs w:val="28"/>
        </w:rPr>
        <w:t>"Par Ministru kabineta Atzinības raksta piešķiršanu"</w:t>
      </w:r>
      <w:r w:rsidR="00EE071F" w:rsidRPr="00EC1A65">
        <w:rPr>
          <w:b/>
          <w:sz w:val="28"/>
          <w:szCs w:val="28"/>
        </w:rPr>
        <w:t xml:space="preserve"> projekta sākotnējās ietekmes novērtējuma ziņojums (anotācija)</w:t>
      </w:r>
    </w:p>
    <w:p w:rsidR="00B50B0D" w:rsidRPr="00EC1A65" w:rsidRDefault="00B50B0D" w:rsidP="001D7E2D">
      <w:pPr>
        <w:jc w:val="center"/>
        <w:rPr>
          <w:sz w:val="26"/>
          <w:szCs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027"/>
      </w:tblGrid>
      <w:tr w:rsidR="00A91E15" w:rsidRPr="00EC1A65" w:rsidTr="00646E85">
        <w:tc>
          <w:tcPr>
            <w:tcW w:w="9288" w:type="dxa"/>
            <w:gridSpan w:val="2"/>
          </w:tcPr>
          <w:p w:rsidR="00A91E15" w:rsidRPr="00EC1A65" w:rsidRDefault="00A91E15" w:rsidP="00E60EE8">
            <w:pPr>
              <w:jc w:val="center"/>
              <w:rPr>
                <w:b/>
                <w:sz w:val="26"/>
                <w:szCs w:val="26"/>
              </w:rPr>
            </w:pPr>
            <w:r w:rsidRPr="00EC1A65">
              <w:rPr>
                <w:b/>
                <w:sz w:val="26"/>
                <w:szCs w:val="26"/>
              </w:rPr>
              <w:t>I Kādēļ normatīvais akts ir vajadzīgs</w:t>
            </w:r>
          </w:p>
        </w:tc>
      </w:tr>
      <w:tr w:rsidR="00A91E15" w:rsidRPr="00EC1A65" w:rsidTr="007B4D7D">
        <w:tc>
          <w:tcPr>
            <w:tcW w:w="4261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Pašreizējās situācijas raksturojums</w:t>
            </w: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9E1365" w:rsidRDefault="00A91E15" w:rsidP="00200E80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Ministru kabineta r</w:t>
            </w:r>
            <w:r w:rsidR="00200E80" w:rsidRPr="00EC1A65">
              <w:rPr>
                <w:sz w:val="26"/>
                <w:szCs w:val="26"/>
              </w:rPr>
              <w:t>īkojuma projekts ir sagatavots</w:t>
            </w:r>
            <w:r w:rsidR="009E1365">
              <w:rPr>
                <w:sz w:val="26"/>
                <w:szCs w:val="26"/>
              </w:rPr>
              <w:t>:</w:t>
            </w:r>
          </w:p>
          <w:p w:rsidR="00200E80" w:rsidRPr="00EC1A65" w:rsidRDefault="009E1365" w:rsidP="00200E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="00A91E15" w:rsidRPr="00EC1A65">
              <w:rPr>
                <w:sz w:val="26"/>
                <w:szCs w:val="26"/>
              </w:rPr>
              <w:t xml:space="preserve">lai izskatītu </w:t>
            </w:r>
            <w:r>
              <w:rPr>
                <w:sz w:val="26"/>
                <w:szCs w:val="26"/>
              </w:rPr>
              <w:t>Tieslietu</w:t>
            </w:r>
            <w:r w:rsidR="00625C62" w:rsidRPr="00EC1A65">
              <w:rPr>
                <w:sz w:val="26"/>
                <w:szCs w:val="26"/>
              </w:rPr>
              <w:t xml:space="preserve"> ministrijas </w:t>
            </w:r>
            <w:r w:rsidR="00FF0043" w:rsidRPr="00EC1A65">
              <w:rPr>
                <w:sz w:val="26"/>
                <w:szCs w:val="26"/>
              </w:rPr>
              <w:t>ierosinājumu par Ministru kabineta Atzinības raksta piešķiršanu</w:t>
            </w:r>
            <w:r w:rsidR="00EF64BF" w:rsidRPr="00EC1A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Latvijas Zvērinātu notāru padomes rīkotājdirektorei Vijai </w:t>
            </w:r>
            <w:proofErr w:type="spellStart"/>
            <w:r>
              <w:rPr>
                <w:sz w:val="26"/>
                <w:szCs w:val="26"/>
              </w:rPr>
              <w:t>Pizičai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625C62" w:rsidRPr="00EC1A65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Tieslietu</w:t>
            </w:r>
            <w:r w:rsidR="004276CC" w:rsidRPr="00EC1A65">
              <w:rPr>
                <w:sz w:val="26"/>
                <w:szCs w:val="26"/>
              </w:rPr>
              <w:t xml:space="preserve"> ministrijas 2012.gada </w:t>
            </w:r>
            <w:r>
              <w:rPr>
                <w:sz w:val="26"/>
                <w:szCs w:val="26"/>
              </w:rPr>
              <w:t xml:space="preserve">19.oktobra </w:t>
            </w:r>
            <w:r w:rsidR="005D4711" w:rsidRPr="00EC1A65">
              <w:rPr>
                <w:sz w:val="26"/>
                <w:szCs w:val="26"/>
              </w:rPr>
              <w:t>vēstule Nr.</w:t>
            </w:r>
            <w:r>
              <w:rPr>
                <w:sz w:val="26"/>
                <w:szCs w:val="26"/>
              </w:rPr>
              <w:t>1-10/3903</w:t>
            </w:r>
            <w:r w:rsidR="00F018C2" w:rsidRPr="00EC1A65">
              <w:rPr>
                <w:sz w:val="26"/>
                <w:szCs w:val="26"/>
              </w:rPr>
              <w:t>)</w:t>
            </w:r>
            <w:r w:rsidR="001D1573">
              <w:rPr>
                <w:sz w:val="26"/>
                <w:szCs w:val="26"/>
              </w:rPr>
              <w:t>;</w:t>
            </w:r>
          </w:p>
          <w:p w:rsidR="00A91E15" w:rsidRDefault="009E1365" w:rsidP="00F018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lai izskatītu Ārlietu ministrijas ierosinājumu par Ministru kabineta Atzinības raksta piešķiršanu</w:t>
            </w:r>
            <w:r w:rsidR="0030631D">
              <w:rPr>
                <w:sz w:val="26"/>
                <w:szCs w:val="26"/>
              </w:rPr>
              <w:t xml:space="preserve"> Latvijas Republikas goda konsulam Pirejā, Grieķijas Republikā</w:t>
            </w:r>
            <w:r w:rsidR="00FC39CA">
              <w:rPr>
                <w:sz w:val="26"/>
                <w:szCs w:val="26"/>
              </w:rPr>
              <w:t>,</w:t>
            </w:r>
            <w:r w:rsidR="00FF7853">
              <w:rPr>
                <w:sz w:val="26"/>
                <w:szCs w:val="26"/>
              </w:rPr>
              <w:t xml:space="preserve"> Antonij</w:t>
            </w:r>
            <w:r w:rsidR="00217CBE">
              <w:rPr>
                <w:sz w:val="26"/>
                <w:szCs w:val="26"/>
              </w:rPr>
              <w:t>am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Halarim</w:t>
            </w:r>
            <w:proofErr w:type="spellEnd"/>
            <w:r>
              <w:rPr>
                <w:sz w:val="26"/>
                <w:szCs w:val="26"/>
              </w:rPr>
              <w:t xml:space="preserve"> un </w:t>
            </w:r>
            <w:r w:rsidR="0030631D">
              <w:rPr>
                <w:sz w:val="26"/>
                <w:szCs w:val="26"/>
              </w:rPr>
              <w:t xml:space="preserve">Latvijas Republikas goda ģenerālkonsulam Kiprā </w:t>
            </w:r>
            <w:r>
              <w:rPr>
                <w:sz w:val="26"/>
                <w:szCs w:val="26"/>
              </w:rPr>
              <w:t>Adoni</w:t>
            </w:r>
            <w:r w:rsidR="00217CBE">
              <w:rPr>
                <w:sz w:val="26"/>
                <w:szCs w:val="26"/>
              </w:rPr>
              <w:t>m</w:t>
            </w:r>
            <w:r w:rsidR="006D740A">
              <w:rPr>
                <w:sz w:val="26"/>
                <w:szCs w:val="26"/>
              </w:rPr>
              <w:t xml:space="preserve"> </w:t>
            </w:r>
            <w:proofErr w:type="spellStart"/>
            <w:r w:rsidR="006D740A">
              <w:rPr>
                <w:sz w:val="26"/>
                <w:szCs w:val="26"/>
              </w:rPr>
              <w:t>Papadop</w:t>
            </w:r>
            <w:r>
              <w:rPr>
                <w:sz w:val="26"/>
                <w:szCs w:val="26"/>
              </w:rPr>
              <w:t>ulam</w:t>
            </w:r>
            <w:proofErr w:type="spellEnd"/>
            <w:r w:rsidR="0030631D">
              <w:rPr>
                <w:sz w:val="26"/>
                <w:szCs w:val="26"/>
              </w:rPr>
              <w:t xml:space="preserve"> (Ārlietu ministrijas 2012.gada 19.oktobra vēstule Nr.15/781-4003)</w:t>
            </w:r>
            <w:r w:rsidR="001D1573">
              <w:rPr>
                <w:sz w:val="26"/>
                <w:szCs w:val="26"/>
              </w:rPr>
              <w:t>;</w:t>
            </w:r>
          </w:p>
          <w:p w:rsidR="00CD21AC" w:rsidRDefault="00CD21AC" w:rsidP="00CD21AC">
            <w:pPr>
              <w:tabs>
                <w:tab w:val="left" w:pos="93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lai izskatītu Iekšlietu ministrijas ierosinājumu par Ministru kabineta Atzinības raksta piešķiršanu Valsts robežsardzes koledžas Izglītības koordinācijas nodaļas vadītājai, </w:t>
            </w:r>
            <w:proofErr w:type="spellStart"/>
            <w:r>
              <w:rPr>
                <w:sz w:val="26"/>
                <w:szCs w:val="26"/>
              </w:rPr>
              <w:t>pulkvežleitnantei</w:t>
            </w:r>
            <w:proofErr w:type="spellEnd"/>
            <w:r>
              <w:rPr>
                <w:sz w:val="26"/>
                <w:szCs w:val="26"/>
              </w:rPr>
              <w:t xml:space="preserve"> Daigai </w:t>
            </w:r>
            <w:proofErr w:type="spellStart"/>
            <w:r>
              <w:rPr>
                <w:sz w:val="26"/>
                <w:szCs w:val="26"/>
              </w:rPr>
              <w:t>Kupcānei</w:t>
            </w:r>
            <w:proofErr w:type="spellEnd"/>
            <w:r>
              <w:rPr>
                <w:sz w:val="26"/>
                <w:szCs w:val="26"/>
              </w:rPr>
              <w:t xml:space="preserve"> (Iekšlietu ministrijas 2012.gada 31.oktobra vēstule Nr.1-55/3053)</w:t>
            </w:r>
            <w:r w:rsidR="001D1573">
              <w:rPr>
                <w:sz w:val="26"/>
                <w:szCs w:val="26"/>
              </w:rPr>
              <w:t>;</w:t>
            </w:r>
          </w:p>
          <w:p w:rsidR="00375BC3" w:rsidRDefault="00375BC3" w:rsidP="00375BC3">
            <w:pPr>
              <w:tabs>
                <w:tab w:val="left" w:pos="93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lai izskatītu Banku augstskolas ierosinājumu par Ministru kabineta Atzinības raksta piešķiršanu </w:t>
            </w:r>
            <w:r w:rsidRPr="00375BC3">
              <w:rPr>
                <w:sz w:val="26"/>
                <w:szCs w:val="26"/>
              </w:rPr>
              <w:t>Banku augstskolas Finanšu katedra</w:t>
            </w:r>
            <w:r w:rsidR="001D1573">
              <w:rPr>
                <w:sz w:val="26"/>
                <w:szCs w:val="26"/>
              </w:rPr>
              <w:t>s</w:t>
            </w:r>
            <w:r w:rsidRPr="00375BC3">
              <w:rPr>
                <w:sz w:val="26"/>
                <w:szCs w:val="26"/>
              </w:rPr>
              <w:t xml:space="preserve"> asociētajam profesoram Uģim</w:t>
            </w:r>
            <w:r w:rsidR="00600F42">
              <w:rPr>
                <w:sz w:val="26"/>
                <w:szCs w:val="26"/>
              </w:rPr>
              <w:t xml:space="preserve"> Zālītim</w:t>
            </w:r>
            <w:r w:rsidRPr="00375BC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(Banku augstskolas 2012.gada </w:t>
            </w:r>
            <w:r w:rsidR="001D1573">
              <w:rPr>
                <w:sz w:val="26"/>
                <w:szCs w:val="26"/>
              </w:rPr>
              <w:t>1.novembra vēstule Nr.27-9/255);</w:t>
            </w:r>
          </w:p>
          <w:p w:rsidR="00600F42" w:rsidRPr="00EC1A65" w:rsidRDefault="00600F42" w:rsidP="00375BC3">
            <w:pPr>
              <w:tabs>
                <w:tab w:val="left" w:pos="93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lai </w:t>
            </w:r>
            <w:r w:rsidRPr="00600F42">
              <w:rPr>
                <w:sz w:val="26"/>
                <w:szCs w:val="26"/>
              </w:rPr>
              <w:t>izskatītu Banku augstskolas ierosinājumu par Ministru kabineta Atzinības raksta piešķiršanu</w:t>
            </w:r>
            <w:r>
              <w:rPr>
                <w:sz w:val="26"/>
                <w:szCs w:val="26"/>
              </w:rPr>
              <w:t xml:space="preserve"> </w:t>
            </w:r>
            <w:r w:rsidRPr="00600F42">
              <w:rPr>
                <w:sz w:val="26"/>
                <w:szCs w:val="26"/>
              </w:rPr>
              <w:t>Banku augstskolas Svešvalodu katedras docentei Valdai Gavarei</w:t>
            </w:r>
            <w:r>
              <w:rPr>
                <w:sz w:val="26"/>
                <w:szCs w:val="26"/>
              </w:rPr>
              <w:t xml:space="preserve"> (2012.gada 1.novembra vēstule Nr.27-9/256)</w:t>
            </w:r>
            <w:r w:rsidR="001D1573">
              <w:rPr>
                <w:sz w:val="26"/>
                <w:szCs w:val="26"/>
              </w:rPr>
              <w:t>.</w:t>
            </w:r>
          </w:p>
        </w:tc>
      </w:tr>
      <w:tr w:rsidR="00A91E15" w:rsidRPr="00C138EB" w:rsidTr="007B4D7D">
        <w:tc>
          <w:tcPr>
            <w:tcW w:w="4261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Normatīvā akta projekta būtība</w:t>
            </w: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C138EB" w:rsidRPr="00C138EB" w:rsidRDefault="00FC39CA" w:rsidP="004276CC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38EB">
              <w:rPr>
                <w:rFonts w:ascii="Times New Roman" w:hAnsi="Times New Roman"/>
                <w:sz w:val="26"/>
                <w:szCs w:val="26"/>
              </w:rPr>
              <w:t xml:space="preserve">Apbalvošanas padomes 2012.gada </w:t>
            </w:r>
            <w:r w:rsidR="0030631D" w:rsidRPr="00C138EB">
              <w:rPr>
                <w:rFonts w:ascii="Times New Roman" w:hAnsi="Times New Roman"/>
                <w:sz w:val="26"/>
                <w:szCs w:val="26"/>
              </w:rPr>
              <w:t xml:space="preserve">5.novembra </w:t>
            </w:r>
            <w:r w:rsidR="005948F0" w:rsidRPr="00C138EB">
              <w:rPr>
                <w:rFonts w:ascii="Times New Roman" w:hAnsi="Times New Roman"/>
                <w:sz w:val="26"/>
                <w:szCs w:val="26"/>
              </w:rPr>
              <w:t>sēdē tika vienbalsīgi atbalstīts ierosināj</w:t>
            </w:r>
            <w:r w:rsidR="00EC1A65" w:rsidRPr="00C138EB">
              <w:rPr>
                <w:rFonts w:ascii="Times New Roman" w:hAnsi="Times New Roman"/>
                <w:sz w:val="26"/>
                <w:szCs w:val="26"/>
              </w:rPr>
              <w:t xml:space="preserve">ums </w:t>
            </w:r>
            <w:r w:rsidR="009D3DE0" w:rsidRPr="00C138EB">
              <w:rPr>
                <w:rFonts w:ascii="Times New Roman" w:hAnsi="Times New Roman"/>
                <w:sz w:val="26"/>
                <w:szCs w:val="26"/>
              </w:rPr>
              <w:t xml:space="preserve">piešķirt Ministru kabineta </w:t>
            </w:r>
            <w:r w:rsidR="005948F0" w:rsidRPr="00C138EB">
              <w:rPr>
                <w:rFonts w:ascii="Times New Roman" w:hAnsi="Times New Roman"/>
                <w:sz w:val="26"/>
                <w:szCs w:val="26"/>
              </w:rPr>
              <w:t>Atzinības rakstu</w:t>
            </w:r>
            <w:r w:rsidR="00C138EB" w:rsidRPr="00C138E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C138EB" w:rsidRPr="00C138EB" w:rsidRDefault="00C138EB" w:rsidP="004276CC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38EB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30631D" w:rsidRPr="00C138EB">
              <w:rPr>
                <w:rFonts w:ascii="Times New Roman" w:hAnsi="Times New Roman"/>
                <w:sz w:val="26"/>
                <w:szCs w:val="26"/>
              </w:rPr>
              <w:t xml:space="preserve">Latvijas Zvērinātu notāru padomes rīkotājdirektorei </w:t>
            </w:r>
            <w:r w:rsidR="0030631D" w:rsidRPr="00C138EB">
              <w:rPr>
                <w:rFonts w:ascii="Times New Roman" w:hAnsi="Times New Roman"/>
                <w:b/>
                <w:sz w:val="26"/>
                <w:szCs w:val="26"/>
              </w:rPr>
              <w:t xml:space="preserve">Vijai </w:t>
            </w:r>
            <w:proofErr w:type="spellStart"/>
            <w:r w:rsidR="0030631D" w:rsidRPr="00C138EB">
              <w:rPr>
                <w:rFonts w:ascii="Times New Roman" w:hAnsi="Times New Roman"/>
                <w:b/>
                <w:sz w:val="26"/>
                <w:szCs w:val="26"/>
              </w:rPr>
              <w:t>Pizičai</w:t>
            </w:r>
            <w:proofErr w:type="spellEnd"/>
            <w:r w:rsidRPr="00C138EB">
              <w:rPr>
                <w:rFonts w:ascii="Times New Roman" w:hAnsi="Times New Roman"/>
                <w:sz w:val="26"/>
                <w:szCs w:val="26"/>
              </w:rPr>
              <w:t xml:space="preserve"> par ieguldījumu tieslietu sistēmas attīstībā un </w:t>
            </w:r>
            <w:r w:rsidRPr="00C138EB">
              <w:rPr>
                <w:rFonts w:ascii="Times New Roman" w:hAnsi="Times New Roman"/>
                <w:sz w:val="26"/>
                <w:szCs w:val="26"/>
              </w:rPr>
              <w:lastRenderedPageBreak/>
              <w:t>Latvijas notariāta attīstībā.</w:t>
            </w:r>
          </w:p>
          <w:p w:rsidR="001F03C8" w:rsidRPr="00C138EB" w:rsidRDefault="00C138EB" w:rsidP="004276CC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38EB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30631D" w:rsidRPr="00C138EB">
              <w:rPr>
                <w:rFonts w:ascii="Times New Roman" w:hAnsi="Times New Roman"/>
                <w:sz w:val="26"/>
                <w:szCs w:val="26"/>
              </w:rPr>
              <w:t>Latvijas Republikas goda konsulam Pir</w:t>
            </w:r>
            <w:r w:rsidR="00A011F8" w:rsidRPr="00C138EB">
              <w:rPr>
                <w:rFonts w:ascii="Times New Roman" w:hAnsi="Times New Roman"/>
                <w:sz w:val="26"/>
                <w:szCs w:val="26"/>
              </w:rPr>
              <w:t>ejā, Grieķijas Republikā</w:t>
            </w:r>
            <w:r w:rsidR="00310C62">
              <w:rPr>
                <w:rFonts w:ascii="Times New Roman" w:hAnsi="Times New Roman"/>
                <w:sz w:val="26"/>
                <w:szCs w:val="26"/>
              </w:rPr>
              <w:t>,</w:t>
            </w:r>
            <w:r w:rsidR="00A011F8" w:rsidRPr="00C138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7853">
              <w:rPr>
                <w:rFonts w:ascii="Times New Roman" w:hAnsi="Times New Roman"/>
                <w:b/>
                <w:sz w:val="26"/>
                <w:szCs w:val="26"/>
              </w:rPr>
              <w:t>Antonij</w:t>
            </w:r>
            <w:r w:rsidR="00A011F8" w:rsidRPr="00C138EB">
              <w:rPr>
                <w:rFonts w:ascii="Times New Roman" w:hAnsi="Times New Roman"/>
                <w:b/>
                <w:sz w:val="26"/>
                <w:szCs w:val="26"/>
              </w:rPr>
              <w:t>am</w:t>
            </w:r>
            <w:r w:rsidR="0030631D" w:rsidRPr="00C138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0631D" w:rsidRPr="00C138EB">
              <w:rPr>
                <w:rFonts w:ascii="Times New Roman" w:hAnsi="Times New Roman"/>
                <w:b/>
                <w:sz w:val="26"/>
                <w:szCs w:val="26"/>
              </w:rPr>
              <w:t>Halarim</w:t>
            </w:r>
            <w:proofErr w:type="spellEnd"/>
            <w:r w:rsidRPr="00C138EB">
              <w:rPr>
                <w:rFonts w:ascii="Times New Roman" w:hAnsi="Times New Roman"/>
                <w:sz w:val="26"/>
                <w:szCs w:val="26"/>
              </w:rPr>
              <w:t xml:space="preserve"> par nesavtīgu un pašaizliedzīgu divdesmit gadu darbu Latvijas labā.</w:t>
            </w:r>
          </w:p>
          <w:p w:rsidR="002D6557" w:rsidRDefault="00C138EB" w:rsidP="004276CC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38EB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30631D" w:rsidRPr="00C138EB">
              <w:rPr>
                <w:rFonts w:ascii="Times New Roman" w:hAnsi="Times New Roman"/>
                <w:sz w:val="26"/>
                <w:szCs w:val="26"/>
              </w:rPr>
              <w:t xml:space="preserve">Latvijas Republikas goda ģenerālkonsulam Kiprā </w:t>
            </w:r>
            <w:r w:rsidR="0030631D" w:rsidRPr="00C138EB">
              <w:rPr>
                <w:rFonts w:ascii="Times New Roman" w:hAnsi="Times New Roman"/>
                <w:b/>
                <w:sz w:val="26"/>
                <w:szCs w:val="26"/>
              </w:rPr>
              <w:t>Adoni</w:t>
            </w:r>
            <w:r w:rsidR="00A011F8" w:rsidRPr="00C138EB">
              <w:rPr>
                <w:rFonts w:ascii="Times New Roman" w:hAnsi="Times New Roman"/>
                <w:b/>
                <w:sz w:val="26"/>
                <w:szCs w:val="26"/>
              </w:rPr>
              <w:t>m</w:t>
            </w:r>
            <w:r w:rsidR="006D74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D740A">
              <w:rPr>
                <w:rFonts w:ascii="Times New Roman" w:hAnsi="Times New Roman"/>
                <w:b/>
                <w:sz w:val="26"/>
                <w:szCs w:val="26"/>
              </w:rPr>
              <w:t>Papadop</w:t>
            </w:r>
            <w:r w:rsidR="0030631D" w:rsidRPr="00C138EB">
              <w:rPr>
                <w:rFonts w:ascii="Times New Roman" w:hAnsi="Times New Roman"/>
                <w:b/>
                <w:sz w:val="26"/>
                <w:szCs w:val="26"/>
              </w:rPr>
              <w:t>ulam</w:t>
            </w:r>
            <w:proofErr w:type="spellEnd"/>
            <w:r w:rsidRPr="00C138EB">
              <w:rPr>
                <w:rFonts w:ascii="Times New Roman" w:hAnsi="Times New Roman"/>
                <w:sz w:val="26"/>
                <w:szCs w:val="26"/>
              </w:rPr>
              <w:t xml:space="preserve"> par nesavtīgu un pašaizliedzīgu deviņpadsmit gadu darbu Latvijas labā.</w:t>
            </w:r>
          </w:p>
          <w:p w:rsidR="0030631D" w:rsidRDefault="001F03C8" w:rsidP="004276CC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Pr="001F03C8">
              <w:rPr>
                <w:rFonts w:ascii="Times New Roman" w:hAnsi="Times New Roman"/>
                <w:sz w:val="26"/>
                <w:szCs w:val="26"/>
              </w:rPr>
              <w:t xml:space="preserve">Valsts robežsardzes koledžas Izglītības koordinācijas nodaļas vadītājai, </w:t>
            </w:r>
            <w:proofErr w:type="spellStart"/>
            <w:r w:rsidRPr="001F03C8">
              <w:rPr>
                <w:rFonts w:ascii="Times New Roman" w:hAnsi="Times New Roman"/>
                <w:sz w:val="26"/>
                <w:szCs w:val="26"/>
              </w:rPr>
              <w:t>pulkvežleitnantei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F03C8">
              <w:rPr>
                <w:rFonts w:ascii="Times New Roman" w:hAnsi="Times New Roman"/>
                <w:b/>
                <w:sz w:val="26"/>
                <w:szCs w:val="26"/>
              </w:rPr>
              <w:t xml:space="preserve">Daigai </w:t>
            </w:r>
            <w:proofErr w:type="spellStart"/>
            <w:r w:rsidRPr="001F03C8">
              <w:rPr>
                <w:rFonts w:ascii="Times New Roman" w:hAnsi="Times New Roman"/>
                <w:b/>
                <w:sz w:val="26"/>
                <w:szCs w:val="26"/>
              </w:rPr>
              <w:t>Kupcānei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par nozīmīgu ieguldījumu Valsts robežsardzes koledžā realizēto akreditēto studiju programmu īstenošanā un Valsts robežsardzes koledžas starptautiskās atpazīstamības veicināšanā.</w:t>
            </w:r>
          </w:p>
          <w:p w:rsidR="009B67C0" w:rsidRPr="009B67C0" w:rsidRDefault="009B67C0" w:rsidP="009B67C0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  <w:r>
              <w:t xml:space="preserve"> </w:t>
            </w:r>
            <w:r w:rsidRPr="009B67C0">
              <w:rPr>
                <w:rFonts w:ascii="Times New Roman" w:hAnsi="Times New Roman"/>
                <w:sz w:val="26"/>
                <w:szCs w:val="26"/>
              </w:rPr>
              <w:t>Banku augstskolas Finanšu katedra</w:t>
            </w:r>
            <w:r w:rsidR="001D1573">
              <w:rPr>
                <w:rFonts w:ascii="Times New Roman" w:hAnsi="Times New Roman"/>
                <w:sz w:val="26"/>
                <w:szCs w:val="26"/>
              </w:rPr>
              <w:t>s</w:t>
            </w:r>
            <w:r w:rsidRPr="009B67C0">
              <w:rPr>
                <w:rFonts w:ascii="Times New Roman" w:hAnsi="Times New Roman"/>
                <w:sz w:val="26"/>
                <w:szCs w:val="26"/>
              </w:rPr>
              <w:t xml:space="preserve"> asociētajam profesoram </w:t>
            </w:r>
            <w:r w:rsidRPr="009B67C0">
              <w:rPr>
                <w:rFonts w:ascii="Times New Roman" w:hAnsi="Times New Roman"/>
                <w:b/>
                <w:sz w:val="26"/>
                <w:szCs w:val="26"/>
              </w:rPr>
              <w:t>Uģim Zālītim</w:t>
            </w:r>
            <w:r w:rsidRPr="009B67C0">
              <w:rPr>
                <w:rFonts w:ascii="Times New Roman" w:hAnsi="Times New Roman"/>
                <w:sz w:val="26"/>
                <w:szCs w:val="26"/>
              </w:rPr>
              <w:t xml:space="preserve"> par ilggadēju sadarbību, radošu darbu un ieguldījumu izglītības attīstībā.</w:t>
            </w:r>
          </w:p>
          <w:p w:rsidR="009B67C0" w:rsidRPr="009B67C0" w:rsidRDefault="009B67C0" w:rsidP="009B67C0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r w:rsidRPr="009B67C0">
              <w:rPr>
                <w:rFonts w:ascii="Times New Roman" w:hAnsi="Times New Roman"/>
                <w:sz w:val="26"/>
                <w:szCs w:val="26"/>
              </w:rPr>
              <w:t xml:space="preserve">Banku augstskolas Svešvalodu katedras docentei </w:t>
            </w:r>
            <w:r w:rsidRPr="009B67C0">
              <w:rPr>
                <w:rFonts w:ascii="Times New Roman" w:hAnsi="Times New Roman"/>
                <w:b/>
                <w:sz w:val="26"/>
                <w:szCs w:val="26"/>
              </w:rPr>
              <w:t>Valdai Gavarei</w:t>
            </w:r>
            <w:r w:rsidRPr="009B67C0">
              <w:rPr>
                <w:rFonts w:ascii="Times New Roman" w:hAnsi="Times New Roman"/>
                <w:sz w:val="26"/>
                <w:szCs w:val="26"/>
              </w:rPr>
              <w:t xml:space="preserve"> par ilggadēju sadarbību, radošu darbu un ieguldījumu izglītības attīstībā.</w:t>
            </w:r>
          </w:p>
          <w:p w:rsidR="009B67C0" w:rsidRPr="00C138EB" w:rsidRDefault="009B67C0" w:rsidP="004276CC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40F1" w:rsidRPr="00C138EB" w:rsidRDefault="001240F1" w:rsidP="001F03C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38EB">
              <w:rPr>
                <w:rFonts w:ascii="Times New Roman" w:hAnsi="Times New Roman"/>
                <w:sz w:val="26"/>
                <w:szCs w:val="26"/>
              </w:rPr>
              <w:t xml:space="preserve">Ministru kabineta Atzinības rakstu </w:t>
            </w:r>
            <w:r w:rsidR="00C138EB" w:rsidRPr="00C138EB">
              <w:rPr>
                <w:rFonts w:ascii="Times New Roman" w:hAnsi="Times New Roman"/>
                <w:sz w:val="26"/>
                <w:szCs w:val="26"/>
              </w:rPr>
              <w:t xml:space="preserve">Vijai </w:t>
            </w:r>
            <w:proofErr w:type="spellStart"/>
            <w:r w:rsidR="00C138EB" w:rsidRPr="00C138EB">
              <w:rPr>
                <w:rFonts w:ascii="Times New Roman" w:hAnsi="Times New Roman"/>
                <w:sz w:val="26"/>
                <w:szCs w:val="26"/>
              </w:rPr>
              <w:t>Pizičai</w:t>
            </w:r>
            <w:proofErr w:type="spellEnd"/>
            <w:r w:rsidR="00C138EB" w:rsidRPr="00C138EB">
              <w:rPr>
                <w:rFonts w:ascii="Times New Roman" w:hAnsi="Times New Roman"/>
                <w:sz w:val="26"/>
                <w:szCs w:val="26"/>
              </w:rPr>
              <w:t xml:space="preserve"> pasniedz tieslietu</w:t>
            </w:r>
            <w:r w:rsidR="009B67C0">
              <w:rPr>
                <w:rFonts w:ascii="Times New Roman" w:hAnsi="Times New Roman"/>
                <w:sz w:val="26"/>
                <w:szCs w:val="26"/>
              </w:rPr>
              <w:t xml:space="preserve"> ministrs Jānis </w:t>
            </w:r>
            <w:proofErr w:type="spellStart"/>
            <w:r w:rsidR="009B67C0">
              <w:rPr>
                <w:rFonts w:ascii="Times New Roman" w:hAnsi="Times New Roman"/>
                <w:sz w:val="26"/>
                <w:szCs w:val="26"/>
              </w:rPr>
              <w:t>Bordāns</w:t>
            </w:r>
            <w:proofErr w:type="spellEnd"/>
            <w:r w:rsidR="009B67C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1F03C8">
              <w:rPr>
                <w:rFonts w:ascii="Times New Roman" w:hAnsi="Times New Roman"/>
                <w:sz w:val="26"/>
                <w:szCs w:val="26"/>
              </w:rPr>
              <w:t xml:space="preserve">Daigai </w:t>
            </w:r>
            <w:proofErr w:type="spellStart"/>
            <w:r w:rsidR="001F03C8">
              <w:rPr>
                <w:rFonts w:ascii="Times New Roman" w:hAnsi="Times New Roman"/>
                <w:sz w:val="26"/>
                <w:szCs w:val="26"/>
              </w:rPr>
              <w:t>Kupcānei</w:t>
            </w:r>
            <w:proofErr w:type="spellEnd"/>
            <w:r w:rsidR="00310C62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="009B67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F03C8">
              <w:rPr>
                <w:rFonts w:ascii="Times New Roman" w:hAnsi="Times New Roman"/>
                <w:sz w:val="26"/>
                <w:szCs w:val="26"/>
              </w:rPr>
              <w:t xml:space="preserve">iekšlietu ministrs R.Kozlovskis, </w:t>
            </w:r>
            <w:r w:rsidR="009B67C0">
              <w:rPr>
                <w:rFonts w:ascii="Times New Roman" w:hAnsi="Times New Roman"/>
                <w:sz w:val="26"/>
                <w:szCs w:val="26"/>
              </w:rPr>
              <w:t xml:space="preserve">Uģim Zālītim un Valdai Gavarei – izglītības un zinātnes ministrs R.Ķīlis, </w:t>
            </w:r>
            <w:r w:rsidR="00FF7853">
              <w:rPr>
                <w:rFonts w:ascii="Times New Roman" w:hAnsi="Times New Roman"/>
                <w:sz w:val="26"/>
                <w:szCs w:val="26"/>
              </w:rPr>
              <w:t>Antonij</w:t>
            </w:r>
            <w:r w:rsidR="00310C62">
              <w:rPr>
                <w:rFonts w:ascii="Times New Roman" w:hAnsi="Times New Roman"/>
                <w:sz w:val="26"/>
                <w:szCs w:val="26"/>
              </w:rPr>
              <w:t xml:space="preserve">am </w:t>
            </w:r>
            <w:proofErr w:type="spellStart"/>
            <w:r w:rsidR="00310C62">
              <w:rPr>
                <w:rFonts w:ascii="Times New Roman" w:hAnsi="Times New Roman"/>
                <w:sz w:val="26"/>
                <w:szCs w:val="26"/>
              </w:rPr>
              <w:t>Halarim</w:t>
            </w:r>
            <w:proofErr w:type="spellEnd"/>
            <w:r w:rsidR="00310C62">
              <w:rPr>
                <w:rFonts w:ascii="Times New Roman" w:hAnsi="Times New Roman"/>
                <w:sz w:val="26"/>
                <w:szCs w:val="26"/>
              </w:rPr>
              <w:t xml:space="preserve"> un Adonim </w:t>
            </w:r>
            <w:proofErr w:type="spellStart"/>
            <w:r w:rsidR="00310C62">
              <w:rPr>
                <w:rFonts w:ascii="Times New Roman" w:hAnsi="Times New Roman"/>
                <w:sz w:val="26"/>
                <w:szCs w:val="26"/>
              </w:rPr>
              <w:t>Papadop</w:t>
            </w:r>
            <w:r w:rsidR="00C138EB" w:rsidRPr="00C138EB">
              <w:rPr>
                <w:rFonts w:ascii="Times New Roman" w:hAnsi="Times New Roman"/>
                <w:sz w:val="26"/>
                <w:szCs w:val="26"/>
              </w:rPr>
              <w:t>ulam</w:t>
            </w:r>
            <w:proofErr w:type="spellEnd"/>
            <w:r w:rsidR="009B67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138EB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C138EB" w:rsidRPr="00C138EB">
              <w:rPr>
                <w:rFonts w:ascii="Times New Roman" w:hAnsi="Times New Roman"/>
                <w:sz w:val="26"/>
                <w:szCs w:val="26"/>
              </w:rPr>
              <w:t xml:space="preserve">ārlietu ministrs </w:t>
            </w:r>
            <w:proofErr w:type="spellStart"/>
            <w:r w:rsidR="00C138EB" w:rsidRPr="00C138EB">
              <w:rPr>
                <w:rFonts w:ascii="Times New Roman" w:hAnsi="Times New Roman"/>
                <w:sz w:val="26"/>
                <w:szCs w:val="26"/>
              </w:rPr>
              <w:t>E.Rinkēvičs</w:t>
            </w:r>
            <w:proofErr w:type="spellEnd"/>
            <w:r w:rsidR="001D1573">
              <w:rPr>
                <w:rFonts w:ascii="Times New Roman" w:hAnsi="Times New Roman"/>
                <w:sz w:val="26"/>
                <w:szCs w:val="26"/>
              </w:rPr>
              <w:t xml:space="preserve">, Uģim Zālītim un Valdai Gavarei – izglītības un zinātnes ministrs </w:t>
            </w:r>
            <w:proofErr w:type="spellStart"/>
            <w:r w:rsidR="001D1573">
              <w:rPr>
                <w:rFonts w:ascii="Times New Roman" w:hAnsi="Times New Roman"/>
                <w:sz w:val="26"/>
                <w:szCs w:val="26"/>
              </w:rPr>
              <w:t>R.Ķīlis</w:t>
            </w:r>
            <w:proofErr w:type="spellEnd"/>
            <w:r w:rsidR="001D15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91E15" w:rsidRPr="00EC1A65" w:rsidTr="007B4D7D">
        <w:tc>
          <w:tcPr>
            <w:tcW w:w="4261" w:type="dxa"/>
          </w:tcPr>
          <w:p w:rsidR="00A91E15" w:rsidRPr="00EC1A65" w:rsidRDefault="0068735D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lastRenderedPageBreak/>
              <w:t>Cita informācija</w:t>
            </w:r>
          </w:p>
        </w:tc>
        <w:tc>
          <w:tcPr>
            <w:tcW w:w="5027" w:type="dxa"/>
            <w:tcBorders>
              <w:top w:val="single" w:sz="4" w:space="0" w:color="auto"/>
            </w:tcBorders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Nav attiecināms</w:t>
            </w:r>
          </w:p>
        </w:tc>
      </w:tr>
      <w:tr w:rsidR="00A91E15" w:rsidRPr="00EC1A65" w:rsidTr="00646E85">
        <w:tc>
          <w:tcPr>
            <w:tcW w:w="9288" w:type="dxa"/>
            <w:gridSpan w:val="2"/>
          </w:tcPr>
          <w:p w:rsidR="001D1573" w:rsidRDefault="001D1573" w:rsidP="00EC1A65">
            <w:pPr>
              <w:jc w:val="center"/>
              <w:rPr>
                <w:b/>
                <w:sz w:val="26"/>
                <w:szCs w:val="26"/>
              </w:rPr>
            </w:pPr>
          </w:p>
          <w:p w:rsidR="001D1573" w:rsidRDefault="001D1573" w:rsidP="00EC1A65">
            <w:pPr>
              <w:jc w:val="center"/>
              <w:rPr>
                <w:b/>
                <w:sz w:val="26"/>
                <w:szCs w:val="26"/>
              </w:rPr>
            </w:pPr>
          </w:p>
          <w:p w:rsidR="001D1573" w:rsidRDefault="001D1573" w:rsidP="00EC1A65">
            <w:pPr>
              <w:jc w:val="center"/>
              <w:rPr>
                <w:b/>
                <w:sz w:val="26"/>
                <w:szCs w:val="26"/>
              </w:rPr>
            </w:pPr>
          </w:p>
          <w:p w:rsidR="001D1573" w:rsidRDefault="001D1573" w:rsidP="00EC1A65">
            <w:pPr>
              <w:jc w:val="center"/>
              <w:rPr>
                <w:b/>
                <w:sz w:val="26"/>
                <w:szCs w:val="26"/>
              </w:rPr>
            </w:pPr>
          </w:p>
          <w:p w:rsidR="00A91E15" w:rsidRPr="00EC1A65" w:rsidRDefault="00A91E15" w:rsidP="00EC1A65">
            <w:pPr>
              <w:jc w:val="center"/>
              <w:rPr>
                <w:b/>
                <w:sz w:val="26"/>
                <w:szCs w:val="26"/>
              </w:rPr>
            </w:pPr>
            <w:r w:rsidRPr="00EC1A65">
              <w:rPr>
                <w:b/>
                <w:sz w:val="26"/>
                <w:szCs w:val="26"/>
              </w:rPr>
              <w:t>VII. Kā tiks nodrošināta normatīvā akta izpilde</w:t>
            </w:r>
          </w:p>
        </w:tc>
      </w:tr>
      <w:tr w:rsidR="00A91E15" w:rsidRPr="00EC1A65" w:rsidTr="00646E85">
        <w:tc>
          <w:tcPr>
            <w:tcW w:w="4261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Kā sabiedrība tiks informēta par normatīvā akta ieviešanu</w:t>
            </w:r>
          </w:p>
        </w:tc>
        <w:tc>
          <w:tcPr>
            <w:tcW w:w="5027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 xml:space="preserve">Ministru kabineta rīkojums tiks publicēts laikrakstā „Latvijas Vēstnesis”, būs pieejams interneta tīklā: Normatīvo aktu informācijas sistēmā (NAIS) un bezmaksas normatīvo aktu bāzē </w:t>
            </w:r>
            <w:hyperlink r:id="rId9" w:history="1">
              <w:r w:rsidRPr="00EC1A65">
                <w:rPr>
                  <w:rStyle w:val="Hyperlink"/>
                  <w:sz w:val="26"/>
                  <w:szCs w:val="26"/>
                </w:rPr>
                <w:t>www.likumi.lv</w:t>
              </w:r>
            </w:hyperlink>
            <w:r w:rsidR="004655E3" w:rsidRPr="00EC1A65">
              <w:rPr>
                <w:sz w:val="26"/>
                <w:szCs w:val="26"/>
              </w:rPr>
              <w:t>.</w:t>
            </w:r>
          </w:p>
        </w:tc>
      </w:tr>
      <w:tr w:rsidR="00A91E15" w:rsidRPr="00EC1A65" w:rsidTr="00646E85">
        <w:tc>
          <w:tcPr>
            <w:tcW w:w="4261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lastRenderedPageBreak/>
              <w:t>Cita informācija</w:t>
            </w:r>
          </w:p>
        </w:tc>
        <w:tc>
          <w:tcPr>
            <w:tcW w:w="5027" w:type="dxa"/>
          </w:tcPr>
          <w:p w:rsidR="00A91E15" w:rsidRPr="00EC1A65" w:rsidRDefault="00A91E15" w:rsidP="00646E85">
            <w:pPr>
              <w:jc w:val="both"/>
              <w:rPr>
                <w:sz w:val="26"/>
                <w:szCs w:val="26"/>
              </w:rPr>
            </w:pPr>
            <w:r w:rsidRPr="00EC1A65">
              <w:rPr>
                <w:sz w:val="26"/>
                <w:szCs w:val="26"/>
              </w:rPr>
              <w:t>Nav attiecināms</w:t>
            </w:r>
          </w:p>
        </w:tc>
      </w:tr>
    </w:tbl>
    <w:p w:rsidR="004655E3" w:rsidRDefault="00710D81" w:rsidP="009D7D17">
      <w:pPr>
        <w:jc w:val="both"/>
        <w:rPr>
          <w:sz w:val="26"/>
          <w:szCs w:val="26"/>
        </w:rPr>
      </w:pPr>
      <w:r w:rsidRPr="00EC1A65">
        <w:rPr>
          <w:sz w:val="26"/>
          <w:szCs w:val="26"/>
        </w:rPr>
        <w:t>II-VI sadaļa – projekts šīs jomas neskar</w:t>
      </w:r>
      <w:r w:rsidR="00D27D03" w:rsidRPr="00EC1A65">
        <w:rPr>
          <w:sz w:val="26"/>
          <w:szCs w:val="26"/>
        </w:rPr>
        <w:t>.</w:t>
      </w:r>
    </w:p>
    <w:p w:rsidR="00FC39CA" w:rsidRDefault="00FC39CA" w:rsidP="009D7D17">
      <w:pPr>
        <w:jc w:val="both"/>
        <w:rPr>
          <w:sz w:val="26"/>
          <w:szCs w:val="26"/>
        </w:rPr>
      </w:pPr>
    </w:p>
    <w:p w:rsidR="001D1573" w:rsidRDefault="001D1573" w:rsidP="009D7D17">
      <w:pPr>
        <w:jc w:val="both"/>
        <w:rPr>
          <w:sz w:val="26"/>
          <w:szCs w:val="26"/>
        </w:rPr>
      </w:pPr>
    </w:p>
    <w:p w:rsidR="001D1573" w:rsidRPr="00EC1A65" w:rsidRDefault="001D1573" w:rsidP="009D7D17">
      <w:pPr>
        <w:jc w:val="both"/>
        <w:rPr>
          <w:sz w:val="26"/>
          <w:szCs w:val="26"/>
        </w:rPr>
      </w:pPr>
    </w:p>
    <w:p w:rsidR="0030631D" w:rsidRPr="00D27D03" w:rsidRDefault="0030631D" w:rsidP="0030631D">
      <w:pPr>
        <w:jc w:val="both"/>
        <w:rPr>
          <w:sz w:val="28"/>
          <w:szCs w:val="28"/>
        </w:rPr>
      </w:pPr>
      <w:r w:rsidRPr="00D27D03">
        <w:rPr>
          <w:sz w:val="28"/>
          <w:szCs w:val="28"/>
        </w:rPr>
        <w:t>Ministru prezidents</w:t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  <w:t>V.Dombrovskis</w:t>
      </w:r>
    </w:p>
    <w:p w:rsidR="0030631D" w:rsidRPr="00D27D03" w:rsidRDefault="0030631D" w:rsidP="0030631D">
      <w:pPr>
        <w:jc w:val="both"/>
        <w:rPr>
          <w:sz w:val="28"/>
          <w:szCs w:val="28"/>
        </w:rPr>
      </w:pPr>
    </w:p>
    <w:p w:rsidR="0030631D" w:rsidRPr="00D27D03" w:rsidRDefault="00FC39CA" w:rsidP="0030631D">
      <w:pPr>
        <w:jc w:val="both"/>
        <w:rPr>
          <w:sz w:val="28"/>
          <w:szCs w:val="28"/>
        </w:rPr>
      </w:pPr>
      <w:r>
        <w:rPr>
          <w:sz w:val="28"/>
          <w:szCs w:val="28"/>
        </w:rPr>
        <w:t>Vīzē</w:t>
      </w:r>
      <w:r w:rsidR="0030631D" w:rsidRPr="00D27D03">
        <w:rPr>
          <w:sz w:val="28"/>
          <w:szCs w:val="28"/>
        </w:rPr>
        <w:t>:</w:t>
      </w:r>
      <w:r w:rsidR="0030631D" w:rsidRPr="00D27D03">
        <w:rPr>
          <w:sz w:val="28"/>
          <w:szCs w:val="28"/>
        </w:rPr>
        <w:tab/>
      </w:r>
    </w:p>
    <w:p w:rsidR="0030631D" w:rsidRPr="009B67C0" w:rsidRDefault="0030631D" w:rsidP="00453CC5">
      <w:pPr>
        <w:jc w:val="both"/>
        <w:rPr>
          <w:sz w:val="28"/>
          <w:szCs w:val="28"/>
        </w:rPr>
      </w:pPr>
      <w:r w:rsidRPr="00D27D03">
        <w:rPr>
          <w:sz w:val="28"/>
          <w:szCs w:val="28"/>
        </w:rPr>
        <w:t>Valsts kancelejas direktore</w:t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</w:r>
      <w:r w:rsidRPr="00D27D03">
        <w:rPr>
          <w:sz w:val="28"/>
          <w:szCs w:val="28"/>
        </w:rPr>
        <w:tab/>
        <w:t xml:space="preserve">E.Dreimane </w:t>
      </w:r>
    </w:p>
    <w:p w:rsidR="0030631D" w:rsidRDefault="0030631D" w:rsidP="00453CC5">
      <w:pPr>
        <w:jc w:val="both"/>
        <w:rPr>
          <w:sz w:val="26"/>
          <w:szCs w:val="26"/>
        </w:rPr>
      </w:pPr>
    </w:p>
    <w:p w:rsidR="0030631D" w:rsidRDefault="0030631D" w:rsidP="00453CC5">
      <w:pPr>
        <w:jc w:val="both"/>
        <w:rPr>
          <w:sz w:val="26"/>
          <w:szCs w:val="26"/>
        </w:rPr>
      </w:pPr>
    </w:p>
    <w:p w:rsidR="001D1573" w:rsidRDefault="001D1573" w:rsidP="00453CC5">
      <w:pPr>
        <w:jc w:val="both"/>
        <w:rPr>
          <w:sz w:val="26"/>
          <w:szCs w:val="26"/>
        </w:rPr>
      </w:pPr>
    </w:p>
    <w:p w:rsidR="001D1573" w:rsidRDefault="001D1573" w:rsidP="00453CC5">
      <w:pPr>
        <w:jc w:val="both"/>
        <w:rPr>
          <w:sz w:val="26"/>
          <w:szCs w:val="26"/>
        </w:rPr>
      </w:pPr>
    </w:p>
    <w:p w:rsidR="001D1573" w:rsidRPr="00EC1A65" w:rsidRDefault="001D1573" w:rsidP="00453CC5">
      <w:pPr>
        <w:jc w:val="both"/>
        <w:rPr>
          <w:sz w:val="26"/>
          <w:szCs w:val="26"/>
        </w:rPr>
      </w:pPr>
    </w:p>
    <w:p w:rsidR="00410E8C" w:rsidRPr="00EC1A65" w:rsidRDefault="0030631D" w:rsidP="00453CC5">
      <w:pPr>
        <w:jc w:val="both"/>
      </w:pPr>
      <w:r>
        <w:t>05.11</w:t>
      </w:r>
      <w:r w:rsidR="00D27D03" w:rsidRPr="00EC1A65">
        <w:t>.2012.</w:t>
      </w:r>
    </w:p>
    <w:p w:rsidR="00D27D03" w:rsidRPr="00EC1A65" w:rsidRDefault="001D1573" w:rsidP="00453CC5">
      <w:pPr>
        <w:jc w:val="both"/>
      </w:pPr>
      <w:r>
        <w:t xml:space="preserve">413 </w:t>
      </w:r>
    </w:p>
    <w:p w:rsidR="00A91E15" w:rsidRPr="00EC1A65" w:rsidRDefault="00D27D03" w:rsidP="00453CC5">
      <w:pPr>
        <w:jc w:val="both"/>
      </w:pPr>
      <w:r w:rsidRPr="00EC1A65">
        <w:t xml:space="preserve">Irēna </w:t>
      </w:r>
      <w:proofErr w:type="spellStart"/>
      <w:r w:rsidR="003467F2" w:rsidRPr="00EC1A65">
        <w:t>Pļaveniece</w:t>
      </w:r>
      <w:proofErr w:type="spellEnd"/>
    </w:p>
    <w:p w:rsidR="00FC4B1D" w:rsidRPr="00EC1A65" w:rsidRDefault="003467F2" w:rsidP="00453CC5">
      <w:pPr>
        <w:jc w:val="both"/>
        <w:rPr>
          <w:sz w:val="26"/>
          <w:szCs w:val="26"/>
        </w:rPr>
      </w:pPr>
      <w:r w:rsidRPr="00EC1A65">
        <w:t>6708291</w:t>
      </w:r>
      <w:r w:rsidR="00D27D03" w:rsidRPr="00EC1A65">
        <w:t xml:space="preserve">1; </w:t>
      </w:r>
      <w:hyperlink r:id="rId10" w:history="1">
        <w:r w:rsidR="00D27D03" w:rsidRPr="00EC1A65">
          <w:rPr>
            <w:rStyle w:val="Hyperlink"/>
          </w:rPr>
          <w:t>irena.plaveniece@mk.gov.lv</w:t>
        </w:r>
      </w:hyperlink>
      <w:r w:rsidR="00D27D03" w:rsidRPr="00EC1A65">
        <w:rPr>
          <w:sz w:val="26"/>
          <w:szCs w:val="26"/>
        </w:rPr>
        <w:t xml:space="preserve"> </w:t>
      </w:r>
    </w:p>
    <w:p w:rsidR="00190620" w:rsidRPr="00EC1A65" w:rsidRDefault="00190620" w:rsidP="00453CC5">
      <w:pPr>
        <w:jc w:val="both"/>
        <w:rPr>
          <w:sz w:val="26"/>
          <w:szCs w:val="26"/>
        </w:rPr>
      </w:pPr>
      <w:bookmarkStart w:id="0" w:name="_GoBack"/>
      <w:bookmarkEnd w:id="0"/>
    </w:p>
    <w:sectPr w:rsidR="00190620" w:rsidRPr="00EC1A65" w:rsidSect="00D47804">
      <w:headerReference w:type="default" r:id="rId11"/>
      <w:footerReference w:type="defaul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CA" w:rsidRDefault="00FC39CA" w:rsidP="00190620">
      <w:r>
        <w:separator/>
      </w:r>
    </w:p>
  </w:endnote>
  <w:endnote w:type="continuationSeparator" w:id="0">
    <w:p w:rsidR="00FC39CA" w:rsidRDefault="00FC39CA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CA" w:rsidRDefault="00FC39CA">
    <w:pPr>
      <w:pStyle w:val="Footer"/>
    </w:pPr>
    <w:r>
      <w:t>MKAPAnot_051112_Par Ministru kabineta Atzinības raksta piešķiršanu</w:t>
    </w:r>
  </w:p>
  <w:p w:rsidR="00FC39CA" w:rsidRDefault="00FC39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CA" w:rsidRDefault="00FC39CA">
    <w:pPr>
      <w:pStyle w:val="Footer"/>
    </w:pPr>
    <w:r>
      <w:t>MKAPAnot_051112_Par Ministru kabineta Atzinības raksta piešķiršanu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CA" w:rsidRDefault="00FC39CA" w:rsidP="00190620">
      <w:r>
        <w:separator/>
      </w:r>
    </w:p>
  </w:footnote>
  <w:footnote w:type="continuationSeparator" w:id="0">
    <w:p w:rsidR="00FC39CA" w:rsidRDefault="00FC39CA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35164"/>
      <w:docPartObj>
        <w:docPartGallery w:val="Page Numbers (Top of Page)"/>
        <w:docPartUnique/>
      </w:docPartObj>
    </w:sdtPr>
    <w:sdtEndPr/>
    <w:sdtContent>
      <w:p w:rsidR="00FC39CA" w:rsidRDefault="00FC39CA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5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39CA" w:rsidRDefault="00FC39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2D"/>
    <w:rsid w:val="00003CD0"/>
    <w:rsid w:val="00007A32"/>
    <w:rsid w:val="000142CE"/>
    <w:rsid w:val="00022309"/>
    <w:rsid w:val="00023F3E"/>
    <w:rsid w:val="000316FC"/>
    <w:rsid w:val="000320F0"/>
    <w:rsid w:val="0003246B"/>
    <w:rsid w:val="00037D10"/>
    <w:rsid w:val="00043154"/>
    <w:rsid w:val="0006058C"/>
    <w:rsid w:val="00066865"/>
    <w:rsid w:val="000838C3"/>
    <w:rsid w:val="00086061"/>
    <w:rsid w:val="000979BA"/>
    <w:rsid w:val="000A3602"/>
    <w:rsid w:val="000A4593"/>
    <w:rsid w:val="000C5085"/>
    <w:rsid w:val="000C6212"/>
    <w:rsid w:val="000C792D"/>
    <w:rsid w:val="000C7CCA"/>
    <w:rsid w:val="000D578F"/>
    <w:rsid w:val="000E3B8A"/>
    <w:rsid w:val="000E584D"/>
    <w:rsid w:val="000E7E71"/>
    <w:rsid w:val="001147F5"/>
    <w:rsid w:val="00114E78"/>
    <w:rsid w:val="001240F1"/>
    <w:rsid w:val="00131E5D"/>
    <w:rsid w:val="0013797C"/>
    <w:rsid w:val="001512D8"/>
    <w:rsid w:val="001605C8"/>
    <w:rsid w:val="001779AE"/>
    <w:rsid w:val="001852D6"/>
    <w:rsid w:val="00187638"/>
    <w:rsid w:val="00190214"/>
    <w:rsid w:val="00190620"/>
    <w:rsid w:val="00191E6A"/>
    <w:rsid w:val="001A0DF5"/>
    <w:rsid w:val="001A1135"/>
    <w:rsid w:val="001A1B5E"/>
    <w:rsid w:val="001A70FA"/>
    <w:rsid w:val="001C27E1"/>
    <w:rsid w:val="001C2C88"/>
    <w:rsid w:val="001C709D"/>
    <w:rsid w:val="001D1573"/>
    <w:rsid w:val="001D4AEC"/>
    <w:rsid w:val="001D4B5C"/>
    <w:rsid w:val="001D7E2D"/>
    <w:rsid w:val="001E61C1"/>
    <w:rsid w:val="001F00A3"/>
    <w:rsid w:val="001F03C8"/>
    <w:rsid w:val="001F5D0F"/>
    <w:rsid w:val="001F713F"/>
    <w:rsid w:val="00200E80"/>
    <w:rsid w:val="00207DEB"/>
    <w:rsid w:val="00217CBE"/>
    <w:rsid w:val="0022236D"/>
    <w:rsid w:val="0024730E"/>
    <w:rsid w:val="00250C7A"/>
    <w:rsid w:val="00265C97"/>
    <w:rsid w:val="00270A90"/>
    <w:rsid w:val="0027597D"/>
    <w:rsid w:val="00276445"/>
    <w:rsid w:val="00280A31"/>
    <w:rsid w:val="0029105D"/>
    <w:rsid w:val="002A4988"/>
    <w:rsid w:val="002B39CA"/>
    <w:rsid w:val="002D2B7E"/>
    <w:rsid w:val="002D49F0"/>
    <w:rsid w:val="002D6557"/>
    <w:rsid w:val="003041BC"/>
    <w:rsid w:val="0030510F"/>
    <w:rsid w:val="0030631D"/>
    <w:rsid w:val="0030715E"/>
    <w:rsid w:val="00310C62"/>
    <w:rsid w:val="00313783"/>
    <w:rsid w:val="00315060"/>
    <w:rsid w:val="0031786D"/>
    <w:rsid w:val="003276A0"/>
    <w:rsid w:val="00340077"/>
    <w:rsid w:val="0034447C"/>
    <w:rsid w:val="003451D2"/>
    <w:rsid w:val="003467F2"/>
    <w:rsid w:val="00355EF6"/>
    <w:rsid w:val="00375BC3"/>
    <w:rsid w:val="0039131F"/>
    <w:rsid w:val="00397983"/>
    <w:rsid w:val="003B2B5D"/>
    <w:rsid w:val="003D02A3"/>
    <w:rsid w:val="003D5658"/>
    <w:rsid w:val="003E3FDB"/>
    <w:rsid w:val="003F7F30"/>
    <w:rsid w:val="00410E8C"/>
    <w:rsid w:val="00416B7C"/>
    <w:rsid w:val="00425D3E"/>
    <w:rsid w:val="004276CC"/>
    <w:rsid w:val="00436776"/>
    <w:rsid w:val="00440B3A"/>
    <w:rsid w:val="00453CC5"/>
    <w:rsid w:val="004610D5"/>
    <w:rsid w:val="004638D8"/>
    <w:rsid w:val="004655E3"/>
    <w:rsid w:val="004909AA"/>
    <w:rsid w:val="004A7B6B"/>
    <w:rsid w:val="004F0266"/>
    <w:rsid w:val="004F4EA3"/>
    <w:rsid w:val="004F5AC8"/>
    <w:rsid w:val="00504635"/>
    <w:rsid w:val="00525532"/>
    <w:rsid w:val="00546572"/>
    <w:rsid w:val="00567EC0"/>
    <w:rsid w:val="005757BD"/>
    <w:rsid w:val="00580BF4"/>
    <w:rsid w:val="00582868"/>
    <w:rsid w:val="0059354E"/>
    <w:rsid w:val="005948F0"/>
    <w:rsid w:val="005A14B3"/>
    <w:rsid w:val="005A1DE4"/>
    <w:rsid w:val="005A74D4"/>
    <w:rsid w:val="005D3C46"/>
    <w:rsid w:val="005D4711"/>
    <w:rsid w:val="005D724A"/>
    <w:rsid w:val="005E5882"/>
    <w:rsid w:val="00600F42"/>
    <w:rsid w:val="006013DF"/>
    <w:rsid w:val="00606E31"/>
    <w:rsid w:val="00625C62"/>
    <w:rsid w:val="00634152"/>
    <w:rsid w:val="00636334"/>
    <w:rsid w:val="0064225C"/>
    <w:rsid w:val="00646E85"/>
    <w:rsid w:val="00651A6A"/>
    <w:rsid w:val="006614FB"/>
    <w:rsid w:val="0066686B"/>
    <w:rsid w:val="006673FA"/>
    <w:rsid w:val="006767CA"/>
    <w:rsid w:val="00676B85"/>
    <w:rsid w:val="006859F6"/>
    <w:rsid w:val="0068735D"/>
    <w:rsid w:val="006A7570"/>
    <w:rsid w:val="006B335B"/>
    <w:rsid w:val="006B5684"/>
    <w:rsid w:val="006C361C"/>
    <w:rsid w:val="006C5BCC"/>
    <w:rsid w:val="006D740A"/>
    <w:rsid w:val="006E6F86"/>
    <w:rsid w:val="006F223C"/>
    <w:rsid w:val="006F2551"/>
    <w:rsid w:val="00710C30"/>
    <w:rsid w:val="00710D81"/>
    <w:rsid w:val="00714953"/>
    <w:rsid w:val="0072475B"/>
    <w:rsid w:val="007335B6"/>
    <w:rsid w:val="00753329"/>
    <w:rsid w:val="007623B4"/>
    <w:rsid w:val="007800D4"/>
    <w:rsid w:val="0078096F"/>
    <w:rsid w:val="00780A3E"/>
    <w:rsid w:val="00782336"/>
    <w:rsid w:val="0078429F"/>
    <w:rsid w:val="0078534A"/>
    <w:rsid w:val="007B4D7D"/>
    <w:rsid w:val="007B6D7F"/>
    <w:rsid w:val="007C51B8"/>
    <w:rsid w:val="007C7AC5"/>
    <w:rsid w:val="007D1410"/>
    <w:rsid w:val="007D1739"/>
    <w:rsid w:val="007D6BB5"/>
    <w:rsid w:val="007D74BA"/>
    <w:rsid w:val="007E02DC"/>
    <w:rsid w:val="007F22F8"/>
    <w:rsid w:val="007F3485"/>
    <w:rsid w:val="008010D6"/>
    <w:rsid w:val="0081082A"/>
    <w:rsid w:val="008110E2"/>
    <w:rsid w:val="00817EB8"/>
    <w:rsid w:val="00827CBF"/>
    <w:rsid w:val="0083133E"/>
    <w:rsid w:val="008347CC"/>
    <w:rsid w:val="008433F6"/>
    <w:rsid w:val="0086091C"/>
    <w:rsid w:val="0089664A"/>
    <w:rsid w:val="00897565"/>
    <w:rsid w:val="008A40BB"/>
    <w:rsid w:val="008B0DEC"/>
    <w:rsid w:val="008C6277"/>
    <w:rsid w:val="008C7D16"/>
    <w:rsid w:val="008D45B1"/>
    <w:rsid w:val="008D6D24"/>
    <w:rsid w:val="008E3496"/>
    <w:rsid w:val="008F34A7"/>
    <w:rsid w:val="008F3B59"/>
    <w:rsid w:val="009026B5"/>
    <w:rsid w:val="0092193B"/>
    <w:rsid w:val="00934439"/>
    <w:rsid w:val="009538CF"/>
    <w:rsid w:val="00957894"/>
    <w:rsid w:val="009672A2"/>
    <w:rsid w:val="00971063"/>
    <w:rsid w:val="0097257B"/>
    <w:rsid w:val="00980385"/>
    <w:rsid w:val="0098223B"/>
    <w:rsid w:val="00984ECA"/>
    <w:rsid w:val="00994994"/>
    <w:rsid w:val="009A13BC"/>
    <w:rsid w:val="009B4EDD"/>
    <w:rsid w:val="009B67C0"/>
    <w:rsid w:val="009C4911"/>
    <w:rsid w:val="009C6EC7"/>
    <w:rsid w:val="009D03AD"/>
    <w:rsid w:val="009D100F"/>
    <w:rsid w:val="009D3DE0"/>
    <w:rsid w:val="009D7D17"/>
    <w:rsid w:val="009E10FC"/>
    <w:rsid w:val="009E1365"/>
    <w:rsid w:val="009E6236"/>
    <w:rsid w:val="009F4515"/>
    <w:rsid w:val="009F70DA"/>
    <w:rsid w:val="00A011F8"/>
    <w:rsid w:val="00A129B4"/>
    <w:rsid w:val="00A13584"/>
    <w:rsid w:val="00A2691B"/>
    <w:rsid w:val="00A30D1E"/>
    <w:rsid w:val="00A321FC"/>
    <w:rsid w:val="00A44A95"/>
    <w:rsid w:val="00A44B49"/>
    <w:rsid w:val="00A51686"/>
    <w:rsid w:val="00A52718"/>
    <w:rsid w:val="00A56DDD"/>
    <w:rsid w:val="00A70741"/>
    <w:rsid w:val="00A778A2"/>
    <w:rsid w:val="00A9053C"/>
    <w:rsid w:val="00A91E15"/>
    <w:rsid w:val="00A93583"/>
    <w:rsid w:val="00AA2C8C"/>
    <w:rsid w:val="00AA7DF2"/>
    <w:rsid w:val="00AC7F5B"/>
    <w:rsid w:val="00AD20BE"/>
    <w:rsid w:val="00AD7C22"/>
    <w:rsid w:val="00AE14F6"/>
    <w:rsid w:val="00AE23CE"/>
    <w:rsid w:val="00AE56DB"/>
    <w:rsid w:val="00B2598C"/>
    <w:rsid w:val="00B30802"/>
    <w:rsid w:val="00B50B0D"/>
    <w:rsid w:val="00B5329D"/>
    <w:rsid w:val="00B62ECB"/>
    <w:rsid w:val="00B6394C"/>
    <w:rsid w:val="00B735A2"/>
    <w:rsid w:val="00B82893"/>
    <w:rsid w:val="00B95924"/>
    <w:rsid w:val="00B97E85"/>
    <w:rsid w:val="00BA0EB9"/>
    <w:rsid w:val="00BA546E"/>
    <w:rsid w:val="00BB7760"/>
    <w:rsid w:val="00BC7DAA"/>
    <w:rsid w:val="00BE1930"/>
    <w:rsid w:val="00BF57AE"/>
    <w:rsid w:val="00C00B32"/>
    <w:rsid w:val="00C047BB"/>
    <w:rsid w:val="00C10B2B"/>
    <w:rsid w:val="00C138EB"/>
    <w:rsid w:val="00C14FD5"/>
    <w:rsid w:val="00C177F3"/>
    <w:rsid w:val="00C17999"/>
    <w:rsid w:val="00C2018D"/>
    <w:rsid w:val="00C20854"/>
    <w:rsid w:val="00C30644"/>
    <w:rsid w:val="00C435BC"/>
    <w:rsid w:val="00C65152"/>
    <w:rsid w:val="00C8542A"/>
    <w:rsid w:val="00C8629E"/>
    <w:rsid w:val="00CA4AC0"/>
    <w:rsid w:val="00CB79B8"/>
    <w:rsid w:val="00CD21AC"/>
    <w:rsid w:val="00CE2298"/>
    <w:rsid w:val="00CF1F1A"/>
    <w:rsid w:val="00CF645F"/>
    <w:rsid w:val="00CF78BF"/>
    <w:rsid w:val="00D03138"/>
    <w:rsid w:val="00D10782"/>
    <w:rsid w:val="00D13561"/>
    <w:rsid w:val="00D155FB"/>
    <w:rsid w:val="00D21466"/>
    <w:rsid w:val="00D27D03"/>
    <w:rsid w:val="00D30A75"/>
    <w:rsid w:val="00D43822"/>
    <w:rsid w:val="00D43908"/>
    <w:rsid w:val="00D47773"/>
    <w:rsid w:val="00D47804"/>
    <w:rsid w:val="00D72E01"/>
    <w:rsid w:val="00D76214"/>
    <w:rsid w:val="00D76E64"/>
    <w:rsid w:val="00D90DCB"/>
    <w:rsid w:val="00D97605"/>
    <w:rsid w:val="00DA7938"/>
    <w:rsid w:val="00DB134D"/>
    <w:rsid w:val="00DC089A"/>
    <w:rsid w:val="00DE13DC"/>
    <w:rsid w:val="00DF1C98"/>
    <w:rsid w:val="00DF2732"/>
    <w:rsid w:val="00DF46C2"/>
    <w:rsid w:val="00E211C6"/>
    <w:rsid w:val="00E2370A"/>
    <w:rsid w:val="00E344D9"/>
    <w:rsid w:val="00E42562"/>
    <w:rsid w:val="00E45F50"/>
    <w:rsid w:val="00E51A3F"/>
    <w:rsid w:val="00E52011"/>
    <w:rsid w:val="00E60EE8"/>
    <w:rsid w:val="00E61783"/>
    <w:rsid w:val="00E70B3A"/>
    <w:rsid w:val="00E754DD"/>
    <w:rsid w:val="00E8607B"/>
    <w:rsid w:val="00EC1A65"/>
    <w:rsid w:val="00ED101F"/>
    <w:rsid w:val="00ED1BB3"/>
    <w:rsid w:val="00EE071F"/>
    <w:rsid w:val="00EE5392"/>
    <w:rsid w:val="00EF04DE"/>
    <w:rsid w:val="00EF4706"/>
    <w:rsid w:val="00EF64BF"/>
    <w:rsid w:val="00F018C2"/>
    <w:rsid w:val="00F01F81"/>
    <w:rsid w:val="00F0294F"/>
    <w:rsid w:val="00F04CB8"/>
    <w:rsid w:val="00F1663D"/>
    <w:rsid w:val="00F20E26"/>
    <w:rsid w:val="00F30780"/>
    <w:rsid w:val="00F32288"/>
    <w:rsid w:val="00F4589A"/>
    <w:rsid w:val="00F45A1E"/>
    <w:rsid w:val="00F525F1"/>
    <w:rsid w:val="00F5385B"/>
    <w:rsid w:val="00F558C5"/>
    <w:rsid w:val="00F61637"/>
    <w:rsid w:val="00F72103"/>
    <w:rsid w:val="00F77167"/>
    <w:rsid w:val="00FB0D00"/>
    <w:rsid w:val="00FB31F2"/>
    <w:rsid w:val="00FB45F1"/>
    <w:rsid w:val="00FC39CA"/>
    <w:rsid w:val="00FC4B1D"/>
    <w:rsid w:val="00FC6828"/>
    <w:rsid w:val="00FD39CE"/>
    <w:rsid w:val="00FE69BC"/>
    <w:rsid w:val="00FF0043"/>
    <w:rsid w:val="00FF0202"/>
    <w:rsid w:val="00FF457F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rena.plaveniece@mk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A1D8E-8CFA-426D-82D5-796365BB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413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VK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MK Apbalvošanas padomes sēdes protokols</dc:subject>
  <dc:creator>Gunta Lejiete</dc:creator>
  <dc:description>gunta.lejiete@mk.gov.lv tel: 67082900</dc:description>
  <cp:lastModifiedBy>Irēna Pļaveniece</cp:lastModifiedBy>
  <cp:revision>20</cp:revision>
  <cp:lastPrinted>2012-05-18T10:36:00Z</cp:lastPrinted>
  <dcterms:created xsi:type="dcterms:W3CDTF">2012-10-31T06:31:00Z</dcterms:created>
  <dcterms:modified xsi:type="dcterms:W3CDTF">2012-11-05T07:30:00Z</dcterms:modified>
</cp:coreProperties>
</file>