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5F" w:rsidRPr="00C80A8F" w:rsidRDefault="00823F5F" w:rsidP="009D587F">
      <w:pPr>
        <w:pStyle w:val="naislab"/>
        <w:tabs>
          <w:tab w:val="left" w:pos="6480"/>
        </w:tabs>
        <w:spacing w:before="0" w:after="0"/>
        <w:jc w:val="right"/>
        <w:rPr>
          <w:i/>
          <w:iCs/>
          <w:sz w:val="28"/>
          <w:szCs w:val="28"/>
        </w:rPr>
      </w:pPr>
      <w:r w:rsidRPr="00C80A8F">
        <w:rPr>
          <w:i/>
          <w:iCs/>
          <w:sz w:val="28"/>
          <w:szCs w:val="28"/>
        </w:rPr>
        <w:t>Projekts</w:t>
      </w:r>
    </w:p>
    <w:p w:rsidR="00823F5F" w:rsidRDefault="00823F5F" w:rsidP="009D587F">
      <w:pPr>
        <w:pStyle w:val="naislab"/>
        <w:tabs>
          <w:tab w:val="left" w:pos="6480"/>
        </w:tabs>
        <w:spacing w:before="0" w:after="0"/>
        <w:jc w:val="center"/>
        <w:rPr>
          <w:sz w:val="28"/>
          <w:szCs w:val="28"/>
        </w:rPr>
      </w:pPr>
      <w:r w:rsidRPr="00885B6D">
        <w:rPr>
          <w:sz w:val="28"/>
          <w:szCs w:val="28"/>
        </w:rPr>
        <w:t>LATVIJAS REPUBLIKAS MINISTRU KABINETS</w:t>
      </w:r>
    </w:p>
    <w:p w:rsidR="00823F5F" w:rsidRDefault="00823F5F">
      <w:pPr>
        <w:tabs>
          <w:tab w:val="left" w:pos="5529"/>
          <w:tab w:val="right" w:pos="9000"/>
        </w:tabs>
        <w:rPr>
          <w:sz w:val="28"/>
          <w:szCs w:val="28"/>
        </w:rPr>
      </w:pPr>
    </w:p>
    <w:p w:rsidR="00823F5F" w:rsidRPr="001579B5" w:rsidRDefault="00823F5F">
      <w:pPr>
        <w:tabs>
          <w:tab w:val="left" w:pos="6840"/>
          <w:tab w:val="right" w:pos="9000"/>
        </w:tabs>
        <w:rPr>
          <w:sz w:val="28"/>
          <w:szCs w:val="28"/>
        </w:rPr>
      </w:pPr>
      <w:r>
        <w:rPr>
          <w:sz w:val="28"/>
          <w:szCs w:val="28"/>
        </w:rPr>
        <w:t>2012</w:t>
      </w:r>
      <w:r w:rsidRPr="001579B5">
        <w:rPr>
          <w:sz w:val="28"/>
          <w:szCs w:val="28"/>
        </w:rPr>
        <w:t>.gada</w:t>
      </w:r>
      <w:r>
        <w:rPr>
          <w:sz w:val="28"/>
          <w:szCs w:val="28"/>
        </w:rPr>
        <w:tab/>
      </w:r>
      <w:r w:rsidRPr="001579B5">
        <w:rPr>
          <w:sz w:val="28"/>
          <w:szCs w:val="28"/>
        </w:rPr>
        <w:t>Noteikumi Nr.</w:t>
      </w:r>
    </w:p>
    <w:p w:rsidR="00823F5F" w:rsidRPr="001579B5" w:rsidRDefault="00823F5F">
      <w:pPr>
        <w:tabs>
          <w:tab w:val="left" w:pos="6840"/>
          <w:tab w:val="right" w:pos="9000"/>
        </w:tabs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 w:rsidRPr="001579B5">
        <w:rPr>
          <w:sz w:val="28"/>
          <w:szCs w:val="28"/>
        </w:rPr>
        <w:t>(prot. Nr.</w:t>
      </w:r>
      <w:r>
        <w:rPr>
          <w:sz w:val="28"/>
          <w:szCs w:val="28"/>
        </w:rPr>
        <w:t xml:space="preserve">            </w:t>
      </w:r>
      <w:r w:rsidRPr="001579B5">
        <w:rPr>
          <w:sz w:val="28"/>
          <w:szCs w:val="28"/>
        </w:rPr>
        <w:t>.§)</w:t>
      </w:r>
    </w:p>
    <w:p w:rsidR="00823F5F" w:rsidRPr="009F18FE" w:rsidRDefault="00823F5F" w:rsidP="00CB38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3F5F" w:rsidRDefault="00823F5F" w:rsidP="00CB38AC">
      <w:pPr>
        <w:jc w:val="both"/>
        <w:rPr>
          <w:sz w:val="28"/>
          <w:szCs w:val="28"/>
        </w:rPr>
      </w:pPr>
      <w:r w:rsidRPr="00137187">
        <w:rPr>
          <w:b/>
          <w:bCs/>
          <w:sz w:val="28"/>
          <w:szCs w:val="28"/>
        </w:rPr>
        <w:t>Grozījum</w:t>
      </w:r>
      <w:r>
        <w:rPr>
          <w:b/>
          <w:bCs/>
          <w:sz w:val="28"/>
          <w:szCs w:val="28"/>
        </w:rPr>
        <w:t>i</w:t>
      </w:r>
      <w:r w:rsidRPr="0013718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Ministru kabineta 2005.gada 19.jūlija noteikumos Nr.538 </w:t>
      </w:r>
    </w:p>
    <w:p w:rsidR="00823F5F" w:rsidRDefault="00823F5F" w:rsidP="002F23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"Noteikumi par Valsts administrācijas skolas maksas pakalpojumu cenrādi un maksas pakalpojumu samaksas kārtību" </w:t>
      </w:r>
    </w:p>
    <w:p w:rsidR="00823F5F" w:rsidRDefault="00823F5F" w:rsidP="00FB7292">
      <w:pPr>
        <w:rPr>
          <w:b/>
          <w:bCs/>
          <w:sz w:val="28"/>
          <w:szCs w:val="28"/>
        </w:rPr>
      </w:pPr>
    </w:p>
    <w:p w:rsidR="00823F5F" w:rsidRDefault="00823F5F" w:rsidP="00372017">
      <w:pPr>
        <w:pStyle w:val="naislab"/>
        <w:ind w:firstLine="709"/>
        <w:jc w:val="right"/>
        <w:rPr>
          <w:sz w:val="28"/>
          <w:szCs w:val="28"/>
        </w:rPr>
      </w:pPr>
      <w:r w:rsidRPr="000B33F0">
        <w:rPr>
          <w:sz w:val="28"/>
          <w:szCs w:val="28"/>
        </w:rPr>
        <w:t>Izdoti saskaņā ar</w:t>
      </w:r>
      <w:r>
        <w:rPr>
          <w:sz w:val="28"/>
          <w:szCs w:val="28"/>
        </w:rPr>
        <w:t xml:space="preserve"> L</w:t>
      </w:r>
      <w:r w:rsidRPr="000B33F0">
        <w:rPr>
          <w:sz w:val="28"/>
          <w:szCs w:val="28"/>
        </w:rPr>
        <w:t>ikuma par budžetu</w:t>
      </w:r>
      <w:r>
        <w:rPr>
          <w:sz w:val="28"/>
          <w:szCs w:val="28"/>
        </w:rPr>
        <w:t xml:space="preserve"> </w:t>
      </w:r>
    </w:p>
    <w:p w:rsidR="00823F5F" w:rsidRPr="000B33F0" w:rsidRDefault="00823F5F" w:rsidP="00372017">
      <w:pPr>
        <w:pStyle w:val="naislab"/>
        <w:ind w:firstLine="709"/>
        <w:jc w:val="right"/>
        <w:rPr>
          <w:sz w:val="28"/>
          <w:szCs w:val="28"/>
        </w:rPr>
      </w:pPr>
      <w:r w:rsidRPr="000B33F0">
        <w:rPr>
          <w:sz w:val="28"/>
          <w:szCs w:val="28"/>
        </w:rPr>
        <w:t>un finanšu vadību</w:t>
      </w:r>
      <w:r>
        <w:rPr>
          <w:sz w:val="28"/>
          <w:szCs w:val="28"/>
        </w:rPr>
        <w:t xml:space="preserve"> </w:t>
      </w:r>
      <w:r w:rsidRPr="000B33F0">
        <w:rPr>
          <w:sz w:val="28"/>
          <w:szCs w:val="28"/>
        </w:rPr>
        <w:t>5.panta devīto daļu</w:t>
      </w:r>
    </w:p>
    <w:p w:rsidR="00823F5F" w:rsidRPr="009D587F" w:rsidRDefault="00823F5F" w:rsidP="000536F8">
      <w:pPr>
        <w:pStyle w:val="naislab"/>
        <w:spacing w:before="0" w:beforeAutospacing="0" w:after="0" w:afterAutospacing="0"/>
        <w:ind w:left="5040" w:firstLine="720"/>
        <w:jc w:val="center"/>
        <w:rPr>
          <w:sz w:val="28"/>
          <w:szCs w:val="28"/>
        </w:rPr>
      </w:pPr>
    </w:p>
    <w:p w:rsidR="00823F5F" w:rsidRDefault="00823F5F" w:rsidP="00CB0650">
      <w:pPr>
        <w:jc w:val="both"/>
        <w:rPr>
          <w:sz w:val="28"/>
          <w:szCs w:val="28"/>
        </w:rPr>
      </w:pPr>
      <w:r w:rsidRPr="009D587F">
        <w:rPr>
          <w:sz w:val="28"/>
          <w:szCs w:val="28"/>
        </w:rPr>
        <w:t>Izdarīt Ministru kabineta 2005.gada 19.jūlija noteikumos Nr.53</w:t>
      </w:r>
      <w:r>
        <w:rPr>
          <w:sz w:val="28"/>
          <w:szCs w:val="28"/>
        </w:rPr>
        <w:t>8</w:t>
      </w:r>
      <w:r w:rsidRPr="009D587F">
        <w:rPr>
          <w:sz w:val="28"/>
          <w:szCs w:val="28"/>
        </w:rPr>
        <w:t xml:space="preserve"> </w:t>
      </w:r>
      <w:r w:rsidRPr="00C80A8F">
        <w:rPr>
          <w:sz w:val="28"/>
          <w:szCs w:val="28"/>
          <w:u w:val="single"/>
        </w:rPr>
        <w:t xml:space="preserve">"Noteikumi par Valsts administrācijas skolas maksas pakalpojumu cenrādi un maksas pakalpojumu samaksas kārtību" </w:t>
      </w:r>
      <w:r w:rsidRPr="009D587F">
        <w:rPr>
          <w:sz w:val="28"/>
          <w:szCs w:val="28"/>
        </w:rPr>
        <w:t xml:space="preserve">(Latvijas Vēstnesis, 2005, 117.nr.) </w:t>
      </w:r>
      <w:r>
        <w:rPr>
          <w:sz w:val="28"/>
          <w:szCs w:val="28"/>
        </w:rPr>
        <w:t xml:space="preserve">šādus </w:t>
      </w:r>
      <w:r w:rsidRPr="009D587F">
        <w:rPr>
          <w:sz w:val="28"/>
          <w:szCs w:val="28"/>
        </w:rPr>
        <w:t>grozījumus:</w:t>
      </w:r>
      <w:r>
        <w:rPr>
          <w:sz w:val="28"/>
          <w:szCs w:val="28"/>
        </w:rPr>
        <w:t xml:space="preserve"> </w:t>
      </w:r>
    </w:p>
    <w:p w:rsidR="00823F5F" w:rsidRPr="00C80A8F" w:rsidRDefault="00823F5F" w:rsidP="00CB0650">
      <w:pPr>
        <w:numPr>
          <w:ilvl w:val="0"/>
          <w:numId w:val="6"/>
        </w:numPr>
        <w:jc w:val="both"/>
        <w:rPr>
          <w:sz w:val="28"/>
          <w:szCs w:val="28"/>
        </w:rPr>
      </w:pPr>
      <w:r w:rsidRPr="00C80A8F">
        <w:rPr>
          <w:sz w:val="28"/>
          <w:szCs w:val="28"/>
        </w:rPr>
        <w:t xml:space="preserve">Izteikt 3.punktu šādā redakcijā : </w:t>
      </w:r>
    </w:p>
    <w:p w:rsidR="00823F5F" w:rsidRPr="009D587F" w:rsidRDefault="00823F5F" w:rsidP="009825AB">
      <w:pPr>
        <w:pStyle w:val="cipari"/>
        <w:ind w:left="1080" w:firstLine="0"/>
        <w:rPr>
          <w:sz w:val="28"/>
          <w:szCs w:val="28"/>
        </w:rPr>
      </w:pPr>
      <w:r w:rsidRPr="00CB0650">
        <w:rPr>
          <w:sz w:val="28"/>
          <w:szCs w:val="28"/>
        </w:rPr>
        <w:t>"</w:t>
      </w:r>
      <w:r>
        <w:rPr>
          <w:sz w:val="28"/>
          <w:szCs w:val="28"/>
        </w:rPr>
        <w:t xml:space="preserve">3. </w:t>
      </w:r>
      <w:r w:rsidRPr="009D587F">
        <w:rPr>
          <w:sz w:val="28"/>
          <w:szCs w:val="28"/>
        </w:rPr>
        <w:t>Maksājumu par pakalpojumu pasūtītājs samaksā ar kredītiestāžu starpniecību, izmantojot pārskaitījumu</w:t>
      </w:r>
      <w:r w:rsidRPr="00CB0650">
        <w:rPr>
          <w:sz w:val="28"/>
          <w:szCs w:val="28"/>
        </w:rPr>
        <w:t>."</w:t>
      </w:r>
      <w:r w:rsidRPr="009D587F">
        <w:rPr>
          <w:sz w:val="28"/>
          <w:szCs w:val="28"/>
        </w:rPr>
        <w:t>;</w:t>
      </w:r>
    </w:p>
    <w:p w:rsidR="00823F5F" w:rsidRDefault="00823F5F" w:rsidP="00CB0650">
      <w:pPr>
        <w:pStyle w:val="cipari"/>
        <w:numPr>
          <w:ilvl w:val="0"/>
          <w:numId w:val="6"/>
        </w:numPr>
        <w:jc w:val="left"/>
        <w:rPr>
          <w:sz w:val="28"/>
          <w:szCs w:val="28"/>
        </w:rPr>
      </w:pPr>
      <w:r>
        <w:rPr>
          <w:sz w:val="28"/>
          <w:szCs w:val="28"/>
        </w:rPr>
        <w:t>I</w:t>
      </w:r>
      <w:r w:rsidRPr="009D587F">
        <w:rPr>
          <w:sz w:val="28"/>
          <w:szCs w:val="28"/>
        </w:rPr>
        <w:t xml:space="preserve">zteikt </w:t>
      </w:r>
      <w:r>
        <w:rPr>
          <w:sz w:val="28"/>
          <w:szCs w:val="28"/>
        </w:rPr>
        <w:t>p</w:t>
      </w:r>
      <w:r w:rsidRPr="009D587F">
        <w:rPr>
          <w:sz w:val="28"/>
          <w:szCs w:val="28"/>
        </w:rPr>
        <w:t>ielikumu šādā redakcijā:</w:t>
      </w:r>
    </w:p>
    <w:tbl>
      <w:tblPr>
        <w:tblW w:w="9087" w:type="dxa"/>
        <w:tblInd w:w="-106" w:type="dxa"/>
        <w:tblLook w:val="00A0"/>
      </w:tblPr>
      <w:tblGrid>
        <w:gridCol w:w="8320"/>
        <w:gridCol w:w="767"/>
      </w:tblGrid>
      <w:tr w:rsidR="00823F5F" w:rsidRPr="009D587F">
        <w:trPr>
          <w:trHeight w:val="255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23F5F" w:rsidRPr="009D587F" w:rsidRDefault="00823F5F" w:rsidP="000B2102">
            <w:pPr>
              <w:ind w:right="-108"/>
              <w:jc w:val="right"/>
              <w:rPr>
                <w:sz w:val="28"/>
                <w:szCs w:val="28"/>
              </w:rPr>
            </w:pPr>
            <w:r w:rsidRPr="000B2102">
              <w:rPr>
                <w:sz w:val="28"/>
                <w:szCs w:val="28"/>
                <w:u w:val="single"/>
              </w:rPr>
              <w:t>"</w:t>
            </w:r>
            <w:r w:rsidRPr="009D587F">
              <w:rPr>
                <w:sz w:val="28"/>
                <w:szCs w:val="28"/>
              </w:rPr>
              <w:t>Pielikums Ministru kabineta</w:t>
            </w:r>
          </w:p>
        </w:tc>
      </w:tr>
      <w:tr w:rsidR="00823F5F" w:rsidRPr="009D587F">
        <w:trPr>
          <w:trHeight w:val="255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23F5F" w:rsidRPr="009D587F" w:rsidRDefault="00823F5F" w:rsidP="000B2102">
            <w:pPr>
              <w:ind w:right="-108"/>
              <w:jc w:val="right"/>
              <w:rPr>
                <w:sz w:val="28"/>
                <w:szCs w:val="28"/>
              </w:rPr>
            </w:pPr>
            <w:r w:rsidRPr="009D587F">
              <w:rPr>
                <w:sz w:val="28"/>
                <w:szCs w:val="28"/>
              </w:rPr>
              <w:t>2005.gada 19.jūlija noteikum</w:t>
            </w:r>
            <w:r>
              <w:rPr>
                <w:sz w:val="28"/>
                <w:szCs w:val="28"/>
              </w:rPr>
              <w:t>iem</w:t>
            </w:r>
            <w:r w:rsidRPr="009D587F">
              <w:rPr>
                <w:sz w:val="28"/>
                <w:szCs w:val="28"/>
              </w:rPr>
              <w:t xml:space="preserve"> Nr.538 </w:t>
            </w:r>
          </w:p>
        </w:tc>
      </w:tr>
      <w:tr w:rsidR="00823F5F" w:rsidRPr="009D587F">
        <w:trPr>
          <w:gridAfter w:val="1"/>
          <w:wAfter w:w="767" w:type="dxa"/>
          <w:trHeight w:val="255"/>
        </w:trPr>
        <w:tc>
          <w:tcPr>
            <w:tcW w:w="8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823F5F" w:rsidRDefault="00823F5F" w:rsidP="00CB0650">
            <w:pPr>
              <w:rPr>
                <w:b/>
                <w:bCs/>
                <w:sz w:val="28"/>
                <w:szCs w:val="28"/>
              </w:rPr>
            </w:pPr>
          </w:p>
          <w:p w:rsidR="00823F5F" w:rsidRDefault="00823F5F" w:rsidP="006C7A4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23F5F" w:rsidRPr="009D587F" w:rsidRDefault="00823F5F" w:rsidP="006C7A4A">
            <w:pPr>
              <w:jc w:val="center"/>
              <w:rPr>
                <w:b/>
                <w:bCs/>
                <w:sz w:val="28"/>
                <w:szCs w:val="28"/>
              </w:rPr>
            </w:pPr>
            <w:r w:rsidRPr="009D587F">
              <w:rPr>
                <w:b/>
                <w:bCs/>
                <w:sz w:val="28"/>
                <w:szCs w:val="28"/>
              </w:rPr>
              <w:t xml:space="preserve">Valsts administrācijas skolas </w:t>
            </w:r>
            <w:r>
              <w:rPr>
                <w:b/>
                <w:bCs/>
                <w:sz w:val="28"/>
                <w:szCs w:val="28"/>
              </w:rPr>
              <w:t xml:space="preserve">sniegto maksas pakalpojumu </w:t>
            </w:r>
            <w:r w:rsidRPr="009D587F">
              <w:rPr>
                <w:b/>
                <w:bCs/>
                <w:sz w:val="28"/>
                <w:szCs w:val="28"/>
              </w:rPr>
              <w:t>cenrādis</w:t>
            </w:r>
          </w:p>
        </w:tc>
      </w:tr>
    </w:tbl>
    <w:p w:rsidR="00823F5F" w:rsidRDefault="00823F5F" w:rsidP="000752EE">
      <w:pPr>
        <w:jc w:val="both"/>
        <w:rPr>
          <w:sz w:val="22"/>
          <w:szCs w:val="22"/>
        </w:rPr>
      </w:pPr>
    </w:p>
    <w:p w:rsidR="00823F5F" w:rsidRDefault="00823F5F" w:rsidP="000752EE">
      <w:pPr>
        <w:jc w:val="both"/>
        <w:rPr>
          <w:sz w:val="22"/>
          <w:szCs w:val="22"/>
        </w:rPr>
      </w:pPr>
    </w:p>
    <w:tbl>
      <w:tblPr>
        <w:tblW w:w="8160" w:type="dxa"/>
        <w:tblInd w:w="-129" w:type="dxa"/>
        <w:tblLook w:val="0000"/>
      </w:tblPr>
      <w:tblGrid>
        <w:gridCol w:w="711"/>
        <w:gridCol w:w="2123"/>
        <w:gridCol w:w="1262"/>
        <w:gridCol w:w="3329"/>
        <w:gridCol w:w="1119"/>
        <w:gridCol w:w="872"/>
      </w:tblGrid>
      <w:tr w:rsidR="00823F5F" w:rsidTr="004442AA">
        <w:trPr>
          <w:trHeight w:val="525"/>
        </w:trPr>
        <w:tc>
          <w:tcPr>
            <w:tcW w:w="11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3F5F" w:rsidRDefault="00823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Nr.p.k.</w:t>
            </w:r>
          </w:p>
        </w:tc>
        <w:tc>
          <w:tcPr>
            <w:tcW w:w="24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3F5F" w:rsidRDefault="00823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Pakalpojuma veids</w:t>
            </w:r>
          </w:p>
        </w:tc>
        <w:tc>
          <w:tcPr>
            <w:tcW w:w="12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3F5F" w:rsidRDefault="00823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Mērvienība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23F5F" w:rsidRDefault="00823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(latos)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3F5F" w:rsidRDefault="00823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PVN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F5F" w:rsidRDefault="00823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ar PVN</w:t>
            </w:r>
          </w:p>
        </w:tc>
      </w:tr>
      <w:tr w:rsidR="00823F5F" w:rsidTr="004442AA">
        <w:trPr>
          <w:trHeight w:val="270"/>
        </w:trPr>
        <w:tc>
          <w:tcPr>
            <w:tcW w:w="1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F5F" w:rsidRDefault="00823F5F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F5F" w:rsidRDefault="00823F5F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F5F" w:rsidRDefault="00823F5F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823F5F" w:rsidRDefault="00823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(bez PVN)</w:t>
            </w: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F5F" w:rsidRDefault="00823F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F5F" w:rsidRDefault="00823F5F">
            <w:pPr>
              <w:rPr>
                <w:sz w:val="20"/>
                <w:szCs w:val="20"/>
              </w:rPr>
            </w:pPr>
          </w:p>
        </w:tc>
      </w:tr>
      <w:tr w:rsidR="00823F5F" w:rsidTr="004442AA">
        <w:trPr>
          <w:trHeight w:val="270"/>
        </w:trPr>
        <w:tc>
          <w:tcPr>
            <w:tcW w:w="1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3F5F" w:rsidRDefault="00823F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23F5F" w:rsidRPr="00F749A9" w:rsidRDefault="00823F5F">
            <w:pPr>
              <w:rPr>
                <w:b/>
                <w:bCs/>
                <w:sz w:val="22"/>
                <w:szCs w:val="22"/>
              </w:rPr>
            </w:pPr>
            <w:r w:rsidRPr="00F749A9">
              <w:rPr>
                <w:b/>
                <w:bCs/>
                <w:sz w:val="22"/>
                <w:szCs w:val="22"/>
              </w:rPr>
              <w:t>Telpu iznomāšana: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23F5F" w:rsidRPr="00F749A9" w:rsidRDefault="00823F5F">
            <w:pPr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823F5F" w:rsidRPr="00F749A9" w:rsidRDefault="00823F5F">
            <w:pPr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23F5F" w:rsidRPr="00F749A9" w:rsidRDefault="00823F5F">
            <w:pPr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23F5F" w:rsidRPr="00F749A9" w:rsidRDefault="00823F5F">
            <w:pPr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 </w:t>
            </w:r>
          </w:p>
        </w:tc>
      </w:tr>
      <w:tr w:rsidR="00823F5F" w:rsidTr="004442AA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3F5F" w:rsidRDefault="00823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23F5F" w:rsidRPr="00F749A9" w:rsidRDefault="00823F5F">
            <w:pPr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biroja telpas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1 m</w:t>
            </w:r>
            <w:r w:rsidRPr="00F749A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823F5F" w:rsidRPr="00F749A9" w:rsidRDefault="00823F5F" w:rsidP="00F749A9">
            <w:pPr>
              <w:pStyle w:val="tv206879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Saskaņā ar 2010.gada 8.jūnija </w:t>
            </w:r>
            <w:r w:rsidRPr="00F749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Ministru kabineta noteikumu Nr.515</w:t>
            </w:r>
            <w:r w:rsidRPr="00F74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4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„</w:t>
            </w:r>
            <w:r w:rsidRPr="00F749A9">
              <w:rPr>
                <w:rFonts w:ascii="Times New Roman" w:hAnsi="Times New Roman"/>
                <w:color w:val="000000"/>
                <w:sz w:val="24"/>
                <w:szCs w:val="24"/>
              </w:rPr>
              <w:t>Noteikumi par valsts un pašvaldību mantas iznomāšanas kārtību, nomas maksas noteikšanas metodiku un nomas līguma tipveida nosacījumiem” 3.daļu (54.līdz 62.punktu). Lietojama formula: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468"/>
              <w:gridCol w:w="2238"/>
              <w:gridCol w:w="407"/>
            </w:tblGrid>
            <w:tr w:rsidR="00823F5F" w:rsidRPr="00F749A9" w:rsidTr="00B86BC7">
              <w:trPr>
                <w:jc w:val="center"/>
              </w:trPr>
              <w:tc>
                <w:tcPr>
                  <w:tcW w:w="527" w:type="dxa"/>
                  <w:vMerge w:val="restart"/>
                  <w:noWrap/>
                  <w:vAlign w:val="center"/>
                </w:tcPr>
                <w:p w:rsidR="00823F5F" w:rsidRPr="00F749A9" w:rsidRDefault="00823F5F" w:rsidP="00F749A9">
                  <w:pPr>
                    <w:spacing w:line="360" w:lineRule="auto"/>
                    <w:jc w:val="both"/>
                    <w:rPr>
                      <w:color w:val="000000"/>
                    </w:rPr>
                  </w:pPr>
                  <w:r w:rsidRPr="00F749A9">
                    <w:rPr>
                      <w:color w:val="000000"/>
                    </w:rPr>
                    <w:t>NM =</w:t>
                  </w:r>
                </w:p>
              </w:tc>
              <w:tc>
                <w:tcPr>
                  <w:tcW w:w="2534" w:type="dxa"/>
                  <w:tcBorders>
                    <w:bottom w:val="single" w:sz="6" w:space="0" w:color="000000"/>
                  </w:tcBorders>
                  <w:noWrap/>
                  <w:vAlign w:val="center"/>
                </w:tcPr>
                <w:p w:rsidR="00823F5F" w:rsidRPr="00F749A9" w:rsidRDefault="00823F5F" w:rsidP="00F749A9">
                  <w:pPr>
                    <w:spacing w:line="360" w:lineRule="auto"/>
                    <w:jc w:val="both"/>
                    <w:rPr>
                      <w:color w:val="000000"/>
                    </w:rPr>
                  </w:pPr>
                  <w:r w:rsidRPr="00F749A9">
                    <w:rPr>
                      <w:color w:val="000000"/>
                    </w:rPr>
                    <w:t>(Tizm/NĪpl + Nizm) x IZNpl</w:t>
                  </w:r>
                </w:p>
              </w:tc>
              <w:tc>
                <w:tcPr>
                  <w:tcW w:w="457" w:type="dxa"/>
                  <w:vMerge w:val="restart"/>
                  <w:noWrap/>
                  <w:vAlign w:val="center"/>
                </w:tcPr>
                <w:p w:rsidR="00823F5F" w:rsidRPr="00F749A9" w:rsidRDefault="00823F5F" w:rsidP="00F749A9">
                  <w:pPr>
                    <w:spacing w:line="360" w:lineRule="auto"/>
                    <w:jc w:val="both"/>
                    <w:rPr>
                      <w:color w:val="000000"/>
                    </w:rPr>
                  </w:pPr>
                  <w:r w:rsidRPr="00F749A9">
                    <w:rPr>
                      <w:color w:val="000000"/>
                    </w:rPr>
                    <w:t>, kur</w:t>
                  </w:r>
                </w:p>
              </w:tc>
            </w:tr>
            <w:tr w:rsidR="00823F5F" w:rsidRPr="00F749A9" w:rsidTr="00B86BC7">
              <w:trPr>
                <w:jc w:val="center"/>
              </w:trPr>
              <w:tc>
                <w:tcPr>
                  <w:tcW w:w="527" w:type="dxa"/>
                  <w:vMerge/>
                  <w:vAlign w:val="center"/>
                </w:tcPr>
                <w:p w:rsidR="00823F5F" w:rsidRPr="00F749A9" w:rsidRDefault="00823F5F" w:rsidP="00F749A9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2534" w:type="dxa"/>
                  <w:noWrap/>
                  <w:vAlign w:val="center"/>
                </w:tcPr>
                <w:p w:rsidR="00823F5F" w:rsidRPr="00F749A9" w:rsidRDefault="00823F5F" w:rsidP="00F749A9">
                  <w:pPr>
                    <w:spacing w:line="360" w:lineRule="auto"/>
                    <w:jc w:val="both"/>
                    <w:rPr>
                      <w:color w:val="000000"/>
                    </w:rPr>
                  </w:pPr>
                  <w:r w:rsidRPr="00F749A9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457" w:type="dxa"/>
                  <w:vMerge/>
                  <w:vAlign w:val="center"/>
                </w:tcPr>
                <w:p w:rsidR="00823F5F" w:rsidRPr="00F749A9" w:rsidRDefault="00823F5F" w:rsidP="00F749A9">
                  <w:pPr>
                    <w:jc w:val="both"/>
                    <w:rPr>
                      <w:color w:val="000000"/>
                    </w:rPr>
                  </w:pPr>
                </w:p>
              </w:tc>
            </w:tr>
          </w:tbl>
          <w:p w:rsidR="00823F5F" w:rsidRPr="00F749A9" w:rsidRDefault="00823F5F" w:rsidP="00F749A9">
            <w:pPr>
              <w:jc w:val="both"/>
              <w:rPr>
                <w:sz w:val="22"/>
                <w:szCs w:val="22"/>
              </w:rPr>
            </w:pPr>
            <w:r w:rsidRPr="00F749A9">
              <w:rPr>
                <w:color w:val="000000"/>
              </w:rPr>
              <w:t xml:space="preserve">NM – nomas objekta nomas maksa mēnesī (bez pievienotās vērtības nodokļa); Tizm – tā nekustamā īpašuma tiešās izmaksas gadā, kurā atrodas nomas objekts. Aprēķina saskaņā ar šo noteikumu 57.punktu; NĪpl – tā nekustamā īpašuma kopējā iznomājamā platība, kurā atrodas nomas objekts; Nizm – netiešās izmaksas gadā uz kvadrātmetru (aprēķina saskaņā ar šo noteikumu </w:t>
            </w:r>
            <w:hyperlink r:id="rId7" w:anchor="p59" w:history="1">
              <w:r w:rsidRPr="00F749A9">
                <w:rPr>
                  <w:rStyle w:val="Hyperlink"/>
                  <w:color w:val="000000"/>
                </w:rPr>
                <w:t>59.punktu</w:t>
              </w:r>
            </w:hyperlink>
            <w:r w:rsidRPr="00F749A9">
              <w:rPr>
                <w:color w:val="000000"/>
              </w:rPr>
              <w:t>); IZNpl – iznomājamā platība (kvadrātmetri).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 </w:t>
            </w:r>
          </w:p>
        </w:tc>
      </w:tr>
      <w:tr w:rsidR="00823F5F" w:rsidTr="004442AA">
        <w:trPr>
          <w:trHeight w:val="270"/>
        </w:trPr>
        <w:tc>
          <w:tcPr>
            <w:tcW w:w="1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3F5F" w:rsidRDefault="00823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23F5F" w:rsidRPr="00F749A9" w:rsidRDefault="00823F5F">
            <w:pPr>
              <w:rPr>
                <w:color w:val="000000"/>
                <w:sz w:val="22"/>
                <w:szCs w:val="22"/>
              </w:rPr>
            </w:pPr>
            <w:r w:rsidRPr="00F749A9">
              <w:rPr>
                <w:color w:val="000000"/>
                <w:sz w:val="22"/>
                <w:szCs w:val="22"/>
              </w:rPr>
              <w:t>mācību telpas  *, **,***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3F5F" w:rsidRPr="00F749A9" w:rsidRDefault="00823F5F">
            <w:pPr>
              <w:jc w:val="center"/>
              <w:rPr>
                <w:color w:val="000000"/>
                <w:sz w:val="22"/>
                <w:szCs w:val="22"/>
              </w:rPr>
            </w:pPr>
            <w:r w:rsidRPr="00F749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823F5F" w:rsidRPr="00F749A9" w:rsidRDefault="00823F5F">
            <w:pPr>
              <w:jc w:val="center"/>
              <w:rPr>
                <w:color w:val="000000"/>
                <w:sz w:val="22"/>
                <w:szCs w:val="22"/>
              </w:rPr>
            </w:pPr>
            <w:r w:rsidRPr="00F749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3F5F" w:rsidRPr="00F749A9" w:rsidRDefault="00823F5F">
            <w:pPr>
              <w:jc w:val="center"/>
              <w:rPr>
                <w:color w:val="000000"/>
                <w:sz w:val="22"/>
                <w:szCs w:val="22"/>
              </w:rPr>
            </w:pPr>
            <w:r w:rsidRPr="00F749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3F5F" w:rsidRPr="00F749A9" w:rsidRDefault="00823F5F">
            <w:pPr>
              <w:jc w:val="center"/>
              <w:rPr>
                <w:color w:val="000000"/>
                <w:sz w:val="22"/>
                <w:szCs w:val="22"/>
              </w:rPr>
            </w:pPr>
            <w:r w:rsidRPr="00F749A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3F5F" w:rsidTr="004442AA">
        <w:trPr>
          <w:trHeight w:val="495"/>
        </w:trPr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23F5F" w:rsidRDefault="00823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</w:t>
            </w:r>
          </w:p>
        </w:tc>
        <w:tc>
          <w:tcPr>
            <w:tcW w:w="248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823F5F" w:rsidRPr="00F749A9" w:rsidRDefault="00823F5F">
            <w:pPr>
              <w:jc w:val="center"/>
              <w:rPr>
                <w:color w:val="000000"/>
                <w:sz w:val="22"/>
                <w:szCs w:val="22"/>
              </w:rPr>
            </w:pPr>
            <w:r w:rsidRPr="00F749A9">
              <w:rPr>
                <w:color w:val="000000"/>
                <w:sz w:val="22"/>
                <w:szCs w:val="22"/>
              </w:rPr>
              <w:t>mācību klase ar platību no 15m² - 18,9m²</w:t>
            </w:r>
          </w:p>
        </w:tc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3F5F" w:rsidRPr="00F749A9" w:rsidRDefault="00823F5F">
            <w:pPr>
              <w:jc w:val="center"/>
              <w:rPr>
                <w:color w:val="000000"/>
                <w:sz w:val="22"/>
                <w:szCs w:val="22"/>
              </w:rPr>
            </w:pPr>
            <w:r w:rsidRPr="00F749A9">
              <w:rPr>
                <w:color w:val="000000"/>
                <w:sz w:val="22"/>
                <w:szCs w:val="22"/>
              </w:rPr>
              <w:t>1 telpa/h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23F5F" w:rsidRPr="00F749A9" w:rsidRDefault="00823F5F">
            <w:pPr>
              <w:jc w:val="center"/>
              <w:rPr>
                <w:color w:val="000000"/>
                <w:sz w:val="22"/>
                <w:szCs w:val="22"/>
              </w:rPr>
            </w:pPr>
            <w:r w:rsidRPr="00F749A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3F5F" w:rsidRPr="00F749A9" w:rsidRDefault="00823F5F">
            <w:pPr>
              <w:jc w:val="center"/>
              <w:rPr>
                <w:color w:val="000000"/>
                <w:sz w:val="22"/>
                <w:szCs w:val="22"/>
              </w:rPr>
            </w:pPr>
            <w:r w:rsidRPr="00F749A9">
              <w:rPr>
                <w:color w:val="000000"/>
                <w:sz w:val="22"/>
                <w:szCs w:val="22"/>
              </w:rPr>
              <w:t>1.47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3F5F" w:rsidRPr="00F749A9" w:rsidRDefault="00823F5F">
            <w:pPr>
              <w:jc w:val="center"/>
              <w:rPr>
                <w:color w:val="000000"/>
                <w:sz w:val="22"/>
                <w:szCs w:val="22"/>
              </w:rPr>
            </w:pPr>
            <w:r w:rsidRPr="00F749A9">
              <w:rPr>
                <w:color w:val="000000"/>
                <w:sz w:val="22"/>
                <w:szCs w:val="22"/>
              </w:rPr>
              <w:t>8.47</w:t>
            </w:r>
          </w:p>
        </w:tc>
      </w:tr>
      <w:tr w:rsidR="00823F5F" w:rsidTr="004442AA">
        <w:trPr>
          <w:trHeight w:val="480"/>
        </w:trPr>
        <w:tc>
          <w:tcPr>
            <w:tcW w:w="1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823F5F" w:rsidRDefault="00823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23F5F" w:rsidRPr="00F749A9" w:rsidRDefault="00823F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3F5F" w:rsidRPr="00F749A9" w:rsidRDefault="00823F5F">
            <w:pPr>
              <w:jc w:val="center"/>
              <w:rPr>
                <w:color w:val="000000"/>
                <w:sz w:val="22"/>
                <w:szCs w:val="22"/>
              </w:rPr>
            </w:pPr>
            <w:r w:rsidRPr="00F749A9">
              <w:rPr>
                <w:color w:val="000000"/>
                <w:sz w:val="22"/>
                <w:szCs w:val="22"/>
              </w:rPr>
              <w:t>1 telpa dienā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23F5F" w:rsidRPr="00F749A9" w:rsidRDefault="00823F5F">
            <w:pPr>
              <w:jc w:val="center"/>
              <w:rPr>
                <w:color w:val="000000"/>
                <w:sz w:val="22"/>
                <w:szCs w:val="22"/>
              </w:rPr>
            </w:pPr>
            <w:r w:rsidRPr="00F749A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3F5F" w:rsidRPr="00F749A9" w:rsidRDefault="00823F5F">
            <w:pPr>
              <w:jc w:val="center"/>
              <w:rPr>
                <w:color w:val="000000"/>
                <w:sz w:val="22"/>
                <w:szCs w:val="22"/>
              </w:rPr>
            </w:pPr>
            <w:r w:rsidRPr="00F749A9">
              <w:rPr>
                <w:color w:val="000000"/>
                <w:sz w:val="22"/>
                <w:szCs w:val="22"/>
              </w:rPr>
              <w:t>8.40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3F5F" w:rsidRPr="00F749A9" w:rsidRDefault="00823F5F">
            <w:pPr>
              <w:jc w:val="center"/>
              <w:rPr>
                <w:color w:val="000000"/>
                <w:sz w:val="22"/>
                <w:szCs w:val="22"/>
              </w:rPr>
            </w:pPr>
            <w:r w:rsidRPr="00F749A9">
              <w:rPr>
                <w:color w:val="000000"/>
                <w:sz w:val="22"/>
                <w:szCs w:val="22"/>
              </w:rPr>
              <w:t>48.40</w:t>
            </w:r>
          </w:p>
        </w:tc>
      </w:tr>
      <w:tr w:rsidR="00823F5F" w:rsidTr="004442AA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vAlign w:val="center"/>
          </w:tcPr>
          <w:p w:rsidR="00823F5F" w:rsidRDefault="00823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</w:t>
            </w:r>
          </w:p>
        </w:tc>
        <w:tc>
          <w:tcPr>
            <w:tcW w:w="2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mācību klase ar platību no 19m² - 20,9m²</w:t>
            </w:r>
          </w:p>
        </w:tc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1 telpa/h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9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1.89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10.89</w:t>
            </w:r>
          </w:p>
        </w:tc>
      </w:tr>
      <w:tr w:rsidR="00823F5F" w:rsidTr="004442AA">
        <w:trPr>
          <w:trHeight w:val="46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823F5F" w:rsidRDefault="00823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23F5F" w:rsidRPr="00F749A9" w:rsidRDefault="00823F5F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3F5F" w:rsidRPr="00F749A9" w:rsidRDefault="00823F5F">
            <w:pPr>
              <w:jc w:val="center"/>
              <w:rPr>
                <w:color w:val="000000"/>
                <w:sz w:val="22"/>
                <w:szCs w:val="22"/>
              </w:rPr>
            </w:pPr>
            <w:r w:rsidRPr="00F749A9">
              <w:rPr>
                <w:color w:val="000000"/>
                <w:sz w:val="22"/>
                <w:szCs w:val="22"/>
              </w:rPr>
              <w:t>1 telpa dienā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23F5F" w:rsidRPr="00F749A9" w:rsidRDefault="00823F5F">
            <w:pPr>
              <w:jc w:val="center"/>
              <w:rPr>
                <w:color w:val="000000"/>
                <w:sz w:val="22"/>
                <w:szCs w:val="22"/>
              </w:rPr>
            </w:pPr>
            <w:r w:rsidRPr="00F749A9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3F5F" w:rsidRPr="00F749A9" w:rsidRDefault="00823F5F">
            <w:pPr>
              <w:jc w:val="center"/>
              <w:rPr>
                <w:color w:val="000000"/>
                <w:sz w:val="22"/>
                <w:szCs w:val="22"/>
              </w:rPr>
            </w:pPr>
            <w:r w:rsidRPr="00F749A9">
              <w:rPr>
                <w:color w:val="000000"/>
                <w:sz w:val="22"/>
                <w:szCs w:val="22"/>
              </w:rPr>
              <w:t>12.60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3F5F" w:rsidRPr="00F749A9" w:rsidRDefault="00823F5F">
            <w:pPr>
              <w:jc w:val="center"/>
              <w:rPr>
                <w:color w:val="000000"/>
                <w:sz w:val="22"/>
                <w:szCs w:val="22"/>
              </w:rPr>
            </w:pPr>
            <w:r w:rsidRPr="00F749A9">
              <w:rPr>
                <w:color w:val="000000"/>
                <w:sz w:val="22"/>
                <w:szCs w:val="22"/>
              </w:rPr>
              <w:t>72.60</w:t>
            </w:r>
          </w:p>
        </w:tc>
      </w:tr>
      <w:tr w:rsidR="00823F5F" w:rsidTr="004442AA">
        <w:trPr>
          <w:trHeight w:val="480"/>
        </w:trPr>
        <w:tc>
          <w:tcPr>
            <w:tcW w:w="1130" w:type="dxa"/>
            <w:tcBorders>
              <w:top w:val="single" w:sz="8" w:space="0" w:color="auto"/>
              <w:left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823F5F" w:rsidRDefault="00823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1.2.3.</w:t>
            </w:r>
          </w:p>
        </w:tc>
        <w:tc>
          <w:tcPr>
            <w:tcW w:w="2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mācību klase ar platību no 21m² - 29,9m²</w:t>
            </w:r>
          </w:p>
        </w:tc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3F5F" w:rsidRPr="00F749A9" w:rsidRDefault="00823F5F">
            <w:pPr>
              <w:jc w:val="center"/>
              <w:rPr>
                <w:color w:val="000000"/>
                <w:sz w:val="22"/>
                <w:szCs w:val="22"/>
              </w:rPr>
            </w:pPr>
            <w:r w:rsidRPr="00F749A9">
              <w:rPr>
                <w:color w:val="000000"/>
                <w:sz w:val="22"/>
                <w:szCs w:val="22"/>
              </w:rPr>
              <w:t>1 telpa/h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23F5F" w:rsidRPr="00F749A9" w:rsidRDefault="00823F5F">
            <w:pPr>
              <w:jc w:val="center"/>
              <w:rPr>
                <w:color w:val="000000"/>
                <w:sz w:val="22"/>
                <w:szCs w:val="22"/>
              </w:rPr>
            </w:pPr>
            <w:r w:rsidRPr="00F749A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3F5F" w:rsidRPr="00F749A9" w:rsidRDefault="00823F5F">
            <w:pPr>
              <w:jc w:val="center"/>
              <w:rPr>
                <w:color w:val="000000"/>
                <w:sz w:val="22"/>
                <w:szCs w:val="22"/>
              </w:rPr>
            </w:pPr>
            <w:r w:rsidRPr="00F749A9">
              <w:rPr>
                <w:color w:val="000000"/>
                <w:sz w:val="22"/>
                <w:szCs w:val="22"/>
              </w:rPr>
              <w:t>2.52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3F5F" w:rsidRPr="00F749A9" w:rsidRDefault="00823F5F">
            <w:pPr>
              <w:jc w:val="center"/>
              <w:rPr>
                <w:color w:val="000000"/>
                <w:sz w:val="22"/>
                <w:szCs w:val="22"/>
              </w:rPr>
            </w:pPr>
            <w:r w:rsidRPr="00F749A9">
              <w:rPr>
                <w:color w:val="000000"/>
                <w:sz w:val="22"/>
                <w:szCs w:val="22"/>
              </w:rPr>
              <w:t>14.52</w:t>
            </w:r>
          </w:p>
        </w:tc>
      </w:tr>
      <w:tr w:rsidR="00823F5F" w:rsidTr="004442AA">
        <w:trPr>
          <w:trHeight w:val="42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3F5F" w:rsidRDefault="00823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23F5F" w:rsidRPr="00F749A9" w:rsidRDefault="00823F5F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23F5F" w:rsidRPr="00F749A9" w:rsidRDefault="00823F5F">
            <w:pPr>
              <w:jc w:val="center"/>
              <w:rPr>
                <w:color w:val="000000"/>
                <w:sz w:val="22"/>
                <w:szCs w:val="22"/>
              </w:rPr>
            </w:pPr>
            <w:r w:rsidRPr="00F749A9">
              <w:rPr>
                <w:color w:val="000000"/>
                <w:sz w:val="22"/>
                <w:szCs w:val="22"/>
              </w:rPr>
              <w:t>1 telpa dienā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F5F" w:rsidRPr="00F749A9" w:rsidRDefault="00823F5F">
            <w:pPr>
              <w:jc w:val="center"/>
              <w:rPr>
                <w:color w:val="000000"/>
                <w:sz w:val="22"/>
                <w:szCs w:val="22"/>
              </w:rPr>
            </w:pPr>
            <w:r w:rsidRPr="00F749A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3F5F" w:rsidRPr="00F749A9" w:rsidRDefault="00823F5F">
            <w:pPr>
              <w:jc w:val="center"/>
              <w:rPr>
                <w:color w:val="000000"/>
                <w:sz w:val="22"/>
                <w:szCs w:val="22"/>
              </w:rPr>
            </w:pPr>
            <w:r w:rsidRPr="00F749A9">
              <w:rPr>
                <w:color w:val="000000"/>
                <w:sz w:val="22"/>
                <w:szCs w:val="22"/>
              </w:rPr>
              <w:t>16.80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3F5F" w:rsidRPr="00F749A9" w:rsidRDefault="00823F5F">
            <w:pPr>
              <w:jc w:val="center"/>
              <w:rPr>
                <w:color w:val="000000"/>
                <w:sz w:val="22"/>
                <w:szCs w:val="22"/>
              </w:rPr>
            </w:pPr>
            <w:r w:rsidRPr="00F749A9">
              <w:rPr>
                <w:color w:val="000000"/>
                <w:sz w:val="22"/>
                <w:szCs w:val="22"/>
              </w:rPr>
              <w:t>96.80</w:t>
            </w:r>
          </w:p>
        </w:tc>
      </w:tr>
      <w:tr w:rsidR="00823F5F" w:rsidTr="004442AA">
        <w:trPr>
          <w:trHeight w:val="52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F5F" w:rsidRDefault="00823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 xml:space="preserve">mācību klases ar platību no 30m² - 42m² </w:t>
            </w:r>
          </w:p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23F5F" w:rsidRPr="00F749A9" w:rsidRDefault="00823F5F">
            <w:pPr>
              <w:jc w:val="center"/>
              <w:rPr>
                <w:color w:val="000000"/>
                <w:sz w:val="22"/>
                <w:szCs w:val="22"/>
              </w:rPr>
            </w:pPr>
            <w:r w:rsidRPr="00F749A9">
              <w:rPr>
                <w:color w:val="000000"/>
                <w:sz w:val="22"/>
                <w:szCs w:val="22"/>
              </w:rPr>
              <w:t>1 telpa/h</w:t>
            </w:r>
          </w:p>
          <w:p w:rsidR="00823F5F" w:rsidRPr="00F749A9" w:rsidRDefault="00823F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3F5F" w:rsidRPr="00F749A9" w:rsidRDefault="00823F5F">
            <w:pPr>
              <w:jc w:val="center"/>
              <w:rPr>
                <w:color w:val="000000"/>
                <w:sz w:val="22"/>
                <w:szCs w:val="22"/>
              </w:rPr>
            </w:pPr>
            <w:r w:rsidRPr="00F749A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23F5F" w:rsidRPr="00F749A9" w:rsidRDefault="00823F5F">
            <w:pPr>
              <w:jc w:val="center"/>
              <w:rPr>
                <w:color w:val="000000"/>
                <w:sz w:val="22"/>
                <w:szCs w:val="22"/>
              </w:rPr>
            </w:pPr>
            <w:r w:rsidRPr="00F749A9">
              <w:rPr>
                <w:color w:val="000000"/>
                <w:sz w:val="22"/>
                <w:szCs w:val="22"/>
              </w:rPr>
              <w:t>3.57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23F5F" w:rsidRPr="00F749A9" w:rsidRDefault="00823F5F">
            <w:pPr>
              <w:jc w:val="center"/>
              <w:rPr>
                <w:color w:val="000000"/>
                <w:sz w:val="22"/>
                <w:szCs w:val="22"/>
              </w:rPr>
            </w:pPr>
            <w:r w:rsidRPr="00F749A9">
              <w:rPr>
                <w:color w:val="000000"/>
                <w:sz w:val="22"/>
                <w:szCs w:val="22"/>
              </w:rPr>
              <w:t>20.57</w:t>
            </w:r>
          </w:p>
        </w:tc>
      </w:tr>
      <w:tr w:rsidR="00823F5F" w:rsidTr="004442AA">
        <w:trPr>
          <w:trHeight w:val="525"/>
        </w:trPr>
        <w:tc>
          <w:tcPr>
            <w:tcW w:w="113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3F5F" w:rsidRDefault="00823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23F5F" w:rsidRPr="00F749A9" w:rsidRDefault="00823F5F" w:rsidP="001E5B18">
            <w:pPr>
              <w:jc w:val="center"/>
              <w:rPr>
                <w:color w:val="000000"/>
                <w:sz w:val="22"/>
                <w:szCs w:val="22"/>
              </w:rPr>
            </w:pPr>
            <w:r w:rsidRPr="00F749A9">
              <w:rPr>
                <w:color w:val="000000"/>
                <w:sz w:val="22"/>
                <w:szCs w:val="22"/>
              </w:rPr>
              <w:t>1 telpa dienā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3F5F" w:rsidRPr="00F749A9" w:rsidRDefault="00823F5F" w:rsidP="001E5B18">
            <w:pPr>
              <w:jc w:val="center"/>
              <w:rPr>
                <w:color w:val="000000"/>
                <w:sz w:val="22"/>
                <w:szCs w:val="22"/>
              </w:rPr>
            </w:pPr>
            <w:r w:rsidRPr="00F749A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23F5F" w:rsidRPr="00F749A9" w:rsidRDefault="00823F5F" w:rsidP="001E5B18">
            <w:pPr>
              <w:jc w:val="center"/>
              <w:rPr>
                <w:color w:val="000000"/>
                <w:sz w:val="22"/>
                <w:szCs w:val="22"/>
              </w:rPr>
            </w:pPr>
            <w:r w:rsidRPr="00F749A9">
              <w:rPr>
                <w:color w:val="000000"/>
                <w:sz w:val="22"/>
                <w:szCs w:val="22"/>
              </w:rPr>
              <w:t>23.10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3F5F" w:rsidRPr="00F749A9" w:rsidRDefault="00823F5F" w:rsidP="001E5B18">
            <w:pPr>
              <w:jc w:val="center"/>
              <w:rPr>
                <w:color w:val="000000"/>
                <w:sz w:val="22"/>
                <w:szCs w:val="22"/>
              </w:rPr>
            </w:pPr>
            <w:r w:rsidRPr="00F749A9">
              <w:rPr>
                <w:color w:val="000000"/>
                <w:sz w:val="22"/>
                <w:szCs w:val="22"/>
              </w:rPr>
              <w:t>133.10</w:t>
            </w:r>
          </w:p>
        </w:tc>
      </w:tr>
      <w:tr w:rsidR="00823F5F" w:rsidTr="004442AA">
        <w:trPr>
          <w:trHeight w:val="330"/>
        </w:trPr>
        <w:tc>
          <w:tcPr>
            <w:tcW w:w="11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3F5F" w:rsidRDefault="00823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1.2.5.</w:t>
            </w:r>
          </w:p>
        </w:tc>
        <w:tc>
          <w:tcPr>
            <w:tcW w:w="24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mazā zāle ar platību 76,6m²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1 telpa/h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18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3.78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21.78</w:t>
            </w:r>
          </w:p>
        </w:tc>
      </w:tr>
      <w:tr w:rsidR="00823F5F" w:rsidTr="004442AA">
        <w:trPr>
          <w:trHeight w:val="375"/>
        </w:trPr>
        <w:tc>
          <w:tcPr>
            <w:tcW w:w="11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F5F" w:rsidRDefault="00823F5F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823F5F" w:rsidRPr="00F749A9" w:rsidRDefault="00823F5F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1 telpa/dienā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120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25.20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145.20</w:t>
            </w:r>
          </w:p>
        </w:tc>
      </w:tr>
      <w:tr w:rsidR="00823F5F" w:rsidTr="004442AA">
        <w:trPr>
          <w:trHeight w:val="345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23F5F" w:rsidRDefault="00823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1.2.6.</w:t>
            </w:r>
          </w:p>
        </w:tc>
        <w:tc>
          <w:tcPr>
            <w:tcW w:w="248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lielā konferenču zāle ar platību 88m² līdz 100 cilv.)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1 telpa/h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4.20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24.20</w:t>
            </w:r>
          </w:p>
        </w:tc>
      </w:tr>
      <w:tr w:rsidR="00823F5F" w:rsidTr="004442AA">
        <w:trPr>
          <w:trHeight w:val="36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3F5F" w:rsidRDefault="00823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823F5F" w:rsidRPr="00F749A9" w:rsidRDefault="00823F5F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1 telpa dienā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130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27.30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157.30</w:t>
            </w:r>
          </w:p>
        </w:tc>
      </w:tr>
      <w:tr w:rsidR="00823F5F" w:rsidTr="004442AA">
        <w:trPr>
          <w:trHeight w:val="480"/>
        </w:trPr>
        <w:tc>
          <w:tcPr>
            <w:tcW w:w="11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3F5F" w:rsidRDefault="00823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1.2.7.</w:t>
            </w:r>
          </w:p>
        </w:tc>
        <w:tc>
          <w:tcPr>
            <w:tcW w:w="24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lielā konferenču zāle ar papildu telpām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telpas/h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5.04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29.04</w:t>
            </w:r>
          </w:p>
        </w:tc>
      </w:tr>
      <w:tr w:rsidR="00823F5F" w:rsidTr="004442AA">
        <w:trPr>
          <w:trHeight w:val="375"/>
        </w:trPr>
        <w:tc>
          <w:tcPr>
            <w:tcW w:w="11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F5F" w:rsidRDefault="00823F5F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F5F" w:rsidRPr="00F749A9" w:rsidRDefault="00823F5F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telpas/dienā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160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33.60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193.60</w:t>
            </w:r>
          </w:p>
        </w:tc>
      </w:tr>
      <w:tr w:rsidR="00823F5F" w:rsidTr="004442AA">
        <w:trPr>
          <w:trHeight w:val="375"/>
        </w:trPr>
        <w:tc>
          <w:tcPr>
            <w:tcW w:w="11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3F5F" w:rsidRDefault="00823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1.2.8.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 xml:space="preserve">datoru klase ar platību 58,6 m²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 1 telpa/h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20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4.20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24.20</w:t>
            </w:r>
          </w:p>
        </w:tc>
      </w:tr>
      <w:tr w:rsidR="00823F5F" w:rsidTr="004442AA">
        <w:trPr>
          <w:trHeight w:val="375"/>
        </w:trPr>
        <w:tc>
          <w:tcPr>
            <w:tcW w:w="11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F5F" w:rsidRDefault="00823F5F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un datoriem 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1 telpa/dienā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29.40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169.40</w:t>
            </w:r>
          </w:p>
        </w:tc>
      </w:tr>
      <w:tr w:rsidR="00823F5F" w:rsidTr="004442AA">
        <w:trPr>
          <w:trHeight w:val="405"/>
        </w:trPr>
        <w:tc>
          <w:tcPr>
            <w:tcW w:w="113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23F5F" w:rsidRDefault="00823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1.2.9.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datoru klase ar papildu telpām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telpas/dienā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150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31.50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181.50</w:t>
            </w:r>
          </w:p>
        </w:tc>
      </w:tr>
      <w:tr w:rsidR="00823F5F" w:rsidTr="004442AA">
        <w:trPr>
          <w:trHeight w:val="525"/>
        </w:trPr>
        <w:tc>
          <w:tcPr>
            <w:tcW w:w="11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3F5F" w:rsidRDefault="00823F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3F5F" w:rsidRPr="00F749A9" w:rsidRDefault="00823F5F">
            <w:pPr>
              <w:jc w:val="center"/>
              <w:rPr>
                <w:b/>
                <w:bCs/>
                <w:sz w:val="22"/>
                <w:szCs w:val="22"/>
              </w:rPr>
            </w:pPr>
            <w:r w:rsidRPr="00F749A9">
              <w:rPr>
                <w:b/>
                <w:bCs/>
                <w:sz w:val="22"/>
                <w:szCs w:val="22"/>
              </w:rPr>
              <w:t>Papildu prezentācijas tehnikas iznomāšana: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 </w:t>
            </w:r>
          </w:p>
        </w:tc>
      </w:tr>
      <w:tr w:rsidR="00823F5F" w:rsidTr="004442AA">
        <w:trPr>
          <w:trHeight w:val="270"/>
        </w:trPr>
        <w:tc>
          <w:tcPr>
            <w:tcW w:w="11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3F5F" w:rsidRDefault="00823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24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 xml:space="preserve">videoprojektors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1 vienība/h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0.84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4.84</w:t>
            </w:r>
          </w:p>
        </w:tc>
      </w:tr>
      <w:tr w:rsidR="00823F5F" w:rsidTr="004442AA">
        <w:trPr>
          <w:trHeight w:val="525"/>
        </w:trPr>
        <w:tc>
          <w:tcPr>
            <w:tcW w:w="11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F5F" w:rsidRDefault="00823F5F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F5F" w:rsidRPr="00F749A9" w:rsidRDefault="00823F5F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1 vienība/dienā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6.30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36.30</w:t>
            </w:r>
          </w:p>
        </w:tc>
      </w:tr>
      <w:tr w:rsidR="00823F5F" w:rsidTr="004442AA">
        <w:trPr>
          <w:trHeight w:val="270"/>
        </w:trPr>
        <w:tc>
          <w:tcPr>
            <w:tcW w:w="11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3F5F" w:rsidRDefault="00823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24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 xml:space="preserve">dators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1 vienība/h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0.63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3.63</w:t>
            </w:r>
          </w:p>
        </w:tc>
      </w:tr>
      <w:tr w:rsidR="00823F5F" w:rsidTr="004442AA">
        <w:trPr>
          <w:trHeight w:val="270"/>
        </w:trPr>
        <w:tc>
          <w:tcPr>
            <w:tcW w:w="11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F5F" w:rsidRDefault="00823F5F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F5F" w:rsidRPr="00F749A9" w:rsidRDefault="00823F5F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1 vien./dienā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4.20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24.20</w:t>
            </w:r>
          </w:p>
        </w:tc>
      </w:tr>
      <w:tr w:rsidR="00823F5F" w:rsidTr="004442AA">
        <w:trPr>
          <w:trHeight w:val="270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3F5F" w:rsidRDefault="00823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2.3. </w:t>
            </w:r>
          </w:p>
        </w:tc>
        <w:tc>
          <w:tcPr>
            <w:tcW w:w="2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printeris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1 vienība/h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2.5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0.53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3.03</w:t>
            </w:r>
          </w:p>
        </w:tc>
      </w:tr>
      <w:tr w:rsidR="00823F5F" w:rsidTr="004442AA">
        <w:trPr>
          <w:trHeight w:val="270"/>
        </w:trPr>
        <w:tc>
          <w:tcPr>
            <w:tcW w:w="113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23F5F" w:rsidRDefault="00823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1 vien. dienā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15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3.15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18.15</w:t>
            </w:r>
          </w:p>
        </w:tc>
      </w:tr>
      <w:tr w:rsidR="00823F5F" w:rsidTr="004442AA">
        <w:trPr>
          <w:trHeight w:val="270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3F5F" w:rsidRDefault="00823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2.4. </w:t>
            </w:r>
          </w:p>
        </w:tc>
        <w:tc>
          <w:tcPr>
            <w:tcW w:w="2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televizors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1 vienība/h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0.5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0.61</w:t>
            </w:r>
          </w:p>
        </w:tc>
      </w:tr>
      <w:tr w:rsidR="00823F5F" w:rsidTr="004442AA">
        <w:trPr>
          <w:trHeight w:val="270"/>
        </w:trPr>
        <w:tc>
          <w:tcPr>
            <w:tcW w:w="113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23F5F" w:rsidRDefault="00823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1 vien. dienā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0.63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3F5F" w:rsidRPr="00F749A9" w:rsidRDefault="00823F5F" w:rsidP="00CB0650">
            <w:pPr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 xml:space="preserve">    3.63</w:t>
            </w:r>
          </w:p>
        </w:tc>
      </w:tr>
      <w:tr w:rsidR="00823F5F" w:rsidTr="004442AA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23F5F" w:rsidRDefault="00823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2.5. 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videomagnetofons/DVD atskaņotājs</w:t>
            </w:r>
          </w:p>
        </w:tc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1 vienība/h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0.5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0.61</w:t>
            </w:r>
          </w:p>
        </w:tc>
      </w:tr>
      <w:tr w:rsidR="00823F5F" w:rsidTr="004442AA">
        <w:trPr>
          <w:trHeight w:val="270"/>
        </w:trPr>
        <w:tc>
          <w:tcPr>
            <w:tcW w:w="113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23F5F" w:rsidRDefault="00823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1 vien. dienā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1.05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6.05</w:t>
            </w:r>
          </w:p>
        </w:tc>
      </w:tr>
      <w:tr w:rsidR="00823F5F" w:rsidTr="004442AA">
        <w:trPr>
          <w:trHeight w:val="270"/>
        </w:trPr>
        <w:tc>
          <w:tcPr>
            <w:tcW w:w="113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3F5F" w:rsidRDefault="00823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2.6. </w:t>
            </w:r>
          </w:p>
        </w:tc>
        <w:tc>
          <w:tcPr>
            <w:tcW w:w="2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 xml:space="preserve">magnetofons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1 vienība/h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0.4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0.48</w:t>
            </w:r>
          </w:p>
        </w:tc>
      </w:tr>
      <w:tr w:rsidR="00823F5F" w:rsidTr="004442AA">
        <w:trPr>
          <w:trHeight w:val="270"/>
        </w:trPr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23F5F" w:rsidRDefault="00823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1 vien. dienā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1.05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6.05</w:t>
            </w:r>
          </w:p>
        </w:tc>
      </w:tr>
      <w:tr w:rsidR="00823F5F" w:rsidTr="004442AA">
        <w:trPr>
          <w:trHeight w:val="405"/>
        </w:trPr>
        <w:tc>
          <w:tcPr>
            <w:tcW w:w="11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3F5F" w:rsidRDefault="00823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24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sinhronās tulkošanas iekārta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 xml:space="preserve">h 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5.25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30.25</w:t>
            </w:r>
          </w:p>
        </w:tc>
      </w:tr>
      <w:tr w:rsidR="00823F5F" w:rsidTr="004442AA">
        <w:trPr>
          <w:trHeight w:val="270"/>
        </w:trPr>
        <w:tc>
          <w:tcPr>
            <w:tcW w:w="1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F5F" w:rsidRDefault="00823F5F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F5F" w:rsidRPr="00F749A9" w:rsidRDefault="00823F5F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dienā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120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25.20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145.20</w:t>
            </w:r>
          </w:p>
        </w:tc>
      </w:tr>
      <w:tr w:rsidR="00823F5F" w:rsidTr="004442AA">
        <w:trPr>
          <w:trHeight w:val="270"/>
        </w:trPr>
        <w:tc>
          <w:tcPr>
            <w:tcW w:w="1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3F5F" w:rsidRDefault="00823F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23F5F" w:rsidRPr="00F749A9" w:rsidRDefault="00823F5F">
            <w:pPr>
              <w:rPr>
                <w:b/>
                <w:bCs/>
                <w:sz w:val="22"/>
                <w:szCs w:val="22"/>
              </w:rPr>
            </w:pPr>
            <w:r w:rsidRPr="00F749A9">
              <w:rPr>
                <w:b/>
                <w:bCs/>
                <w:sz w:val="22"/>
                <w:szCs w:val="22"/>
              </w:rPr>
              <w:t>Kopēšana (melnbaltā):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 </w:t>
            </w:r>
          </w:p>
        </w:tc>
      </w:tr>
      <w:tr w:rsidR="00823F5F" w:rsidTr="004442AA">
        <w:trPr>
          <w:trHeight w:val="270"/>
        </w:trPr>
        <w:tc>
          <w:tcPr>
            <w:tcW w:w="1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3F5F" w:rsidRDefault="00823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23F5F" w:rsidRPr="00F749A9" w:rsidRDefault="00823F5F">
            <w:pPr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A4 vienpusējā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kopija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0.06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0.07</w:t>
            </w:r>
          </w:p>
        </w:tc>
      </w:tr>
      <w:tr w:rsidR="00823F5F" w:rsidTr="004442AA">
        <w:trPr>
          <w:trHeight w:val="270"/>
        </w:trPr>
        <w:tc>
          <w:tcPr>
            <w:tcW w:w="1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3F5F" w:rsidRDefault="00823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23F5F" w:rsidRPr="00F749A9" w:rsidRDefault="00823F5F">
            <w:pPr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A4 abpusējā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kopija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0.08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0.10</w:t>
            </w:r>
          </w:p>
        </w:tc>
      </w:tr>
      <w:tr w:rsidR="00823F5F" w:rsidTr="004442AA">
        <w:trPr>
          <w:trHeight w:val="270"/>
        </w:trPr>
        <w:tc>
          <w:tcPr>
            <w:tcW w:w="1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3F5F" w:rsidRDefault="00823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23F5F" w:rsidRPr="00F749A9" w:rsidRDefault="00823F5F">
            <w:pPr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A3 vienpusējā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kopija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0.1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0.12</w:t>
            </w:r>
          </w:p>
        </w:tc>
      </w:tr>
      <w:tr w:rsidR="00823F5F" w:rsidTr="004442AA">
        <w:trPr>
          <w:trHeight w:val="270"/>
        </w:trPr>
        <w:tc>
          <w:tcPr>
            <w:tcW w:w="1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3F5F" w:rsidRDefault="00823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23F5F" w:rsidRPr="00F749A9" w:rsidRDefault="00823F5F">
            <w:pPr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A3 abpusējā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kopija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0.15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0.18</w:t>
            </w:r>
          </w:p>
        </w:tc>
      </w:tr>
      <w:tr w:rsidR="00823F5F" w:rsidTr="004442AA">
        <w:trPr>
          <w:trHeight w:val="270"/>
        </w:trPr>
        <w:tc>
          <w:tcPr>
            <w:tcW w:w="1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3F5F" w:rsidRDefault="00823F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23F5F" w:rsidRPr="00F749A9" w:rsidRDefault="00823F5F">
            <w:pPr>
              <w:rPr>
                <w:b/>
                <w:bCs/>
                <w:sz w:val="22"/>
                <w:szCs w:val="22"/>
              </w:rPr>
            </w:pPr>
            <w:r w:rsidRPr="00F749A9">
              <w:rPr>
                <w:b/>
                <w:bCs/>
                <w:sz w:val="22"/>
                <w:szCs w:val="22"/>
              </w:rPr>
              <w:t>Mācību organizēšana: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 </w:t>
            </w:r>
          </w:p>
        </w:tc>
      </w:tr>
      <w:tr w:rsidR="00823F5F" w:rsidTr="004442AA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3F5F" w:rsidRDefault="00823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23F5F" w:rsidRPr="00F749A9" w:rsidRDefault="00823F5F">
            <w:pPr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mācību nodrošināšana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1h/cilvēkam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līgumcena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 </w:t>
            </w:r>
          </w:p>
        </w:tc>
      </w:tr>
      <w:tr w:rsidR="00823F5F" w:rsidTr="004442AA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3F5F" w:rsidRDefault="00823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23F5F" w:rsidRPr="00F749A9" w:rsidRDefault="00823F5F">
            <w:pPr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semināra sagatavošanas priekšizpēte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1 cilvēkstunda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līgumcena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 </w:t>
            </w:r>
          </w:p>
        </w:tc>
      </w:tr>
      <w:tr w:rsidR="00823F5F" w:rsidTr="004442AA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3F5F" w:rsidRDefault="00823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23F5F" w:rsidRPr="00F749A9" w:rsidRDefault="00823F5F">
            <w:pPr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kafijas paužu organizēšana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1 cilvēkam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līgumcena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 </w:t>
            </w:r>
          </w:p>
        </w:tc>
      </w:tr>
      <w:tr w:rsidR="00823F5F" w:rsidTr="004442AA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3F5F" w:rsidRDefault="00823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23F5F" w:rsidRPr="00F749A9" w:rsidRDefault="00823F5F">
            <w:pPr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mācību materiālu sagatavošana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1 cilvēkstunda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15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3.15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3F5F" w:rsidRPr="00F749A9" w:rsidRDefault="00823F5F">
            <w:pPr>
              <w:jc w:val="center"/>
              <w:rPr>
                <w:sz w:val="22"/>
                <w:szCs w:val="22"/>
              </w:rPr>
            </w:pPr>
            <w:r w:rsidRPr="00F749A9">
              <w:rPr>
                <w:sz w:val="22"/>
                <w:szCs w:val="22"/>
              </w:rPr>
              <w:t>18.15</w:t>
            </w:r>
          </w:p>
        </w:tc>
      </w:tr>
      <w:tr w:rsidR="00823F5F" w:rsidTr="00050A2B">
        <w:trPr>
          <w:trHeight w:val="1575"/>
        </w:trPr>
        <w:tc>
          <w:tcPr>
            <w:tcW w:w="596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823F5F" w:rsidRPr="00136275" w:rsidRDefault="00823F5F">
            <w:pPr>
              <w:jc w:val="both"/>
              <w:rPr>
                <w:color w:val="000000"/>
                <w:u w:val="single"/>
              </w:rPr>
            </w:pPr>
            <w:r w:rsidRPr="00136275">
              <w:rPr>
                <w:color w:val="000000"/>
              </w:rPr>
              <w:t xml:space="preserve">*Mācību telpas </w:t>
            </w:r>
            <w:r w:rsidRPr="00136275">
              <w:rPr>
                <w:color w:val="000000"/>
                <w:sz w:val="16"/>
                <w:szCs w:val="16"/>
              </w:rPr>
              <w:t> </w:t>
            </w:r>
            <w:r w:rsidRPr="00136275">
              <w:rPr>
                <w:color w:val="000000"/>
              </w:rPr>
              <w:t>ir tehniski aprīkotas, piedāvājumā ietilpst baltās tāfeles, papīra tāfeles, dators, videoprojektors, ekrāns, audio kasešu atskaņotājs, DVD, WiFi - pēc pasūtītāja vajadzībām.</w:t>
            </w:r>
          </w:p>
          <w:p w:rsidR="00823F5F" w:rsidRPr="00136275" w:rsidRDefault="00823F5F">
            <w:pPr>
              <w:jc w:val="both"/>
              <w:rPr>
                <w:color w:val="000000"/>
              </w:rPr>
            </w:pPr>
            <w:r w:rsidRPr="00136275">
              <w:rPr>
                <w:color w:val="000000"/>
              </w:rPr>
              <w:t>** Gadījumā, ja mācības tiek rīkotas ES Struktūrfondu  vai citu fondu projektu ietvaros, kur paredzētas maksimāli pieļaujamās robežas mācību telpu nomas cenām, cenrādis var tikt saskaņots ar projektā noteikto cenu.</w:t>
            </w:r>
          </w:p>
          <w:p w:rsidR="00823F5F" w:rsidRPr="00136275" w:rsidRDefault="00823F5F">
            <w:pPr>
              <w:jc w:val="both"/>
              <w:rPr>
                <w:color w:val="000000"/>
              </w:rPr>
            </w:pPr>
            <w:r w:rsidRPr="00136275">
              <w:rPr>
                <w:color w:val="000000"/>
              </w:rPr>
              <w:t xml:space="preserve">*** Mācībām, kuras sākas pēc  plkst.17.00 var tikt piemērota atlaide līdz 50%  no rēķina kopsummas par mācību telpu nomu.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3F5F" w:rsidRDefault="00823F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3F5F" w:rsidRDefault="00823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823F5F" w:rsidRDefault="00823F5F" w:rsidP="000752EE">
      <w:pPr>
        <w:jc w:val="both"/>
        <w:rPr>
          <w:sz w:val="22"/>
          <w:szCs w:val="22"/>
        </w:rPr>
      </w:pPr>
    </w:p>
    <w:p w:rsidR="00823F5F" w:rsidRDefault="00823F5F" w:rsidP="000752EE">
      <w:pPr>
        <w:jc w:val="both"/>
        <w:rPr>
          <w:sz w:val="22"/>
          <w:szCs w:val="22"/>
        </w:rPr>
      </w:pPr>
    </w:p>
    <w:p w:rsidR="00823F5F" w:rsidRPr="00743807" w:rsidRDefault="00823F5F" w:rsidP="000752EE">
      <w:pPr>
        <w:jc w:val="both"/>
        <w:rPr>
          <w:sz w:val="22"/>
          <w:szCs w:val="22"/>
        </w:rPr>
      </w:pPr>
    </w:p>
    <w:p w:rsidR="00823F5F" w:rsidRDefault="00823F5F" w:rsidP="00136275">
      <w:pPr>
        <w:pStyle w:val="BodyText2"/>
        <w:tabs>
          <w:tab w:val="left" w:pos="6840"/>
        </w:tabs>
        <w:spacing w:after="0" w:line="240" w:lineRule="auto"/>
        <w:jc w:val="both"/>
        <w:rPr>
          <w:sz w:val="28"/>
          <w:szCs w:val="28"/>
        </w:rPr>
      </w:pPr>
      <w:r w:rsidRPr="00270103">
        <w:rPr>
          <w:sz w:val="28"/>
          <w:szCs w:val="28"/>
        </w:rPr>
        <w:t>Ministru prezidents                                                  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70103">
        <w:rPr>
          <w:sz w:val="28"/>
          <w:szCs w:val="28"/>
        </w:rPr>
        <w:t>V.Dombrovskis</w:t>
      </w:r>
    </w:p>
    <w:p w:rsidR="00823F5F" w:rsidRDefault="00823F5F" w:rsidP="00136275">
      <w:pPr>
        <w:pStyle w:val="BodyText2"/>
        <w:tabs>
          <w:tab w:val="left" w:pos="6840"/>
        </w:tabs>
        <w:spacing w:after="0" w:line="240" w:lineRule="auto"/>
        <w:jc w:val="both"/>
        <w:rPr>
          <w:sz w:val="28"/>
          <w:szCs w:val="28"/>
        </w:rPr>
      </w:pPr>
    </w:p>
    <w:p w:rsidR="00823F5F" w:rsidRPr="00136275" w:rsidRDefault="00823F5F" w:rsidP="00136275">
      <w:pPr>
        <w:pStyle w:val="BodyText2"/>
        <w:tabs>
          <w:tab w:val="left" w:pos="6840"/>
        </w:tabs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Tieslietu ministrs</w:t>
      </w:r>
      <w:r>
        <w:rPr>
          <w:color w:val="000000"/>
          <w:sz w:val="28"/>
          <w:szCs w:val="28"/>
        </w:rPr>
        <w:tab/>
        <w:t xml:space="preserve">       J.Bordāns</w:t>
      </w:r>
    </w:p>
    <w:p w:rsidR="00823F5F" w:rsidRPr="00B06D9C" w:rsidRDefault="00823F5F" w:rsidP="00850663">
      <w:pPr>
        <w:tabs>
          <w:tab w:val="left" w:pos="6840"/>
        </w:tabs>
        <w:ind w:firstLine="720"/>
        <w:rPr>
          <w:sz w:val="28"/>
          <w:szCs w:val="28"/>
        </w:rPr>
      </w:pPr>
    </w:p>
    <w:p w:rsidR="00823F5F" w:rsidRPr="00270103" w:rsidRDefault="00823F5F" w:rsidP="00850663">
      <w:pPr>
        <w:tabs>
          <w:tab w:val="left" w:pos="6840"/>
        </w:tabs>
        <w:rPr>
          <w:sz w:val="28"/>
          <w:szCs w:val="28"/>
        </w:rPr>
      </w:pPr>
      <w:r w:rsidRPr="00270103">
        <w:rPr>
          <w:sz w:val="28"/>
          <w:szCs w:val="28"/>
        </w:rPr>
        <w:t>Iesniedzējs:</w:t>
      </w:r>
    </w:p>
    <w:p w:rsidR="00823F5F" w:rsidRPr="00270103" w:rsidRDefault="00823F5F" w:rsidP="00850663">
      <w:pPr>
        <w:tabs>
          <w:tab w:val="left" w:pos="6732"/>
          <w:tab w:val="left" w:pos="6840"/>
        </w:tabs>
        <w:rPr>
          <w:sz w:val="28"/>
          <w:szCs w:val="28"/>
        </w:rPr>
      </w:pPr>
      <w:r w:rsidRPr="00270103">
        <w:rPr>
          <w:sz w:val="28"/>
          <w:szCs w:val="28"/>
        </w:rPr>
        <w:t>Ministru prezidents _________________________</w:t>
      </w:r>
      <w:r w:rsidRPr="0027010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70103">
        <w:rPr>
          <w:sz w:val="28"/>
          <w:szCs w:val="28"/>
        </w:rPr>
        <w:t>V.Dombrovskis</w:t>
      </w:r>
    </w:p>
    <w:p w:rsidR="00823F5F" w:rsidRPr="00B06D9C" w:rsidRDefault="00823F5F" w:rsidP="00850663">
      <w:pPr>
        <w:tabs>
          <w:tab w:val="left" w:pos="6840"/>
        </w:tabs>
        <w:ind w:firstLine="720"/>
      </w:pPr>
    </w:p>
    <w:p w:rsidR="00823F5F" w:rsidRPr="00B06D9C" w:rsidRDefault="00823F5F" w:rsidP="00850663">
      <w:pPr>
        <w:tabs>
          <w:tab w:val="left" w:pos="6840"/>
        </w:tabs>
        <w:ind w:firstLine="720"/>
      </w:pPr>
    </w:p>
    <w:p w:rsidR="00823F5F" w:rsidRPr="00270103" w:rsidRDefault="00823F5F" w:rsidP="00850663">
      <w:pPr>
        <w:tabs>
          <w:tab w:val="left" w:pos="6840"/>
        </w:tabs>
        <w:rPr>
          <w:sz w:val="28"/>
          <w:szCs w:val="28"/>
        </w:rPr>
      </w:pPr>
      <w:r w:rsidRPr="00270103">
        <w:rPr>
          <w:sz w:val="28"/>
          <w:szCs w:val="28"/>
        </w:rPr>
        <w:t>Vizē:</w:t>
      </w:r>
    </w:p>
    <w:p w:rsidR="00823F5F" w:rsidRPr="00270103" w:rsidRDefault="00823F5F" w:rsidP="00850663">
      <w:pPr>
        <w:tabs>
          <w:tab w:val="left" w:pos="6840"/>
        </w:tabs>
        <w:rPr>
          <w:sz w:val="28"/>
          <w:szCs w:val="28"/>
        </w:rPr>
      </w:pPr>
      <w:r w:rsidRPr="00270103">
        <w:rPr>
          <w:sz w:val="28"/>
          <w:szCs w:val="28"/>
        </w:rPr>
        <w:t>Valsts kancelejas direktore _____________________</w:t>
      </w:r>
      <w:r w:rsidRPr="0027010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70103">
        <w:rPr>
          <w:sz w:val="28"/>
          <w:szCs w:val="28"/>
        </w:rPr>
        <w:t>E.Dreimane</w:t>
      </w:r>
    </w:p>
    <w:p w:rsidR="00823F5F" w:rsidRDefault="00823F5F" w:rsidP="00850663">
      <w:pPr>
        <w:jc w:val="center"/>
        <w:rPr>
          <w:sz w:val="28"/>
          <w:szCs w:val="28"/>
        </w:rPr>
      </w:pPr>
    </w:p>
    <w:p w:rsidR="00823F5F" w:rsidRDefault="00823F5F" w:rsidP="00850663">
      <w:pPr>
        <w:ind w:firstLine="720"/>
        <w:jc w:val="both"/>
      </w:pPr>
    </w:p>
    <w:p w:rsidR="00823F5F" w:rsidRDefault="00823F5F" w:rsidP="00850663">
      <w:pPr>
        <w:jc w:val="both"/>
        <w:rPr>
          <w:sz w:val="20"/>
          <w:szCs w:val="20"/>
        </w:rPr>
      </w:pPr>
      <w:r>
        <w:rPr>
          <w:sz w:val="20"/>
          <w:szCs w:val="20"/>
        </w:rPr>
        <w:t>31</w:t>
      </w:r>
      <w:r w:rsidRPr="00E51407">
        <w:rPr>
          <w:sz w:val="20"/>
          <w:szCs w:val="20"/>
        </w:rPr>
        <w:t>.0</w:t>
      </w:r>
      <w:r>
        <w:rPr>
          <w:sz w:val="20"/>
          <w:szCs w:val="20"/>
        </w:rPr>
        <w:t>8</w:t>
      </w:r>
      <w:r w:rsidRPr="00E51407">
        <w:rPr>
          <w:sz w:val="20"/>
          <w:szCs w:val="20"/>
        </w:rPr>
        <w:t>.2012</w:t>
      </w:r>
    </w:p>
    <w:p w:rsidR="00823F5F" w:rsidRPr="00E51407" w:rsidRDefault="00823F5F" w:rsidP="00850663">
      <w:pPr>
        <w:jc w:val="both"/>
        <w:rPr>
          <w:sz w:val="20"/>
          <w:szCs w:val="20"/>
        </w:rPr>
      </w:pPr>
      <w:r>
        <w:rPr>
          <w:sz w:val="20"/>
          <w:szCs w:val="20"/>
        </w:rPr>
        <w:t>397</w:t>
      </w:r>
    </w:p>
    <w:p w:rsidR="00823F5F" w:rsidRPr="00E51407" w:rsidRDefault="00823F5F" w:rsidP="00850663">
      <w:pPr>
        <w:jc w:val="both"/>
        <w:rPr>
          <w:sz w:val="20"/>
          <w:szCs w:val="20"/>
        </w:rPr>
      </w:pPr>
      <w:r w:rsidRPr="00E51407">
        <w:rPr>
          <w:sz w:val="20"/>
          <w:szCs w:val="20"/>
        </w:rPr>
        <w:t xml:space="preserve">E.Kalniņa </w:t>
      </w:r>
    </w:p>
    <w:p w:rsidR="00823F5F" w:rsidRPr="00E51407" w:rsidRDefault="00823F5F" w:rsidP="00850663">
      <w:pPr>
        <w:jc w:val="both"/>
        <w:rPr>
          <w:color w:val="333333"/>
          <w:sz w:val="20"/>
          <w:szCs w:val="20"/>
        </w:rPr>
      </w:pPr>
      <w:r w:rsidRPr="00E51407">
        <w:rPr>
          <w:sz w:val="20"/>
          <w:szCs w:val="20"/>
        </w:rPr>
        <w:t xml:space="preserve">67229116; </w:t>
      </w:r>
      <w:hyperlink r:id="rId8" w:history="1">
        <w:r w:rsidRPr="00E51407">
          <w:rPr>
            <w:rStyle w:val="Hyperlink"/>
            <w:sz w:val="20"/>
            <w:szCs w:val="20"/>
          </w:rPr>
          <w:t>edite.kalnina@vas.gov.lv</w:t>
        </w:r>
      </w:hyperlink>
    </w:p>
    <w:p w:rsidR="00823F5F" w:rsidRPr="00E3204B" w:rsidRDefault="00823F5F" w:rsidP="006107F2">
      <w:pPr>
        <w:ind w:firstLine="720"/>
        <w:jc w:val="both"/>
      </w:pPr>
    </w:p>
    <w:sectPr w:rsidR="00823F5F" w:rsidRPr="00E3204B" w:rsidSect="00097ECA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F5F" w:rsidRDefault="00823F5F">
      <w:r>
        <w:separator/>
      </w:r>
    </w:p>
  </w:endnote>
  <w:endnote w:type="continuationSeparator" w:id="1">
    <w:p w:rsidR="00823F5F" w:rsidRDefault="00823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F5F" w:rsidRDefault="00823F5F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823F5F" w:rsidRDefault="00823F5F">
    <w:pPr>
      <w:pStyle w:val="Footer"/>
    </w:pPr>
    <w:r>
      <w:t>VASprot_061112_VAS_Maksas_Pakalp_not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F5F" w:rsidRDefault="00823F5F">
      <w:r>
        <w:separator/>
      </w:r>
    </w:p>
  </w:footnote>
  <w:footnote w:type="continuationSeparator" w:id="1">
    <w:p w:rsidR="00823F5F" w:rsidRDefault="00823F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A5401"/>
    <w:multiLevelType w:val="hybridMultilevel"/>
    <w:tmpl w:val="13C278FC"/>
    <w:lvl w:ilvl="0" w:tplc="4B4CF1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C9514CC"/>
    <w:multiLevelType w:val="hybridMultilevel"/>
    <w:tmpl w:val="5838C1FC"/>
    <w:lvl w:ilvl="0" w:tplc="0494EF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C4575E5"/>
    <w:multiLevelType w:val="hybridMultilevel"/>
    <w:tmpl w:val="5A54A8CE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D9A754C"/>
    <w:multiLevelType w:val="hybridMultilevel"/>
    <w:tmpl w:val="FC0E5D3A"/>
    <w:lvl w:ilvl="0" w:tplc="99C0FC4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B53865"/>
    <w:multiLevelType w:val="hybridMultilevel"/>
    <w:tmpl w:val="BE5EBA00"/>
    <w:lvl w:ilvl="0" w:tplc="22C2C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04DB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5C478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2E058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678FB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9B4A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E9C39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3A4F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B6449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42783B5E"/>
    <w:multiLevelType w:val="hybridMultilevel"/>
    <w:tmpl w:val="7C86BDE4"/>
    <w:lvl w:ilvl="0" w:tplc="31748ED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96C"/>
    <w:rsid w:val="00015FC1"/>
    <w:rsid w:val="00016482"/>
    <w:rsid w:val="0002011B"/>
    <w:rsid w:val="000232A0"/>
    <w:rsid w:val="000275BE"/>
    <w:rsid w:val="00030542"/>
    <w:rsid w:val="00030BED"/>
    <w:rsid w:val="000317D9"/>
    <w:rsid w:val="00032B89"/>
    <w:rsid w:val="00035344"/>
    <w:rsid w:val="0003579B"/>
    <w:rsid w:val="00036655"/>
    <w:rsid w:val="00043E56"/>
    <w:rsid w:val="00045669"/>
    <w:rsid w:val="0005021C"/>
    <w:rsid w:val="00050A2B"/>
    <w:rsid w:val="000536F8"/>
    <w:rsid w:val="00056743"/>
    <w:rsid w:val="00060EF6"/>
    <w:rsid w:val="00064362"/>
    <w:rsid w:val="00066234"/>
    <w:rsid w:val="00074846"/>
    <w:rsid w:val="000752EE"/>
    <w:rsid w:val="00075646"/>
    <w:rsid w:val="00081FEA"/>
    <w:rsid w:val="00093643"/>
    <w:rsid w:val="000969BA"/>
    <w:rsid w:val="00097CD6"/>
    <w:rsid w:val="00097ECA"/>
    <w:rsid w:val="000A2FB1"/>
    <w:rsid w:val="000A4C52"/>
    <w:rsid w:val="000A678C"/>
    <w:rsid w:val="000A760C"/>
    <w:rsid w:val="000B02B7"/>
    <w:rsid w:val="000B2102"/>
    <w:rsid w:val="000B2FFB"/>
    <w:rsid w:val="000B33F0"/>
    <w:rsid w:val="000B43AE"/>
    <w:rsid w:val="000B476C"/>
    <w:rsid w:val="000B5CB1"/>
    <w:rsid w:val="000C1C63"/>
    <w:rsid w:val="000C3B7E"/>
    <w:rsid w:val="000D2CEE"/>
    <w:rsid w:val="000D738E"/>
    <w:rsid w:val="000E24D9"/>
    <w:rsid w:val="000E350D"/>
    <w:rsid w:val="000F0A5A"/>
    <w:rsid w:val="000F78D1"/>
    <w:rsid w:val="000F7D70"/>
    <w:rsid w:val="001028DA"/>
    <w:rsid w:val="0010357D"/>
    <w:rsid w:val="00103F5C"/>
    <w:rsid w:val="0010788D"/>
    <w:rsid w:val="00107B92"/>
    <w:rsid w:val="00107C25"/>
    <w:rsid w:val="001116EC"/>
    <w:rsid w:val="0011785A"/>
    <w:rsid w:val="00132543"/>
    <w:rsid w:val="00136275"/>
    <w:rsid w:val="00137187"/>
    <w:rsid w:val="00140D28"/>
    <w:rsid w:val="0014166D"/>
    <w:rsid w:val="0014433F"/>
    <w:rsid w:val="00155F82"/>
    <w:rsid w:val="001579B5"/>
    <w:rsid w:val="0016252C"/>
    <w:rsid w:val="001641E3"/>
    <w:rsid w:val="00164975"/>
    <w:rsid w:val="00166DB4"/>
    <w:rsid w:val="00167580"/>
    <w:rsid w:val="001757CE"/>
    <w:rsid w:val="00176549"/>
    <w:rsid w:val="001771F9"/>
    <w:rsid w:val="00181885"/>
    <w:rsid w:val="0018364A"/>
    <w:rsid w:val="0018569A"/>
    <w:rsid w:val="00186D78"/>
    <w:rsid w:val="00191469"/>
    <w:rsid w:val="00192EAD"/>
    <w:rsid w:val="00196491"/>
    <w:rsid w:val="00197F1A"/>
    <w:rsid w:val="001A4971"/>
    <w:rsid w:val="001A5826"/>
    <w:rsid w:val="001A628F"/>
    <w:rsid w:val="001B0EFC"/>
    <w:rsid w:val="001D058A"/>
    <w:rsid w:val="001D1582"/>
    <w:rsid w:val="001E4495"/>
    <w:rsid w:val="001E5B18"/>
    <w:rsid w:val="002009AC"/>
    <w:rsid w:val="00205256"/>
    <w:rsid w:val="00205EC1"/>
    <w:rsid w:val="00207A2D"/>
    <w:rsid w:val="0021003D"/>
    <w:rsid w:val="002150DA"/>
    <w:rsid w:val="00220405"/>
    <w:rsid w:val="00224F22"/>
    <w:rsid w:val="00227EDF"/>
    <w:rsid w:val="0023303E"/>
    <w:rsid w:val="0023652B"/>
    <w:rsid w:val="00237A5C"/>
    <w:rsid w:val="00250408"/>
    <w:rsid w:val="00265892"/>
    <w:rsid w:val="00270103"/>
    <w:rsid w:val="00272A6C"/>
    <w:rsid w:val="00274548"/>
    <w:rsid w:val="002822CD"/>
    <w:rsid w:val="00283413"/>
    <w:rsid w:val="00284118"/>
    <w:rsid w:val="00290D36"/>
    <w:rsid w:val="00291760"/>
    <w:rsid w:val="0029250C"/>
    <w:rsid w:val="002965C6"/>
    <w:rsid w:val="002967CB"/>
    <w:rsid w:val="0029713A"/>
    <w:rsid w:val="002C1087"/>
    <w:rsid w:val="002C75A8"/>
    <w:rsid w:val="002D6E74"/>
    <w:rsid w:val="002E02B3"/>
    <w:rsid w:val="002E7EBF"/>
    <w:rsid w:val="002F2338"/>
    <w:rsid w:val="002F2F08"/>
    <w:rsid w:val="002F4AE3"/>
    <w:rsid w:val="002F5F97"/>
    <w:rsid w:val="00300319"/>
    <w:rsid w:val="0030769D"/>
    <w:rsid w:val="00307AB5"/>
    <w:rsid w:val="003147C5"/>
    <w:rsid w:val="003148D7"/>
    <w:rsid w:val="00335B49"/>
    <w:rsid w:val="00335F54"/>
    <w:rsid w:val="00346C95"/>
    <w:rsid w:val="00347FCE"/>
    <w:rsid w:val="0035205D"/>
    <w:rsid w:val="003559DE"/>
    <w:rsid w:val="00355D9A"/>
    <w:rsid w:val="003647DB"/>
    <w:rsid w:val="00365601"/>
    <w:rsid w:val="00367211"/>
    <w:rsid w:val="00372017"/>
    <w:rsid w:val="00381325"/>
    <w:rsid w:val="003A1166"/>
    <w:rsid w:val="003B2B9E"/>
    <w:rsid w:val="003B7F59"/>
    <w:rsid w:val="003C1EC7"/>
    <w:rsid w:val="003C2B94"/>
    <w:rsid w:val="003C3D11"/>
    <w:rsid w:val="003C3D35"/>
    <w:rsid w:val="003C5AD9"/>
    <w:rsid w:val="003C609D"/>
    <w:rsid w:val="003D0918"/>
    <w:rsid w:val="003D65FA"/>
    <w:rsid w:val="003D7304"/>
    <w:rsid w:val="003E595E"/>
    <w:rsid w:val="003F39E9"/>
    <w:rsid w:val="003F44C7"/>
    <w:rsid w:val="003F529D"/>
    <w:rsid w:val="00400516"/>
    <w:rsid w:val="0040076C"/>
    <w:rsid w:val="004008FF"/>
    <w:rsid w:val="004020BD"/>
    <w:rsid w:val="00404C22"/>
    <w:rsid w:val="004100BE"/>
    <w:rsid w:val="0041655F"/>
    <w:rsid w:val="00422B68"/>
    <w:rsid w:val="00422D9B"/>
    <w:rsid w:val="00424B05"/>
    <w:rsid w:val="0042643F"/>
    <w:rsid w:val="00431523"/>
    <w:rsid w:val="00435449"/>
    <w:rsid w:val="00441EFD"/>
    <w:rsid w:val="00443C11"/>
    <w:rsid w:val="004442AA"/>
    <w:rsid w:val="00444648"/>
    <w:rsid w:val="0045028F"/>
    <w:rsid w:val="00450B4C"/>
    <w:rsid w:val="00454FB0"/>
    <w:rsid w:val="00470B4C"/>
    <w:rsid w:val="004747C6"/>
    <w:rsid w:val="004870E5"/>
    <w:rsid w:val="00492C09"/>
    <w:rsid w:val="00494FA1"/>
    <w:rsid w:val="0049574C"/>
    <w:rsid w:val="004A11F8"/>
    <w:rsid w:val="004A2E3D"/>
    <w:rsid w:val="004A6C62"/>
    <w:rsid w:val="004B46D6"/>
    <w:rsid w:val="004B6021"/>
    <w:rsid w:val="004C039B"/>
    <w:rsid w:val="004C686E"/>
    <w:rsid w:val="004C7A8F"/>
    <w:rsid w:val="004D6CD2"/>
    <w:rsid w:val="004E1C83"/>
    <w:rsid w:val="004F154A"/>
    <w:rsid w:val="004F175F"/>
    <w:rsid w:val="004F6216"/>
    <w:rsid w:val="0050075B"/>
    <w:rsid w:val="00502314"/>
    <w:rsid w:val="005102FF"/>
    <w:rsid w:val="00510EC5"/>
    <w:rsid w:val="0051708C"/>
    <w:rsid w:val="005171A5"/>
    <w:rsid w:val="00536F31"/>
    <w:rsid w:val="0054192A"/>
    <w:rsid w:val="005441D7"/>
    <w:rsid w:val="00544E10"/>
    <w:rsid w:val="0055248B"/>
    <w:rsid w:val="005549A7"/>
    <w:rsid w:val="00555BAA"/>
    <w:rsid w:val="00556F1F"/>
    <w:rsid w:val="0056043F"/>
    <w:rsid w:val="00561788"/>
    <w:rsid w:val="0056305B"/>
    <w:rsid w:val="00563C90"/>
    <w:rsid w:val="0056476D"/>
    <w:rsid w:val="0056497C"/>
    <w:rsid w:val="00564C76"/>
    <w:rsid w:val="00565B0A"/>
    <w:rsid w:val="0056715E"/>
    <w:rsid w:val="00573FC2"/>
    <w:rsid w:val="00577A62"/>
    <w:rsid w:val="005807BA"/>
    <w:rsid w:val="00582D40"/>
    <w:rsid w:val="0059165B"/>
    <w:rsid w:val="00591A84"/>
    <w:rsid w:val="005975CF"/>
    <w:rsid w:val="005979F9"/>
    <w:rsid w:val="005A46BD"/>
    <w:rsid w:val="005A4D59"/>
    <w:rsid w:val="005A5CD5"/>
    <w:rsid w:val="005B652A"/>
    <w:rsid w:val="005B69FE"/>
    <w:rsid w:val="005C2E6E"/>
    <w:rsid w:val="005C427C"/>
    <w:rsid w:val="005D1B09"/>
    <w:rsid w:val="005D4FBC"/>
    <w:rsid w:val="005D68F6"/>
    <w:rsid w:val="005D7375"/>
    <w:rsid w:val="005D7D2E"/>
    <w:rsid w:val="005E496C"/>
    <w:rsid w:val="005E4A97"/>
    <w:rsid w:val="005F1111"/>
    <w:rsid w:val="005F136F"/>
    <w:rsid w:val="006018F4"/>
    <w:rsid w:val="00603D4D"/>
    <w:rsid w:val="00605A34"/>
    <w:rsid w:val="006107F2"/>
    <w:rsid w:val="00611664"/>
    <w:rsid w:val="006145C9"/>
    <w:rsid w:val="00630DAC"/>
    <w:rsid w:val="006368DD"/>
    <w:rsid w:val="00637B61"/>
    <w:rsid w:val="00641B63"/>
    <w:rsid w:val="0064293C"/>
    <w:rsid w:val="00645144"/>
    <w:rsid w:val="0064712E"/>
    <w:rsid w:val="00651152"/>
    <w:rsid w:val="00653DFF"/>
    <w:rsid w:val="0065431C"/>
    <w:rsid w:val="006563FD"/>
    <w:rsid w:val="006663F8"/>
    <w:rsid w:val="00670DB7"/>
    <w:rsid w:val="00675B13"/>
    <w:rsid w:val="00676B8B"/>
    <w:rsid w:val="00677036"/>
    <w:rsid w:val="00684FBC"/>
    <w:rsid w:val="006870B3"/>
    <w:rsid w:val="00693D24"/>
    <w:rsid w:val="0069481E"/>
    <w:rsid w:val="006A48C2"/>
    <w:rsid w:val="006A48DF"/>
    <w:rsid w:val="006A5D66"/>
    <w:rsid w:val="006B142B"/>
    <w:rsid w:val="006B449A"/>
    <w:rsid w:val="006B58D6"/>
    <w:rsid w:val="006C1196"/>
    <w:rsid w:val="006C58B3"/>
    <w:rsid w:val="006C7A4A"/>
    <w:rsid w:val="006D6F47"/>
    <w:rsid w:val="006E4D71"/>
    <w:rsid w:val="006F30A9"/>
    <w:rsid w:val="00700E65"/>
    <w:rsid w:val="00720C20"/>
    <w:rsid w:val="00726729"/>
    <w:rsid w:val="00731F2B"/>
    <w:rsid w:val="00732CF1"/>
    <w:rsid w:val="00734B82"/>
    <w:rsid w:val="00735A03"/>
    <w:rsid w:val="00736448"/>
    <w:rsid w:val="00741636"/>
    <w:rsid w:val="00742486"/>
    <w:rsid w:val="00743807"/>
    <w:rsid w:val="00747532"/>
    <w:rsid w:val="00753A04"/>
    <w:rsid w:val="00760956"/>
    <w:rsid w:val="0076103D"/>
    <w:rsid w:val="00761796"/>
    <w:rsid w:val="0076202C"/>
    <w:rsid w:val="0076673F"/>
    <w:rsid w:val="00766A7F"/>
    <w:rsid w:val="00766FCA"/>
    <w:rsid w:val="007707AE"/>
    <w:rsid w:val="00773F28"/>
    <w:rsid w:val="007779C1"/>
    <w:rsid w:val="00781205"/>
    <w:rsid w:val="007A100D"/>
    <w:rsid w:val="007A4112"/>
    <w:rsid w:val="007A65E5"/>
    <w:rsid w:val="007A72F4"/>
    <w:rsid w:val="007B00A3"/>
    <w:rsid w:val="007B051A"/>
    <w:rsid w:val="007C2164"/>
    <w:rsid w:val="007D22DC"/>
    <w:rsid w:val="007D6CF6"/>
    <w:rsid w:val="007F1A5C"/>
    <w:rsid w:val="007F6F70"/>
    <w:rsid w:val="00813BDD"/>
    <w:rsid w:val="00814599"/>
    <w:rsid w:val="008168F7"/>
    <w:rsid w:val="00823F5F"/>
    <w:rsid w:val="008255FF"/>
    <w:rsid w:val="008329A3"/>
    <w:rsid w:val="0084054A"/>
    <w:rsid w:val="00841544"/>
    <w:rsid w:val="008501A2"/>
    <w:rsid w:val="00850663"/>
    <w:rsid w:val="008516A3"/>
    <w:rsid w:val="00853042"/>
    <w:rsid w:val="0086032A"/>
    <w:rsid w:val="00860761"/>
    <w:rsid w:val="008673EE"/>
    <w:rsid w:val="00867E6A"/>
    <w:rsid w:val="0087285F"/>
    <w:rsid w:val="008741D5"/>
    <w:rsid w:val="00885B6D"/>
    <w:rsid w:val="008A04D0"/>
    <w:rsid w:val="008A2210"/>
    <w:rsid w:val="008A54E1"/>
    <w:rsid w:val="008A78D9"/>
    <w:rsid w:val="008A7AD0"/>
    <w:rsid w:val="008B051D"/>
    <w:rsid w:val="008B086A"/>
    <w:rsid w:val="008B74A0"/>
    <w:rsid w:val="008C12D0"/>
    <w:rsid w:val="008C43B5"/>
    <w:rsid w:val="008C5D9F"/>
    <w:rsid w:val="008D2247"/>
    <w:rsid w:val="008D597A"/>
    <w:rsid w:val="008E0DA8"/>
    <w:rsid w:val="008E1853"/>
    <w:rsid w:val="008F00D3"/>
    <w:rsid w:val="008F620C"/>
    <w:rsid w:val="00900BAC"/>
    <w:rsid w:val="00902DAC"/>
    <w:rsid w:val="00905071"/>
    <w:rsid w:val="00914616"/>
    <w:rsid w:val="009154FB"/>
    <w:rsid w:val="009158BF"/>
    <w:rsid w:val="00917D1B"/>
    <w:rsid w:val="00931438"/>
    <w:rsid w:val="00933044"/>
    <w:rsid w:val="00942380"/>
    <w:rsid w:val="00942C74"/>
    <w:rsid w:val="009467B8"/>
    <w:rsid w:val="009514C7"/>
    <w:rsid w:val="00953AE5"/>
    <w:rsid w:val="00954514"/>
    <w:rsid w:val="00956888"/>
    <w:rsid w:val="00956DB1"/>
    <w:rsid w:val="0095773F"/>
    <w:rsid w:val="0097042E"/>
    <w:rsid w:val="00970F82"/>
    <w:rsid w:val="00971C97"/>
    <w:rsid w:val="00977536"/>
    <w:rsid w:val="00977F39"/>
    <w:rsid w:val="009810BC"/>
    <w:rsid w:val="009825AB"/>
    <w:rsid w:val="00982D96"/>
    <w:rsid w:val="009869D1"/>
    <w:rsid w:val="00991CC7"/>
    <w:rsid w:val="009944F3"/>
    <w:rsid w:val="009A2758"/>
    <w:rsid w:val="009A41F4"/>
    <w:rsid w:val="009A454D"/>
    <w:rsid w:val="009A6D64"/>
    <w:rsid w:val="009B34E4"/>
    <w:rsid w:val="009B36E7"/>
    <w:rsid w:val="009B7BFD"/>
    <w:rsid w:val="009C1996"/>
    <w:rsid w:val="009C3723"/>
    <w:rsid w:val="009C3CDC"/>
    <w:rsid w:val="009C3F36"/>
    <w:rsid w:val="009C43A2"/>
    <w:rsid w:val="009D0201"/>
    <w:rsid w:val="009D1E7F"/>
    <w:rsid w:val="009D587F"/>
    <w:rsid w:val="009D5FF9"/>
    <w:rsid w:val="009D6931"/>
    <w:rsid w:val="009E09DF"/>
    <w:rsid w:val="009E4557"/>
    <w:rsid w:val="009E6063"/>
    <w:rsid w:val="009F03A8"/>
    <w:rsid w:val="009F18FE"/>
    <w:rsid w:val="009F352C"/>
    <w:rsid w:val="00A0379E"/>
    <w:rsid w:val="00A043E2"/>
    <w:rsid w:val="00A1170B"/>
    <w:rsid w:val="00A148F5"/>
    <w:rsid w:val="00A21382"/>
    <w:rsid w:val="00A215AD"/>
    <w:rsid w:val="00A30D89"/>
    <w:rsid w:val="00A31521"/>
    <w:rsid w:val="00A32FDD"/>
    <w:rsid w:val="00A37780"/>
    <w:rsid w:val="00A45D75"/>
    <w:rsid w:val="00A615CA"/>
    <w:rsid w:val="00A637EC"/>
    <w:rsid w:val="00A76E5E"/>
    <w:rsid w:val="00A87EAA"/>
    <w:rsid w:val="00A90A4F"/>
    <w:rsid w:val="00AA1D3C"/>
    <w:rsid w:val="00AB149B"/>
    <w:rsid w:val="00AB5F13"/>
    <w:rsid w:val="00AB75C6"/>
    <w:rsid w:val="00AC27CE"/>
    <w:rsid w:val="00AD0D21"/>
    <w:rsid w:val="00AD4C30"/>
    <w:rsid w:val="00AE3FEC"/>
    <w:rsid w:val="00AE5A2C"/>
    <w:rsid w:val="00AE6D7E"/>
    <w:rsid w:val="00AF27CE"/>
    <w:rsid w:val="00AF2B55"/>
    <w:rsid w:val="00AF2F34"/>
    <w:rsid w:val="00AF61E4"/>
    <w:rsid w:val="00B00A18"/>
    <w:rsid w:val="00B01B32"/>
    <w:rsid w:val="00B02C68"/>
    <w:rsid w:val="00B05020"/>
    <w:rsid w:val="00B05BC6"/>
    <w:rsid w:val="00B06D9C"/>
    <w:rsid w:val="00B0769E"/>
    <w:rsid w:val="00B14760"/>
    <w:rsid w:val="00B22B4A"/>
    <w:rsid w:val="00B27281"/>
    <w:rsid w:val="00B36095"/>
    <w:rsid w:val="00B36687"/>
    <w:rsid w:val="00B41E9E"/>
    <w:rsid w:val="00B456BB"/>
    <w:rsid w:val="00B4723F"/>
    <w:rsid w:val="00B60CE6"/>
    <w:rsid w:val="00B72548"/>
    <w:rsid w:val="00B736CA"/>
    <w:rsid w:val="00B751AF"/>
    <w:rsid w:val="00B82121"/>
    <w:rsid w:val="00B85CF9"/>
    <w:rsid w:val="00B86B21"/>
    <w:rsid w:val="00B86BC7"/>
    <w:rsid w:val="00B879ED"/>
    <w:rsid w:val="00BA0524"/>
    <w:rsid w:val="00BA527F"/>
    <w:rsid w:val="00BA6E80"/>
    <w:rsid w:val="00BB2C3D"/>
    <w:rsid w:val="00BB7C99"/>
    <w:rsid w:val="00BB7ED3"/>
    <w:rsid w:val="00BC39C1"/>
    <w:rsid w:val="00BC6DB8"/>
    <w:rsid w:val="00BD41C9"/>
    <w:rsid w:val="00BD4BD1"/>
    <w:rsid w:val="00BD5A66"/>
    <w:rsid w:val="00BD7E03"/>
    <w:rsid w:val="00BE042F"/>
    <w:rsid w:val="00BE1D11"/>
    <w:rsid w:val="00BF4875"/>
    <w:rsid w:val="00BF73F6"/>
    <w:rsid w:val="00C02DFC"/>
    <w:rsid w:val="00C05302"/>
    <w:rsid w:val="00C06535"/>
    <w:rsid w:val="00C113C1"/>
    <w:rsid w:val="00C22347"/>
    <w:rsid w:val="00C22941"/>
    <w:rsid w:val="00C318E0"/>
    <w:rsid w:val="00C40CAC"/>
    <w:rsid w:val="00C41224"/>
    <w:rsid w:val="00C43216"/>
    <w:rsid w:val="00C5073B"/>
    <w:rsid w:val="00C50AF4"/>
    <w:rsid w:val="00C50C37"/>
    <w:rsid w:val="00C517E7"/>
    <w:rsid w:val="00C51BE0"/>
    <w:rsid w:val="00C526F2"/>
    <w:rsid w:val="00C55D67"/>
    <w:rsid w:val="00C56EC0"/>
    <w:rsid w:val="00C63938"/>
    <w:rsid w:val="00C727D1"/>
    <w:rsid w:val="00C740B7"/>
    <w:rsid w:val="00C761AC"/>
    <w:rsid w:val="00C76571"/>
    <w:rsid w:val="00C80A8F"/>
    <w:rsid w:val="00C80E33"/>
    <w:rsid w:val="00C831BB"/>
    <w:rsid w:val="00C85432"/>
    <w:rsid w:val="00C85F94"/>
    <w:rsid w:val="00C92FF5"/>
    <w:rsid w:val="00CB0650"/>
    <w:rsid w:val="00CB2775"/>
    <w:rsid w:val="00CB38AC"/>
    <w:rsid w:val="00CB624A"/>
    <w:rsid w:val="00CC1E51"/>
    <w:rsid w:val="00CC260E"/>
    <w:rsid w:val="00CD1E51"/>
    <w:rsid w:val="00CD3243"/>
    <w:rsid w:val="00CD32FF"/>
    <w:rsid w:val="00CD3543"/>
    <w:rsid w:val="00CD3E61"/>
    <w:rsid w:val="00CD6835"/>
    <w:rsid w:val="00CE2429"/>
    <w:rsid w:val="00CE4D56"/>
    <w:rsid w:val="00CE6663"/>
    <w:rsid w:val="00CF2CA6"/>
    <w:rsid w:val="00D0161E"/>
    <w:rsid w:val="00D048F0"/>
    <w:rsid w:val="00D125D3"/>
    <w:rsid w:val="00D15540"/>
    <w:rsid w:val="00D260B8"/>
    <w:rsid w:val="00D315E1"/>
    <w:rsid w:val="00D31639"/>
    <w:rsid w:val="00D34344"/>
    <w:rsid w:val="00D40A82"/>
    <w:rsid w:val="00D52481"/>
    <w:rsid w:val="00D618CB"/>
    <w:rsid w:val="00D64068"/>
    <w:rsid w:val="00D6481F"/>
    <w:rsid w:val="00D72D05"/>
    <w:rsid w:val="00D7312F"/>
    <w:rsid w:val="00DA06AD"/>
    <w:rsid w:val="00DA3292"/>
    <w:rsid w:val="00DA3B9E"/>
    <w:rsid w:val="00DA3F86"/>
    <w:rsid w:val="00DA41A0"/>
    <w:rsid w:val="00DA45A9"/>
    <w:rsid w:val="00DB1E24"/>
    <w:rsid w:val="00DB51F0"/>
    <w:rsid w:val="00DC2036"/>
    <w:rsid w:val="00DC4314"/>
    <w:rsid w:val="00DD1EC9"/>
    <w:rsid w:val="00DD48BC"/>
    <w:rsid w:val="00DE7704"/>
    <w:rsid w:val="00DF13EC"/>
    <w:rsid w:val="00DF52D1"/>
    <w:rsid w:val="00E00562"/>
    <w:rsid w:val="00E00EF2"/>
    <w:rsid w:val="00E02617"/>
    <w:rsid w:val="00E0521E"/>
    <w:rsid w:val="00E127EE"/>
    <w:rsid w:val="00E2076A"/>
    <w:rsid w:val="00E21126"/>
    <w:rsid w:val="00E31BD7"/>
    <w:rsid w:val="00E3204B"/>
    <w:rsid w:val="00E370B9"/>
    <w:rsid w:val="00E4124E"/>
    <w:rsid w:val="00E41627"/>
    <w:rsid w:val="00E50D44"/>
    <w:rsid w:val="00E51407"/>
    <w:rsid w:val="00E52672"/>
    <w:rsid w:val="00E64DD3"/>
    <w:rsid w:val="00E65B6E"/>
    <w:rsid w:val="00E71A05"/>
    <w:rsid w:val="00E71E2B"/>
    <w:rsid w:val="00E74CDE"/>
    <w:rsid w:val="00E816BC"/>
    <w:rsid w:val="00E84724"/>
    <w:rsid w:val="00E8718C"/>
    <w:rsid w:val="00E96003"/>
    <w:rsid w:val="00E97219"/>
    <w:rsid w:val="00EA1AE3"/>
    <w:rsid w:val="00EB2F25"/>
    <w:rsid w:val="00EB3AF6"/>
    <w:rsid w:val="00EC171C"/>
    <w:rsid w:val="00ED6A6A"/>
    <w:rsid w:val="00EE099F"/>
    <w:rsid w:val="00EE6896"/>
    <w:rsid w:val="00F11CBE"/>
    <w:rsid w:val="00F11FAA"/>
    <w:rsid w:val="00F23E25"/>
    <w:rsid w:val="00F26AC3"/>
    <w:rsid w:val="00F36E17"/>
    <w:rsid w:val="00F4627B"/>
    <w:rsid w:val="00F53C08"/>
    <w:rsid w:val="00F55386"/>
    <w:rsid w:val="00F723A0"/>
    <w:rsid w:val="00F73125"/>
    <w:rsid w:val="00F749A9"/>
    <w:rsid w:val="00F84F98"/>
    <w:rsid w:val="00F868C4"/>
    <w:rsid w:val="00F91AFE"/>
    <w:rsid w:val="00F92C05"/>
    <w:rsid w:val="00F9391E"/>
    <w:rsid w:val="00F97052"/>
    <w:rsid w:val="00F97419"/>
    <w:rsid w:val="00FA1E6B"/>
    <w:rsid w:val="00FA5C09"/>
    <w:rsid w:val="00FA605E"/>
    <w:rsid w:val="00FB7292"/>
    <w:rsid w:val="00FC0B80"/>
    <w:rsid w:val="00FC1038"/>
    <w:rsid w:val="00FD13D6"/>
    <w:rsid w:val="00FD4754"/>
    <w:rsid w:val="00FD748E"/>
    <w:rsid w:val="00FF1A37"/>
    <w:rsid w:val="00FF1E34"/>
    <w:rsid w:val="00FF1FC0"/>
    <w:rsid w:val="00FF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D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579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55FF"/>
    <w:pPr>
      <w:keepNext/>
      <w:jc w:val="center"/>
      <w:outlineLvl w:val="2"/>
    </w:pPr>
    <w:rPr>
      <w:color w:val="000000"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0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579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naisf">
    <w:name w:val="naisf"/>
    <w:basedOn w:val="Normal"/>
    <w:uiPriority w:val="99"/>
    <w:rsid w:val="005E496C"/>
    <w:pPr>
      <w:spacing w:before="50" w:after="50"/>
      <w:ind w:firstLine="250"/>
      <w:jc w:val="both"/>
    </w:pPr>
  </w:style>
  <w:style w:type="paragraph" w:customStyle="1" w:styleId="RakstzCharCharCharChar">
    <w:name w:val="Rakstz. Char Char Char Char"/>
    <w:basedOn w:val="Normal"/>
    <w:next w:val="BlockText"/>
    <w:uiPriority w:val="99"/>
    <w:rsid w:val="00DC4314"/>
    <w:pPr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rsid w:val="00DC4314"/>
    <w:pPr>
      <w:spacing w:after="120"/>
      <w:ind w:left="1440" w:right="1440"/>
    </w:pPr>
  </w:style>
  <w:style w:type="table" w:styleId="TableGrid">
    <w:name w:val="Table Grid"/>
    <w:basedOn w:val="TableNormal"/>
    <w:uiPriority w:val="99"/>
    <w:rsid w:val="00DC43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052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052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009A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31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NormalWeb">
    <w:name w:val="Normal (Web)"/>
    <w:basedOn w:val="Normal"/>
    <w:uiPriority w:val="99"/>
    <w:rsid w:val="0003579B"/>
    <w:pPr>
      <w:spacing w:before="100" w:beforeAutospacing="1" w:after="100" w:afterAutospacing="1"/>
    </w:pPr>
  </w:style>
  <w:style w:type="paragraph" w:customStyle="1" w:styleId="naislab">
    <w:name w:val="naislab"/>
    <w:basedOn w:val="Normal"/>
    <w:uiPriority w:val="99"/>
    <w:rsid w:val="008A221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0536F8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B60CE6"/>
    <w:pPr>
      <w:ind w:firstLine="720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60CE6"/>
    <w:rPr>
      <w:rFonts w:cs="Times New Roman"/>
      <w:sz w:val="24"/>
      <w:szCs w:val="24"/>
      <w:lang w:eastAsia="en-US"/>
    </w:rPr>
  </w:style>
  <w:style w:type="paragraph" w:customStyle="1" w:styleId="RakstzCharCharRakstzCharCharRakstz">
    <w:name w:val="Rakstz. Char Char Rakstz. Char Char Rakstz."/>
    <w:basedOn w:val="Normal"/>
    <w:uiPriority w:val="99"/>
    <w:rsid w:val="007B051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ipari">
    <w:name w:val="cipari"/>
    <w:basedOn w:val="Normal"/>
    <w:link w:val="cipariChar"/>
    <w:uiPriority w:val="99"/>
    <w:rsid w:val="000752EE"/>
    <w:pPr>
      <w:spacing w:after="120"/>
      <w:ind w:left="720" w:hanging="720"/>
      <w:jc w:val="both"/>
    </w:pPr>
    <w:rPr>
      <w:lang w:eastAsia="en-US"/>
    </w:rPr>
  </w:style>
  <w:style w:type="character" w:customStyle="1" w:styleId="cipariChar">
    <w:name w:val="cipari Char"/>
    <w:link w:val="cipari"/>
    <w:uiPriority w:val="99"/>
    <w:locked/>
    <w:rsid w:val="000752EE"/>
    <w:rPr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307AB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07A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07AB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07A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07AB5"/>
    <w:rPr>
      <w:b/>
      <w:bCs/>
    </w:rPr>
  </w:style>
  <w:style w:type="paragraph" w:styleId="BodyText2">
    <w:name w:val="Body Text 2"/>
    <w:basedOn w:val="Normal"/>
    <w:link w:val="BodyText2Char"/>
    <w:uiPriority w:val="99"/>
    <w:rsid w:val="008506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850663"/>
    <w:rPr>
      <w:rFonts w:cs="Times New Roman"/>
      <w:sz w:val="24"/>
      <w:szCs w:val="24"/>
    </w:rPr>
  </w:style>
  <w:style w:type="paragraph" w:customStyle="1" w:styleId="tv20687921">
    <w:name w:val="tv206_87_921"/>
    <w:basedOn w:val="Normal"/>
    <w:uiPriority w:val="99"/>
    <w:rsid w:val="00F749A9"/>
    <w:pPr>
      <w:spacing w:before="480" w:after="240" w:line="360" w:lineRule="auto"/>
      <w:ind w:firstLine="300"/>
      <w:jc w:val="right"/>
    </w:pPr>
    <w:rPr>
      <w:rFonts w:ascii="Verdana" w:hAnsi="Verdan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62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e.kalnina@vas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kumi.lv/doc.php?id=2128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3049</Words>
  <Characters>1738</Characters>
  <Application>Microsoft Office Outlook</Application>
  <DocSecurity>0</DocSecurity>
  <Lines>0</Lines>
  <Paragraphs>0</Paragraphs>
  <ScaleCrop>false</ScaleCrop>
  <Company>Valsts kanceleja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2005.gada 19.jūlija noteikumos Nr.537 "Valsts administrācijas skolas nolikums"</dc:title>
  <dc:subject>Ministru kabineta noteikumu projekts</dc:subject>
  <dc:creator>Ailita Skrīvere</dc:creator>
  <cp:keywords/>
  <dc:description/>
  <cp:lastModifiedBy>Benita</cp:lastModifiedBy>
  <cp:revision>3</cp:revision>
  <cp:lastPrinted>2012-09-06T12:16:00Z</cp:lastPrinted>
  <dcterms:created xsi:type="dcterms:W3CDTF">2012-12-10T13:25:00Z</dcterms:created>
  <dcterms:modified xsi:type="dcterms:W3CDTF">2012-12-10T13:26:00Z</dcterms:modified>
</cp:coreProperties>
</file>