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5A" w:rsidRDefault="003D215A" w:rsidP="00AA2C8C">
      <w:r>
        <w:tab/>
      </w:r>
      <w:r>
        <w:tab/>
      </w:r>
      <w:r>
        <w:tab/>
      </w:r>
      <w:r>
        <w:tab/>
      </w:r>
    </w:p>
    <w:p w:rsidR="003D215A" w:rsidRDefault="003D215A" w:rsidP="00AA2C8C"/>
    <w:p w:rsidR="003D215A" w:rsidRDefault="003D215A" w:rsidP="002D7545">
      <w:pPr>
        <w:jc w:val="center"/>
      </w:pPr>
      <w:r>
        <w:t>Ministru kabineta rīkojuma projekts</w:t>
      </w:r>
    </w:p>
    <w:p w:rsidR="003D215A" w:rsidRDefault="003D215A" w:rsidP="001D7E2D">
      <w:pPr>
        <w:jc w:val="center"/>
        <w:rPr>
          <w:b/>
        </w:rPr>
      </w:pPr>
      <w:r>
        <w:rPr>
          <w:b/>
        </w:rPr>
        <w:t>"Par Ministru kabineta Atzinības raksta piešķiršanu"</w:t>
      </w:r>
    </w:p>
    <w:p w:rsidR="003D215A" w:rsidRDefault="003D215A" w:rsidP="001D7E2D">
      <w:pPr>
        <w:jc w:val="center"/>
        <w:rPr>
          <w:b/>
        </w:rPr>
      </w:pPr>
    </w:p>
    <w:p w:rsidR="003D215A" w:rsidRDefault="003D215A" w:rsidP="001D7E2D">
      <w:pPr>
        <w:jc w:val="center"/>
      </w:pPr>
      <w:r>
        <w:t>ANOTĀCIJA</w:t>
      </w:r>
    </w:p>
    <w:p w:rsidR="003D215A" w:rsidRDefault="003D215A" w:rsidP="001D7E2D">
      <w:pPr>
        <w:jc w:val="center"/>
      </w:pPr>
    </w:p>
    <w:p w:rsidR="003D215A" w:rsidRDefault="003D215A" w:rsidP="001D7E2D">
      <w:pPr>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5027"/>
      </w:tblGrid>
      <w:tr w:rsidR="003D215A" w:rsidTr="00E6264F">
        <w:tc>
          <w:tcPr>
            <w:tcW w:w="9288" w:type="dxa"/>
            <w:gridSpan w:val="2"/>
          </w:tcPr>
          <w:p w:rsidR="003D215A" w:rsidRPr="00E6264F" w:rsidRDefault="003D215A" w:rsidP="00E6264F">
            <w:pPr>
              <w:jc w:val="center"/>
              <w:rPr>
                <w:b/>
              </w:rPr>
            </w:pPr>
            <w:r w:rsidRPr="00E6264F">
              <w:rPr>
                <w:b/>
              </w:rPr>
              <w:t xml:space="preserve">I Kādēļ normatīvais </w:t>
            </w:r>
            <w:smartTag w:uri="schemas-tilde-lv/tildestengine" w:element="veidnes">
              <w:smartTagPr>
                <w:attr w:name="id" w:val="-1"/>
                <w:attr w:name="baseform" w:val="akts"/>
                <w:attr w:name="text" w:val="akts"/>
              </w:smartTagPr>
              <w:r w:rsidRPr="00E6264F">
                <w:rPr>
                  <w:b/>
                </w:rPr>
                <w:t>akts</w:t>
              </w:r>
            </w:smartTag>
            <w:r w:rsidRPr="00E6264F">
              <w:rPr>
                <w:b/>
              </w:rPr>
              <w:t xml:space="preserve"> ir vajadzīgs</w:t>
            </w:r>
          </w:p>
          <w:p w:rsidR="003D215A" w:rsidRDefault="003D215A" w:rsidP="00E6264F">
            <w:pPr>
              <w:jc w:val="center"/>
              <w:rPr>
                <w:b/>
              </w:rPr>
            </w:pPr>
          </w:p>
          <w:p w:rsidR="003D215A" w:rsidRPr="00E6264F" w:rsidRDefault="003D215A" w:rsidP="00E6264F">
            <w:pPr>
              <w:jc w:val="center"/>
              <w:rPr>
                <w:b/>
              </w:rPr>
            </w:pPr>
          </w:p>
        </w:tc>
      </w:tr>
      <w:tr w:rsidR="003D215A" w:rsidTr="00E6264F">
        <w:tc>
          <w:tcPr>
            <w:tcW w:w="4261" w:type="dxa"/>
          </w:tcPr>
          <w:p w:rsidR="003D215A" w:rsidRDefault="003D215A" w:rsidP="00E6264F">
            <w:pPr>
              <w:jc w:val="both"/>
            </w:pPr>
            <w:r>
              <w:t>Pašreizējās situācijas raksturojums</w:t>
            </w:r>
          </w:p>
        </w:tc>
        <w:tc>
          <w:tcPr>
            <w:tcW w:w="5027" w:type="dxa"/>
          </w:tcPr>
          <w:p w:rsidR="00906DF5" w:rsidRPr="002775A3" w:rsidRDefault="00FC53E3" w:rsidP="00A20EEB">
            <w:pPr>
              <w:jc w:val="both"/>
            </w:pPr>
            <w:r>
              <w:t xml:space="preserve">1. </w:t>
            </w:r>
            <w:r w:rsidR="003D215A" w:rsidRPr="002775A3">
              <w:t xml:space="preserve">Ministru kabineta rīkojuma projekts ir sagatavots, lai </w:t>
            </w:r>
            <w:r w:rsidR="00DA4A5F">
              <w:t xml:space="preserve">izskatītu </w:t>
            </w:r>
            <w:r w:rsidR="003D215A" w:rsidRPr="002775A3">
              <w:t>ierosinājumu</w:t>
            </w:r>
            <w:r w:rsidR="00906DF5" w:rsidRPr="002775A3">
              <w:t>s</w:t>
            </w:r>
            <w:r w:rsidR="003D215A" w:rsidRPr="002775A3">
              <w:t xml:space="preserve"> par Ministru kabineta Atzinības raksta piešķiršanu</w:t>
            </w:r>
            <w:r w:rsidR="00906DF5" w:rsidRPr="002775A3">
              <w:t>:</w:t>
            </w:r>
          </w:p>
          <w:p w:rsidR="00906DF5" w:rsidRPr="00FC53E3" w:rsidRDefault="00906DF5" w:rsidP="00A20EEB">
            <w:pPr>
              <w:jc w:val="both"/>
            </w:pPr>
            <w:r w:rsidRPr="00FC53E3">
              <w:t>1.Latvijas Lauku</w:t>
            </w:r>
            <w:r w:rsidR="003D215A" w:rsidRPr="00FC53E3">
              <w:t xml:space="preserve"> </w:t>
            </w:r>
            <w:r w:rsidRPr="00FC53E3">
              <w:t>tūrisma asociācijas „Lauku ceļotājs”</w:t>
            </w:r>
            <w:r w:rsidR="00C42029" w:rsidRPr="00FC53E3">
              <w:t xml:space="preserve"> </w:t>
            </w:r>
            <w:r w:rsidRPr="00FC53E3">
              <w:t xml:space="preserve">prezidentei un valdes priekšsēdētājai </w:t>
            </w:r>
            <w:r w:rsidR="003D215A" w:rsidRPr="00FC53E3">
              <w:t xml:space="preserve">Asnātei </w:t>
            </w:r>
            <w:proofErr w:type="spellStart"/>
            <w:r w:rsidR="003D215A" w:rsidRPr="00FC53E3">
              <w:t>Ziemelei</w:t>
            </w:r>
            <w:proofErr w:type="spellEnd"/>
            <w:r w:rsidR="003D215A" w:rsidRPr="00FC53E3">
              <w:t xml:space="preserve"> (Vides aizsardzības un reģionālās attīstības ministrijas 2011.gada 30.septembra </w:t>
            </w:r>
            <w:smartTag w:uri="schemas-tilde-lv/tildestengine" w:element="veidnes">
              <w:smartTagPr>
                <w:attr w:name="id" w:val="-1"/>
                <w:attr w:name="baseform" w:val="vēstule"/>
                <w:attr w:name="text" w:val="vēstule"/>
              </w:smartTagPr>
              <w:r w:rsidR="003D215A" w:rsidRPr="00FC53E3">
                <w:t>vēstule</w:t>
              </w:r>
            </w:smartTag>
            <w:r w:rsidR="003D215A" w:rsidRPr="00FC53E3">
              <w:t xml:space="preserve">  Nr. 5.1.-18-1e/15272)</w:t>
            </w:r>
            <w:r w:rsidRPr="00FC53E3">
              <w:t>;</w:t>
            </w:r>
            <w:r w:rsidR="003D215A" w:rsidRPr="00FC53E3">
              <w:t xml:space="preserve"> </w:t>
            </w:r>
          </w:p>
          <w:p w:rsidR="003D215A" w:rsidRDefault="00FC53E3" w:rsidP="00A20EEB">
            <w:pPr>
              <w:jc w:val="both"/>
            </w:pPr>
            <w:r w:rsidRPr="00FC53E3">
              <w:t>1.</w:t>
            </w:r>
            <w:r w:rsidR="00906DF5" w:rsidRPr="00FC53E3">
              <w:t>2.</w:t>
            </w:r>
            <w:r w:rsidR="003D215A" w:rsidRPr="00FC53E3">
              <w:t xml:space="preserve"> </w:t>
            </w:r>
            <w:r w:rsidR="00906DF5" w:rsidRPr="00FC53E3">
              <w:t xml:space="preserve">Carnikavas novada domes Izglītības un kultūras nodaļas vadītājai </w:t>
            </w:r>
            <w:r w:rsidR="003D215A" w:rsidRPr="00FC53E3">
              <w:t xml:space="preserve">Elitai </w:t>
            </w:r>
            <w:proofErr w:type="spellStart"/>
            <w:r w:rsidR="003D215A" w:rsidRPr="00FC53E3">
              <w:t>Terentjevai</w:t>
            </w:r>
            <w:proofErr w:type="spellEnd"/>
            <w:r w:rsidR="003D215A" w:rsidRPr="00FC53E3">
              <w:t xml:space="preserve"> (Latvijas Republikas Carnikavas novada domes 2011.gada 30.septembra vēstule </w:t>
            </w:r>
            <w:proofErr w:type="spellStart"/>
            <w:r w:rsidR="003D215A" w:rsidRPr="00FC53E3">
              <w:t>Nr.CND</w:t>
            </w:r>
            <w:proofErr w:type="spellEnd"/>
            <w:r w:rsidR="003D215A" w:rsidRPr="00FC53E3">
              <w:t>/N/2011/1331)</w:t>
            </w:r>
            <w:r w:rsidR="00906DF5" w:rsidRPr="00FC53E3">
              <w:t>;</w:t>
            </w:r>
          </w:p>
          <w:p w:rsidR="00FC53E3" w:rsidRDefault="00FC53E3" w:rsidP="00906DF5">
            <w:pPr>
              <w:jc w:val="both"/>
            </w:pPr>
            <w:r>
              <w:t>2. Izvērtējot Ministru kabineta balvas pretendentu nozīmīgo ieguldījumu Latvijas valsts saimnieciskajā, sabiedriskajā un citās valstij nozīmīgās darbības jomās, Apbalvošanas padome izskatīja ierosinājumu Par Ministru kabineta atzinības raksta piešķiršanu:</w:t>
            </w:r>
          </w:p>
          <w:p w:rsidR="00906DF5" w:rsidRPr="00BB6456" w:rsidRDefault="00FC53E3" w:rsidP="00906DF5">
            <w:pPr>
              <w:jc w:val="both"/>
            </w:pPr>
            <w:r>
              <w:t>2.1.</w:t>
            </w:r>
            <w:r w:rsidR="00906DF5">
              <w:t xml:space="preserve">.Bijušajai Tieslietu ministrijas Dzimtsarakstu departamenta direktorei Ārijai </w:t>
            </w:r>
            <w:proofErr w:type="spellStart"/>
            <w:r w:rsidR="00906DF5">
              <w:t>Iklāvai</w:t>
            </w:r>
            <w:proofErr w:type="spellEnd"/>
            <w:r w:rsidR="00906DF5" w:rsidRPr="00BB6456">
              <w:t xml:space="preserve"> (</w:t>
            </w:r>
            <w:r w:rsidR="00906DF5">
              <w:t xml:space="preserve">Tieslietu </w:t>
            </w:r>
            <w:r w:rsidR="00906DF5" w:rsidRPr="00BB6456">
              <w:t xml:space="preserve">ministrijas </w:t>
            </w:r>
            <w:r w:rsidR="00906DF5">
              <w:t xml:space="preserve">2011.gada 18.augusta </w:t>
            </w:r>
            <w:smartTag w:uri="schemas-tilde-lv/tildestengine" w:element="veidnes">
              <w:smartTagPr>
                <w:attr w:name="id" w:val="-1"/>
                <w:attr w:name="baseform" w:val="vēstule"/>
                <w:attr w:name="text" w:val="vēstule"/>
              </w:smartTagPr>
              <w:r w:rsidR="00906DF5" w:rsidRPr="00BB6456">
                <w:t>vēstule</w:t>
              </w:r>
            </w:smartTag>
            <w:r w:rsidR="00906DF5">
              <w:t xml:space="preserve"> </w:t>
            </w:r>
            <w:r w:rsidR="00906DF5" w:rsidRPr="00BB6456">
              <w:t xml:space="preserve"> </w:t>
            </w:r>
            <w:r w:rsidR="00906DF5">
              <w:t>Nr.1-10/3481);</w:t>
            </w:r>
          </w:p>
          <w:p w:rsidR="00906DF5" w:rsidRDefault="00FC53E3" w:rsidP="00906DF5">
            <w:pPr>
              <w:jc w:val="both"/>
            </w:pPr>
            <w:r>
              <w:t>2.</w:t>
            </w:r>
            <w:r w:rsidR="00685439">
              <w:t>2</w:t>
            </w:r>
            <w:r>
              <w:t>.</w:t>
            </w:r>
            <w:r w:rsidR="00906DF5">
              <w:t xml:space="preserve"> Rīgas Tehniskās Universitātes profesoram, LZK akadēmiķim </w:t>
            </w:r>
            <w:proofErr w:type="spellStart"/>
            <w:r w:rsidR="00906DF5">
              <w:t>Dr.habil.arch.Jānim</w:t>
            </w:r>
            <w:proofErr w:type="spellEnd"/>
            <w:r w:rsidR="00906DF5">
              <w:t xml:space="preserve"> Krastiņam (Latvijas Zinātņu akadēmijas 2011.gada 19.septembra </w:t>
            </w:r>
            <w:smartTag w:uri="schemas-tilde-lv/tildestengine" w:element="veidnes">
              <w:smartTagPr>
                <w:attr w:name="id" w:val="-1"/>
                <w:attr w:name="baseform" w:val="vēstule"/>
                <w:attr w:name="text" w:val="vēstule"/>
              </w:smartTagPr>
              <w:r w:rsidR="00906DF5">
                <w:t>vēstule</w:t>
              </w:r>
            </w:smartTag>
            <w:r w:rsidR="00906DF5">
              <w:t>);</w:t>
            </w:r>
          </w:p>
          <w:p w:rsidR="00906DF5" w:rsidRDefault="00FC53E3" w:rsidP="00906DF5">
            <w:pPr>
              <w:jc w:val="both"/>
            </w:pPr>
            <w:r>
              <w:t>2.</w:t>
            </w:r>
            <w:r w:rsidR="00685439">
              <w:t>3</w:t>
            </w:r>
            <w:r>
              <w:t>.</w:t>
            </w:r>
            <w:r w:rsidR="00906DF5">
              <w:t xml:space="preserve">. Latvijas bērnu foruma izpilddirektorei, valdes priekšsēdētājai, Latvijas Dzimumu līdztiesības apvienības valdes </w:t>
            </w:r>
            <w:proofErr w:type="spellStart"/>
            <w:r w:rsidR="00906DF5">
              <w:t>loceklei,valdes</w:t>
            </w:r>
            <w:proofErr w:type="spellEnd"/>
            <w:r w:rsidR="00906DF5">
              <w:t xml:space="preserve"> priekšsēdētājai </w:t>
            </w:r>
            <w:proofErr w:type="spellStart"/>
            <w:r w:rsidR="00906DF5">
              <w:t>Inetei</w:t>
            </w:r>
            <w:proofErr w:type="spellEnd"/>
            <w:r w:rsidR="00906DF5">
              <w:t xml:space="preserve"> </w:t>
            </w:r>
            <w:proofErr w:type="spellStart"/>
            <w:r w:rsidR="00906DF5">
              <w:t>Ielītei</w:t>
            </w:r>
            <w:proofErr w:type="spellEnd"/>
            <w:r w:rsidR="00906DF5">
              <w:t xml:space="preserve"> (Biedrības „Latvijas Sieviešu nevalstisko organizāciju sadarbības tīkls”2011.gada 23.septembra </w:t>
            </w:r>
            <w:smartTag w:uri="schemas-tilde-lv/tildestengine" w:element="veidnes">
              <w:smartTagPr>
                <w:attr w:name="id" w:val="-1"/>
                <w:attr w:name="baseform" w:val="vēstule"/>
                <w:attr w:name="text" w:val="vēstule"/>
              </w:smartTagPr>
              <w:r w:rsidR="00906DF5">
                <w:t>vēstule</w:t>
              </w:r>
            </w:smartTag>
            <w:r w:rsidR="00906DF5">
              <w:t xml:space="preserve"> Nr.01/49);</w:t>
            </w:r>
          </w:p>
          <w:p w:rsidR="00906DF5" w:rsidRDefault="00906DF5" w:rsidP="00906DF5">
            <w:pPr>
              <w:jc w:val="both"/>
            </w:pPr>
            <w:r>
              <w:t xml:space="preserve"> </w:t>
            </w:r>
            <w:r w:rsidR="00FC53E3">
              <w:t>2.</w:t>
            </w:r>
            <w:r w:rsidR="00685439">
              <w:t>4</w:t>
            </w:r>
            <w:r w:rsidR="00FC53E3">
              <w:t>.</w:t>
            </w:r>
            <w:r>
              <w:t xml:space="preserve">. Daugavpils novada pašvaldības </w:t>
            </w:r>
            <w:proofErr w:type="spellStart"/>
            <w:r>
              <w:t>Ambeļu</w:t>
            </w:r>
            <w:proofErr w:type="spellEnd"/>
            <w:r>
              <w:t xml:space="preserve"> pagasta pārvaldes vadītājam Guntaram Melnim (Biedrības „Lauksaimnieku organizāciju sadarbības padome” 2011.gada 26.septembra vēstule Nr.207);</w:t>
            </w:r>
          </w:p>
          <w:p w:rsidR="00906DF5" w:rsidRDefault="00685439" w:rsidP="00906DF5">
            <w:pPr>
              <w:jc w:val="both"/>
            </w:pPr>
            <w:r>
              <w:t>2.5</w:t>
            </w:r>
            <w:r w:rsidR="00906DF5">
              <w:t xml:space="preserve">. </w:t>
            </w:r>
            <w:r w:rsidR="00906DF5">
              <w:rPr>
                <w:szCs w:val="28"/>
              </w:rPr>
              <w:t xml:space="preserve">Mākslas zinātņu doktorei, teātra un kino </w:t>
            </w:r>
            <w:r w:rsidR="00906DF5">
              <w:rPr>
                <w:szCs w:val="28"/>
              </w:rPr>
              <w:lastRenderedPageBreak/>
              <w:t>zinātniecei Valentīnai Freimanei (</w:t>
            </w:r>
            <w:r w:rsidR="00906DF5">
              <w:t>Latvijas Republikas Kultūras ministrijas 2011.gada 29.septembra vēstule Nr.14-11/2941)</w:t>
            </w:r>
          </w:p>
          <w:p w:rsidR="00906DF5" w:rsidRDefault="00FC53E3" w:rsidP="00906DF5">
            <w:pPr>
              <w:jc w:val="both"/>
              <w:rPr>
                <w:szCs w:val="28"/>
              </w:rPr>
            </w:pPr>
            <w:r>
              <w:rPr>
                <w:szCs w:val="28"/>
              </w:rPr>
              <w:t>2.</w:t>
            </w:r>
            <w:r w:rsidR="00685439">
              <w:rPr>
                <w:szCs w:val="28"/>
              </w:rPr>
              <w:t>6</w:t>
            </w:r>
            <w:r>
              <w:rPr>
                <w:szCs w:val="28"/>
              </w:rPr>
              <w:t>.</w:t>
            </w:r>
            <w:r w:rsidR="00906DF5">
              <w:rPr>
                <w:szCs w:val="28"/>
              </w:rPr>
              <w:t xml:space="preserve"> Latvijas literātam, dzejniekam un atdzejotājam Uldim Egīlam Bērziņam (Latvijas Republikas Kultūras ministrijas ‘2011.gada 29.septembra vēstule Nr.14-11/2942);</w:t>
            </w:r>
          </w:p>
          <w:p w:rsidR="00906DF5" w:rsidRDefault="00FC53E3" w:rsidP="00906DF5">
            <w:pPr>
              <w:jc w:val="both"/>
            </w:pPr>
            <w:r>
              <w:t>2.</w:t>
            </w:r>
            <w:r w:rsidR="00685439">
              <w:t>7</w:t>
            </w:r>
            <w:r>
              <w:t>.</w:t>
            </w:r>
            <w:r w:rsidR="00906DF5">
              <w:t xml:space="preserve"> Biedrības Zemnieku saeima valdes priekšsēdētāja vietniecei Mairai </w:t>
            </w:r>
            <w:proofErr w:type="spellStart"/>
            <w:r w:rsidR="00906DF5">
              <w:t>Dzelzkalējai</w:t>
            </w:r>
            <w:proofErr w:type="spellEnd"/>
            <w:r w:rsidR="00906DF5">
              <w:t xml:space="preserve"> (Zemnieku saeimas 2011.gada 27.septembra vēstule Nr.62 )</w:t>
            </w:r>
          </w:p>
          <w:p w:rsidR="00906DF5" w:rsidRDefault="00906DF5" w:rsidP="00DC12BB">
            <w:pPr>
              <w:jc w:val="both"/>
            </w:pPr>
          </w:p>
        </w:tc>
      </w:tr>
      <w:tr w:rsidR="003D215A" w:rsidTr="00E6264F">
        <w:tc>
          <w:tcPr>
            <w:tcW w:w="4261" w:type="dxa"/>
          </w:tcPr>
          <w:p w:rsidR="003D215A" w:rsidRDefault="003D215A" w:rsidP="00E6264F">
            <w:pPr>
              <w:jc w:val="both"/>
            </w:pPr>
            <w:r>
              <w:lastRenderedPageBreak/>
              <w:t>Normatīvā akta projekta būtība</w:t>
            </w:r>
          </w:p>
        </w:tc>
        <w:tc>
          <w:tcPr>
            <w:tcW w:w="5027" w:type="dxa"/>
          </w:tcPr>
          <w:p w:rsidR="003D215A" w:rsidRPr="00685439" w:rsidRDefault="003D215A" w:rsidP="00E6264F">
            <w:pPr>
              <w:jc w:val="both"/>
            </w:pPr>
            <w:r w:rsidRPr="00685439">
              <w:t>2011.gada 7.oktobra Apbalvošanas padomes sēdē tika vienbalsīgi atbalstīts piešķirt Ministru kabineta Atzinības rakstu:</w:t>
            </w:r>
          </w:p>
          <w:p w:rsidR="003D215A" w:rsidRPr="00685439" w:rsidRDefault="003D215A" w:rsidP="00EA4AE7">
            <w:pPr>
              <w:jc w:val="both"/>
            </w:pPr>
            <w:r w:rsidRPr="00685439">
              <w:t xml:space="preserve">1. Latvijas Lauku tūrisma asociācijas „Lauku ceļotājs” prezidenti Asnāti </w:t>
            </w:r>
            <w:proofErr w:type="spellStart"/>
            <w:r w:rsidRPr="00685439">
              <w:t>Ziemeli</w:t>
            </w:r>
            <w:proofErr w:type="spellEnd"/>
            <w:r w:rsidRPr="00685439">
              <w:t xml:space="preserve"> par ilggadēju un nozīmīgu personīgo ieguldījumu Latvijas lauku reģionu attīstības un dabas aizsardzības veicināšanā.</w:t>
            </w:r>
          </w:p>
          <w:p w:rsidR="00C42029" w:rsidRPr="00FF00F1" w:rsidRDefault="00685439" w:rsidP="00C42029">
            <w:pPr>
              <w:jc w:val="both"/>
            </w:pPr>
            <w:r>
              <w:t>2</w:t>
            </w:r>
            <w:r w:rsidR="00C42029" w:rsidRPr="00FF00F1">
              <w:t xml:space="preserve">.Bijušajai Tieslietu ministrijas Dzimtsarakstu departamenta direktorei Ārijai </w:t>
            </w:r>
            <w:proofErr w:type="spellStart"/>
            <w:r w:rsidR="00C42029" w:rsidRPr="00FF00F1">
              <w:t>Iklāvai</w:t>
            </w:r>
            <w:proofErr w:type="spellEnd"/>
            <w:r w:rsidR="00C42029" w:rsidRPr="00FF00F1">
              <w:t xml:space="preserve"> par ilggadīgu, pašaizliedzīgu un priekšzīmīgu darbu Tieslietu ministrijā, ieguldījumu Latvijas Republikas dzimtsarakstu nodaļu darba veidošanā, vadīšanā un augsta dzimtsarakstu nodaļu darbinieku prestiža uzturēšanā; </w:t>
            </w:r>
          </w:p>
          <w:p w:rsidR="00C42029" w:rsidRDefault="00685439" w:rsidP="00C42029">
            <w:pPr>
              <w:jc w:val="both"/>
            </w:pPr>
            <w:r>
              <w:t>3</w:t>
            </w:r>
            <w:r w:rsidR="00C42029">
              <w:t xml:space="preserve">. Rīgas Tehniskās Universitātes profesoram, LZK akadēmiķim </w:t>
            </w:r>
            <w:proofErr w:type="spellStart"/>
            <w:r w:rsidR="00C42029">
              <w:t>Dr.habil.arch.Jānim</w:t>
            </w:r>
            <w:proofErr w:type="spellEnd"/>
            <w:r w:rsidR="00C42029">
              <w:t xml:space="preserve"> Krastiņam par devumu kultūras vēsturē un jauno arhitektūras speciālistu sagatavošanā;</w:t>
            </w:r>
          </w:p>
          <w:p w:rsidR="00C42029" w:rsidRDefault="00685439" w:rsidP="00C42029">
            <w:pPr>
              <w:jc w:val="both"/>
            </w:pPr>
            <w:r>
              <w:t xml:space="preserve">4. </w:t>
            </w:r>
            <w:r w:rsidR="00C42029">
              <w:t xml:space="preserve">.Latvijas Bērnu foruma izpilddirektorei, valdes priekšsēdētājai, Latvijas Dzimumu līdztiesības apvienības valdes </w:t>
            </w:r>
            <w:proofErr w:type="spellStart"/>
            <w:r w:rsidR="00C42029">
              <w:t>loceklei,valdes</w:t>
            </w:r>
            <w:proofErr w:type="spellEnd"/>
            <w:r w:rsidR="00C42029">
              <w:t xml:space="preserve"> priekšsēdētājai </w:t>
            </w:r>
            <w:proofErr w:type="spellStart"/>
            <w:r w:rsidR="00C42029">
              <w:t>Inetei</w:t>
            </w:r>
            <w:proofErr w:type="spellEnd"/>
            <w:r w:rsidR="00C42029">
              <w:t xml:space="preserve"> </w:t>
            </w:r>
            <w:proofErr w:type="spellStart"/>
            <w:r w:rsidR="00C42029">
              <w:t>Ielītei</w:t>
            </w:r>
            <w:proofErr w:type="spellEnd"/>
            <w:r w:rsidR="00C42029">
              <w:t xml:space="preserve"> par nozīmīgiem, ilggadīgiem nopelniem demokrātiskas un tiesiskas Latvijas valsts attīstībā un sabiedriskajā darbībā, un it īpaši Eiropas Savienības 2010.gada cīņai pret nabadzību un sociālo atstumtību koordinēšanā un Eiropas Savienības 2011.Brīvprātīgā darba gada vadībā;</w:t>
            </w:r>
          </w:p>
          <w:p w:rsidR="00C42029" w:rsidRDefault="00685439" w:rsidP="00C42029">
            <w:pPr>
              <w:jc w:val="both"/>
              <w:rPr>
                <w:szCs w:val="28"/>
              </w:rPr>
            </w:pPr>
            <w:r>
              <w:t>5.</w:t>
            </w:r>
            <w:r w:rsidR="00C42029">
              <w:t xml:space="preserve">Daugavpils novada pašvaldības </w:t>
            </w:r>
            <w:proofErr w:type="spellStart"/>
            <w:r w:rsidR="00C42029">
              <w:t>Ambeļu</w:t>
            </w:r>
            <w:proofErr w:type="spellEnd"/>
            <w:r w:rsidR="00C42029">
              <w:t xml:space="preserve"> pagasta pārvaldes vadītājam Guntaram Melnim </w:t>
            </w:r>
            <w:r w:rsidR="00C42029">
              <w:rPr>
                <w:szCs w:val="28"/>
              </w:rPr>
              <w:t>par pašaizliedzīgu, nesavtīgu darbu Latgales attīstībā un kultūrvēsturiskā mantojuma saglabāšanā un atjaunošanā;</w:t>
            </w:r>
          </w:p>
          <w:p w:rsidR="00C42029" w:rsidRDefault="00685439" w:rsidP="00C42029">
            <w:pPr>
              <w:jc w:val="both"/>
              <w:rPr>
                <w:szCs w:val="28"/>
              </w:rPr>
            </w:pPr>
            <w:r>
              <w:t>6.</w:t>
            </w:r>
            <w:r w:rsidR="00C42029" w:rsidRPr="0093127B">
              <w:t xml:space="preserve">. </w:t>
            </w:r>
            <w:r w:rsidR="00C42029">
              <w:rPr>
                <w:szCs w:val="28"/>
              </w:rPr>
              <w:t>Mākslas zinātņu doktorei, teātra un kino zinātniecei Valentīnai Freimanei par augstvērtīgu ieguldījumu Latvijas teātra un kino pētniecībā, kā arī teātra un kino profesionāļu izglītošanā;</w:t>
            </w:r>
          </w:p>
          <w:p w:rsidR="00C42029" w:rsidRDefault="00685439" w:rsidP="00C42029">
            <w:pPr>
              <w:jc w:val="both"/>
              <w:rPr>
                <w:highlight w:val="yellow"/>
              </w:rPr>
            </w:pPr>
            <w:r>
              <w:rPr>
                <w:szCs w:val="28"/>
              </w:rPr>
              <w:lastRenderedPageBreak/>
              <w:t>7.</w:t>
            </w:r>
            <w:r w:rsidR="00C42029">
              <w:rPr>
                <w:szCs w:val="28"/>
              </w:rPr>
              <w:t xml:space="preserve"> Latvijas literātam, dzejniekam un atdzejotājam Uldim Egīlam Bērziņam par augstvērtīgu ieguldījumu Latvijas rakstniecībā un pasaules literatūras virsotņu atpazīstamības veicināšanu Latvijā;</w:t>
            </w:r>
          </w:p>
          <w:p w:rsidR="00C42029" w:rsidRDefault="00685439" w:rsidP="00C42029">
            <w:pPr>
              <w:jc w:val="both"/>
              <w:rPr>
                <w:szCs w:val="28"/>
              </w:rPr>
            </w:pPr>
            <w:r>
              <w:rPr>
                <w:szCs w:val="28"/>
              </w:rPr>
              <w:t>8.</w:t>
            </w:r>
            <w:r w:rsidR="00C42029">
              <w:rPr>
                <w:szCs w:val="28"/>
              </w:rPr>
              <w:t xml:space="preserve">. Biedrības Zemnieku saeimas valdes priekšsēdētāja vietniecei  Mairai </w:t>
            </w:r>
            <w:proofErr w:type="spellStart"/>
            <w:r w:rsidR="00C42029">
              <w:rPr>
                <w:szCs w:val="28"/>
              </w:rPr>
              <w:t>Dzelzkalējai</w:t>
            </w:r>
            <w:proofErr w:type="spellEnd"/>
            <w:r w:rsidR="00C42029">
              <w:rPr>
                <w:szCs w:val="28"/>
              </w:rPr>
              <w:t xml:space="preserve"> par organizācijas attīstības stratēģijas plānošanas, organizācijas biedru interešu aizstāvēšanas un atbilstošas lauksaimniecības politikas lobēšanu, organizācijas pārstāvēšanu un viedokļa paušanu masu mēdijos un valsts iestādēs.</w:t>
            </w:r>
          </w:p>
          <w:p w:rsidR="00906DF5" w:rsidRPr="00F07C32" w:rsidRDefault="00906DF5" w:rsidP="00EA4AE7">
            <w:pPr>
              <w:jc w:val="both"/>
              <w:rPr>
                <w:szCs w:val="28"/>
              </w:rPr>
            </w:pPr>
          </w:p>
          <w:p w:rsidR="003D215A" w:rsidRDefault="003D215A" w:rsidP="008E009F">
            <w:pPr>
              <w:jc w:val="both"/>
            </w:pPr>
            <w:r w:rsidRPr="0062057E">
              <w:rPr>
                <w:szCs w:val="28"/>
              </w:rPr>
              <w:t xml:space="preserve">Ministru kabineta Atzinības rakstu </w:t>
            </w:r>
            <w:proofErr w:type="spellStart"/>
            <w:r w:rsidRPr="0062057E">
              <w:rPr>
                <w:szCs w:val="28"/>
              </w:rPr>
              <w:t>A.Ziemelei</w:t>
            </w:r>
            <w:proofErr w:type="spellEnd"/>
            <w:r w:rsidR="008E009F">
              <w:rPr>
                <w:szCs w:val="28"/>
              </w:rPr>
              <w:t xml:space="preserve"> un G.Melnim </w:t>
            </w:r>
            <w:r w:rsidRPr="0062057E">
              <w:rPr>
                <w:szCs w:val="28"/>
              </w:rPr>
              <w:t xml:space="preserve">pasniedz vides aizsardzības un reģionālās attīstības ministrs R.Vējonis, </w:t>
            </w:r>
            <w:r w:rsidR="008E009F">
              <w:rPr>
                <w:szCs w:val="28"/>
              </w:rPr>
              <w:t xml:space="preserve"> </w:t>
            </w:r>
            <w:proofErr w:type="spellStart"/>
            <w:r w:rsidR="008E009F">
              <w:rPr>
                <w:szCs w:val="28"/>
              </w:rPr>
              <w:t>Ā.Iklāvai</w:t>
            </w:r>
            <w:proofErr w:type="spellEnd"/>
            <w:r w:rsidR="008E009F">
              <w:rPr>
                <w:szCs w:val="28"/>
              </w:rPr>
              <w:t xml:space="preserve"> – tieslietu ministrs </w:t>
            </w:r>
            <w:proofErr w:type="spellStart"/>
            <w:r w:rsidR="008E009F">
              <w:rPr>
                <w:szCs w:val="28"/>
              </w:rPr>
              <w:t>A.Štokenbergs</w:t>
            </w:r>
            <w:proofErr w:type="spellEnd"/>
            <w:r w:rsidR="008E009F">
              <w:rPr>
                <w:szCs w:val="28"/>
              </w:rPr>
              <w:t xml:space="preserve">, J.Krastiņam, </w:t>
            </w:r>
            <w:proofErr w:type="spellStart"/>
            <w:r w:rsidR="008E009F">
              <w:rPr>
                <w:szCs w:val="28"/>
              </w:rPr>
              <w:t>I.Ielītei-</w:t>
            </w:r>
            <w:proofErr w:type="spellEnd"/>
            <w:r w:rsidR="008E009F">
              <w:rPr>
                <w:szCs w:val="28"/>
              </w:rPr>
              <w:t xml:space="preserve"> izglītības un zinātnes ministrs R.Broks, V.Freimanei un </w:t>
            </w:r>
            <w:proofErr w:type="spellStart"/>
            <w:r w:rsidR="008E009F">
              <w:rPr>
                <w:szCs w:val="28"/>
              </w:rPr>
              <w:t>U.E.Bērziņam</w:t>
            </w:r>
            <w:proofErr w:type="spellEnd"/>
            <w:r w:rsidR="008E009F">
              <w:rPr>
                <w:szCs w:val="28"/>
              </w:rPr>
              <w:t xml:space="preserve"> – kultūras ministre S.Ēlerte, </w:t>
            </w:r>
            <w:proofErr w:type="spellStart"/>
            <w:r w:rsidR="008E009F">
              <w:rPr>
                <w:szCs w:val="28"/>
              </w:rPr>
              <w:t>M.Dzelzkalējai</w:t>
            </w:r>
            <w:proofErr w:type="spellEnd"/>
            <w:r w:rsidR="008E009F">
              <w:rPr>
                <w:szCs w:val="28"/>
              </w:rPr>
              <w:t xml:space="preserve"> – zemkopības ministrs J.Dūklavs.</w:t>
            </w:r>
          </w:p>
        </w:tc>
      </w:tr>
      <w:tr w:rsidR="003D215A" w:rsidTr="00E6264F">
        <w:tc>
          <w:tcPr>
            <w:tcW w:w="4261" w:type="dxa"/>
          </w:tcPr>
          <w:p w:rsidR="003D215A" w:rsidRDefault="003D215A" w:rsidP="00E6264F">
            <w:pPr>
              <w:jc w:val="both"/>
            </w:pPr>
            <w:r>
              <w:lastRenderedPageBreak/>
              <w:t>Cita informācija</w:t>
            </w:r>
          </w:p>
        </w:tc>
        <w:tc>
          <w:tcPr>
            <w:tcW w:w="5027" w:type="dxa"/>
          </w:tcPr>
          <w:p w:rsidR="003D215A" w:rsidRDefault="003D215A" w:rsidP="00E6264F">
            <w:pPr>
              <w:jc w:val="both"/>
            </w:pPr>
            <w:r>
              <w:t>Nav attiecināms</w:t>
            </w:r>
          </w:p>
        </w:tc>
      </w:tr>
    </w:tbl>
    <w:p w:rsidR="003D215A" w:rsidRDefault="003D215A" w:rsidP="001D7E2D">
      <w:pPr>
        <w:jc w:val="both"/>
        <w:rPr>
          <w:b/>
        </w:rPr>
      </w:pPr>
    </w:p>
    <w:p w:rsidR="003D215A" w:rsidRDefault="003D215A" w:rsidP="001D7E2D">
      <w:pPr>
        <w:jc w:val="both"/>
        <w:rPr>
          <w:b/>
        </w:rPr>
      </w:pPr>
    </w:p>
    <w:p w:rsidR="003D215A" w:rsidRDefault="003D215A" w:rsidP="001D7E2D">
      <w:pPr>
        <w:jc w:val="both"/>
        <w:rPr>
          <w:b/>
        </w:rPr>
      </w:pPr>
    </w:p>
    <w:p w:rsidR="003D215A" w:rsidRDefault="003D215A" w:rsidP="001D7E2D">
      <w:pPr>
        <w:jc w:val="both"/>
        <w:rPr>
          <w:b/>
        </w:rPr>
      </w:pPr>
    </w:p>
    <w:p w:rsidR="003D215A" w:rsidRDefault="003D215A" w:rsidP="001D7E2D">
      <w:pPr>
        <w:jc w:val="both"/>
        <w:rPr>
          <w:b/>
        </w:rPr>
      </w:pPr>
    </w:p>
    <w:p w:rsidR="003D215A" w:rsidRDefault="003D215A" w:rsidP="001D7E2D">
      <w:pPr>
        <w:jc w:val="both"/>
        <w:rPr>
          <w:b/>
        </w:rPr>
      </w:pPr>
    </w:p>
    <w:p w:rsidR="003D215A" w:rsidRDefault="003D215A" w:rsidP="001D7E2D">
      <w:pPr>
        <w:jc w:val="both"/>
        <w:rPr>
          <w:b/>
        </w:rPr>
      </w:pPr>
      <w:r>
        <w:rPr>
          <w:b/>
        </w:rPr>
        <w:t>II-VI sadaļa – projekts šīs jomas neskar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5027"/>
      </w:tblGrid>
      <w:tr w:rsidR="003D215A" w:rsidTr="00E6264F">
        <w:tc>
          <w:tcPr>
            <w:tcW w:w="9288" w:type="dxa"/>
            <w:gridSpan w:val="2"/>
          </w:tcPr>
          <w:p w:rsidR="003D215A" w:rsidRPr="00E6264F" w:rsidRDefault="003D215A" w:rsidP="00E6264F">
            <w:pPr>
              <w:jc w:val="center"/>
              <w:rPr>
                <w:b/>
              </w:rPr>
            </w:pPr>
            <w:r w:rsidRPr="00E6264F">
              <w:rPr>
                <w:b/>
              </w:rPr>
              <w:t>VII. Kā tiks nodrošināta normatīvā akta izpilde</w:t>
            </w:r>
          </w:p>
        </w:tc>
      </w:tr>
      <w:tr w:rsidR="003D215A" w:rsidTr="00E6264F">
        <w:tc>
          <w:tcPr>
            <w:tcW w:w="4261" w:type="dxa"/>
          </w:tcPr>
          <w:p w:rsidR="003D215A" w:rsidRPr="00E70B3A" w:rsidRDefault="003D215A" w:rsidP="00E6264F">
            <w:pPr>
              <w:jc w:val="both"/>
            </w:pPr>
            <w:r w:rsidRPr="00E6264F">
              <w:rPr>
                <w:b/>
              </w:rPr>
              <w:t xml:space="preserve"> </w:t>
            </w:r>
            <w:r>
              <w:t>Kā sabiedrība tiks informēta par normatīvā akta ieviešanu</w:t>
            </w:r>
          </w:p>
        </w:tc>
        <w:tc>
          <w:tcPr>
            <w:tcW w:w="5027" w:type="dxa"/>
          </w:tcPr>
          <w:p w:rsidR="003D215A" w:rsidRPr="00E70B3A" w:rsidRDefault="003D215A" w:rsidP="00E6264F">
            <w:pPr>
              <w:jc w:val="both"/>
            </w:pPr>
            <w:r w:rsidRPr="00E70B3A">
              <w:t xml:space="preserve">Ministru kabineta </w:t>
            </w:r>
            <w:smartTag w:uri="schemas-tilde-lv/tildestengine" w:element="veidnes">
              <w:smartTagPr>
                <w:attr w:name="id" w:val="-1"/>
                <w:attr w:name="baseform" w:val="rīkojums"/>
                <w:attr w:name="text" w:val="rīkojums"/>
              </w:smartTagPr>
              <w:r w:rsidRPr="00E70B3A">
                <w:t>rīkojums</w:t>
              </w:r>
            </w:smartTag>
            <w:r w:rsidRPr="00E70B3A">
              <w:t xml:space="preserve"> tiks publicēts laikrakstā „Latvijas Vēstnesis</w:t>
            </w:r>
            <w:r>
              <w:t xml:space="preserve">”, būs pieejams interneta tīklā: Normatīvo aktu informācijas sistēmā (NAIS) un bezmaksas normatīvo aktu bāzē </w:t>
            </w:r>
            <w:hyperlink r:id="rId5" w:history="1">
              <w:r w:rsidRPr="00C047BB">
                <w:rPr>
                  <w:rStyle w:val="Hyperlink"/>
                </w:rPr>
                <w:t>www.likumi.lv</w:t>
              </w:r>
            </w:hyperlink>
          </w:p>
        </w:tc>
      </w:tr>
      <w:tr w:rsidR="003D215A" w:rsidTr="00E6264F">
        <w:tc>
          <w:tcPr>
            <w:tcW w:w="4261" w:type="dxa"/>
          </w:tcPr>
          <w:p w:rsidR="003D215A" w:rsidRPr="00E70B3A" w:rsidRDefault="003D215A" w:rsidP="00E6264F">
            <w:pPr>
              <w:jc w:val="both"/>
            </w:pPr>
            <w:r w:rsidRPr="00E70B3A">
              <w:t>Cita informācija</w:t>
            </w:r>
          </w:p>
        </w:tc>
        <w:tc>
          <w:tcPr>
            <w:tcW w:w="5027" w:type="dxa"/>
          </w:tcPr>
          <w:p w:rsidR="003D215A" w:rsidRPr="00E70B3A" w:rsidRDefault="003D215A" w:rsidP="00E6264F">
            <w:pPr>
              <w:jc w:val="both"/>
            </w:pPr>
            <w:r>
              <w:t>Nav attiecināms</w:t>
            </w:r>
          </w:p>
        </w:tc>
      </w:tr>
    </w:tbl>
    <w:p w:rsidR="003D215A" w:rsidRDefault="003D215A" w:rsidP="001D7E2D">
      <w:pPr>
        <w:jc w:val="both"/>
        <w:rPr>
          <w:b/>
        </w:rPr>
      </w:pPr>
    </w:p>
    <w:p w:rsidR="003D215A" w:rsidRDefault="003D215A" w:rsidP="001D7E2D">
      <w:pPr>
        <w:jc w:val="both"/>
        <w:rPr>
          <w:b/>
        </w:rPr>
      </w:pPr>
    </w:p>
    <w:p w:rsidR="003D215A" w:rsidRPr="00E70B3A" w:rsidRDefault="003D215A" w:rsidP="001D7E2D">
      <w:pPr>
        <w:jc w:val="both"/>
        <w:rPr>
          <w:b/>
        </w:rPr>
      </w:pPr>
    </w:p>
    <w:p w:rsidR="003D215A" w:rsidRDefault="003D215A" w:rsidP="00191E6A">
      <w:pPr>
        <w:jc w:val="both"/>
        <w:rPr>
          <w:b/>
        </w:rPr>
      </w:pPr>
      <w:r>
        <w:rPr>
          <w:b/>
        </w:rPr>
        <w:t>Ministru prezidents</w:t>
      </w:r>
      <w:r>
        <w:rPr>
          <w:b/>
        </w:rPr>
        <w:tab/>
      </w:r>
      <w:r>
        <w:rPr>
          <w:b/>
        </w:rPr>
        <w:tab/>
      </w:r>
      <w:r>
        <w:rPr>
          <w:b/>
        </w:rPr>
        <w:tab/>
      </w:r>
      <w:r>
        <w:rPr>
          <w:b/>
        </w:rPr>
        <w:tab/>
      </w:r>
      <w:r>
        <w:rPr>
          <w:b/>
        </w:rPr>
        <w:tab/>
      </w:r>
      <w:r>
        <w:rPr>
          <w:b/>
        </w:rPr>
        <w:tab/>
      </w:r>
      <w:r>
        <w:rPr>
          <w:b/>
        </w:rPr>
        <w:tab/>
      </w:r>
      <w:proofErr w:type="spellStart"/>
      <w:r>
        <w:rPr>
          <w:b/>
        </w:rPr>
        <w:t>V.Dombrovskis</w:t>
      </w:r>
      <w:proofErr w:type="spellEnd"/>
    </w:p>
    <w:p w:rsidR="003D215A" w:rsidRDefault="003D215A" w:rsidP="00191E6A">
      <w:pPr>
        <w:jc w:val="both"/>
        <w:rPr>
          <w:b/>
        </w:rPr>
      </w:pPr>
    </w:p>
    <w:p w:rsidR="003D215A" w:rsidRDefault="003D215A" w:rsidP="00191E6A">
      <w:pPr>
        <w:jc w:val="both"/>
        <w:rPr>
          <w:b/>
        </w:rPr>
      </w:pPr>
    </w:p>
    <w:p w:rsidR="003D215A" w:rsidRDefault="003D215A" w:rsidP="00191E6A">
      <w:pPr>
        <w:jc w:val="both"/>
        <w:rPr>
          <w:b/>
        </w:rPr>
      </w:pPr>
      <w:r>
        <w:rPr>
          <w:b/>
        </w:rPr>
        <w:t>Vīza:</w:t>
      </w:r>
    </w:p>
    <w:p w:rsidR="003D215A" w:rsidRDefault="003D215A" w:rsidP="00191E6A">
      <w:pPr>
        <w:jc w:val="both"/>
        <w:rPr>
          <w:b/>
        </w:rPr>
      </w:pPr>
      <w:r>
        <w:rPr>
          <w:b/>
        </w:rPr>
        <w:t xml:space="preserve">Valsts kancelejas direktore                                                              E.Dreimane    </w:t>
      </w:r>
    </w:p>
    <w:p w:rsidR="003D215A" w:rsidRDefault="003D215A" w:rsidP="00191E6A">
      <w:pPr>
        <w:jc w:val="both"/>
        <w:rPr>
          <w:b/>
        </w:rPr>
      </w:pPr>
    </w:p>
    <w:p w:rsidR="003D215A" w:rsidRDefault="003D215A" w:rsidP="00191E6A">
      <w:pPr>
        <w:jc w:val="both"/>
        <w:rPr>
          <w:b/>
        </w:rPr>
      </w:pPr>
    </w:p>
    <w:p w:rsidR="003D215A" w:rsidRDefault="003D215A" w:rsidP="00191E6A">
      <w:pPr>
        <w:jc w:val="both"/>
        <w:rPr>
          <w:b/>
        </w:rPr>
      </w:pPr>
    </w:p>
    <w:p w:rsidR="003D215A" w:rsidRDefault="003D215A" w:rsidP="00191E6A">
      <w:pPr>
        <w:jc w:val="both"/>
        <w:rPr>
          <w:b/>
        </w:rPr>
      </w:pPr>
    </w:p>
    <w:p w:rsidR="003D215A" w:rsidRDefault="003D215A" w:rsidP="00191E6A">
      <w:pPr>
        <w:jc w:val="both"/>
        <w:rPr>
          <w:b/>
        </w:rPr>
      </w:pPr>
    </w:p>
    <w:p w:rsidR="003D215A" w:rsidRDefault="003D215A" w:rsidP="00191E6A">
      <w:pPr>
        <w:jc w:val="both"/>
        <w:rPr>
          <w:b/>
        </w:rPr>
      </w:pPr>
    </w:p>
    <w:p w:rsidR="003D215A" w:rsidRPr="002D7545" w:rsidRDefault="003D215A" w:rsidP="00453CC5">
      <w:pPr>
        <w:jc w:val="both"/>
        <w:rPr>
          <w:sz w:val="22"/>
          <w:szCs w:val="22"/>
        </w:rPr>
      </w:pPr>
      <w:r w:rsidRPr="002D7545">
        <w:rPr>
          <w:sz w:val="22"/>
          <w:szCs w:val="22"/>
        </w:rPr>
        <w:lastRenderedPageBreak/>
        <w:t>R.Briede 67082918</w:t>
      </w:r>
    </w:p>
    <w:sectPr w:rsidR="003D215A" w:rsidRPr="002D7545" w:rsidSect="004741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Dutch TL">
    <w:panose1 w:val="02020603060505020304"/>
    <w:charset w:val="BA"/>
    <w:family w:val="roman"/>
    <w:pitch w:val="variable"/>
    <w:sig w:usb0="800002EF" w:usb1="00000048" w:usb2="00000000" w:usb3="00000000" w:csb0="00000097"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D7E2D"/>
    <w:rsid w:val="00003CD0"/>
    <w:rsid w:val="00007A32"/>
    <w:rsid w:val="000101D2"/>
    <w:rsid w:val="00013C3D"/>
    <w:rsid w:val="000142CE"/>
    <w:rsid w:val="00022309"/>
    <w:rsid w:val="000316FC"/>
    <w:rsid w:val="000320F0"/>
    <w:rsid w:val="00070D4B"/>
    <w:rsid w:val="00086061"/>
    <w:rsid w:val="000A3602"/>
    <w:rsid w:val="000A6FB5"/>
    <w:rsid w:val="000C792D"/>
    <w:rsid w:val="000E17DB"/>
    <w:rsid w:val="000E3B8A"/>
    <w:rsid w:val="000E7E71"/>
    <w:rsid w:val="00114E78"/>
    <w:rsid w:val="0013797C"/>
    <w:rsid w:val="001605C8"/>
    <w:rsid w:val="001754BF"/>
    <w:rsid w:val="001779AE"/>
    <w:rsid w:val="00187638"/>
    <w:rsid w:val="00191E6A"/>
    <w:rsid w:val="00194893"/>
    <w:rsid w:val="001A1135"/>
    <w:rsid w:val="001A70FA"/>
    <w:rsid w:val="001D034D"/>
    <w:rsid w:val="001D7E2D"/>
    <w:rsid w:val="001F00A3"/>
    <w:rsid w:val="001F0183"/>
    <w:rsid w:val="0021261A"/>
    <w:rsid w:val="00247C0F"/>
    <w:rsid w:val="00270A90"/>
    <w:rsid w:val="0027176C"/>
    <w:rsid w:val="002775A3"/>
    <w:rsid w:val="0029105D"/>
    <w:rsid w:val="002B39CA"/>
    <w:rsid w:val="002D7545"/>
    <w:rsid w:val="003041BC"/>
    <w:rsid w:val="0030715E"/>
    <w:rsid w:val="003429EC"/>
    <w:rsid w:val="003602B3"/>
    <w:rsid w:val="00380836"/>
    <w:rsid w:val="0039131F"/>
    <w:rsid w:val="003B2B5D"/>
    <w:rsid w:val="003B31D1"/>
    <w:rsid w:val="003D02A3"/>
    <w:rsid w:val="003D215A"/>
    <w:rsid w:val="003D5658"/>
    <w:rsid w:val="003F7CEB"/>
    <w:rsid w:val="00416B7C"/>
    <w:rsid w:val="00436776"/>
    <w:rsid w:val="00440B3A"/>
    <w:rsid w:val="00453CC5"/>
    <w:rsid w:val="004610D5"/>
    <w:rsid w:val="004638D8"/>
    <w:rsid w:val="004741F4"/>
    <w:rsid w:val="00476171"/>
    <w:rsid w:val="004A7B6B"/>
    <w:rsid w:val="004D1518"/>
    <w:rsid w:val="004F4EA3"/>
    <w:rsid w:val="004F5AC8"/>
    <w:rsid w:val="005236D0"/>
    <w:rsid w:val="00525A96"/>
    <w:rsid w:val="00536DAE"/>
    <w:rsid w:val="00567EC0"/>
    <w:rsid w:val="005757BD"/>
    <w:rsid w:val="0059354E"/>
    <w:rsid w:val="005C1A14"/>
    <w:rsid w:val="005D3C46"/>
    <w:rsid w:val="0062057E"/>
    <w:rsid w:val="0062137B"/>
    <w:rsid w:val="0062314A"/>
    <w:rsid w:val="00636334"/>
    <w:rsid w:val="0064225C"/>
    <w:rsid w:val="006614FB"/>
    <w:rsid w:val="0066686B"/>
    <w:rsid w:val="006673FA"/>
    <w:rsid w:val="00685439"/>
    <w:rsid w:val="006859F6"/>
    <w:rsid w:val="006B335B"/>
    <w:rsid w:val="006C2A9A"/>
    <w:rsid w:val="006C2CB5"/>
    <w:rsid w:val="006C5BCC"/>
    <w:rsid w:val="006E6F86"/>
    <w:rsid w:val="006F223C"/>
    <w:rsid w:val="007014EE"/>
    <w:rsid w:val="00721D2A"/>
    <w:rsid w:val="007344E2"/>
    <w:rsid w:val="00741FDE"/>
    <w:rsid w:val="007800D4"/>
    <w:rsid w:val="00780A3E"/>
    <w:rsid w:val="00782336"/>
    <w:rsid w:val="007B56AB"/>
    <w:rsid w:val="007B6D7F"/>
    <w:rsid w:val="007D1410"/>
    <w:rsid w:val="007D1739"/>
    <w:rsid w:val="007D6BB5"/>
    <w:rsid w:val="007D74BA"/>
    <w:rsid w:val="007F22F8"/>
    <w:rsid w:val="007F3D45"/>
    <w:rsid w:val="0081082A"/>
    <w:rsid w:val="00827CBF"/>
    <w:rsid w:val="008347CC"/>
    <w:rsid w:val="0089664A"/>
    <w:rsid w:val="00897565"/>
    <w:rsid w:val="008A40BB"/>
    <w:rsid w:val="008B7F01"/>
    <w:rsid w:val="008C6277"/>
    <w:rsid w:val="008D6D24"/>
    <w:rsid w:val="008E009F"/>
    <w:rsid w:val="008E3496"/>
    <w:rsid w:val="008F34A7"/>
    <w:rsid w:val="008F3B59"/>
    <w:rsid w:val="008F3D71"/>
    <w:rsid w:val="00906DF5"/>
    <w:rsid w:val="0092193B"/>
    <w:rsid w:val="00955D85"/>
    <w:rsid w:val="00957894"/>
    <w:rsid w:val="009672A2"/>
    <w:rsid w:val="00980385"/>
    <w:rsid w:val="00994994"/>
    <w:rsid w:val="00994DD0"/>
    <w:rsid w:val="009962D1"/>
    <w:rsid w:val="009A13BC"/>
    <w:rsid w:val="009B4EDD"/>
    <w:rsid w:val="009C4911"/>
    <w:rsid w:val="009D100F"/>
    <w:rsid w:val="009F4515"/>
    <w:rsid w:val="009F70DA"/>
    <w:rsid w:val="00A129B4"/>
    <w:rsid w:val="00A20EEB"/>
    <w:rsid w:val="00A44A95"/>
    <w:rsid w:val="00A51686"/>
    <w:rsid w:val="00A70741"/>
    <w:rsid w:val="00A778A2"/>
    <w:rsid w:val="00A9144D"/>
    <w:rsid w:val="00A9308D"/>
    <w:rsid w:val="00AA2C8C"/>
    <w:rsid w:val="00AC7F5B"/>
    <w:rsid w:val="00AD20BE"/>
    <w:rsid w:val="00AD7C22"/>
    <w:rsid w:val="00AE14F6"/>
    <w:rsid w:val="00AE56DB"/>
    <w:rsid w:val="00B17D79"/>
    <w:rsid w:val="00B2598C"/>
    <w:rsid w:val="00B6394C"/>
    <w:rsid w:val="00B735A2"/>
    <w:rsid w:val="00B82893"/>
    <w:rsid w:val="00B95924"/>
    <w:rsid w:val="00BB7760"/>
    <w:rsid w:val="00C00B32"/>
    <w:rsid w:val="00C047BB"/>
    <w:rsid w:val="00C14FD5"/>
    <w:rsid w:val="00C16655"/>
    <w:rsid w:val="00C17999"/>
    <w:rsid w:val="00C20854"/>
    <w:rsid w:val="00C42029"/>
    <w:rsid w:val="00C434E4"/>
    <w:rsid w:val="00C435BC"/>
    <w:rsid w:val="00C65152"/>
    <w:rsid w:val="00C675C6"/>
    <w:rsid w:val="00CB79B8"/>
    <w:rsid w:val="00CF645F"/>
    <w:rsid w:val="00D03138"/>
    <w:rsid w:val="00D155FB"/>
    <w:rsid w:val="00D15D15"/>
    <w:rsid w:val="00D17D7B"/>
    <w:rsid w:val="00D21466"/>
    <w:rsid w:val="00D30A75"/>
    <w:rsid w:val="00D47773"/>
    <w:rsid w:val="00D72E01"/>
    <w:rsid w:val="00D76214"/>
    <w:rsid w:val="00D76E64"/>
    <w:rsid w:val="00D90DCB"/>
    <w:rsid w:val="00DA4A5F"/>
    <w:rsid w:val="00DC089A"/>
    <w:rsid w:val="00DC12BB"/>
    <w:rsid w:val="00DD642E"/>
    <w:rsid w:val="00DF46C2"/>
    <w:rsid w:val="00E211C6"/>
    <w:rsid w:val="00E344D9"/>
    <w:rsid w:val="00E45F50"/>
    <w:rsid w:val="00E52011"/>
    <w:rsid w:val="00E61783"/>
    <w:rsid w:val="00E6264F"/>
    <w:rsid w:val="00E70B3A"/>
    <w:rsid w:val="00E754DD"/>
    <w:rsid w:val="00EA4AE7"/>
    <w:rsid w:val="00ED1BB3"/>
    <w:rsid w:val="00EE5392"/>
    <w:rsid w:val="00F0294F"/>
    <w:rsid w:val="00F07C32"/>
    <w:rsid w:val="00F20E26"/>
    <w:rsid w:val="00F2273A"/>
    <w:rsid w:val="00F30780"/>
    <w:rsid w:val="00F32288"/>
    <w:rsid w:val="00F4589A"/>
    <w:rsid w:val="00F45A1E"/>
    <w:rsid w:val="00F525F1"/>
    <w:rsid w:val="00F61637"/>
    <w:rsid w:val="00F77167"/>
    <w:rsid w:val="00FB31F2"/>
    <w:rsid w:val="00FB45F1"/>
    <w:rsid w:val="00FC53E3"/>
    <w:rsid w:val="00FD39CE"/>
    <w:rsid w:val="00FE6B9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6C2CB5"/>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kum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3416</Words>
  <Characters>1948</Characters>
  <Application>Microsoft Office Word</Application>
  <DocSecurity>0</DocSecurity>
  <Lines>16</Lines>
  <Paragraphs>10</Paragraphs>
  <ScaleCrop>false</ScaleCrop>
  <Company>VK</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Sarkane</dc:creator>
  <cp:lastModifiedBy>Rita Briede</cp:lastModifiedBy>
  <cp:revision>2</cp:revision>
  <cp:lastPrinted>2011-10-07T09:20:00Z</cp:lastPrinted>
  <dcterms:created xsi:type="dcterms:W3CDTF">2011-10-07T09:37:00Z</dcterms:created>
  <dcterms:modified xsi:type="dcterms:W3CDTF">2011-10-07T09:37:00Z</dcterms:modified>
</cp:coreProperties>
</file>