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A0" w:rsidRDefault="00611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CA0" w:rsidRPr="00A67BEC" w:rsidRDefault="00611CA0" w:rsidP="001D7E2D">
      <w:pPr>
        <w:jc w:val="center"/>
        <w:rPr>
          <w:sz w:val="28"/>
          <w:szCs w:val="28"/>
        </w:rPr>
      </w:pPr>
      <w:r w:rsidRPr="00A67BEC">
        <w:rPr>
          <w:sz w:val="28"/>
          <w:szCs w:val="28"/>
        </w:rPr>
        <w:t>Ministru kabineta rīkojuma projekts</w:t>
      </w:r>
    </w:p>
    <w:p w:rsidR="00611CA0" w:rsidRPr="00A67BEC" w:rsidRDefault="00611CA0" w:rsidP="001D7E2D">
      <w:pPr>
        <w:jc w:val="center"/>
        <w:rPr>
          <w:b/>
          <w:sz w:val="28"/>
          <w:szCs w:val="28"/>
        </w:rPr>
      </w:pPr>
      <w:r w:rsidRPr="00A67BEC">
        <w:rPr>
          <w:b/>
          <w:sz w:val="28"/>
          <w:szCs w:val="28"/>
        </w:rPr>
        <w:t xml:space="preserve">„Par Ministru kabineta balvas piešķiršanu” </w:t>
      </w:r>
    </w:p>
    <w:p w:rsidR="00611CA0" w:rsidRPr="00A67BEC" w:rsidRDefault="00611CA0" w:rsidP="001D7E2D">
      <w:pPr>
        <w:jc w:val="center"/>
        <w:rPr>
          <w:sz w:val="28"/>
          <w:szCs w:val="28"/>
        </w:rPr>
      </w:pPr>
      <w:r w:rsidRPr="00A67BEC">
        <w:rPr>
          <w:sz w:val="28"/>
          <w:szCs w:val="28"/>
        </w:rPr>
        <w:t>ANOTĀCIJA</w:t>
      </w:r>
    </w:p>
    <w:p w:rsidR="00611CA0" w:rsidRPr="00A67BEC" w:rsidRDefault="00611CA0" w:rsidP="003F3BB2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611CA0" w:rsidRPr="00C818C4" w:rsidTr="00667F34">
        <w:tc>
          <w:tcPr>
            <w:tcW w:w="9288" w:type="dxa"/>
            <w:gridSpan w:val="2"/>
          </w:tcPr>
          <w:p w:rsidR="00611CA0" w:rsidRPr="00667F34" w:rsidRDefault="00611CA0" w:rsidP="00667F34">
            <w:pPr>
              <w:jc w:val="center"/>
              <w:rPr>
                <w:b/>
              </w:rPr>
            </w:pPr>
            <w:r w:rsidRPr="00667F34">
              <w:rPr>
                <w:b/>
              </w:rPr>
              <w:t xml:space="preserve">I Kādēļ normatīvais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667F34">
                <w:rPr>
                  <w:b/>
                </w:rPr>
                <w:t>akts</w:t>
              </w:r>
            </w:smartTag>
            <w:r w:rsidRPr="00667F34">
              <w:rPr>
                <w:b/>
              </w:rPr>
              <w:t xml:space="preserve"> ir vajadzīgs</w:t>
            </w:r>
          </w:p>
          <w:p w:rsidR="00611CA0" w:rsidRPr="00667F34" w:rsidRDefault="00611CA0" w:rsidP="00667F34">
            <w:pPr>
              <w:jc w:val="center"/>
              <w:rPr>
                <w:b/>
              </w:rPr>
            </w:pPr>
          </w:p>
        </w:tc>
      </w:tr>
      <w:tr w:rsidR="00611CA0" w:rsidRPr="00C818C4" w:rsidTr="00667F34">
        <w:tc>
          <w:tcPr>
            <w:tcW w:w="4261" w:type="dxa"/>
          </w:tcPr>
          <w:p w:rsidR="00611CA0" w:rsidRPr="00C818C4" w:rsidRDefault="00611CA0" w:rsidP="00667F34">
            <w:pPr>
              <w:jc w:val="both"/>
            </w:pPr>
            <w:r w:rsidRPr="00C818C4">
              <w:t>Pašreizējās situācijas raksturojums</w:t>
            </w:r>
          </w:p>
        </w:tc>
        <w:tc>
          <w:tcPr>
            <w:tcW w:w="5027" w:type="dxa"/>
          </w:tcPr>
          <w:p w:rsidR="00611CA0" w:rsidRPr="00BB6456" w:rsidRDefault="00611CA0" w:rsidP="00667F34">
            <w:pPr>
              <w:ind w:left="59"/>
              <w:jc w:val="both"/>
            </w:pPr>
            <w:r w:rsidRPr="00BB6456">
              <w:t>Ministru kabineta rīkojuma projekts sagatavots, lai izskatītu un piešķirtu 201</w:t>
            </w:r>
            <w:r>
              <w:t>1</w:t>
            </w:r>
            <w:r w:rsidRPr="00BB6456">
              <w:t xml:space="preserve">.gadā Ministru kabineta balvu: </w:t>
            </w:r>
          </w:p>
          <w:p w:rsidR="00611CA0" w:rsidRPr="00BB6456" w:rsidRDefault="00611CA0" w:rsidP="00667F34">
            <w:pPr>
              <w:ind w:left="59"/>
              <w:jc w:val="both"/>
            </w:pPr>
            <w:r>
              <w:t xml:space="preserve">1.Bijušajai Tieslietu ministrijas Dzimtsarakstu departamenta direktorei Ārijai </w:t>
            </w:r>
            <w:proofErr w:type="spellStart"/>
            <w:r>
              <w:t>Iklāvai</w:t>
            </w:r>
            <w:proofErr w:type="spellEnd"/>
            <w:r w:rsidRPr="00BB6456">
              <w:t xml:space="preserve"> (</w:t>
            </w:r>
            <w:r>
              <w:t xml:space="preserve">Tieslietu </w:t>
            </w:r>
            <w:r w:rsidRPr="00BB6456">
              <w:t xml:space="preserve">ministrijas </w:t>
            </w:r>
            <w:r>
              <w:t xml:space="preserve">2011.gada 18.augusta </w:t>
            </w:r>
            <w:smartTag w:uri="schemas-tilde-lv/tildestengine" w:element="veidnes">
              <w:smartTagPr>
                <w:attr w:name="id" w:val="-1"/>
                <w:attr w:name="baseform" w:val="vēstule"/>
                <w:attr w:name="text" w:val="vēstule"/>
              </w:smartTagPr>
              <w:r w:rsidRPr="00BB6456">
                <w:t>vēstule</w:t>
              </w:r>
            </w:smartTag>
            <w:r>
              <w:t xml:space="preserve"> </w:t>
            </w:r>
            <w:r w:rsidRPr="00BB6456">
              <w:t xml:space="preserve"> </w:t>
            </w:r>
            <w:r>
              <w:t>Nr.1-10/3481)</w:t>
            </w:r>
            <w:r w:rsidR="00D074BB">
              <w:t>;</w:t>
            </w:r>
          </w:p>
          <w:p w:rsidR="00611CA0" w:rsidRPr="00FF00F1" w:rsidRDefault="00611CA0" w:rsidP="00667F34">
            <w:pPr>
              <w:ind w:left="59"/>
              <w:jc w:val="both"/>
            </w:pPr>
            <w:r>
              <w:t>2</w:t>
            </w:r>
            <w:r w:rsidRPr="00FF00F1">
              <w:t xml:space="preserve">.Triju Zvaigžņu ordeņa kavalierim, selekcionāram Jānim </w:t>
            </w:r>
            <w:proofErr w:type="spellStart"/>
            <w:r w:rsidRPr="00FF00F1">
              <w:t>Rukšānam</w:t>
            </w:r>
            <w:proofErr w:type="spellEnd"/>
            <w:r w:rsidRPr="00FF00F1">
              <w:t xml:space="preserve"> ( Vides aizsardzības un reģionālās attīstības ministrijas 2011.gada 14.septembra </w:t>
            </w:r>
            <w:smartTag w:uri="schemas-tilde-lv/tildestengine" w:element="veidnes">
              <w:smartTagPr>
                <w:attr w:name="id" w:val="-1"/>
                <w:attr w:name="baseform" w:val="vēstule"/>
                <w:attr w:name="text" w:val="vēstule"/>
              </w:smartTagPr>
              <w:r w:rsidRPr="00FF00F1">
                <w:t>v</w:t>
              </w:r>
              <w:r>
                <w:t>ē</w:t>
              </w:r>
              <w:r w:rsidRPr="00FF00F1">
                <w:t>stule</w:t>
              </w:r>
            </w:smartTag>
            <w:r w:rsidRPr="00FF00F1">
              <w:t xml:space="preserve"> Nr.5.2.-7/14753);</w:t>
            </w:r>
          </w:p>
          <w:p w:rsidR="00611CA0" w:rsidRDefault="00611CA0" w:rsidP="00667F34">
            <w:pPr>
              <w:jc w:val="both"/>
            </w:pPr>
            <w:r>
              <w:t xml:space="preserve">3. Kinorežisoram, scenāristam, aktierim, gleznotājam Jānim Streičam (Latvijas Zinātņu akadēmijas 2011.gada 13.septembra </w:t>
            </w:r>
            <w:smartTag w:uri="schemas-tilde-lv/tildestengine" w:element="veidnes">
              <w:smartTagPr>
                <w:attr w:name="id" w:val="-1"/>
                <w:attr w:name="baseform" w:val="vēstule"/>
                <w:attr w:name="text" w:val="vēstule"/>
              </w:smartTagPr>
              <w:r>
                <w:t>vēstule</w:t>
              </w:r>
            </w:smartTag>
            <w:r>
              <w:t>);</w:t>
            </w:r>
          </w:p>
          <w:p w:rsidR="00611CA0" w:rsidRDefault="00611CA0" w:rsidP="00667F34">
            <w:pPr>
              <w:jc w:val="both"/>
            </w:pPr>
            <w:r>
              <w:t xml:space="preserve">4. Latvijas Zinātņu akadēmijas akadēmiķim, Latvijas Organiskās sintēzes institūta </w:t>
            </w:r>
            <w:proofErr w:type="spellStart"/>
            <w:r>
              <w:t>Fizikālorganiskās</w:t>
            </w:r>
            <w:proofErr w:type="spellEnd"/>
            <w:r>
              <w:t xml:space="preserve"> ķīmijas laboratorijas vadītājam, RTU MLĶ fakultātes profesoram, habilitētajam ķīmijas doktoram Edvardam Liepiņam (Latvijas Zinātņu akadēmijas  2011.gada 19.septembra </w:t>
            </w:r>
            <w:smartTag w:uri="schemas-tilde-lv/tildestengine" w:element="veidnes">
              <w:smartTagPr>
                <w:attr w:name="id" w:val="-1"/>
                <w:attr w:name="baseform" w:val="vēstule"/>
                <w:attr w:name="text" w:val="vēstule"/>
              </w:smartTagPr>
              <w:r>
                <w:t>vēstule</w:t>
              </w:r>
            </w:smartTag>
            <w:r>
              <w:t>);</w:t>
            </w:r>
          </w:p>
          <w:p w:rsidR="00611CA0" w:rsidRDefault="00611CA0" w:rsidP="00667F34">
            <w:pPr>
              <w:jc w:val="both"/>
            </w:pPr>
            <w:r>
              <w:t xml:space="preserve">5. Rīgas Tehniskās Universitātes profesoram, LZK akadēmiķim </w:t>
            </w:r>
            <w:proofErr w:type="spellStart"/>
            <w:r>
              <w:t>Dr.habil.arch.Jānim</w:t>
            </w:r>
            <w:proofErr w:type="spellEnd"/>
            <w:r>
              <w:t xml:space="preserve"> Krastiņam (Latvijas Zinātņu akadēmijas 2011.gada 19.septembra </w:t>
            </w:r>
            <w:smartTag w:uri="schemas-tilde-lv/tildestengine" w:element="veidnes">
              <w:smartTagPr>
                <w:attr w:name="id" w:val="-1"/>
                <w:attr w:name="baseform" w:val="vēstule"/>
                <w:attr w:name="text" w:val="vēstule"/>
              </w:smartTagPr>
              <w:r>
                <w:t>vēstule</w:t>
              </w:r>
            </w:smartTag>
            <w:r>
              <w:t>);</w:t>
            </w:r>
          </w:p>
          <w:p w:rsidR="00611CA0" w:rsidRDefault="00611CA0" w:rsidP="00667F34">
            <w:pPr>
              <w:jc w:val="both"/>
            </w:pPr>
            <w:r>
              <w:t xml:space="preserve">6. Latvijas bērnu foruma izpilddirektorei, valdes priekšsēdētājai, Latvijas Dzimumu līdztiesības apvienības valdes </w:t>
            </w:r>
            <w:proofErr w:type="spellStart"/>
            <w:r>
              <w:t>loceklei,valdes</w:t>
            </w:r>
            <w:proofErr w:type="spellEnd"/>
            <w:r>
              <w:t xml:space="preserve"> priekšsēdētājai </w:t>
            </w:r>
            <w:proofErr w:type="spellStart"/>
            <w:r>
              <w:t>Inetei</w:t>
            </w:r>
            <w:proofErr w:type="spellEnd"/>
            <w:r>
              <w:t xml:space="preserve"> </w:t>
            </w:r>
            <w:proofErr w:type="spellStart"/>
            <w:r>
              <w:t>Ielītei</w:t>
            </w:r>
            <w:proofErr w:type="spellEnd"/>
            <w:r>
              <w:t xml:space="preserve"> (Biedrības „Latvijas Sieviešu nevalstisko organizāciju sadarbības tīkls”2011.gada 23.septembra </w:t>
            </w:r>
            <w:smartTag w:uri="schemas-tilde-lv/tildestengine" w:element="veidnes">
              <w:smartTagPr>
                <w:attr w:name="id" w:val="-1"/>
                <w:attr w:name="baseform" w:val="vēstule"/>
                <w:attr w:name="text" w:val="vēstule"/>
              </w:smartTagPr>
              <w:r>
                <w:t>vēstule</w:t>
              </w:r>
            </w:smartTag>
            <w:r>
              <w:t xml:space="preserve"> Nr.01/49);</w:t>
            </w:r>
          </w:p>
          <w:p w:rsidR="00611CA0" w:rsidRDefault="00611CA0" w:rsidP="0093127B">
            <w:pPr>
              <w:jc w:val="both"/>
            </w:pPr>
            <w:r>
              <w:t xml:space="preserve"> 7. Daugavpils novada pašvaldības </w:t>
            </w:r>
            <w:proofErr w:type="spellStart"/>
            <w:r>
              <w:t>Ambeļu</w:t>
            </w:r>
            <w:proofErr w:type="spellEnd"/>
            <w:r>
              <w:t xml:space="preserve"> pagasta pārvaldes vadītājam Guntaram Melnim (Biedrības „Lauksaimnieku organizāciju sadarbības padome” 2011.gada 26.septembra vēstule Nr.207);</w:t>
            </w:r>
          </w:p>
          <w:p w:rsidR="00611CA0" w:rsidRDefault="00611CA0" w:rsidP="005E3301">
            <w:pPr>
              <w:jc w:val="both"/>
            </w:pPr>
            <w:r>
              <w:t xml:space="preserve">8. </w:t>
            </w:r>
            <w:r>
              <w:rPr>
                <w:szCs w:val="28"/>
              </w:rPr>
              <w:t>Mākslas zinātņu doktorei, teātra un kino zinātniecei Valentīnai Freimanei (</w:t>
            </w:r>
            <w:r>
              <w:t>Latvijas Republikas Kultūras ministrijas 2011.gada 29.septembra vēstule Nr.14-11/2941)</w:t>
            </w:r>
          </w:p>
          <w:p w:rsidR="00611CA0" w:rsidRDefault="00611CA0" w:rsidP="005E33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9. Rundāles pils muzeja direktoram Imantam </w:t>
            </w:r>
            <w:proofErr w:type="spellStart"/>
            <w:r>
              <w:rPr>
                <w:szCs w:val="28"/>
              </w:rPr>
              <w:t>Lancmanim</w:t>
            </w:r>
            <w:proofErr w:type="spellEnd"/>
            <w:r>
              <w:rPr>
                <w:szCs w:val="28"/>
              </w:rPr>
              <w:t xml:space="preserve"> (Latvijas Republikas Kultūras ministrijas 2011.gada 29.septembra vēstule Nr.14-11/2940)</w:t>
            </w:r>
          </w:p>
          <w:p w:rsidR="00611CA0" w:rsidRDefault="00611CA0" w:rsidP="005E33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10. Latvijas literātam, dzejniekam un </w:t>
            </w:r>
            <w:r>
              <w:rPr>
                <w:szCs w:val="28"/>
              </w:rPr>
              <w:lastRenderedPageBreak/>
              <w:t>atdzejotājam Uldim Egīlam Bērziņam (Latvijas Republikas Kultūras ministrijas ‘2011.gada 29.septembra vēstule Nr.14-11/2942);</w:t>
            </w:r>
          </w:p>
          <w:p w:rsidR="00611CA0" w:rsidRDefault="00611CA0" w:rsidP="005E3301">
            <w:pPr>
              <w:jc w:val="both"/>
            </w:pPr>
            <w:r>
              <w:rPr>
                <w:szCs w:val="28"/>
              </w:rPr>
              <w:t>11</w:t>
            </w:r>
            <w:r w:rsidRPr="0001569B">
              <w:rPr>
                <w:szCs w:val="28"/>
              </w:rPr>
              <w:t>.</w:t>
            </w:r>
            <w:r w:rsidRPr="0001569B">
              <w:t xml:space="preserve"> Okupācijas muzeja biedrības valdes priekšsēdētājam Valteram </w:t>
            </w:r>
            <w:proofErr w:type="spellStart"/>
            <w:r w:rsidRPr="0001569B">
              <w:t>Nollendorfam</w:t>
            </w:r>
            <w:proofErr w:type="spellEnd"/>
            <w:r w:rsidRPr="0001569B">
              <w:t xml:space="preserve"> </w:t>
            </w:r>
            <w:r>
              <w:t>(</w:t>
            </w:r>
            <w:r>
              <w:rPr>
                <w:szCs w:val="28"/>
              </w:rPr>
              <w:t>Latvijas Republikas Ministru prezidenta 2011.gada 29.septembra vēstule Nr.111-2/83)</w:t>
            </w:r>
            <w:r w:rsidR="00D074BB">
              <w:rPr>
                <w:szCs w:val="28"/>
              </w:rPr>
              <w:t>;</w:t>
            </w:r>
          </w:p>
          <w:p w:rsidR="00611CA0" w:rsidRDefault="00611CA0" w:rsidP="00667F34">
            <w:pPr>
              <w:jc w:val="both"/>
            </w:pPr>
            <w:r>
              <w:t xml:space="preserve">12. Biedrības </w:t>
            </w:r>
            <w:r w:rsidR="00D074BB">
              <w:t>„</w:t>
            </w:r>
            <w:r>
              <w:t>Zemnieku saeima</w:t>
            </w:r>
            <w:r w:rsidR="00D074BB">
              <w:t>”</w:t>
            </w:r>
            <w:r>
              <w:t xml:space="preserve"> valdes priekšsēdētāja vietniecei Mairai </w:t>
            </w:r>
            <w:proofErr w:type="spellStart"/>
            <w:r>
              <w:t>Dzelzkalējai</w:t>
            </w:r>
            <w:proofErr w:type="spellEnd"/>
            <w:r>
              <w:t xml:space="preserve"> (</w:t>
            </w:r>
            <w:r w:rsidR="00D074BB">
              <w:t>Biedrības „</w:t>
            </w:r>
            <w:r>
              <w:t>Zemnieku saeima</w:t>
            </w:r>
            <w:r w:rsidR="00D074BB">
              <w:t>”</w:t>
            </w:r>
            <w:r>
              <w:t xml:space="preserve"> 2011.gada 27.septembra vēstule Nr.62 )</w:t>
            </w:r>
          </w:p>
          <w:p w:rsidR="00611CA0" w:rsidRDefault="00611CA0" w:rsidP="00667F34">
            <w:pPr>
              <w:jc w:val="both"/>
            </w:pPr>
          </w:p>
          <w:p w:rsidR="00611CA0" w:rsidRDefault="00611CA0" w:rsidP="00667F34">
            <w:pPr>
              <w:jc w:val="both"/>
            </w:pPr>
          </w:p>
          <w:p w:rsidR="00611CA0" w:rsidRPr="00BB6456" w:rsidRDefault="00611CA0" w:rsidP="00667F34">
            <w:pPr>
              <w:jc w:val="both"/>
            </w:pPr>
          </w:p>
        </w:tc>
      </w:tr>
      <w:tr w:rsidR="00611CA0" w:rsidRPr="00C818C4" w:rsidTr="00667F34">
        <w:tc>
          <w:tcPr>
            <w:tcW w:w="4261" w:type="dxa"/>
          </w:tcPr>
          <w:p w:rsidR="00611CA0" w:rsidRPr="00C818C4" w:rsidRDefault="00611CA0" w:rsidP="00667F34">
            <w:pPr>
              <w:jc w:val="both"/>
            </w:pPr>
            <w:r w:rsidRPr="00C818C4">
              <w:lastRenderedPageBreak/>
              <w:t>Normatīvā akta projekta būtība</w:t>
            </w:r>
          </w:p>
        </w:tc>
        <w:tc>
          <w:tcPr>
            <w:tcW w:w="5027" w:type="dxa"/>
          </w:tcPr>
          <w:p w:rsidR="00611CA0" w:rsidRPr="00C818C4" w:rsidRDefault="00611CA0" w:rsidP="00667F34">
            <w:pPr>
              <w:jc w:val="both"/>
            </w:pPr>
            <w:r w:rsidRPr="00C818C4">
              <w:t>20</w:t>
            </w:r>
            <w:r>
              <w:t>11</w:t>
            </w:r>
            <w:r w:rsidRPr="00C818C4">
              <w:t xml:space="preserve">.gada </w:t>
            </w:r>
            <w:r>
              <w:t>7.oktobra</w:t>
            </w:r>
            <w:r w:rsidRPr="00C818C4">
              <w:t xml:space="preserve"> Apbalvošanas padomes sēdē </w:t>
            </w:r>
            <w:smartTag w:uri="schemas-tilde-lv/tildestengine" w:element="veidnes">
              <w:smartTagPr>
                <w:attr w:name="id" w:val="-1"/>
                <w:attr w:name="baseform" w:val="rīkojums"/>
                <w:attr w:name="text" w:val="rīkojums"/>
              </w:smartTagPr>
              <w:r w:rsidRPr="00C818C4">
                <w:t>protokols</w:t>
              </w:r>
            </w:smartTag>
            <w:r w:rsidRPr="00C818C4">
              <w:t xml:space="preserve"> Nr.221-1/</w:t>
            </w:r>
            <w:r>
              <w:t>9</w:t>
            </w:r>
            <w:r w:rsidRPr="00675706">
              <w:t>.t</w:t>
            </w:r>
            <w:r w:rsidRPr="00C818C4">
              <w:t>ika izskatītas kandidatūras Ministru kabineta balvas piešķiršanai.</w:t>
            </w:r>
          </w:p>
          <w:p w:rsidR="00611CA0" w:rsidRPr="00C818C4" w:rsidRDefault="00611CA0" w:rsidP="00667F34">
            <w:pPr>
              <w:ind w:firstLine="284"/>
              <w:jc w:val="both"/>
            </w:pPr>
            <w:r w:rsidRPr="00C818C4">
              <w:t xml:space="preserve">Pamatojoties uz Apbalvošanas padomes sēdes lēmumu Ministru kabineta rīkojuma projekts sagatavots, lai piešķirtu </w:t>
            </w:r>
            <w:r>
              <w:t xml:space="preserve">2011.gadā </w:t>
            </w:r>
            <w:r w:rsidRPr="00C818C4">
              <w:t xml:space="preserve">Ministru kabineta balvu: </w:t>
            </w:r>
          </w:p>
          <w:p w:rsidR="00611CA0" w:rsidRPr="00667F34" w:rsidRDefault="00487326" w:rsidP="00667F34">
            <w:pPr>
              <w:jc w:val="both"/>
              <w:rPr>
                <w:i/>
              </w:rPr>
            </w:pPr>
            <w:r>
              <w:t>1.</w:t>
            </w:r>
            <w:r w:rsidR="00611CA0" w:rsidRPr="00FF00F1">
              <w:t xml:space="preserve">.Triju Zvaigžņu ordeņa kavalierim, selekcionāram Jānim </w:t>
            </w:r>
            <w:proofErr w:type="spellStart"/>
            <w:r w:rsidR="00611CA0" w:rsidRPr="00FF00F1">
              <w:t>Rukšānam</w:t>
            </w:r>
            <w:proofErr w:type="spellEnd"/>
            <w:r w:rsidR="00611CA0" w:rsidRPr="00FF00F1">
              <w:t xml:space="preserve"> par nozīmīgu ieguldījumu </w:t>
            </w:r>
            <w:proofErr w:type="spellStart"/>
            <w:r w:rsidR="00611CA0" w:rsidRPr="00FF00F1">
              <w:t>sīpolpuķu</w:t>
            </w:r>
            <w:proofErr w:type="spellEnd"/>
            <w:r w:rsidR="00611CA0" w:rsidRPr="00FF00F1">
              <w:t xml:space="preserve"> selekcijas darbā un kolekciju veidošanā, kā arī Latvijas vārda popularizēšanā pasaulē;</w:t>
            </w:r>
          </w:p>
          <w:p w:rsidR="00611CA0" w:rsidRDefault="00054949" w:rsidP="00667F34">
            <w:pPr>
              <w:jc w:val="both"/>
            </w:pPr>
            <w:r>
              <w:t>2</w:t>
            </w:r>
            <w:r w:rsidR="00611CA0">
              <w:t>. Kinorežisoram, scenāristam, aktierim, gleznotājam, LZA goda loceklim Jānim Streičam par izcilu devumu Latvijas kultūrā: nacionālās tēmas risinājumu augsti profesionālā un mākslinieciski pilnvērtīgā kinomākslā un par aktīvu darbību koncepciju izstrādē valsts prioritāro programmu  Letonika un Nacionālā identitāte īstenošanā;</w:t>
            </w:r>
          </w:p>
          <w:p w:rsidR="00611CA0" w:rsidRDefault="00054949" w:rsidP="00667F34">
            <w:pPr>
              <w:jc w:val="both"/>
            </w:pPr>
            <w:r>
              <w:t>3</w:t>
            </w:r>
            <w:r w:rsidR="00611CA0">
              <w:t xml:space="preserve">. Latvijas Zinātņu akadēmijas akadēmiķim, Latvijas Organiskās sintēzes institūta </w:t>
            </w:r>
            <w:proofErr w:type="spellStart"/>
            <w:r w:rsidR="00611CA0">
              <w:t>Fizikālorganiskās</w:t>
            </w:r>
            <w:proofErr w:type="spellEnd"/>
            <w:r w:rsidR="00611CA0">
              <w:t xml:space="preserve"> ķīmijas laboratorijas vadītājam, RTU MLĶ fakultātes profesoram, habilitētajam ķīmijas doktoram Edvardam Liepiņam par jaunas zinātnisko pētījumu jomas-kodolmagnētiskās rezonanses </w:t>
            </w:r>
            <w:proofErr w:type="spellStart"/>
            <w:r w:rsidR="00611CA0">
              <w:t>spektroskopijas</w:t>
            </w:r>
            <w:proofErr w:type="spellEnd"/>
            <w:r w:rsidR="00611CA0">
              <w:t xml:space="preserve"> un tās lietojuma organisko savienojumu, olbaltumvielu un medikamentu mijiedarbības ar fermentiem-iedibināšanu Latvijā un KMR centra izveidošanu;</w:t>
            </w:r>
          </w:p>
          <w:p w:rsidR="00611CA0" w:rsidRDefault="00054949" w:rsidP="005E33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11CA0">
              <w:rPr>
                <w:szCs w:val="28"/>
              </w:rPr>
              <w:t xml:space="preserve">. Rundāles pils muzeja direktoram Imantam </w:t>
            </w:r>
            <w:proofErr w:type="spellStart"/>
            <w:r w:rsidR="00611CA0">
              <w:rPr>
                <w:szCs w:val="28"/>
              </w:rPr>
              <w:t>Lancmanim</w:t>
            </w:r>
            <w:proofErr w:type="spellEnd"/>
            <w:r w:rsidR="00611CA0">
              <w:rPr>
                <w:szCs w:val="28"/>
              </w:rPr>
              <w:t xml:space="preserve"> par ilggadēju un pašaizliedzīgu darbu Rundāles pils muzeja izveidošanā, vēsturiskā mantojuma izpētē un saglabāšanā;</w:t>
            </w:r>
          </w:p>
          <w:p w:rsidR="00611CA0" w:rsidRDefault="00054949" w:rsidP="002D296F">
            <w:pPr>
              <w:jc w:val="both"/>
            </w:pPr>
            <w:r>
              <w:t>5</w:t>
            </w:r>
            <w:r w:rsidR="00611CA0" w:rsidRPr="0001569B">
              <w:t xml:space="preserve">. Okupācijas muzeja biedrības valdes priekšsēdētājam Valteram </w:t>
            </w:r>
            <w:proofErr w:type="spellStart"/>
            <w:r w:rsidR="00611CA0" w:rsidRPr="0001569B">
              <w:t>Nollendorfam</w:t>
            </w:r>
            <w:proofErr w:type="spellEnd"/>
            <w:r w:rsidR="00611CA0" w:rsidRPr="0001569B">
              <w:t xml:space="preserve"> par nozīmīgu ieguldījumu Latvijas vēsturiskās atmiņas, zināšanu un izpratnes veicināšanā Latvijā un ārvalstīs</w:t>
            </w:r>
            <w:r w:rsidR="00611CA0">
              <w:t>;.</w:t>
            </w:r>
          </w:p>
          <w:p w:rsidR="00611CA0" w:rsidRPr="00C818C4" w:rsidRDefault="00611CA0" w:rsidP="00054949">
            <w:pPr>
              <w:jc w:val="both"/>
            </w:pPr>
          </w:p>
        </w:tc>
      </w:tr>
      <w:tr w:rsidR="00611CA0" w:rsidRPr="00C818C4" w:rsidTr="00667F34">
        <w:tc>
          <w:tcPr>
            <w:tcW w:w="4261" w:type="dxa"/>
          </w:tcPr>
          <w:p w:rsidR="00611CA0" w:rsidRPr="00C818C4" w:rsidRDefault="00611CA0" w:rsidP="00667F34">
            <w:pPr>
              <w:jc w:val="both"/>
            </w:pPr>
            <w:r w:rsidRPr="00C818C4">
              <w:lastRenderedPageBreak/>
              <w:t xml:space="preserve"> Cita informācija</w:t>
            </w:r>
          </w:p>
        </w:tc>
        <w:tc>
          <w:tcPr>
            <w:tcW w:w="5027" w:type="dxa"/>
          </w:tcPr>
          <w:p w:rsidR="00611CA0" w:rsidRPr="00C818C4" w:rsidRDefault="00611CA0" w:rsidP="00667F34">
            <w:pPr>
              <w:ind w:firstLine="284"/>
              <w:jc w:val="both"/>
            </w:pPr>
            <w:r w:rsidRPr="00C818C4">
              <w:t>Nav attiecināms</w:t>
            </w:r>
          </w:p>
        </w:tc>
      </w:tr>
    </w:tbl>
    <w:p w:rsidR="00611CA0" w:rsidRPr="00C818C4" w:rsidRDefault="00611CA0" w:rsidP="001D7E2D">
      <w:pPr>
        <w:jc w:val="both"/>
      </w:pPr>
    </w:p>
    <w:p w:rsidR="00611CA0" w:rsidRPr="00C818C4" w:rsidRDefault="00611CA0" w:rsidP="00191E6A">
      <w:pPr>
        <w:jc w:val="both"/>
        <w:rPr>
          <w:b/>
        </w:rPr>
      </w:pPr>
      <w:r w:rsidRPr="00C818C4">
        <w:rPr>
          <w:b/>
        </w:rPr>
        <w:t>II – VI sadaļa – projekts šīs jomas neskar</w:t>
      </w:r>
    </w:p>
    <w:p w:rsidR="00611CA0" w:rsidRPr="00C818C4" w:rsidRDefault="00611CA0" w:rsidP="00191E6A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611CA0" w:rsidRPr="00C818C4" w:rsidTr="00667F34">
        <w:tc>
          <w:tcPr>
            <w:tcW w:w="9288" w:type="dxa"/>
            <w:gridSpan w:val="2"/>
          </w:tcPr>
          <w:p w:rsidR="00611CA0" w:rsidRPr="00667F34" w:rsidRDefault="00611CA0" w:rsidP="00667F34">
            <w:pPr>
              <w:jc w:val="center"/>
              <w:rPr>
                <w:b/>
              </w:rPr>
            </w:pPr>
            <w:r w:rsidRPr="00667F34">
              <w:rPr>
                <w:b/>
              </w:rPr>
              <w:t>VII. Kā tiks nodrošināta normatīvā akta izpilde</w:t>
            </w:r>
          </w:p>
        </w:tc>
      </w:tr>
      <w:tr w:rsidR="00611CA0" w:rsidRPr="00C818C4" w:rsidTr="00667F34">
        <w:tc>
          <w:tcPr>
            <w:tcW w:w="4261" w:type="dxa"/>
          </w:tcPr>
          <w:p w:rsidR="00611CA0" w:rsidRPr="00C818C4" w:rsidRDefault="00611CA0" w:rsidP="00667F34">
            <w:pPr>
              <w:jc w:val="both"/>
            </w:pPr>
            <w:r w:rsidRPr="00C818C4">
              <w:t>Kā sabiedrība tiks informēta par normatīvā akta ieviešanu</w:t>
            </w:r>
          </w:p>
        </w:tc>
        <w:tc>
          <w:tcPr>
            <w:tcW w:w="5027" w:type="dxa"/>
          </w:tcPr>
          <w:p w:rsidR="00611CA0" w:rsidRPr="00C818C4" w:rsidRDefault="00611CA0" w:rsidP="00667F34">
            <w:pPr>
              <w:jc w:val="both"/>
            </w:pPr>
            <w:r w:rsidRPr="00C818C4">
              <w:t xml:space="preserve">Ministru kabineta </w:t>
            </w:r>
            <w:smartTag w:uri="schemas-tilde-lv/tildestengine" w:element="veidnes">
              <w:smartTagPr>
                <w:attr w:name="id" w:val="-1"/>
                <w:attr w:name="baseform" w:val="rīkojums"/>
                <w:attr w:name="text" w:val="rīkojums"/>
              </w:smartTagPr>
              <w:r w:rsidRPr="00C818C4">
                <w:t>rīkojums</w:t>
              </w:r>
            </w:smartTag>
            <w:r w:rsidRPr="00C818C4">
              <w:t xml:space="preserve"> tiks publicēts laikrakstā „Latvijas Vēstnesis”. Būs pieejams interneta tīklā: Normatīvo aktu informācijas sistēmā (NAIS) un bezmaksas normatīvo aktu bāzē </w:t>
            </w:r>
            <w:hyperlink r:id="rId5" w:history="1">
              <w:r w:rsidRPr="00C818C4">
                <w:rPr>
                  <w:rStyle w:val="Hyperlink"/>
                </w:rPr>
                <w:t>www.likumi.lv</w:t>
              </w:r>
            </w:hyperlink>
          </w:p>
        </w:tc>
      </w:tr>
      <w:tr w:rsidR="00611CA0" w:rsidRPr="00C818C4" w:rsidTr="00667F34">
        <w:tc>
          <w:tcPr>
            <w:tcW w:w="4261" w:type="dxa"/>
          </w:tcPr>
          <w:p w:rsidR="00611CA0" w:rsidRPr="00C818C4" w:rsidRDefault="00611CA0" w:rsidP="00667F34">
            <w:pPr>
              <w:jc w:val="both"/>
            </w:pPr>
            <w:r w:rsidRPr="00C818C4">
              <w:t>Cita informācija</w:t>
            </w:r>
          </w:p>
        </w:tc>
        <w:tc>
          <w:tcPr>
            <w:tcW w:w="5027" w:type="dxa"/>
          </w:tcPr>
          <w:p w:rsidR="00611CA0" w:rsidRPr="00C818C4" w:rsidRDefault="00611CA0" w:rsidP="00667F34">
            <w:pPr>
              <w:jc w:val="both"/>
            </w:pPr>
            <w:r w:rsidRPr="00C818C4">
              <w:t>Nav attiecināms</w:t>
            </w:r>
          </w:p>
        </w:tc>
      </w:tr>
    </w:tbl>
    <w:p w:rsidR="00611CA0" w:rsidRPr="00C818C4" w:rsidRDefault="00611CA0" w:rsidP="00191E6A">
      <w:pPr>
        <w:jc w:val="both"/>
        <w:rPr>
          <w:b/>
        </w:rPr>
      </w:pPr>
    </w:p>
    <w:p w:rsidR="00611CA0" w:rsidRDefault="00611CA0" w:rsidP="00191E6A">
      <w:pPr>
        <w:jc w:val="both"/>
        <w:rPr>
          <w:b/>
        </w:rPr>
      </w:pPr>
    </w:p>
    <w:p w:rsidR="00611CA0" w:rsidRPr="00C818C4" w:rsidRDefault="00611CA0" w:rsidP="00191E6A">
      <w:pPr>
        <w:jc w:val="both"/>
        <w:rPr>
          <w:b/>
        </w:rPr>
      </w:pPr>
    </w:p>
    <w:p w:rsidR="00611CA0" w:rsidRPr="00C818C4" w:rsidRDefault="00611CA0" w:rsidP="00A67BEC">
      <w:pPr>
        <w:jc w:val="both"/>
        <w:rPr>
          <w:b/>
        </w:rPr>
      </w:pPr>
      <w:r w:rsidRPr="00C818C4">
        <w:rPr>
          <w:b/>
        </w:rPr>
        <w:t>Ministru prezidents</w:t>
      </w:r>
      <w:r w:rsidRPr="00C818C4">
        <w:rPr>
          <w:b/>
        </w:rPr>
        <w:tab/>
      </w:r>
      <w:r w:rsidRPr="00C818C4">
        <w:rPr>
          <w:b/>
        </w:rPr>
        <w:tab/>
      </w:r>
      <w:r w:rsidRPr="00C818C4">
        <w:rPr>
          <w:b/>
        </w:rPr>
        <w:tab/>
      </w:r>
      <w:r w:rsidRPr="00C818C4">
        <w:rPr>
          <w:b/>
        </w:rPr>
        <w:tab/>
      </w:r>
      <w:r w:rsidRPr="00C818C4">
        <w:rPr>
          <w:b/>
        </w:rPr>
        <w:tab/>
      </w:r>
      <w:r>
        <w:rPr>
          <w:b/>
        </w:rPr>
        <w:tab/>
      </w:r>
      <w:proofErr w:type="spellStart"/>
      <w:r w:rsidRPr="00C818C4">
        <w:rPr>
          <w:b/>
        </w:rPr>
        <w:t>V.Dombrovskis</w:t>
      </w:r>
      <w:proofErr w:type="spellEnd"/>
    </w:p>
    <w:p w:rsidR="00611CA0" w:rsidRDefault="00611CA0" w:rsidP="00A67BEC">
      <w:pPr>
        <w:jc w:val="both"/>
        <w:rPr>
          <w:b/>
        </w:rPr>
      </w:pPr>
    </w:p>
    <w:p w:rsidR="00611CA0" w:rsidRPr="00C818C4" w:rsidRDefault="00611CA0" w:rsidP="00A67BEC">
      <w:pPr>
        <w:jc w:val="both"/>
        <w:rPr>
          <w:b/>
        </w:rPr>
      </w:pPr>
    </w:p>
    <w:p w:rsidR="00611CA0" w:rsidRDefault="00611CA0" w:rsidP="00C818C4">
      <w:pPr>
        <w:pStyle w:val="BodyTextIndent"/>
        <w:ind w:left="0" w:firstLine="0"/>
        <w:rPr>
          <w:b/>
          <w:sz w:val="24"/>
          <w:szCs w:val="24"/>
          <w:lang w:val="lv-LV"/>
        </w:rPr>
      </w:pPr>
      <w:r w:rsidRPr="00C818C4">
        <w:rPr>
          <w:b/>
          <w:sz w:val="24"/>
          <w:szCs w:val="24"/>
          <w:lang w:val="lv-LV"/>
        </w:rPr>
        <w:t>Vīza:</w:t>
      </w:r>
    </w:p>
    <w:p w:rsidR="00611CA0" w:rsidRDefault="00611CA0" w:rsidP="00C818C4">
      <w:pPr>
        <w:pStyle w:val="BodyTextIndent"/>
        <w:ind w:left="0" w:firstLine="0"/>
        <w:rPr>
          <w:b/>
          <w:sz w:val="24"/>
          <w:szCs w:val="24"/>
          <w:lang w:val="lv-LV"/>
        </w:rPr>
      </w:pPr>
      <w:r w:rsidRPr="00C818C4">
        <w:rPr>
          <w:b/>
          <w:sz w:val="24"/>
          <w:szCs w:val="24"/>
          <w:lang w:val="lv-LV"/>
        </w:rPr>
        <w:t>Valsts kancelejas direktore</w:t>
      </w:r>
      <w:r w:rsidRPr="00C818C4">
        <w:rPr>
          <w:b/>
          <w:sz w:val="24"/>
          <w:szCs w:val="24"/>
          <w:lang w:val="lv-LV"/>
        </w:rPr>
        <w:tab/>
      </w:r>
      <w:r w:rsidRPr="00C818C4">
        <w:rPr>
          <w:b/>
          <w:sz w:val="24"/>
          <w:szCs w:val="24"/>
          <w:lang w:val="lv-LV"/>
        </w:rPr>
        <w:tab/>
      </w:r>
      <w:r w:rsidRPr="00C818C4">
        <w:rPr>
          <w:b/>
          <w:sz w:val="24"/>
          <w:szCs w:val="24"/>
          <w:lang w:val="lv-LV"/>
        </w:rPr>
        <w:tab/>
      </w:r>
      <w:r w:rsidRPr="00C818C4"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  <w:t>E.Dreimane</w:t>
      </w:r>
    </w:p>
    <w:p w:rsidR="00611CA0" w:rsidRDefault="00611CA0" w:rsidP="00C818C4">
      <w:pPr>
        <w:pStyle w:val="BodyTextIndent"/>
        <w:ind w:left="0" w:firstLine="0"/>
        <w:rPr>
          <w:b/>
          <w:sz w:val="24"/>
          <w:szCs w:val="24"/>
          <w:lang w:val="lv-LV"/>
        </w:rPr>
      </w:pPr>
    </w:p>
    <w:p w:rsidR="00611CA0" w:rsidRDefault="00611CA0" w:rsidP="00C818C4">
      <w:pPr>
        <w:pStyle w:val="BodyTextIndent"/>
        <w:ind w:left="0" w:firstLine="0"/>
        <w:rPr>
          <w:b/>
          <w:sz w:val="24"/>
          <w:szCs w:val="24"/>
          <w:lang w:val="lv-LV"/>
        </w:rPr>
      </w:pPr>
    </w:p>
    <w:p w:rsidR="00611CA0" w:rsidRPr="00675706" w:rsidRDefault="00611CA0" w:rsidP="00191E6A">
      <w:pPr>
        <w:jc w:val="both"/>
        <w:rPr>
          <w:sz w:val="20"/>
          <w:szCs w:val="20"/>
        </w:rPr>
      </w:pPr>
      <w:r w:rsidRPr="00675706">
        <w:rPr>
          <w:sz w:val="20"/>
          <w:szCs w:val="20"/>
        </w:rPr>
        <w:t>R.Briede  67082918</w:t>
      </w:r>
    </w:p>
    <w:p w:rsidR="00611CA0" w:rsidRPr="00C818C4" w:rsidRDefault="00611CA0" w:rsidP="00C818C4">
      <w:pPr>
        <w:jc w:val="both"/>
        <w:rPr>
          <w:sz w:val="16"/>
          <w:szCs w:val="16"/>
        </w:rPr>
      </w:pPr>
      <w:r w:rsidRPr="00C818C4">
        <w:rPr>
          <w:sz w:val="16"/>
          <w:szCs w:val="16"/>
        </w:rPr>
        <w:t xml:space="preserve"> </w:t>
      </w:r>
    </w:p>
    <w:sectPr w:rsidR="00611CA0" w:rsidRPr="00C818C4" w:rsidSect="00C818C4">
      <w:pgSz w:w="11906" w:h="16838"/>
      <w:pgMar w:top="14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BEE"/>
    <w:multiLevelType w:val="hybridMultilevel"/>
    <w:tmpl w:val="CBC84E0E"/>
    <w:lvl w:ilvl="0" w:tplc="0426000F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abstractNum w:abstractNumId="1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2">
    <w:nsid w:val="2C377AD2"/>
    <w:multiLevelType w:val="hybridMultilevel"/>
    <w:tmpl w:val="1B3ADE3A"/>
    <w:lvl w:ilvl="0" w:tplc="0426000F">
      <w:start w:val="1"/>
      <w:numFmt w:val="decimal"/>
      <w:lvlText w:val="%1."/>
      <w:lvlJc w:val="left"/>
      <w:pPr>
        <w:tabs>
          <w:tab w:val="num" w:pos="959"/>
        </w:tabs>
        <w:ind w:left="95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79"/>
        </w:tabs>
        <w:ind w:left="167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119"/>
        </w:tabs>
        <w:ind w:left="311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839"/>
        </w:tabs>
        <w:ind w:left="383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59"/>
        </w:tabs>
        <w:ind w:left="455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79"/>
        </w:tabs>
        <w:ind w:left="527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99"/>
        </w:tabs>
        <w:ind w:left="599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719"/>
        </w:tabs>
        <w:ind w:left="6719" w:hanging="180"/>
      </w:pPr>
      <w:rPr>
        <w:rFonts w:cs="Times New Roman"/>
      </w:rPr>
    </w:lvl>
  </w:abstractNum>
  <w:abstractNum w:abstractNumId="3">
    <w:nsid w:val="4AC231CD"/>
    <w:multiLevelType w:val="hybridMultilevel"/>
    <w:tmpl w:val="83EC6C14"/>
    <w:lvl w:ilvl="0" w:tplc="042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65663FA0"/>
    <w:multiLevelType w:val="hybridMultilevel"/>
    <w:tmpl w:val="16C4D978"/>
    <w:lvl w:ilvl="0" w:tplc="0426000F">
      <w:start w:val="1"/>
      <w:numFmt w:val="decimal"/>
      <w:lvlText w:val="%1."/>
      <w:lvlJc w:val="left"/>
      <w:pPr>
        <w:tabs>
          <w:tab w:val="num" w:pos="959"/>
        </w:tabs>
        <w:ind w:left="95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79"/>
        </w:tabs>
        <w:ind w:left="167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119"/>
        </w:tabs>
        <w:ind w:left="311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839"/>
        </w:tabs>
        <w:ind w:left="383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59"/>
        </w:tabs>
        <w:ind w:left="455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79"/>
        </w:tabs>
        <w:ind w:left="527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99"/>
        </w:tabs>
        <w:ind w:left="599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719"/>
        </w:tabs>
        <w:ind w:left="671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7E2D"/>
    <w:rsid w:val="00007A32"/>
    <w:rsid w:val="00012FA2"/>
    <w:rsid w:val="000142CE"/>
    <w:rsid w:val="0001569B"/>
    <w:rsid w:val="00021B17"/>
    <w:rsid w:val="00022309"/>
    <w:rsid w:val="000316FC"/>
    <w:rsid w:val="00054949"/>
    <w:rsid w:val="00063228"/>
    <w:rsid w:val="0007304C"/>
    <w:rsid w:val="00086061"/>
    <w:rsid w:val="0009059A"/>
    <w:rsid w:val="000B418A"/>
    <w:rsid w:val="000C792D"/>
    <w:rsid w:val="000E3B8A"/>
    <w:rsid w:val="000F065E"/>
    <w:rsid w:val="000F0C83"/>
    <w:rsid w:val="000F3F14"/>
    <w:rsid w:val="000F3F4F"/>
    <w:rsid w:val="00114E78"/>
    <w:rsid w:val="0013797C"/>
    <w:rsid w:val="00147CDE"/>
    <w:rsid w:val="001605C8"/>
    <w:rsid w:val="00161B51"/>
    <w:rsid w:val="00187638"/>
    <w:rsid w:val="00191D06"/>
    <w:rsid w:val="00191E6A"/>
    <w:rsid w:val="001A1135"/>
    <w:rsid w:val="001A70FA"/>
    <w:rsid w:val="001A72CA"/>
    <w:rsid w:val="001B2E05"/>
    <w:rsid w:val="001C0F90"/>
    <w:rsid w:val="001C4DDE"/>
    <w:rsid w:val="001D7E2D"/>
    <w:rsid w:val="001E574D"/>
    <w:rsid w:val="001F00A3"/>
    <w:rsid w:val="00200D8D"/>
    <w:rsid w:val="00213ADE"/>
    <w:rsid w:val="00237C00"/>
    <w:rsid w:val="00243532"/>
    <w:rsid w:val="00251276"/>
    <w:rsid w:val="0026559F"/>
    <w:rsid w:val="00270A90"/>
    <w:rsid w:val="00297A85"/>
    <w:rsid w:val="002D296F"/>
    <w:rsid w:val="002E7419"/>
    <w:rsid w:val="0030227C"/>
    <w:rsid w:val="003041BC"/>
    <w:rsid w:val="0030715E"/>
    <w:rsid w:val="00307AE8"/>
    <w:rsid w:val="00313EC5"/>
    <w:rsid w:val="00320AC0"/>
    <w:rsid w:val="00324CA3"/>
    <w:rsid w:val="00341048"/>
    <w:rsid w:val="0039131F"/>
    <w:rsid w:val="003B2B5D"/>
    <w:rsid w:val="003D02A3"/>
    <w:rsid w:val="003D5658"/>
    <w:rsid w:val="003F3BB2"/>
    <w:rsid w:val="00416B7C"/>
    <w:rsid w:val="00436776"/>
    <w:rsid w:val="004610D5"/>
    <w:rsid w:val="004638D8"/>
    <w:rsid w:val="00487326"/>
    <w:rsid w:val="00494E76"/>
    <w:rsid w:val="004A663B"/>
    <w:rsid w:val="004A7B6B"/>
    <w:rsid w:val="004D58E7"/>
    <w:rsid w:val="004F4EA3"/>
    <w:rsid w:val="004F5AC8"/>
    <w:rsid w:val="00516F39"/>
    <w:rsid w:val="00540382"/>
    <w:rsid w:val="00567EC0"/>
    <w:rsid w:val="005744D9"/>
    <w:rsid w:val="00574509"/>
    <w:rsid w:val="005757BD"/>
    <w:rsid w:val="00585760"/>
    <w:rsid w:val="0059354E"/>
    <w:rsid w:val="005A6719"/>
    <w:rsid w:val="005E3301"/>
    <w:rsid w:val="005E7A56"/>
    <w:rsid w:val="00605D8B"/>
    <w:rsid w:val="00611CA0"/>
    <w:rsid w:val="00636334"/>
    <w:rsid w:val="0064225C"/>
    <w:rsid w:val="00646378"/>
    <w:rsid w:val="006614FB"/>
    <w:rsid w:val="0066686B"/>
    <w:rsid w:val="006673FA"/>
    <w:rsid w:val="00667F34"/>
    <w:rsid w:val="00675706"/>
    <w:rsid w:val="006761F9"/>
    <w:rsid w:val="00682640"/>
    <w:rsid w:val="006859F6"/>
    <w:rsid w:val="006A2C26"/>
    <w:rsid w:val="006B335B"/>
    <w:rsid w:val="006C7EE4"/>
    <w:rsid w:val="006D070E"/>
    <w:rsid w:val="006D3A99"/>
    <w:rsid w:val="006E6F86"/>
    <w:rsid w:val="006F223C"/>
    <w:rsid w:val="0074369D"/>
    <w:rsid w:val="00753AB6"/>
    <w:rsid w:val="00774BE2"/>
    <w:rsid w:val="00776451"/>
    <w:rsid w:val="00780A3E"/>
    <w:rsid w:val="00780BA2"/>
    <w:rsid w:val="00782336"/>
    <w:rsid w:val="007846E5"/>
    <w:rsid w:val="007A448B"/>
    <w:rsid w:val="007A7C29"/>
    <w:rsid w:val="007B6472"/>
    <w:rsid w:val="007B6D7F"/>
    <w:rsid w:val="007C45F5"/>
    <w:rsid w:val="007D1410"/>
    <w:rsid w:val="007D1739"/>
    <w:rsid w:val="007D6BB5"/>
    <w:rsid w:val="007D74BA"/>
    <w:rsid w:val="007E2924"/>
    <w:rsid w:val="007F22F8"/>
    <w:rsid w:val="0081082A"/>
    <w:rsid w:val="008222EE"/>
    <w:rsid w:val="0083705A"/>
    <w:rsid w:val="00860DCA"/>
    <w:rsid w:val="0089664A"/>
    <w:rsid w:val="008A2445"/>
    <w:rsid w:val="008A40BB"/>
    <w:rsid w:val="008D6D24"/>
    <w:rsid w:val="008F34A7"/>
    <w:rsid w:val="008F3B59"/>
    <w:rsid w:val="009068C1"/>
    <w:rsid w:val="0092193B"/>
    <w:rsid w:val="0093127B"/>
    <w:rsid w:val="00945C67"/>
    <w:rsid w:val="00957894"/>
    <w:rsid w:val="00980385"/>
    <w:rsid w:val="00991C30"/>
    <w:rsid w:val="00994994"/>
    <w:rsid w:val="009A03E7"/>
    <w:rsid w:val="009A13BC"/>
    <w:rsid w:val="009A5CAC"/>
    <w:rsid w:val="009C1598"/>
    <w:rsid w:val="009C2A7B"/>
    <w:rsid w:val="009C4911"/>
    <w:rsid w:val="009F4515"/>
    <w:rsid w:val="009F70DA"/>
    <w:rsid w:val="00A02E3C"/>
    <w:rsid w:val="00A1113C"/>
    <w:rsid w:val="00A11714"/>
    <w:rsid w:val="00A3420F"/>
    <w:rsid w:val="00A4494A"/>
    <w:rsid w:val="00A44A95"/>
    <w:rsid w:val="00A51686"/>
    <w:rsid w:val="00A64F36"/>
    <w:rsid w:val="00A67BEC"/>
    <w:rsid w:val="00A778A2"/>
    <w:rsid w:val="00AA574B"/>
    <w:rsid w:val="00AA610C"/>
    <w:rsid w:val="00AC7F5B"/>
    <w:rsid w:val="00AD0C1C"/>
    <w:rsid w:val="00AD20BE"/>
    <w:rsid w:val="00AD5CC7"/>
    <w:rsid w:val="00AD7C22"/>
    <w:rsid w:val="00AE14F6"/>
    <w:rsid w:val="00AE56DB"/>
    <w:rsid w:val="00B02ACE"/>
    <w:rsid w:val="00B155E8"/>
    <w:rsid w:val="00B2598C"/>
    <w:rsid w:val="00B6649B"/>
    <w:rsid w:val="00B70C0A"/>
    <w:rsid w:val="00B735A2"/>
    <w:rsid w:val="00B82893"/>
    <w:rsid w:val="00B83232"/>
    <w:rsid w:val="00BB0D2E"/>
    <w:rsid w:val="00BB2C9D"/>
    <w:rsid w:val="00BB6456"/>
    <w:rsid w:val="00BB7760"/>
    <w:rsid w:val="00BC43A9"/>
    <w:rsid w:val="00BE50D7"/>
    <w:rsid w:val="00C00B32"/>
    <w:rsid w:val="00C17999"/>
    <w:rsid w:val="00C17F94"/>
    <w:rsid w:val="00C20854"/>
    <w:rsid w:val="00C3214C"/>
    <w:rsid w:val="00C3476D"/>
    <w:rsid w:val="00C45F58"/>
    <w:rsid w:val="00C53C0F"/>
    <w:rsid w:val="00C65152"/>
    <w:rsid w:val="00C737D4"/>
    <w:rsid w:val="00C818C4"/>
    <w:rsid w:val="00C8308C"/>
    <w:rsid w:val="00C949FA"/>
    <w:rsid w:val="00CA16D0"/>
    <w:rsid w:val="00CA3A55"/>
    <w:rsid w:val="00CB5A41"/>
    <w:rsid w:val="00CB79B8"/>
    <w:rsid w:val="00CD03B7"/>
    <w:rsid w:val="00CD04C0"/>
    <w:rsid w:val="00CF1E8C"/>
    <w:rsid w:val="00CF645F"/>
    <w:rsid w:val="00D03138"/>
    <w:rsid w:val="00D074BB"/>
    <w:rsid w:val="00D155FB"/>
    <w:rsid w:val="00D21466"/>
    <w:rsid w:val="00D368B1"/>
    <w:rsid w:val="00D47773"/>
    <w:rsid w:val="00D72E01"/>
    <w:rsid w:val="00D8163E"/>
    <w:rsid w:val="00D90DCB"/>
    <w:rsid w:val="00D950CC"/>
    <w:rsid w:val="00D95E67"/>
    <w:rsid w:val="00DA4618"/>
    <w:rsid w:val="00DC089A"/>
    <w:rsid w:val="00DF46C2"/>
    <w:rsid w:val="00E0176A"/>
    <w:rsid w:val="00E32F72"/>
    <w:rsid w:val="00E345C3"/>
    <w:rsid w:val="00E45F50"/>
    <w:rsid w:val="00E52011"/>
    <w:rsid w:val="00E52E44"/>
    <w:rsid w:val="00E61783"/>
    <w:rsid w:val="00E70F96"/>
    <w:rsid w:val="00E754DD"/>
    <w:rsid w:val="00EB50B1"/>
    <w:rsid w:val="00EC4D00"/>
    <w:rsid w:val="00ED1BB3"/>
    <w:rsid w:val="00ED4A7C"/>
    <w:rsid w:val="00EE5392"/>
    <w:rsid w:val="00F0294F"/>
    <w:rsid w:val="00F11BB5"/>
    <w:rsid w:val="00F20E26"/>
    <w:rsid w:val="00F30780"/>
    <w:rsid w:val="00F32288"/>
    <w:rsid w:val="00F375A0"/>
    <w:rsid w:val="00F45A1E"/>
    <w:rsid w:val="00F525F1"/>
    <w:rsid w:val="00F554C7"/>
    <w:rsid w:val="00F56F1D"/>
    <w:rsid w:val="00F61637"/>
    <w:rsid w:val="00F77167"/>
    <w:rsid w:val="00F87A3F"/>
    <w:rsid w:val="00F91EDC"/>
    <w:rsid w:val="00FB31F2"/>
    <w:rsid w:val="00FB45F1"/>
    <w:rsid w:val="00FD1F85"/>
    <w:rsid w:val="00FD39CE"/>
    <w:rsid w:val="00FD6A6F"/>
    <w:rsid w:val="00FE30C2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B2C9D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50D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D5C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0D7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191D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1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5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2941</Words>
  <Characters>1677</Characters>
  <Application>Microsoft Office Word</Application>
  <DocSecurity>0</DocSecurity>
  <Lines>13</Lines>
  <Paragraphs>9</Paragraphs>
  <ScaleCrop>false</ScaleCrop>
  <Company>VK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Sarkane</dc:creator>
  <cp:lastModifiedBy>Rita Briede</cp:lastModifiedBy>
  <cp:revision>2</cp:revision>
  <cp:lastPrinted>2011-10-07T08:17:00Z</cp:lastPrinted>
  <dcterms:created xsi:type="dcterms:W3CDTF">2011-10-07T09:42:00Z</dcterms:created>
  <dcterms:modified xsi:type="dcterms:W3CDTF">2011-10-07T09:42:00Z</dcterms:modified>
</cp:coreProperties>
</file>