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466678" w:rsidRDefault="00284427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</w:t>
      </w:r>
      <w:r w:rsidR="002258A1">
        <w:rPr>
          <w:szCs w:val="28"/>
        </w:rPr>
        <w:t>2</w:t>
      </w:r>
      <w:r w:rsidRPr="00466678">
        <w:rPr>
          <w:szCs w:val="28"/>
        </w:rPr>
        <w:t>.</w:t>
      </w:r>
      <w:r>
        <w:rPr>
          <w:szCs w:val="28"/>
        </w:rPr>
        <w:t>gada</w:t>
      </w:r>
      <w:r w:rsidR="00551E29">
        <w:rPr>
          <w:szCs w:val="28"/>
        </w:rPr>
        <w:t xml:space="preserve">   </w:t>
      </w:r>
      <w:r w:rsidR="00A57001">
        <w:rPr>
          <w:szCs w:val="28"/>
        </w:rPr>
        <w:t xml:space="preserve">   </w:t>
      </w:r>
      <w:r w:rsidR="008D721F">
        <w:rPr>
          <w:szCs w:val="28"/>
        </w:rPr>
        <w:t xml:space="preserve"> </w:t>
      </w:r>
      <w:r w:rsidR="008434EB">
        <w:rPr>
          <w:szCs w:val="28"/>
        </w:rPr>
        <w:t>februārī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284427" w:rsidRPr="00466678" w:rsidRDefault="00284427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                .</w:t>
      </w:r>
      <w:r w:rsidRPr="00466678">
        <w:rPr>
          <w:szCs w:val="28"/>
        </w:rPr>
        <w:t>§)</w:t>
      </w:r>
    </w:p>
    <w:p w:rsidR="00DB2D71" w:rsidRPr="000268E3" w:rsidRDefault="00DB2D71">
      <w:pPr>
        <w:jc w:val="both"/>
        <w:rPr>
          <w:szCs w:val="28"/>
        </w:rPr>
      </w:pPr>
    </w:p>
    <w:p w:rsidR="00DB2D71" w:rsidRPr="000268E3" w:rsidRDefault="00DB2D71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 w:rsidR="000268E3"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DB2D71" w:rsidRPr="000268E3" w:rsidRDefault="00DB2D71" w:rsidP="00284427">
      <w:pPr>
        <w:ind w:firstLine="709"/>
        <w:jc w:val="both"/>
        <w:rPr>
          <w:szCs w:val="28"/>
        </w:rPr>
      </w:pPr>
    </w:p>
    <w:p w:rsidR="008A6869" w:rsidRPr="00625378" w:rsidRDefault="00625378" w:rsidP="00625378">
      <w:pPr>
        <w:ind w:left="142" w:firstLine="360"/>
        <w:jc w:val="both"/>
        <w:rPr>
          <w:szCs w:val="28"/>
        </w:rPr>
      </w:pPr>
      <w:r>
        <w:rPr>
          <w:szCs w:val="28"/>
        </w:rPr>
        <w:t>1.</w:t>
      </w:r>
      <w:r w:rsidR="008434EB">
        <w:rPr>
          <w:szCs w:val="28"/>
        </w:rPr>
        <w:t xml:space="preserve"> </w:t>
      </w:r>
      <w:r w:rsidR="00A57001" w:rsidRPr="00625378">
        <w:rPr>
          <w:szCs w:val="28"/>
        </w:rPr>
        <w:t>Atbalstīt Ministru kabineta Apbalvošanas padomes priekšlikumu un saskaņā ar Ministru kabineta 2010.gada 5.oktobra noteikumu Nr.928 „Kārtība, kādā dibināmi valsts institūciju un pašvaldību apbalvojumi”</w:t>
      </w:r>
      <w:r w:rsidR="008434EB">
        <w:rPr>
          <w:szCs w:val="28"/>
        </w:rPr>
        <w:t xml:space="preserve"> </w:t>
      </w:r>
      <w:r w:rsidR="00A57001" w:rsidRPr="00625378">
        <w:rPr>
          <w:szCs w:val="28"/>
        </w:rPr>
        <w:t>58.punktu piešķirt Ministru kabineta Atzinības rakstu</w:t>
      </w:r>
      <w:r w:rsidR="00B83573">
        <w:rPr>
          <w:szCs w:val="28"/>
        </w:rPr>
        <w:t xml:space="preserve"> </w:t>
      </w:r>
      <w:r w:rsidR="008A6869">
        <w:rPr>
          <w:szCs w:val="28"/>
        </w:rPr>
        <w:t xml:space="preserve">Latvijas Zinātņu akadēmijas prezidenta padomniekam, Latvijas Zinātņu akadēmijas korespondētājloceklim  Dr.phys. Jānim </w:t>
      </w:r>
      <w:proofErr w:type="spellStart"/>
      <w:r w:rsidR="008A6869">
        <w:rPr>
          <w:szCs w:val="28"/>
        </w:rPr>
        <w:t>Kristapsonam</w:t>
      </w:r>
      <w:proofErr w:type="spellEnd"/>
      <w:r w:rsidR="008A6869">
        <w:rPr>
          <w:szCs w:val="28"/>
        </w:rPr>
        <w:t xml:space="preserve"> par ilggadēju darbu Latvijas zinātnes organizācijā un mūsu zinātnes starptautisko vērtējumu izpētē.</w:t>
      </w:r>
    </w:p>
    <w:p w:rsidR="008434EB" w:rsidRDefault="008434EB" w:rsidP="00932A1E">
      <w:pPr>
        <w:ind w:right="-108" w:firstLine="502"/>
        <w:jc w:val="both"/>
        <w:rPr>
          <w:szCs w:val="28"/>
        </w:rPr>
      </w:pPr>
    </w:p>
    <w:p w:rsidR="002258A1" w:rsidRDefault="00B76174" w:rsidP="008434EB">
      <w:pPr>
        <w:ind w:right="-108" w:firstLine="502"/>
        <w:jc w:val="both"/>
        <w:rPr>
          <w:szCs w:val="28"/>
        </w:rPr>
      </w:pPr>
      <w:r w:rsidRPr="00A57001">
        <w:rPr>
          <w:szCs w:val="28"/>
        </w:rPr>
        <w:t>2.</w:t>
      </w:r>
      <w:r w:rsidR="007E0965" w:rsidRPr="00A57001">
        <w:rPr>
          <w:szCs w:val="28"/>
        </w:rPr>
        <w:t> </w:t>
      </w:r>
      <w:r w:rsidR="00DB2D71" w:rsidRPr="00A57001">
        <w:rPr>
          <w:szCs w:val="28"/>
        </w:rPr>
        <w:t>Noteikt, ka Mini</w:t>
      </w:r>
      <w:r w:rsidR="00E77439" w:rsidRPr="00A57001">
        <w:rPr>
          <w:szCs w:val="28"/>
        </w:rPr>
        <w:t xml:space="preserve">stru kabineta Atzinības rakstu </w:t>
      </w:r>
      <w:r w:rsidR="002258A1">
        <w:rPr>
          <w:szCs w:val="28"/>
        </w:rPr>
        <w:t xml:space="preserve"> </w:t>
      </w:r>
      <w:proofErr w:type="spellStart"/>
      <w:r w:rsidR="008A6869">
        <w:rPr>
          <w:szCs w:val="28"/>
        </w:rPr>
        <w:t>J.Kristapsonam</w:t>
      </w:r>
      <w:proofErr w:type="spellEnd"/>
      <w:r w:rsidR="008A6869">
        <w:rPr>
          <w:szCs w:val="28"/>
        </w:rPr>
        <w:t xml:space="preserve"> </w:t>
      </w:r>
      <w:r w:rsidR="008434EB">
        <w:rPr>
          <w:szCs w:val="28"/>
        </w:rPr>
        <w:t xml:space="preserve">pasniedz izglītības un zinātnes ministrs </w:t>
      </w:r>
      <w:proofErr w:type="spellStart"/>
      <w:r w:rsidR="008434EB">
        <w:rPr>
          <w:szCs w:val="28"/>
        </w:rPr>
        <w:t>R.Ķīlis</w:t>
      </w:r>
      <w:proofErr w:type="spellEnd"/>
      <w:r w:rsidR="008434EB">
        <w:rPr>
          <w:szCs w:val="28"/>
        </w:rPr>
        <w:t>.</w:t>
      </w:r>
    </w:p>
    <w:p w:rsidR="008434EB" w:rsidRDefault="008434EB" w:rsidP="008434EB">
      <w:pPr>
        <w:ind w:right="-108" w:firstLine="502"/>
        <w:jc w:val="both"/>
        <w:rPr>
          <w:szCs w:val="28"/>
        </w:rPr>
      </w:pPr>
    </w:p>
    <w:p w:rsidR="008434EB" w:rsidRDefault="008434EB" w:rsidP="008434EB">
      <w:pPr>
        <w:ind w:right="-108" w:firstLine="502"/>
        <w:jc w:val="both"/>
        <w:rPr>
          <w:szCs w:val="28"/>
        </w:rPr>
      </w:pPr>
    </w:p>
    <w:p w:rsidR="00985687" w:rsidRPr="00026E7F" w:rsidRDefault="00985687" w:rsidP="00985687">
      <w:pPr>
        <w:ind w:right="-108" w:firstLine="709"/>
        <w:jc w:val="both"/>
        <w:rPr>
          <w:szCs w:val="28"/>
        </w:rPr>
      </w:pPr>
      <w:r w:rsidRPr="00026E7F">
        <w:rPr>
          <w:szCs w:val="28"/>
        </w:rPr>
        <w:t xml:space="preserve"> </w:t>
      </w:r>
    </w:p>
    <w:p w:rsidR="00EA2DB7" w:rsidRDefault="00791375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0B269C">
        <w:rPr>
          <w:szCs w:val="28"/>
        </w:rPr>
        <w:t>s</w:t>
      </w:r>
      <w:r w:rsidR="00EA2DB7" w:rsidRPr="000268E3">
        <w:rPr>
          <w:szCs w:val="28"/>
        </w:rPr>
        <w:tab/>
      </w:r>
      <w:proofErr w:type="spellStart"/>
      <w:r w:rsidR="000B269C">
        <w:rPr>
          <w:szCs w:val="28"/>
        </w:rPr>
        <w:t>V.Dombrovskis</w:t>
      </w:r>
      <w:proofErr w:type="spellEnd"/>
    </w:p>
    <w:p w:rsidR="00932A1E" w:rsidRPr="000268E3" w:rsidRDefault="00932A1E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EA2DB7" w:rsidRPr="000268E3" w:rsidRDefault="00EA2DB7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DB2D71" w:rsidRPr="000268E3" w:rsidRDefault="002258A1" w:rsidP="00313020">
      <w:pPr>
        <w:ind w:right="-108" w:firstLine="709"/>
        <w:jc w:val="both"/>
      </w:pPr>
      <w:r>
        <w:rPr>
          <w:szCs w:val="28"/>
        </w:rPr>
        <w:t>Labklājības ministre</w:t>
      </w:r>
      <w:r w:rsidR="00E4096D">
        <w:tab/>
      </w:r>
      <w:r w:rsidR="00E4096D">
        <w:tab/>
        <w:t xml:space="preserve">   </w:t>
      </w:r>
      <w:r w:rsidR="00313020">
        <w:tab/>
      </w:r>
      <w:r w:rsidR="00313020">
        <w:tab/>
      </w:r>
      <w:r w:rsidR="00313020">
        <w:tab/>
        <w:t xml:space="preserve">     </w:t>
      </w:r>
      <w:proofErr w:type="spellStart"/>
      <w:r>
        <w:t>I.Viņķele</w:t>
      </w:r>
      <w:proofErr w:type="spellEnd"/>
    </w:p>
    <w:sectPr w:rsidR="00DB2D71" w:rsidRPr="000268E3" w:rsidSect="000268E3">
      <w:foot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69" w:rsidRDefault="008A6869">
      <w:r>
        <w:separator/>
      </w:r>
    </w:p>
  </w:endnote>
  <w:endnote w:type="continuationSeparator" w:id="0">
    <w:p w:rsidR="008A6869" w:rsidRDefault="008A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9" w:rsidRPr="00284427" w:rsidRDefault="008A6869" w:rsidP="004118A9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piešķiršanu”’111010</w:t>
    </w:r>
  </w:p>
  <w:p w:rsidR="008A6869" w:rsidRDefault="008A68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9" w:rsidRPr="00284427" w:rsidRDefault="008A6869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piešķiršanu”’111010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69" w:rsidRDefault="008A6869">
      <w:r>
        <w:separator/>
      </w:r>
    </w:p>
  </w:footnote>
  <w:footnote w:type="continuationSeparator" w:id="0">
    <w:p w:rsidR="008A6869" w:rsidRDefault="008A6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9" w:rsidRDefault="008A6869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975FD"/>
    <w:rsid w:val="000A1088"/>
    <w:rsid w:val="000A4311"/>
    <w:rsid w:val="000B269C"/>
    <w:rsid w:val="000C0391"/>
    <w:rsid w:val="000C09F1"/>
    <w:rsid w:val="000C7768"/>
    <w:rsid w:val="000D5C88"/>
    <w:rsid w:val="000E38E4"/>
    <w:rsid w:val="000F1A3B"/>
    <w:rsid w:val="00100428"/>
    <w:rsid w:val="0015687F"/>
    <w:rsid w:val="001651B5"/>
    <w:rsid w:val="00190A59"/>
    <w:rsid w:val="00191A11"/>
    <w:rsid w:val="001A03AD"/>
    <w:rsid w:val="001B2B02"/>
    <w:rsid w:val="001C58D8"/>
    <w:rsid w:val="001D11E8"/>
    <w:rsid w:val="002134FA"/>
    <w:rsid w:val="0022411A"/>
    <w:rsid w:val="002258A1"/>
    <w:rsid w:val="0024676C"/>
    <w:rsid w:val="0026511E"/>
    <w:rsid w:val="00272B64"/>
    <w:rsid w:val="00284427"/>
    <w:rsid w:val="00284D83"/>
    <w:rsid w:val="002A0F2E"/>
    <w:rsid w:val="002B1375"/>
    <w:rsid w:val="002B3749"/>
    <w:rsid w:val="002E109B"/>
    <w:rsid w:val="00300BC8"/>
    <w:rsid w:val="00313020"/>
    <w:rsid w:val="00335A4A"/>
    <w:rsid w:val="00341DD3"/>
    <w:rsid w:val="00355C77"/>
    <w:rsid w:val="003815EF"/>
    <w:rsid w:val="003A1544"/>
    <w:rsid w:val="003B5452"/>
    <w:rsid w:val="003B5DA8"/>
    <w:rsid w:val="003C1AA5"/>
    <w:rsid w:val="003D1DC8"/>
    <w:rsid w:val="004118A9"/>
    <w:rsid w:val="004227C2"/>
    <w:rsid w:val="00433B39"/>
    <w:rsid w:val="004524C3"/>
    <w:rsid w:val="00467722"/>
    <w:rsid w:val="004956FA"/>
    <w:rsid w:val="00497E56"/>
    <w:rsid w:val="004B0618"/>
    <w:rsid w:val="004C23D2"/>
    <w:rsid w:val="004D409C"/>
    <w:rsid w:val="004D61C7"/>
    <w:rsid w:val="004F1EEF"/>
    <w:rsid w:val="00505C85"/>
    <w:rsid w:val="00516B88"/>
    <w:rsid w:val="0052300E"/>
    <w:rsid w:val="00523D30"/>
    <w:rsid w:val="0053229F"/>
    <w:rsid w:val="00533798"/>
    <w:rsid w:val="00551E29"/>
    <w:rsid w:val="00561142"/>
    <w:rsid w:val="005934E6"/>
    <w:rsid w:val="005C7864"/>
    <w:rsid w:val="005D103A"/>
    <w:rsid w:val="005D4221"/>
    <w:rsid w:val="005F62E8"/>
    <w:rsid w:val="00625378"/>
    <w:rsid w:val="00642693"/>
    <w:rsid w:val="006428B6"/>
    <w:rsid w:val="00647941"/>
    <w:rsid w:val="006827D2"/>
    <w:rsid w:val="00683A32"/>
    <w:rsid w:val="006A66B6"/>
    <w:rsid w:val="006D1271"/>
    <w:rsid w:val="006D198E"/>
    <w:rsid w:val="006F01A7"/>
    <w:rsid w:val="00705D70"/>
    <w:rsid w:val="0071178A"/>
    <w:rsid w:val="00737C75"/>
    <w:rsid w:val="00760099"/>
    <w:rsid w:val="00771EAC"/>
    <w:rsid w:val="00790A32"/>
    <w:rsid w:val="00791375"/>
    <w:rsid w:val="007A425D"/>
    <w:rsid w:val="007B6054"/>
    <w:rsid w:val="007E0965"/>
    <w:rsid w:val="007E6ECA"/>
    <w:rsid w:val="00826277"/>
    <w:rsid w:val="00834A9D"/>
    <w:rsid w:val="008434EB"/>
    <w:rsid w:val="00862044"/>
    <w:rsid w:val="0086289E"/>
    <w:rsid w:val="00866032"/>
    <w:rsid w:val="00881D0D"/>
    <w:rsid w:val="0089429A"/>
    <w:rsid w:val="008A6869"/>
    <w:rsid w:val="008C4719"/>
    <w:rsid w:val="008D60E6"/>
    <w:rsid w:val="008D721F"/>
    <w:rsid w:val="009061CE"/>
    <w:rsid w:val="00913518"/>
    <w:rsid w:val="00914D42"/>
    <w:rsid w:val="00932A1E"/>
    <w:rsid w:val="00935B16"/>
    <w:rsid w:val="00955DD5"/>
    <w:rsid w:val="00980ADB"/>
    <w:rsid w:val="00985687"/>
    <w:rsid w:val="00995EFD"/>
    <w:rsid w:val="009A3485"/>
    <w:rsid w:val="009B792C"/>
    <w:rsid w:val="009C5278"/>
    <w:rsid w:val="009C6D62"/>
    <w:rsid w:val="009E0DE3"/>
    <w:rsid w:val="00A033DD"/>
    <w:rsid w:val="00A16E8F"/>
    <w:rsid w:val="00A32000"/>
    <w:rsid w:val="00A455CE"/>
    <w:rsid w:val="00A46965"/>
    <w:rsid w:val="00A52E9D"/>
    <w:rsid w:val="00A57001"/>
    <w:rsid w:val="00A60C88"/>
    <w:rsid w:val="00A90783"/>
    <w:rsid w:val="00AA0866"/>
    <w:rsid w:val="00AB4E9D"/>
    <w:rsid w:val="00AB60AA"/>
    <w:rsid w:val="00AC2846"/>
    <w:rsid w:val="00B0651B"/>
    <w:rsid w:val="00B3699F"/>
    <w:rsid w:val="00B508A2"/>
    <w:rsid w:val="00B71170"/>
    <w:rsid w:val="00B736F1"/>
    <w:rsid w:val="00B76174"/>
    <w:rsid w:val="00B83573"/>
    <w:rsid w:val="00B85BC5"/>
    <w:rsid w:val="00BB3802"/>
    <w:rsid w:val="00BC15AB"/>
    <w:rsid w:val="00BF0F36"/>
    <w:rsid w:val="00BF4513"/>
    <w:rsid w:val="00C01A9D"/>
    <w:rsid w:val="00C03A8B"/>
    <w:rsid w:val="00C41937"/>
    <w:rsid w:val="00C72C04"/>
    <w:rsid w:val="00CA5587"/>
    <w:rsid w:val="00CE1F78"/>
    <w:rsid w:val="00D139FD"/>
    <w:rsid w:val="00D3536E"/>
    <w:rsid w:val="00D4175C"/>
    <w:rsid w:val="00D56F80"/>
    <w:rsid w:val="00DB2D71"/>
    <w:rsid w:val="00DC73D1"/>
    <w:rsid w:val="00DD5F2C"/>
    <w:rsid w:val="00DF2271"/>
    <w:rsid w:val="00E2425B"/>
    <w:rsid w:val="00E4096D"/>
    <w:rsid w:val="00E62CE4"/>
    <w:rsid w:val="00E7032C"/>
    <w:rsid w:val="00E750FA"/>
    <w:rsid w:val="00E77439"/>
    <w:rsid w:val="00E77EA6"/>
    <w:rsid w:val="00E96E5D"/>
    <w:rsid w:val="00EA2DB7"/>
    <w:rsid w:val="00EC4166"/>
    <w:rsid w:val="00EE7C63"/>
    <w:rsid w:val="00EF0CBB"/>
    <w:rsid w:val="00F055B5"/>
    <w:rsid w:val="00F12981"/>
    <w:rsid w:val="00F36801"/>
    <w:rsid w:val="00F70ABC"/>
    <w:rsid w:val="00F72C7D"/>
    <w:rsid w:val="00F753B7"/>
    <w:rsid w:val="00FA6E21"/>
    <w:rsid w:val="00FD6707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Lietotajs</cp:lastModifiedBy>
  <cp:revision>6</cp:revision>
  <cp:lastPrinted>2012-02-13T09:32:00Z</cp:lastPrinted>
  <dcterms:created xsi:type="dcterms:W3CDTF">2012-02-06T10:00:00Z</dcterms:created>
  <dcterms:modified xsi:type="dcterms:W3CDTF">2012-02-13T09:32:00Z</dcterms:modified>
</cp:coreProperties>
</file>