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4" w:rsidRDefault="00C576D4" w:rsidP="00BB698D">
      <w:pPr>
        <w:tabs>
          <w:tab w:val="right" w:pos="9071"/>
        </w:tabs>
        <w:rPr>
          <w:i/>
          <w:szCs w:val="28"/>
        </w:rPr>
      </w:pPr>
    </w:p>
    <w:p w:rsidR="00C576D4" w:rsidRDefault="00C576D4" w:rsidP="004240E3">
      <w:pPr>
        <w:tabs>
          <w:tab w:val="right" w:pos="9071"/>
        </w:tabs>
        <w:jc w:val="right"/>
        <w:rPr>
          <w:i/>
          <w:szCs w:val="28"/>
        </w:rPr>
      </w:pPr>
    </w:p>
    <w:p w:rsidR="004240E3" w:rsidRPr="00094E95" w:rsidRDefault="004240E3" w:rsidP="004240E3">
      <w:pPr>
        <w:tabs>
          <w:tab w:val="right" w:pos="9071"/>
        </w:tabs>
        <w:jc w:val="right"/>
        <w:rPr>
          <w:i/>
          <w:szCs w:val="28"/>
        </w:rPr>
      </w:pPr>
      <w:r w:rsidRPr="00094E95">
        <w:rPr>
          <w:i/>
          <w:szCs w:val="28"/>
        </w:rPr>
        <w:t>Projekts</w:t>
      </w:r>
    </w:p>
    <w:p w:rsidR="00C576D4" w:rsidRPr="00387002" w:rsidRDefault="00C576D4" w:rsidP="004240E3">
      <w:pPr>
        <w:tabs>
          <w:tab w:val="right" w:pos="9071"/>
        </w:tabs>
        <w:rPr>
          <w:szCs w:val="28"/>
        </w:rPr>
      </w:pPr>
    </w:p>
    <w:p w:rsidR="004240E3" w:rsidRPr="00466678" w:rsidRDefault="004240E3" w:rsidP="004240E3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14</w:t>
      </w:r>
      <w:r w:rsidRPr="00466678">
        <w:rPr>
          <w:szCs w:val="28"/>
        </w:rPr>
        <w:t>.</w:t>
      </w:r>
      <w:r>
        <w:rPr>
          <w:szCs w:val="28"/>
        </w:rPr>
        <w:t xml:space="preserve">gada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4240E3" w:rsidRPr="00466678" w:rsidRDefault="004240E3" w:rsidP="004240E3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</w:t>
      </w:r>
      <w:r>
        <w:rPr>
          <w:szCs w:val="28"/>
        </w:rPr>
        <w:tab/>
      </w:r>
      <w:proofErr w:type="gramStart"/>
      <w:r>
        <w:rPr>
          <w:szCs w:val="28"/>
        </w:rPr>
        <w:t xml:space="preserve"> .</w:t>
      </w:r>
      <w:proofErr w:type="gramEnd"/>
      <w:r w:rsidRPr="00466678">
        <w:rPr>
          <w:szCs w:val="28"/>
        </w:rPr>
        <w:t>§)</w:t>
      </w:r>
    </w:p>
    <w:p w:rsidR="004240E3" w:rsidRDefault="004240E3" w:rsidP="004240E3">
      <w:pPr>
        <w:jc w:val="both"/>
        <w:rPr>
          <w:szCs w:val="28"/>
        </w:rPr>
      </w:pPr>
    </w:p>
    <w:p w:rsidR="00C576D4" w:rsidRPr="000268E3" w:rsidRDefault="00C576D4" w:rsidP="004240E3">
      <w:pPr>
        <w:jc w:val="both"/>
        <w:rPr>
          <w:szCs w:val="28"/>
        </w:rPr>
      </w:pPr>
    </w:p>
    <w:p w:rsidR="004240E3" w:rsidRPr="000268E3" w:rsidRDefault="004240E3" w:rsidP="004240E3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4240E3" w:rsidRPr="000268E3" w:rsidRDefault="004240E3" w:rsidP="004240E3">
      <w:pPr>
        <w:ind w:firstLine="709"/>
        <w:jc w:val="both"/>
        <w:rPr>
          <w:szCs w:val="28"/>
        </w:rPr>
      </w:pPr>
    </w:p>
    <w:p w:rsidR="004240E3" w:rsidRDefault="004240E3" w:rsidP="004240E3">
      <w:pPr>
        <w:ind w:right="-108" w:firstLine="709"/>
        <w:jc w:val="both"/>
        <w:rPr>
          <w:szCs w:val="28"/>
        </w:rPr>
      </w:pPr>
      <w:r>
        <w:rPr>
          <w:szCs w:val="28"/>
        </w:rPr>
        <w:t>1.</w:t>
      </w:r>
      <w:r w:rsidRPr="00AF7BB7">
        <w:t xml:space="preserve"> </w:t>
      </w:r>
      <w:r w:rsidRPr="00AF7BB7">
        <w:rPr>
          <w:szCs w:val="28"/>
        </w:rPr>
        <w:t>Atbalstīt Ministru kabineta Apbalvošanas padomes priekšlikumu un saskaņā ar Ministru kabineta 2010.gada 5.oktobra noteikumu Nr.928 „Kārtība, kādā dibināmi valsts institūciju un pašvaldību apbalvojumi” 58.punktu piešķirt Ministru kabineta Atzinības rakstu:</w:t>
      </w:r>
    </w:p>
    <w:p w:rsidR="004240E3" w:rsidRDefault="004240E3" w:rsidP="004240E3">
      <w:pPr>
        <w:ind w:right="-108" w:firstLine="709"/>
        <w:jc w:val="both"/>
        <w:rPr>
          <w:szCs w:val="28"/>
        </w:rPr>
      </w:pPr>
      <w:r>
        <w:rPr>
          <w:szCs w:val="28"/>
        </w:rPr>
        <w:t>1.1</w:t>
      </w:r>
      <w:r>
        <w:t xml:space="preserve">. </w:t>
      </w:r>
      <w:r w:rsidRPr="004240E3">
        <w:t xml:space="preserve">Latvijas Republikas ārkārtējai un pilnvarotai vēstniecei Krievijas Federācijā </w:t>
      </w:r>
      <w:r w:rsidRPr="004240E3">
        <w:rPr>
          <w:b/>
        </w:rPr>
        <w:t>Astrai Kurmei</w:t>
      </w:r>
      <w:r w:rsidRPr="004240E3">
        <w:t xml:space="preserve"> par</w:t>
      </w:r>
      <w:r w:rsidR="00440E35">
        <w:t xml:space="preserve"> </w:t>
      </w:r>
      <w:r w:rsidR="00440E35" w:rsidRPr="00440E35">
        <w:t>sekmīgu dalību sarunās par E</w:t>
      </w:r>
      <w:r w:rsidR="00141505">
        <w:t xml:space="preserve">iropas </w:t>
      </w:r>
      <w:r w:rsidR="00440E35" w:rsidRPr="00440E35">
        <w:t>S</w:t>
      </w:r>
      <w:r w:rsidR="00141505">
        <w:t>avienības</w:t>
      </w:r>
      <w:r w:rsidR="00440E35">
        <w:t xml:space="preserve"> daudzgadu budžeta izstrādi un </w:t>
      </w:r>
      <w:r w:rsidR="00440E35" w:rsidRPr="00440E35">
        <w:t>pašaizliedzīgu darbu E</w:t>
      </w:r>
      <w:r w:rsidR="00440E35">
        <w:t xml:space="preserve">iropas </w:t>
      </w:r>
      <w:r w:rsidR="00440E35" w:rsidRPr="00440E35">
        <w:t>S</w:t>
      </w:r>
      <w:r w:rsidR="00440E35">
        <w:t>avienības</w:t>
      </w:r>
      <w:r w:rsidR="00440E35" w:rsidRPr="00440E35">
        <w:t xml:space="preserve"> finansējuma piesaistē, veicinot Latvijas lauku attīstību</w:t>
      </w:r>
      <w:r>
        <w:t>;</w:t>
      </w:r>
    </w:p>
    <w:p w:rsidR="004240E3" w:rsidRDefault="004240E3" w:rsidP="004240E3">
      <w:pPr>
        <w:ind w:right="-108" w:firstLine="709"/>
        <w:jc w:val="both"/>
        <w:rPr>
          <w:szCs w:val="28"/>
        </w:rPr>
      </w:pPr>
      <w:r>
        <w:rPr>
          <w:szCs w:val="28"/>
        </w:rPr>
        <w:t>1.2.</w:t>
      </w:r>
      <w:r w:rsidRPr="004240E3">
        <w:t xml:space="preserve"> </w:t>
      </w:r>
      <w:r w:rsidRPr="004240E3">
        <w:rPr>
          <w:szCs w:val="28"/>
        </w:rPr>
        <w:t>Finanšu ministrijas valsts sekretāra vietniekam Eirop</w:t>
      </w:r>
      <w:r w:rsidR="003627C9">
        <w:rPr>
          <w:szCs w:val="28"/>
        </w:rPr>
        <w:t>as Savienības struktūrfondu un K</w:t>
      </w:r>
      <w:r w:rsidRPr="004240E3">
        <w:rPr>
          <w:szCs w:val="28"/>
        </w:rPr>
        <w:t xml:space="preserve">ohēzijas fonda jautājumos </w:t>
      </w:r>
      <w:r w:rsidRPr="004240E3">
        <w:rPr>
          <w:b/>
          <w:szCs w:val="28"/>
        </w:rPr>
        <w:t xml:space="preserve">Armandam </w:t>
      </w:r>
      <w:proofErr w:type="spellStart"/>
      <w:r w:rsidRPr="004240E3">
        <w:rPr>
          <w:b/>
          <w:szCs w:val="28"/>
        </w:rPr>
        <w:t>Eberhardam</w:t>
      </w:r>
      <w:proofErr w:type="spellEnd"/>
      <w:r w:rsidR="00141505">
        <w:rPr>
          <w:szCs w:val="28"/>
        </w:rPr>
        <w:t xml:space="preserve"> </w:t>
      </w:r>
      <w:r w:rsidR="00141505" w:rsidRPr="00141505">
        <w:rPr>
          <w:szCs w:val="28"/>
        </w:rPr>
        <w:t>par pašaizliedzīgu darbu E</w:t>
      </w:r>
      <w:r w:rsidR="00141505">
        <w:rPr>
          <w:szCs w:val="28"/>
        </w:rPr>
        <w:t xml:space="preserve">iropas </w:t>
      </w:r>
      <w:r w:rsidR="00141505" w:rsidRPr="00141505">
        <w:rPr>
          <w:szCs w:val="28"/>
        </w:rPr>
        <w:t>S</w:t>
      </w:r>
      <w:r w:rsidR="00141505">
        <w:rPr>
          <w:szCs w:val="28"/>
        </w:rPr>
        <w:t>avienības</w:t>
      </w:r>
      <w:r w:rsidR="00141505" w:rsidRPr="00141505">
        <w:rPr>
          <w:szCs w:val="28"/>
        </w:rPr>
        <w:t xml:space="preserve"> finansējuma piesaistē, veicinot Latvijas lauku attīstību</w:t>
      </w:r>
      <w:r>
        <w:t>;</w:t>
      </w:r>
    </w:p>
    <w:p w:rsidR="004240E3" w:rsidRDefault="004240E3" w:rsidP="004240E3">
      <w:pPr>
        <w:ind w:right="-108" w:firstLine="709"/>
        <w:jc w:val="both"/>
        <w:rPr>
          <w:szCs w:val="28"/>
        </w:rPr>
      </w:pPr>
      <w:r>
        <w:rPr>
          <w:szCs w:val="28"/>
        </w:rPr>
        <w:t>1.3</w:t>
      </w:r>
      <w:r>
        <w:t xml:space="preserve">. </w:t>
      </w:r>
      <w:r w:rsidRPr="004240E3">
        <w:t xml:space="preserve">Zemkopības ministrijas Starptautisko lietu un stratēģijas analīzes departamenta vadītājam, valsts sekretāra vietniekam </w:t>
      </w:r>
      <w:r w:rsidRPr="004240E3">
        <w:rPr>
          <w:b/>
        </w:rPr>
        <w:t>Aivaram Lapiņam</w:t>
      </w:r>
      <w:r w:rsidRPr="004240E3">
        <w:t xml:space="preserve"> par</w:t>
      </w:r>
      <w:r w:rsidR="00141505">
        <w:t xml:space="preserve"> </w:t>
      </w:r>
      <w:r w:rsidR="00141505" w:rsidRPr="00141505">
        <w:t>pašaizliedzīgu darbu Eiropas Savienības finansējuma piesaistē, veicinot Latvijas lauku attīstību</w:t>
      </w:r>
      <w:r>
        <w:t>;</w:t>
      </w:r>
    </w:p>
    <w:p w:rsidR="004240E3" w:rsidRDefault="004240E3" w:rsidP="004240E3">
      <w:pPr>
        <w:ind w:right="-108" w:firstLine="709"/>
        <w:jc w:val="both"/>
        <w:rPr>
          <w:szCs w:val="28"/>
        </w:rPr>
      </w:pPr>
      <w:r>
        <w:rPr>
          <w:szCs w:val="28"/>
        </w:rPr>
        <w:t>1.4.</w:t>
      </w:r>
      <w:r w:rsidRPr="004240E3">
        <w:t xml:space="preserve"> </w:t>
      </w:r>
      <w:r w:rsidRPr="004240E3">
        <w:rPr>
          <w:szCs w:val="28"/>
        </w:rPr>
        <w:t xml:space="preserve">Zemkopības ministrijas Starptautisko lietu un stratēģijas analīzes departamenta vadītāja vietniekam, Eiropas Savienības lietu nodaļas vadītājam </w:t>
      </w:r>
      <w:r w:rsidRPr="004240E3">
        <w:rPr>
          <w:b/>
          <w:szCs w:val="28"/>
        </w:rPr>
        <w:t>Jānim Briedim</w:t>
      </w:r>
      <w:r w:rsidR="00141505">
        <w:rPr>
          <w:b/>
          <w:szCs w:val="28"/>
        </w:rPr>
        <w:t xml:space="preserve"> </w:t>
      </w:r>
      <w:r w:rsidR="00141505" w:rsidRPr="00141505">
        <w:rPr>
          <w:szCs w:val="28"/>
        </w:rPr>
        <w:t>par pašaizliedzīgu darbu Eiropas Savienības finansējuma piesaistē, veicinot Latvijas lauku attīstību</w:t>
      </w:r>
      <w:r>
        <w:rPr>
          <w:szCs w:val="28"/>
        </w:rPr>
        <w:t>;</w:t>
      </w:r>
    </w:p>
    <w:p w:rsidR="002F6E8D" w:rsidRDefault="004240E3" w:rsidP="004240E3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4240E3">
        <w:rPr>
          <w:szCs w:val="28"/>
        </w:rPr>
        <w:t>Igaunijas vēstniekam Ekonomiskā</w:t>
      </w:r>
      <w:r w:rsidR="003627C9">
        <w:rPr>
          <w:szCs w:val="28"/>
        </w:rPr>
        <w:t>s</w:t>
      </w:r>
      <w:r w:rsidRPr="004240E3">
        <w:rPr>
          <w:szCs w:val="28"/>
        </w:rPr>
        <w:t xml:space="preserve"> sadarbības un attīstības organizācijā </w:t>
      </w:r>
      <w:r w:rsidRPr="00141505">
        <w:rPr>
          <w:i/>
          <w:szCs w:val="28"/>
        </w:rPr>
        <w:t xml:space="preserve">(OECD) </w:t>
      </w:r>
      <w:proofErr w:type="spellStart"/>
      <w:r w:rsidRPr="004240E3">
        <w:rPr>
          <w:b/>
          <w:szCs w:val="28"/>
        </w:rPr>
        <w:t>Martenam</w:t>
      </w:r>
      <w:proofErr w:type="spellEnd"/>
      <w:r w:rsidRPr="004240E3">
        <w:rPr>
          <w:b/>
          <w:szCs w:val="28"/>
        </w:rPr>
        <w:t xml:space="preserve"> Kokam</w:t>
      </w:r>
      <w:r w:rsidRPr="004240E3">
        <w:rPr>
          <w:szCs w:val="28"/>
        </w:rPr>
        <w:t xml:space="preserve"> </w:t>
      </w:r>
      <w:r w:rsidRPr="004240E3">
        <w:rPr>
          <w:i/>
          <w:szCs w:val="28"/>
        </w:rPr>
        <w:t>(</w:t>
      </w:r>
      <w:proofErr w:type="spellStart"/>
      <w:r w:rsidRPr="004240E3">
        <w:rPr>
          <w:i/>
          <w:szCs w:val="28"/>
        </w:rPr>
        <w:t>Marten</w:t>
      </w:r>
      <w:proofErr w:type="spellEnd"/>
      <w:r w:rsidRPr="004240E3">
        <w:rPr>
          <w:i/>
          <w:szCs w:val="28"/>
        </w:rPr>
        <w:t xml:space="preserve"> </w:t>
      </w:r>
      <w:proofErr w:type="spellStart"/>
      <w:r w:rsidRPr="004240E3">
        <w:rPr>
          <w:i/>
          <w:szCs w:val="28"/>
        </w:rPr>
        <w:t>Kokk</w:t>
      </w:r>
      <w:proofErr w:type="spellEnd"/>
      <w:r w:rsidRPr="004240E3">
        <w:rPr>
          <w:i/>
          <w:szCs w:val="28"/>
        </w:rPr>
        <w:t>)</w:t>
      </w:r>
      <w:r w:rsidRPr="004240E3">
        <w:rPr>
          <w:szCs w:val="28"/>
        </w:rPr>
        <w:t xml:space="preserve"> par</w:t>
      </w:r>
      <w:r w:rsidR="00141505">
        <w:rPr>
          <w:szCs w:val="28"/>
        </w:rPr>
        <w:t xml:space="preserve"> </w:t>
      </w:r>
      <w:r w:rsidR="00141505" w:rsidRPr="00141505">
        <w:rPr>
          <w:szCs w:val="28"/>
        </w:rPr>
        <w:t>nozīmīgu ieguldījumu, veicinot sarunas par Latvijas uzņemšanu</w:t>
      </w:r>
      <w:r w:rsidR="00141505">
        <w:rPr>
          <w:szCs w:val="28"/>
        </w:rPr>
        <w:t xml:space="preserve"> Ekonomiskās sadarbības un attīstības organizācijā </w:t>
      </w:r>
      <w:r w:rsidR="00141505" w:rsidRPr="00BB698D">
        <w:rPr>
          <w:i/>
          <w:szCs w:val="28"/>
        </w:rPr>
        <w:t>(OECD).</w:t>
      </w:r>
    </w:p>
    <w:p w:rsidR="00C576D4" w:rsidRDefault="00C576D4" w:rsidP="004240E3">
      <w:pPr>
        <w:ind w:right="-108" w:firstLine="709"/>
        <w:jc w:val="both"/>
        <w:rPr>
          <w:szCs w:val="28"/>
        </w:rPr>
      </w:pPr>
    </w:p>
    <w:p w:rsidR="00440E35" w:rsidRDefault="00440E35" w:rsidP="004240E3">
      <w:pPr>
        <w:ind w:right="-108" w:firstLine="709"/>
        <w:jc w:val="both"/>
        <w:rPr>
          <w:szCs w:val="28"/>
        </w:rPr>
      </w:pPr>
    </w:p>
    <w:p w:rsidR="00BB698D" w:rsidRDefault="00BB698D" w:rsidP="004240E3">
      <w:pPr>
        <w:ind w:right="-108" w:firstLine="709"/>
        <w:jc w:val="both"/>
        <w:rPr>
          <w:szCs w:val="28"/>
        </w:rPr>
      </w:pPr>
    </w:p>
    <w:p w:rsidR="00BB698D" w:rsidRDefault="00BB698D" w:rsidP="004240E3">
      <w:pPr>
        <w:ind w:right="-108" w:firstLine="709"/>
        <w:jc w:val="both"/>
        <w:rPr>
          <w:szCs w:val="28"/>
        </w:rPr>
      </w:pPr>
    </w:p>
    <w:p w:rsidR="00C576D4" w:rsidRDefault="00C576D4" w:rsidP="004240E3">
      <w:pPr>
        <w:ind w:right="-108" w:firstLine="709"/>
        <w:jc w:val="both"/>
        <w:rPr>
          <w:szCs w:val="28"/>
        </w:rPr>
      </w:pPr>
    </w:p>
    <w:p w:rsidR="00D36532" w:rsidRDefault="004240E3" w:rsidP="004240E3">
      <w:pPr>
        <w:ind w:right="-108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A57001">
        <w:rPr>
          <w:szCs w:val="28"/>
        </w:rPr>
        <w:t>. Noteikt, ka</w:t>
      </w:r>
      <w:r w:rsidRPr="00AF7BB7">
        <w:rPr>
          <w:szCs w:val="28"/>
        </w:rPr>
        <w:t xml:space="preserve"> Ministru kabineta Atzinības rakstu</w:t>
      </w:r>
      <w:r w:rsidR="003627C9">
        <w:rPr>
          <w:szCs w:val="28"/>
        </w:rPr>
        <w:t xml:space="preserve"> A.Kurmei</w:t>
      </w:r>
      <w:r w:rsidR="00C812B3">
        <w:rPr>
          <w:szCs w:val="28"/>
        </w:rPr>
        <w:t>,</w:t>
      </w:r>
      <w:r w:rsidR="00C812B3" w:rsidRPr="00C812B3">
        <w:t xml:space="preserve"> </w:t>
      </w:r>
      <w:proofErr w:type="spellStart"/>
      <w:r w:rsidR="00C812B3" w:rsidRPr="00C812B3">
        <w:rPr>
          <w:szCs w:val="28"/>
        </w:rPr>
        <w:t>A.Eberhardam</w:t>
      </w:r>
      <w:proofErr w:type="spellEnd"/>
      <w:r w:rsidR="00C812B3">
        <w:rPr>
          <w:szCs w:val="28"/>
        </w:rPr>
        <w:t xml:space="preserve">, </w:t>
      </w:r>
      <w:r w:rsidR="003627C9">
        <w:rPr>
          <w:szCs w:val="28"/>
        </w:rPr>
        <w:t>A.Lapiņam,</w:t>
      </w:r>
      <w:r w:rsidR="00C812B3" w:rsidRPr="00C812B3">
        <w:rPr>
          <w:szCs w:val="28"/>
        </w:rPr>
        <w:t xml:space="preserve"> J.Briedim</w:t>
      </w:r>
      <w:r w:rsidR="003627C9">
        <w:rPr>
          <w:szCs w:val="28"/>
        </w:rPr>
        <w:t xml:space="preserve"> un</w:t>
      </w:r>
      <w:r w:rsidR="00C812B3" w:rsidRPr="00C812B3">
        <w:rPr>
          <w:szCs w:val="28"/>
        </w:rPr>
        <w:t xml:space="preserve"> </w:t>
      </w:r>
      <w:r w:rsidR="003627C9">
        <w:rPr>
          <w:szCs w:val="28"/>
        </w:rPr>
        <w:t xml:space="preserve">M.Kokam </w:t>
      </w:r>
      <w:r w:rsidR="008A2ED9">
        <w:rPr>
          <w:szCs w:val="28"/>
        </w:rPr>
        <w:t>p</w:t>
      </w:r>
      <w:r w:rsidR="003627C9">
        <w:rPr>
          <w:szCs w:val="28"/>
        </w:rPr>
        <w:t xml:space="preserve">asniedz ārlietu ministrs Edgars </w:t>
      </w:r>
      <w:proofErr w:type="spellStart"/>
      <w:r w:rsidR="001134B5">
        <w:rPr>
          <w:szCs w:val="28"/>
        </w:rPr>
        <w:t>Rinkēvičs</w:t>
      </w:r>
      <w:proofErr w:type="spellEnd"/>
      <w:r w:rsidR="00C812B3">
        <w:rPr>
          <w:szCs w:val="28"/>
        </w:rPr>
        <w:t>.</w:t>
      </w:r>
    </w:p>
    <w:p w:rsidR="004240E3" w:rsidRDefault="004240E3" w:rsidP="00424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596E9D" w:rsidRDefault="00596E9D" w:rsidP="004240E3">
      <w:pPr>
        <w:tabs>
          <w:tab w:val="left" w:pos="709"/>
          <w:tab w:val="left" w:pos="6804"/>
        </w:tabs>
        <w:jc w:val="both"/>
        <w:rPr>
          <w:szCs w:val="28"/>
        </w:rPr>
      </w:pPr>
    </w:p>
    <w:p w:rsidR="004240E3" w:rsidRDefault="004240E3" w:rsidP="004240E3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Valdis Dombrovskis</w:t>
      </w:r>
    </w:p>
    <w:p w:rsidR="004240E3" w:rsidRDefault="004240E3" w:rsidP="004240E3">
      <w:pPr>
        <w:tabs>
          <w:tab w:val="left" w:pos="6804"/>
        </w:tabs>
        <w:jc w:val="both"/>
        <w:rPr>
          <w:szCs w:val="28"/>
        </w:rPr>
      </w:pPr>
    </w:p>
    <w:p w:rsidR="004240E3" w:rsidRDefault="004240E3" w:rsidP="004240E3">
      <w:pPr>
        <w:tabs>
          <w:tab w:val="left" w:pos="6804"/>
        </w:tabs>
        <w:jc w:val="both"/>
        <w:rPr>
          <w:szCs w:val="28"/>
        </w:rPr>
      </w:pPr>
    </w:p>
    <w:p w:rsidR="004240E3" w:rsidRDefault="004240E3" w:rsidP="004240E3">
      <w:pPr>
        <w:ind w:right="-108" w:firstLine="709"/>
        <w:jc w:val="both"/>
      </w:pPr>
      <w:r>
        <w:rPr>
          <w:szCs w:val="28"/>
        </w:rPr>
        <w:t>Labklājības ministre</w:t>
      </w:r>
      <w:r>
        <w:tab/>
      </w:r>
      <w:r>
        <w:tab/>
      </w:r>
      <w:proofErr w:type="gramStart"/>
      <w:r>
        <w:t xml:space="preserve">   </w:t>
      </w:r>
      <w:proofErr w:type="gramEnd"/>
      <w:r>
        <w:tab/>
      </w:r>
      <w:r>
        <w:tab/>
        <w:t xml:space="preserve">Ilze </w:t>
      </w:r>
      <w:proofErr w:type="spellStart"/>
      <w:r>
        <w:t>Viņķele</w:t>
      </w:r>
      <w:proofErr w:type="spellEnd"/>
    </w:p>
    <w:p w:rsidR="004240E3" w:rsidRDefault="004240E3" w:rsidP="004240E3">
      <w:pPr>
        <w:ind w:right="-108"/>
        <w:jc w:val="both"/>
        <w:rPr>
          <w:sz w:val="24"/>
          <w:szCs w:val="24"/>
        </w:rPr>
      </w:pPr>
    </w:p>
    <w:p w:rsidR="008372C6" w:rsidRDefault="008372C6" w:rsidP="004240E3">
      <w:pPr>
        <w:ind w:right="-108"/>
        <w:jc w:val="both"/>
        <w:rPr>
          <w:sz w:val="24"/>
          <w:szCs w:val="24"/>
        </w:rPr>
      </w:pPr>
    </w:p>
    <w:p w:rsidR="008372C6" w:rsidRDefault="008372C6" w:rsidP="004240E3">
      <w:pPr>
        <w:ind w:right="-108"/>
        <w:jc w:val="both"/>
        <w:rPr>
          <w:sz w:val="24"/>
          <w:szCs w:val="24"/>
        </w:rPr>
      </w:pPr>
    </w:p>
    <w:p w:rsidR="004240E3" w:rsidRDefault="004240E3" w:rsidP="004240E3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20.01.2014</w:t>
      </w:r>
      <w:r w:rsidRPr="0078501F">
        <w:rPr>
          <w:sz w:val="24"/>
          <w:szCs w:val="24"/>
        </w:rPr>
        <w:t>.</w:t>
      </w:r>
    </w:p>
    <w:p w:rsidR="004240E3" w:rsidRDefault="003627C9" w:rsidP="004240E3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216</w:t>
      </w:r>
      <w:r w:rsidR="004240E3">
        <w:rPr>
          <w:sz w:val="24"/>
          <w:szCs w:val="24"/>
        </w:rPr>
        <w:tab/>
      </w:r>
    </w:p>
    <w:p w:rsidR="004240E3" w:rsidRPr="0078501F" w:rsidRDefault="004240E3" w:rsidP="004240E3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:rsidR="00284427" w:rsidRDefault="004240E3" w:rsidP="004240E3">
      <w:pPr>
        <w:ind w:right="-108"/>
        <w:jc w:val="both"/>
        <w:rPr>
          <w:sz w:val="24"/>
          <w:szCs w:val="24"/>
        </w:rPr>
      </w:pPr>
      <w:r w:rsidRPr="0078501F">
        <w:rPr>
          <w:sz w:val="24"/>
          <w:szCs w:val="24"/>
        </w:rPr>
        <w:t xml:space="preserve">67082911; </w:t>
      </w:r>
      <w:hyperlink r:id="rId9" w:history="1">
        <w:r w:rsidRPr="00793EB7">
          <w:rPr>
            <w:rStyle w:val="Hyperlink"/>
            <w:sz w:val="24"/>
            <w:szCs w:val="24"/>
          </w:rPr>
          <w:t>irena.plaveniece@mk.gov.lv</w:t>
        </w:r>
      </w:hyperlink>
      <w:r>
        <w:rPr>
          <w:sz w:val="24"/>
          <w:szCs w:val="24"/>
        </w:rPr>
        <w:t xml:space="preserve"> </w:t>
      </w:r>
    </w:p>
    <w:p w:rsidR="002F6E8D" w:rsidRPr="004240E3" w:rsidRDefault="002F6E8D" w:rsidP="004240E3">
      <w:pPr>
        <w:ind w:right="-108"/>
        <w:jc w:val="both"/>
      </w:pPr>
    </w:p>
    <w:sectPr w:rsidR="002F6E8D" w:rsidRPr="004240E3" w:rsidSect="00026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AC" w:rsidRDefault="002B1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_200114_</w:t>
    </w:r>
    <w:bookmarkStart w:id="0" w:name="_GoBack"/>
    <w:bookmarkEnd w:id="0"/>
    <w:r w:rsidRPr="00C05405">
      <w:rPr>
        <w:sz w:val="24"/>
        <w:szCs w:val="24"/>
      </w:rPr>
      <w:t>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4240E3">
      <w:rPr>
        <w:sz w:val="24"/>
        <w:szCs w:val="24"/>
      </w:rPr>
      <w:t>_200114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AC" w:rsidRDefault="002B1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AC" w:rsidRDefault="002B1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1DFD9338" wp14:editId="2405874A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7314"/>
    <w:rsid w:val="004118A9"/>
    <w:rsid w:val="004227C2"/>
    <w:rsid w:val="004240E3"/>
    <w:rsid w:val="00433B39"/>
    <w:rsid w:val="00440E35"/>
    <w:rsid w:val="004524C3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96E9D"/>
    <w:rsid w:val="005B08EE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0A1"/>
    <w:rsid w:val="00A52E9D"/>
    <w:rsid w:val="00A57001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E1F78"/>
    <w:rsid w:val="00CF7650"/>
    <w:rsid w:val="00D139FD"/>
    <w:rsid w:val="00D3536E"/>
    <w:rsid w:val="00D36532"/>
    <w:rsid w:val="00D37C63"/>
    <w:rsid w:val="00D4175C"/>
    <w:rsid w:val="00D56F80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968BA"/>
    <w:rsid w:val="00FA3546"/>
    <w:rsid w:val="00FA6E21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B548-91FF-4E0C-9B37-1004583D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216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18</cp:revision>
  <cp:lastPrinted>2014-01-20T07:11:00Z</cp:lastPrinted>
  <dcterms:created xsi:type="dcterms:W3CDTF">2013-03-14T06:23:00Z</dcterms:created>
  <dcterms:modified xsi:type="dcterms:W3CDTF">2014-01-20T07:12:00Z</dcterms:modified>
</cp:coreProperties>
</file>