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0" w:rsidRDefault="003567F0" w:rsidP="00431BBB">
      <w:pPr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LIKUMPROJEKTS</w:t>
      </w:r>
    </w:p>
    <w:p w:rsidR="003567F0" w:rsidRDefault="003567F0" w:rsidP="0024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3567F0" w:rsidRPr="00721CF2" w:rsidRDefault="003567F0" w:rsidP="0024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21CF2">
        <w:rPr>
          <w:rFonts w:ascii="Times New Roman" w:hAnsi="Times New Roman"/>
          <w:b/>
          <w:sz w:val="28"/>
          <w:szCs w:val="28"/>
          <w:lang w:val="lv-LV"/>
        </w:rPr>
        <w:t xml:space="preserve">Grozījumi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Latvijas Administratīvo pārkāpumu </w:t>
      </w:r>
      <w:r w:rsidRPr="00721CF2">
        <w:rPr>
          <w:rFonts w:ascii="Times New Roman" w:hAnsi="Times New Roman"/>
          <w:b/>
          <w:sz w:val="28"/>
          <w:szCs w:val="28"/>
          <w:lang w:val="lv-LV"/>
        </w:rPr>
        <w:t>kodeksā</w:t>
      </w:r>
    </w:p>
    <w:p w:rsidR="003567F0" w:rsidRDefault="003567F0" w:rsidP="00241008">
      <w:pPr>
        <w:pStyle w:val="naisf"/>
      </w:pPr>
    </w:p>
    <w:p w:rsidR="003567F0" w:rsidRDefault="003567F0" w:rsidP="00241008">
      <w:pPr>
        <w:pStyle w:val="naisf"/>
        <w:rPr>
          <w:rFonts w:cs="Arial"/>
          <w:sz w:val="28"/>
          <w:szCs w:val="20"/>
          <w:lang w:eastAsia="en-US"/>
        </w:rPr>
      </w:pPr>
      <w:r w:rsidRPr="00D133FF">
        <w:rPr>
          <w:sz w:val="28"/>
          <w:szCs w:val="28"/>
        </w:rPr>
        <w:t xml:space="preserve">Izdarīt </w:t>
      </w:r>
      <w:r>
        <w:rPr>
          <w:sz w:val="28"/>
          <w:szCs w:val="28"/>
        </w:rPr>
        <w:t>Latvijas Administratīvo pārkāpumu</w:t>
      </w:r>
      <w:r w:rsidRPr="00D133FF">
        <w:rPr>
          <w:sz w:val="28"/>
          <w:szCs w:val="28"/>
        </w:rPr>
        <w:t xml:space="preserve"> kodeksā</w:t>
      </w:r>
      <w:r>
        <w:t xml:space="preserve"> </w:t>
      </w:r>
      <w:r w:rsidRPr="0031145E">
        <w:rPr>
          <w:rFonts w:cs="Arial"/>
          <w:sz w:val="28"/>
          <w:szCs w:val="20"/>
          <w:lang w:eastAsia="en-US"/>
        </w:rPr>
        <w:t>šādu</w:t>
      </w:r>
      <w:r>
        <w:rPr>
          <w:rFonts w:cs="Arial"/>
          <w:sz w:val="28"/>
          <w:szCs w:val="20"/>
          <w:lang w:eastAsia="en-US"/>
        </w:rPr>
        <w:t>s</w:t>
      </w:r>
      <w:r w:rsidRPr="0031145E">
        <w:rPr>
          <w:rFonts w:cs="Arial"/>
          <w:sz w:val="28"/>
          <w:szCs w:val="20"/>
          <w:lang w:eastAsia="en-US"/>
        </w:rPr>
        <w:t xml:space="preserve"> grozījumu</w:t>
      </w:r>
      <w:r>
        <w:rPr>
          <w:rFonts w:cs="Arial"/>
          <w:sz w:val="28"/>
          <w:szCs w:val="20"/>
          <w:lang w:eastAsia="en-US"/>
        </w:rPr>
        <w:t>s</w:t>
      </w:r>
      <w:r w:rsidRPr="0031145E">
        <w:rPr>
          <w:rFonts w:cs="Arial"/>
          <w:sz w:val="28"/>
          <w:szCs w:val="20"/>
          <w:lang w:eastAsia="en-US"/>
        </w:rPr>
        <w:t>:</w:t>
      </w:r>
    </w:p>
    <w:p w:rsidR="003567F0" w:rsidRDefault="003567F0" w:rsidP="00B60AD9">
      <w:pPr>
        <w:ind w:firstLine="375"/>
        <w:rPr>
          <w:rFonts w:ascii="Times New Roman" w:hAnsi="Times New Roman"/>
          <w:sz w:val="28"/>
          <w:szCs w:val="28"/>
          <w:lang w:val="lv-LV"/>
        </w:rPr>
      </w:pPr>
    </w:p>
    <w:p w:rsidR="003567F0" w:rsidRDefault="003567F0" w:rsidP="00B60AD9">
      <w:pPr>
        <w:ind w:firstLine="375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 </w:t>
      </w:r>
      <w:r w:rsidRPr="00411F07">
        <w:rPr>
          <w:rFonts w:ascii="Times New Roman" w:hAnsi="Times New Roman"/>
          <w:sz w:val="28"/>
          <w:szCs w:val="28"/>
          <w:lang w:val="lv-LV"/>
        </w:rPr>
        <w:t>Papildināt kodeksu ar 155.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17</w:t>
      </w:r>
      <w:r w:rsidRPr="00411F07">
        <w:rPr>
          <w:rFonts w:ascii="Times New Roman" w:hAnsi="Times New Roman"/>
          <w:sz w:val="28"/>
          <w:szCs w:val="28"/>
          <w:lang w:val="lv-LV"/>
        </w:rPr>
        <w:t xml:space="preserve"> pantu šādā redakcij</w:t>
      </w:r>
      <w:r>
        <w:rPr>
          <w:rFonts w:ascii="Times New Roman" w:hAnsi="Times New Roman"/>
          <w:sz w:val="28"/>
          <w:szCs w:val="28"/>
          <w:lang w:val="lv-LV"/>
        </w:rPr>
        <w:t>ā:</w:t>
      </w:r>
    </w:p>
    <w:p w:rsidR="003567F0" w:rsidRPr="004A17A6" w:rsidRDefault="003567F0" w:rsidP="00411F07">
      <w:pPr>
        <w:ind w:firstLine="375"/>
        <w:rPr>
          <w:rFonts w:ascii="Times New Roman" w:hAnsi="Times New Roman"/>
          <w:b/>
          <w:color w:val="000000"/>
          <w:sz w:val="28"/>
          <w:szCs w:val="28"/>
          <w:lang w:val="lv-LV"/>
        </w:rPr>
      </w:pPr>
      <w:r w:rsidRPr="001225AA">
        <w:rPr>
          <w:rFonts w:ascii="Times New Roman" w:hAnsi="Times New Roman"/>
          <w:b/>
          <w:sz w:val="28"/>
          <w:szCs w:val="28"/>
          <w:lang w:val="lv-LV"/>
        </w:rPr>
        <w:t>„155</w:t>
      </w:r>
      <w:r w:rsidRPr="001225AA">
        <w:rPr>
          <w:rFonts w:ascii="Times New Roman" w:hAnsi="Times New Roman"/>
          <w:b/>
          <w:sz w:val="28"/>
          <w:szCs w:val="28"/>
          <w:vertAlign w:val="superscript"/>
          <w:lang w:val="lv-LV"/>
        </w:rPr>
        <w:t>17</w:t>
      </w:r>
      <w:r w:rsidRPr="001225AA">
        <w:rPr>
          <w:rFonts w:ascii="Times New Roman" w:hAnsi="Times New Roman"/>
          <w:b/>
          <w:sz w:val="28"/>
          <w:szCs w:val="28"/>
          <w:lang w:val="lv-LV"/>
        </w:rPr>
        <w:t xml:space="preserve">. pants. </w:t>
      </w:r>
      <w:r>
        <w:rPr>
          <w:rFonts w:ascii="Times New Roman" w:hAnsi="Times New Roman"/>
          <w:b/>
          <w:sz w:val="28"/>
          <w:szCs w:val="28"/>
          <w:lang w:val="lv-LV"/>
        </w:rPr>
        <w:t>Jūras kuģu</w:t>
      </w:r>
      <w:r w:rsidRPr="001225AA">
        <w:rPr>
          <w:rFonts w:ascii="Times New Roman" w:hAnsi="Times New Roman"/>
          <w:b/>
          <w:sz w:val="28"/>
          <w:szCs w:val="28"/>
          <w:lang w:val="lv-LV"/>
        </w:rPr>
        <w:t xml:space="preserve"> pasažieru tiesību </w:t>
      </w:r>
      <w:r w:rsidRPr="004A17A6">
        <w:rPr>
          <w:rFonts w:ascii="Times New Roman" w:hAnsi="Times New Roman"/>
          <w:b/>
          <w:color w:val="000000"/>
          <w:sz w:val="28"/>
          <w:szCs w:val="28"/>
          <w:lang w:val="lv-LV"/>
        </w:rPr>
        <w:t>pārkāpumi</w:t>
      </w:r>
    </w:p>
    <w:p w:rsidR="003567F0" w:rsidRDefault="003567F0" w:rsidP="0047199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 pasažieru tiesību neievērošanu reisa atcelšanas vai aizkavēšanās gadījumā – </w:t>
      </w:r>
    </w:p>
    <w:p w:rsidR="003567F0" w:rsidRDefault="003567F0" w:rsidP="0047199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67F0" w:rsidRDefault="003567F0" w:rsidP="0047199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izsaka brīdinājumu vai uzliek naudas sodu juridiskajām personām no simt līdz septiņsimt latiem</w:t>
      </w:r>
    </w:p>
    <w:p w:rsidR="003567F0" w:rsidRDefault="003567F0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67F0" w:rsidRDefault="003567F0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 šajā pantā paredzētajiem pārkāpumiem, ja tie izdarīti atkārtoti gada laikā pēc administratīvā soda uzlikšanas – </w:t>
      </w:r>
    </w:p>
    <w:p w:rsidR="003567F0" w:rsidRDefault="003567F0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67F0" w:rsidRDefault="003567F0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uzliek naudas sodu juridiskajām personām no divsimt piecdesmit līdz piectūkstoš latiem.”</w:t>
      </w:r>
    </w:p>
    <w:p w:rsidR="003567F0" w:rsidRDefault="003567F0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67F0" w:rsidRPr="005C46D6" w:rsidRDefault="003567F0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Papildināt kodeksa 215.</w:t>
      </w:r>
      <w:r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</w:rPr>
        <w:t>pantu aiz skaitļa„155.</w:t>
      </w:r>
      <w:r>
        <w:rPr>
          <w:rFonts w:ascii="Times New Roman" w:hAnsi="Times New Roman"/>
          <w:sz w:val="28"/>
          <w:szCs w:val="28"/>
          <w:vertAlign w:val="superscript"/>
        </w:rPr>
        <w:t>14</w:t>
      </w:r>
      <w:r>
        <w:rPr>
          <w:rFonts w:ascii="Times New Roman" w:hAnsi="Times New Roman"/>
          <w:sz w:val="28"/>
          <w:szCs w:val="28"/>
        </w:rPr>
        <w:t xml:space="preserve"> ” ar pieturzīmi un skaitli „ , 155.</w:t>
      </w:r>
      <w:r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>”.</w:t>
      </w:r>
    </w:p>
    <w:p w:rsidR="003567F0" w:rsidRDefault="003567F0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67F0" w:rsidRDefault="003567F0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67F0" w:rsidRDefault="003567F0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Iesniedzējs:</w:t>
      </w:r>
    </w:p>
    <w:p w:rsidR="003567F0" w:rsidRDefault="003567F0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Satiksmes ministrs</w:t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  <w:t>A.Ronis</w:t>
      </w:r>
    </w:p>
    <w:p w:rsidR="003567F0" w:rsidRDefault="003567F0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3567F0" w:rsidRDefault="003567F0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Vīza:</w:t>
      </w:r>
    </w:p>
    <w:p w:rsidR="003567F0" w:rsidRDefault="003567F0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Valsts sekretārs</w:t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  <w:t>A.Matīss</w:t>
      </w:r>
    </w:p>
    <w:p w:rsidR="003567F0" w:rsidRDefault="003567F0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567F0" w:rsidRDefault="003567F0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567F0" w:rsidRPr="00545EF3" w:rsidRDefault="003567F0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22</w:t>
      </w:r>
      <w:r w:rsidRPr="00545EF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11</w:t>
      </w:r>
      <w:r w:rsidRPr="00545EF3">
        <w:rPr>
          <w:rFonts w:ascii="Times New Roman" w:hAnsi="Times New Roman"/>
          <w:sz w:val="24"/>
          <w:szCs w:val="24"/>
          <w:lang w:val="lv-LV"/>
        </w:rPr>
        <w:t>.2012</w:t>
      </w:r>
      <w:r>
        <w:rPr>
          <w:rFonts w:ascii="Times New Roman" w:hAnsi="Times New Roman"/>
          <w:sz w:val="24"/>
          <w:szCs w:val="24"/>
          <w:lang w:val="lv-LV"/>
        </w:rPr>
        <w:t xml:space="preserve">  10:30</w:t>
      </w:r>
    </w:p>
    <w:p w:rsidR="003567F0" w:rsidRPr="00545EF3" w:rsidRDefault="003567F0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v-LV"/>
        </w:rPr>
        <w:t>110</w:t>
      </w:r>
    </w:p>
    <w:p w:rsidR="003567F0" w:rsidRDefault="003567F0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5EF3">
        <w:rPr>
          <w:rFonts w:ascii="Times New Roman" w:hAnsi="Times New Roman"/>
          <w:sz w:val="24"/>
          <w:szCs w:val="24"/>
          <w:lang w:val="lv-LV"/>
        </w:rPr>
        <w:t>L. Rituma</w:t>
      </w:r>
      <w:r>
        <w:rPr>
          <w:rFonts w:ascii="Times New Roman" w:hAnsi="Times New Roman"/>
          <w:sz w:val="24"/>
          <w:szCs w:val="24"/>
          <w:lang w:val="lv-LV"/>
        </w:rPr>
        <w:t>,</w:t>
      </w:r>
    </w:p>
    <w:p w:rsidR="003567F0" w:rsidRDefault="003567F0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5EF3">
        <w:rPr>
          <w:rFonts w:ascii="Times New Roman" w:hAnsi="Times New Roman"/>
          <w:sz w:val="24"/>
          <w:szCs w:val="24"/>
          <w:lang w:val="lv-LV"/>
        </w:rPr>
        <w:t>67028198</w:t>
      </w:r>
      <w:r>
        <w:rPr>
          <w:rFonts w:ascii="Times New Roman" w:hAnsi="Times New Roman"/>
          <w:sz w:val="24"/>
          <w:szCs w:val="24"/>
          <w:lang w:val="lv-LV"/>
        </w:rPr>
        <w:t>,</w:t>
      </w:r>
    </w:p>
    <w:p w:rsidR="003567F0" w:rsidRPr="00545EF3" w:rsidRDefault="003567F0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5EF3">
        <w:rPr>
          <w:rFonts w:ascii="Times New Roman" w:hAnsi="Times New Roman"/>
          <w:sz w:val="24"/>
          <w:szCs w:val="24"/>
          <w:lang w:val="lv-LV"/>
        </w:rPr>
        <w:t>laima.rituma@sam.gov.lv</w:t>
      </w:r>
    </w:p>
    <w:p w:rsidR="003567F0" w:rsidRPr="00545EF3" w:rsidRDefault="003567F0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567F0" w:rsidRPr="00545EF3" w:rsidRDefault="003567F0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5EF3">
        <w:rPr>
          <w:rFonts w:ascii="Times New Roman" w:hAnsi="Times New Roman"/>
          <w:sz w:val="24"/>
          <w:szCs w:val="24"/>
          <w:lang w:val="lv-LV"/>
        </w:rPr>
        <w:t>J. Jankoviča</w:t>
      </w:r>
      <w:r>
        <w:rPr>
          <w:rFonts w:ascii="Times New Roman" w:hAnsi="Times New Roman"/>
          <w:sz w:val="24"/>
          <w:szCs w:val="24"/>
          <w:lang w:val="lv-LV"/>
        </w:rPr>
        <w:t>,</w:t>
      </w:r>
    </w:p>
    <w:p w:rsidR="003567F0" w:rsidRDefault="003567F0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5EF3">
        <w:rPr>
          <w:rFonts w:ascii="Times New Roman" w:hAnsi="Times New Roman"/>
          <w:sz w:val="24"/>
          <w:szCs w:val="24"/>
          <w:lang w:val="lv-LV"/>
        </w:rPr>
        <w:t>67062133</w:t>
      </w:r>
      <w:r>
        <w:rPr>
          <w:rFonts w:ascii="Times New Roman" w:hAnsi="Times New Roman"/>
          <w:sz w:val="24"/>
          <w:szCs w:val="24"/>
          <w:lang w:val="lv-LV"/>
        </w:rPr>
        <w:t>,</w:t>
      </w:r>
    </w:p>
    <w:p w:rsidR="003567F0" w:rsidRPr="00545EF3" w:rsidRDefault="003567F0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5EF3">
        <w:rPr>
          <w:rFonts w:ascii="Times New Roman" w:hAnsi="Times New Roman"/>
          <w:sz w:val="24"/>
          <w:szCs w:val="24"/>
          <w:lang w:val="lv-LV"/>
        </w:rPr>
        <w:t>jana.jankovica@lja.lv</w:t>
      </w:r>
    </w:p>
    <w:sectPr w:rsidR="003567F0" w:rsidRPr="00545EF3" w:rsidSect="00016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F0" w:rsidRDefault="003567F0" w:rsidP="00C44627">
      <w:pPr>
        <w:spacing w:after="0" w:line="240" w:lineRule="auto"/>
      </w:pPr>
      <w:r>
        <w:separator/>
      </w:r>
    </w:p>
  </w:endnote>
  <w:endnote w:type="continuationSeparator" w:id="0">
    <w:p w:rsidR="003567F0" w:rsidRDefault="003567F0" w:rsidP="00C4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0" w:rsidRDefault="00356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0" w:rsidRPr="00C44627" w:rsidRDefault="003567F0">
    <w:pPr>
      <w:pStyle w:val="Foo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SAMLik_221012_APK; Grozījumi Latvijas Administratīvo pārkāpumu kodeksā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0" w:rsidRPr="008D5641" w:rsidRDefault="003567F0">
    <w:pPr>
      <w:pStyle w:val="Footer"/>
      <w:rPr>
        <w:rFonts w:ascii="Times New Roman" w:hAnsi="Times New Roman"/>
        <w:lang w:val="lv-LV"/>
      </w:rPr>
    </w:pPr>
    <w:r w:rsidRPr="008D5641">
      <w:rPr>
        <w:rFonts w:ascii="Times New Roman" w:hAnsi="Times New Roman"/>
        <w:lang w:val="lv-LV"/>
      </w:rPr>
      <w:t>SAMLik_221112_APK; Grozījumi Latvijas Administratīvo pārkāpumu kodeksā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F0" w:rsidRDefault="003567F0" w:rsidP="00C44627">
      <w:pPr>
        <w:spacing w:after="0" w:line="240" w:lineRule="auto"/>
      </w:pPr>
      <w:r>
        <w:separator/>
      </w:r>
    </w:p>
  </w:footnote>
  <w:footnote w:type="continuationSeparator" w:id="0">
    <w:p w:rsidR="003567F0" w:rsidRDefault="003567F0" w:rsidP="00C4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0" w:rsidRDefault="00356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0" w:rsidRDefault="003567F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567F0" w:rsidRDefault="003567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0" w:rsidRDefault="00356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675"/>
    <w:multiLevelType w:val="hybridMultilevel"/>
    <w:tmpl w:val="55C01CA6"/>
    <w:lvl w:ilvl="0" w:tplc="E9DE84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E9B64EF"/>
    <w:multiLevelType w:val="hybridMultilevel"/>
    <w:tmpl w:val="CC542C2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ED"/>
    <w:rsid w:val="000068A1"/>
    <w:rsid w:val="00010620"/>
    <w:rsid w:val="00016542"/>
    <w:rsid w:val="000336C0"/>
    <w:rsid w:val="00065937"/>
    <w:rsid w:val="000810DD"/>
    <w:rsid w:val="000822B2"/>
    <w:rsid w:val="000A4E23"/>
    <w:rsid w:val="000A666F"/>
    <w:rsid w:val="000F52A1"/>
    <w:rsid w:val="001225AA"/>
    <w:rsid w:val="0015554B"/>
    <w:rsid w:val="00171424"/>
    <w:rsid w:val="00171E1B"/>
    <w:rsid w:val="001A5780"/>
    <w:rsid w:val="00214960"/>
    <w:rsid w:val="00216DD9"/>
    <w:rsid w:val="00232A2A"/>
    <w:rsid w:val="00237F50"/>
    <w:rsid w:val="00241008"/>
    <w:rsid w:val="002474B3"/>
    <w:rsid w:val="00247ECD"/>
    <w:rsid w:val="00276869"/>
    <w:rsid w:val="002E380F"/>
    <w:rsid w:val="003036BA"/>
    <w:rsid w:val="0031145E"/>
    <w:rsid w:val="003134E4"/>
    <w:rsid w:val="00330D3E"/>
    <w:rsid w:val="00333413"/>
    <w:rsid w:val="0033454E"/>
    <w:rsid w:val="00336A3E"/>
    <w:rsid w:val="003567F0"/>
    <w:rsid w:val="003576D4"/>
    <w:rsid w:val="003759EF"/>
    <w:rsid w:val="00380D83"/>
    <w:rsid w:val="003A0CE4"/>
    <w:rsid w:val="003A1ADA"/>
    <w:rsid w:val="003A2851"/>
    <w:rsid w:val="003C05E0"/>
    <w:rsid w:val="003E6910"/>
    <w:rsid w:val="00403B95"/>
    <w:rsid w:val="00411F07"/>
    <w:rsid w:val="00431BBB"/>
    <w:rsid w:val="00432CE9"/>
    <w:rsid w:val="00446E33"/>
    <w:rsid w:val="00446EB7"/>
    <w:rsid w:val="00447E6D"/>
    <w:rsid w:val="00465B5D"/>
    <w:rsid w:val="00471992"/>
    <w:rsid w:val="00484B07"/>
    <w:rsid w:val="0049257D"/>
    <w:rsid w:val="004A17A6"/>
    <w:rsid w:val="004B4225"/>
    <w:rsid w:val="004B7B53"/>
    <w:rsid w:val="00526B6B"/>
    <w:rsid w:val="00545EF3"/>
    <w:rsid w:val="005469B3"/>
    <w:rsid w:val="0055622F"/>
    <w:rsid w:val="005704E8"/>
    <w:rsid w:val="00591C71"/>
    <w:rsid w:val="005B269F"/>
    <w:rsid w:val="005C00C1"/>
    <w:rsid w:val="005C46D6"/>
    <w:rsid w:val="005D0A4D"/>
    <w:rsid w:val="005D18AA"/>
    <w:rsid w:val="005D58AC"/>
    <w:rsid w:val="005E1A69"/>
    <w:rsid w:val="006130C9"/>
    <w:rsid w:val="00623086"/>
    <w:rsid w:val="00630323"/>
    <w:rsid w:val="00632621"/>
    <w:rsid w:val="00645A2F"/>
    <w:rsid w:val="00651784"/>
    <w:rsid w:val="0065506C"/>
    <w:rsid w:val="006641ED"/>
    <w:rsid w:val="006864B5"/>
    <w:rsid w:val="00697237"/>
    <w:rsid w:val="006A0E2C"/>
    <w:rsid w:val="006A177A"/>
    <w:rsid w:val="006A6470"/>
    <w:rsid w:val="006C50C0"/>
    <w:rsid w:val="006D180F"/>
    <w:rsid w:val="00721CF2"/>
    <w:rsid w:val="007263A9"/>
    <w:rsid w:val="00747B04"/>
    <w:rsid w:val="0076402C"/>
    <w:rsid w:val="00787CBE"/>
    <w:rsid w:val="0079796F"/>
    <w:rsid w:val="007B3360"/>
    <w:rsid w:val="007C1FBE"/>
    <w:rsid w:val="007F3D68"/>
    <w:rsid w:val="007F6107"/>
    <w:rsid w:val="00815AD6"/>
    <w:rsid w:val="00821BB7"/>
    <w:rsid w:val="00840BCA"/>
    <w:rsid w:val="008435CC"/>
    <w:rsid w:val="00844D3F"/>
    <w:rsid w:val="00855C56"/>
    <w:rsid w:val="00863BE6"/>
    <w:rsid w:val="00864528"/>
    <w:rsid w:val="00870A00"/>
    <w:rsid w:val="00873A08"/>
    <w:rsid w:val="00895483"/>
    <w:rsid w:val="008973A5"/>
    <w:rsid w:val="008C7D7F"/>
    <w:rsid w:val="008D5641"/>
    <w:rsid w:val="009565B0"/>
    <w:rsid w:val="00963088"/>
    <w:rsid w:val="00980ABB"/>
    <w:rsid w:val="00987485"/>
    <w:rsid w:val="009C76C9"/>
    <w:rsid w:val="009D50B6"/>
    <w:rsid w:val="009E0C07"/>
    <w:rsid w:val="009E3AE8"/>
    <w:rsid w:val="009F304D"/>
    <w:rsid w:val="00A15CF3"/>
    <w:rsid w:val="00A4218F"/>
    <w:rsid w:val="00A502E9"/>
    <w:rsid w:val="00AB1687"/>
    <w:rsid w:val="00AC6C21"/>
    <w:rsid w:val="00AD0177"/>
    <w:rsid w:val="00AF54E5"/>
    <w:rsid w:val="00B0198E"/>
    <w:rsid w:val="00B12048"/>
    <w:rsid w:val="00B40B53"/>
    <w:rsid w:val="00B469DD"/>
    <w:rsid w:val="00B55243"/>
    <w:rsid w:val="00B60AD9"/>
    <w:rsid w:val="00B677BA"/>
    <w:rsid w:val="00B74106"/>
    <w:rsid w:val="00BA5FD8"/>
    <w:rsid w:val="00BA6A64"/>
    <w:rsid w:val="00BA77F7"/>
    <w:rsid w:val="00BB2998"/>
    <w:rsid w:val="00BE484D"/>
    <w:rsid w:val="00C07EDF"/>
    <w:rsid w:val="00C34B4D"/>
    <w:rsid w:val="00C36E7D"/>
    <w:rsid w:val="00C4354C"/>
    <w:rsid w:val="00C44627"/>
    <w:rsid w:val="00C5061E"/>
    <w:rsid w:val="00C56B8D"/>
    <w:rsid w:val="00CA542E"/>
    <w:rsid w:val="00CE5BED"/>
    <w:rsid w:val="00D10709"/>
    <w:rsid w:val="00D133FF"/>
    <w:rsid w:val="00D223CE"/>
    <w:rsid w:val="00D31598"/>
    <w:rsid w:val="00D316A1"/>
    <w:rsid w:val="00D34C54"/>
    <w:rsid w:val="00D35E3F"/>
    <w:rsid w:val="00D86939"/>
    <w:rsid w:val="00D86DC5"/>
    <w:rsid w:val="00D92D91"/>
    <w:rsid w:val="00DE2519"/>
    <w:rsid w:val="00DE7079"/>
    <w:rsid w:val="00DF6BBD"/>
    <w:rsid w:val="00E3656A"/>
    <w:rsid w:val="00E37332"/>
    <w:rsid w:val="00E76AE4"/>
    <w:rsid w:val="00E916D0"/>
    <w:rsid w:val="00E91E3F"/>
    <w:rsid w:val="00EB0F3C"/>
    <w:rsid w:val="00ED24D4"/>
    <w:rsid w:val="00F10B48"/>
    <w:rsid w:val="00F40C9F"/>
    <w:rsid w:val="00F62A1F"/>
    <w:rsid w:val="00F62ED1"/>
    <w:rsid w:val="00F6362D"/>
    <w:rsid w:val="00F95241"/>
    <w:rsid w:val="00F97417"/>
    <w:rsid w:val="00FB532F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24100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411F07"/>
    <w:pPr>
      <w:ind w:left="720"/>
      <w:contextualSpacing/>
    </w:pPr>
  </w:style>
  <w:style w:type="paragraph" w:styleId="NoSpacing">
    <w:name w:val="No Spacing"/>
    <w:uiPriority w:val="99"/>
    <w:qFormat/>
    <w:rsid w:val="000F52A1"/>
    <w:rPr>
      <w:lang w:eastAsia="en-US"/>
    </w:rPr>
  </w:style>
  <w:style w:type="character" w:styleId="Hyperlink">
    <w:name w:val="Hyperlink"/>
    <w:basedOn w:val="DefaultParagraphFont"/>
    <w:uiPriority w:val="99"/>
    <w:rsid w:val="00545EF3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462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4627"/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rsid w:val="00C4462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4627"/>
    <w:rPr>
      <w:rFonts w:ascii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110</Words>
  <Characters>787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Laima Rituma, Jana Jankoviča</dc:creator>
  <cp:keywords/>
  <dc:description>laima.rituma@sam.gov.lv; 67028198,jana.jankovica@lja.lv, 67062133.</dc:description>
  <cp:lastModifiedBy>Baiba Šterna</cp:lastModifiedBy>
  <cp:revision>440</cp:revision>
  <cp:lastPrinted>2012-10-23T18:05:00Z</cp:lastPrinted>
  <dcterms:created xsi:type="dcterms:W3CDTF">2012-09-06T06:13:00Z</dcterms:created>
  <dcterms:modified xsi:type="dcterms:W3CDTF">2012-11-23T11:38:00Z</dcterms:modified>
</cp:coreProperties>
</file>