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86DCB" w14:textId="77777777" w:rsidR="007F1E14" w:rsidRPr="00F5458C" w:rsidRDefault="007F1E14" w:rsidP="007F1E14">
      <w:pPr>
        <w:tabs>
          <w:tab w:val="left" w:pos="6804"/>
        </w:tabs>
        <w:jc w:val="both"/>
        <w:rPr>
          <w:szCs w:val="28"/>
          <w:lang w:val="de-DE"/>
        </w:rPr>
      </w:pPr>
    </w:p>
    <w:p w14:paraId="16E8BAC6" w14:textId="77777777" w:rsidR="007F1E14" w:rsidRPr="00F5458C" w:rsidRDefault="007F1E14" w:rsidP="007F1E14">
      <w:pPr>
        <w:tabs>
          <w:tab w:val="left" w:pos="6663"/>
        </w:tabs>
        <w:rPr>
          <w:szCs w:val="28"/>
        </w:rPr>
      </w:pPr>
    </w:p>
    <w:p w14:paraId="7951EFFB" w14:textId="77777777" w:rsidR="007F1E14" w:rsidRPr="00F5458C" w:rsidRDefault="007F1E14" w:rsidP="007F1E14">
      <w:pPr>
        <w:tabs>
          <w:tab w:val="left" w:pos="6663"/>
        </w:tabs>
        <w:rPr>
          <w:szCs w:val="28"/>
        </w:rPr>
      </w:pPr>
    </w:p>
    <w:p w14:paraId="577056E9" w14:textId="77777777" w:rsidR="007F1E14" w:rsidRPr="00F5458C" w:rsidRDefault="007F1E14" w:rsidP="007F1E14">
      <w:pPr>
        <w:tabs>
          <w:tab w:val="left" w:pos="6663"/>
        </w:tabs>
        <w:rPr>
          <w:szCs w:val="28"/>
        </w:rPr>
      </w:pPr>
    </w:p>
    <w:p w14:paraId="0BC303B0" w14:textId="77777777" w:rsidR="007F1E14" w:rsidRPr="00F5458C" w:rsidRDefault="007F1E14" w:rsidP="007F1E14">
      <w:pPr>
        <w:tabs>
          <w:tab w:val="left" w:pos="6663"/>
        </w:tabs>
        <w:rPr>
          <w:szCs w:val="28"/>
        </w:rPr>
      </w:pPr>
    </w:p>
    <w:p w14:paraId="53711EA6" w14:textId="3DA015F7" w:rsidR="007F1E14" w:rsidRPr="00F5458C" w:rsidRDefault="007F1E14" w:rsidP="007F1E14">
      <w:pPr>
        <w:tabs>
          <w:tab w:val="left" w:pos="6663"/>
        </w:tabs>
        <w:rPr>
          <w:szCs w:val="28"/>
        </w:rPr>
      </w:pPr>
      <w:r w:rsidRPr="00F5458C">
        <w:rPr>
          <w:szCs w:val="28"/>
        </w:rPr>
        <w:t>201</w:t>
      </w:r>
      <w:r>
        <w:rPr>
          <w:szCs w:val="28"/>
        </w:rPr>
        <w:t>2</w:t>
      </w:r>
      <w:r w:rsidRPr="00F5458C">
        <w:rPr>
          <w:szCs w:val="28"/>
        </w:rPr>
        <w:t>.gada</w:t>
      </w:r>
      <w:r w:rsidR="00CA1BAB">
        <w:rPr>
          <w:szCs w:val="28"/>
        </w:rPr>
        <w:t xml:space="preserve"> 4.decembrī</w:t>
      </w:r>
      <w:r w:rsidRPr="00F5458C">
        <w:rPr>
          <w:szCs w:val="28"/>
        </w:rPr>
        <w:tab/>
        <w:t>Noteikumi Nr.</w:t>
      </w:r>
      <w:r w:rsidR="00CA1BAB">
        <w:rPr>
          <w:szCs w:val="28"/>
        </w:rPr>
        <w:t>818</w:t>
      </w:r>
    </w:p>
    <w:p w14:paraId="35B1AA7C" w14:textId="21678B64" w:rsidR="007F1E14" w:rsidRPr="00F5458C" w:rsidRDefault="007F1E14" w:rsidP="007F1E14">
      <w:pPr>
        <w:tabs>
          <w:tab w:val="left" w:pos="6663"/>
        </w:tabs>
      </w:pPr>
      <w:r w:rsidRPr="00F5458C">
        <w:rPr>
          <w:szCs w:val="28"/>
        </w:rPr>
        <w:t>Rīgā</w:t>
      </w:r>
      <w:r w:rsidRPr="00F5458C">
        <w:rPr>
          <w:szCs w:val="28"/>
        </w:rPr>
        <w:tab/>
        <w:t>(prot. Nr.</w:t>
      </w:r>
      <w:r w:rsidR="00CA1BAB">
        <w:rPr>
          <w:szCs w:val="28"/>
        </w:rPr>
        <w:t>68 19</w:t>
      </w:r>
      <w:bookmarkStart w:id="0" w:name="_GoBack"/>
      <w:bookmarkEnd w:id="0"/>
      <w:r w:rsidRPr="00F5458C">
        <w:rPr>
          <w:szCs w:val="28"/>
        </w:rPr>
        <w:t>.§)</w:t>
      </w:r>
    </w:p>
    <w:p w14:paraId="48FAC1E3" w14:textId="77777777" w:rsidR="006A2574" w:rsidRPr="004F49F3" w:rsidRDefault="006A2574" w:rsidP="007F1E14">
      <w:pPr>
        <w:pStyle w:val="NoSpacing"/>
        <w:ind w:firstLine="720"/>
        <w:rPr>
          <w:rFonts w:ascii="Times New Roman" w:hAnsi="Times New Roman"/>
          <w:sz w:val="28"/>
          <w:szCs w:val="28"/>
        </w:rPr>
      </w:pPr>
    </w:p>
    <w:p w14:paraId="48FAC1E4" w14:textId="0F9DE8B3" w:rsidR="006A2574" w:rsidRPr="004F49F3" w:rsidRDefault="006A2574" w:rsidP="007F1E14">
      <w:pPr>
        <w:pStyle w:val="NoSpacing"/>
        <w:jc w:val="center"/>
        <w:rPr>
          <w:rFonts w:ascii="Times New Roman" w:hAnsi="Times New Roman"/>
          <w:b/>
          <w:sz w:val="28"/>
          <w:szCs w:val="28"/>
        </w:rPr>
      </w:pPr>
      <w:r w:rsidRPr="004F49F3">
        <w:rPr>
          <w:rFonts w:ascii="Times New Roman" w:hAnsi="Times New Roman"/>
          <w:b/>
          <w:sz w:val="28"/>
          <w:szCs w:val="28"/>
        </w:rPr>
        <w:t xml:space="preserve">Grozījumi Ministru kabineta 2006.gada 28.marta noteikumos Nr.248 </w:t>
      </w:r>
      <w:r w:rsidR="007F1E14">
        <w:rPr>
          <w:rFonts w:ascii="Times New Roman" w:hAnsi="Times New Roman"/>
          <w:b/>
          <w:sz w:val="28"/>
          <w:szCs w:val="28"/>
        </w:rPr>
        <w:t>"</w:t>
      </w:r>
      <w:r w:rsidRPr="004F49F3">
        <w:rPr>
          <w:rFonts w:ascii="Times New Roman" w:hAnsi="Times New Roman"/>
          <w:b/>
          <w:sz w:val="28"/>
          <w:szCs w:val="28"/>
        </w:rPr>
        <w:t>Noteikumi par jūras zvejas kuģu drošību</w:t>
      </w:r>
      <w:r w:rsidR="007F1E14">
        <w:rPr>
          <w:rFonts w:ascii="Times New Roman" w:hAnsi="Times New Roman"/>
          <w:b/>
          <w:sz w:val="28"/>
          <w:szCs w:val="28"/>
        </w:rPr>
        <w:t>"</w:t>
      </w:r>
    </w:p>
    <w:p w14:paraId="48FAC1E6" w14:textId="77777777" w:rsidR="006A2574" w:rsidRPr="004F49F3" w:rsidRDefault="006A2574" w:rsidP="007F1E14">
      <w:pPr>
        <w:pStyle w:val="NoSpacing"/>
        <w:ind w:firstLine="720"/>
        <w:jc w:val="right"/>
        <w:rPr>
          <w:rFonts w:ascii="Times New Roman" w:hAnsi="Times New Roman"/>
          <w:sz w:val="28"/>
          <w:szCs w:val="28"/>
        </w:rPr>
      </w:pPr>
    </w:p>
    <w:p w14:paraId="48FAC1E7" w14:textId="77777777" w:rsidR="006A2574" w:rsidRPr="008C6D5D" w:rsidRDefault="006A2574" w:rsidP="007F1E14">
      <w:pPr>
        <w:pStyle w:val="NoSpacing"/>
        <w:ind w:firstLine="720"/>
        <w:jc w:val="right"/>
        <w:rPr>
          <w:rFonts w:ascii="Times New Roman" w:hAnsi="Times New Roman"/>
          <w:sz w:val="28"/>
          <w:szCs w:val="28"/>
        </w:rPr>
      </w:pPr>
      <w:r w:rsidRPr="008C6D5D">
        <w:rPr>
          <w:rFonts w:ascii="Times New Roman" w:hAnsi="Times New Roman"/>
          <w:sz w:val="28"/>
          <w:szCs w:val="28"/>
        </w:rPr>
        <w:t>Izdoti saskaņā ar Jūrlietu pārvaldes</w:t>
      </w:r>
    </w:p>
    <w:p w14:paraId="48FAC1E8" w14:textId="77777777" w:rsidR="006A2574" w:rsidRPr="008C6D5D" w:rsidRDefault="006A2574" w:rsidP="007F1E14">
      <w:pPr>
        <w:pStyle w:val="NoSpacing"/>
        <w:ind w:firstLine="720"/>
        <w:jc w:val="right"/>
        <w:rPr>
          <w:rFonts w:ascii="Times New Roman" w:hAnsi="Times New Roman"/>
          <w:sz w:val="28"/>
          <w:szCs w:val="28"/>
        </w:rPr>
      </w:pPr>
      <w:r w:rsidRPr="008C6D5D">
        <w:rPr>
          <w:rFonts w:ascii="Times New Roman" w:hAnsi="Times New Roman"/>
          <w:sz w:val="28"/>
          <w:szCs w:val="28"/>
        </w:rPr>
        <w:t>un jūras drošības likuma</w:t>
      </w:r>
    </w:p>
    <w:p w14:paraId="48FAC1E9" w14:textId="77777777" w:rsidR="006A2574" w:rsidRPr="008C6D5D" w:rsidRDefault="006A2574" w:rsidP="007F1E14">
      <w:pPr>
        <w:pStyle w:val="NoSpacing"/>
        <w:ind w:firstLine="720"/>
        <w:jc w:val="right"/>
        <w:rPr>
          <w:rFonts w:ascii="Times New Roman" w:hAnsi="Times New Roman"/>
          <w:sz w:val="28"/>
          <w:szCs w:val="28"/>
        </w:rPr>
      </w:pPr>
      <w:r w:rsidRPr="008C6D5D">
        <w:rPr>
          <w:rFonts w:ascii="Times New Roman" w:hAnsi="Times New Roman"/>
          <w:sz w:val="28"/>
          <w:szCs w:val="28"/>
        </w:rPr>
        <w:t>11.panta ceturto daļu</w:t>
      </w:r>
    </w:p>
    <w:p w14:paraId="48FAC1EB" w14:textId="77777777" w:rsidR="006A2574" w:rsidRPr="004F49F3" w:rsidRDefault="006A2574" w:rsidP="007F1E14">
      <w:pPr>
        <w:pStyle w:val="NoSpacing"/>
        <w:ind w:firstLine="720"/>
        <w:jc w:val="right"/>
        <w:rPr>
          <w:rFonts w:ascii="Times New Roman" w:hAnsi="Times New Roman"/>
          <w:sz w:val="28"/>
          <w:szCs w:val="28"/>
        </w:rPr>
      </w:pPr>
    </w:p>
    <w:p w14:paraId="48FAC1EC" w14:textId="2E65D46F" w:rsidR="006A2574" w:rsidRPr="004F49F3" w:rsidRDefault="006A2574" w:rsidP="007F1E14">
      <w:pPr>
        <w:ind w:firstLine="720"/>
        <w:jc w:val="both"/>
        <w:rPr>
          <w:szCs w:val="28"/>
        </w:rPr>
      </w:pPr>
      <w:r w:rsidRPr="004F49F3">
        <w:rPr>
          <w:szCs w:val="28"/>
        </w:rPr>
        <w:t xml:space="preserve">Izdarīt Ministru kabineta 2006.gada 28.marta noteikumos Nr.248 </w:t>
      </w:r>
      <w:r w:rsidR="007F1E14">
        <w:rPr>
          <w:szCs w:val="28"/>
        </w:rPr>
        <w:t>"</w:t>
      </w:r>
      <w:r w:rsidRPr="004F49F3">
        <w:rPr>
          <w:szCs w:val="28"/>
        </w:rPr>
        <w:t>Noteikumi par jūras zvejas kuģu drošību</w:t>
      </w:r>
      <w:r w:rsidR="007F1E14">
        <w:rPr>
          <w:szCs w:val="28"/>
        </w:rPr>
        <w:t>"</w:t>
      </w:r>
      <w:r w:rsidRPr="004F49F3">
        <w:rPr>
          <w:szCs w:val="28"/>
        </w:rPr>
        <w:t xml:space="preserve"> (Latvijas Vēstnesis, 2006, 81.nr</w:t>
      </w:r>
      <w:r w:rsidR="00216014">
        <w:rPr>
          <w:szCs w:val="28"/>
        </w:rPr>
        <w:t>.</w:t>
      </w:r>
      <w:r w:rsidRPr="004F49F3">
        <w:rPr>
          <w:szCs w:val="28"/>
        </w:rPr>
        <w:t>; 2009, 147.nr</w:t>
      </w:r>
      <w:r w:rsidR="00216014">
        <w:rPr>
          <w:szCs w:val="28"/>
        </w:rPr>
        <w:t>.</w:t>
      </w:r>
      <w:r w:rsidRPr="004F49F3">
        <w:rPr>
          <w:szCs w:val="28"/>
        </w:rPr>
        <w:t>; 2010, 206</w:t>
      </w:r>
      <w:r w:rsidR="00216014">
        <w:rPr>
          <w:szCs w:val="28"/>
        </w:rPr>
        <w:t>.</w:t>
      </w:r>
      <w:r w:rsidRPr="004F49F3">
        <w:rPr>
          <w:szCs w:val="28"/>
        </w:rPr>
        <w:t>nr.</w:t>
      </w:r>
      <w:r>
        <w:rPr>
          <w:szCs w:val="28"/>
        </w:rPr>
        <w:t>; 2012, 6.nr.</w:t>
      </w:r>
      <w:r w:rsidRPr="004F49F3">
        <w:rPr>
          <w:szCs w:val="28"/>
        </w:rPr>
        <w:t>) šādus grozījumus:</w:t>
      </w:r>
    </w:p>
    <w:p w14:paraId="48FAC1ED" w14:textId="77777777" w:rsidR="006A2574" w:rsidRPr="004F49F3" w:rsidRDefault="006A2574" w:rsidP="007F1E14">
      <w:pPr>
        <w:ind w:firstLine="720"/>
        <w:jc w:val="both"/>
        <w:rPr>
          <w:szCs w:val="28"/>
        </w:rPr>
      </w:pPr>
    </w:p>
    <w:p w14:paraId="48FAC1EE" w14:textId="47FF3795" w:rsidR="006A2574" w:rsidRPr="004F49F3" w:rsidRDefault="006A2574" w:rsidP="007F1E14">
      <w:pPr>
        <w:ind w:firstLine="720"/>
        <w:jc w:val="both"/>
        <w:rPr>
          <w:szCs w:val="28"/>
        </w:rPr>
      </w:pPr>
      <w:r w:rsidRPr="004F49F3">
        <w:rPr>
          <w:szCs w:val="28"/>
        </w:rPr>
        <w:t xml:space="preserve">1. Izteikt </w:t>
      </w:r>
      <w:r>
        <w:rPr>
          <w:szCs w:val="28"/>
        </w:rPr>
        <w:t>1</w:t>
      </w:r>
      <w:r w:rsidR="003A71CC">
        <w:rPr>
          <w:szCs w:val="28"/>
        </w:rPr>
        <w:t>.</w:t>
      </w:r>
      <w:r w:rsidRPr="004F49F3">
        <w:rPr>
          <w:szCs w:val="28"/>
        </w:rPr>
        <w:t>nodaļu šādā redakcijā:</w:t>
      </w:r>
    </w:p>
    <w:p w14:paraId="48FAC1EF" w14:textId="77777777" w:rsidR="006A2574" w:rsidRPr="004F49F3" w:rsidRDefault="006A2574" w:rsidP="007F1E14">
      <w:pPr>
        <w:ind w:firstLine="720"/>
        <w:jc w:val="both"/>
        <w:rPr>
          <w:szCs w:val="28"/>
        </w:rPr>
      </w:pPr>
    </w:p>
    <w:p w14:paraId="48FAC1F0" w14:textId="7336C0C8" w:rsidR="006A2574" w:rsidRPr="004F49F3" w:rsidRDefault="007F1E14" w:rsidP="007F1E14">
      <w:pPr>
        <w:jc w:val="center"/>
        <w:rPr>
          <w:b/>
          <w:szCs w:val="28"/>
        </w:rPr>
      </w:pPr>
      <w:r w:rsidRPr="00216014">
        <w:rPr>
          <w:szCs w:val="28"/>
        </w:rPr>
        <w:t>"</w:t>
      </w:r>
      <w:r w:rsidR="006A2574">
        <w:rPr>
          <w:b/>
          <w:szCs w:val="28"/>
        </w:rPr>
        <w:t>1</w:t>
      </w:r>
      <w:r w:rsidR="006A2574" w:rsidRPr="004F49F3">
        <w:rPr>
          <w:b/>
          <w:szCs w:val="28"/>
        </w:rPr>
        <w:t>. Vispārīgie jautājumi</w:t>
      </w:r>
    </w:p>
    <w:p w14:paraId="48FAC1F1" w14:textId="77777777" w:rsidR="006A2574" w:rsidRPr="004F49F3" w:rsidRDefault="006A2574" w:rsidP="007F1E14">
      <w:pPr>
        <w:ind w:firstLine="720"/>
        <w:jc w:val="both"/>
        <w:rPr>
          <w:szCs w:val="28"/>
        </w:rPr>
      </w:pPr>
    </w:p>
    <w:p w14:paraId="48FAC1F2" w14:textId="2C22FE14" w:rsidR="006A2574" w:rsidRPr="004F49F3" w:rsidRDefault="006A2574" w:rsidP="007F1E14">
      <w:pPr>
        <w:pStyle w:val="NormalWeb"/>
        <w:spacing w:before="0" w:beforeAutospacing="0" w:after="0" w:afterAutospacing="0"/>
        <w:ind w:firstLine="720"/>
        <w:jc w:val="both"/>
        <w:rPr>
          <w:rStyle w:val="Strong"/>
          <w:b w:val="0"/>
          <w:sz w:val="28"/>
          <w:szCs w:val="28"/>
        </w:rPr>
      </w:pPr>
      <w:r w:rsidRPr="004F49F3">
        <w:rPr>
          <w:rStyle w:val="Strong"/>
          <w:b w:val="0"/>
          <w:sz w:val="28"/>
          <w:szCs w:val="28"/>
        </w:rPr>
        <w:t xml:space="preserve">1. Noteikumi nosaka drošības prasības esošiem un jauniem jūras zvejas kuģiem (izņemot </w:t>
      </w:r>
      <w:r w:rsidRPr="004F49F3">
        <w:rPr>
          <w:rStyle w:val="Strong"/>
          <w:b w:val="0"/>
          <w:color w:val="000000"/>
          <w:sz w:val="28"/>
          <w:szCs w:val="28"/>
        </w:rPr>
        <w:t xml:space="preserve">atpūtas </w:t>
      </w:r>
      <w:r w:rsidRPr="004F49F3">
        <w:rPr>
          <w:rStyle w:val="Strong"/>
          <w:b w:val="0"/>
          <w:sz w:val="28"/>
          <w:szCs w:val="28"/>
        </w:rPr>
        <w:t xml:space="preserve">kuģus, kas nodarbojas ar nekomerciālu zvejniecību), kuru garums ir </w:t>
      </w:r>
      <w:smartTag w:uri="schemas-tilde-lv/tildestengine" w:element="metric2">
        <w:smartTagPr>
          <w:attr w:name="metric_text" w:val="metri"/>
          <w:attr w:name="metric_value" w:val="12"/>
        </w:smartTagPr>
        <w:r w:rsidRPr="004F49F3">
          <w:rPr>
            <w:rStyle w:val="Strong"/>
            <w:b w:val="0"/>
            <w:sz w:val="28"/>
            <w:szCs w:val="28"/>
          </w:rPr>
          <w:t>12 metri</w:t>
        </w:r>
      </w:smartTag>
      <w:r w:rsidRPr="004F49F3">
        <w:rPr>
          <w:rStyle w:val="Strong"/>
          <w:b w:val="0"/>
          <w:sz w:val="28"/>
          <w:szCs w:val="28"/>
        </w:rPr>
        <w:t xml:space="preserve"> un lielāks (turpmāk </w:t>
      </w:r>
      <w:r w:rsidR="003A71CC">
        <w:rPr>
          <w:rStyle w:val="Strong"/>
          <w:b w:val="0"/>
          <w:sz w:val="28"/>
          <w:szCs w:val="28"/>
        </w:rPr>
        <w:t>–</w:t>
      </w:r>
      <w:r w:rsidRPr="004F49F3">
        <w:rPr>
          <w:rStyle w:val="Strong"/>
          <w:b w:val="0"/>
          <w:sz w:val="28"/>
          <w:szCs w:val="28"/>
        </w:rPr>
        <w:t xml:space="preserve"> zvejas kuģi), ja noteikumos nav norādīts citādi, kas atbilst vismaz vienam no šādiem nosacījumiem:</w:t>
      </w:r>
    </w:p>
    <w:p w14:paraId="48FAC1F3"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1.1. reģistrēti Latvijas Kuģu reģistrā;</w:t>
      </w:r>
    </w:p>
    <w:p w14:paraId="48FAC1F4"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1.2. nodarbojas ar zveju Latvijas teritoriālajos ūdeņos;</w:t>
      </w:r>
    </w:p>
    <w:p w14:paraId="48FAC1F5"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1.3. nodod nozveju Latvijas ostās.</w:t>
      </w:r>
    </w:p>
    <w:p w14:paraId="48FAC1F6" w14:textId="77777777" w:rsidR="006A2574" w:rsidRPr="004F49F3" w:rsidRDefault="006A2574" w:rsidP="007F1E14">
      <w:pPr>
        <w:pStyle w:val="NormalWeb"/>
        <w:spacing w:before="0" w:beforeAutospacing="0" w:after="0" w:afterAutospacing="0"/>
        <w:ind w:firstLine="720"/>
        <w:jc w:val="both"/>
        <w:rPr>
          <w:color w:val="000000"/>
          <w:sz w:val="28"/>
          <w:szCs w:val="28"/>
        </w:rPr>
      </w:pPr>
    </w:p>
    <w:p w14:paraId="48FAC1F7"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 Šo noteikumu izpratnē:</w:t>
      </w:r>
    </w:p>
    <w:p w14:paraId="48FAC1F8"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2.1. zvejas kuģis ir kuģis, kas ir īpaši aprīkots un tiek komerciāli izmantots zivju un citu jūras dzīvo resursu ķeršanai jeb zvejai;</w:t>
      </w:r>
    </w:p>
    <w:p w14:paraId="48FAC1F9"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2.2. jauns zvejas kuģis ir zvejas kuģis, kas atbilst šādiem nosacījumiem:</w:t>
      </w:r>
    </w:p>
    <w:p w14:paraId="48FAC1FA"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2.2.1. līgums par kuģa būvi ir noslēgts 2003.gada 1.janvārī vai vēlāk;</w:t>
      </w:r>
    </w:p>
    <w:p w14:paraId="48FAC1FB"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2.2.2. līgums par kuģa būvi ir noslēgts pirms 2003.gada 1.janvāra, bet kuģis ir piegādāts pasūtītājam vismaz trīs gadus pēc šī datuma;</w:t>
      </w:r>
    </w:p>
    <w:p w14:paraId="48FAC1FC" w14:textId="22B0CB22" w:rsidR="006A2574" w:rsidRPr="008B3627"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lastRenderedPageBreak/>
        <w:t xml:space="preserve">2.2.3. nav līguma par kuģa būvi, bet kuģa būves sākumu nosaka datums, kad ir ielikts kuģa ķīlis vai ir ielikta konstrukcija, vai arī ir samontēta konstrukcija (konstrukcijas svars ir mazākais no vērtībām </w:t>
      </w:r>
      <w:r w:rsidR="00497968">
        <w:rPr>
          <w:color w:val="000000"/>
          <w:sz w:val="28"/>
          <w:szCs w:val="28"/>
        </w:rPr>
        <w:t>–</w:t>
      </w:r>
      <w:r w:rsidRPr="004F49F3">
        <w:rPr>
          <w:color w:val="000000"/>
          <w:sz w:val="28"/>
          <w:szCs w:val="28"/>
        </w:rPr>
        <w:t xml:space="preserve"> </w:t>
      </w:r>
      <w:smartTag w:uri="schemas-tilde-lv/tildestengine" w:element="metric2">
        <w:smartTagPr>
          <w:attr w:name="metric_text" w:val="tonnas"/>
          <w:attr w:name="metric_value" w:val="50"/>
        </w:smartTagPr>
        <w:r w:rsidRPr="004F49F3">
          <w:rPr>
            <w:color w:val="000000"/>
            <w:sz w:val="28"/>
            <w:szCs w:val="28"/>
          </w:rPr>
          <w:t>50 tonnas</w:t>
        </w:r>
      </w:smartTag>
      <w:r w:rsidRPr="004F49F3">
        <w:rPr>
          <w:color w:val="000000"/>
          <w:sz w:val="28"/>
          <w:szCs w:val="28"/>
        </w:rPr>
        <w:t xml:space="preserve"> vai 1 % no pared</w:t>
      </w:r>
      <w:r>
        <w:rPr>
          <w:color w:val="000000"/>
          <w:sz w:val="28"/>
          <w:szCs w:val="28"/>
        </w:rPr>
        <w:t xml:space="preserve">zētās kuģa konstrukcijas svara), </w:t>
      </w:r>
      <w:r w:rsidR="00497968">
        <w:rPr>
          <w:color w:val="000000"/>
          <w:sz w:val="28"/>
          <w:szCs w:val="28"/>
        </w:rPr>
        <w:t>un</w:t>
      </w:r>
      <w:r w:rsidRPr="008B3627">
        <w:rPr>
          <w:color w:val="000000"/>
          <w:sz w:val="28"/>
          <w:szCs w:val="28"/>
        </w:rPr>
        <w:t xml:space="preserve"> šis datums ir 2003.gada 1.janvāris vai vēlāk</w:t>
      </w:r>
      <w:r w:rsidR="00497968">
        <w:rPr>
          <w:color w:val="000000"/>
          <w:sz w:val="28"/>
          <w:szCs w:val="28"/>
        </w:rPr>
        <w:t>;</w:t>
      </w:r>
    </w:p>
    <w:p w14:paraId="48FAC1FD"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2.3. esošs zvejas kuģis ir zvejas kuģis, kas nav jauns zvejas kuģis;</w:t>
      </w:r>
    </w:p>
    <w:p w14:paraId="48FAC1FE" w14:textId="6ECE58DB"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2.4. jūras zvejas laiva –</w:t>
      </w:r>
      <w:r>
        <w:rPr>
          <w:color w:val="000000"/>
          <w:sz w:val="28"/>
          <w:szCs w:val="28"/>
        </w:rPr>
        <w:t xml:space="preserve"> </w:t>
      </w:r>
      <w:r w:rsidRPr="004F49F3">
        <w:rPr>
          <w:color w:val="000000"/>
          <w:sz w:val="28"/>
          <w:szCs w:val="28"/>
        </w:rPr>
        <w:t>zvejas kuģis (jauns vai esošs)</w:t>
      </w:r>
      <w:r w:rsidR="00497968">
        <w:rPr>
          <w:color w:val="000000"/>
          <w:sz w:val="28"/>
          <w:szCs w:val="28"/>
        </w:rPr>
        <w:t>, kura garums ir</w:t>
      </w:r>
      <w:r w:rsidRPr="004F49F3">
        <w:rPr>
          <w:color w:val="000000"/>
          <w:sz w:val="28"/>
          <w:szCs w:val="28"/>
        </w:rPr>
        <w:t xml:space="preserve"> 12</w:t>
      </w:r>
      <w:r w:rsidR="00216014">
        <w:rPr>
          <w:color w:val="000000"/>
          <w:sz w:val="28"/>
          <w:szCs w:val="28"/>
        </w:rPr>
        <w:t> </w:t>
      </w:r>
      <w:r w:rsidRPr="004F49F3">
        <w:rPr>
          <w:color w:val="000000"/>
          <w:sz w:val="28"/>
          <w:szCs w:val="28"/>
        </w:rPr>
        <w:t>metri un mazāk</w:t>
      </w:r>
      <w:r w:rsidR="00497968">
        <w:rPr>
          <w:color w:val="000000"/>
          <w:sz w:val="28"/>
          <w:szCs w:val="28"/>
        </w:rPr>
        <w:t>s</w:t>
      </w:r>
      <w:r w:rsidR="00216014">
        <w:rPr>
          <w:color w:val="000000"/>
          <w:sz w:val="28"/>
          <w:szCs w:val="28"/>
        </w:rPr>
        <w:t>;</w:t>
      </w:r>
    </w:p>
    <w:p w14:paraId="48FAC1FF" w14:textId="419AA290"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 xml:space="preserve">2.5. jēdziens </w:t>
      </w:r>
      <w:r w:rsidR="00497968">
        <w:rPr>
          <w:color w:val="000000"/>
          <w:sz w:val="28"/>
          <w:szCs w:val="28"/>
        </w:rPr>
        <w:t>"</w:t>
      </w:r>
      <w:r w:rsidRPr="004F49F3">
        <w:rPr>
          <w:color w:val="000000"/>
          <w:sz w:val="28"/>
          <w:szCs w:val="28"/>
        </w:rPr>
        <w:t>visi zvejas kuģi</w:t>
      </w:r>
      <w:r w:rsidR="007F1E14">
        <w:rPr>
          <w:color w:val="000000"/>
          <w:sz w:val="28"/>
          <w:szCs w:val="28"/>
        </w:rPr>
        <w:t>"</w:t>
      </w:r>
      <w:r w:rsidRPr="004F49F3">
        <w:rPr>
          <w:color w:val="000000"/>
          <w:sz w:val="28"/>
          <w:szCs w:val="28"/>
        </w:rPr>
        <w:t xml:space="preserve"> nozīmē, ka attiecīgās šo noteikumu prasības attiecas </w:t>
      </w:r>
      <w:r w:rsidR="00A00CD9">
        <w:rPr>
          <w:color w:val="000000"/>
          <w:sz w:val="28"/>
          <w:szCs w:val="28"/>
        </w:rPr>
        <w:t>gan</w:t>
      </w:r>
      <w:r w:rsidRPr="004F49F3">
        <w:rPr>
          <w:color w:val="000000"/>
          <w:sz w:val="28"/>
          <w:szCs w:val="28"/>
        </w:rPr>
        <w:t xml:space="preserve"> uz esošiem zvejas kuģiem, </w:t>
      </w:r>
      <w:r w:rsidR="00A00CD9">
        <w:rPr>
          <w:color w:val="000000"/>
          <w:sz w:val="28"/>
          <w:szCs w:val="28"/>
        </w:rPr>
        <w:t>gan</w:t>
      </w:r>
      <w:r w:rsidRPr="004F49F3">
        <w:rPr>
          <w:color w:val="000000"/>
          <w:sz w:val="28"/>
          <w:szCs w:val="28"/>
        </w:rPr>
        <w:t xml:space="preserve"> uz jauniem zvejas kuģiem neatkarīgi no b</w:t>
      </w:r>
      <w:r>
        <w:rPr>
          <w:color w:val="000000"/>
          <w:sz w:val="28"/>
          <w:szCs w:val="28"/>
        </w:rPr>
        <w:t>ūves datuma</w:t>
      </w:r>
      <w:r w:rsidRPr="004F49F3">
        <w:rPr>
          <w:color w:val="000000"/>
          <w:sz w:val="28"/>
          <w:szCs w:val="28"/>
        </w:rPr>
        <w:t xml:space="preserve"> (izņ</w:t>
      </w:r>
      <w:r w:rsidR="00497968">
        <w:rPr>
          <w:color w:val="000000"/>
          <w:sz w:val="28"/>
          <w:szCs w:val="28"/>
        </w:rPr>
        <w:t>emot šo noteikumu 2.4.</w:t>
      </w:r>
      <w:r w:rsidR="00216014">
        <w:rPr>
          <w:color w:val="000000"/>
          <w:sz w:val="28"/>
          <w:szCs w:val="28"/>
        </w:rPr>
        <w:t>apakš</w:t>
      </w:r>
      <w:r w:rsidRPr="004F49F3">
        <w:rPr>
          <w:color w:val="000000"/>
          <w:sz w:val="28"/>
          <w:szCs w:val="28"/>
        </w:rPr>
        <w:t>punktā definētās jūras zvejas laivas);</w:t>
      </w:r>
    </w:p>
    <w:p w14:paraId="48FAC200"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 xml:space="preserve">2.6. par garumu (L) uzskata garumu, kas ir 96 % no pilna kuģa garuma pa ūdenslīniju ar iegrimi 85 % no teorētiskā sānu augstuma (augstums tiek mērīts no ķīļa augšējās malas), vai garumu no kuģa </w:t>
      </w:r>
      <w:proofErr w:type="spellStart"/>
      <w:r w:rsidRPr="004F49F3">
        <w:rPr>
          <w:color w:val="000000"/>
          <w:sz w:val="28"/>
          <w:szCs w:val="28"/>
        </w:rPr>
        <w:t>priekšvadņa</w:t>
      </w:r>
      <w:proofErr w:type="spellEnd"/>
      <w:r w:rsidRPr="004F49F3">
        <w:rPr>
          <w:color w:val="000000"/>
          <w:sz w:val="28"/>
          <w:szCs w:val="28"/>
        </w:rPr>
        <w:t xml:space="preserve"> priekšējās malas līdz stūres vārpstas asij pa to pašu ūdenslīniju (izvēlas garāko). Kuģiem, kas ir projektēti ar konstruktīvo </w:t>
      </w:r>
      <w:proofErr w:type="spellStart"/>
      <w:r w:rsidRPr="004F49F3">
        <w:rPr>
          <w:color w:val="000000"/>
          <w:sz w:val="28"/>
          <w:szCs w:val="28"/>
        </w:rPr>
        <w:t>galsveri</w:t>
      </w:r>
      <w:proofErr w:type="spellEnd"/>
      <w:r w:rsidRPr="004F49F3">
        <w:rPr>
          <w:color w:val="000000"/>
          <w:sz w:val="28"/>
          <w:szCs w:val="28"/>
        </w:rPr>
        <w:t>, ūdenslīnijai, pēc kuras tiek mērīts garums, jābūt paralēlai konstruktīvajai ūdenslīnijai;</w:t>
      </w:r>
    </w:p>
    <w:p w14:paraId="48FAC201"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 xml:space="preserve">2.7. priekšgala un pakaļgala perpendikuli ir fiksēti garuma (L) galos. Priekšgala perpendikuls atbilst </w:t>
      </w:r>
      <w:proofErr w:type="spellStart"/>
      <w:r w:rsidRPr="004F49F3">
        <w:rPr>
          <w:color w:val="000000"/>
          <w:sz w:val="28"/>
          <w:szCs w:val="28"/>
        </w:rPr>
        <w:t>priekšvadņa</w:t>
      </w:r>
      <w:proofErr w:type="spellEnd"/>
      <w:r w:rsidRPr="004F49F3">
        <w:rPr>
          <w:color w:val="000000"/>
          <w:sz w:val="28"/>
          <w:szCs w:val="28"/>
        </w:rPr>
        <w:t xml:space="preserve"> priekšējai malai uz ūdenslīnijas, pa kuru tiek mērīts garums;</w:t>
      </w:r>
    </w:p>
    <w:p w14:paraId="48FAC202"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2.8. par platumu (B) uzskata kuģa vislielāko platumu, kas mērīts kuģa garuma vidusdaļā starp brangu ārējām malām kuģiem ar metāla apšuvi un starp korpusa ārējām virsmām kuģiem ar apšuvi no citiem materiāliem;</w:t>
      </w:r>
    </w:p>
    <w:p w14:paraId="48FAC203"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2.9. teorētiskais sānu augstums ir vertikālais attālums no horizontālā ķīļa līdz darba klāja apakšējai virsmai pie kuģa sāna:</w:t>
      </w:r>
    </w:p>
    <w:p w14:paraId="48FAC204"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2.9.1. kuģiem ar noapaļotu klāja un sāna savienojumu teorētisko sānu augstumu mēra līdz klāja un sānu teorētisko līniju turpinājumu krustpunktam;</w:t>
      </w:r>
    </w:p>
    <w:p w14:paraId="48FAC205"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2.9.2. ja darba klājam ir pakāpiens un tā paaugstinātā daļa atrodas virs teorētiskā sānu augstuma mērīšanas punkta, teorētisko sānu augstumu mēra līdz darba klāja zemākās daļas turpinājuma nosacītai līnijai, kas ir paralēla paaugstinātajai klāja daļai;</w:t>
      </w:r>
    </w:p>
    <w:p w14:paraId="48FAC206"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2.10. sānu augstums (D) ir teorētiskais sānu augstums kuģa garuma viduspunktā;</w:t>
      </w:r>
    </w:p>
    <w:p w14:paraId="48FAC207"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2.11. dziļākā ekspluatācijas ūdenslīnija ir ūdenslīnija, kas atbilst maksimāli atļautajai kuģa iegrimei;</w:t>
      </w:r>
    </w:p>
    <w:p w14:paraId="48FAC208"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2.12. kuģa garuma viduspunkts ir garuma (L) viduspunkts;</w:t>
      </w:r>
    </w:p>
    <w:p w14:paraId="48FAC209"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2.13. vidus šķēlums ir kuģa korpusa šķēlums kuģa garuma vidusdaļā ar teorētisku plakni perpendikulāri ūdenslīnijai;</w:t>
      </w:r>
    </w:p>
    <w:p w14:paraId="48FAC20A"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2.14. ķīļa līnija ir līnija, paralēla ķīļa trajektorijai, kas kuģa garuma viduspunktā krustojas ar:</w:t>
      </w:r>
    </w:p>
    <w:p w14:paraId="48FAC20B"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2.14.1. horizontālā ķīļa augšējo malu kuģiem ar metāla apšuvumu;</w:t>
      </w:r>
    </w:p>
    <w:p w14:paraId="48FAC20C"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2.14.2. ķīļa un ārējā apšuvuma salaiduma apakšējo malu kuģiem ar koka vai kompozīta materiāla ārējo apšuvumu;</w:t>
      </w:r>
    </w:p>
    <w:p w14:paraId="48FAC20D" w14:textId="0828C7FC"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lastRenderedPageBreak/>
        <w:t xml:space="preserve">2.14.3. kuģa diametrālās plaknes un kuģa apšuvuma ārējā kontūra krustošanās līniju kuģiem ar ārējo apšuvumu no cita materiāla, nevis </w:t>
      </w:r>
      <w:r w:rsidR="00C36719">
        <w:rPr>
          <w:color w:val="000000"/>
          <w:sz w:val="28"/>
          <w:szCs w:val="28"/>
        </w:rPr>
        <w:t xml:space="preserve">no </w:t>
      </w:r>
      <w:r w:rsidRPr="004F49F3">
        <w:rPr>
          <w:color w:val="000000"/>
          <w:sz w:val="28"/>
          <w:szCs w:val="28"/>
        </w:rPr>
        <w:t>koka un metāla;</w:t>
      </w:r>
    </w:p>
    <w:p w14:paraId="48FAC20E"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2.15. bāzes līnija ir horizontāla līnija, kas kuģa garuma viduspunktā šķērso ķīļa līniju;</w:t>
      </w:r>
    </w:p>
    <w:p w14:paraId="48FAC20F" w14:textId="50D48AA6"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 xml:space="preserve">2.16. darba klājs ir zemākais nepārtrauktais klājs, kas atrodas virs dziļākās ekspluatācijas ūdenslīnijas un no kura tiek zvejots. Ja kuģis ir būvēts ar diviem vai vairākiem nepārtrauktiem klājiem, valsts akciju sabiedrība </w:t>
      </w:r>
      <w:r w:rsidR="000866E0">
        <w:rPr>
          <w:color w:val="000000"/>
          <w:sz w:val="28"/>
          <w:szCs w:val="28"/>
        </w:rPr>
        <w:t>"</w:t>
      </w:r>
      <w:r w:rsidRPr="004F49F3">
        <w:rPr>
          <w:color w:val="000000"/>
          <w:sz w:val="28"/>
          <w:szCs w:val="28"/>
        </w:rPr>
        <w:t>Latvijas Jūras administrācija</w:t>
      </w:r>
      <w:r w:rsidR="007F1E14">
        <w:rPr>
          <w:color w:val="000000"/>
          <w:sz w:val="28"/>
          <w:szCs w:val="28"/>
        </w:rPr>
        <w:t>"</w:t>
      </w:r>
      <w:r w:rsidRPr="004F49F3">
        <w:rPr>
          <w:color w:val="000000"/>
          <w:sz w:val="28"/>
          <w:szCs w:val="28"/>
        </w:rPr>
        <w:t xml:space="preserve"> (turpmāk </w:t>
      </w:r>
      <w:r w:rsidR="00235B76">
        <w:rPr>
          <w:color w:val="000000"/>
          <w:sz w:val="28"/>
          <w:szCs w:val="28"/>
        </w:rPr>
        <w:t>–</w:t>
      </w:r>
      <w:r w:rsidRPr="004F49F3">
        <w:rPr>
          <w:color w:val="000000"/>
          <w:sz w:val="28"/>
          <w:szCs w:val="28"/>
        </w:rPr>
        <w:t xml:space="preserve"> administrācija) var akceptēt zemāko no tiem kā darba klāju, ja tas atrodas virs dziļākās ekspluatācijas ūdenslīnijas;</w:t>
      </w:r>
    </w:p>
    <w:p w14:paraId="48FAC210" w14:textId="6B6CA359"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2.17. virsbūve ir ar klāju nosegta konstrukcija u</w:t>
      </w:r>
      <w:r w:rsidR="000866E0">
        <w:rPr>
          <w:color w:val="000000"/>
          <w:sz w:val="28"/>
          <w:szCs w:val="28"/>
        </w:rPr>
        <w:t>z darba klāja visā kuģa platumā</w:t>
      </w:r>
      <w:r w:rsidRPr="004F49F3">
        <w:rPr>
          <w:color w:val="000000"/>
          <w:sz w:val="28"/>
          <w:szCs w:val="28"/>
        </w:rPr>
        <w:t xml:space="preserve"> vai konstrukcija, kuras </w:t>
      </w:r>
      <w:proofErr w:type="spellStart"/>
      <w:r w:rsidRPr="004F49F3">
        <w:rPr>
          <w:color w:val="000000"/>
          <w:sz w:val="28"/>
          <w:szCs w:val="28"/>
        </w:rPr>
        <w:t>garensienas</w:t>
      </w:r>
      <w:proofErr w:type="spellEnd"/>
      <w:r w:rsidRPr="004F49F3">
        <w:rPr>
          <w:color w:val="000000"/>
          <w:sz w:val="28"/>
          <w:szCs w:val="28"/>
        </w:rPr>
        <w:t xml:space="preserve"> nav tālāk par 0,04 (B) no kuģa sānu apšuvuma;</w:t>
      </w:r>
    </w:p>
    <w:p w14:paraId="48FAC211" w14:textId="67EEA9D4"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2.18. slēgta virsbūve ir virsbūve, ko veido pietiekami efektīvas sienas vai kuras ieejas atveres sienās ir aprīkotas ar pastāvīgi piestiprinātām ūdens</w:t>
      </w:r>
      <w:r w:rsidR="000866E0">
        <w:rPr>
          <w:color w:val="000000"/>
          <w:sz w:val="28"/>
          <w:szCs w:val="28"/>
        </w:rPr>
        <w:softHyphen/>
      </w:r>
      <w:r w:rsidRPr="004F49F3">
        <w:rPr>
          <w:color w:val="000000"/>
          <w:sz w:val="28"/>
          <w:szCs w:val="28"/>
        </w:rPr>
        <w:t xml:space="preserve">necaurlaidīgām durvīm, kas ir tikpat izturīgas kā sienu konstrukcija un ir atveramas gan no iekšpuses, gan no ārpuses, vai </w:t>
      </w:r>
      <w:r w:rsidR="000866E0">
        <w:rPr>
          <w:color w:val="000000"/>
          <w:sz w:val="28"/>
          <w:szCs w:val="28"/>
        </w:rPr>
        <w:t xml:space="preserve">arī </w:t>
      </w:r>
      <w:r w:rsidRPr="004F49F3">
        <w:rPr>
          <w:color w:val="000000"/>
          <w:sz w:val="28"/>
          <w:szCs w:val="28"/>
        </w:rPr>
        <w:t>atveres sienās ir aprīkotas ar pietiekami efektīviem noslēgšanas līdzekļiem;</w:t>
      </w:r>
    </w:p>
    <w:p w14:paraId="48FAC212"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2.19. virsbūves klājs ir nepārtraukts vai daļējs klājs, kas veido virsbūves, klāja mājas vai citas konstrukcijas jumtu un atrodas ne mazāk kā 1,8 m augstumā virs darba klāja. Klāja māja un citu konstrukciju segumi, kuri atrodas zemāk par 1,8 m virs darba klāja, tiek uzskatīti par darba klāju;</w:t>
      </w:r>
    </w:p>
    <w:p w14:paraId="48FAC213"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2.20. virsbūves augstums ir minimālais attālums virsbūves sānos no darba klāja šķērssijas augšējās malas līdz virsbūves klāja šķērssijas augšējai malai;</w:t>
      </w:r>
    </w:p>
    <w:p w14:paraId="48FAC214" w14:textId="0096BC5C"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 xml:space="preserve">2.21. </w:t>
      </w:r>
      <w:r w:rsidR="000866E0" w:rsidRPr="004F49F3">
        <w:rPr>
          <w:color w:val="000000"/>
          <w:sz w:val="28"/>
          <w:szCs w:val="28"/>
        </w:rPr>
        <w:t xml:space="preserve">jēdziens </w:t>
      </w:r>
      <w:r w:rsidR="00235B76">
        <w:rPr>
          <w:color w:val="000000"/>
          <w:sz w:val="28"/>
          <w:szCs w:val="28"/>
        </w:rPr>
        <w:t>"</w:t>
      </w:r>
      <w:r w:rsidRPr="004F49F3">
        <w:rPr>
          <w:color w:val="000000"/>
          <w:sz w:val="28"/>
          <w:szCs w:val="28"/>
        </w:rPr>
        <w:t>šļakatu necaurlaidīgs</w:t>
      </w:r>
      <w:r w:rsidR="007F1E14">
        <w:rPr>
          <w:color w:val="000000"/>
          <w:sz w:val="28"/>
          <w:szCs w:val="28"/>
        </w:rPr>
        <w:t>"</w:t>
      </w:r>
      <w:r w:rsidRPr="004F49F3">
        <w:rPr>
          <w:color w:val="000000"/>
          <w:sz w:val="28"/>
          <w:szCs w:val="28"/>
        </w:rPr>
        <w:t xml:space="preserve"> nozīmē, ka neatkarīgi no jūras stāvokļa ūdens nevar iekļūt kuģī;</w:t>
      </w:r>
    </w:p>
    <w:p w14:paraId="48FAC215" w14:textId="7E197D4B"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 xml:space="preserve">2.22. </w:t>
      </w:r>
      <w:r w:rsidR="000866E0" w:rsidRPr="004F49F3">
        <w:rPr>
          <w:color w:val="000000"/>
          <w:sz w:val="28"/>
          <w:szCs w:val="28"/>
        </w:rPr>
        <w:t xml:space="preserve">jēdziens </w:t>
      </w:r>
      <w:r w:rsidR="00235B76">
        <w:rPr>
          <w:color w:val="000000"/>
          <w:sz w:val="28"/>
          <w:szCs w:val="28"/>
        </w:rPr>
        <w:t>"</w:t>
      </w:r>
      <w:r w:rsidRPr="004F49F3">
        <w:rPr>
          <w:color w:val="000000"/>
          <w:sz w:val="28"/>
          <w:szCs w:val="28"/>
        </w:rPr>
        <w:t>ūdensnecaurlaidīgs</w:t>
      </w:r>
      <w:r w:rsidR="007F1E14">
        <w:rPr>
          <w:color w:val="000000"/>
          <w:sz w:val="28"/>
          <w:szCs w:val="28"/>
        </w:rPr>
        <w:t>"</w:t>
      </w:r>
      <w:r w:rsidRPr="004F49F3">
        <w:rPr>
          <w:color w:val="000000"/>
          <w:sz w:val="28"/>
          <w:szCs w:val="28"/>
        </w:rPr>
        <w:t xml:space="preserve"> nozīmē konstrukcijas spēju nelaist cauri ūdeni </w:t>
      </w:r>
      <w:r w:rsidR="00A00CD9">
        <w:rPr>
          <w:color w:val="000000"/>
          <w:sz w:val="28"/>
          <w:szCs w:val="28"/>
        </w:rPr>
        <w:t>nevienā</w:t>
      </w:r>
      <w:r w:rsidRPr="004F49F3">
        <w:rPr>
          <w:color w:val="000000"/>
          <w:sz w:val="28"/>
          <w:szCs w:val="28"/>
        </w:rPr>
        <w:t xml:space="preserve"> virzienā, ja ir tāds ūdens spiediens, kādam šī konstrukcija ir projektēta;</w:t>
      </w:r>
      <w:r w:rsidR="000866E0">
        <w:rPr>
          <w:color w:val="000000"/>
          <w:sz w:val="28"/>
          <w:szCs w:val="28"/>
        </w:rPr>
        <w:t xml:space="preserve"> </w:t>
      </w:r>
    </w:p>
    <w:p w14:paraId="48FAC216"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2.23. Organizācija ir Starptautiskā Jūrniecības organizācija (IMO);</w:t>
      </w:r>
    </w:p>
    <w:p w14:paraId="48FAC217" w14:textId="77777777" w:rsidR="006A2574" w:rsidRPr="00B17B7C" w:rsidRDefault="006A2574" w:rsidP="007F1E14">
      <w:pPr>
        <w:pStyle w:val="NormalWeb"/>
        <w:spacing w:before="0" w:beforeAutospacing="0" w:after="0" w:afterAutospacing="0"/>
        <w:ind w:firstLine="720"/>
        <w:jc w:val="both"/>
        <w:rPr>
          <w:color w:val="000000"/>
          <w:sz w:val="28"/>
          <w:szCs w:val="28"/>
        </w:rPr>
      </w:pPr>
      <w:r w:rsidRPr="00B17B7C">
        <w:rPr>
          <w:iCs/>
          <w:color w:val="000000"/>
          <w:sz w:val="28"/>
          <w:szCs w:val="28"/>
        </w:rPr>
        <w:t xml:space="preserve">2.24. </w:t>
      </w:r>
      <w:r w:rsidRPr="00B17B7C">
        <w:rPr>
          <w:i/>
          <w:iCs/>
          <w:color w:val="000000"/>
          <w:sz w:val="28"/>
          <w:szCs w:val="28"/>
        </w:rPr>
        <w:t>COLREG</w:t>
      </w:r>
      <w:r w:rsidRPr="00B17B7C">
        <w:rPr>
          <w:color w:val="000000"/>
          <w:sz w:val="28"/>
          <w:szCs w:val="28"/>
        </w:rPr>
        <w:t xml:space="preserve"> ir 1972.gada konvencija par starptautiskajiem kuģu sadursmju novēršanas noteikumiem;</w:t>
      </w:r>
    </w:p>
    <w:p w14:paraId="48FAC218" w14:textId="77777777" w:rsidR="006A2574" w:rsidRPr="00B17B7C" w:rsidRDefault="006A2574" w:rsidP="007F1E14">
      <w:pPr>
        <w:pStyle w:val="NormalWeb"/>
        <w:spacing w:before="0" w:beforeAutospacing="0" w:after="0" w:afterAutospacing="0"/>
        <w:ind w:firstLine="720"/>
        <w:jc w:val="both"/>
        <w:rPr>
          <w:color w:val="000000"/>
          <w:sz w:val="28"/>
          <w:szCs w:val="28"/>
        </w:rPr>
      </w:pPr>
      <w:r w:rsidRPr="00B17B7C">
        <w:rPr>
          <w:iCs/>
          <w:color w:val="000000"/>
          <w:sz w:val="28"/>
          <w:szCs w:val="28"/>
        </w:rPr>
        <w:t xml:space="preserve">2.25. </w:t>
      </w:r>
      <w:r w:rsidRPr="00B17B7C">
        <w:rPr>
          <w:i/>
          <w:iCs/>
          <w:color w:val="000000"/>
          <w:sz w:val="28"/>
          <w:szCs w:val="28"/>
        </w:rPr>
        <w:t xml:space="preserve">MARPOL </w:t>
      </w:r>
      <w:r w:rsidRPr="00B17B7C">
        <w:rPr>
          <w:iCs/>
          <w:color w:val="000000"/>
          <w:sz w:val="28"/>
          <w:szCs w:val="28"/>
        </w:rPr>
        <w:t>ir</w:t>
      </w:r>
      <w:r w:rsidRPr="00B17B7C">
        <w:rPr>
          <w:i/>
          <w:iCs/>
          <w:color w:val="000000"/>
          <w:sz w:val="28"/>
          <w:szCs w:val="28"/>
        </w:rPr>
        <w:t xml:space="preserve"> </w:t>
      </w:r>
      <w:r w:rsidRPr="00B17B7C">
        <w:rPr>
          <w:color w:val="000000"/>
          <w:sz w:val="28"/>
          <w:szCs w:val="28"/>
        </w:rPr>
        <w:t>1973.gada Starptautiskā konvencija par piesārņošanas novēršanu no kuģiem un tās 1978.gada protokols</w:t>
      </w:r>
      <w:r>
        <w:rPr>
          <w:color w:val="000000"/>
          <w:sz w:val="28"/>
          <w:szCs w:val="28"/>
        </w:rPr>
        <w:t>;</w:t>
      </w:r>
    </w:p>
    <w:p w14:paraId="48FAC219" w14:textId="5210BC55" w:rsidR="006A2574" w:rsidRPr="00B17B7C" w:rsidRDefault="006A2574" w:rsidP="007F1E14">
      <w:pPr>
        <w:pStyle w:val="NormalWeb"/>
        <w:spacing w:before="0" w:beforeAutospacing="0" w:after="0" w:afterAutospacing="0"/>
        <w:ind w:firstLine="720"/>
        <w:jc w:val="both"/>
        <w:rPr>
          <w:color w:val="000000"/>
          <w:sz w:val="28"/>
          <w:szCs w:val="28"/>
        </w:rPr>
      </w:pPr>
      <w:r w:rsidRPr="00B17B7C">
        <w:rPr>
          <w:iCs/>
          <w:color w:val="000000"/>
          <w:sz w:val="28"/>
          <w:szCs w:val="28"/>
        </w:rPr>
        <w:t xml:space="preserve">2.26. </w:t>
      </w:r>
      <w:r w:rsidRPr="00B17B7C">
        <w:rPr>
          <w:i/>
          <w:iCs/>
          <w:color w:val="000000"/>
          <w:sz w:val="28"/>
          <w:szCs w:val="28"/>
        </w:rPr>
        <w:t>SOLAS</w:t>
      </w:r>
      <w:r w:rsidRPr="00B17B7C">
        <w:rPr>
          <w:color w:val="000000"/>
          <w:sz w:val="28"/>
          <w:szCs w:val="28"/>
        </w:rPr>
        <w:t xml:space="preserve"> ir 1974.gada Starptautiskā konvencija par cilvēku dzīvības aizsardzību uz jūras</w:t>
      </w:r>
      <w:r w:rsidR="00235B76">
        <w:rPr>
          <w:color w:val="000000"/>
          <w:sz w:val="28"/>
          <w:szCs w:val="28"/>
        </w:rPr>
        <w:t xml:space="preserve"> un tās 1978.</w:t>
      </w:r>
      <w:r>
        <w:rPr>
          <w:color w:val="000000"/>
          <w:sz w:val="28"/>
          <w:szCs w:val="28"/>
        </w:rPr>
        <w:t>gada un 1988.gada protokoli;</w:t>
      </w:r>
    </w:p>
    <w:p w14:paraId="48FAC21A" w14:textId="5DF44AE3" w:rsidR="006A2574" w:rsidRPr="00B17B7C" w:rsidRDefault="006A2574" w:rsidP="007F1E14">
      <w:pPr>
        <w:pStyle w:val="NormalWeb"/>
        <w:spacing w:before="0" w:beforeAutospacing="0" w:after="0" w:afterAutospacing="0"/>
        <w:ind w:firstLine="720"/>
        <w:jc w:val="both"/>
        <w:rPr>
          <w:color w:val="000000"/>
          <w:sz w:val="28"/>
          <w:szCs w:val="28"/>
        </w:rPr>
      </w:pPr>
      <w:r w:rsidRPr="00B17B7C">
        <w:rPr>
          <w:color w:val="000000"/>
          <w:sz w:val="28"/>
          <w:szCs w:val="28"/>
        </w:rPr>
        <w:t xml:space="preserve">2.27. Helsinku konvencija ir 1992.gada </w:t>
      </w:r>
      <w:r w:rsidR="00216014">
        <w:rPr>
          <w:color w:val="000000"/>
          <w:sz w:val="28"/>
          <w:szCs w:val="28"/>
        </w:rPr>
        <w:t>k</w:t>
      </w:r>
      <w:r w:rsidRPr="00B17B7C">
        <w:rPr>
          <w:color w:val="000000"/>
          <w:sz w:val="28"/>
          <w:szCs w:val="28"/>
        </w:rPr>
        <w:t>onvencija par Baltijas jūras reģiona jūras vides aizsardzību;</w:t>
      </w:r>
    </w:p>
    <w:p w14:paraId="48FAC21B" w14:textId="32E8A88C" w:rsidR="006A2574" w:rsidRPr="00B17B7C" w:rsidRDefault="006A2574" w:rsidP="007F1E14">
      <w:pPr>
        <w:pStyle w:val="NormalWeb"/>
        <w:spacing w:before="0" w:beforeAutospacing="0" w:after="0" w:afterAutospacing="0"/>
        <w:ind w:firstLine="720"/>
        <w:jc w:val="both"/>
        <w:rPr>
          <w:color w:val="000000"/>
          <w:sz w:val="28"/>
          <w:szCs w:val="28"/>
        </w:rPr>
      </w:pPr>
      <w:r w:rsidRPr="00B17B7C">
        <w:rPr>
          <w:color w:val="000000"/>
          <w:sz w:val="28"/>
          <w:szCs w:val="28"/>
        </w:rPr>
        <w:t>2.28</w:t>
      </w:r>
      <w:r w:rsidR="00A00CD9">
        <w:rPr>
          <w:color w:val="000000"/>
          <w:sz w:val="28"/>
          <w:szCs w:val="28"/>
        </w:rPr>
        <w:t>.</w:t>
      </w:r>
      <w:r w:rsidRPr="00B17B7C">
        <w:rPr>
          <w:color w:val="000000"/>
          <w:sz w:val="28"/>
          <w:szCs w:val="28"/>
        </w:rPr>
        <w:t xml:space="preserve"> Baltijas jūra nozīmē Baltijas jūras reģionu saskaņā ar Helsinku konvenciju;</w:t>
      </w:r>
    </w:p>
    <w:p w14:paraId="48FAC21C" w14:textId="77777777" w:rsidR="006A2574" w:rsidRPr="00B17B7C" w:rsidRDefault="006A2574" w:rsidP="007F1E14">
      <w:pPr>
        <w:pStyle w:val="NormalWeb"/>
        <w:spacing w:before="0" w:beforeAutospacing="0" w:after="0" w:afterAutospacing="0"/>
        <w:ind w:firstLine="720"/>
        <w:jc w:val="both"/>
        <w:rPr>
          <w:color w:val="000000"/>
          <w:sz w:val="28"/>
          <w:szCs w:val="28"/>
        </w:rPr>
      </w:pPr>
      <w:r w:rsidRPr="00B17B7C">
        <w:rPr>
          <w:color w:val="000000"/>
          <w:sz w:val="28"/>
          <w:szCs w:val="28"/>
        </w:rPr>
        <w:t xml:space="preserve">2.29. Helsinku Komisija ir komisija, kas dibināta Helsinku </w:t>
      </w:r>
      <w:r>
        <w:rPr>
          <w:color w:val="000000"/>
          <w:sz w:val="28"/>
          <w:szCs w:val="28"/>
        </w:rPr>
        <w:t>konvencijas</w:t>
      </w:r>
      <w:r w:rsidRPr="00B17B7C">
        <w:rPr>
          <w:color w:val="000000"/>
          <w:sz w:val="28"/>
          <w:szCs w:val="28"/>
        </w:rPr>
        <w:t xml:space="preserve"> mērķiem;</w:t>
      </w:r>
    </w:p>
    <w:p w14:paraId="48FAC21D" w14:textId="7FE9D3C8"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lastRenderedPageBreak/>
        <w:t>2.30.</w:t>
      </w:r>
      <w:r w:rsidR="00216014">
        <w:rPr>
          <w:color w:val="000000"/>
          <w:sz w:val="28"/>
          <w:szCs w:val="28"/>
        </w:rPr>
        <w:t> </w:t>
      </w:r>
      <w:r w:rsidRPr="004F49F3">
        <w:rPr>
          <w:color w:val="000000"/>
          <w:sz w:val="28"/>
          <w:szCs w:val="28"/>
        </w:rPr>
        <w:t xml:space="preserve">Ugunsdrošības testēšanas metožu kodekss </w:t>
      </w:r>
      <w:r w:rsidRPr="004F49F3">
        <w:rPr>
          <w:i/>
          <w:color w:val="000000"/>
          <w:sz w:val="28"/>
          <w:szCs w:val="28"/>
        </w:rPr>
        <w:t>(FTP Code)</w:t>
      </w:r>
      <w:r w:rsidRPr="004F49F3">
        <w:rPr>
          <w:color w:val="000000"/>
          <w:sz w:val="28"/>
          <w:szCs w:val="28"/>
        </w:rPr>
        <w:t xml:space="preserve"> ir Organizācijas 1996.gadā ar rezolūciju MSC.61 (67) pieņemtais Starptautiskais Ugunsdro</w:t>
      </w:r>
      <w:r>
        <w:rPr>
          <w:color w:val="000000"/>
          <w:sz w:val="28"/>
          <w:szCs w:val="28"/>
        </w:rPr>
        <w:t>šības testēšanas metožu kodekss;</w:t>
      </w:r>
    </w:p>
    <w:p w14:paraId="48FAC21E"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 xml:space="preserve">2.31. </w:t>
      </w:r>
      <w:proofErr w:type="spellStart"/>
      <w:r w:rsidRPr="004F49F3">
        <w:rPr>
          <w:color w:val="000000"/>
          <w:sz w:val="28"/>
          <w:szCs w:val="28"/>
        </w:rPr>
        <w:t>Torremolinas</w:t>
      </w:r>
      <w:proofErr w:type="spellEnd"/>
      <w:r w:rsidRPr="004F49F3">
        <w:rPr>
          <w:color w:val="000000"/>
          <w:sz w:val="28"/>
          <w:szCs w:val="28"/>
        </w:rPr>
        <w:t xml:space="preserve"> </w:t>
      </w:r>
      <w:smartTag w:uri="schemas-tilde-lv/tildestengine" w:element="veidnes">
        <w:smartTagPr>
          <w:attr w:name="id" w:val="-1"/>
          <w:attr w:name="baseform" w:val="protokols"/>
          <w:attr w:name="text" w:val="protokols"/>
        </w:smartTagPr>
        <w:r w:rsidRPr="004F49F3">
          <w:rPr>
            <w:color w:val="000000"/>
            <w:sz w:val="28"/>
            <w:szCs w:val="28"/>
          </w:rPr>
          <w:t>protokols</w:t>
        </w:r>
      </w:smartTag>
      <w:r w:rsidRPr="004F49F3">
        <w:rPr>
          <w:color w:val="000000"/>
          <w:sz w:val="28"/>
          <w:szCs w:val="28"/>
        </w:rPr>
        <w:t xml:space="preserve"> ir 1993.gada </w:t>
      </w:r>
      <w:proofErr w:type="spellStart"/>
      <w:r w:rsidRPr="004F49F3">
        <w:rPr>
          <w:color w:val="000000"/>
          <w:sz w:val="28"/>
          <w:szCs w:val="28"/>
        </w:rPr>
        <w:t>Torremolinas</w:t>
      </w:r>
      <w:proofErr w:type="spellEnd"/>
      <w:r w:rsidRPr="004F49F3">
        <w:rPr>
          <w:color w:val="000000"/>
          <w:sz w:val="28"/>
          <w:szCs w:val="28"/>
        </w:rPr>
        <w:t xml:space="preserve"> </w:t>
      </w:r>
      <w:smartTag w:uri="schemas-tilde-lv/tildestengine" w:element="veidnes">
        <w:smartTagPr>
          <w:attr w:name="id" w:val="-1"/>
          <w:attr w:name="baseform" w:val="protokols"/>
          <w:attr w:name="text" w:val="protokols"/>
        </w:smartTagPr>
        <w:r w:rsidRPr="004F49F3">
          <w:rPr>
            <w:color w:val="000000"/>
            <w:sz w:val="28"/>
            <w:szCs w:val="28"/>
          </w:rPr>
          <w:t>protokols</w:t>
        </w:r>
      </w:smartTag>
      <w:r w:rsidRPr="004F49F3">
        <w:rPr>
          <w:color w:val="000000"/>
          <w:sz w:val="28"/>
          <w:szCs w:val="28"/>
        </w:rPr>
        <w:t xml:space="preserve">, kas attiecas uz </w:t>
      </w:r>
      <w:proofErr w:type="spellStart"/>
      <w:r w:rsidRPr="004F49F3">
        <w:rPr>
          <w:color w:val="000000"/>
          <w:sz w:val="28"/>
          <w:szCs w:val="28"/>
        </w:rPr>
        <w:t>Torremolinas</w:t>
      </w:r>
      <w:proofErr w:type="spellEnd"/>
      <w:r w:rsidRPr="004F49F3">
        <w:rPr>
          <w:color w:val="000000"/>
          <w:sz w:val="28"/>
          <w:szCs w:val="28"/>
        </w:rPr>
        <w:t xml:space="preserve"> 1977.gada Starptautisko konvenciju par zvejas kuģu drošību (ar tā grozījumiem);</w:t>
      </w:r>
    </w:p>
    <w:p w14:paraId="48FAC21F" w14:textId="5105F358" w:rsidR="006A2574" w:rsidRPr="004F49F3" w:rsidRDefault="006A2574" w:rsidP="007F1E14">
      <w:pPr>
        <w:ind w:firstLine="720"/>
        <w:jc w:val="both"/>
        <w:rPr>
          <w:color w:val="000000"/>
          <w:szCs w:val="28"/>
        </w:rPr>
      </w:pPr>
      <w:r w:rsidRPr="004F49F3">
        <w:rPr>
          <w:color w:val="000000"/>
          <w:szCs w:val="28"/>
        </w:rPr>
        <w:t>2.32. atzītā organizācija ir klasifikācijas sabiedrība, kas atzīta saskaņā ar Eiro</w:t>
      </w:r>
      <w:r w:rsidR="00BC10CB">
        <w:rPr>
          <w:color w:val="000000"/>
          <w:szCs w:val="28"/>
        </w:rPr>
        <w:t>pas Parlamenta un Padomes 2009.gada 23.aprīļa Regulu (EK) Nr.</w:t>
      </w:r>
      <w:r w:rsidRPr="004F49F3">
        <w:rPr>
          <w:color w:val="000000"/>
          <w:szCs w:val="28"/>
        </w:rPr>
        <w:t>391/2009 par kopīgiem noteikumiem un standartiem attiecībā uz organizācijām, kas pilnvarotas veikt kuģu inspekcijas un apskates;</w:t>
      </w:r>
    </w:p>
    <w:p w14:paraId="48FAC220" w14:textId="1F604E81" w:rsidR="006A2574" w:rsidRPr="004F49F3" w:rsidRDefault="006A2574" w:rsidP="007F1E14">
      <w:pPr>
        <w:ind w:firstLine="720"/>
        <w:jc w:val="both"/>
        <w:rPr>
          <w:color w:val="000000"/>
          <w:szCs w:val="28"/>
        </w:rPr>
      </w:pPr>
      <w:r w:rsidRPr="004F49F3">
        <w:rPr>
          <w:color w:val="000000"/>
          <w:szCs w:val="28"/>
        </w:rPr>
        <w:t>2.33. pilnvarotā atzītā organizācija – šo noteikumu 2.32.apakšpunktā noteiktā atzītā organizācija, ar kuru administrācija i</w:t>
      </w:r>
      <w:r w:rsidR="00BC10CB">
        <w:rPr>
          <w:color w:val="000000"/>
          <w:szCs w:val="28"/>
        </w:rPr>
        <w:t>r noslēgusi pilnvarojuma līgumu</w:t>
      </w:r>
      <w:r w:rsidRPr="004F49F3">
        <w:rPr>
          <w:color w:val="000000"/>
          <w:szCs w:val="28"/>
        </w:rPr>
        <w:t xml:space="preserve"> atbilstoši normatīvajiem aktiem par klasifikācijas sabiedrību (atzīto or</w:t>
      </w:r>
      <w:r>
        <w:rPr>
          <w:color w:val="000000"/>
          <w:szCs w:val="28"/>
        </w:rPr>
        <w:t>ganizāciju) uzraudzības kārtību;</w:t>
      </w:r>
    </w:p>
    <w:p w14:paraId="48FAC221"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2.34. Ziemeļu teritoriālais rajons ir jūras rajoni uz ziemeļiem no šo noteikumu 11.pielikuma kartē norādītās robežas, izņemot Baltijas jūru. Šo rajonu norobežo 62</w:t>
      </w:r>
      <w:r w:rsidRPr="004F49F3">
        <w:rPr>
          <w:color w:val="000000"/>
          <w:sz w:val="28"/>
          <w:szCs w:val="28"/>
          <w:vertAlign w:val="superscript"/>
        </w:rPr>
        <w:t>o</w:t>
      </w:r>
      <w:r w:rsidRPr="004F49F3">
        <w:rPr>
          <w:color w:val="000000"/>
          <w:sz w:val="28"/>
          <w:szCs w:val="28"/>
        </w:rPr>
        <w:t xml:space="preserve"> N paralēle no Norvēģijas rietumu krasta līdz 4</w:t>
      </w:r>
      <w:r w:rsidRPr="004F49F3">
        <w:rPr>
          <w:color w:val="000000"/>
          <w:sz w:val="28"/>
          <w:szCs w:val="28"/>
          <w:vertAlign w:val="superscript"/>
        </w:rPr>
        <w:t>o</w:t>
      </w:r>
      <w:r w:rsidRPr="004F49F3">
        <w:rPr>
          <w:color w:val="000000"/>
          <w:sz w:val="28"/>
          <w:szCs w:val="28"/>
        </w:rPr>
        <w:t xml:space="preserve"> W garuma grādam, tālāk 4</w:t>
      </w:r>
      <w:r w:rsidRPr="004F49F3">
        <w:rPr>
          <w:color w:val="000000"/>
          <w:sz w:val="28"/>
          <w:szCs w:val="28"/>
          <w:vertAlign w:val="superscript"/>
        </w:rPr>
        <w:t>o</w:t>
      </w:r>
      <w:r w:rsidRPr="004F49F3">
        <w:rPr>
          <w:color w:val="000000"/>
          <w:sz w:val="28"/>
          <w:szCs w:val="28"/>
        </w:rPr>
        <w:t xml:space="preserve"> W meridiāns līdz 60</w:t>
      </w:r>
      <w:r w:rsidRPr="004F49F3">
        <w:rPr>
          <w:color w:val="000000"/>
          <w:sz w:val="28"/>
          <w:szCs w:val="28"/>
          <w:vertAlign w:val="superscript"/>
        </w:rPr>
        <w:t>o</w:t>
      </w:r>
      <w:r w:rsidRPr="004F49F3">
        <w:rPr>
          <w:color w:val="000000"/>
          <w:sz w:val="28"/>
          <w:szCs w:val="28"/>
        </w:rPr>
        <w:t xml:space="preserve"> 30’ N platuma grādam, tālāk 60</w:t>
      </w:r>
      <w:r w:rsidRPr="004F49F3">
        <w:rPr>
          <w:color w:val="000000"/>
          <w:sz w:val="28"/>
          <w:szCs w:val="28"/>
          <w:vertAlign w:val="superscript"/>
        </w:rPr>
        <w:t>o</w:t>
      </w:r>
      <w:r w:rsidRPr="004F49F3">
        <w:rPr>
          <w:color w:val="000000"/>
          <w:sz w:val="28"/>
          <w:szCs w:val="28"/>
        </w:rPr>
        <w:t xml:space="preserve"> 30’ N paralēle līdz 5</w:t>
      </w:r>
      <w:r w:rsidRPr="004F49F3">
        <w:rPr>
          <w:color w:val="000000"/>
          <w:sz w:val="28"/>
          <w:szCs w:val="28"/>
          <w:vertAlign w:val="superscript"/>
        </w:rPr>
        <w:t>o</w:t>
      </w:r>
      <w:r w:rsidRPr="004F49F3">
        <w:rPr>
          <w:color w:val="000000"/>
          <w:sz w:val="28"/>
          <w:szCs w:val="28"/>
        </w:rPr>
        <w:t xml:space="preserve"> W garuma grādam, tālāk 5</w:t>
      </w:r>
      <w:r w:rsidRPr="004F49F3">
        <w:rPr>
          <w:color w:val="000000"/>
          <w:sz w:val="28"/>
          <w:szCs w:val="28"/>
          <w:vertAlign w:val="superscript"/>
        </w:rPr>
        <w:t>o</w:t>
      </w:r>
      <w:r w:rsidRPr="004F49F3">
        <w:rPr>
          <w:color w:val="000000"/>
          <w:sz w:val="28"/>
          <w:szCs w:val="28"/>
        </w:rPr>
        <w:t xml:space="preserve"> W meridiāns līdz 60</w:t>
      </w:r>
      <w:r w:rsidRPr="004F49F3">
        <w:rPr>
          <w:color w:val="000000"/>
          <w:sz w:val="28"/>
          <w:szCs w:val="28"/>
          <w:vertAlign w:val="superscript"/>
        </w:rPr>
        <w:t>o</w:t>
      </w:r>
      <w:r w:rsidRPr="004F49F3">
        <w:rPr>
          <w:color w:val="000000"/>
          <w:sz w:val="28"/>
          <w:szCs w:val="28"/>
        </w:rPr>
        <w:t xml:space="preserve"> N platuma grādam, tālāk 60</w:t>
      </w:r>
      <w:r w:rsidRPr="004F49F3">
        <w:rPr>
          <w:color w:val="000000"/>
          <w:sz w:val="28"/>
          <w:szCs w:val="28"/>
          <w:vertAlign w:val="superscript"/>
        </w:rPr>
        <w:t>o</w:t>
      </w:r>
      <w:r w:rsidRPr="004F49F3">
        <w:rPr>
          <w:color w:val="000000"/>
          <w:sz w:val="28"/>
          <w:szCs w:val="28"/>
        </w:rPr>
        <w:t xml:space="preserve"> N paralēle līdz 15</w:t>
      </w:r>
      <w:r w:rsidRPr="004F49F3">
        <w:rPr>
          <w:color w:val="000000"/>
          <w:sz w:val="28"/>
          <w:szCs w:val="28"/>
          <w:vertAlign w:val="superscript"/>
        </w:rPr>
        <w:t>o</w:t>
      </w:r>
      <w:r w:rsidRPr="004F49F3">
        <w:rPr>
          <w:color w:val="000000"/>
          <w:sz w:val="28"/>
          <w:szCs w:val="28"/>
        </w:rPr>
        <w:t xml:space="preserve"> W garuma grādam, tālāk 15</w:t>
      </w:r>
      <w:r w:rsidRPr="004F49F3">
        <w:rPr>
          <w:color w:val="000000"/>
          <w:sz w:val="28"/>
          <w:szCs w:val="28"/>
          <w:vertAlign w:val="superscript"/>
        </w:rPr>
        <w:t>o</w:t>
      </w:r>
      <w:r w:rsidRPr="004F49F3">
        <w:rPr>
          <w:color w:val="000000"/>
          <w:sz w:val="28"/>
          <w:szCs w:val="28"/>
        </w:rPr>
        <w:t xml:space="preserve"> W meridiāns līdz 62</w:t>
      </w:r>
      <w:r w:rsidRPr="004F49F3">
        <w:rPr>
          <w:color w:val="000000"/>
          <w:sz w:val="28"/>
          <w:szCs w:val="28"/>
          <w:vertAlign w:val="superscript"/>
        </w:rPr>
        <w:t>o</w:t>
      </w:r>
      <w:r w:rsidRPr="004F49F3">
        <w:rPr>
          <w:color w:val="000000"/>
          <w:sz w:val="28"/>
          <w:szCs w:val="28"/>
        </w:rPr>
        <w:t xml:space="preserve"> N platuma grādam, tālāk 62</w:t>
      </w:r>
      <w:r w:rsidRPr="004F49F3">
        <w:rPr>
          <w:color w:val="000000"/>
          <w:sz w:val="28"/>
          <w:szCs w:val="28"/>
          <w:vertAlign w:val="superscript"/>
        </w:rPr>
        <w:t>o</w:t>
      </w:r>
      <w:r w:rsidRPr="004F49F3">
        <w:rPr>
          <w:color w:val="000000"/>
          <w:sz w:val="28"/>
          <w:szCs w:val="28"/>
        </w:rPr>
        <w:t xml:space="preserve"> N paralēle līdz 27</w:t>
      </w:r>
      <w:r w:rsidRPr="004F49F3">
        <w:rPr>
          <w:color w:val="000000"/>
          <w:sz w:val="28"/>
          <w:szCs w:val="28"/>
          <w:vertAlign w:val="superscript"/>
        </w:rPr>
        <w:t>o</w:t>
      </w:r>
      <w:r w:rsidRPr="004F49F3">
        <w:rPr>
          <w:color w:val="000000"/>
          <w:sz w:val="28"/>
          <w:szCs w:val="28"/>
        </w:rPr>
        <w:t xml:space="preserve"> W garuma grādam, tālāk 27</w:t>
      </w:r>
      <w:r w:rsidRPr="004F49F3">
        <w:rPr>
          <w:color w:val="000000"/>
          <w:sz w:val="28"/>
          <w:szCs w:val="28"/>
          <w:vertAlign w:val="superscript"/>
        </w:rPr>
        <w:t>o</w:t>
      </w:r>
      <w:r w:rsidRPr="004F49F3">
        <w:rPr>
          <w:color w:val="000000"/>
          <w:sz w:val="28"/>
          <w:szCs w:val="28"/>
        </w:rPr>
        <w:t xml:space="preserve"> W meridiāns līdz 59</w:t>
      </w:r>
      <w:r w:rsidRPr="004F49F3">
        <w:rPr>
          <w:color w:val="000000"/>
          <w:sz w:val="28"/>
          <w:szCs w:val="28"/>
          <w:vertAlign w:val="superscript"/>
        </w:rPr>
        <w:t>o</w:t>
      </w:r>
      <w:r w:rsidRPr="004F49F3">
        <w:rPr>
          <w:color w:val="000000"/>
          <w:sz w:val="28"/>
          <w:szCs w:val="28"/>
        </w:rPr>
        <w:t xml:space="preserve"> N platuma grādam un tālāk 59</w:t>
      </w:r>
      <w:r w:rsidRPr="004F49F3">
        <w:rPr>
          <w:color w:val="000000"/>
          <w:sz w:val="28"/>
          <w:szCs w:val="28"/>
          <w:vertAlign w:val="superscript"/>
        </w:rPr>
        <w:t>o</w:t>
      </w:r>
      <w:r w:rsidRPr="004F49F3">
        <w:rPr>
          <w:color w:val="000000"/>
          <w:sz w:val="28"/>
          <w:szCs w:val="28"/>
        </w:rPr>
        <w:t xml:space="preserve"> N paralēle uz rietumiem;</w:t>
      </w:r>
    </w:p>
    <w:p w14:paraId="48FAC222"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2.35. Dienvidu teritoriālais rajons ir Vidusjūra un Atlantijas okeāna Spānijas un Portugāles piekraste 20 jūras jūdžu robežās, kā norādīts 1966.gada Starptautiskās konvencijas par kravas marku un tās 1988.ga</w:t>
      </w:r>
      <w:r>
        <w:rPr>
          <w:color w:val="000000"/>
          <w:sz w:val="28"/>
          <w:szCs w:val="28"/>
        </w:rPr>
        <w:t>da protokola II pielikuma kartē;</w:t>
      </w:r>
    </w:p>
    <w:p w14:paraId="48FAC223"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2.36. smagi ledus apstākļi nozīmē, ka dreifējošais ledus nosedz astoņas desmitdaļas no jūras virsmas;</w:t>
      </w:r>
    </w:p>
    <w:p w14:paraId="48FAC224" w14:textId="570BABB0"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 xml:space="preserve">2.37. izkliedēts </w:t>
      </w:r>
      <w:proofErr w:type="spellStart"/>
      <w:r w:rsidRPr="004F49F3">
        <w:rPr>
          <w:color w:val="000000"/>
          <w:sz w:val="28"/>
          <w:szCs w:val="28"/>
        </w:rPr>
        <w:t>sīklūzu</w:t>
      </w:r>
      <w:proofErr w:type="spellEnd"/>
      <w:r w:rsidRPr="004F49F3">
        <w:rPr>
          <w:color w:val="000000"/>
          <w:sz w:val="28"/>
          <w:szCs w:val="28"/>
        </w:rPr>
        <w:t xml:space="preserve"> ledus </w:t>
      </w:r>
      <w:r w:rsidR="00BC10CB">
        <w:rPr>
          <w:color w:val="000000"/>
          <w:sz w:val="28"/>
          <w:szCs w:val="28"/>
        </w:rPr>
        <w:t>ir ledus ar 4–</w:t>
      </w:r>
      <w:r w:rsidRPr="004F49F3">
        <w:rPr>
          <w:color w:val="000000"/>
          <w:sz w:val="28"/>
          <w:szCs w:val="28"/>
        </w:rPr>
        <w:t>6 ba</w:t>
      </w:r>
      <w:r w:rsidR="00216014">
        <w:rPr>
          <w:color w:val="000000"/>
          <w:sz w:val="28"/>
          <w:szCs w:val="28"/>
        </w:rPr>
        <w:t>ll</w:t>
      </w:r>
      <w:r w:rsidRPr="004F49F3">
        <w:rPr>
          <w:color w:val="000000"/>
          <w:sz w:val="28"/>
          <w:szCs w:val="28"/>
        </w:rPr>
        <w:t>u blīvumu, kur lielākā daļa ledus gabalu savstarpēji nesaskaras;</w:t>
      </w:r>
    </w:p>
    <w:p w14:paraId="48FAC225"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2.38. atzīts vai atzīta tipa aprīkojums vai materiāls ir aprīkojums vai materiāls, ko administrācija atzinusi par derīgu izmantošanai uz zvejas kuģa saskaņā ar normatīvajiem aktiem par jūras</w:t>
      </w:r>
      <w:r w:rsidRPr="004F49F3">
        <w:rPr>
          <w:i/>
          <w:color w:val="000000"/>
          <w:sz w:val="28"/>
          <w:szCs w:val="28"/>
        </w:rPr>
        <w:t xml:space="preserve"> </w:t>
      </w:r>
      <w:r w:rsidRPr="004F49F3">
        <w:rPr>
          <w:color w:val="000000"/>
          <w:sz w:val="28"/>
          <w:szCs w:val="28"/>
        </w:rPr>
        <w:t>kuģu aprīkojumu;</w:t>
      </w:r>
    </w:p>
    <w:p w14:paraId="48FAC226"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2.39. galvenais stūres pievads ir mehānismi, stūres spēka pievadi, stūres mehānisms, motori, ja tādi ir, un palīgiekārtas un līdzekļi (piemēram, stūres grozīklis vai kvadrants), ar ko nodrošina griezes momenta novadīšanu uz stūres vārpstu, lai pagrieztu stūri un stūrētu kuģi normālos ekspluatācijas apstākļos;</w:t>
      </w:r>
    </w:p>
    <w:p w14:paraId="48FAC227" w14:textId="2FA742E5"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2.40. rezerves stūres pievads ir iekārta, kas na</w:t>
      </w:r>
      <w:r w:rsidR="00BC10CB">
        <w:rPr>
          <w:color w:val="000000"/>
          <w:sz w:val="28"/>
          <w:szCs w:val="28"/>
        </w:rPr>
        <w:t>v galvenā stūres mehānisma daļa</w:t>
      </w:r>
      <w:r w:rsidRPr="004F49F3">
        <w:rPr>
          <w:color w:val="000000"/>
          <w:sz w:val="28"/>
          <w:szCs w:val="28"/>
        </w:rPr>
        <w:t xml:space="preserve"> un kas nepieciešama, lai stūrētu kuģi</w:t>
      </w:r>
      <w:r w:rsidR="00BC10CB">
        <w:rPr>
          <w:color w:val="000000"/>
          <w:sz w:val="28"/>
          <w:szCs w:val="28"/>
        </w:rPr>
        <w:t>, ja</w:t>
      </w:r>
      <w:r w:rsidRPr="004F49F3">
        <w:rPr>
          <w:color w:val="000000"/>
          <w:sz w:val="28"/>
          <w:szCs w:val="28"/>
        </w:rPr>
        <w:t xml:space="preserve"> galven</w:t>
      </w:r>
      <w:r w:rsidR="00BC10CB">
        <w:rPr>
          <w:color w:val="000000"/>
          <w:sz w:val="28"/>
          <w:szCs w:val="28"/>
        </w:rPr>
        <w:t>ais</w:t>
      </w:r>
      <w:r w:rsidRPr="004F49F3">
        <w:rPr>
          <w:color w:val="000000"/>
          <w:sz w:val="28"/>
          <w:szCs w:val="28"/>
        </w:rPr>
        <w:t xml:space="preserve"> stūres mehānism</w:t>
      </w:r>
      <w:r w:rsidR="00BC10CB">
        <w:rPr>
          <w:color w:val="000000"/>
          <w:sz w:val="28"/>
          <w:szCs w:val="28"/>
        </w:rPr>
        <w:t>s ir</w:t>
      </w:r>
      <w:r w:rsidRPr="004F49F3">
        <w:rPr>
          <w:color w:val="000000"/>
          <w:sz w:val="28"/>
          <w:szCs w:val="28"/>
        </w:rPr>
        <w:t xml:space="preserve"> bojā</w:t>
      </w:r>
      <w:r w:rsidR="00BC10CB">
        <w:rPr>
          <w:color w:val="000000"/>
          <w:sz w:val="28"/>
          <w:szCs w:val="28"/>
        </w:rPr>
        <w:t>ts</w:t>
      </w:r>
      <w:r w:rsidRPr="004F49F3">
        <w:rPr>
          <w:color w:val="000000"/>
          <w:sz w:val="28"/>
          <w:szCs w:val="28"/>
        </w:rPr>
        <w:t>, bet pie tā nepieder grozīklis, kvadrants vai detaļas, kas paredzētas tam pašam nolūkam;</w:t>
      </w:r>
    </w:p>
    <w:p w14:paraId="48FAC228"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2.41. stūres mašīna ir:</w:t>
      </w:r>
    </w:p>
    <w:p w14:paraId="48FAC229"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lastRenderedPageBreak/>
        <w:t>2.41.1. elektriskam stūres mehānismam – elektromotors un ar to saistītās elektroiekārtas;</w:t>
      </w:r>
    </w:p>
    <w:p w14:paraId="48FAC22A" w14:textId="03AAA494"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 xml:space="preserve">2.41.2. elektrohidrauliskam stūres mehānismam – elektromotors un ar to saistītās elektroiekārtas, </w:t>
      </w:r>
      <w:r w:rsidR="00BC10CB">
        <w:rPr>
          <w:color w:val="000000"/>
          <w:sz w:val="28"/>
          <w:szCs w:val="28"/>
        </w:rPr>
        <w:t>kā arī</w:t>
      </w:r>
      <w:r w:rsidRPr="004F49F3">
        <w:rPr>
          <w:color w:val="000000"/>
          <w:sz w:val="28"/>
          <w:szCs w:val="28"/>
        </w:rPr>
        <w:t xml:space="preserve"> pievienotais sūknis;</w:t>
      </w:r>
    </w:p>
    <w:p w14:paraId="48FAC22B" w14:textId="56A46C51"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2.41.3. citiem hidrauliskiem stūres mehānismiem – piedziņas motors un pievienotais sūknis</w:t>
      </w:r>
      <w:r w:rsidR="00216014">
        <w:rPr>
          <w:color w:val="000000"/>
          <w:sz w:val="28"/>
          <w:szCs w:val="28"/>
        </w:rPr>
        <w:t>;</w:t>
      </w:r>
    </w:p>
    <w:p w14:paraId="48FAC22C"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2.42. maksimālais ātrums gaitā uz priekšu ir lielākais ātrums, ko kuģim paredzēts uzturēt jūrā, kuģojot ar vislielāko iegrimi;</w:t>
      </w:r>
    </w:p>
    <w:p w14:paraId="48FAC22D"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2.43. maksimālais atpakaļgaitas ātrums ir aprēķinātais ātrums, ko kuģis var sasniegt ar projektēto maksimālo atpakaļgaitas jaudu, kuģojot ar vislielāko iegrimi;</w:t>
      </w:r>
    </w:p>
    <w:p w14:paraId="48FAC22E"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2.44. mašīntelpas ir visas A kategorijas mašīntelpas un visas citas telpas, kurās atrodas galvenie dzinēji, katli, šķidrās degvielas iekārtas, tvaika un iekšdedzes dzinēji, ģeneratori un galvenās elektroiekārtas, degvielas uzpildes stacijas, dzesēšanas, stabilizēšanas, ventilācijas un gaisa kondicionēšanas iekārtas, kā arī līdzīgas telpas un šahtas uz šādām telpām;</w:t>
      </w:r>
    </w:p>
    <w:p w14:paraId="48FAC22F"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2.45. A kategorijas mašīntelpas ir tās telpas un šahtas uz šādām telpām, kurās ir šādas iekārtas:</w:t>
      </w:r>
    </w:p>
    <w:p w14:paraId="48FAC230"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2.45.1. galveno dzinēju iekšdedzes mehānismi;</w:t>
      </w:r>
    </w:p>
    <w:p w14:paraId="48FAC231"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2.45.2. iekšdedzes mehānismi, ko neizmanto galvenajiem dzinējiem, ja šādu mehānismu kopējā jauda nav mazāka par 375 kW;</w:t>
      </w:r>
    </w:p>
    <w:p w14:paraId="48FAC232" w14:textId="494376AA" w:rsidR="006A2574"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2.45.3. jebkāds katls vai iekārta, ko darbina ar šķidro degvielu, vai jebkādas iekārtas, kas nav katli, bet ko darbina ar šķidro degvielu, piemēra</w:t>
      </w:r>
      <w:r>
        <w:rPr>
          <w:color w:val="000000"/>
          <w:sz w:val="28"/>
          <w:szCs w:val="28"/>
        </w:rPr>
        <w:t>m, sadedzināšanas iekārtas</w:t>
      </w:r>
      <w:r w:rsidR="00BC10CB">
        <w:rPr>
          <w:color w:val="000000"/>
          <w:sz w:val="28"/>
          <w:szCs w:val="28"/>
        </w:rPr>
        <w:t>;</w:t>
      </w:r>
    </w:p>
    <w:p w14:paraId="48FAC233"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2.46. šķidrās degvielas iekārta ir iekārta, ko izmanto, lai sagatavotu šķidro degvielu padošanai katlam, kuru darbina ar šķidro degvielu, vai iekārta, ko izmanto, lai sagatavotu karstu šķidro degvielu padošanai iekšdedzes dzinējam, un kas ietver jebkādus degvielas spiediena sūkņus, filtrus un sildītājus, kuros degvielu apstrādā spiedienā, kas ir lielāks par 0,18 N/mm</w:t>
      </w:r>
      <w:r w:rsidRPr="004F49F3">
        <w:rPr>
          <w:color w:val="000000"/>
          <w:sz w:val="28"/>
          <w:szCs w:val="28"/>
          <w:vertAlign w:val="superscript"/>
        </w:rPr>
        <w:t>2</w:t>
      </w:r>
      <w:r w:rsidRPr="004F49F3">
        <w:rPr>
          <w:color w:val="000000"/>
          <w:sz w:val="28"/>
          <w:szCs w:val="28"/>
        </w:rPr>
        <w:t>;</w:t>
      </w:r>
    </w:p>
    <w:p w14:paraId="48FAC234"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 xml:space="preserve">2.47. normāli ekspluatācijas un sadzīves apstākļi ir stāvoklis, kurā kuģis kopumā, mehānismi, patērētāji un līdzekļi, kas nodrošina piedziņu, stūrēšanas spēju, drošu kuģošanu, ugunsdrošību un </w:t>
      </w:r>
      <w:proofErr w:type="spellStart"/>
      <w:r w:rsidRPr="004F49F3">
        <w:rPr>
          <w:color w:val="000000"/>
          <w:sz w:val="28"/>
          <w:szCs w:val="28"/>
        </w:rPr>
        <w:t>nenogremdējamību</w:t>
      </w:r>
      <w:proofErr w:type="spellEnd"/>
      <w:r w:rsidRPr="004F49F3">
        <w:rPr>
          <w:color w:val="000000"/>
          <w:sz w:val="28"/>
          <w:szCs w:val="28"/>
        </w:rPr>
        <w:t>, iekšējos un ārējos sakarus un signālus, evakuācijas līdzekļus un glābšanas laivu vinčas, kā arī projektētie ērtie dzīvošanas apstākļi ir ekspluatācijas kārtībā un normāli darbojas;</w:t>
      </w:r>
    </w:p>
    <w:p w14:paraId="48FAC235"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2.48. kuģis bez enerģijas ir kuģis tādā stāvoklī, kad enerģijas trūkuma dēļ nedarbojas galvenā dzinēja iekārta, katli un palīgiekārtas;</w:t>
      </w:r>
    </w:p>
    <w:p w14:paraId="48FAC236"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2.49. galvenais slēgdēlis ir sadales skapis, kas saņem elektroenerģiju tieši no galvenā elektroenerģijas avota un ir paredzēts elektroenerģijas sadalei patērētājiem uz kuģa;</w:t>
      </w:r>
    </w:p>
    <w:p w14:paraId="48FAC237" w14:textId="06778C42"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 xml:space="preserve">2.50. periodiski neapkalpojamas mašīntelpas ir mašīntelpas, kurās atrodas galvenā </w:t>
      </w:r>
      <w:proofErr w:type="spellStart"/>
      <w:r w:rsidRPr="004F49F3">
        <w:rPr>
          <w:color w:val="000000"/>
          <w:sz w:val="28"/>
          <w:szCs w:val="28"/>
        </w:rPr>
        <w:t>dzeniekārta</w:t>
      </w:r>
      <w:proofErr w:type="spellEnd"/>
      <w:r w:rsidRPr="004F49F3">
        <w:rPr>
          <w:color w:val="000000"/>
          <w:sz w:val="28"/>
          <w:szCs w:val="28"/>
        </w:rPr>
        <w:t xml:space="preserve"> un </w:t>
      </w:r>
      <w:r w:rsidR="00BC10CB">
        <w:rPr>
          <w:color w:val="000000"/>
          <w:sz w:val="28"/>
          <w:szCs w:val="28"/>
        </w:rPr>
        <w:t>galvenie elektroenerģijas avoti</w:t>
      </w:r>
      <w:r w:rsidRPr="004F49F3">
        <w:rPr>
          <w:color w:val="000000"/>
          <w:sz w:val="28"/>
          <w:szCs w:val="28"/>
        </w:rPr>
        <w:t xml:space="preserve"> un kurās ne vienmēr (arī kuģim veicot manevrus) atrodas apkalpojošais personāls;</w:t>
      </w:r>
    </w:p>
    <w:p w14:paraId="48FAC238" w14:textId="7CDC38F6"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lastRenderedPageBreak/>
        <w:t xml:space="preserve">2.51. nedegošs materiāls ir materiāls, kas nedeg un no kura neizdalās uzliesmojoši tvaiki tādā daudzumā, </w:t>
      </w:r>
      <w:r w:rsidR="004C16E4">
        <w:rPr>
          <w:color w:val="000000"/>
          <w:sz w:val="28"/>
          <w:szCs w:val="28"/>
        </w:rPr>
        <w:t xml:space="preserve">lai tie varētu </w:t>
      </w:r>
      <w:r w:rsidRPr="004F49F3">
        <w:rPr>
          <w:color w:val="000000"/>
          <w:sz w:val="28"/>
          <w:szCs w:val="28"/>
        </w:rPr>
        <w:t>aizdegt</w:t>
      </w:r>
      <w:r w:rsidR="004C16E4">
        <w:rPr>
          <w:color w:val="000000"/>
          <w:sz w:val="28"/>
          <w:szCs w:val="28"/>
        </w:rPr>
        <w:t>ie</w:t>
      </w:r>
      <w:r w:rsidRPr="004F49F3">
        <w:rPr>
          <w:color w:val="000000"/>
          <w:sz w:val="28"/>
          <w:szCs w:val="28"/>
        </w:rPr>
        <w:t>s, ja sakarst līdz aptuveni 750</w:t>
      </w:r>
      <w:r w:rsidR="00216014">
        <w:rPr>
          <w:color w:val="000000"/>
          <w:sz w:val="28"/>
          <w:szCs w:val="28"/>
        </w:rPr>
        <w:t xml:space="preserve"> </w:t>
      </w:r>
      <w:proofErr w:type="spellStart"/>
      <w:r w:rsidRPr="004F49F3">
        <w:rPr>
          <w:color w:val="000000"/>
          <w:sz w:val="28"/>
          <w:szCs w:val="28"/>
          <w:vertAlign w:val="superscript"/>
        </w:rPr>
        <w:t>o</w:t>
      </w:r>
      <w:r w:rsidRPr="004F49F3">
        <w:rPr>
          <w:color w:val="000000"/>
          <w:sz w:val="28"/>
          <w:szCs w:val="28"/>
        </w:rPr>
        <w:t>C</w:t>
      </w:r>
      <w:proofErr w:type="spellEnd"/>
      <w:r w:rsidRPr="004F49F3">
        <w:rPr>
          <w:color w:val="000000"/>
          <w:sz w:val="28"/>
          <w:szCs w:val="28"/>
        </w:rPr>
        <w:t xml:space="preserve">, un to nosaka saskaņā ar Ugunsdrošības testēšanas metožu kodeksu </w:t>
      </w:r>
      <w:r w:rsidRPr="004C16E4">
        <w:rPr>
          <w:color w:val="000000"/>
          <w:sz w:val="28"/>
          <w:szCs w:val="28"/>
        </w:rPr>
        <w:t>(</w:t>
      </w:r>
      <w:r w:rsidRPr="004F49F3">
        <w:rPr>
          <w:i/>
          <w:color w:val="000000"/>
          <w:sz w:val="28"/>
          <w:szCs w:val="28"/>
        </w:rPr>
        <w:t>FTP Code</w:t>
      </w:r>
      <w:r w:rsidRPr="004C16E4">
        <w:rPr>
          <w:color w:val="000000"/>
          <w:sz w:val="28"/>
          <w:szCs w:val="28"/>
        </w:rPr>
        <w:t>);</w:t>
      </w:r>
    </w:p>
    <w:p w14:paraId="48FAC239" w14:textId="16C700B9"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2.52. standarta ugunsdrošības tests ir tests, kurā attiecīgo starpsienu vai klāju paraugus pārbauda testa krāsnī tādā temperatūrā, kas aptuveni atbilst standar</w:t>
      </w:r>
      <w:r w:rsidR="004C16E4">
        <w:rPr>
          <w:color w:val="000000"/>
          <w:sz w:val="28"/>
          <w:szCs w:val="28"/>
        </w:rPr>
        <w:t>ta laika un temperatūras līknei</w:t>
      </w:r>
      <w:r w:rsidRPr="004F49F3">
        <w:rPr>
          <w:color w:val="000000"/>
          <w:sz w:val="28"/>
          <w:szCs w:val="28"/>
        </w:rPr>
        <w:t xml:space="preserve"> saskaņā ar testa metodi, kas noteikta Ugunsdrošības testēšanas metožu kodeksā </w:t>
      </w:r>
      <w:r w:rsidRPr="004C16E4">
        <w:rPr>
          <w:color w:val="000000"/>
          <w:sz w:val="28"/>
          <w:szCs w:val="28"/>
        </w:rPr>
        <w:t>(</w:t>
      </w:r>
      <w:r w:rsidRPr="004F49F3">
        <w:rPr>
          <w:i/>
          <w:color w:val="000000"/>
          <w:sz w:val="28"/>
          <w:szCs w:val="28"/>
        </w:rPr>
        <w:t>FTP Code</w:t>
      </w:r>
      <w:r w:rsidRPr="004C16E4">
        <w:rPr>
          <w:color w:val="000000"/>
          <w:sz w:val="28"/>
          <w:szCs w:val="28"/>
        </w:rPr>
        <w:t>);</w:t>
      </w:r>
    </w:p>
    <w:p w14:paraId="48FAC23A"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2.53. A klases nodalījumi ir nodalījumi, ko veido starpsienas un klāji, kas atbilst šādām prasībām:</w:t>
      </w:r>
    </w:p>
    <w:p w14:paraId="48FAC23B" w14:textId="77777777" w:rsidR="006A2574" w:rsidRPr="004F49F3" w:rsidRDefault="006A2574" w:rsidP="007F1E14">
      <w:pPr>
        <w:pStyle w:val="NormalWeb"/>
        <w:spacing w:before="0" w:beforeAutospacing="0" w:after="0" w:afterAutospacing="0"/>
        <w:ind w:firstLine="720"/>
        <w:rPr>
          <w:color w:val="000000"/>
          <w:sz w:val="28"/>
          <w:szCs w:val="28"/>
        </w:rPr>
      </w:pPr>
      <w:r w:rsidRPr="004F49F3">
        <w:rPr>
          <w:color w:val="000000"/>
          <w:sz w:val="28"/>
          <w:szCs w:val="28"/>
        </w:rPr>
        <w:t>2.53.1. tie ir konstruēti no tērauda vai cita ekvivalenta materiāla;</w:t>
      </w:r>
    </w:p>
    <w:p w14:paraId="48FAC23C" w14:textId="77777777" w:rsidR="006A2574" w:rsidRPr="004F49F3" w:rsidRDefault="006A2574" w:rsidP="007F1E14">
      <w:pPr>
        <w:pStyle w:val="NormalWeb"/>
        <w:spacing w:before="0" w:beforeAutospacing="0" w:after="0" w:afterAutospacing="0"/>
        <w:ind w:firstLine="720"/>
        <w:rPr>
          <w:color w:val="000000"/>
          <w:sz w:val="28"/>
          <w:szCs w:val="28"/>
        </w:rPr>
      </w:pPr>
      <w:r w:rsidRPr="004F49F3">
        <w:rPr>
          <w:color w:val="000000"/>
          <w:sz w:val="28"/>
          <w:szCs w:val="28"/>
        </w:rPr>
        <w:t>2.53.2. tie ir atbilstoši pastiprināti;</w:t>
      </w:r>
    </w:p>
    <w:p w14:paraId="48FAC23D"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2.53.3. tie ir konstruēti tā, lai vienas stundas standarta ugunsdrošības testa beigās nepieļautu dūmu un liesmu izplatīšanos;</w:t>
      </w:r>
    </w:p>
    <w:p w14:paraId="48FAC23E" w14:textId="77777777" w:rsidR="006A2574" w:rsidRPr="007708DB" w:rsidRDefault="006A2574" w:rsidP="007F1E14">
      <w:pPr>
        <w:pStyle w:val="NormalWeb"/>
        <w:spacing w:before="0" w:beforeAutospacing="0" w:after="0" w:afterAutospacing="0"/>
        <w:ind w:firstLine="720"/>
        <w:jc w:val="both"/>
        <w:rPr>
          <w:color w:val="000000"/>
          <w:sz w:val="28"/>
          <w:szCs w:val="28"/>
        </w:rPr>
      </w:pPr>
      <w:r>
        <w:rPr>
          <w:color w:val="000000"/>
          <w:sz w:val="28"/>
          <w:szCs w:val="28"/>
        </w:rPr>
        <w:t xml:space="preserve">2.53.4. </w:t>
      </w:r>
      <w:r w:rsidRPr="007708DB">
        <w:rPr>
          <w:color w:val="000000"/>
          <w:sz w:val="28"/>
          <w:szCs w:val="28"/>
        </w:rPr>
        <w:t>tie ir izolēti ar tādu atzītu nedegošu materiālu, lai iedarbībai nepakļautās puses vidējā temperatūra nepaceltos augstāk par 139 °C virs sākotnējās temperatūras, kā arī temperatūra jebkurā punktā, ieskaitot jebkuru savienojuma vietu, nepaceltos augstāk par 180 °C virs sākotnējās temperatūras šādā laikposmā:</w:t>
      </w:r>
    </w:p>
    <w:p w14:paraId="48FAC23F" w14:textId="68855F43" w:rsidR="006A2574" w:rsidRPr="007708DB" w:rsidRDefault="006A2574" w:rsidP="007F1E14">
      <w:pPr>
        <w:pStyle w:val="NormalWeb"/>
        <w:spacing w:before="0" w:beforeAutospacing="0" w:after="0" w:afterAutospacing="0"/>
        <w:ind w:left="1440" w:firstLine="720"/>
        <w:jc w:val="both"/>
        <w:rPr>
          <w:color w:val="000000"/>
          <w:sz w:val="28"/>
          <w:szCs w:val="28"/>
        </w:rPr>
      </w:pPr>
      <w:r w:rsidRPr="007708DB">
        <w:rPr>
          <w:color w:val="000000"/>
          <w:sz w:val="28"/>
          <w:szCs w:val="28"/>
        </w:rPr>
        <w:t xml:space="preserve">klasei A-60 </w:t>
      </w:r>
      <w:r w:rsidR="00AD1A4F">
        <w:rPr>
          <w:color w:val="000000"/>
          <w:sz w:val="28"/>
          <w:szCs w:val="28"/>
        </w:rPr>
        <w:t>–</w:t>
      </w:r>
      <w:r w:rsidRPr="007708DB">
        <w:rPr>
          <w:color w:val="000000"/>
          <w:sz w:val="28"/>
          <w:szCs w:val="28"/>
        </w:rPr>
        <w:t xml:space="preserve"> 60 minūtēs;</w:t>
      </w:r>
    </w:p>
    <w:p w14:paraId="48FAC240" w14:textId="4A2D2FF6" w:rsidR="006A2574" w:rsidRPr="007708DB" w:rsidRDefault="006A2574" w:rsidP="007F1E14">
      <w:pPr>
        <w:pStyle w:val="NormalWeb"/>
        <w:spacing w:before="0" w:beforeAutospacing="0" w:after="0" w:afterAutospacing="0"/>
        <w:ind w:left="1440" w:firstLine="720"/>
        <w:jc w:val="both"/>
        <w:rPr>
          <w:color w:val="000000"/>
          <w:sz w:val="28"/>
          <w:szCs w:val="28"/>
        </w:rPr>
      </w:pPr>
      <w:r w:rsidRPr="007708DB">
        <w:rPr>
          <w:color w:val="000000"/>
          <w:sz w:val="28"/>
          <w:szCs w:val="28"/>
        </w:rPr>
        <w:t xml:space="preserve">klasei A-30 </w:t>
      </w:r>
      <w:r w:rsidR="00AD1A4F">
        <w:rPr>
          <w:color w:val="000000"/>
          <w:sz w:val="28"/>
          <w:szCs w:val="28"/>
        </w:rPr>
        <w:t>–</w:t>
      </w:r>
      <w:r w:rsidRPr="007708DB">
        <w:rPr>
          <w:color w:val="000000"/>
          <w:sz w:val="28"/>
          <w:szCs w:val="28"/>
        </w:rPr>
        <w:t xml:space="preserve"> 30 minūtēs;</w:t>
      </w:r>
    </w:p>
    <w:p w14:paraId="48FAC241" w14:textId="05813BB1" w:rsidR="006A2574" w:rsidRPr="007708DB" w:rsidRDefault="006A2574" w:rsidP="007F1E14">
      <w:pPr>
        <w:pStyle w:val="NormalWeb"/>
        <w:spacing w:before="0" w:beforeAutospacing="0" w:after="0" w:afterAutospacing="0"/>
        <w:ind w:left="1440" w:firstLine="720"/>
        <w:jc w:val="both"/>
        <w:rPr>
          <w:color w:val="000000"/>
          <w:sz w:val="28"/>
          <w:szCs w:val="28"/>
        </w:rPr>
      </w:pPr>
      <w:r w:rsidRPr="007708DB">
        <w:rPr>
          <w:color w:val="000000"/>
          <w:sz w:val="28"/>
          <w:szCs w:val="28"/>
        </w:rPr>
        <w:t xml:space="preserve">klasei A-15 </w:t>
      </w:r>
      <w:r w:rsidR="00AD1A4F">
        <w:rPr>
          <w:color w:val="000000"/>
          <w:sz w:val="28"/>
          <w:szCs w:val="28"/>
        </w:rPr>
        <w:t>–</w:t>
      </w:r>
      <w:r w:rsidRPr="007708DB">
        <w:rPr>
          <w:color w:val="000000"/>
          <w:sz w:val="28"/>
          <w:szCs w:val="28"/>
        </w:rPr>
        <w:t xml:space="preserve"> 15 minūtēs;</w:t>
      </w:r>
    </w:p>
    <w:p w14:paraId="48FAC242" w14:textId="0A4B72F4" w:rsidR="006A2574" w:rsidRPr="007708DB" w:rsidRDefault="006A2574" w:rsidP="007F1E14">
      <w:pPr>
        <w:pStyle w:val="NormalWeb"/>
        <w:spacing w:before="0" w:beforeAutospacing="0" w:after="0" w:afterAutospacing="0"/>
        <w:ind w:left="1440" w:firstLine="720"/>
        <w:jc w:val="both"/>
        <w:rPr>
          <w:color w:val="000000"/>
          <w:sz w:val="28"/>
          <w:szCs w:val="28"/>
        </w:rPr>
      </w:pPr>
      <w:r w:rsidRPr="007708DB">
        <w:rPr>
          <w:color w:val="000000"/>
          <w:sz w:val="28"/>
          <w:szCs w:val="28"/>
        </w:rPr>
        <w:t xml:space="preserve">klasei A-0 </w:t>
      </w:r>
      <w:r w:rsidR="00AD1A4F">
        <w:rPr>
          <w:color w:val="000000"/>
          <w:sz w:val="28"/>
          <w:szCs w:val="28"/>
        </w:rPr>
        <w:t>–</w:t>
      </w:r>
      <w:r w:rsidRPr="007708DB">
        <w:rPr>
          <w:color w:val="000000"/>
          <w:sz w:val="28"/>
          <w:szCs w:val="28"/>
        </w:rPr>
        <w:t xml:space="preserve"> nulle minūtēs.</w:t>
      </w:r>
    </w:p>
    <w:p w14:paraId="48FAC243" w14:textId="208C0960" w:rsidR="006A2574" w:rsidRPr="007708DB" w:rsidRDefault="0072476A" w:rsidP="007F1E14">
      <w:pPr>
        <w:pStyle w:val="NormalWeb"/>
        <w:spacing w:before="0" w:beforeAutospacing="0" w:after="0" w:afterAutospacing="0"/>
        <w:jc w:val="both"/>
        <w:rPr>
          <w:i/>
          <w:color w:val="000000"/>
          <w:sz w:val="28"/>
          <w:szCs w:val="28"/>
        </w:rPr>
      </w:pPr>
      <w:r>
        <w:rPr>
          <w:color w:val="000000"/>
          <w:sz w:val="28"/>
          <w:szCs w:val="28"/>
        </w:rPr>
        <w:t>Turklāt</w:t>
      </w:r>
      <w:r w:rsidR="006A2574" w:rsidRPr="008B3627">
        <w:rPr>
          <w:color w:val="000000"/>
          <w:sz w:val="28"/>
          <w:szCs w:val="28"/>
        </w:rPr>
        <w:t xml:space="preserve"> ir veikts starpsienas vai klāja prototipa tests,</w:t>
      </w:r>
      <w:r w:rsidR="006A2574" w:rsidRPr="007708DB">
        <w:rPr>
          <w:color w:val="000000"/>
          <w:sz w:val="28"/>
          <w:szCs w:val="28"/>
        </w:rPr>
        <w:t xml:space="preserve"> lai pārliecinātos, ka tie atbilst </w:t>
      </w:r>
      <w:r w:rsidR="006A2574" w:rsidRPr="008B3627">
        <w:rPr>
          <w:color w:val="000000"/>
          <w:sz w:val="28"/>
          <w:szCs w:val="28"/>
        </w:rPr>
        <w:t>šajā punktā</w:t>
      </w:r>
      <w:r w:rsidR="006A2574">
        <w:rPr>
          <w:color w:val="000000"/>
          <w:sz w:val="28"/>
          <w:szCs w:val="28"/>
        </w:rPr>
        <w:t xml:space="preserve"> </w:t>
      </w:r>
      <w:r w:rsidR="006A2574" w:rsidRPr="007708DB">
        <w:rPr>
          <w:color w:val="000000"/>
          <w:sz w:val="28"/>
          <w:szCs w:val="28"/>
        </w:rPr>
        <w:t xml:space="preserve">minētajām prasībām attiecībā uz viengabalainību un temperatūras paaugstināšanos saskaņā ar Ugunsdrošības testēšanas metožu kodeksu </w:t>
      </w:r>
      <w:r w:rsidR="006A2574" w:rsidRPr="0072476A">
        <w:rPr>
          <w:color w:val="000000"/>
          <w:sz w:val="28"/>
          <w:szCs w:val="28"/>
        </w:rPr>
        <w:t>(</w:t>
      </w:r>
      <w:r w:rsidR="006A2574" w:rsidRPr="007708DB">
        <w:rPr>
          <w:i/>
          <w:iCs/>
          <w:color w:val="000000"/>
          <w:sz w:val="28"/>
          <w:szCs w:val="28"/>
        </w:rPr>
        <w:t>FTP Code</w:t>
      </w:r>
      <w:r w:rsidR="006A2574" w:rsidRPr="0072476A">
        <w:rPr>
          <w:color w:val="000000"/>
          <w:sz w:val="28"/>
          <w:szCs w:val="28"/>
        </w:rPr>
        <w:t>);</w:t>
      </w:r>
    </w:p>
    <w:p w14:paraId="48FAC244" w14:textId="22B8E741"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2.54. B klases nodalījumi ir nodalījumi, ko veido starpsienas</w:t>
      </w:r>
      <w:r w:rsidR="0072476A">
        <w:rPr>
          <w:color w:val="000000"/>
          <w:sz w:val="28"/>
          <w:szCs w:val="28"/>
        </w:rPr>
        <w:t xml:space="preserve"> un klāji, griesti vai apšuvums</w:t>
      </w:r>
      <w:r w:rsidRPr="004F49F3">
        <w:rPr>
          <w:color w:val="000000"/>
          <w:sz w:val="28"/>
          <w:szCs w:val="28"/>
        </w:rPr>
        <w:t xml:space="preserve"> un kas atbilst šādām prasībām:</w:t>
      </w:r>
    </w:p>
    <w:p w14:paraId="48FAC245"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2.54.1. tie ir konstruēti tā, lai pirmās pusstundas standarta ugunsdrošības testa beigās nepieļautu liesmu izplatīšanos;</w:t>
      </w:r>
    </w:p>
    <w:p w14:paraId="48FAC246" w14:textId="2296D7E8"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2.54.2. to izolācijas vērtība ir tāda, lai iedarbībai nepakļautās puses vidējā temperatūra nepaceltos augstāk par 139 °C virs sākotnējās temperatūras, kā arī temperatūra jebkurā punktā, ieskaitot jebkuru savienojuma punktu, nepaceltos augstāk par 225 °C virs sākotnējās temperatūras šādā laikposmā:</w:t>
      </w:r>
    </w:p>
    <w:p w14:paraId="48FAC247" w14:textId="6944E707" w:rsidR="006A2574" w:rsidRPr="004F49F3" w:rsidRDefault="006A2574" w:rsidP="007F1E14">
      <w:pPr>
        <w:pStyle w:val="NormalWeb"/>
        <w:spacing w:before="0" w:beforeAutospacing="0" w:after="0" w:afterAutospacing="0"/>
        <w:ind w:left="1224" w:firstLine="720"/>
        <w:jc w:val="both"/>
        <w:rPr>
          <w:color w:val="000000"/>
          <w:sz w:val="28"/>
          <w:szCs w:val="28"/>
        </w:rPr>
      </w:pPr>
      <w:r w:rsidRPr="004F49F3">
        <w:rPr>
          <w:color w:val="000000"/>
          <w:sz w:val="28"/>
          <w:szCs w:val="28"/>
        </w:rPr>
        <w:t xml:space="preserve">klasei B-15 </w:t>
      </w:r>
      <w:r w:rsidR="0072476A">
        <w:rPr>
          <w:color w:val="000000"/>
          <w:sz w:val="28"/>
          <w:szCs w:val="28"/>
        </w:rPr>
        <w:t>–</w:t>
      </w:r>
      <w:r w:rsidRPr="004F49F3">
        <w:rPr>
          <w:color w:val="000000"/>
          <w:sz w:val="28"/>
          <w:szCs w:val="28"/>
        </w:rPr>
        <w:t xml:space="preserve"> 15 minūtēs;</w:t>
      </w:r>
    </w:p>
    <w:p w14:paraId="48FAC248" w14:textId="63515053" w:rsidR="006A2574" w:rsidRPr="004F49F3" w:rsidRDefault="006A2574" w:rsidP="007F1E14">
      <w:pPr>
        <w:pStyle w:val="NormalWeb"/>
        <w:spacing w:before="0" w:beforeAutospacing="0" w:after="0" w:afterAutospacing="0"/>
        <w:ind w:left="1224" w:firstLine="720"/>
        <w:jc w:val="both"/>
        <w:rPr>
          <w:color w:val="000000"/>
          <w:sz w:val="28"/>
          <w:szCs w:val="28"/>
        </w:rPr>
      </w:pPr>
      <w:r w:rsidRPr="004F49F3">
        <w:rPr>
          <w:color w:val="000000"/>
          <w:sz w:val="28"/>
          <w:szCs w:val="28"/>
        </w:rPr>
        <w:t xml:space="preserve">klasei B-0 </w:t>
      </w:r>
      <w:r w:rsidR="0072476A">
        <w:rPr>
          <w:color w:val="000000"/>
          <w:sz w:val="28"/>
          <w:szCs w:val="28"/>
        </w:rPr>
        <w:t>–</w:t>
      </w:r>
      <w:r w:rsidRPr="004F49F3">
        <w:rPr>
          <w:color w:val="000000"/>
          <w:sz w:val="28"/>
          <w:szCs w:val="28"/>
        </w:rPr>
        <w:t xml:space="preserve"> nulle minūtēs;</w:t>
      </w:r>
    </w:p>
    <w:p w14:paraId="48FAC249" w14:textId="54C7F4EA"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2.54.3. tie ir konstruēti no atzītiem, nedegošiem materiāliem. Visi materiāli, kas izmantoti B klases nodalījumu konstrukcijā un montāžā, ir nedegoši (izņemot apšuvumu vai apdari,</w:t>
      </w:r>
      <w:r w:rsidR="0072476A">
        <w:rPr>
          <w:color w:val="000000"/>
          <w:sz w:val="28"/>
          <w:szCs w:val="28"/>
        </w:rPr>
        <w:t xml:space="preserve"> ja tie atbilst šo noteikumu 5.</w:t>
      </w:r>
      <w:r w:rsidRPr="004F49F3">
        <w:rPr>
          <w:color w:val="000000"/>
          <w:sz w:val="28"/>
          <w:szCs w:val="28"/>
        </w:rPr>
        <w:t xml:space="preserve">nodaļas attiecīgajām prasībām). Administrācija pieprasa starpsienas vai klāja prototipa testu, lai pārliecinātos, ka tie atbilst minētajām prasībām attiecībā uz viengabalainību un temperatūras paaugstināšanos saskaņā ar Ugunsdrošības testēšanas metožu kodeksu </w:t>
      </w:r>
      <w:r w:rsidRPr="0072476A">
        <w:rPr>
          <w:color w:val="000000"/>
          <w:sz w:val="28"/>
          <w:szCs w:val="28"/>
        </w:rPr>
        <w:t>(</w:t>
      </w:r>
      <w:r w:rsidRPr="004F49F3">
        <w:rPr>
          <w:i/>
          <w:iCs/>
          <w:color w:val="000000"/>
          <w:sz w:val="28"/>
          <w:szCs w:val="28"/>
        </w:rPr>
        <w:t>FTP Code</w:t>
      </w:r>
      <w:r w:rsidRPr="0072476A">
        <w:rPr>
          <w:color w:val="000000"/>
          <w:sz w:val="28"/>
          <w:szCs w:val="28"/>
        </w:rPr>
        <w:t>);</w:t>
      </w:r>
    </w:p>
    <w:p w14:paraId="48FAC24A" w14:textId="7E7FA973"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lastRenderedPageBreak/>
        <w:t>2.55. C klases nodalījumi ir nodalījumi, kas konstruēti no atzīta nedegoša materiāla. Tiem neizvirza prasības attiecībā uz dūmu un liesmu izplatīšanos un temperatūras paaugstināšanos. Atļauts izmantot degošu apdari</w:t>
      </w:r>
      <w:r w:rsidR="000B57C0">
        <w:rPr>
          <w:color w:val="000000"/>
          <w:sz w:val="28"/>
          <w:szCs w:val="28"/>
        </w:rPr>
        <w:t>, ja tā atbilst šo noteikumu 5.</w:t>
      </w:r>
      <w:r w:rsidRPr="004F49F3">
        <w:rPr>
          <w:color w:val="000000"/>
          <w:sz w:val="28"/>
          <w:szCs w:val="28"/>
        </w:rPr>
        <w:t>nodaļas prasībām;</w:t>
      </w:r>
    </w:p>
    <w:p w14:paraId="48FAC24B"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2.56. F klases nodalījumi ir nodalījumi, ko veido starpsienas, klāji, griesti vai apšuvums, kas atbilst šādām prasībām:</w:t>
      </w:r>
    </w:p>
    <w:p w14:paraId="48FAC24C"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2.56.1. tie ir konstruēti tā, lai pirmās pusstundas standarta ugunsdrošības testa beigās nepieļautu liesmu izplatīšanos;</w:t>
      </w:r>
    </w:p>
    <w:p w14:paraId="48FAC24D" w14:textId="18E56678"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 xml:space="preserve">2.56.2. to izolācijas vērtība ir tāda, lai iedarbībai nepakļautās puses vidējā temperatūra nepaceltos augstāk par 139 °C virs </w:t>
      </w:r>
      <w:bookmarkStart w:id="1" w:name="OLE_LINK1"/>
      <w:r w:rsidRPr="004F49F3">
        <w:rPr>
          <w:color w:val="000000"/>
          <w:sz w:val="28"/>
          <w:szCs w:val="28"/>
        </w:rPr>
        <w:t xml:space="preserve">sākotnējās </w:t>
      </w:r>
      <w:bookmarkEnd w:id="1"/>
      <w:r w:rsidRPr="004F49F3">
        <w:rPr>
          <w:color w:val="000000"/>
          <w:sz w:val="28"/>
          <w:szCs w:val="28"/>
        </w:rPr>
        <w:t>temperatūras, kā arī temperatūra jebkurā punktā, ieskaitot savienojuma punktu</w:t>
      </w:r>
      <w:r w:rsidR="000B57C0">
        <w:rPr>
          <w:color w:val="000000"/>
          <w:sz w:val="28"/>
          <w:szCs w:val="28"/>
        </w:rPr>
        <w:t>s</w:t>
      </w:r>
      <w:r w:rsidRPr="004F49F3">
        <w:rPr>
          <w:color w:val="000000"/>
          <w:sz w:val="28"/>
          <w:szCs w:val="28"/>
        </w:rPr>
        <w:t xml:space="preserve">, nepaceltos augstāk par 225 °C virs sākotnējās temperatūras pirmās pusstundas standarta ugunsdrošības testa beigās. Administrācija pieprasa šķirtnes prototipa testu, lai pārliecinātos, ka tas atbilst minētajām prasībām attiecībā uz viengabalainību un temperatūras paaugstināšanos saskaņā ar Ugunsdrošības testēšanas metožu kodeksu </w:t>
      </w:r>
      <w:r w:rsidRPr="000B57C0">
        <w:rPr>
          <w:color w:val="000000"/>
          <w:sz w:val="28"/>
          <w:szCs w:val="28"/>
        </w:rPr>
        <w:t>(</w:t>
      </w:r>
      <w:r w:rsidRPr="004F49F3">
        <w:rPr>
          <w:i/>
          <w:iCs/>
          <w:color w:val="000000"/>
          <w:sz w:val="28"/>
          <w:szCs w:val="28"/>
        </w:rPr>
        <w:t>FTP Code</w:t>
      </w:r>
      <w:r w:rsidRPr="0072476A">
        <w:rPr>
          <w:color w:val="000000"/>
          <w:sz w:val="28"/>
          <w:szCs w:val="28"/>
        </w:rPr>
        <w:t>)</w:t>
      </w:r>
      <w:r w:rsidR="0072476A">
        <w:rPr>
          <w:color w:val="000000"/>
          <w:sz w:val="28"/>
          <w:szCs w:val="28"/>
        </w:rPr>
        <w:t>;</w:t>
      </w:r>
    </w:p>
    <w:p w14:paraId="48FAC24E"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 xml:space="preserve">2.57. standarta ugunsdrošības tests ir tests, kura laikā starpsienas vai klāja paraugus testu krāsnī noteiktā laikposmā pakļauj noteiktai temperatūras iedarbībai. Pārbaudes metodes atbilst Ugunsdrošības testēšanas metožu kodeksam </w:t>
      </w:r>
      <w:r w:rsidRPr="000B57C0">
        <w:rPr>
          <w:color w:val="000000"/>
          <w:sz w:val="28"/>
          <w:szCs w:val="28"/>
        </w:rPr>
        <w:t>(</w:t>
      </w:r>
      <w:r w:rsidRPr="004F49F3">
        <w:rPr>
          <w:i/>
          <w:color w:val="000000"/>
          <w:sz w:val="28"/>
          <w:szCs w:val="28"/>
        </w:rPr>
        <w:t>FTP Code</w:t>
      </w:r>
      <w:r w:rsidRPr="000B57C0">
        <w:rPr>
          <w:color w:val="000000"/>
          <w:sz w:val="28"/>
          <w:szCs w:val="28"/>
        </w:rPr>
        <w:t>).</w:t>
      </w:r>
      <w:r w:rsidRPr="004F49F3">
        <w:rPr>
          <w:color w:val="000000"/>
          <w:sz w:val="28"/>
          <w:szCs w:val="28"/>
        </w:rPr>
        <w:t xml:space="preserve"> Standarta laika un temperatūras līkne ir šāda:</w:t>
      </w:r>
    </w:p>
    <w:p w14:paraId="48FAC24F" w14:textId="77777777" w:rsidR="006A2574" w:rsidRPr="004F49F3" w:rsidRDefault="006A2574" w:rsidP="007F1E14">
      <w:pPr>
        <w:pStyle w:val="NormalWeb"/>
        <w:spacing w:before="0" w:beforeAutospacing="0" w:after="0" w:afterAutospacing="0"/>
        <w:ind w:firstLine="720"/>
        <w:rPr>
          <w:color w:val="000000"/>
          <w:sz w:val="28"/>
          <w:szCs w:val="28"/>
        </w:rPr>
      </w:pPr>
      <w:r w:rsidRPr="004F49F3">
        <w:rPr>
          <w:color w:val="000000"/>
          <w:sz w:val="28"/>
          <w:szCs w:val="28"/>
        </w:rPr>
        <w:t>2.57.1. krāsns iekšējā sākotnējā temperatūra ir 20 °C;</w:t>
      </w:r>
    </w:p>
    <w:p w14:paraId="48FAC250" w14:textId="27AEFBD8" w:rsidR="006A2574" w:rsidRPr="004F49F3" w:rsidRDefault="006A2574" w:rsidP="007F1E14">
      <w:pPr>
        <w:pStyle w:val="NormalWeb"/>
        <w:spacing w:before="0" w:beforeAutospacing="0" w:after="0" w:afterAutospacing="0"/>
        <w:ind w:firstLine="720"/>
        <w:rPr>
          <w:color w:val="000000"/>
          <w:sz w:val="28"/>
          <w:szCs w:val="28"/>
        </w:rPr>
      </w:pPr>
      <w:r w:rsidRPr="004F49F3">
        <w:rPr>
          <w:color w:val="000000"/>
          <w:sz w:val="28"/>
          <w:szCs w:val="28"/>
        </w:rPr>
        <w:t>2.57.2. temperatūra pie</w:t>
      </w:r>
      <w:r w:rsidR="00A00CD9">
        <w:rPr>
          <w:color w:val="000000"/>
          <w:sz w:val="28"/>
          <w:szCs w:val="28"/>
        </w:rPr>
        <w:t>ktās</w:t>
      </w:r>
      <w:r w:rsidRPr="004F49F3">
        <w:rPr>
          <w:color w:val="000000"/>
          <w:sz w:val="28"/>
          <w:szCs w:val="28"/>
        </w:rPr>
        <w:t xml:space="preserve"> minū</w:t>
      </w:r>
      <w:r w:rsidR="00A00CD9">
        <w:rPr>
          <w:color w:val="000000"/>
          <w:sz w:val="28"/>
          <w:szCs w:val="28"/>
        </w:rPr>
        <w:t>tes</w:t>
      </w:r>
      <w:r w:rsidRPr="004F49F3">
        <w:rPr>
          <w:color w:val="000000"/>
          <w:sz w:val="28"/>
          <w:szCs w:val="28"/>
        </w:rPr>
        <w:t xml:space="preserve"> beigās ir 576 °C;</w:t>
      </w:r>
    </w:p>
    <w:p w14:paraId="48FAC251" w14:textId="77777777" w:rsidR="006A2574" w:rsidRPr="004F49F3" w:rsidRDefault="006A2574" w:rsidP="007F1E14">
      <w:pPr>
        <w:pStyle w:val="NormalWeb"/>
        <w:spacing w:before="0" w:beforeAutospacing="0" w:after="0" w:afterAutospacing="0"/>
        <w:ind w:firstLine="720"/>
        <w:rPr>
          <w:color w:val="000000"/>
          <w:sz w:val="28"/>
          <w:szCs w:val="28"/>
        </w:rPr>
      </w:pPr>
      <w:r w:rsidRPr="004F49F3">
        <w:rPr>
          <w:color w:val="000000"/>
          <w:sz w:val="28"/>
          <w:szCs w:val="28"/>
        </w:rPr>
        <w:t>2.57.3. temperatūra desmitās minūtes beigās ir 679 °C;</w:t>
      </w:r>
    </w:p>
    <w:p w14:paraId="48FAC252" w14:textId="77777777" w:rsidR="006A2574" w:rsidRPr="004F49F3" w:rsidRDefault="006A2574" w:rsidP="007F1E14">
      <w:pPr>
        <w:pStyle w:val="NormalWeb"/>
        <w:spacing w:before="0" w:beforeAutospacing="0" w:after="0" w:afterAutospacing="0"/>
        <w:ind w:firstLine="720"/>
        <w:rPr>
          <w:color w:val="000000"/>
          <w:sz w:val="28"/>
          <w:szCs w:val="28"/>
        </w:rPr>
      </w:pPr>
      <w:r w:rsidRPr="004F49F3">
        <w:rPr>
          <w:color w:val="000000"/>
          <w:sz w:val="28"/>
          <w:szCs w:val="28"/>
        </w:rPr>
        <w:t>2.57.4. temperatūra piecpadsmitās minūtes beigās ir 738 °C;</w:t>
      </w:r>
    </w:p>
    <w:p w14:paraId="48FAC253" w14:textId="77777777" w:rsidR="006A2574" w:rsidRPr="004F49F3" w:rsidRDefault="006A2574" w:rsidP="007F1E14">
      <w:pPr>
        <w:pStyle w:val="NormalWeb"/>
        <w:spacing w:before="0" w:beforeAutospacing="0" w:after="0" w:afterAutospacing="0"/>
        <w:ind w:firstLine="720"/>
        <w:rPr>
          <w:color w:val="000000"/>
          <w:sz w:val="28"/>
          <w:szCs w:val="28"/>
        </w:rPr>
      </w:pPr>
      <w:r w:rsidRPr="004F49F3">
        <w:rPr>
          <w:color w:val="000000"/>
          <w:sz w:val="28"/>
          <w:szCs w:val="28"/>
        </w:rPr>
        <w:t>2.57.5. temperatūra trīsdesmitās minūtes beigās ir 841 °C;</w:t>
      </w:r>
    </w:p>
    <w:p w14:paraId="48FAC254" w14:textId="09BEF47F" w:rsidR="006A2574" w:rsidRPr="004F49F3" w:rsidRDefault="006A2574" w:rsidP="007F1E14">
      <w:pPr>
        <w:pStyle w:val="NormalWeb"/>
        <w:spacing w:before="0" w:beforeAutospacing="0" w:after="0" w:afterAutospacing="0"/>
        <w:ind w:firstLine="720"/>
        <w:rPr>
          <w:color w:val="000000"/>
          <w:sz w:val="28"/>
          <w:szCs w:val="28"/>
        </w:rPr>
      </w:pPr>
      <w:r w:rsidRPr="004F49F3">
        <w:rPr>
          <w:color w:val="000000"/>
          <w:sz w:val="28"/>
          <w:szCs w:val="28"/>
        </w:rPr>
        <w:t>2.57.6. temperatūra sešdesmitās minūtes beigās ir 945 °C</w:t>
      </w:r>
      <w:r w:rsidR="000B57C0">
        <w:rPr>
          <w:color w:val="000000"/>
          <w:sz w:val="28"/>
          <w:szCs w:val="28"/>
        </w:rPr>
        <w:t>;</w:t>
      </w:r>
    </w:p>
    <w:p w14:paraId="48FAC255"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2.58. nepārtraukti B klases griesti vai apšuvums ir tādi B klases griesti vai apšuvums, kas beidzas tur, kur A klases vai B klases nodalījumi;</w:t>
      </w:r>
    </w:p>
    <w:p w14:paraId="48FAC256"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2.59. tērauds vai cits līdzvērtīgs materiāls ir jebkurš nedegošs materiāls, kam ir tādas konstruktīvas un ugunsdrošuma īpašības, kuras ir līdzvērtīgas tērauda īpašībām piemērojamā standarta ugunsdrošības testa beigās, vai arī materiāls (piemēram, alumīnija sakausējums ar attiecīgu izolāciju), kam šādas īpašības piešķir izolācija;</w:t>
      </w:r>
    </w:p>
    <w:p w14:paraId="48FAC257"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 xml:space="preserve">2.60. zema liesmu izplatība nozīmē, ka šādi raksturota virsma atbilstoši ierobežo liesmu izplatību saskaņā ar Ugunsdrošības testēšanas metožu kodeksu </w:t>
      </w:r>
      <w:r w:rsidRPr="000B57C0">
        <w:rPr>
          <w:color w:val="000000"/>
          <w:sz w:val="28"/>
          <w:szCs w:val="28"/>
        </w:rPr>
        <w:t>(</w:t>
      </w:r>
      <w:r w:rsidRPr="004F49F3">
        <w:rPr>
          <w:i/>
          <w:color w:val="000000"/>
          <w:sz w:val="28"/>
          <w:szCs w:val="28"/>
        </w:rPr>
        <w:t>FTP Code</w:t>
      </w:r>
      <w:r w:rsidRPr="000B57C0">
        <w:rPr>
          <w:color w:val="000000"/>
          <w:sz w:val="28"/>
          <w:szCs w:val="28"/>
        </w:rPr>
        <w:t>);</w:t>
      </w:r>
    </w:p>
    <w:p w14:paraId="48FAC258"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2.61. dzīvojamās telpas ir telpas, ko izmanto kā sabiedriskās telpas, gaiteņus, tualetes, kajītes, birojus, lazaretes, kinoteātrus, spēļu un atpūtas istabas, pieliekamos, kuros neatrodas ēdiena gatavošanas iekārtas, un līdzīgas telpas;</w:t>
      </w:r>
    </w:p>
    <w:p w14:paraId="48FAC259" w14:textId="2F20ED6E"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2.62. sabiedriskās telpas ir tās izmitināšanas telpu daļas, ko izmanto kā zāles, ēdamtelpas, atpūtas telpas</w:t>
      </w:r>
      <w:r w:rsidR="00B55924">
        <w:rPr>
          <w:color w:val="000000"/>
          <w:sz w:val="28"/>
          <w:szCs w:val="28"/>
        </w:rPr>
        <w:t>,</w:t>
      </w:r>
      <w:r w:rsidRPr="004F49F3">
        <w:rPr>
          <w:color w:val="000000"/>
          <w:sz w:val="28"/>
          <w:szCs w:val="28"/>
        </w:rPr>
        <w:t xml:space="preserve"> un līdzīgas pastāvīgi norobežotas telpas;</w:t>
      </w:r>
    </w:p>
    <w:p w14:paraId="48FAC25A"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2.63. dienesta telpas ir telpas, ko izmanto kā kambīzes, pieliekamos, kuros atrodas ēdiena gatavošanas iekārtas, telpas slēdzamiem skapīšiem, noliktavas, darbnīcas, kas nav daļa no mašīntelpām, un līdzīgas telpas un šahtas uz tām;</w:t>
      </w:r>
    </w:p>
    <w:p w14:paraId="48FAC25B"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lastRenderedPageBreak/>
        <w:t>2.64. vadības posteņi ir telpas, kurās atrodas kuģa radioiekārtas vai galvenās navigācijas iekārtas, vai avārijas enerģijas avots, vai arī ugunsgrēka atklāšanas vai ugunsgrēka kontroles aprīkojums;</w:t>
      </w:r>
    </w:p>
    <w:p w14:paraId="48FAC25C"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2.65.</w:t>
      </w:r>
      <w:r w:rsidRPr="004F49F3">
        <w:rPr>
          <w:color w:val="00B050"/>
          <w:sz w:val="28"/>
          <w:szCs w:val="28"/>
        </w:rPr>
        <w:t xml:space="preserve"> </w:t>
      </w:r>
      <w:r w:rsidRPr="004F49F3">
        <w:rPr>
          <w:color w:val="000000"/>
          <w:sz w:val="28"/>
          <w:szCs w:val="28"/>
        </w:rPr>
        <w:t>zvejas kuģa apkalpe ir kapteinis un visas personas uz zvejas kuģa, kuras ir pieņemtas darbā un veic noteiktus pienākumus, nodrošinot kuģa ekspluatāciju.</w:t>
      </w:r>
    </w:p>
    <w:p w14:paraId="48FAC25D" w14:textId="77777777" w:rsidR="006A2574" w:rsidRPr="004F49F3" w:rsidRDefault="006A2574" w:rsidP="007F1E14">
      <w:pPr>
        <w:pStyle w:val="NormalWeb"/>
        <w:spacing w:before="0" w:beforeAutospacing="0" w:after="0" w:afterAutospacing="0"/>
        <w:ind w:firstLine="720"/>
        <w:jc w:val="both"/>
        <w:rPr>
          <w:color w:val="000000"/>
          <w:sz w:val="28"/>
          <w:szCs w:val="28"/>
        </w:rPr>
      </w:pPr>
    </w:p>
    <w:p w14:paraId="48FAC25E"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3. Visu zvejas kuģu korpuss, galvenie mehānismi un palīgmehānismi, elektriskās un automātiskās iekārtas ir projektētas, būvētas un tiek uzturētas saskaņā ar atzītās organizācijas noteikumiem.</w:t>
      </w:r>
    </w:p>
    <w:p w14:paraId="48FAC25F" w14:textId="77777777" w:rsidR="006A2574" w:rsidRPr="004F49F3" w:rsidRDefault="006A2574" w:rsidP="007F1E14">
      <w:pPr>
        <w:pStyle w:val="NormalWeb"/>
        <w:spacing w:before="0" w:beforeAutospacing="0" w:after="0" w:afterAutospacing="0"/>
        <w:ind w:firstLine="720"/>
        <w:jc w:val="both"/>
        <w:rPr>
          <w:color w:val="000000"/>
          <w:sz w:val="28"/>
          <w:szCs w:val="28"/>
        </w:rPr>
      </w:pPr>
    </w:p>
    <w:p w14:paraId="48FAC260" w14:textId="240D4E4F"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 xml:space="preserve">4. Drošības prasību ievērošanu uz zvejas kuģiem kontrolē administrācijas Kuģošanas drošības inspekcijas inspektori (turpmāk </w:t>
      </w:r>
      <w:r w:rsidR="00B55924">
        <w:rPr>
          <w:color w:val="000000"/>
          <w:sz w:val="28"/>
          <w:szCs w:val="28"/>
        </w:rPr>
        <w:t>–</w:t>
      </w:r>
      <w:r w:rsidRPr="004F49F3">
        <w:rPr>
          <w:color w:val="000000"/>
          <w:sz w:val="28"/>
          <w:szCs w:val="28"/>
        </w:rPr>
        <w:t xml:space="preserve"> inspektori). </w:t>
      </w:r>
      <w:r w:rsidR="00B55924">
        <w:rPr>
          <w:color w:val="000000"/>
          <w:sz w:val="28"/>
          <w:szCs w:val="28"/>
        </w:rPr>
        <w:t>I</w:t>
      </w:r>
      <w:r w:rsidRPr="004F49F3">
        <w:rPr>
          <w:color w:val="000000"/>
          <w:sz w:val="28"/>
          <w:szCs w:val="28"/>
        </w:rPr>
        <w:t xml:space="preserve">nspektori pārbauda Latvijas ostās ienākošos ārvalstu zvejas kuģus saskaņā ar </w:t>
      </w:r>
      <w:proofErr w:type="spellStart"/>
      <w:r w:rsidRPr="004F49F3">
        <w:rPr>
          <w:iCs/>
          <w:color w:val="000000"/>
          <w:sz w:val="28"/>
          <w:szCs w:val="28"/>
        </w:rPr>
        <w:t>Torremolinas</w:t>
      </w:r>
      <w:proofErr w:type="spellEnd"/>
      <w:r w:rsidRPr="004F49F3">
        <w:rPr>
          <w:color w:val="000000"/>
          <w:sz w:val="28"/>
          <w:szCs w:val="28"/>
        </w:rPr>
        <w:t xml:space="preserve"> protokola 4.panta prasībām.</w:t>
      </w:r>
    </w:p>
    <w:p w14:paraId="48FAC261" w14:textId="77777777" w:rsidR="006A2574" w:rsidRPr="004F49F3" w:rsidRDefault="006A2574" w:rsidP="007F1E14">
      <w:pPr>
        <w:pStyle w:val="NormalWeb"/>
        <w:spacing w:before="0" w:beforeAutospacing="0" w:after="0" w:afterAutospacing="0"/>
        <w:ind w:firstLine="720"/>
        <w:jc w:val="both"/>
        <w:rPr>
          <w:color w:val="000000"/>
          <w:sz w:val="28"/>
          <w:szCs w:val="28"/>
        </w:rPr>
      </w:pPr>
    </w:p>
    <w:p w14:paraId="48FAC262" w14:textId="2D81F9CD"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5</w:t>
      </w:r>
      <w:r w:rsidRPr="004F49F3">
        <w:rPr>
          <w:i/>
          <w:color w:val="000000"/>
          <w:sz w:val="28"/>
          <w:szCs w:val="28"/>
        </w:rPr>
        <w:t xml:space="preserve">. </w:t>
      </w:r>
      <w:r w:rsidRPr="004F49F3">
        <w:rPr>
          <w:color w:val="000000"/>
          <w:sz w:val="28"/>
          <w:szCs w:val="28"/>
        </w:rPr>
        <w:t>Kuģošanas drošības inspekcija</w:t>
      </w:r>
      <w:r w:rsidRPr="004F49F3">
        <w:rPr>
          <w:i/>
          <w:color w:val="000000"/>
          <w:sz w:val="28"/>
          <w:szCs w:val="28"/>
        </w:rPr>
        <w:t xml:space="preserve"> </w:t>
      </w:r>
      <w:r w:rsidRPr="004F49F3">
        <w:rPr>
          <w:color w:val="000000"/>
          <w:sz w:val="28"/>
          <w:szCs w:val="28"/>
        </w:rPr>
        <w:t>veic</w:t>
      </w:r>
      <w:r w:rsidRPr="004F49F3">
        <w:rPr>
          <w:i/>
          <w:color w:val="000000"/>
          <w:sz w:val="28"/>
          <w:szCs w:val="28"/>
        </w:rPr>
        <w:t xml:space="preserve"> </w:t>
      </w:r>
      <w:r w:rsidRPr="004F49F3">
        <w:rPr>
          <w:color w:val="000000"/>
          <w:sz w:val="28"/>
          <w:szCs w:val="28"/>
        </w:rPr>
        <w:t>zvejas kuģu</w:t>
      </w:r>
      <w:r w:rsidRPr="004F49F3">
        <w:rPr>
          <w:i/>
          <w:color w:val="000000"/>
          <w:sz w:val="28"/>
          <w:szCs w:val="28"/>
        </w:rPr>
        <w:t xml:space="preserve"> </w:t>
      </w:r>
      <w:r w:rsidRPr="004F49F3">
        <w:rPr>
          <w:color w:val="000000"/>
          <w:sz w:val="28"/>
          <w:szCs w:val="28"/>
        </w:rPr>
        <w:t>inspekcijas un apskates saistībā ar šo noteikumu piemēroša</w:t>
      </w:r>
      <w:r>
        <w:rPr>
          <w:color w:val="000000"/>
          <w:sz w:val="28"/>
          <w:szCs w:val="28"/>
        </w:rPr>
        <w:t xml:space="preserve">nu un apliecību izsniegšanu. </w:t>
      </w:r>
      <w:r w:rsidRPr="008B3627">
        <w:rPr>
          <w:color w:val="000000"/>
          <w:sz w:val="28"/>
          <w:szCs w:val="28"/>
        </w:rPr>
        <w:t>Šos uzdevumus</w:t>
      </w:r>
      <w:r w:rsidRPr="004F49F3">
        <w:rPr>
          <w:color w:val="000000"/>
          <w:sz w:val="28"/>
          <w:szCs w:val="28"/>
        </w:rPr>
        <w:t xml:space="preserve"> administrācija var deleģēt pilnvarotajām atzītaj</w:t>
      </w:r>
      <w:r>
        <w:rPr>
          <w:color w:val="000000"/>
          <w:sz w:val="28"/>
          <w:szCs w:val="28"/>
        </w:rPr>
        <w:t xml:space="preserve">ām organizācijām. Pildot minētos </w:t>
      </w:r>
      <w:r w:rsidRPr="008B3627">
        <w:rPr>
          <w:color w:val="000000"/>
          <w:sz w:val="28"/>
          <w:szCs w:val="28"/>
        </w:rPr>
        <w:t>uzdevumus,</w:t>
      </w:r>
      <w:r w:rsidRPr="004F49F3">
        <w:rPr>
          <w:color w:val="000000"/>
          <w:sz w:val="28"/>
          <w:szCs w:val="28"/>
        </w:rPr>
        <w:t xml:space="preserve"> Kuģošanas drošības inspekcija vai pilnvarotās atzītās organizācijas ir tiesīgas veikt arī šādas darbības:</w:t>
      </w:r>
    </w:p>
    <w:p w14:paraId="48FAC263" w14:textId="77777777" w:rsidR="006A2574" w:rsidRPr="004F49F3" w:rsidRDefault="006A2574" w:rsidP="007F1E14">
      <w:pPr>
        <w:ind w:firstLine="720"/>
        <w:jc w:val="both"/>
        <w:rPr>
          <w:color w:val="000000"/>
          <w:szCs w:val="28"/>
        </w:rPr>
      </w:pPr>
      <w:r w:rsidRPr="004F49F3">
        <w:rPr>
          <w:color w:val="000000"/>
          <w:szCs w:val="28"/>
        </w:rPr>
        <w:t>5.1. pieprasīt zvejas kuģa remontu;</w:t>
      </w:r>
    </w:p>
    <w:p w14:paraId="48FAC264" w14:textId="77777777" w:rsidR="006A2574" w:rsidRDefault="006A2574" w:rsidP="007F1E14">
      <w:pPr>
        <w:ind w:firstLine="720"/>
        <w:jc w:val="both"/>
        <w:rPr>
          <w:color w:val="000000"/>
          <w:szCs w:val="28"/>
        </w:rPr>
      </w:pPr>
      <w:r w:rsidRPr="004F49F3">
        <w:rPr>
          <w:color w:val="000000"/>
          <w:szCs w:val="28"/>
        </w:rPr>
        <w:t>5.2. veikt inspekcijas un apskates, ja to pieprasa ostas valsts institūcijas.</w:t>
      </w:r>
    </w:p>
    <w:p w14:paraId="48FAC265" w14:textId="77777777" w:rsidR="006A2574" w:rsidRPr="004F49F3" w:rsidRDefault="006A2574" w:rsidP="007F1E14">
      <w:pPr>
        <w:ind w:firstLine="720"/>
        <w:jc w:val="both"/>
        <w:rPr>
          <w:color w:val="000000"/>
          <w:szCs w:val="28"/>
        </w:rPr>
      </w:pPr>
    </w:p>
    <w:p w14:paraId="48FAC266" w14:textId="77777777" w:rsidR="006A2574" w:rsidRDefault="006A2574" w:rsidP="007F1E14">
      <w:pPr>
        <w:pStyle w:val="NormalWeb"/>
        <w:spacing w:before="0" w:beforeAutospacing="0" w:after="0" w:afterAutospacing="0"/>
        <w:jc w:val="center"/>
        <w:rPr>
          <w:b/>
          <w:bCs/>
          <w:color w:val="000000"/>
          <w:sz w:val="28"/>
          <w:szCs w:val="28"/>
        </w:rPr>
      </w:pPr>
      <w:r w:rsidRPr="004F49F3">
        <w:rPr>
          <w:b/>
          <w:bCs/>
          <w:color w:val="000000"/>
          <w:sz w:val="28"/>
          <w:szCs w:val="28"/>
        </w:rPr>
        <w:t>1.1. Izņēmumi, izņēmuma apliecība</w:t>
      </w:r>
    </w:p>
    <w:p w14:paraId="48FAC267" w14:textId="77777777" w:rsidR="006A2574" w:rsidRPr="004F49F3" w:rsidRDefault="006A2574" w:rsidP="007F1E14">
      <w:pPr>
        <w:pStyle w:val="NormalWeb"/>
        <w:spacing w:before="0" w:beforeAutospacing="0" w:after="0" w:afterAutospacing="0"/>
        <w:ind w:firstLine="720"/>
        <w:jc w:val="center"/>
        <w:rPr>
          <w:color w:val="000000"/>
          <w:sz w:val="28"/>
          <w:szCs w:val="28"/>
        </w:rPr>
      </w:pPr>
    </w:p>
    <w:p w14:paraId="48FAC268" w14:textId="727658BB" w:rsidR="006A2574"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6. Administrācija var atbrīvot zvejas kuģi, kam ir jauna konstrukcija un aprīkojums, no šo noteikumu 2., 3., 4., 5., 6. un 7.nodaļā noteikt</w:t>
      </w:r>
      <w:r w:rsidR="00A00CD9">
        <w:rPr>
          <w:color w:val="000000"/>
          <w:sz w:val="28"/>
          <w:szCs w:val="28"/>
        </w:rPr>
        <w:t>o</w:t>
      </w:r>
      <w:r w:rsidRPr="004F49F3">
        <w:rPr>
          <w:color w:val="000000"/>
          <w:sz w:val="28"/>
          <w:szCs w:val="28"/>
        </w:rPr>
        <w:t xml:space="preserve"> prasīb</w:t>
      </w:r>
      <w:r w:rsidR="00A00CD9">
        <w:rPr>
          <w:color w:val="000000"/>
          <w:sz w:val="28"/>
          <w:szCs w:val="28"/>
        </w:rPr>
        <w:t>u izpildes</w:t>
      </w:r>
      <w:r w:rsidRPr="004F49F3">
        <w:rPr>
          <w:color w:val="000000"/>
          <w:sz w:val="28"/>
          <w:szCs w:val="28"/>
        </w:rPr>
        <w:t>, ja to piemērošana būtiski apgrūtina jaunās konstrukcijas un aprīkojuma īpatnību izpēti un ieviešanu. Tomēr šāds zvejas kuģis ievēro tās drošības prasības, kuras nodrošina tā vispārēju drošību un pēc administrācijas ieskatiem ir piemērojamas, ņemot vērā zvejas kuģa ekspluatācijas apstākļus.</w:t>
      </w:r>
    </w:p>
    <w:p w14:paraId="48FAC269" w14:textId="77777777" w:rsidR="006A2574" w:rsidRPr="004F49F3" w:rsidRDefault="006A2574" w:rsidP="007F1E14">
      <w:pPr>
        <w:pStyle w:val="NormalWeb"/>
        <w:spacing w:before="0" w:beforeAutospacing="0" w:after="0" w:afterAutospacing="0"/>
        <w:ind w:firstLine="720"/>
        <w:jc w:val="both"/>
        <w:rPr>
          <w:color w:val="000000"/>
          <w:sz w:val="28"/>
          <w:szCs w:val="28"/>
        </w:rPr>
      </w:pPr>
    </w:p>
    <w:p w14:paraId="48FAC26A" w14:textId="74AA0BB0" w:rsidR="006A2574"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7. Izņēmumi šo noteikumu 9.nodaļā noteiktajām prasībām ir noteikti 1028. un 1029.punktā</w:t>
      </w:r>
      <w:r w:rsidRPr="004F49F3">
        <w:rPr>
          <w:i/>
          <w:iCs/>
          <w:color w:val="000000"/>
          <w:sz w:val="28"/>
          <w:szCs w:val="28"/>
        </w:rPr>
        <w:t>,</w:t>
      </w:r>
      <w:r w:rsidRPr="004F49F3">
        <w:rPr>
          <w:color w:val="000000"/>
          <w:sz w:val="28"/>
          <w:szCs w:val="28"/>
        </w:rPr>
        <w:t xml:space="preserve"> bet izņēmumi 10.nodaļā noteiktajām prasībām </w:t>
      </w:r>
      <w:r w:rsidR="00E23790">
        <w:rPr>
          <w:color w:val="000000"/>
          <w:sz w:val="28"/>
          <w:szCs w:val="28"/>
        </w:rPr>
        <w:t>–</w:t>
      </w:r>
      <w:r w:rsidRPr="004F49F3">
        <w:rPr>
          <w:color w:val="000000"/>
          <w:sz w:val="28"/>
          <w:szCs w:val="28"/>
        </w:rPr>
        <w:t xml:space="preserve"> 1065.punktā.</w:t>
      </w:r>
    </w:p>
    <w:p w14:paraId="48FAC26B" w14:textId="77777777" w:rsidR="006A2574" w:rsidRDefault="006A2574" w:rsidP="007F1E14">
      <w:pPr>
        <w:pStyle w:val="NormalWeb"/>
        <w:spacing w:before="0" w:beforeAutospacing="0" w:after="0" w:afterAutospacing="0"/>
        <w:ind w:firstLine="720"/>
        <w:jc w:val="both"/>
        <w:rPr>
          <w:color w:val="000000"/>
          <w:sz w:val="28"/>
          <w:szCs w:val="28"/>
        </w:rPr>
      </w:pPr>
    </w:p>
    <w:p w14:paraId="48FAC26C" w14:textId="77777777" w:rsidR="006A2574"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8. Ja administrācija uzskata, ka šo prasību piemērošana ir pārmērīga un nav nepieciešama, ņemot vērā noteikto kuģošanas rajonu, zvejas kuģa tipu, meteoroloģiskos un navigācijas apstākļus, tā var atbrīvot kuģi no šo noteikumu prasību izpildes, ja kuģis nodarbojas ar zveju vienīgi Latvijas teritoriālajos ūdeņos. Zvejas kuģis ievēro tās drošības prasības, kuras nodrošina tā vispārēju drošību un pēc administrācijas ieskatiem ir piemērojamas, ņemot vērā zvejas kuģa ekspluatācijas apstākļus.</w:t>
      </w:r>
    </w:p>
    <w:p w14:paraId="48FAC26D" w14:textId="77777777" w:rsidR="006A2574" w:rsidRPr="004F49F3" w:rsidRDefault="006A2574" w:rsidP="007F1E14">
      <w:pPr>
        <w:pStyle w:val="NormalWeb"/>
        <w:spacing w:before="0" w:beforeAutospacing="0" w:after="0" w:afterAutospacing="0"/>
        <w:ind w:firstLine="720"/>
        <w:jc w:val="both"/>
        <w:rPr>
          <w:color w:val="000000"/>
          <w:sz w:val="28"/>
          <w:szCs w:val="28"/>
        </w:rPr>
      </w:pPr>
    </w:p>
    <w:p w14:paraId="48FAC26E" w14:textId="77777777" w:rsidR="006A2574"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9. Ja administrācija saskaņā ar šo noteikumu 6. un 8.punktu atbrīvo zvejas kuģi no atsevišķu šo noteikumu prasību izpildes, tā iesniedz Satiksmes ministrijai informāciju, apstiprinot, ka drošības līmenis ir saglabāts. Satiksmes ministrija šo informāciju paziņo Eiropas Komisijai.</w:t>
      </w:r>
    </w:p>
    <w:p w14:paraId="48FAC26F" w14:textId="77777777" w:rsidR="006A2574" w:rsidRPr="004F49F3" w:rsidRDefault="006A2574" w:rsidP="007F1E14">
      <w:pPr>
        <w:pStyle w:val="NormalWeb"/>
        <w:spacing w:before="0" w:beforeAutospacing="0" w:after="0" w:afterAutospacing="0"/>
        <w:ind w:firstLine="720"/>
        <w:jc w:val="both"/>
        <w:rPr>
          <w:color w:val="000000"/>
          <w:sz w:val="28"/>
          <w:szCs w:val="28"/>
        </w:rPr>
      </w:pPr>
    </w:p>
    <w:p w14:paraId="48FAC270" w14:textId="45B95E2E"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10.</w:t>
      </w:r>
      <w:r w:rsidR="00E23790">
        <w:rPr>
          <w:color w:val="000000"/>
          <w:sz w:val="28"/>
          <w:szCs w:val="28"/>
        </w:rPr>
        <w:t> </w:t>
      </w:r>
      <w:r w:rsidRPr="004F49F3">
        <w:rPr>
          <w:color w:val="000000"/>
          <w:sz w:val="28"/>
          <w:szCs w:val="28"/>
        </w:rPr>
        <w:t xml:space="preserve">Šajā apakšnodaļā norādītajos izņēmuma gadījumos Kuģošanas drošības inspekcija vai pilnvarotās atzītās organizācijas zvejas kuģim izsniedz izņēmuma apliecību </w:t>
      </w:r>
      <w:r w:rsidR="00E23790">
        <w:rPr>
          <w:color w:val="000000"/>
          <w:sz w:val="28"/>
          <w:szCs w:val="28"/>
        </w:rPr>
        <w:t>(</w:t>
      </w:r>
      <w:r w:rsidRPr="00D22B8E">
        <w:rPr>
          <w:color w:val="000000"/>
          <w:sz w:val="28"/>
          <w:szCs w:val="28"/>
        </w:rPr>
        <w:t>3.pielikum</w:t>
      </w:r>
      <w:r w:rsidR="00E23790">
        <w:rPr>
          <w:color w:val="000000"/>
          <w:sz w:val="28"/>
          <w:szCs w:val="28"/>
        </w:rPr>
        <w:t>s)</w:t>
      </w:r>
      <w:r w:rsidRPr="004F49F3">
        <w:rPr>
          <w:color w:val="000000"/>
          <w:sz w:val="28"/>
          <w:szCs w:val="28"/>
        </w:rPr>
        <w:t>.</w:t>
      </w:r>
    </w:p>
    <w:p w14:paraId="48FAC271" w14:textId="77777777" w:rsidR="006A2574" w:rsidRPr="004F49F3" w:rsidRDefault="006A2574" w:rsidP="007F1E14">
      <w:pPr>
        <w:pStyle w:val="NormalWeb"/>
        <w:spacing w:before="0" w:beforeAutospacing="0" w:after="0" w:afterAutospacing="0"/>
        <w:ind w:firstLine="720"/>
        <w:jc w:val="both"/>
        <w:rPr>
          <w:b/>
          <w:bCs/>
          <w:color w:val="000000"/>
          <w:sz w:val="28"/>
          <w:szCs w:val="28"/>
        </w:rPr>
      </w:pPr>
    </w:p>
    <w:p w14:paraId="48FAC272" w14:textId="77777777" w:rsidR="006A2574" w:rsidRDefault="006A2574" w:rsidP="007F1E14">
      <w:pPr>
        <w:pStyle w:val="NormalWeb"/>
        <w:spacing w:before="0" w:beforeAutospacing="0" w:after="0" w:afterAutospacing="0"/>
        <w:jc w:val="center"/>
        <w:rPr>
          <w:b/>
          <w:bCs/>
          <w:color w:val="000000"/>
          <w:sz w:val="28"/>
          <w:szCs w:val="28"/>
        </w:rPr>
      </w:pPr>
      <w:r w:rsidRPr="004F49F3">
        <w:rPr>
          <w:b/>
          <w:bCs/>
          <w:color w:val="000000"/>
          <w:sz w:val="28"/>
          <w:szCs w:val="28"/>
        </w:rPr>
        <w:t>1.2. Ekvivalenti</w:t>
      </w:r>
    </w:p>
    <w:p w14:paraId="48FAC273" w14:textId="77777777" w:rsidR="006A2574" w:rsidRPr="004F49F3" w:rsidRDefault="006A2574" w:rsidP="007F1E14">
      <w:pPr>
        <w:pStyle w:val="NormalWeb"/>
        <w:spacing w:before="0" w:beforeAutospacing="0" w:after="0" w:afterAutospacing="0"/>
        <w:ind w:firstLine="720"/>
        <w:jc w:val="center"/>
        <w:rPr>
          <w:color w:val="000000"/>
          <w:sz w:val="28"/>
          <w:szCs w:val="28"/>
        </w:rPr>
      </w:pPr>
    </w:p>
    <w:p w14:paraId="48FAC274"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11. Ja šie noteikumi nosaka, ka zvejas kuģis izmanto kāda noteikta tipa materiālus, iekārtas, aprīkojumu, aparātus vai ievēro kādus īpašus nosacījumus, vai tam ir noteiktas īpašas prasības attiecībā uz projektu un konstrukciju, administrācija var atļaut to vietā izmantot ekvivalentus materiālus, iekārtas, aprīkojumu, aparātus vai ievērot citus nosacījumus vai projekta un konstrukcijas prasības, ja administrācija ar attiecīgiem izmēģinājumiem vai citā veidā ir pārliecinājusies, ka tie ir tikpat efektīvi.</w:t>
      </w:r>
    </w:p>
    <w:p w14:paraId="48FAC275" w14:textId="77777777" w:rsidR="006A2574" w:rsidRDefault="006A2574" w:rsidP="007F1E14">
      <w:pPr>
        <w:pStyle w:val="NormalWeb"/>
        <w:spacing w:before="0" w:beforeAutospacing="0" w:after="0" w:afterAutospacing="0"/>
        <w:ind w:firstLine="720"/>
        <w:jc w:val="both"/>
        <w:rPr>
          <w:color w:val="000000"/>
          <w:sz w:val="28"/>
          <w:szCs w:val="28"/>
        </w:rPr>
      </w:pPr>
    </w:p>
    <w:p w14:paraId="48FAC276" w14:textId="6D692E8E" w:rsidR="006A2574"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12.</w:t>
      </w:r>
      <w:r w:rsidR="00E23790">
        <w:rPr>
          <w:color w:val="000000"/>
          <w:sz w:val="28"/>
          <w:szCs w:val="28"/>
        </w:rPr>
        <w:t> </w:t>
      </w:r>
      <w:r w:rsidRPr="004F49F3">
        <w:rPr>
          <w:color w:val="000000"/>
          <w:sz w:val="28"/>
          <w:szCs w:val="28"/>
        </w:rPr>
        <w:t>Ja administrācija atļauj zvejas kuģim izmantot ekvivalentus materiālus, iekārtas, aprīkojumu, aparātus vai citus nosacījumus, tā informāciju par aizvietošanu un ziņojumu par veiktajām pārbaudēm un izmēģinājumiem iesniedz Satiksmes ministrijā. Satiksmes ministrija šo informāciju paziņo Eiropas Komisijai, lai informētu pārējās Eiropas Savienības dalībvalstis.</w:t>
      </w:r>
    </w:p>
    <w:p w14:paraId="48FAC277" w14:textId="77777777" w:rsidR="006A2574" w:rsidRPr="004F49F3" w:rsidRDefault="006A2574" w:rsidP="007F1E14">
      <w:pPr>
        <w:pStyle w:val="NormalWeb"/>
        <w:spacing w:before="0" w:beforeAutospacing="0" w:after="0" w:afterAutospacing="0"/>
        <w:ind w:firstLine="720"/>
        <w:jc w:val="both"/>
        <w:rPr>
          <w:color w:val="000000"/>
          <w:sz w:val="28"/>
          <w:szCs w:val="28"/>
        </w:rPr>
      </w:pPr>
    </w:p>
    <w:p w14:paraId="48FAC278" w14:textId="686B7A83" w:rsidR="006A2574" w:rsidRPr="004F49F3" w:rsidRDefault="006A2574" w:rsidP="007F1E14">
      <w:pPr>
        <w:ind w:firstLine="720"/>
        <w:jc w:val="both"/>
        <w:rPr>
          <w:color w:val="000000"/>
          <w:szCs w:val="28"/>
        </w:rPr>
      </w:pPr>
      <w:r w:rsidRPr="004F49F3">
        <w:rPr>
          <w:color w:val="000000"/>
          <w:szCs w:val="28"/>
        </w:rPr>
        <w:t>13.</w:t>
      </w:r>
      <w:r w:rsidR="00E23790">
        <w:rPr>
          <w:color w:val="000000"/>
          <w:szCs w:val="28"/>
        </w:rPr>
        <w:t> </w:t>
      </w:r>
      <w:r w:rsidRPr="004F49F3">
        <w:rPr>
          <w:color w:val="000000"/>
          <w:szCs w:val="28"/>
        </w:rPr>
        <w:t xml:space="preserve">Administrācija piesārņojuma novēršanai </w:t>
      </w:r>
      <w:r w:rsidR="00E23790" w:rsidRPr="004F49F3">
        <w:rPr>
          <w:color w:val="000000"/>
          <w:szCs w:val="28"/>
        </w:rPr>
        <w:t xml:space="preserve">atļauj uz zvejas kuģa </w:t>
      </w:r>
      <w:r w:rsidRPr="004F49F3">
        <w:rPr>
          <w:color w:val="000000"/>
          <w:szCs w:val="28"/>
        </w:rPr>
        <w:t>izmantot ekvivalentas iekārtas, materiālus, ierīces un aparatūru, ja šādas</w:t>
      </w:r>
      <w:r w:rsidRPr="004F49F3">
        <w:rPr>
          <w:color w:val="FF0000"/>
          <w:szCs w:val="28"/>
        </w:rPr>
        <w:t xml:space="preserve"> </w:t>
      </w:r>
      <w:r w:rsidRPr="004F49F3">
        <w:rPr>
          <w:color w:val="000000"/>
          <w:szCs w:val="28"/>
        </w:rPr>
        <w:t>iekārtas, materiāli, ierīces un aparatūra ir tikpat efektīvi, kā noteikts š</w:t>
      </w:r>
      <w:r w:rsidR="00A00CD9">
        <w:rPr>
          <w:color w:val="000000"/>
          <w:szCs w:val="28"/>
        </w:rPr>
        <w:t>ajos</w:t>
      </w:r>
      <w:r w:rsidRPr="004F49F3">
        <w:rPr>
          <w:color w:val="000000"/>
          <w:szCs w:val="28"/>
        </w:rPr>
        <w:t xml:space="preserve"> noteikum</w:t>
      </w:r>
      <w:r w:rsidR="00A00CD9">
        <w:rPr>
          <w:color w:val="000000"/>
          <w:szCs w:val="28"/>
        </w:rPr>
        <w:t>os</w:t>
      </w:r>
      <w:r w:rsidRPr="004F49F3">
        <w:rPr>
          <w:color w:val="000000"/>
          <w:szCs w:val="28"/>
        </w:rPr>
        <w:t>. Šādā gadījumā tā informē Organizāciju, lai tiktu informētas pārējās Organizācijas dalībvalstis.</w:t>
      </w:r>
    </w:p>
    <w:p w14:paraId="48FAC279" w14:textId="748E91D8" w:rsidR="006A2574" w:rsidRPr="004F49F3" w:rsidRDefault="00E23790" w:rsidP="007F1E14">
      <w:pPr>
        <w:ind w:firstLine="720"/>
        <w:jc w:val="center"/>
        <w:rPr>
          <w:b/>
          <w:bCs/>
          <w:color w:val="000000"/>
          <w:szCs w:val="28"/>
        </w:rPr>
      </w:pPr>
      <w:r>
        <w:rPr>
          <w:b/>
          <w:bCs/>
          <w:color w:val="000000"/>
          <w:szCs w:val="28"/>
        </w:rPr>
        <w:t xml:space="preserve"> </w:t>
      </w:r>
    </w:p>
    <w:p w14:paraId="48FAC27A" w14:textId="77777777" w:rsidR="006A2574" w:rsidRPr="004F49F3" w:rsidRDefault="006A2574" w:rsidP="007F1E14">
      <w:pPr>
        <w:jc w:val="center"/>
        <w:rPr>
          <w:b/>
          <w:bCs/>
          <w:color w:val="000000"/>
          <w:szCs w:val="28"/>
        </w:rPr>
      </w:pPr>
      <w:r w:rsidRPr="004F49F3">
        <w:rPr>
          <w:b/>
          <w:bCs/>
          <w:color w:val="000000"/>
          <w:szCs w:val="28"/>
        </w:rPr>
        <w:t>1.3. Remonts, pārbūve un modernizācija</w:t>
      </w:r>
    </w:p>
    <w:p w14:paraId="48FAC27B" w14:textId="77777777" w:rsidR="006A2574" w:rsidRPr="004F49F3" w:rsidRDefault="006A2574" w:rsidP="007F1E14">
      <w:pPr>
        <w:ind w:firstLine="720"/>
        <w:jc w:val="center"/>
        <w:rPr>
          <w:color w:val="000000"/>
          <w:szCs w:val="28"/>
        </w:rPr>
      </w:pPr>
    </w:p>
    <w:p w14:paraId="48FAC27C" w14:textId="77777777" w:rsidR="006A2574" w:rsidRPr="004F49F3" w:rsidRDefault="006A2574" w:rsidP="007F1E14">
      <w:pPr>
        <w:ind w:firstLine="720"/>
        <w:jc w:val="both"/>
        <w:rPr>
          <w:color w:val="000000"/>
          <w:szCs w:val="28"/>
        </w:rPr>
      </w:pPr>
      <w:r w:rsidRPr="004F49F3">
        <w:rPr>
          <w:color w:val="000000"/>
          <w:szCs w:val="28"/>
        </w:rPr>
        <w:t>14. Zvejas kuģis pēc remonta, pārbūves, modernizācijas un ar to saistītās zvejas kuģa apgādes un aprīkojuma maiņas atbilst vismaz tām pašām prasībām, kuras uz to attiecās pirms minēto darbu veikšanas.</w:t>
      </w:r>
      <w:r>
        <w:rPr>
          <w:color w:val="000000"/>
          <w:szCs w:val="28"/>
        </w:rPr>
        <w:t xml:space="preserve"> </w:t>
      </w:r>
    </w:p>
    <w:p w14:paraId="48FAC27D" w14:textId="77777777" w:rsidR="006A2574" w:rsidRDefault="006A2574" w:rsidP="007F1E14">
      <w:pPr>
        <w:ind w:firstLine="720"/>
        <w:jc w:val="both"/>
        <w:rPr>
          <w:color w:val="000000"/>
          <w:szCs w:val="28"/>
        </w:rPr>
      </w:pPr>
    </w:p>
    <w:p w14:paraId="48FAC27E" w14:textId="0D76F915" w:rsidR="006A2574" w:rsidRPr="004F49F3" w:rsidRDefault="006A2574" w:rsidP="007F1E14">
      <w:pPr>
        <w:ind w:firstLine="720"/>
        <w:jc w:val="both"/>
        <w:rPr>
          <w:color w:val="000000"/>
          <w:szCs w:val="28"/>
        </w:rPr>
      </w:pPr>
      <w:r>
        <w:rPr>
          <w:color w:val="000000"/>
          <w:szCs w:val="28"/>
        </w:rPr>
        <w:t>14</w:t>
      </w:r>
      <w:r w:rsidR="004D5646">
        <w:rPr>
          <w:color w:val="000000"/>
          <w:szCs w:val="28"/>
        </w:rPr>
        <w:t>.</w:t>
      </w:r>
      <w:r>
        <w:rPr>
          <w:color w:val="000000"/>
          <w:szCs w:val="28"/>
          <w:vertAlign w:val="superscript"/>
        </w:rPr>
        <w:t>1</w:t>
      </w:r>
      <w:r w:rsidRPr="004F49F3">
        <w:rPr>
          <w:color w:val="000000"/>
          <w:szCs w:val="28"/>
        </w:rPr>
        <w:t xml:space="preserve"> Uz zvejas kuģa atļauts uzstādīt tikai atzītu vai atzīta tipa aprīkojumu vai materiālu</w:t>
      </w:r>
      <w:r w:rsidR="006622C9">
        <w:rPr>
          <w:color w:val="000000"/>
          <w:szCs w:val="28"/>
        </w:rPr>
        <w:t>.</w:t>
      </w:r>
      <w:r w:rsidRPr="004F49F3">
        <w:rPr>
          <w:color w:val="000000"/>
          <w:szCs w:val="28"/>
        </w:rPr>
        <w:t xml:space="preserve"> </w:t>
      </w:r>
      <w:r w:rsidR="006622C9" w:rsidRPr="004F49F3">
        <w:rPr>
          <w:color w:val="000000"/>
          <w:szCs w:val="28"/>
        </w:rPr>
        <w:t xml:space="preserve">Pirms </w:t>
      </w:r>
      <w:r w:rsidRPr="004F49F3">
        <w:rPr>
          <w:color w:val="000000"/>
          <w:szCs w:val="28"/>
        </w:rPr>
        <w:t xml:space="preserve">uzstādīšanas </w:t>
      </w:r>
      <w:r w:rsidR="006622C9">
        <w:rPr>
          <w:color w:val="000000"/>
          <w:szCs w:val="28"/>
        </w:rPr>
        <w:t>to</w:t>
      </w:r>
      <w:r w:rsidRPr="004F49F3">
        <w:rPr>
          <w:color w:val="000000"/>
          <w:szCs w:val="28"/>
        </w:rPr>
        <w:t xml:space="preserve"> rakst</w:t>
      </w:r>
      <w:r w:rsidR="004D5646">
        <w:rPr>
          <w:color w:val="000000"/>
          <w:szCs w:val="28"/>
        </w:rPr>
        <w:t>iski</w:t>
      </w:r>
      <w:r w:rsidRPr="004F49F3">
        <w:rPr>
          <w:color w:val="000000"/>
          <w:szCs w:val="28"/>
        </w:rPr>
        <w:t xml:space="preserve"> saskaņo ar administrāciju vai pilnvaroto atzīto organizāciju.</w:t>
      </w:r>
    </w:p>
    <w:p w14:paraId="48FAC27F" w14:textId="77777777" w:rsidR="006A2574" w:rsidRPr="00C1789E" w:rsidRDefault="006A2574" w:rsidP="007F1E14">
      <w:pPr>
        <w:pStyle w:val="NormalWeb"/>
        <w:spacing w:before="0" w:beforeAutospacing="0" w:after="0" w:afterAutospacing="0"/>
        <w:ind w:firstLine="720"/>
        <w:jc w:val="both"/>
        <w:rPr>
          <w:sz w:val="28"/>
          <w:szCs w:val="28"/>
        </w:rPr>
      </w:pPr>
    </w:p>
    <w:p w14:paraId="53D5E3DF" w14:textId="413124D9" w:rsidR="006622C9" w:rsidRPr="00C1789E" w:rsidRDefault="006A2574" w:rsidP="007F1E14">
      <w:pPr>
        <w:pStyle w:val="NormalWeb"/>
        <w:spacing w:before="0" w:beforeAutospacing="0" w:after="0" w:afterAutospacing="0"/>
        <w:ind w:firstLine="720"/>
        <w:jc w:val="both"/>
        <w:rPr>
          <w:sz w:val="28"/>
          <w:szCs w:val="28"/>
        </w:rPr>
      </w:pPr>
      <w:r w:rsidRPr="00C1789E">
        <w:rPr>
          <w:sz w:val="28"/>
          <w:szCs w:val="28"/>
        </w:rPr>
        <w:t xml:space="preserve">15. </w:t>
      </w:r>
      <w:r w:rsidR="006622C9" w:rsidRPr="00C1789E">
        <w:rPr>
          <w:sz w:val="28"/>
          <w:szCs w:val="28"/>
        </w:rPr>
        <w:t xml:space="preserve">Ja uz zvejas kuģa ir uzstādīts </w:t>
      </w:r>
      <w:r w:rsidR="001B7334" w:rsidRPr="00C1789E">
        <w:rPr>
          <w:sz w:val="28"/>
          <w:szCs w:val="28"/>
        </w:rPr>
        <w:t>dzinēj</w:t>
      </w:r>
      <w:r w:rsidR="001B7334">
        <w:rPr>
          <w:sz w:val="28"/>
          <w:szCs w:val="28"/>
        </w:rPr>
        <w:t>s</w:t>
      </w:r>
      <w:r w:rsidR="001B7334" w:rsidRPr="00C1789E">
        <w:rPr>
          <w:sz w:val="28"/>
          <w:szCs w:val="28"/>
        </w:rPr>
        <w:t xml:space="preserve"> </w:t>
      </w:r>
      <w:r w:rsidR="006622C9" w:rsidRPr="00C1789E">
        <w:rPr>
          <w:sz w:val="28"/>
          <w:szCs w:val="28"/>
        </w:rPr>
        <w:t>vai plānots uzstādīt d</w:t>
      </w:r>
      <w:r w:rsidRPr="00C1789E">
        <w:rPr>
          <w:sz w:val="28"/>
          <w:szCs w:val="28"/>
        </w:rPr>
        <w:t>zinēj</w:t>
      </w:r>
      <w:r w:rsidR="006622C9" w:rsidRPr="00C1789E">
        <w:rPr>
          <w:sz w:val="28"/>
          <w:szCs w:val="28"/>
        </w:rPr>
        <w:t>u</w:t>
      </w:r>
      <w:r w:rsidRPr="00C1789E">
        <w:rPr>
          <w:sz w:val="28"/>
          <w:szCs w:val="28"/>
        </w:rPr>
        <w:t xml:space="preserve"> ar maksimālo nepārtraukto jaudu</w:t>
      </w:r>
      <w:r w:rsidR="006622C9" w:rsidRPr="00C1789E">
        <w:rPr>
          <w:sz w:val="28"/>
          <w:szCs w:val="28"/>
        </w:rPr>
        <w:t>:</w:t>
      </w:r>
    </w:p>
    <w:p w14:paraId="2A01B2B0" w14:textId="13BF1A64" w:rsidR="00934616" w:rsidRPr="00C1789E" w:rsidRDefault="00934616" w:rsidP="007F1E14">
      <w:pPr>
        <w:pStyle w:val="NormalWeb"/>
        <w:spacing w:before="0" w:beforeAutospacing="0" w:after="0" w:afterAutospacing="0"/>
        <w:ind w:firstLine="720"/>
        <w:jc w:val="both"/>
        <w:rPr>
          <w:sz w:val="28"/>
          <w:szCs w:val="28"/>
        </w:rPr>
      </w:pPr>
      <w:r w:rsidRPr="00C1789E">
        <w:rPr>
          <w:sz w:val="28"/>
          <w:szCs w:val="28"/>
        </w:rPr>
        <w:lastRenderedPageBreak/>
        <w:t>15.1. no</w:t>
      </w:r>
      <w:r w:rsidR="006A2574" w:rsidRPr="00C1789E">
        <w:rPr>
          <w:sz w:val="28"/>
          <w:szCs w:val="28"/>
        </w:rPr>
        <w:t xml:space="preserve"> 120 kW </w:t>
      </w:r>
      <w:r w:rsidRPr="00C1789E">
        <w:rPr>
          <w:sz w:val="28"/>
          <w:szCs w:val="28"/>
        </w:rPr>
        <w:t>līdz 130 kW</w:t>
      </w:r>
      <w:r w:rsidR="006A2574" w:rsidRPr="00C1789E">
        <w:rPr>
          <w:sz w:val="28"/>
          <w:szCs w:val="28"/>
        </w:rPr>
        <w:t xml:space="preserve">, </w:t>
      </w:r>
      <w:r w:rsidRPr="00C1789E">
        <w:rPr>
          <w:sz w:val="28"/>
          <w:szCs w:val="28"/>
        </w:rPr>
        <w:t>tam ir</w:t>
      </w:r>
      <w:r w:rsidR="006A2574" w:rsidRPr="00C1789E">
        <w:rPr>
          <w:sz w:val="28"/>
          <w:szCs w:val="28"/>
        </w:rPr>
        <w:t xml:space="preserve"> atzītās organizācijas izsniegta apliecība, kurā norādīta konkrētā dzinēja maksimālā nepārtrauktā jauda</w:t>
      </w:r>
      <w:r w:rsidRPr="00C1789E">
        <w:rPr>
          <w:sz w:val="28"/>
          <w:szCs w:val="28"/>
        </w:rPr>
        <w:t>;</w:t>
      </w:r>
    </w:p>
    <w:p w14:paraId="1CCFF0F0" w14:textId="49A70FB4" w:rsidR="00934616" w:rsidRPr="00C1789E" w:rsidRDefault="00934616" w:rsidP="007F1E14">
      <w:pPr>
        <w:pStyle w:val="NormalWeb"/>
        <w:spacing w:before="0" w:beforeAutospacing="0" w:after="0" w:afterAutospacing="0"/>
        <w:ind w:firstLine="720"/>
        <w:jc w:val="both"/>
        <w:rPr>
          <w:sz w:val="28"/>
          <w:szCs w:val="28"/>
        </w:rPr>
      </w:pPr>
      <w:r w:rsidRPr="00C1789E">
        <w:rPr>
          <w:sz w:val="28"/>
          <w:szCs w:val="28"/>
        </w:rPr>
        <w:t>15.2. </w:t>
      </w:r>
      <w:r w:rsidR="006A2574" w:rsidRPr="00C1789E">
        <w:rPr>
          <w:sz w:val="28"/>
          <w:szCs w:val="28"/>
        </w:rPr>
        <w:t>lielāku par 130 kW, šī apliecība ir konkrētā dzinēja Starptautiskā gaisa piesārņojuma novēršanas apliecība. Minētā apliecība nav nepieciešama dzinējiem, kuri ir paredzēti izmantošanai tikai avārijas situācijās</w:t>
      </w:r>
      <w:r w:rsidR="00216014">
        <w:rPr>
          <w:sz w:val="28"/>
          <w:szCs w:val="28"/>
        </w:rPr>
        <w:t>;</w:t>
      </w:r>
    </w:p>
    <w:p w14:paraId="48FAC282" w14:textId="2C0A7D9E" w:rsidR="006A2574" w:rsidRPr="00C1789E" w:rsidRDefault="00934616" w:rsidP="007F1E14">
      <w:pPr>
        <w:pStyle w:val="NormalWeb"/>
        <w:spacing w:before="0" w:beforeAutospacing="0" w:after="0" w:afterAutospacing="0"/>
        <w:ind w:firstLine="720"/>
        <w:jc w:val="both"/>
        <w:rPr>
          <w:sz w:val="28"/>
          <w:szCs w:val="28"/>
        </w:rPr>
      </w:pPr>
      <w:r w:rsidRPr="00C1789E">
        <w:rPr>
          <w:sz w:val="28"/>
          <w:szCs w:val="28"/>
        </w:rPr>
        <w:t>15.3. </w:t>
      </w:r>
      <w:r w:rsidR="006A2574" w:rsidRPr="00C1789E">
        <w:rPr>
          <w:sz w:val="28"/>
          <w:szCs w:val="28"/>
        </w:rPr>
        <w:t>mazāku par 120</w:t>
      </w:r>
      <w:r w:rsidR="006622C9" w:rsidRPr="00C1789E">
        <w:rPr>
          <w:sz w:val="28"/>
          <w:szCs w:val="28"/>
        </w:rPr>
        <w:t> </w:t>
      </w:r>
      <w:r w:rsidR="006A2574" w:rsidRPr="00C1789E">
        <w:rPr>
          <w:sz w:val="28"/>
          <w:szCs w:val="28"/>
        </w:rPr>
        <w:t xml:space="preserve">kW, </w:t>
      </w:r>
      <w:r w:rsidR="0019354A" w:rsidRPr="00C1789E">
        <w:rPr>
          <w:sz w:val="28"/>
          <w:szCs w:val="28"/>
        </w:rPr>
        <w:t>kā arī</w:t>
      </w:r>
      <w:r w:rsidR="006A2574" w:rsidRPr="00C1789E">
        <w:rPr>
          <w:sz w:val="28"/>
          <w:szCs w:val="28"/>
        </w:rPr>
        <w:t xml:space="preserve"> reduktor</w:t>
      </w:r>
      <w:r w:rsidRPr="00C1789E">
        <w:rPr>
          <w:sz w:val="28"/>
          <w:szCs w:val="28"/>
        </w:rPr>
        <w:t>u</w:t>
      </w:r>
      <w:r w:rsidR="006A2574" w:rsidRPr="00C1789E">
        <w:rPr>
          <w:sz w:val="28"/>
          <w:szCs w:val="28"/>
        </w:rPr>
        <w:t>,</w:t>
      </w:r>
      <w:r w:rsidRPr="00C1789E">
        <w:rPr>
          <w:sz w:val="28"/>
          <w:szCs w:val="28"/>
        </w:rPr>
        <w:t xml:space="preserve"> tiem</w:t>
      </w:r>
      <w:r w:rsidR="006A2574" w:rsidRPr="00C1789E">
        <w:rPr>
          <w:sz w:val="28"/>
          <w:szCs w:val="28"/>
        </w:rPr>
        <w:t xml:space="preserve"> ir atzītās organizācijas izsniegta modeļa sērijas vai tipa atzinuma apliecība.</w:t>
      </w:r>
    </w:p>
    <w:p w14:paraId="48FAC283" w14:textId="77777777" w:rsidR="006A2574" w:rsidRPr="00C1789E" w:rsidRDefault="006A2574" w:rsidP="007F1E14">
      <w:pPr>
        <w:pStyle w:val="NormalWeb"/>
        <w:spacing w:before="0" w:beforeAutospacing="0" w:after="0" w:afterAutospacing="0"/>
        <w:ind w:firstLine="720"/>
        <w:jc w:val="both"/>
        <w:rPr>
          <w:sz w:val="28"/>
          <w:szCs w:val="28"/>
        </w:rPr>
      </w:pPr>
    </w:p>
    <w:p w14:paraId="48FAC284" w14:textId="77777777" w:rsidR="006A2574" w:rsidRDefault="006A2574" w:rsidP="007F1E14">
      <w:pPr>
        <w:pStyle w:val="NormalWeb"/>
        <w:spacing w:before="0" w:beforeAutospacing="0" w:after="0" w:afterAutospacing="0"/>
        <w:ind w:firstLine="720"/>
        <w:jc w:val="both"/>
        <w:rPr>
          <w:color w:val="000000"/>
          <w:sz w:val="28"/>
          <w:szCs w:val="28"/>
        </w:rPr>
      </w:pPr>
      <w:r>
        <w:rPr>
          <w:color w:val="000000"/>
          <w:sz w:val="28"/>
          <w:szCs w:val="28"/>
        </w:rPr>
        <w:t>16</w:t>
      </w:r>
      <w:r w:rsidRPr="004F49F3">
        <w:rPr>
          <w:color w:val="000000"/>
          <w:sz w:val="28"/>
          <w:szCs w:val="28"/>
        </w:rPr>
        <w:t>. Liela apjoma remonta, pārbūves un modernizācijas darbi un ar to saistītās zvejas kuģa apgādes un aprīkojuma izmaiņas atbilst prasībām, kas piemērojamas jauniem zvejas kuģiem tādā apjomā, kādā administrācija to uzskata par nepieciešamu un praktiski iespējamu.</w:t>
      </w:r>
    </w:p>
    <w:p w14:paraId="48FAC285" w14:textId="77777777" w:rsidR="006A2574" w:rsidRPr="004F49F3" w:rsidRDefault="006A2574" w:rsidP="007F1E14">
      <w:pPr>
        <w:pStyle w:val="NormalWeb"/>
        <w:spacing w:before="0" w:beforeAutospacing="0" w:after="0" w:afterAutospacing="0"/>
        <w:ind w:firstLine="720"/>
        <w:jc w:val="both"/>
        <w:rPr>
          <w:color w:val="000000"/>
          <w:sz w:val="28"/>
          <w:szCs w:val="28"/>
        </w:rPr>
      </w:pPr>
    </w:p>
    <w:p w14:paraId="48FAC286" w14:textId="77777777" w:rsidR="006A2574" w:rsidRPr="004F49F3" w:rsidRDefault="006A2574" w:rsidP="007F1E14">
      <w:pPr>
        <w:ind w:firstLine="720"/>
        <w:jc w:val="both"/>
        <w:rPr>
          <w:rStyle w:val="Strong"/>
          <w:b w:val="0"/>
          <w:szCs w:val="28"/>
        </w:rPr>
      </w:pPr>
      <w:r>
        <w:rPr>
          <w:color w:val="000000"/>
          <w:szCs w:val="28"/>
        </w:rPr>
        <w:t>17</w:t>
      </w:r>
      <w:r w:rsidRPr="004F49F3">
        <w:rPr>
          <w:color w:val="000000"/>
          <w:szCs w:val="28"/>
        </w:rPr>
        <w:t xml:space="preserve">. Zvejas kuģi, kam mainīts galvenais dzinējs vai veikta ievērojama pārbūve vai modifikācija, vai tādas izmaiņas konstrukcijā, kas mainījušas tilpības apliecībā norādītos zvejas kuģa izmērus vai ievērojami mainījušas zvejas kuģa smaguma centru, vai mainījušas tā aprīkojumu, pirms nodošanas </w:t>
      </w:r>
      <w:r w:rsidRPr="004F49F3">
        <w:rPr>
          <w:rStyle w:val="Strong"/>
          <w:b w:val="0"/>
          <w:szCs w:val="28"/>
        </w:rPr>
        <w:t>ekspluatācijā apgādā ar jaunu noturības informāciju, kā arī veic tā inspekciju.</w:t>
      </w:r>
    </w:p>
    <w:p w14:paraId="48FAC287" w14:textId="77777777" w:rsidR="006A2574" w:rsidRPr="004F49F3" w:rsidRDefault="006A2574" w:rsidP="007F1E14">
      <w:pPr>
        <w:ind w:firstLine="720"/>
        <w:jc w:val="both"/>
        <w:rPr>
          <w:rStyle w:val="Strong"/>
          <w:b w:val="0"/>
          <w:color w:val="000000"/>
          <w:szCs w:val="28"/>
        </w:rPr>
      </w:pPr>
    </w:p>
    <w:p w14:paraId="48FAC288" w14:textId="77777777" w:rsidR="006A2574" w:rsidRPr="004F49F3" w:rsidRDefault="006A2574" w:rsidP="007F1E14">
      <w:pPr>
        <w:jc w:val="center"/>
        <w:rPr>
          <w:rStyle w:val="Strong"/>
          <w:color w:val="000000"/>
          <w:szCs w:val="28"/>
        </w:rPr>
      </w:pPr>
      <w:r w:rsidRPr="004F49F3">
        <w:rPr>
          <w:rStyle w:val="Strong"/>
          <w:color w:val="000000"/>
          <w:szCs w:val="28"/>
        </w:rPr>
        <w:t>1.4. Apskates</w:t>
      </w:r>
    </w:p>
    <w:p w14:paraId="48FAC289" w14:textId="77777777" w:rsidR="006A2574" w:rsidRPr="004F49F3" w:rsidRDefault="006A2574" w:rsidP="007F1E14">
      <w:pPr>
        <w:jc w:val="center"/>
        <w:rPr>
          <w:rStyle w:val="Strong"/>
          <w:color w:val="000000"/>
          <w:szCs w:val="28"/>
        </w:rPr>
      </w:pPr>
    </w:p>
    <w:p w14:paraId="48FAC28A" w14:textId="77777777" w:rsidR="006A2574" w:rsidRPr="004F49F3" w:rsidRDefault="006A2574" w:rsidP="007F1E14">
      <w:pPr>
        <w:jc w:val="center"/>
        <w:rPr>
          <w:rStyle w:val="Strong"/>
          <w:color w:val="000000"/>
          <w:szCs w:val="28"/>
        </w:rPr>
      </w:pPr>
      <w:r w:rsidRPr="004F49F3">
        <w:rPr>
          <w:rStyle w:val="Strong"/>
          <w:color w:val="000000"/>
          <w:szCs w:val="28"/>
        </w:rPr>
        <w:t>1.4.1. Vispārējie nosacījumi</w:t>
      </w:r>
    </w:p>
    <w:p w14:paraId="48FAC28B" w14:textId="77777777" w:rsidR="006A2574" w:rsidRPr="004F49F3" w:rsidRDefault="006A2574" w:rsidP="007F1E14">
      <w:pPr>
        <w:ind w:firstLine="720"/>
        <w:jc w:val="both"/>
        <w:rPr>
          <w:rStyle w:val="Strong"/>
          <w:b w:val="0"/>
          <w:color w:val="000000"/>
          <w:szCs w:val="28"/>
        </w:rPr>
      </w:pPr>
    </w:p>
    <w:p w14:paraId="48FAC28C" w14:textId="75D3A965" w:rsidR="006A2574" w:rsidRDefault="006A2574" w:rsidP="007F1E14">
      <w:pPr>
        <w:ind w:firstLine="720"/>
        <w:jc w:val="both"/>
        <w:rPr>
          <w:rStyle w:val="Strong"/>
          <w:b w:val="0"/>
          <w:color w:val="000000"/>
          <w:szCs w:val="28"/>
        </w:rPr>
      </w:pPr>
      <w:r w:rsidRPr="00CF4015">
        <w:rPr>
          <w:rStyle w:val="Strong"/>
          <w:b w:val="0"/>
          <w:color w:val="000000"/>
          <w:szCs w:val="28"/>
        </w:rPr>
        <w:t xml:space="preserve">18. Uz zvejas kuģiem, uz kuriem šo noteikumu </w:t>
      </w:r>
      <w:r w:rsidRPr="008B3627">
        <w:rPr>
          <w:rStyle w:val="Strong"/>
          <w:b w:val="0"/>
          <w:color w:val="000000"/>
          <w:szCs w:val="28"/>
        </w:rPr>
        <w:t>5., 25., 28., 30. un 31.punktā</w:t>
      </w:r>
      <w:r w:rsidRPr="00CF4015">
        <w:rPr>
          <w:rStyle w:val="Strong"/>
          <w:color w:val="000000"/>
          <w:szCs w:val="28"/>
        </w:rPr>
        <w:t xml:space="preserve"> </w:t>
      </w:r>
      <w:r w:rsidRPr="00CF4015">
        <w:rPr>
          <w:rStyle w:val="Strong"/>
          <w:b w:val="0"/>
          <w:color w:val="000000"/>
          <w:szCs w:val="28"/>
        </w:rPr>
        <w:t xml:space="preserve">noteiktās apskates veic pilnvarotās atzītās organizācijas, Kuģošanas drošības inspekcija īsteno karoga valsts uzraudzību saskaņā ar Ministru kabineta 2011.gada 7.jūnija noteikumiem Nr.439 </w:t>
      </w:r>
      <w:r w:rsidR="0019354A">
        <w:rPr>
          <w:rStyle w:val="Strong"/>
          <w:b w:val="0"/>
          <w:color w:val="000000"/>
          <w:szCs w:val="28"/>
        </w:rPr>
        <w:t>"</w:t>
      </w:r>
      <w:r w:rsidRPr="00CF4015">
        <w:rPr>
          <w:rStyle w:val="Strong"/>
          <w:b w:val="0"/>
          <w:color w:val="000000"/>
          <w:szCs w:val="28"/>
        </w:rPr>
        <w:t>Noteikumi par kuģu karoga valsts uzraudzības īstenošanu</w:t>
      </w:r>
      <w:r w:rsidR="007F1E14">
        <w:rPr>
          <w:rStyle w:val="Strong"/>
          <w:b w:val="0"/>
          <w:color w:val="000000"/>
          <w:szCs w:val="28"/>
        </w:rPr>
        <w:t>"</w:t>
      </w:r>
      <w:r w:rsidRPr="00CF4015">
        <w:rPr>
          <w:rStyle w:val="Strong"/>
          <w:b w:val="0"/>
          <w:color w:val="000000"/>
          <w:szCs w:val="28"/>
        </w:rPr>
        <w:t>.</w:t>
      </w:r>
    </w:p>
    <w:p w14:paraId="48FAC28D" w14:textId="77777777" w:rsidR="006A2574" w:rsidRPr="00CF4015" w:rsidRDefault="006A2574" w:rsidP="007F1E14">
      <w:pPr>
        <w:ind w:firstLine="720"/>
        <w:jc w:val="both"/>
        <w:rPr>
          <w:rStyle w:val="Strong"/>
          <w:b w:val="0"/>
          <w:color w:val="000000"/>
          <w:szCs w:val="28"/>
        </w:rPr>
      </w:pPr>
    </w:p>
    <w:p w14:paraId="48FAC28E" w14:textId="0A6AA107" w:rsidR="006A2574" w:rsidRDefault="006A2574" w:rsidP="007F1E14">
      <w:pPr>
        <w:ind w:firstLine="720"/>
        <w:jc w:val="both"/>
        <w:rPr>
          <w:rStyle w:val="Strong"/>
          <w:b w:val="0"/>
          <w:color w:val="000000"/>
          <w:szCs w:val="28"/>
        </w:rPr>
      </w:pPr>
      <w:r>
        <w:rPr>
          <w:rStyle w:val="Strong"/>
          <w:b w:val="0"/>
          <w:color w:val="000000"/>
          <w:szCs w:val="28"/>
        </w:rPr>
        <w:t>19</w:t>
      </w:r>
      <w:r w:rsidRPr="004F49F3">
        <w:rPr>
          <w:rStyle w:val="Strong"/>
          <w:b w:val="0"/>
          <w:color w:val="000000"/>
          <w:szCs w:val="28"/>
        </w:rPr>
        <w:t>.</w:t>
      </w:r>
      <w:r w:rsidR="0019354A">
        <w:rPr>
          <w:rStyle w:val="Strong"/>
          <w:b w:val="0"/>
          <w:color w:val="000000"/>
          <w:szCs w:val="28"/>
        </w:rPr>
        <w:t> </w:t>
      </w:r>
      <w:r w:rsidRPr="004F49F3">
        <w:rPr>
          <w:rStyle w:val="Strong"/>
          <w:b w:val="0"/>
          <w:color w:val="000000"/>
          <w:szCs w:val="28"/>
        </w:rPr>
        <w:t>Apliecībās, kas izsniegtas saskaņā ar šo noteikumu 1.5. un 1.6.apakš</w:t>
      </w:r>
      <w:r w:rsidR="0019354A">
        <w:rPr>
          <w:rStyle w:val="Strong"/>
          <w:b w:val="0"/>
          <w:color w:val="000000"/>
          <w:szCs w:val="28"/>
        </w:rPr>
        <w:softHyphen/>
      </w:r>
      <w:r w:rsidRPr="004F49F3">
        <w:rPr>
          <w:rStyle w:val="Strong"/>
          <w:b w:val="0"/>
          <w:color w:val="000000"/>
          <w:szCs w:val="28"/>
        </w:rPr>
        <w:t xml:space="preserve">nodaļas prasībām, izdara atzīmes par veiktajām periodiskajām apskatēm un </w:t>
      </w:r>
      <w:proofErr w:type="spellStart"/>
      <w:r w:rsidRPr="004F49F3">
        <w:rPr>
          <w:rStyle w:val="Strong"/>
          <w:b w:val="0"/>
          <w:color w:val="000000"/>
          <w:szCs w:val="28"/>
        </w:rPr>
        <w:t>starpapskatēm</w:t>
      </w:r>
      <w:proofErr w:type="spellEnd"/>
      <w:r w:rsidRPr="004F49F3">
        <w:rPr>
          <w:rStyle w:val="Strong"/>
          <w:b w:val="0"/>
          <w:color w:val="000000"/>
          <w:szCs w:val="28"/>
        </w:rPr>
        <w:t>.</w:t>
      </w:r>
    </w:p>
    <w:p w14:paraId="48FAC28F" w14:textId="77777777" w:rsidR="006A2574" w:rsidRPr="004F49F3" w:rsidRDefault="006A2574" w:rsidP="007F1E14">
      <w:pPr>
        <w:ind w:firstLine="720"/>
        <w:jc w:val="both"/>
        <w:rPr>
          <w:rStyle w:val="Strong"/>
          <w:b w:val="0"/>
          <w:color w:val="000000"/>
          <w:szCs w:val="28"/>
        </w:rPr>
      </w:pPr>
    </w:p>
    <w:p w14:paraId="48FAC290" w14:textId="0F42AB06" w:rsidR="006A2574" w:rsidRDefault="006A2574" w:rsidP="007F1E14">
      <w:pPr>
        <w:pStyle w:val="NormalWeb"/>
        <w:spacing w:before="0" w:beforeAutospacing="0" w:after="0" w:afterAutospacing="0"/>
        <w:ind w:firstLine="720"/>
        <w:jc w:val="both"/>
        <w:rPr>
          <w:rStyle w:val="Strong"/>
          <w:b w:val="0"/>
          <w:color w:val="000000"/>
          <w:sz w:val="28"/>
          <w:szCs w:val="28"/>
        </w:rPr>
      </w:pPr>
      <w:r>
        <w:rPr>
          <w:rStyle w:val="Strong"/>
          <w:b w:val="0"/>
          <w:color w:val="000000"/>
          <w:sz w:val="28"/>
          <w:szCs w:val="28"/>
        </w:rPr>
        <w:t>20</w:t>
      </w:r>
      <w:r w:rsidRPr="004F49F3">
        <w:rPr>
          <w:rStyle w:val="Strong"/>
          <w:b w:val="0"/>
          <w:color w:val="000000"/>
          <w:sz w:val="28"/>
          <w:szCs w:val="28"/>
        </w:rPr>
        <w:t>. Ja Kuģošanas drošības inspekcija vai pilnvarotā atzītā organizācija konstatē, ka zvejas kuģa vai tā iekārtu stāvoklis būtiski atšķiras no apliecībās noteiktā vai ka zvejas kuģ</w:t>
      </w:r>
      <w:r w:rsidR="00E5740E">
        <w:rPr>
          <w:rStyle w:val="Strong"/>
          <w:b w:val="0"/>
          <w:color w:val="000000"/>
          <w:sz w:val="28"/>
          <w:szCs w:val="28"/>
        </w:rPr>
        <w:t>a</w:t>
      </w:r>
      <w:r w:rsidRPr="004F49F3">
        <w:rPr>
          <w:rStyle w:val="Strong"/>
          <w:b w:val="0"/>
          <w:color w:val="000000"/>
          <w:sz w:val="28"/>
          <w:szCs w:val="28"/>
        </w:rPr>
        <w:t xml:space="preserve"> ekspluatācija rad</w:t>
      </w:r>
      <w:r w:rsidR="0019354A">
        <w:rPr>
          <w:rStyle w:val="Strong"/>
          <w:b w:val="0"/>
          <w:color w:val="000000"/>
          <w:sz w:val="28"/>
          <w:szCs w:val="28"/>
        </w:rPr>
        <w:t>a</w:t>
      </w:r>
      <w:r w:rsidRPr="004F49F3">
        <w:rPr>
          <w:rStyle w:val="Strong"/>
          <w:b w:val="0"/>
          <w:color w:val="000000"/>
          <w:sz w:val="28"/>
          <w:szCs w:val="28"/>
        </w:rPr>
        <w:t xml:space="preserve"> draudus </w:t>
      </w:r>
      <w:r w:rsidR="00E5740E" w:rsidRPr="004F49F3">
        <w:rPr>
          <w:color w:val="000000"/>
          <w:sz w:val="28"/>
          <w:szCs w:val="28"/>
        </w:rPr>
        <w:t>kuģim</w:t>
      </w:r>
      <w:r w:rsidR="00E5740E">
        <w:rPr>
          <w:color w:val="000000"/>
          <w:sz w:val="28"/>
          <w:szCs w:val="28"/>
        </w:rPr>
        <w:t>,</w:t>
      </w:r>
      <w:r w:rsidR="00E5740E" w:rsidRPr="004F49F3">
        <w:rPr>
          <w:rStyle w:val="Strong"/>
          <w:b w:val="0"/>
          <w:color w:val="000000"/>
          <w:sz w:val="28"/>
          <w:szCs w:val="28"/>
        </w:rPr>
        <w:t xml:space="preserve"> </w:t>
      </w:r>
      <w:r w:rsidRPr="004F49F3">
        <w:rPr>
          <w:rStyle w:val="Strong"/>
          <w:b w:val="0"/>
          <w:color w:val="000000"/>
          <w:sz w:val="28"/>
          <w:szCs w:val="28"/>
        </w:rPr>
        <w:t>cilvēka dzīvībai un veselībai vai apkārtējai videi, tās nekavējoties pieprasa, lai trūkumi tiktu novērsti. Pilnvarotā organizācija par to informē arī administrāciju. Ja trūkumi netiek novērsti, attiecīgo apliecību izņem un nekavējoties informē administrāciju, bet, ja zvejas kuģis atrodas citas Eiropas Savienības dalībvalsts ostā, informē attiecīgos ostas valsts dienestus.</w:t>
      </w:r>
    </w:p>
    <w:p w14:paraId="48FAC291" w14:textId="77777777" w:rsidR="006A2574" w:rsidRPr="004F49F3" w:rsidRDefault="006A2574" w:rsidP="007F1E14">
      <w:pPr>
        <w:pStyle w:val="NormalWeb"/>
        <w:spacing w:before="0" w:beforeAutospacing="0" w:after="0" w:afterAutospacing="0"/>
        <w:ind w:firstLine="720"/>
        <w:jc w:val="both"/>
        <w:rPr>
          <w:rStyle w:val="Strong"/>
          <w:b w:val="0"/>
          <w:color w:val="000000"/>
          <w:sz w:val="28"/>
          <w:szCs w:val="28"/>
        </w:rPr>
      </w:pPr>
    </w:p>
    <w:p w14:paraId="48FAC292" w14:textId="3AB41712" w:rsidR="006A2574" w:rsidRDefault="006A2574" w:rsidP="007F1E14">
      <w:pPr>
        <w:pStyle w:val="NormalWeb"/>
        <w:spacing w:before="0" w:beforeAutospacing="0" w:after="0" w:afterAutospacing="0"/>
        <w:ind w:firstLine="720"/>
        <w:jc w:val="both"/>
        <w:rPr>
          <w:rStyle w:val="Strong"/>
          <w:b w:val="0"/>
          <w:color w:val="000000"/>
          <w:sz w:val="28"/>
          <w:szCs w:val="28"/>
        </w:rPr>
      </w:pPr>
      <w:r>
        <w:rPr>
          <w:rStyle w:val="Strong"/>
          <w:b w:val="0"/>
          <w:color w:val="000000"/>
          <w:sz w:val="28"/>
          <w:szCs w:val="28"/>
        </w:rPr>
        <w:t>21</w:t>
      </w:r>
      <w:r w:rsidRPr="004F49F3">
        <w:rPr>
          <w:rStyle w:val="Strong"/>
          <w:b w:val="0"/>
          <w:color w:val="000000"/>
          <w:sz w:val="28"/>
          <w:szCs w:val="28"/>
        </w:rPr>
        <w:t>.</w:t>
      </w:r>
      <w:r w:rsidR="0019354A">
        <w:rPr>
          <w:rStyle w:val="Strong"/>
          <w:b w:val="0"/>
          <w:color w:val="000000"/>
          <w:sz w:val="28"/>
          <w:szCs w:val="28"/>
        </w:rPr>
        <w:t> </w:t>
      </w:r>
      <w:r w:rsidRPr="004F49F3">
        <w:rPr>
          <w:rStyle w:val="Strong"/>
          <w:b w:val="0"/>
          <w:color w:val="000000"/>
          <w:sz w:val="28"/>
          <w:szCs w:val="28"/>
        </w:rPr>
        <w:t xml:space="preserve">Zvejas kuģa īpašnieks nodrošina, lai netiktu uzsākta zvejas kuģa ekspluatācija, kamēr zvejas kuģis neatbilst normatīvo aktu prasībām. Ja </w:t>
      </w:r>
      <w:r w:rsidRPr="004F49F3">
        <w:rPr>
          <w:rStyle w:val="Strong"/>
          <w:b w:val="0"/>
          <w:color w:val="000000"/>
          <w:sz w:val="28"/>
          <w:szCs w:val="28"/>
        </w:rPr>
        <w:lastRenderedPageBreak/>
        <w:t>nepieciešams, zvejas kuģi norīko uz noteiktu kuģu remonta rūpnīcu tā, lai neradītu draudus kuģim, cilvēka dzīvībai un veselībai vai apkārtējai videi.</w:t>
      </w:r>
    </w:p>
    <w:p w14:paraId="48FAC293" w14:textId="77777777" w:rsidR="006A2574" w:rsidRPr="008B3627" w:rsidRDefault="006A2574" w:rsidP="007F1E14">
      <w:pPr>
        <w:pStyle w:val="NormalWeb"/>
        <w:spacing w:before="0" w:beforeAutospacing="0" w:after="0" w:afterAutospacing="0"/>
        <w:ind w:firstLine="720"/>
        <w:jc w:val="both"/>
        <w:rPr>
          <w:color w:val="000000"/>
          <w:sz w:val="28"/>
          <w:szCs w:val="28"/>
        </w:rPr>
      </w:pPr>
    </w:p>
    <w:p w14:paraId="48FAC294" w14:textId="77777777" w:rsidR="006A2574" w:rsidRPr="008B3627" w:rsidRDefault="006A2574" w:rsidP="007F1E14">
      <w:pPr>
        <w:pStyle w:val="NormalWeb"/>
        <w:spacing w:before="0" w:beforeAutospacing="0" w:after="0" w:afterAutospacing="0"/>
        <w:ind w:firstLine="720"/>
        <w:jc w:val="both"/>
        <w:rPr>
          <w:color w:val="000000"/>
          <w:sz w:val="28"/>
          <w:szCs w:val="28"/>
        </w:rPr>
      </w:pPr>
      <w:r w:rsidRPr="008B3627">
        <w:rPr>
          <w:color w:val="000000"/>
          <w:sz w:val="28"/>
          <w:szCs w:val="28"/>
        </w:rPr>
        <w:t>22. Administrācija nodrošina inspekciju un apskašu pilnīgu un efektīvu veikšanu.</w:t>
      </w:r>
    </w:p>
    <w:p w14:paraId="48FAC295" w14:textId="77777777" w:rsidR="006A2574" w:rsidRPr="008B3627" w:rsidRDefault="006A2574" w:rsidP="007F1E14">
      <w:pPr>
        <w:pStyle w:val="NormalWeb"/>
        <w:spacing w:before="0" w:beforeAutospacing="0" w:after="0" w:afterAutospacing="0"/>
        <w:ind w:firstLine="720"/>
        <w:jc w:val="both"/>
        <w:rPr>
          <w:color w:val="000000"/>
          <w:sz w:val="28"/>
          <w:szCs w:val="28"/>
        </w:rPr>
      </w:pPr>
    </w:p>
    <w:p w14:paraId="48FAC296" w14:textId="77777777" w:rsidR="006A2574" w:rsidRDefault="006A2574" w:rsidP="007F1E14">
      <w:pPr>
        <w:pStyle w:val="NormalWeb"/>
        <w:spacing w:before="0" w:beforeAutospacing="0" w:after="0" w:afterAutospacing="0"/>
        <w:ind w:firstLine="720"/>
        <w:jc w:val="both"/>
        <w:rPr>
          <w:color w:val="000000"/>
          <w:sz w:val="28"/>
          <w:szCs w:val="28"/>
        </w:rPr>
      </w:pPr>
      <w:r>
        <w:rPr>
          <w:color w:val="000000"/>
          <w:sz w:val="28"/>
          <w:szCs w:val="28"/>
        </w:rPr>
        <w:t>23</w:t>
      </w:r>
      <w:r w:rsidRPr="004F49F3">
        <w:rPr>
          <w:color w:val="000000"/>
          <w:sz w:val="28"/>
          <w:szCs w:val="28"/>
        </w:rPr>
        <w:t>. Zvejas kuģi un tā aprīkojumu uztur atbilstoši šo noteikumu prasībām, lai nodrošinātu, ka zvejas kuģis ir gatavs ekspluatācijai, neradot draudus kuģim, cilvēka dzīvībai un veselībai vai apkārtējai videi.</w:t>
      </w:r>
      <w:r>
        <w:rPr>
          <w:color w:val="000000"/>
          <w:sz w:val="28"/>
          <w:szCs w:val="28"/>
        </w:rPr>
        <w:t xml:space="preserve"> </w:t>
      </w:r>
      <w:r w:rsidRPr="004F49F3">
        <w:rPr>
          <w:color w:val="000000"/>
          <w:sz w:val="28"/>
          <w:szCs w:val="28"/>
        </w:rPr>
        <w:t>Pēc zvejas kuģa apskates bez administrācijas atļaujas nedrīkst mainīt zvejas kuģa konstrukciju, mehānismus, aprīkojumu vai citus elementus.</w:t>
      </w:r>
    </w:p>
    <w:p w14:paraId="48FAC297" w14:textId="77777777" w:rsidR="006A2574" w:rsidRPr="004F49F3" w:rsidRDefault="006A2574" w:rsidP="007F1E14">
      <w:pPr>
        <w:pStyle w:val="NormalWeb"/>
        <w:spacing w:before="0" w:beforeAutospacing="0" w:after="0" w:afterAutospacing="0"/>
        <w:ind w:firstLine="720"/>
        <w:jc w:val="both"/>
        <w:rPr>
          <w:color w:val="000000"/>
          <w:sz w:val="28"/>
          <w:szCs w:val="28"/>
        </w:rPr>
      </w:pPr>
    </w:p>
    <w:p w14:paraId="48FAC298" w14:textId="77777777" w:rsidR="006A2574" w:rsidRDefault="006A2574" w:rsidP="007F1E14">
      <w:pPr>
        <w:pStyle w:val="NormalWeb"/>
        <w:spacing w:before="0" w:beforeAutospacing="0" w:after="0" w:afterAutospacing="0"/>
        <w:ind w:firstLine="720"/>
        <w:jc w:val="both"/>
        <w:rPr>
          <w:color w:val="000000"/>
          <w:sz w:val="28"/>
          <w:szCs w:val="28"/>
        </w:rPr>
      </w:pPr>
      <w:r>
        <w:rPr>
          <w:color w:val="000000"/>
          <w:sz w:val="28"/>
          <w:szCs w:val="28"/>
        </w:rPr>
        <w:t>24</w:t>
      </w:r>
      <w:r w:rsidRPr="004F49F3">
        <w:rPr>
          <w:color w:val="000000"/>
          <w:sz w:val="28"/>
          <w:szCs w:val="28"/>
        </w:rPr>
        <w:t>. Ja uz zvejas kuģa notiek avārija vai tiek atklāts defekts, kas ietekmē zvejas kuģa drošību, glābšanas līdzekļu vai citu iekārtu komplektāciju vai efektivitāti, vai rada draudus kuģim, cilvēka dzīvībai un veselībai vai apkārtējai videi, zvejas kuģa kapteinis vai īpašnieks par to ziņo Kuģošanas drošības inspekcijai vai pilnvarotajai atzītajai organizācijai, kas ir atbildīga par attiecīgās apliecības izsniegšanu. Ja zvejas kuģis atrodas citas Eiropas Savienības dalībvalsts ostā, zvejas kuģa kapteinis vai īpašnieks nekavējoties ziņo arī ostas valsts dienestiem. Kuģošanas drošības inspekcija vai pilnvarotā atzītā organizācija pārliecinās, ka šāds ziņojums ir sniegts.</w:t>
      </w:r>
    </w:p>
    <w:p w14:paraId="48FAC299" w14:textId="77777777" w:rsidR="006A2574" w:rsidRPr="004F49F3" w:rsidRDefault="006A2574" w:rsidP="007F1E14">
      <w:pPr>
        <w:pStyle w:val="NormalWeb"/>
        <w:spacing w:before="0" w:beforeAutospacing="0" w:after="0" w:afterAutospacing="0"/>
        <w:ind w:firstLine="720"/>
        <w:jc w:val="both"/>
        <w:rPr>
          <w:color w:val="000000"/>
          <w:sz w:val="28"/>
          <w:szCs w:val="28"/>
        </w:rPr>
      </w:pPr>
    </w:p>
    <w:p w14:paraId="48FAC29A" w14:textId="77777777" w:rsidR="006A2574" w:rsidRPr="00AD1A4F" w:rsidRDefault="006A2574" w:rsidP="007F1E14">
      <w:pPr>
        <w:pStyle w:val="NormalWeb"/>
        <w:spacing w:before="0" w:beforeAutospacing="0" w:after="0" w:afterAutospacing="0"/>
        <w:jc w:val="center"/>
        <w:rPr>
          <w:b/>
          <w:bCs/>
          <w:sz w:val="28"/>
          <w:szCs w:val="28"/>
        </w:rPr>
      </w:pPr>
      <w:r w:rsidRPr="00AD1A4F">
        <w:rPr>
          <w:b/>
          <w:bCs/>
          <w:sz w:val="28"/>
          <w:szCs w:val="28"/>
        </w:rPr>
        <w:t>1.4.2. Apskates uz visiem zvejas kuģiem ar garumu 24 metri un garākiem</w:t>
      </w:r>
    </w:p>
    <w:p w14:paraId="48FAC29B" w14:textId="77777777" w:rsidR="006A2574" w:rsidRPr="00AD1A4F" w:rsidRDefault="006A2574" w:rsidP="007F1E14">
      <w:pPr>
        <w:pStyle w:val="NormalWeb"/>
        <w:spacing w:before="0" w:beforeAutospacing="0" w:after="0" w:afterAutospacing="0"/>
        <w:ind w:firstLine="720"/>
        <w:jc w:val="center"/>
        <w:rPr>
          <w:b/>
          <w:bCs/>
          <w:sz w:val="28"/>
          <w:szCs w:val="28"/>
        </w:rPr>
      </w:pPr>
    </w:p>
    <w:p w14:paraId="48FAC29C" w14:textId="77777777" w:rsidR="006A2574" w:rsidRPr="004F49F3" w:rsidRDefault="006A2574" w:rsidP="007F1E14">
      <w:pPr>
        <w:pStyle w:val="NormalWeb"/>
        <w:spacing w:before="0" w:beforeAutospacing="0" w:after="0" w:afterAutospacing="0"/>
        <w:ind w:firstLine="720"/>
        <w:jc w:val="both"/>
        <w:rPr>
          <w:color w:val="000000"/>
          <w:sz w:val="28"/>
          <w:szCs w:val="28"/>
        </w:rPr>
      </w:pPr>
      <w:r>
        <w:rPr>
          <w:color w:val="000000"/>
          <w:sz w:val="28"/>
          <w:szCs w:val="28"/>
        </w:rPr>
        <w:t>25</w:t>
      </w:r>
      <w:r w:rsidRPr="004F49F3">
        <w:rPr>
          <w:color w:val="000000"/>
          <w:sz w:val="28"/>
          <w:szCs w:val="28"/>
        </w:rPr>
        <w:t>. Uz zvejas kuģa veic šādas apskates:</w:t>
      </w:r>
    </w:p>
    <w:p w14:paraId="48FAC29D" w14:textId="77777777" w:rsidR="006A2574" w:rsidRPr="004F49F3" w:rsidRDefault="006A2574" w:rsidP="007F1E14">
      <w:pPr>
        <w:pStyle w:val="NormalWeb"/>
        <w:spacing w:before="0" w:beforeAutospacing="0" w:after="0" w:afterAutospacing="0"/>
        <w:ind w:firstLine="720"/>
        <w:jc w:val="both"/>
        <w:rPr>
          <w:color w:val="000000"/>
          <w:sz w:val="28"/>
          <w:szCs w:val="28"/>
        </w:rPr>
      </w:pPr>
      <w:r>
        <w:rPr>
          <w:color w:val="000000"/>
          <w:sz w:val="28"/>
          <w:szCs w:val="28"/>
        </w:rPr>
        <w:t>25</w:t>
      </w:r>
      <w:r w:rsidRPr="004F49F3">
        <w:rPr>
          <w:color w:val="000000"/>
          <w:sz w:val="28"/>
          <w:szCs w:val="28"/>
        </w:rPr>
        <w:t>.1. sākotnējo apskati, pirms zvejas kuģis nodots ekspluatācijā vai pirms pirmo reizi izsniegtas šo noteikumu 1.5.apakšnodaļā noteiktās apliecības. Sākotnējās apskates laikā pārbauda, vai:</w:t>
      </w:r>
    </w:p>
    <w:p w14:paraId="48FAC29E" w14:textId="286AAB57" w:rsidR="006A2574" w:rsidRPr="004F49F3" w:rsidRDefault="006A2574" w:rsidP="007F1E14">
      <w:pPr>
        <w:pStyle w:val="NormalWeb"/>
        <w:spacing w:before="0" w:beforeAutospacing="0" w:after="0" w:afterAutospacing="0"/>
        <w:ind w:firstLine="720"/>
        <w:jc w:val="both"/>
        <w:rPr>
          <w:color w:val="000000"/>
          <w:sz w:val="28"/>
          <w:szCs w:val="28"/>
        </w:rPr>
      </w:pPr>
      <w:r>
        <w:rPr>
          <w:color w:val="000000"/>
          <w:sz w:val="28"/>
          <w:szCs w:val="28"/>
        </w:rPr>
        <w:t>25</w:t>
      </w:r>
      <w:r w:rsidRPr="004F49F3">
        <w:rPr>
          <w:color w:val="000000"/>
          <w:sz w:val="28"/>
          <w:szCs w:val="28"/>
        </w:rPr>
        <w:t>.1.1.</w:t>
      </w:r>
      <w:r w:rsidR="00AD1A4F">
        <w:rPr>
          <w:color w:val="000000"/>
          <w:sz w:val="28"/>
          <w:szCs w:val="28"/>
        </w:rPr>
        <w:t> </w:t>
      </w:r>
      <w:r w:rsidRPr="004F49F3">
        <w:rPr>
          <w:color w:val="000000"/>
          <w:sz w:val="28"/>
          <w:szCs w:val="28"/>
        </w:rPr>
        <w:t>zvejas kuģa konstrukcija, noturība, izmantotie materiāli, mehānismi un aprīkojums, elementu izmēri, katli un citi spiediena trauki un to armatūra, galvenie mehānismi un palīgmehānismi, elektroiekārtas, radioiekārtas, (arī tās, kas tiek izmantotas glābšanas līdzekļos), ugunsdrošība, ugunsdzēšanas sistēmas un aprīkojums, glābšanas līdzekļi un iekārtas, navigācijas līdzekļi, navigācijas rokasgrāmatas un cits zvejas kuģa aprīkojums atbilst šo noteikumu prasībām;</w:t>
      </w:r>
    </w:p>
    <w:p w14:paraId="48FAC29F" w14:textId="77777777" w:rsidR="006A2574" w:rsidRPr="004F49F3" w:rsidRDefault="006A2574" w:rsidP="007F1E14">
      <w:pPr>
        <w:pStyle w:val="NormalWeb"/>
        <w:spacing w:before="0" w:beforeAutospacing="0" w:after="0" w:afterAutospacing="0"/>
        <w:ind w:firstLine="720"/>
        <w:jc w:val="both"/>
        <w:rPr>
          <w:color w:val="000000"/>
          <w:sz w:val="28"/>
          <w:szCs w:val="28"/>
        </w:rPr>
      </w:pPr>
      <w:r>
        <w:rPr>
          <w:color w:val="000000"/>
          <w:sz w:val="28"/>
          <w:szCs w:val="28"/>
        </w:rPr>
        <w:t>25</w:t>
      </w:r>
      <w:r w:rsidRPr="004F49F3">
        <w:rPr>
          <w:color w:val="000000"/>
          <w:sz w:val="28"/>
          <w:szCs w:val="28"/>
        </w:rPr>
        <w:t xml:space="preserve">.1.2. zvejas kuģa konstrukcijas daļu un aprīkojuma izgatavošanas kvalitāte ir apmierinoša un vai zvejas kuģis ir apgādāts ar signālugunīm, signālu zīmēm, kā arī skaņu un briesmu signālu padošanas līdzekļiem saskaņā ar šo noteikumu un </w:t>
      </w:r>
      <w:r w:rsidRPr="004F49F3">
        <w:rPr>
          <w:i/>
          <w:iCs/>
          <w:color w:val="000000"/>
          <w:sz w:val="28"/>
          <w:szCs w:val="28"/>
        </w:rPr>
        <w:t>COLREG</w:t>
      </w:r>
      <w:r w:rsidRPr="004F49F3">
        <w:rPr>
          <w:color w:val="000000"/>
          <w:sz w:val="28"/>
          <w:szCs w:val="28"/>
        </w:rPr>
        <w:t xml:space="preserve"> prasībām. Ja ir uzstādīts loču uzņemšanas aprīkojums, pārbauda, vai tas ir drošā darba stāvoklī un atbilst </w:t>
      </w:r>
      <w:r w:rsidRPr="004F49F3">
        <w:rPr>
          <w:i/>
          <w:iCs/>
          <w:color w:val="000000"/>
          <w:sz w:val="28"/>
          <w:szCs w:val="28"/>
        </w:rPr>
        <w:t>SOLAS</w:t>
      </w:r>
      <w:r w:rsidRPr="004F49F3">
        <w:rPr>
          <w:color w:val="000000"/>
          <w:sz w:val="28"/>
          <w:szCs w:val="28"/>
        </w:rPr>
        <w:t xml:space="preserve"> prasībām;</w:t>
      </w:r>
    </w:p>
    <w:p w14:paraId="48FAC2A0" w14:textId="77777777" w:rsidR="006A2574" w:rsidRPr="004F49F3" w:rsidRDefault="006A2574" w:rsidP="007F1E14">
      <w:pPr>
        <w:pStyle w:val="NormalWeb"/>
        <w:spacing w:before="0" w:beforeAutospacing="0" w:after="0" w:afterAutospacing="0"/>
        <w:ind w:firstLine="720"/>
        <w:jc w:val="both"/>
        <w:rPr>
          <w:color w:val="000000"/>
          <w:sz w:val="28"/>
          <w:szCs w:val="28"/>
        </w:rPr>
      </w:pPr>
      <w:r>
        <w:rPr>
          <w:color w:val="000000"/>
          <w:sz w:val="28"/>
          <w:szCs w:val="28"/>
        </w:rPr>
        <w:t>25</w:t>
      </w:r>
      <w:r w:rsidRPr="004F49F3">
        <w:rPr>
          <w:color w:val="000000"/>
          <w:sz w:val="28"/>
          <w:szCs w:val="28"/>
        </w:rPr>
        <w:t>.2. periodiskās apskates;</w:t>
      </w:r>
    </w:p>
    <w:p w14:paraId="48FAC2A1" w14:textId="77777777" w:rsidR="006A2574" w:rsidRPr="004F49F3" w:rsidRDefault="006A2574" w:rsidP="007F1E14">
      <w:pPr>
        <w:pStyle w:val="NormalWeb"/>
        <w:spacing w:before="0" w:beforeAutospacing="0" w:after="0" w:afterAutospacing="0"/>
        <w:ind w:firstLine="720"/>
        <w:jc w:val="both"/>
        <w:rPr>
          <w:color w:val="000000"/>
          <w:sz w:val="28"/>
          <w:szCs w:val="28"/>
        </w:rPr>
      </w:pPr>
      <w:r>
        <w:rPr>
          <w:color w:val="000000"/>
          <w:sz w:val="28"/>
          <w:szCs w:val="28"/>
        </w:rPr>
        <w:t>25</w:t>
      </w:r>
      <w:r w:rsidRPr="004F49F3">
        <w:rPr>
          <w:color w:val="000000"/>
          <w:sz w:val="28"/>
          <w:szCs w:val="28"/>
        </w:rPr>
        <w:t xml:space="preserve">.3. </w:t>
      </w:r>
      <w:proofErr w:type="spellStart"/>
      <w:r w:rsidRPr="004F49F3">
        <w:rPr>
          <w:color w:val="000000"/>
          <w:sz w:val="28"/>
          <w:szCs w:val="28"/>
        </w:rPr>
        <w:t>starpapskati</w:t>
      </w:r>
      <w:proofErr w:type="spellEnd"/>
      <w:r w:rsidRPr="004F49F3">
        <w:rPr>
          <w:color w:val="000000"/>
          <w:sz w:val="28"/>
          <w:szCs w:val="28"/>
        </w:rPr>
        <w:t>;</w:t>
      </w:r>
    </w:p>
    <w:p w14:paraId="48FAC2A2" w14:textId="1F3BF4E3" w:rsidR="006A2574" w:rsidRPr="004F49F3" w:rsidRDefault="006A2574" w:rsidP="007F1E14">
      <w:pPr>
        <w:pStyle w:val="NormalWeb"/>
        <w:spacing w:before="0" w:beforeAutospacing="0" w:after="0" w:afterAutospacing="0"/>
        <w:ind w:firstLine="720"/>
        <w:jc w:val="both"/>
        <w:rPr>
          <w:color w:val="000000"/>
          <w:sz w:val="28"/>
          <w:szCs w:val="28"/>
        </w:rPr>
      </w:pPr>
      <w:r>
        <w:rPr>
          <w:color w:val="000000"/>
          <w:sz w:val="28"/>
          <w:szCs w:val="28"/>
        </w:rPr>
        <w:t>25</w:t>
      </w:r>
      <w:r w:rsidRPr="004F49F3">
        <w:rPr>
          <w:color w:val="000000"/>
          <w:sz w:val="28"/>
          <w:szCs w:val="28"/>
        </w:rPr>
        <w:t>.4. ārpuskārtas apskati:</w:t>
      </w:r>
    </w:p>
    <w:p w14:paraId="48FAC2A3" w14:textId="77777777" w:rsidR="006A2574" w:rsidRPr="004F49F3" w:rsidRDefault="006A2574" w:rsidP="007F1E14">
      <w:pPr>
        <w:pStyle w:val="NormalWeb"/>
        <w:spacing w:before="0" w:beforeAutospacing="0" w:after="0" w:afterAutospacing="0"/>
        <w:ind w:firstLine="720"/>
        <w:jc w:val="both"/>
        <w:rPr>
          <w:color w:val="000000"/>
          <w:sz w:val="28"/>
          <w:szCs w:val="28"/>
        </w:rPr>
      </w:pPr>
      <w:r>
        <w:rPr>
          <w:color w:val="000000"/>
          <w:sz w:val="28"/>
          <w:szCs w:val="28"/>
        </w:rPr>
        <w:t>25</w:t>
      </w:r>
      <w:r w:rsidRPr="004F49F3">
        <w:rPr>
          <w:color w:val="000000"/>
          <w:sz w:val="28"/>
          <w:szCs w:val="28"/>
        </w:rPr>
        <w:t>.4.1. ja notikusi avārija;</w:t>
      </w:r>
    </w:p>
    <w:p w14:paraId="48FAC2A4" w14:textId="77777777" w:rsidR="006A2574" w:rsidRPr="004F49F3" w:rsidRDefault="006A2574" w:rsidP="007F1E14">
      <w:pPr>
        <w:pStyle w:val="NormalWeb"/>
        <w:spacing w:before="0" w:beforeAutospacing="0" w:after="0" w:afterAutospacing="0"/>
        <w:ind w:firstLine="720"/>
        <w:jc w:val="both"/>
        <w:rPr>
          <w:color w:val="000000"/>
          <w:sz w:val="28"/>
          <w:szCs w:val="28"/>
        </w:rPr>
      </w:pPr>
      <w:r>
        <w:rPr>
          <w:color w:val="000000"/>
          <w:sz w:val="28"/>
          <w:szCs w:val="28"/>
        </w:rPr>
        <w:lastRenderedPageBreak/>
        <w:t>25</w:t>
      </w:r>
      <w:r w:rsidRPr="004F49F3">
        <w:rPr>
          <w:color w:val="000000"/>
          <w:sz w:val="28"/>
          <w:szCs w:val="28"/>
        </w:rPr>
        <w:t>.4.2. apskašu laikā konstatēto trūkumu novēršanas apliecināšanai;</w:t>
      </w:r>
    </w:p>
    <w:p w14:paraId="48FAC2A5" w14:textId="77777777" w:rsidR="006A2574" w:rsidRPr="004F49F3" w:rsidRDefault="006A2574" w:rsidP="007F1E14">
      <w:pPr>
        <w:pStyle w:val="NormalWeb"/>
        <w:spacing w:before="0" w:beforeAutospacing="0" w:after="0" w:afterAutospacing="0"/>
        <w:ind w:firstLine="720"/>
        <w:jc w:val="both"/>
        <w:rPr>
          <w:color w:val="000000"/>
          <w:sz w:val="28"/>
          <w:szCs w:val="28"/>
        </w:rPr>
      </w:pPr>
      <w:r>
        <w:rPr>
          <w:color w:val="000000"/>
          <w:sz w:val="28"/>
          <w:szCs w:val="28"/>
        </w:rPr>
        <w:t>25</w:t>
      </w:r>
      <w:r w:rsidRPr="004F49F3">
        <w:rPr>
          <w:color w:val="000000"/>
          <w:sz w:val="28"/>
          <w:szCs w:val="28"/>
        </w:rPr>
        <w:t>.4.3. lai izsniegtu atļauju zvejas kuģa vienreizējam pārgājienam;</w:t>
      </w:r>
    </w:p>
    <w:p w14:paraId="48FAC2A6" w14:textId="77777777" w:rsidR="006A2574" w:rsidRPr="004F49F3" w:rsidRDefault="006A2574" w:rsidP="007F1E14">
      <w:pPr>
        <w:pStyle w:val="NormalWeb"/>
        <w:spacing w:before="0" w:beforeAutospacing="0" w:after="0" w:afterAutospacing="0"/>
        <w:ind w:firstLine="720"/>
        <w:jc w:val="both"/>
        <w:rPr>
          <w:color w:val="000000"/>
          <w:sz w:val="28"/>
          <w:szCs w:val="28"/>
        </w:rPr>
      </w:pPr>
      <w:r>
        <w:rPr>
          <w:color w:val="000000"/>
          <w:sz w:val="28"/>
          <w:szCs w:val="28"/>
        </w:rPr>
        <w:t>25</w:t>
      </w:r>
      <w:r w:rsidRPr="004F49F3">
        <w:rPr>
          <w:color w:val="000000"/>
          <w:sz w:val="28"/>
          <w:szCs w:val="28"/>
        </w:rPr>
        <w:t>.4.4. pēc zvejas kuģa īpašnieka pieprasījuma;</w:t>
      </w:r>
    </w:p>
    <w:p w14:paraId="48FAC2A7" w14:textId="77777777" w:rsidR="006A2574" w:rsidRPr="004F49F3" w:rsidRDefault="006A2574" w:rsidP="007F1E14">
      <w:pPr>
        <w:pStyle w:val="NormalWeb"/>
        <w:spacing w:before="0" w:beforeAutospacing="0" w:after="0" w:afterAutospacing="0"/>
        <w:ind w:firstLine="720"/>
        <w:jc w:val="both"/>
        <w:rPr>
          <w:color w:val="000000"/>
          <w:sz w:val="28"/>
          <w:szCs w:val="28"/>
        </w:rPr>
      </w:pPr>
      <w:r>
        <w:rPr>
          <w:color w:val="000000"/>
          <w:sz w:val="28"/>
          <w:szCs w:val="28"/>
        </w:rPr>
        <w:t>25</w:t>
      </w:r>
      <w:r w:rsidRPr="004F49F3">
        <w:rPr>
          <w:color w:val="000000"/>
          <w:sz w:val="28"/>
          <w:szCs w:val="28"/>
        </w:rPr>
        <w:t>.4.5. ja tiek veikti zvejas kuģa pārbūves vai modernizācijas darbi.</w:t>
      </w:r>
    </w:p>
    <w:p w14:paraId="48FAC2A8" w14:textId="77777777" w:rsidR="006A2574" w:rsidRPr="004F49F3" w:rsidRDefault="006A2574" w:rsidP="007F1E14">
      <w:pPr>
        <w:pStyle w:val="NormalWeb"/>
        <w:spacing w:before="0" w:beforeAutospacing="0" w:after="0" w:afterAutospacing="0"/>
        <w:ind w:firstLine="720"/>
        <w:jc w:val="both"/>
        <w:rPr>
          <w:color w:val="000000"/>
          <w:sz w:val="28"/>
          <w:szCs w:val="28"/>
        </w:rPr>
      </w:pPr>
    </w:p>
    <w:p w14:paraId="48FAC2A9" w14:textId="77777777" w:rsidR="006A2574" w:rsidRPr="004F49F3" w:rsidRDefault="006A2574" w:rsidP="007F1E14">
      <w:pPr>
        <w:pStyle w:val="NormalWeb"/>
        <w:spacing w:before="0" w:beforeAutospacing="0" w:after="0" w:afterAutospacing="0"/>
        <w:ind w:firstLine="720"/>
        <w:jc w:val="both"/>
        <w:rPr>
          <w:color w:val="000000"/>
          <w:sz w:val="28"/>
          <w:szCs w:val="28"/>
        </w:rPr>
      </w:pPr>
      <w:r>
        <w:rPr>
          <w:color w:val="000000"/>
          <w:sz w:val="28"/>
          <w:szCs w:val="28"/>
        </w:rPr>
        <w:t>26</w:t>
      </w:r>
      <w:r w:rsidRPr="004F49F3">
        <w:rPr>
          <w:color w:val="000000"/>
          <w:sz w:val="28"/>
          <w:szCs w:val="28"/>
        </w:rPr>
        <w:t>. Periodiskās apskates veic šādos termiņos:</w:t>
      </w:r>
    </w:p>
    <w:p w14:paraId="48FAC2AA" w14:textId="48D91328" w:rsidR="006A2574" w:rsidRPr="004F49F3" w:rsidRDefault="006A2574" w:rsidP="007F1E14">
      <w:pPr>
        <w:pStyle w:val="NormalWeb"/>
        <w:spacing w:before="0" w:beforeAutospacing="0" w:after="0" w:afterAutospacing="0"/>
        <w:ind w:firstLine="720"/>
        <w:jc w:val="both"/>
        <w:rPr>
          <w:color w:val="000000"/>
          <w:sz w:val="28"/>
          <w:szCs w:val="28"/>
        </w:rPr>
      </w:pPr>
      <w:r>
        <w:rPr>
          <w:color w:val="000000"/>
          <w:sz w:val="28"/>
          <w:szCs w:val="28"/>
        </w:rPr>
        <w:t>26</w:t>
      </w:r>
      <w:r w:rsidRPr="004F49F3">
        <w:rPr>
          <w:color w:val="000000"/>
          <w:sz w:val="28"/>
          <w:szCs w:val="28"/>
        </w:rPr>
        <w:t xml:space="preserve">.1. zvejas kuģa konstrukciju un mehānismu apskati (tajā skaitā apskati dokā) </w:t>
      </w:r>
      <w:r w:rsidR="002D3F05">
        <w:rPr>
          <w:color w:val="000000"/>
          <w:sz w:val="28"/>
          <w:szCs w:val="28"/>
        </w:rPr>
        <w:t>–</w:t>
      </w:r>
      <w:r w:rsidRPr="004F49F3">
        <w:rPr>
          <w:color w:val="000000"/>
          <w:sz w:val="28"/>
          <w:szCs w:val="28"/>
        </w:rPr>
        <w:t xml:space="preserve"> reizi četros gados saskaņā ar šo noteikumu 2., 3., 4., 5. un 6.nodaļas prasībām. Saskaņā ar šo noteikumu </w:t>
      </w:r>
      <w:r>
        <w:rPr>
          <w:color w:val="000000"/>
          <w:sz w:val="28"/>
          <w:szCs w:val="28"/>
        </w:rPr>
        <w:t>40</w:t>
      </w:r>
      <w:r w:rsidR="00DD5CF3">
        <w:rPr>
          <w:color w:val="000000"/>
          <w:sz w:val="28"/>
          <w:szCs w:val="28"/>
        </w:rPr>
        <w:t>.</w:t>
      </w:r>
      <w:r w:rsidRPr="004F49F3">
        <w:rPr>
          <w:color w:val="000000"/>
          <w:sz w:val="28"/>
          <w:szCs w:val="28"/>
        </w:rPr>
        <w:t>punktu šo termiņu var pagarināt, veicot zvejas kuģa apskati tādā apjomā, cik tas nepieciešams un praktiski iespējams;</w:t>
      </w:r>
    </w:p>
    <w:p w14:paraId="48FAC2AB" w14:textId="62A22CD7" w:rsidR="006A2574" w:rsidRPr="004F49F3" w:rsidRDefault="006A2574" w:rsidP="007F1E14">
      <w:pPr>
        <w:pStyle w:val="NormalWeb"/>
        <w:spacing w:before="0" w:beforeAutospacing="0" w:after="0" w:afterAutospacing="0"/>
        <w:ind w:firstLine="720"/>
        <w:jc w:val="both"/>
        <w:rPr>
          <w:color w:val="000000"/>
          <w:sz w:val="28"/>
          <w:szCs w:val="28"/>
        </w:rPr>
      </w:pPr>
      <w:r>
        <w:rPr>
          <w:color w:val="000000"/>
          <w:sz w:val="28"/>
          <w:szCs w:val="28"/>
        </w:rPr>
        <w:t>26</w:t>
      </w:r>
      <w:r w:rsidRPr="004F49F3">
        <w:rPr>
          <w:color w:val="000000"/>
          <w:sz w:val="28"/>
          <w:szCs w:val="28"/>
        </w:rPr>
        <w:t xml:space="preserve">.2. zvejas kuģa aprīkojuma apskati </w:t>
      </w:r>
      <w:r w:rsidR="002D3F05">
        <w:rPr>
          <w:color w:val="000000"/>
          <w:sz w:val="28"/>
          <w:szCs w:val="28"/>
        </w:rPr>
        <w:t>–</w:t>
      </w:r>
      <w:r w:rsidRPr="004F49F3">
        <w:rPr>
          <w:color w:val="000000"/>
          <w:sz w:val="28"/>
          <w:szCs w:val="28"/>
        </w:rPr>
        <w:t xml:space="preserve"> reizi divos gados saskaņā ar šo noteikum</w:t>
      </w:r>
      <w:r w:rsidR="00DD5CF3">
        <w:rPr>
          <w:color w:val="000000"/>
          <w:sz w:val="28"/>
          <w:szCs w:val="28"/>
        </w:rPr>
        <w:t>u 2., 3., 4., 5., 6., 7. un 10.</w:t>
      </w:r>
      <w:r w:rsidRPr="004F49F3">
        <w:rPr>
          <w:color w:val="000000"/>
          <w:sz w:val="28"/>
          <w:szCs w:val="28"/>
        </w:rPr>
        <w:t>nodaļas prasībām;</w:t>
      </w:r>
    </w:p>
    <w:p w14:paraId="48FAC2AC" w14:textId="123A096D" w:rsidR="006A2574" w:rsidRDefault="006A2574" w:rsidP="007F1E14">
      <w:pPr>
        <w:pStyle w:val="NormalWeb"/>
        <w:spacing w:before="0" w:beforeAutospacing="0" w:after="0" w:afterAutospacing="0"/>
        <w:ind w:firstLine="720"/>
        <w:jc w:val="both"/>
        <w:rPr>
          <w:color w:val="000000"/>
          <w:sz w:val="28"/>
          <w:szCs w:val="28"/>
        </w:rPr>
      </w:pPr>
      <w:r>
        <w:rPr>
          <w:color w:val="000000"/>
          <w:sz w:val="28"/>
          <w:szCs w:val="28"/>
        </w:rPr>
        <w:t>26</w:t>
      </w:r>
      <w:r w:rsidRPr="004F49F3">
        <w:rPr>
          <w:color w:val="000000"/>
          <w:sz w:val="28"/>
          <w:szCs w:val="28"/>
        </w:rPr>
        <w:t xml:space="preserve">.3. radioiekārtu apskati (tai skaitā glābšanas līdzekļu radioiekārtu apskati) </w:t>
      </w:r>
      <w:r w:rsidR="002D3F05">
        <w:rPr>
          <w:color w:val="000000"/>
          <w:sz w:val="28"/>
          <w:szCs w:val="28"/>
        </w:rPr>
        <w:t>–</w:t>
      </w:r>
      <w:r w:rsidRPr="004F49F3">
        <w:rPr>
          <w:color w:val="000000"/>
          <w:sz w:val="28"/>
          <w:szCs w:val="28"/>
        </w:rPr>
        <w:t xml:space="preserve"> reizi gadā.</w:t>
      </w:r>
    </w:p>
    <w:p w14:paraId="48FAC2AD" w14:textId="77777777" w:rsidR="006A2574" w:rsidRPr="004F49F3" w:rsidRDefault="006A2574" w:rsidP="007F1E14">
      <w:pPr>
        <w:pStyle w:val="NormalWeb"/>
        <w:spacing w:before="0" w:beforeAutospacing="0" w:after="0" w:afterAutospacing="0"/>
        <w:ind w:firstLine="720"/>
        <w:jc w:val="both"/>
        <w:rPr>
          <w:color w:val="000000"/>
          <w:sz w:val="28"/>
          <w:szCs w:val="28"/>
        </w:rPr>
      </w:pPr>
    </w:p>
    <w:p w14:paraId="48FAC2AE" w14:textId="2F84396F" w:rsidR="006A2574" w:rsidRDefault="006A2574" w:rsidP="007F1E14">
      <w:pPr>
        <w:pStyle w:val="NormalWeb"/>
        <w:spacing w:before="0" w:beforeAutospacing="0" w:after="0" w:afterAutospacing="0"/>
        <w:ind w:firstLine="720"/>
        <w:jc w:val="both"/>
        <w:rPr>
          <w:color w:val="000000"/>
          <w:sz w:val="28"/>
          <w:szCs w:val="28"/>
        </w:rPr>
      </w:pPr>
      <w:r>
        <w:rPr>
          <w:color w:val="000000"/>
          <w:sz w:val="28"/>
          <w:szCs w:val="28"/>
        </w:rPr>
        <w:t>27</w:t>
      </w:r>
      <w:r w:rsidRPr="004F49F3">
        <w:rPr>
          <w:color w:val="000000"/>
          <w:sz w:val="28"/>
          <w:szCs w:val="28"/>
        </w:rPr>
        <w:t xml:space="preserve">. Periodiskās apskates veic tā, lai nodrošinātu, ka visi šo noteikumu </w:t>
      </w:r>
      <w:r>
        <w:rPr>
          <w:color w:val="000000"/>
          <w:sz w:val="28"/>
          <w:szCs w:val="28"/>
        </w:rPr>
        <w:t>26</w:t>
      </w:r>
      <w:r w:rsidR="00DD5CF3">
        <w:rPr>
          <w:color w:val="000000"/>
          <w:sz w:val="28"/>
          <w:szCs w:val="28"/>
        </w:rPr>
        <w:t>.</w:t>
      </w:r>
      <w:r w:rsidRPr="004F49F3">
        <w:rPr>
          <w:color w:val="000000"/>
          <w:sz w:val="28"/>
          <w:szCs w:val="28"/>
        </w:rPr>
        <w:t xml:space="preserve">punktā minētie zvejas kuģa elementi pilnībā atbilst attiecīgām noteikumu prasībām, zvejas kuģa aprīkojums ir labā darba kārtībā un apkalpes rīcībā ir zvejas kuģa noturības informācija. Ja saskaņā ar šo noteikumu 1.5. un 1.6.apakšnodaļas prasībām izsniegtajās apliecībās derīguma termiņš ir pagarināts, kā noteikts šo noteikumu </w:t>
      </w:r>
      <w:r>
        <w:rPr>
          <w:color w:val="000000"/>
          <w:sz w:val="28"/>
          <w:szCs w:val="28"/>
        </w:rPr>
        <w:t>42. un 46.</w:t>
      </w:r>
      <w:r w:rsidRPr="004F49F3">
        <w:rPr>
          <w:color w:val="000000"/>
          <w:sz w:val="28"/>
          <w:szCs w:val="28"/>
        </w:rPr>
        <w:t>punktā, attiecīgi pagarina intervālu starp apskatēm.</w:t>
      </w:r>
    </w:p>
    <w:p w14:paraId="48FAC2AF" w14:textId="77777777" w:rsidR="006A2574" w:rsidRPr="004F49F3" w:rsidRDefault="006A2574" w:rsidP="007F1E14">
      <w:pPr>
        <w:pStyle w:val="NormalWeb"/>
        <w:spacing w:before="0" w:beforeAutospacing="0" w:after="0" w:afterAutospacing="0"/>
        <w:ind w:firstLine="720"/>
        <w:jc w:val="both"/>
        <w:rPr>
          <w:color w:val="000000"/>
          <w:sz w:val="28"/>
          <w:szCs w:val="28"/>
        </w:rPr>
      </w:pPr>
    </w:p>
    <w:p w14:paraId="48FAC2B0" w14:textId="36FC12DC" w:rsidR="006A2574" w:rsidRDefault="006A2574" w:rsidP="007F1E14">
      <w:pPr>
        <w:pStyle w:val="NormalWeb"/>
        <w:spacing w:before="0" w:beforeAutospacing="0" w:after="0" w:afterAutospacing="0"/>
        <w:ind w:firstLine="720"/>
        <w:jc w:val="both"/>
        <w:rPr>
          <w:color w:val="000000"/>
          <w:sz w:val="28"/>
          <w:szCs w:val="28"/>
        </w:rPr>
      </w:pPr>
      <w:r>
        <w:rPr>
          <w:color w:val="000000"/>
          <w:sz w:val="28"/>
          <w:szCs w:val="28"/>
        </w:rPr>
        <w:t>28</w:t>
      </w:r>
      <w:r w:rsidRPr="004F49F3">
        <w:rPr>
          <w:color w:val="000000"/>
          <w:sz w:val="28"/>
          <w:szCs w:val="28"/>
        </w:rPr>
        <w:t xml:space="preserve">. Papildus šo noteikumu </w:t>
      </w:r>
      <w:r>
        <w:rPr>
          <w:color w:val="000000"/>
          <w:sz w:val="28"/>
          <w:szCs w:val="28"/>
        </w:rPr>
        <w:t>26</w:t>
      </w:r>
      <w:r w:rsidR="00DD5CF3">
        <w:rPr>
          <w:color w:val="000000"/>
          <w:sz w:val="28"/>
          <w:szCs w:val="28"/>
        </w:rPr>
        <w:t>.</w:t>
      </w:r>
      <w:r w:rsidRPr="004F49F3">
        <w:rPr>
          <w:color w:val="000000"/>
          <w:sz w:val="28"/>
          <w:szCs w:val="28"/>
        </w:rPr>
        <w:t xml:space="preserve">punktā </w:t>
      </w:r>
      <w:r w:rsidR="00DD5CF3">
        <w:rPr>
          <w:color w:val="000000"/>
          <w:sz w:val="28"/>
          <w:szCs w:val="28"/>
        </w:rPr>
        <w:t>minētajām</w:t>
      </w:r>
      <w:r w:rsidRPr="004F49F3">
        <w:rPr>
          <w:color w:val="000000"/>
          <w:sz w:val="28"/>
          <w:szCs w:val="28"/>
        </w:rPr>
        <w:t xml:space="preserve"> periodiskajām apskatēm jauniem zvejas kuģiem, kas būvēti, sākot ar 2003.gada 1.janvāri, reizi divos gados (</w:t>
      </w:r>
      <w:r w:rsidR="00922860">
        <w:rPr>
          <w:color w:val="000000"/>
          <w:sz w:val="28"/>
          <w:szCs w:val="28"/>
        </w:rPr>
        <w:t>± </w:t>
      </w:r>
      <w:r w:rsidR="00DD5CF3">
        <w:rPr>
          <w:color w:val="000000"/>
          <w:sz w:val="28"/>
          <w:szCs w:val="28"/>
        </w:rPr>
        <w:t>tr</w:t>
      </w:r>
      <w:r w:rsidR="00922860">
        <w:rPr>
          <w:color w:val="000000"/>
          <w:sz w:val="28"/>
          <w:szCs w:val="28"/>
        </w:rPr>
        <w:t>īs</w:t>
      </w:r>
      <w:r w:rsidR="00DD5CF3">
        <w:rPr>
          <w:color w:val="000000"/>
          <w:sz w:val="28"/>
          <w:szCs w:val="28"/>
        </w:rPr>
        <w:t xml:space="preserve"> mēneš</w:t>
      </w:r>
      <w:r w:rsidR="00922860">
        <w:rPr>
          <w:color w:val="000000"/>
          <w:sz w:val="28"/>
          <w:szCs w:val="28"/>
        </w:rPr>
        <w:t>i</w:t>
      </w:r>
      <w:r w:rsidRPr="004F49F3">
        <w:rPr>
          <w:color w:val="000000"/>
          <w:sz w:val="28"/>
          <w:szCs w:val="28"/>
        </w:rPr>
        <w:t xml:space="preserve">) veic korpusa un mehānismu </w:t>
      </w:r>
      <w:proofErr w:type="spellStart"/>
      <w:r w:rsidRPr="004F49F3">
        <w:rPr>
          <w:color w:val="000000"/>
          <w:sz w:val="28"/>
          <w:szCs w:val="28"/>
        </w:rPr>
        <w:t>starpapskates</w:t>
      </w:r>
      <w:proofErr w:type="spellEnd"/>
      <w:r w:rsidRPr="004F49F3">
        <w:rPr>
          <w:color w:val="000000"/>
          <w:sz w:val="28"/>
          <w:szCs w:val="28"/>
        </w:rPr>
        <w:t xml:space="preserve">, ja kuģis būvēts no citādiem materiāliem nekā koksne, bet zvejas kuģiem, kas būvēti no koksnes, šādas pārbaudes veic reizi gadā. Tādās </w:t>
      </w:r>
      <w:proofErr w:type="spellStart"/>
      <w:r w:rsidRPr="004F49F3">
        <w:rPr>
          <w:color w:val="000000"/>
          <w:sz w:val="28"/>
          <w:szCs w:val="28"/>
        </w:rPr>
        <w:t>starpapskatēs</w:t>
      </w:r>
      <w:proofErr w:type="spellEnd"/>
      <w:r w:rsidRPr="004F49F3">
        <w:rPr>
          <w:color w:val="000000"/>
          <w:sz w:val="28"/>
          <w:szCs w:val="28"/>
        </w:rPr>
        <w:t xml:space="preserve"> pārliecinās, </w:t>
      </w:r>
      <w:r w:rsidR="00DD5CF3">
        <w:rPr>
          <w:color w:val="000000"/>
          <w:sz w:val="28"/>
          <w:szCs w:val="28"/>
        </w:rPr>
        <w:t>vai</w:t>
      </w:r>
      <w:r w:rsidRPr="004F49F3">
        <w:rPr>
          <w:color w:val="000000"/>
          <w:sz w:val="28"/>
          <w:szCs w:val="28"/>
        </w:rPr>
        <w:t xml:space="preserve"> nav veiktas nepieļaujamas un zvejas kuģa vai tā apkalpes drošību negatīvi ietekmējošas izmaiņas.</w:t>
      </w:r>
    </w:p>
    <w:p w14:paraId="48FAC2B1" w14:textId="77777777" w:rsidR="006A2574" w:rsidRPr="004F49F3" w:rsidRDefault="006A2574" w:rsidP="007F1E14">
      <w:pPr>
        <w:pStyle w:val="NormalWeb"/>
        <w:spacing w:before="0" w:beforeAutospacing="0" w:after="0" w:afterAutospacing="0"/>
        <w:ind w:firstLine="720"/>
        <w:jc w:val="both"/>
        <w:rPr>
          <w:color w:val="000000"/>
          <w:sz w:val="28"/>
          <w:szCs w:val="28"/>
        </w:rPr>
      </w:pPr>
    </w:p>
    <w:p w14:paraId="48FAC2B2" w14:textId="0B18F167" w:rsidR="006A2574" w:rsidRDefault="006A2574" w:rsidP="007F1E14">
      <w:pPr>
        <w:pStyle w:val="NormalWeb"/>
        <w:spacing w:before="0" w:beforeAutospacing="0" w:after="0" w:afterAutospacing="0"/>
        <w:ind w:firstLine="720"/>
        <w:jc w:val="both"/>
        <w:rPr>
          <w:rFonts w:eastAsia="Arial Unicode MS"/>
          <w:color w:val="000000"/>
          <w:sz w:val="28"/>
          <w:szCs w:val="28"/>
        </w:rPr>
      </w:pPr>
      <w:r>
        <w:rPr>
          <w:color w:val="000000"/>
          <w:sz w:val="28"/>
          <w:szCs w:val="28"/>
        </w:rPr>
        <w:t>29</w:t>
      </w:r>
      <w:r w:rsidRPr="004F49F3">
        <w:rPr>
          <w:color w:val="000000"/>
          <w:sz w:val="28"/>
          <w:szCs w:val="28"/>
        </w:rPr>
        <w:t xml:space="preserve">. </w:t>
      </w:r>
      <w:r w:rsidR="00922860" w:rsidRPr="004F49F3">
        <w:rPr>
          <w:color w:val="000000"/>
          <w:sz w:val="28"/>
          <w:szCs w:val="28"/>
        </w:rPr>
        <w:t xml:space="preserve">Šo noteikumu </w:t>
      </w:r>
      <w:r w:rsidR="00922860">
        <w:rPr>
          <w:color w:val="000000"/>
          <w:sz w:val="28"/>
          <w:szCs w:val="28"/>
        </w:rPr>
        <w:t>25</w:t>
      </w:r>
      <w:r w:rsidR="00922860" w:rsidRPr="004F49F3">
        <w:rPr>
          <w:color w:val="000000"/>
          <w:sz w:val="28"/>
          <w:szCs w:val="28"/>
        </w:rPr>
        <w:t>.punktā minēt</w:t>
      </w:r>
      <w:r w:rsidR="00922860">
        <w:rPr>
          <w:color w:val="000000"/>
          <w:sz w:val="28"/>
          <w:szCs w:val="28"/>
        </w:rPr>
        <w:t>o</w:t>
      </w:r>
      <w:r w:rsidR="00922860" w:rsidRPr="004F49F3">
        <w:rPr>
          <w:color w:val="000000"/>
          <w:sz w:val="28"/>
          <w:szCs w:val="28"/>
        </w:rPr>
        <w:t xml:space="preserve"> apskašu biežumu </w:t>
      </w:r>
      <w:r w:rsidR="00922860">
        <w:rPr>
          <w:color w:val="000000"/>
          <w:sz w:val="28"/>
          <w:szCs w:val="28"/>
        </w:rPr>
        <w:t>z</w:t>
      </w:r>
      <w:r w:rsidRPr="004F49F3">
        <w:rPr>
          <w:color w:val="000000"/>
          <w:sz w:val="28"/>
          <w:szCs w:val="28"/>
        </w:rPr>
        <w:t xml:space="preserve">vejas kuģiem var noteikt, balstoties uz Organizācijas </w:t>
      </w:r>
      <w:r w:rsidRPr="004F49F3">
        <w:rPr>
          <w:rFonts w:eastAsia="Arial Unicode MS"/>
          <w:color w:val="000000"/>
          <w:sz w:val="28"/>
          <w:szCs w:val="28"/>
        </w:rPr>
        <w:t xml:space="preserve">Rezolūciju A.977(25) ar grozījumiem </w:t>
      </w:r>
      <w:r w:rsidR="007F1E14">
        <w:rPr>
          <w:rFonts w:eastAsia="Arial Unicode MS"/>
          <w:color w:val="000000"/>
          <w:sz w:val="28"/>
          <w:szCs w:val="28"/>
        </w:rPr>
        <w:t>"</w:t>
      </w:r>
      <w:r w:rsidRPr="004F49F3">
        <w:rPr>
          <w:rFonts w:eastAsia="Arial Unicode MS"/>
          <w:color w:val="000000"/>
          <w:sz w:val="28"/>
          <w:szCs w:val="28"/>
        </w:rPr>
        <w:t>Par harmonizēto apskašu sistēmu un sertificēšanu</w:t>
      </w:r>
      <w:r w:rsidR="007F1E14">
        <w:rPr>
          <w:rFonts w:eastAsia="Arial Unicode MS"/>
          <w:color w:val="000000"/>
          <w:sz w:val="28"/>
          <w:szCs w:val="28"/>
        </w:rPr>
        <w:t>"</w:t>
      </w:r>
      <w:r w:rsidRPr="004F49F3">
        <w:rPr>
          <w:rFonts w:eastAsia="Arial Unicode MS"/>
          <w:color w:val="000000"/>
          <w:sz w:val="28"/>
          <w:szCs w:val="28"/>
        </w:rPr>
        <w:t xml:space="preserve">. Šajā gadījumā šo noteikumu </w:t>
      </w:r>
      <w:r>
        <w:rPr>
          <w:rFonts w:eastAsia="Arial Unicode MS"/>
          <w:color w:val="000000"/>
          <w:sz w:val="28"/>
          <w:szCs w:val="28"/>
        </w:rPr>
        <w:t>26</w:t>
      </w:r>
      <w:r w:rsidRPr="004F49F3">
        <w:rPr>
          <w:rFonts w:eastAsia="Arial Unicode MS"/>
          <w:color w:val="000000"/>
          <w:sz w:val="28"/>
          <w:szCs w:val="28"/>
        </w:rPr>
        <w:t xml:space="preserve">., </w:t>
      </w:r>
      <w:r>
        <w:rPr>
          <w:rFonts w:eastAsia="Arial Unicode MS"/>
          <w:color w:val="000000"/>
          <w:sz w:val="28"/>
          <w:szCs w:val="28"/>
        </w:rPr>
        <w:t>27</w:t>
      </w:r>
      <w:r w:rsidRPr="004F49F3">
        <w:rPr>
          <w:rFonts w:eastAsia="Arial Unicode MS"/>
          <w:color w:val="000000"/>
          <w:sz w:val="28"/>
          <w:szCs w:val="28"/>
        </w:rPr>
        <w:t xml:space="preserve">. un </w:t>
      </w:r>
      <w:r>
        <w:rPr>
          <w:rFonts w:eastAsia="Arial Unicode MS"/>
          <w:color w:val="000000"/>
          <w:sz w:val="28"/>
          <w:szCs w:val="28"/>
        </w:rPr>
        <w:t>28</w:t>
      </w:r>
      <w:r w:rsidR="00922860">
        <w:rPr>
          <w:rFonts w:eastAsia="Arial Unicode MS"/>
          <w:color w:val="000000"/>
          <w:sz w:val="28"/>
          <w:szCs w:val="28"/>
        </w:rPr>
        <w:t>.</w:t>
      </w:r>
      <w:r w:rsidRPr="004F49F3">
        <w:rPr>
          <w:rFonts w:eastAsia="Arial Unicode MS"/>
          <w:color w:val="000000"/>
          <w:sz w:val="28"/>
          <w:szCs w:val="28"/>
        </w:rPr>
        <w:t>punktā minētās prasības nepiemēro.</w:t>
      </w:r>
    </w:p>
    <w:p w14:paraId="48FAC2B3" w14:textId="77777777" w:rsidR="006A2574" w:rsidRPr="004F49F3" w:rsidRDefault="006A2574" w:rsidP="007F1E14">
      <w:pPr>
        <w:pStyle w:val="NormalWeb"/>
        <w:spacing w:before="0" w:beforeAutospacing="0" w:after="0" w:afterAutospacing="0"/>
        <w:ind w:firstLine="720"/>
        <w:jc w:val="both"/>
        <w:rPr>
          <w:color w:val="000000"/>
          <w:sz w:val="28"/>
          <w:szCs w:val="28"/>
        </w:rPr>
      </w:pPr>
    </w:p>
    <w:p w14:paraId="48FAC2B4" w14:textId="51752FDC" w:rsidR="006A2574" w:rsidRPr="004F49F3" w:rsidRDefault="006A2574" w:rsidP="007F1E14">
      <w:pPr>
        <w:pStyle w:val="NormalWeb"/>
        <w:spacing w:before="0" w:beforeAutospacing="0" w:after="0" w:afterAutospacing="0"/>
        <w:ind w:firstLine="720"/>
        <w:jc w:val="both"/>
        <w:rPr>
          <w:color w:val="000000"/>
          <w:sz w:val="28"/>
          <w:szCs w:val="28"/>
          <w:u w:val="single"/>
        </w:rPr>
      </w:pPr>
      <w:r>
        <w:rPr>
          <w:color w:val="000000"/>
          <w:sz w:val="28"/>
          <w:szCs w:val="28"/>
        </w:rPr>
        <w:t>30</w:t>
      </w:r>
      <w:r w:rsidRPr="004F49F3">
        <w:rPr>
          <w:color w:val="000000"/>
          <w:sz w:val="28"/>
          <w:szCs w:val="28"/>
        </w:rPr>
        <w:t xml:space="preserve">. Zvejas kuģiem ar bruto tilpību 400 un lielāku </w:t>
      </w:r>
      <w:r w:rsidR="00922860" w:rsidRPr="004F49F3">
        <w:rPr>
          <w:color w:val="000000"/>
          <w:sz w:val="28"/>
          <w:szCs w:val="28"/>
        </w:rPr>
        <w:t xml:space="preserve">apskates </w:t>
      </w:r>
      <w:r w:rsidR="00922860">
        <w:rPr>
          <w:color w:val="000000"/>
          <w:sz w:val="28"/>
          <w:szCs w:val="28"/>
        </w:rPr>
        <w:t xml:space="preserve">saistībā ar </w:t>
      </w:r>
      <w:r w:rsidRPr="004F49F3">
        <w:rPr>
          <w:color w:val="000000"/>
          <w:sz w:val="28"/>
          <w:szCs w:val="28"/>
        </w:rPr>
        <w:t>piesārņojuma novēršan</w:t>
      </w:r>
      <w:r w:rsidR="00922860">
        <w:rPr>
          <w:color w:val="000000"/>
          <w:sz w:val="28"/>
          <w:szCs w:val="28"/>
        </w:rPr>
        <w:t>u</w:t>
      </w:r>
      <w:r w:rsidRPr="004F49F3">
        <w:rPr>
          <w:color w:val="000000"/>
          <w:sz w:val="28"/>
          <w:szCs w:val="28"/>
        </w:rPr>
        <w:t xml:space="preserve"> no kuģiem veic saskaņā ar Organizācijas </w:t>
      </w:r>
      <w:r w:rsidRPr="004F49F3">
        <w:rPr>
          <w:rFonts w:eastAsia="Arial Unicode MS"/>
          <w:color w:val="000000"/>
          <w:sz w:val="28"/>
          <w:szCs w:val="28"/>
        </w:rPr>
        <w:t xml:space="preserve">Rezolūciju A.977(25) ar grozījumiem </w:t>
      </w:r>
      <w:r w:rsidR="007F1E14">
        <w:rPr>
          <w:rFonts w:eastAsia="Arial Unicode MS"/>
          <w:color w:val="000000"/>
          <w:sz w:val="28"/>
          <w:szCs w:val="28"/>
        </w:rPr>
        <w:t>"</w:t>
      </w:r>
      <w:r w:rsidRPr="004F49F3">
        <w:rPr>
          <w:rFonts w:eastAsia="Arial Unicode MS"/>
          <w:color w:val="000000"/>
          <w:sz w:val="28"/>
          <w:szCs w:val="28"/>
        </w:rPr>
        <w:t>Par harmonizēto apskašu sistēmu un sertificēšanu</w:t>
      </w:r>
      <w:r w:rsidR="007F1E14">
        <w:rPr>
          <w:rFonts w:eastAsia="Arial Unicode MS"/>
          <w:color w:val="000000"/>
          <w:sz w:val="28"/>
          <w:szCs w:val="28"/>
        </w:rPr>
        <w:t>"</w:t>
      </w:r>
      <w:r w:rsidRPr="004F49F3">
        <w:rPr>
          <w:rFonts w:eastAsia="Arial Unicode MS"/>
          <w:color w:val="000000"/>
          <w:sz w:val="28"/>
          <w:szCs w:val="28"/>
        </w:rPr>
        <w:t>, bet zvejas kuģiem ar bruto tilpību</w:t>
      </w:r>
      <w:r w:rsidR="00922860">
        <w:rPr>
          <w:rFonts w:eastAsia="Arial Unicode MS"/>
          <w:color w:val="000000"/>
          <w:sz w:val="28"/>
          <w:szCs w:val="28"/>
        </w:rPr>
        <w:t>,</w:t>
      </w:r>
      <w:r w:rsidRPr="004F49F3">
        <w:rPr>
          <w:rFonts w:eastAsia="Arial Unicode MS"/>
          <w:color w:val="000000"/>
          <w:sz w:val="28"/>
          <w:szCs w:val="28"/>
        </w:rPr>
        <w:t xml:space="preserve"> mazāku par 400</w:t>
      </w:r>
      <w:r w:rsidR="00922860">
        <w:rPr>
          <w:rFonts w:eastAsia="Arial Unicode MS"/>
          <w:color w:val="000000"/>
          <w:sz w:val="28"/>
          <w:szCs w:val="28"/>
        </w:rPr>
        <w:t>,</w:t>
      </w:r>
      <w:r w:rsidRPr="004F49F3">
        <w:rPr>
          <w:rFonts w:eastAsia="Arial Unicode MS"/>
          <w:color w:val="000000"/>
          <w:sz w:val="28"/>
          <w:szCs w:val="28"/>
        </w:rPr>
        <w:t xml:space="preserve"> –</w:t>
      </w:r>
      <w:r w:rsidR="00922860">
        <w:rPr>
          <w:rFonts w:eastAsia="Arial Unicode MS"/>
          <w:color w:val="000000"/>
          <w:sz w:val="28"/>
          <w:szCs w:val="28"/>
        </w:rPr>
        <w:t xml:space="preserve"> saskaņā ar šo noteikumu 1.4.3.</w:t>
      </w:r>
      <w:r w:rsidRPr="004F49F3">
        <w:rPr>
          <w:rFonts w:eastAsia="Arial Unicode MS"/>
          <w:color w:val="000000"/>
          <w:sz w:val="28"/>
          <w:szCs w:val="28"/>
        </w:rPr>
        <w:t>apakšnodaļu.</w:t>
      </w:r>
    </w:p>
    <w:p w14:paraId="48FAC2B5" w14:textId="77777777" w:rsidR="006A2574" w:rsidRPr="004F49F3" w:rsidRDefault="006A2574" w:rsidP="007F1E14">
      <w:pPr>
        <w:ind w:firstLine="720"/>
        <w:jc w:val="both"/>
        <w:rPr>
          <w:color w:val="000000"/>
          <w:szCs w:val="28"/>
        </w:rPr>
      </w:pPr>
    </w:p>
    <w:p w14:paraId="48FAC2B6" w14:textId="17B9F53F" w:rsidR="006A2574" w:rsidRPr="004F49F3" w:rsidRDefault="00922860" w:rsidP="007F1E14">
      <w:pPr>
        <w:jc w:val="center"/>
        <w:rPr>
          <w:color w:val="000000"/>
          <w:szCs w:val="28"/>
        </w:rPr>
      </w:pPr>
      <w:r>
        <w:rPr>
          <w:b/>
          <w:bCs/>
          <w:color w:val="000000"/>
          <w:szCs w:val="28"/>
        </w:rPr>
        <w:br w:type="page"/>
      </w:r>
      <w:r w:rsidR="006A2574" w:rsidRPr="004F49F3">
        <w:rPr>
          <w:b/>
          <w:bCs/>
          <w:color w:val="000000"/>
          <w:szCs w:val="28"/>
        </w:rPr>
        <w:lastRenderedPageBreak/>
        <w:t>1.4.3. Apskates visiem zvejas kuģiem ar garumu</w:t>
      </w:r>
      <w:r>
        <w:rPr>
          <w:b/>
          <w:bCs/>
          <w:color w:val="000000"/>
          <w:szCs w:val="28"/>
        </w:rPr>
        <w:t>,</w:t>
      </w:r>
      <w:r w:rsidR="006A2574" w:rsidRPr="004F49F3">
        <w:rPr>
          <w:b/>
          <w:bCs/>
          <w:color w:val="000000"/>
          <w:szCs w:val="28"/>
        </w:rPr>
        <w:t xml:space="preserve"> mazāku par 24 metriem</w:t>
      </w:r>
    </w:p>
    <w:p w14:paraId="48FAC2B7" w14:textId="77777777" w:rsidR="006A2574" w:rsidRPr="004F49F3" w:rsidRDefault="006A2574" w:rsidP="007F1E14">
      <w:pPr>
        <w:ind w:firstLine="720"/>
        <w:jc w:val="both"/>
        <w:rPr>
          <w:color w:val="000000"/>
          <w:szCs w:val="28"/>
        </w:rPr>
      </w:pPr>
    </w:p>
    <w:p w14:paraId="48FAC2B8" w14:textId="77777777" w:rsidR="006A2574" w:rsidRDefault="006A2574" w:rsidP="007F1E14">
      <w:pPr>
        <w:ind w:firstLine="720"/>
        <w:jc w:val="both"/>
        <w:rPr>
          <w:color w:val="000000"/>
          <w:szCs w:val="28"/>
        </w:rPr>
      </w:pPr>
      <w:r>
        <w:rPr>
          <w:color w:val="000000"/>
          <w:szCs w:val="28"/>
        </w:rPr>
        <w:t>31</w:t>
      </w:r>
      <w:r w:rsidRPr="004F49F3">
        <w:rPr>
          <w:color w:val="000000"/>
          <w:szCs w:val="28"/>
        </w:rPr>
        <w:t>. Uz zvejas kuģiem veic šādas apskates:</w:t>
      </w:r>
    </w:p>
    <w:p w14:paraId="48FAC2B9" w14:textId="4FDCDF45" w:rsidR="006A2574" w:rsidRPr="004F49F3" w:rsidRDefault="006A2574" w:rsidP="007F1E14">
      <w:pPr>
        <w:ind w:firstLine="720"/>
        <w:jc w:val="both"/>
        <w:rPr>
          <w:color w:val="000000"/>
          <w:szCs w:val="28"/>
        </w:rPr>
      </w:pPr>
      <w:r>
        <w:rPr>
          <w:color w:val="000000"/>
          <w:szCs w:val="28"/>
        </w:rPr>
        <w:t>31</w:t>
      </w:r>
      <w:r w:rsidRPr="004F49F3">
        <w:rPr>
          <w:color w:val="000000"/>
          <w:szCs w:val="28"/>
        </w:rPr>
        <w:t xml:space="preserve">.1. sākotnējo apskati pirms jauna zvejas kuģa nodošanas ekspluatācijā vai arī esoša zvejas kuģa reģistrēšanas Latvijas Kuģu reģistrā. Sākotnējās apskates laikā pārbauda zvejas kuģa konstrukciju, noturību, izmantotos materiālus, mehānismus un aprīkojumu, ieskaitot korpusa apskati dokā, katlu un boileru iekšējo un ārējo apskati, aprīkojuma pārbaudi tādā apjomā, lai pārliecinātos par zvejas kuģa atbilstību šo noteikumu prasībām. Sākotnējās apskates laikā pārbauda, vai zvejas kuģa konstrukcija, izmantotie materiāli, elementu izmēri, katli un citi spiediena trauki un to armatūra, galvenie mehānismi un palīgmehānismi, elektroiekārtas, radioiekārtas (arī tās, kas tiek izmantotas glābšanas līdzekļos), ugunsdrošība, ugunsdzēšanas sistēmas un aprīkojums, glābšanas līdzekļi un iekārtas, navigācijas līdzekļi, navigācijas rokasgrāmatas un cits zvejas kuģa aprīkojums pilnībā atbilst šo noteikumu prasībām, vai visu zvejas kuģa daļu un aprīkojuma izgatavošanas kvalitāte ir no visiem viedokļiem apmierinoša un zvejas kuģis ir apgādāts ar signālugunīm, signālu zīmēm, kā arī skaņu un briesmu signālu padošanas līdzekļiem saskaņā ar šo noteikumu un </w:t>
      </w:r>
      <w:r w:rsidRPr="004F49F3">
        <w:rPr>
          <w:i/>
          <w:iCs/>
          <w:color w:val="000000"/>
          <w:szCs w:val="28"/>
        </w:rPr>
        <w:t>COLREG</w:t>
      </w:r>
      <w:r w:rsidRPr="004F49F3">
        <w:rPr>
          <w:color w:val="000000"/>
          <w:szCs w:val="28"/>
        </w:rPr>
        <w:t xml:space="preserve"> prasībām. Ja ir uzstādīts loču uzņemšanas aprīkojums, pārbauda, vai tas ir drošā darba stāvoklī un atbilst </w:t>
      </w:r>
      <w:r w:rsidRPr="004F49F3">
        <w:rPr>
          <w:i/>
          <w:iCs/>
          <w:color w:val="000000"/>
          <w:szCs w:val="28"/>
        </w:rPr>
        <w:t>SOLAS</w:t>
      </w:r>
      <w:r w:rsidRPr="004F49F3">
        <w:rPr>
          <w:color w:val="000000"/>
          <w:szCs w:val="28"/>
        </w:rPr>
        <w:t xml:space="preserve"> prasībām. Sākotnējās apskates laikā pārbauda</w:t>
      </w:r>
      <w:r w:rsidR="000175AC">
        <w:rPr>
          <w:color w:val="000000"/>
          <w:szCs w:val="28"/>
        </w:rPr>
        <w:t xml:space="preserve">, vai </w:t>
      </w:r>
      <w:r w:rsidR="000175AC" w:rsidRPr="004F49F3">
        <w:rPr>
          <w:color w:val="000000"/>
          <w:szCs w:val="28"/>
        </w:rPr>
        <w:t>konstrukciju, iekārtu</w:t>
      </w:r>
      <w:r w:rsidR="000175AC">
        <w:rPr>
          <w:color w:val="000000"/>
          <w:szCs w:val="28"/>
        </w:rPr>
        <w:t xml:space="preserve"> un</w:t>
      </w:r>
      <w:r w:rsidR="000175AC" w:rsidRPr="004F49F3">
        <w:rPr>
          <w:color w:val="000000"/>
          <w:szCs w:val="28"/>
        </w:rPr>
        <w:t xml:space="preserve"> aprīkojuma</w:t>
      </w:r>
      <w:r w:rsidR="000175AC">
        <w:rPr>
          <w:color w:val="000000"/>
          <w:szCs w:val="28"/>
        </w:rPr>
        <w:t xml:space="preserve"> </w:t>
      </w:r>
      <w:r w:rsidR="000175AC" w:rsidRPr="004F49F3">
        <w:rPr>
          <w:color w:val="000000"/>
          <w:szCs w:val="28"/>
        </w:rPr>
        <w:t>materiāl</w:t>
      </w:r>
      <w:r w:rsidR="000175AC">
        <w:rPr>
          <w:color w:val="000000"/>
          <w:szCs w:val="28"/>
        </w:rPr>
        <w:t>s, kas paredzēts</w:t>
      </w:r>
      <w:r w:rsidR="000175AC" w:rsidRPr="004F49F3">
        <w:rPr>
          <w:color w:val="000000"/>
          <w:szCs w:val="28"/>
        </w:rPr>
        <w:t xml:space="preserve"> </w:t>
      </w:r>
      <w:r w:rsidRPr="004F49F3">
        <w:rPr>
          <w:color w:val="000000"/>
          <w:szCs w:val="28"/>
        </w:rPr>
        <w:t>piesārņojuma novēršana</w:t>
      </w:r>
      <w:r w:rsidR="00216014">
        <w:rPr>
          <w:color w:val="000000"/>
          <w:szCs w:val="28"/>
        </w:rPr>
        <w:t>i</w:t>
      </w:r>
      <w:r w:rsidRPr="004F49F3">
        <w:rPr>
          <w:color w:val="000000"/>
          <w:szCs w:val="28"/>
        </w:rPr>
        <w:t xml:space="preserve"> no kuģa (naftas, notekūdeņu, atkritumu, gaisa), atbilst šo noteikumu un attiecīgajām </w:t>
      </w:r>
      <w:r w:rsidRPr="004F49F3">
        <w:rPr>
          <w:i/>
          <w:color w:val="000000"/>
          <w:szCs w:val="28"/>
        </w:rPr>
        <w:t>MARPOL</w:t>
      </w:r>
      <w:r w:rsidRPr="004F49F3">
        <w:rPr>
          <w:color w:val="000000"/>
          <w:szCs w:val="28"/>
        </w:rPr>
        <w:t xml:space="preserve"> prasībām</w:t>
      </w:r>
      <w:r w:rsidR="00216014">
        <w:rPr>
          <w:color w:val="000000"/>
          <w:szCs w:val="28"/>
        </w:rPr>
        <w:t>;</w:t>
      </w:r>
    </w:p>
    <w:p w14:paraId="48FAC2BB" w14:textId="0A011F2F" w:rsidR="006A2574" w:rsidRPr="004F49F3" w:rsidRDefault="006A2574" w:rsidP="00993191">
      <w:pPr>
        <w:ind w:firstLine="720"/>
        <w:jc w:val="both"/>
        <w:rPr>
          <w:i/>
          <w:color w:val="000000"/>
          <w:szCs w:val="28"/>
        </w:rPr>
      </w:pPr>
      <w:r>
        <w:rPr>
          <w:color w:val="000000"/>
          <w:szCs w:val="28"/>
        </w:rPr>
        <w:t>31</w:t>
      </w:r>
      <w:r w:rsidRPr="004F49F3">
        <w:rPr>
          <w:color w:val="000000"/>
          <w:szCs w:val="28"/>
        </w:rPr>
        <w:t xml:space="preserve">.2. kārtējo apskati ne vēlāk kā piecus gadus pēc sākotnējās apskates un turpmāk ne retāk kā reizi piecos gados. Kārtējās apskates laikā pārliecinās, ka visi šo noteikumu </w:t>
      </w:r>
      <w:r>
        <w:rPr>
          <w:color w:val="000000"/>
          <w:szCs w:val="28"/>
        </w:rPr>
        <w:t>31</w:t>
      </w:r>
      <w:r w:rsidRPr="004F49F3">
        <w:rPr>
          <w:color w:val="000000"/>
          <w:szCs w:val="28"/>
        </w:rPr>
        <w:t>.1.apakšpunktā minētie zvejas kuģa elementi pilnībā atbilst attiecīgajām prasībām, zvejas kuģa aprīkojums ir labā darba kārtībā un apkalpes rīcībā ir zvejas kuģa noturības informācija. Veicot kārtējo apskati, ņem vērā zvejas kuģa vecumu, korpusa materiālu, aprīkojumu un citus drošas kuģošanas nosacījumus ietekmējošus faktorus. Zvejas kuģi obligāti pārbauda dokā, dzenskrūves un stūres iekārtas pārbauda izjauktā veidā. Pieprasa korpusa ārējā apšuvuma, ūdensnecaurlaidīgo starpsienu, klāju un citu būtisku korpusa konstrukciju atlikušā biezuma mērījumus un, ja mērījumu rezultāti ir neapmierinoši, pieprasa deformēto vai izrūsējušo konstrukciju remontu. Kārtējās apskates laikā pārliecinās</w:t>
      </w:r>
      <w:r w:rsidR="000175AC">
        <w:rPr>
          <w:color w:val="000000"/>
          <w:szCs w:val="28"/>
        </w:rPr>
        <w:t>,</w:t>
      </w:r>
      <w:r w:rsidRPr="004F49F3">
        <w:rPr>
          <w:color w:val="000000"/>
          <w:szCs w:val="28"/>
        </w:rPr>
        <w:t xml:space="preserve"> </w:t>
      </w:r>
      <w:r w:rsidR="000175AC">
        <w:rPr>
          <w:color w:val="000000"/>
          <w:szCs w:val="28"/>
        </w:rPr>
        <w:t xml:space="preserve">vai </w:t>
      </w:r>
      <w:r w:rsidR="000175AC" w:rsidRPr="004F49F3">
        <w:rPr>
          <w:color w:val="000000"/>
          <w:szCs w:val="28"/>
        </w:rPr>
        <w:t>konstrukciju, iekārtu</w:t>
      </w:r>
      <w:r w:rsidR="000175AC">
        <w:rPr>
          <w:color w:val="000000"/>
          <w:szCs w:val="28"/>
        </w:rPr>
        <w:t xml:space="preserve"> un</w:t>
      </w:r>
      <w:r w:rsidR="000175AC" w:rsidRPr="004F49F3">
        <w:rPr>
          <w:color w:val="000000"/>
          <w:szCs w:val="28"/>
        </w:rPr>
        <w:t xml:space="preserve"> aprīkojuma</w:t>
      </w:r>
      <w:r w:rsidR="000175AC">
        <w:rPr>
          <w:color w:val="000000"/>
          <w:szCs w:val="28"/>
        </w:rPr>
        <w:t xml:space="preserve"> </w:t>
      </w:r>
      <w:r w:rsidR="000175AC" w:rsidRPr="004F49F3">
        <w:rPr>
          <w:color w:val="000000"/>
          <w:szCs w:val="28"/>
        </w:rPr>
        <w:t>materiāl</w:t>
      </w:r>
      <w:r w:rsidR="000175AC">
        <w:rPr>
          <w:color w:val="000000"/>
          <w:szCs w:val="28"/>
        </w:rPr>
        <w:t>s, kas paredzēts</w:t>
      </w:r>
      <w:r w:rsidR="000175AC" w:rsidRPr="004F49F3">
        <w:rPr>
          <w:color w:val="000000"/>
          <w:szCs w:val="28"/>
        </w:rPr>
        <w:t xml:space="preserve"> piesārņojuma novēršana</w:t>
      </w:r>
      <w:r w:rsidR="001B7334">
        <w:rPr>
          <w:color w:val="000000"/>
          <w:szCs w:val="28"/>
        </w:rPr>
        <w:t>i</w:t>
      </w:r>
      <w:r w:rsidR="000175AC" w:rsidRPr="004F49F3">
        <w:rPr>
          <w:color w:val="000000"/>
          <w:szCs w:val="28"/>
        </w:rPr>
        <w:t xml:space="preserve"> no kuģa (naftas, notekūdeņu, atkritumu, gaisa), atbilst šo noteikumu un attiecīgajām </w:t>
      </w:r>
      <w:r w:rsidR="000175AC" w:rsidRPr="004F49F3">
        <w:rPr>
          <w:i/>
          <w:color w:val="000000"/>
          <w:szCs w:val="28"/>
        </w:rPr>
        <w:t>MARPOL</w:t>
      </w:r>
      <w:r w:rsidR="000175AC" w:rsidRPr="004F49F3">
        <w:rPr>
          <w:color w:val="000000"/>
          <w:szCs w:val="28"/>
        </w:rPr>
        <w:t xml:space="preserve"> prasībām.</w:t>
      </w:r>
      <w:r w:rsidR="000175AC">
        <w:rPr>
          <w:color w:val="000000"/>
          <w:szCs w:val="28"/>
        </w:rPr>
        <w:t xml:space="preserve"> </w:t>
      </w:r>
      <w:r w:rsidRPr="004F49F3">
        <w:rPr>
          <w:color w:val="000000"/>
          <w:szCs w:val="28"/>
        </w:rPr>
        <w:t>Kārtējā apskatē kuģa radio aprīkojumu pārbauda saskaņā ar normatīvajiem aktiem par kuģu drošību Kuģošanas drošības inspekcijas atzīts uzņēmums. Kuģa radio aprī</w:t>
      </w:r>
      <w:r w:rsidR="000175AC">
        <w:rPr>
          <w:color w:val="000000"/>
          <w:szCs w:val="28"/>
        </w:rPr>
        <w:t>kojuma pārbaudi var veikt laik</w:t>
      </w:r>
      <w:r w:rsidRPr="004F49F3">
        <w:rPr>
          <w:color w:val="000000"/>
          <w:szCs w:val="28"/>
        </w:rPr>
        <w:t xml:space="preserve">posmā līdz </w:t>
      </w:r>
      <w:r w:rsidR="000175AC">
        <w:rPr>
          <w:color w:val="000000"/>
          <w:szCs w:val="28"/>
        </w:rPr>
        <w:t>sešiem</w:t>
      </w:r>
      <w:r w:rsidRPr="004F49F3">
        <w:rPr>
          <w:color w:val="000000"/>
          <w:szCs w:val="28"/>
        </w:rPr>
        <w:t xml:space="preserve"> mēnešiem pirms kārtējās apskates uzsākšanas datuma</w:t>
      </w:r>
      <w:r w:rsidR="00993191">
        <w:rPr>
          <w:color w:val="000000"/>
          <w:szCs w:val="28"/>
        </w:rPr>
        <w:t>. J</w:t>
      </w:r>
      <w:r w:rsidR="000175AC">
        <w:rPr>
          <w:color w:val="000000"/>
          <w:szCs w:val="28"/>
        </w:rPr>
        <w:t>a</w:t>
      </w:r>
      <w:r w:rsidRPr="004F49F3">
        <w:rPr>
          <w:color w:val="000000"/>
          <w:szCs w:val="28"/>
        </w:rPr>
        <w:t xml:space="preserve"> zvejas kuģa doka apskate ir veikta Kuģošanas drošības inspekcijas uzraudzībā kārtējās apskates apjomā dokā </w:t>
      </w:r>
      <w:r w:rsidR="000175AC" w:rsidRPr="000175AC">
        <w:rPr>
          <w:color w:val="000000"/>
          <w:szCs w:val="28"/>
        </w:rPr>
        <w:t>laikposmā</w:t>
      </w:r>
      <w:r w:rsidR="000175AC" w:rsidRPr="004F49F3">
        <w:rPr>
          <w:color w:val="000000"/>
          <w:szCs w:val="28"/>
        </w:rPr>
        <w:t xml:space="preserve"> </w:t>
      </w:r>
      <w:r w:rsidRPr="004F49F3">
        <w:rPr>
          <w:color w:val="000000"/>
          <w:szCs w:val="28"/>
        </w:rPr>
        <w:t>līdz 12</w:t>
      </w:r>
      <w:r w:rsidR="000175AC">
        <w:rPr>
          <w:color w:val="000000"/>
          <w:szCs w:val="28"/>
        </w:rPr>
        <w:t> </w:t>
      </w:r>
      <w:r w:rsidRPr="004F49F3">
        <w:rPr>
          <w:color w:val="000000"/>
          <w:szCs w:val="28"/>
        </w:rPr>
        <w:t>mēnešiem no kārtējās apskates sākšanas datuma, kārtējo apskati var veikt bez zvejas kuģa uzrādīšanas dokā;</w:t>
      </w:r>
    </w:p>
    <w:p w14:paraId="48FAC2BC" w14:textId="68161567" w:rsidR="006A2574" w:rsidRPr="004F49F3" w:rsidRDefault="006A2574" w:rsidP="007F1E14">
      <w:pPr>
        <w:pStyle w:val="NormalWeb"/>
        <w:spacing w:before="0" w:beforeAutospacing="0" w:after="0" w:afterAutospacing="0"/>
        <w:ind w:firstLine="720"/>
        <w:jc w:val="both"/>
        <w:rPr>
          <w:color w:val="000000"/>
          <w:sz w:val="28"/>
          <w:szCs w:val="28"/>
        </w:rPr>
      </w:pPr>
      <w:r>
        <w:rPr>
          <w:color w:val="000000"/>
          <w:sz w:val="28"/>
          <w:szCs w:val="28"/>
        </w:rPr>
        <w:lastRenderedPageBreak/>
        <w:t>31</w:t>
      </w:r>
      <w:r w:rsidRPr="004F49F3">
        <w:rPr>
          <w:color w:val="000000"/>
          <w:sz w:val="28"/>
          <w:szCs w:val="28"/>
        </w:rPr>
        <w:t>.</w:t>
      </w:r>
      <w:r w:rsidR="00993191">
        <w:rPr>
          <w:color w:val="000000"/>
          <w:sz w:val="28"/>
          <w:szCs w:val="28"/>
        </w:rPr>
        <w:t>3</w:t>
      </w:r>
      <w:r w:rsidRPr="004F49F3">
        <w:rPr>
          <w:color w:val="000000"/>
          <w:sz w:val="28"/>
          <w:szCs w:val="28"/>
        </w:rPr>
        <w:t xml:space="preserve">. </w:t>
      </w:r>
      <w:proofErr w:type="spellStart"/>
      <w:r w:rsidRPr="004F49F3">
        <w:rPr>
          <w:color w:val="000000"/>
          <w:sz w:val="28"/>
          <w:szCs w:val="28"/>
        </w:rPr>
        <w:t>starpapskati</w:t>
      </w:r>
      <w:proofErr w:type="spellEnd"/>
      <w:r w:rsidRPr="004F49F3">
        <w:rPr>
          <w:color w:val="000000"/>
          <w:sz w:val="28"/>
          <w:szCs w:val="28"/>
        </w:rPr>
        <w:t xml:space="preserve"> dokā, lai pārliecinātos par zvejas kuģa zemūdens daļas atbilstību drošas kuģošanas nosacījumiem. </w:t>
      </w:r>
      <w:proofErr w:type="spellStart"/>
      <w:r w:rsidRPr="004F49F3">
        <w:rPr>
          <w:color w:val="000000"/>
          <w:sz w:val="28"/>
          <w:szCs w:val="28"/>
        </w:rPr>
        <w:t>Starpapskates</w:t>
      </w:r>
      <w:proofErr w:type="spellEnd"/>
      <w:r w:rsidRPr="004F49F3">
        <w:rPr>
          <w:color w:val="000000"/>
          <w:sz w:val="28"/>
          <w:szCs w:val="28"/>
        </w:rPr>
        <w:t xml:space="preserve"> termiņu nosaka starp zvejas kuģa otro un trešo ikgadējo apskati, lai starp zvejas kuģa apskatēm dokā būtu ne vairāk kā 36 mēneši. Ja atstarpes </w:t>
      </w:r>
      <w:proofErr w:type="spellStart"/>
      <w:r w:rsidRPr="004F49F3">
        <w:rPr>
          <w:color w:val="000000"/>
          <w:sz w:val="28"/>
          <w:szCs w:val="28"/>
        </w:rPr>
        <w:t>deidvuda</w:t>
      </w:r>
      <w:proofErr w:type="spellEnd"/>
      <w:r w:rsidRPr="004F49F3">
        <w:rPr>
          <w:color w:val="000000"/>
          <w:sz w:val="28"/>
          <w:szCs w:val="28"/>
        </w:rPr>
        <w:t xml:space="preserve"> un stūres iekārtas buksēs ir pieļaujamo normu robežās, var atļaut </w:t>
      </w:r>
      <w:proofErr w:type="spellStart"/>
      <w:r w:rsidRPr="004F49F3">
        <w:rPr>
          <w:color w:val="000000"/>
          <w:sz w:val="28"/>
          <w:szCs w:val="28"/>
        </w:rPr>
        <w:t>starpapskates</w:t>
      </w:r>
      <w:proofErr w:type="spellEnd"/>
      <w:r w:rsidRPr="004F49F3">
        <w:rPr>
          <w:color w:val="000000"/>
          <w:sz w:val="28"/>
          <w:szCs w:val="28"/>
        </w:rPr>
        <w:t xml:space="preserve"> laikā neuzrādīt </w:t>
      </w:r>
      <w:proofErr w:type="spellStart"/>
      <w:r w:rsidRPr="004F49F3">
        <w:rPr>
          <w:color w:val="000000"/>
          <w:sz w:val="28"/>
          <w:szCs w:val="28"/>
        </w:rPr>
        <w:t>deidvuda</w:t>
      </w:r>
      <w:proofErr w:type="spellEnd"/>
      <w:r w:rsidRPr="004F49F3">
        <w:rPr>
          <w:color w:val="000000"/>
          <w:sz w:val="28"/>
          <w:szCs w:val="28"/>
        </w:rPr>
        <w:t xml:space="preserve"> un stūres iekārtas izjauktā veidā, </w:t>
      </w:r>
      <w:r w:rsidR="00993191">
        <w:rPr>
          <w:color w:val="000000"/>
          <w:sz w:val="28"/>
          <w:szCs w:val="28"/>
        </w:rPr>
        <w:t>ņemot vērā</w:t>
      </w:r>
      <w:r w:rsidRPr="004F49F3">
        <w:rPr>
          <w:color w:val="000000"/>
          <w:sz w:val="28"/>
          <w:szCs w:val="28"/>
        </w:rPr>
        <w:t xml:space="preserve"> zvejas kuģa īpašnieka pamatotu iesniegumu. Zvejas kuģiem, kas vecāki par 20 gadiem, arī </w:t>
      </w:r>
      <w:proofErr w:type="spellStart"/>
      <w:r w:rsidRPr="004F49F3">
        <w:rPr>
          <w:color w:val="000000"/>
          <w:sz w:val="28"/>
          <w:szCs w:val="28"/>
        </w:rPr>
        <w:t>starpapskates</w:t>
      </w:r>
      <w:proofErr w:type="spellEnd"/>
      <w:r w:rsidRPr="004F49F3">
        <w:rPr>
          <w:color w:val="000000"/>
          <w:sz w:val="28"/>
          <w:szCs w:val="28"/>
        </w:rPr>
        <w:t xml:space="preserve"> laikā obligāti jāveic korpusa ārējā apšuvuma biezuma mērījumi;</w:t>
      </w:r>
    </w:p>
    <w:p w14:paraId="48FAC2BD" w14:textId="402E871E" w:rsidR="006A2574" w:rsidRPr="004F49F3" w:rsidRDefault="006A2574" w:rsidP="007F1E14">
      <w:pPr>
        <w:pStyle w:val="NormalWeb"/>
        <w:spacing w:before="0" w:beforeAutospacing="0" w:after="0" w:afterAutospacing="0"/>
        <w:ind w:firstLine="720"/>
        <w:jc w:val="both"/>
        <w:rPr>
          <w:color w:val="000000"/>
          <w:sz w:val="28"/>
          <w:szCs w:val="28"/>
        </w:rPr>
      </w:pPr>
      <w:r>
        <w:rPr>
          <w:color w:val="000000"/>
          <w:sz w:val="28"/>
          <w:szCs w:val="28"/>
        </w:rPr>
        <w:t>31</w:t>
      </w:r>
      <w:r w:rsidRPr="004F49F3">
        <w:rPr>
          <w:color w:val="000000"/>
          <w:sz w:val="28"/>
          <w:szCs w:val="28"/>
        </w:rPr>
        <w:t>.</w:t>
      </w:r>
      <w:r w:rsidR="00993191">
        <w:rPr>
          <w:color w:val="000000"/>
          <w:sz w:val="28"/>
          <w:szCs w:val="28"/>
        </w:rPr>
        <w:t>4</w:t>
      </w:r>
      <w:r w:rsidRPr="004F49F3">
        <w:rPr>
          <w:color w:val="000000"/>
          <w:sz w:val="28"/>
          <w:szCs w:val="28"/>
        </w:rPr>
        <w:t>. ikgadējo apskati</w:t>
      </w:r>
      <w:r w:rsidR="00993191">
        <w:rPr>
          <w:color w:val="000000"/>
          <w:sz w:val="28"/>
          <w:szCs w:val="28"/>
        </w:rPr>
        <w:t xml:space="preserve"> –</w:t>
      </w:r>
      <w:r w:rsidRPr="004F49F3">
        <w:rPr>
          <w:color w:val="000000"/>
          <w:sz w:val="28"/>
          <w:szCs w:val="28"/>
        </w:rPr>
        <w:t xml:space="preserve"> reizi gadā, lai pārliecinātos, ka zvejas kuģa konstrukcija, komplektācija, tehniskais stāvoklis un apkalpes kvalifikācija ir saglabājusi atbilstību drošas kuģošanas nosacījumiem. Ikgadējās apskates laikā arī pārliecinās par piesārņojuma novēršanas iekārtu</w:t>
      </w:r>
      <w:r w:rsidR="00993191">
        <w:rPr>
          <w:color w:val="000000"/>
          <w:sz w:val="28"/>
          <w:szCs w:val="28"/>
        </w:rPr>
        <w:t xml:space="preserve"> un</w:t>
      </w:r>
      <w:r w:rsidRPr="004F49F3">
        <w:rPr>
          <w:color w:val="000000"/>
          <w:sz w:val="28"/>
          <w:szCs w:val="28"/>
        </w:rPr>
        <w:t xml:space="preserve"> aprīkojuma a</w:t>
      </w:r>
      <w:r w:rsidR="00216014">
        <w:rPr>
          <w:color w:val="000000"/>
          <w:sz w:val="28"/>
          <w:szCs w:val="28"/>
        </w:rPr>
        <w:t>tbilstību šo noteikumu prasībām</w:t>
      </w:r>
      <w:r w:rsidRPr="004F49F3">
        <w:rPr>
          <w:color w:val="000000"/>
          <w:sz w:val="28"/>
          <w:szCs w:val="28"/>
        </w:rPr>
        <w:t xml:space="preserve"> un pārliecinās, vai to tehniskais stāvoklis nodrošina pastāvīgu zvejas kuģa drošu ekspluatāciju, neradot draudus kuģim, cilvēka dzīvībai un veselībai vai apkārtējai videi</w:t>
      </w:r>
      <w:r w:rsidR="00216014">
        <w:rPr>
          <w:color w:val="000000"/>
          <w:sz w:val="28"/>
          <w:szCs w:val="28"/>
        </w:rPr>
        <w:t>;</w:t>
      </w:r>
    </w:p>
    <w:p w14:paraId="48FAC2BE" w14:textId="0925BAB3" w:rsidR="006A2574" w:rsidRPr="004F49F3" w:rsidRDefault="006A2574" w:rsidP="007F1E14">
      <w:pPr>
        <w:pStyle w:val="NormalWeb"/>
        <w:spacing w:before="0" w:beforeAutospacing="0" w:after="0" w:afterAutospacing="0"/>
        <w:ind w:firstLine="720"/>
        <w:jc w:val="both"/>
        <w:rPr>
          <w:color w:val="000000"/>
          <w:sz w:val="28"/>
          <w:szCs w:val="28"/>
        </w:rPr>
      </w:pPr>
      <w:r>
        <w:rPr>
          <w:color w:val="000000"/>
          <w:sz w:val="28"/>
          <w:szCs w:val="28"/>
        </w:rPr>
        <w:t>31</w:t>
      </w:r>
      <w:r w:rsidRPr="004F49F3">
        <w:rPr>
          <w:color w:val="000000"/>
          <w:sz w:val="28"/>
          <w:szCs w:val="28"/>
        </w:rPr>
        <w:t>.</w:t>
      </w:r>
      <w:r w:rsidR="00993191">
        <w:rPr>
          <w:color w:val="000000"/>
          <w:sz w:val="28"/>
          <w:szCs w:val="28"/>
        </w:rPr>
        <w:t>5</w:t>
      </w:r>
      <w:r w:rsidRPr="004F49F3">
        <w:rPr>
          <w:color w:val="000000"/>
          <w:sz w:val="28"/>
          <w:szCs w:val="28"/>
        </w:rPr>
        <w:t>. ārpuskārtas apskati:</w:t>
      </w:r>
    </w:p>
    <w:p w14:paraId="48FAC2BF" w14:textId="228AC073" w:rsidR="006A2574" w:rsidRPr="004F49F3" w:rsidRDefault="006A2574" w:rsidP="007F1E14">
      <w:pPr>
        <w:pStyle w:val="NormalWeb"/>
        <w:spacing w:before="0" w:beforeAutospacing="0" w:after="0" w:afterAutospacing="0"/>
        <w:ind w:firstLine="720"/>
        <w:jc w:val="both"/>
        <w:rPr>
          <w:color w:val="000000"/>
          <w:sz w:val="28"/>
          <w:szCs w:val="28"/>
        </w:rPr>
      </w:pPr>
      <w:r>
        <w:rPr>
          <w:color w:val="000000"/>
          <w:sz w:val="28"/>
          <w:szCs w:val="28"/>
        </w:rPr>
        <w:t>31</w:t>
      </w:r>
      <w:r w:rsidRPr="004F49F3">
        <w:rPr>
          <w:color w:val="000000"/>
          <w:sz w:val="28"/>
          <w:szCs w:val="28"/>
        </w:rPr>
        <w:t>.</w:t>
      </w:r>
      <w:r w:rsidR="00993191">
        <w:rPr>
          <w:color w:val="000000"/>
          <w:sz w:val="28"/>
          <w:szCs w:val="28"/>
        </w:rPr>
        <w:t>5</w:t>
      </w:r>
      <w:r w:rsidRPr="004F49F3">
        <w:rPr>
          <w:color w:val="000000"/>
          <w:sz w:val="28"/>
          <w:szCs w:val="28"/>
        </w:rPr>
        <w:t>.1. ja notikusi avārija;</w:t>
      </w:r>
    </w:p>
    <w:p w14:paraId="48FAC2C0" w14:textId="3A4B66CC" w:rsidR="006A2574" w:rsidRPr="004F49F3" w:rsidRDefault="006A2574" w:rsidP="007F1E14">
      <w:pPr>
        <w:pStyle w:val="NormalWeb"/>
        <w:spacing w:before="0" w:beforeAutospacing="0" w:after="0" w:afterAutospacing="0"/>
        <w:ind w:firstLine="720"/>
        <w:jc w:val="both"/>
        <w:rPr>
          <w:color w:val="000000"/>
          <w:sz w:val="28"/>
          <w:szCs w:val="28"/>
        </w:rPr>
      </w:pPr>
      <w:r>
        <w:rPr>
          <w:color w:val="000000"/>
          <w:sz w:val="28"/>
          <w:szCs w:val="28"/>
        </w:rPr>
        <w:t>31</w:t>
      </w:r>
      <w:r w:rsidRPr="004F49F3">
        <w:rPr>
          <w:color w:val="000000"/>
          <w:sz w:val="28"/>
          <w:szCs w:val="28"/>
        </w:rPr>
        <w:t>.</w:t>
      </w:r>
      <w:r w:rsidR="00993191">
        <w:rPr>
          <w:color w:val="000000"/>
          <w:sz w:val="28"/>
          <w:szCs w:val="28"/>
        </w:rPr>
        <w:t>5</w:t>
      </w:r>
      <w:r w:rsidRPr="004F49F3">
        <w:rPr>
          <w:color w:val="000000"/>
          <w:sz w:val="28"/>
          <w:szCs w:val="28"/>
        </w:rPr>
        <w:t>.2. apskašu laikā konstatēto trūkumu novēršanas apliecināšanai;</w:t>
      </w:r>
    </w:p>
    <w:p w14:paraId="48FAC2C1" w14:textId="72E78D24" w:rsidR="006A2574" w:rsidRPr="004F49F3" w:rsidRDefault="006A2574" w:rsidP="007F1E14">
      <w:pPr>
        <w:pStyle w:val="NormalWeb"/>
        <w:spacing w:before="0" w:beforeAutospacing="0" w:after="0" w:afterAutospacing="0"/>
        <w:ind w:firstLine="720"/>
        <w:jc w:val="both"/>
        <w:rPr>
          <w:color w:val="000000"/>
          <w:sz w:val="28"/>
          <w:szCs w:val="28"/>
        </w:rPr>
      </w:pPr>
      <w:r>
        <w:rPr>
          <w:color w:val="000000"/>
          <w:sz w:val="28"/>
          <w:szCs w:val="28"/>
        </w:rPr>
        <w:t>31</w:t>
      </w:r>
      <w:r w:rsidRPr="004F49F3">
        <w:rPr>
          <w:color w:val="000000"/>
          <w:sz w:val="28"/>
          <w:szCs w:val="28"/>
        </w:rPr>
        <w:t>.</w:t>
      </w:r>
      <w:r w:rsidR="00993191">
        <w:rPr>
          <w:color w:val="000000"/>
          <w:sz w:val="28"/>
          <w:szCs w:val="28"/>
        </w:rPr>
        <w:t>5</w:t>
      </w:r>
      <w:r w:rsidRPr="004F49F3">
        <w:rPr>
          <w:color w:val="000000"/>
          <w:sz w:val="28"/>
          <w:szCs w:val="28"/>
        </w:rPr>
        <w:t>.3. lai izsniegtu atļauju zvejas kuģa vienreizējam pārgājienam;</w:t>
      </w:r>
    </w:p>
    <w:p w14:paraId="48FAC2C2" w14:textId="06412939" w:rsidR="006A2574" w:rsidRPr="004F49F3" w:rsidRDefault="006A2574" w:rsidP="007F1E14">
      <w:pPr>
        <w:pStyle w:val="NormalWeb"/>
        <w:spacing w:before="0" w:beforeAutospacing="0" w:after="0" w:afterAutospacing="0"/>
        <w:ind w:firstLine="720"/>
        <w:jc w:val="both"/>
        <w:rPr>
          <w:color w:val="000000"/>
          <w:sz w:val="28"/>
          <w:szCs w:val="28"/>
        </w:rPr>
      </w:pPr>
      <w:r>
        <w:rPr>
          <w:color w:val="000000"/>
          <w:sz w:val="28"/>
          <w:szCs w:val="28"/>
        </w:rPr>
        <w:t>31</w:t>
      </w:r>
      <w:r w:rsidRPr="004F49F3">
        <w:rPr>
          <w:color w:val="000000"/>
          <w:sz w:val="28"/>
          <w:szCs w:val="28"/>
        </w:rPr>
        <w:t>.</w:t>
      </w:r>
      <w:r w:rsidR="00993191">
        <w:rPr>
          <w:color w:val="000000"/>
          <w:sz w:val="28"/>
          <w:szCs w:val="28"/>
        </w:rPr>
        <w:t>5</w:t>
      </w:r>
      <w:r w:rsidRPr="004F49F3">
        <w:rPr>
          <w:color w:val="000000"/>
          <w:sz w:val="28"/>
          <w:szCs w:val="28"/>
        </w:rPr>
        <w:t>.4. pēc zvejas kuģa īpašnieka pieprasījuma;</w:t>
      </w:r>
    </w:p>
    <w:p w14:paraId="48FAC2C3" w14:textId="7C6E07AC" w:rsidR="006A2574" w:rsidRDefault="006A2574" w:rsidP="007F1E14">
      <w:pPr>
        <w:pStyle w:val="NormalWeb"/>
        <w:spacing w:before="0" w:beforeAutospacing="0" w:after="0" w:afterAutospacing="0"/>
        <w:ind w:firstLine="720"/>
        <w:jc w:val="both"/>
        <w:rPr>
          <w:color w:val="000000"/>
          <w:sz w:val="28"/>
          <w:szCs w:val="28"/>
        </w:rPr>
      </w:pPr>
      <w:r>
        <w:rPr>
          <w:color w:val="000000"/>
          <w:sz w:val="28"/>
          <w:szCs w:val="28"/>
        </w:rPr>
        <w:t>31</w:t>
      </w:r>
      <w:r w:rsidRPr="004F49F3">
        <w:rPr>
          <w:color w:val="000000"/>
          <w:sz w:val="28"/>
          <w:szCs w:val="28"/>
        </w:rPr>
        <w:t>.</w:t>
      </w:r>
      <w:r w:rsidR="00993191">
        <w:rPr>
          <w:color w:val="000000"/>
          <w:sz w:val="28"/>
          <w:szCs w:val="28"/>
        </w:rPr>
        <w:t>5</w:t>
      </w:r>
      <w:r w:rsidRPr="004F49F3">
        <w:rPr>
          <w:color w:val="000000"/>
          <w:sz w:val="28"/>
          <w:szCs w:val="28"/>
        </w:rPr>
        <w:t>.5. ja tiek veikti kuģa pārbūves vai modernizācijas darbi Kuģošanas drošības inspekcijas uzraudzībā</w:t>
      </w:r>
      <w:r w:rsidR="00216014">
        <w:rPr>
          <w:color w:val="000000"/>
          <w:sz w:val="28"/>
          <w:szCs w:val="28"/>
        </w:rPr>
        <w:t>;</w:t>
      </w:r>
    </w:p>
    <w:p w14:paraId="48FAC2C4" w14:textId="7EC10B61" w:rsidR="006A2574" w:rsidRDefault="006A2574" w:rsidP="007F1E14">
      <w:pPr>
        <w:pStyle w:val="NormalWeb"/>
        <w:spacing w:before="0" w:beforeAutospacing="0" w:after="0" w:afterAutospacing="0"/>
        <w:ind w:firstLine="720"/>
        <w:jc w:val="both"/>
        <w:rPr>
          <w:color w:val="000000"/>
          <w:sz w:val="28"/>
          <w:szCs w:val="28"/>
        </w:rPr>
      </w:pPr>
      <w:r>
        <w:rPr>
          <w:color w:val="000000"/>
          <w:sz w:val="28"/>
          <w:szCs w:val="28"/>
        </w:rPr>
        <w:t>31</w:t>
      </w:r>
      <w:r w:rsidRPr="004F49F3">
        <w:rPr>
          <w:color w:val="000000"/>
          <w:sz w:val="28"/>
          <w:szCs w:val="28"/>
        </w:rPr>
        <w:t>.</w:t>
      </w:r>
      <w:r w:rsidR="00993191">
        <w:rPr>
          <w:color w:val="000000"/>
          <w:sz w:val="28"/>
          <w:szCs w:val="28"/>
        </w:rPr>
        <w:t>6</w:t>
      </w:r>
      <w:r w:rsidRPr="004F49F3">
        <w:rPr>
          <w:color w:val="000000"/>
          <w:sz w:val="28"/>
          <w:szCs w:val="28"/>
        </w:rPr>
        <w:t>. operatīv</w:t>
      </w:r>
      <w:r w:rsidR="00993191">
        <w:rPr>
          <w:color w:val="000000"/>
          <w:sz w:val="28"/>
          <w:szCs w:val="28"/>
        </w:rPr>
        <w:t>o</w:t>
      </w:r>
      <w:r w:rsidRPr="004F49F3">
        <w:rPr>
          <w:color w:val="000000"/>
          <w:sz w:val="28"/>
          <w:szCs w:val="28"/>
        </w:rPr>
        <w:t xml:space="preserve"> apskat</w:t>
      </w:r>
      <w:r w:rsidR="00993191">
        <w:rPr>
          <w:color w:val="000000"/>
          <w:sz w:val="28"/>
          <w:szCs w:val="28"/>
        </w:rPr>
        <w:t>i</w:t>
      </w:r>
      <w:r w:rsidRPr="004F49F3">
        <w:rPr>
          <w:color w:val="000000"/>
          <w:sz w:val="28"/>
          <w:szCs w:val="28"/>
        </w:rPr>
        <w:t xml:space="preserve"> kuģu operatīvās inspicēšanas kārtībā pēc Kuģošanas drošības inspekcijas iniciatīvas, lai pārliecinātos, ka zvejas kuģis tiek uzturēts atbilstoši šo noteikumu prasībām;</w:t>
      </w:r>
    </w:p>
    <w:p w14:paraId="48FAC2C5" w14:textId="47876701" w:rsidR="006A2574" w:rsidRPr="004F49F3" w:rsidRDefault="006A2574" w:rsidP="007F1E14">
      <w:pPr>
        <w:ind w:firstLine="720"/>
        <w:jc w:val="both"/>
        <w:rPr>
          <w:color w:val="000000"/>
          <w:szCs w:val="28"/>
        </w:rPr>
      </w:pPr>
      <w:r>
        <w:rPr>
          <w:color w:val="000000"/>
          <w:szCs w:val="28"/>
        </w:rPr>
        <w:t>31</w:t>
      </w:r>
      <w:r w:rsidRPr="004F49F3">
        <w:rPr>
          <w:color w:val="000000"/>
          <w:szCs w:val="28"/>
        </w:rPr>
        <w:t>.</w:t>
      </w:r>
      <w:r w:rsidR="00993191">
        <w:rPr>
          <w:color w:val="000000"/>
          <w:szCs w:val="28"/>
        </w:rPr>
        <w:t>7</w:t>
      </w:r>
      <w:r w:rsidRPr="004F49F3">
        <w:rPr>
          <w:color w:val="000000"/>
          <w:szCs w:val="28"/>
        </w:rPr>
        <w:t>. jūras zvejas laivu apskat</w:t>
      </w:r>
      <w:r w:rsidR="00993191">
        <w:rPr>
          <w:color w:val="000000"/>
          <w:szCs w:val="28"/>
        </w:rPr>
        <w:t>i</w:t>
      </w:r>
      <w:r w:rsidRPr="004F49F3">
        <w:rPr>
          <w:color w:val="000000"/>
          <w:szCs w:val="28"/>
        </w:rPr>
        <w:t xml:space="preserve"> </w:t>
      </w:r>
      <w:r w:rsidR="00993191">
        <w:rPr>
          <w:color w:val="000000"/>
          <w:szCs w:val="28"/>
        </w:rPr>
        <w:t>–</w:t>
      </w:r>
      <w:r w:rsidRPr="004F49F3">
        <w:rPr>
          <w:color w:val="000000"/>
          <w:szCs w:val="28"/>
        </w:rPr>
        <w:t xml:space="preserve"> reizi gadā, lai pārliecinātos, ka jūras zvejas laivas konstrukcija, aprīkojums un tehniskais stāvoklis atbilst šo noteikumu </w:t>
      </w:r>
      <w:r w:rsidRPr="00533C62">
        <w:rPr>
          <w:color w:val="000000"/>
          <w:szCs w:val="28"/>
        </w:rPr>
        <w:t>9.pielikumā</w:t>
      </w:r>
      <w:r w:rsidRPr="004F49F3">
        <w:rPr>
          <w:color w:val="000000"/>
          <w:szCs w:val="28"/>
        </w:rPr>
        <w:t xml:space="preserve"> norādītajiem kritērijiem.</w:t>
      </w:r>
    </w:p>
    <w:p w14:paraId="48FAC2C6" w14:textId="77777777" w:rsidR="006A2574" w:rsidRPr="004F49F3" w:rsidRDefault="006A2574" w:rsidP="007F1E14">
      <w:pPr>
        <w:ind w:firstLine="720"/>
        <w:jc w:val="both"/>
        <w:rPr>
          <w:color w:val="000000"/>
          <w:szCs w:val="28"/>
        </w:rPr>
      </w:pPr>
    </w:p>
    <w:p w14:paraId="48FAC2C7" w14:textId="77777777" w:rsidR="006A2574" w:rsidRPr="004F49F3" w:rsidRDefault="006A2574" w:rsidP="007F1E14">
      <w:pPr>
        <w:jc w:val="center"/>
        <w:rPr>
          <w:color w:val="000000"/>
          <w:szCs w:val="28"/>
        </w:rPr>
      </w:pPr>
      <w:r w:rsidRPr="004F49F3">
        <w:rPr>
          <w:b/>
          <w:bCs/>
          <w:color w:val="000000"/>
          <w:szCs w:val="28"/>
        </w:rPr>
        <w:t>1.5. Apliecību izsniegšana vai apstiprināšana</w:t>
      </w:r>
    </w:p>
    <w:p w14:paraId="48FAC2C8" w14:textId="77777777" w:rsidR="006A2574" w:rsidRPr="004F49F3" w:rsidRDefault="006A2574" w:rsidP="007F1E14">
      <w:pPr>
        <w:ind w:firstLine="720"/>
        <w:jc w:val="both"/>
        <w:rPr>
          <w:color w:val="000000"/>
          <w:szCs w:val="28"/>
        </w:rPr>
      </w:pPr>
    </w:p>
    <w:p w14:paraId="48FAC2C9" w14:textId="77777777" w:rsidR="006A2574" w:rsidRPr="004F49F3" w:rsidRDefault="006A2574" w:rsidP="007F1E14">
      <w:pPr>
        <w:ind w:firstLine="720"/>
        <w:jc w:val="both"/>
        <w:rPr>
          <w:color w:val="000000"/>
          <w:szCs w:val="28"/>
        </w:rPr>
      </w:pPr>
      <w:r>
        <w:rPr>
          <w:color w:val="000000"/>
          <w:szCs w:val="28"/>
        </w:rPr>
        <w:t>32</w:t>
      </w:r>
      <w:r w:rsidRPr="004F49F3">
        <w:rPr>
          <w:color w:val="000000"/>
          <w:szCs w:val="28"/>
        </w:rPr>
        <w:t>. Apliecības zvejas kuģiem izsniedz un apstiprina Kuģošanas drošības inspekcija vai pilnvarotā atzītā organizācija. Jebkurā gadījumā administrācija ir atbildīga par zvejas kuģim izsniegtajām apliecībām.</w:t>
      </w:r>
    </w:p>
    <w:p w14:paraId="48FAC2CA" w14:textId="77777777" w:rsidR="006A2574" w:rsidRPr="004F49F3" w:rsidRDefault="006A2574" w:rsidP="007F1E14">
      <w:pPr>
        <w:ind w:firstLine="720"/>
        <w:jc w:val="both"/>
        <w:rPr>
          <w:color w:val="000000"/>
          <w:szCs w:val="28"/>
        </w:rPr>
      </w:pPr>
    </w:p>
    <w:p w14:paraId="48FAC2CB" w14:textId="77777777" w:rsidR="006A2574" w:rsidRPr="008B3627" w:rsidRDefault="006A2574" w:rsidP="007F1E14">
      <w:pPr>
        <w:ind w:firstLine="720"/>
        <w:jc w:val="both"/>
        <w:rPr>
          <w:color w:val="000000"/>
          <w:szCs w:val="28"/>
        </w:rPr>
      </w:pPr>
      <w:r>
        <w:rPr>
          <w:color w:val="000000"/>
          <w:szCs w:val="28"/>
        </w:rPr>
        <w:t>33</w:t>
      </w:r>
      <w:r w:rsidRPr="004F49F3">
        <w:rPr>
          <w:color w:val="000000"/>
          <w:szCs w:val="28"/>
        </w:rPr>
        <w:t xml:space="preserve">. Zvejas kuģim pēc apskatēm izsniedz </w:t>
      </w:r>
      <w:r w:rsidRPr="008B3627">
        <w:rPr>
          <w:color w:val="000000"/>
          <w:szCs w:val="28"/>
        </w:rPr>
        <w:t>šādas apliecības</w:t>
      </w:r>
      <w:r>
        <w:rPr>
          <w:color w:val="000000"/>
          <w:szCs w:val="28"/>
        </w:rPr>
        <w:t xml:space="preserve"> </w:t>
      </w:r>
      <w:r w:rsidRPr="00D77DE6">
        <w:rPr>
          <w:color w:val="000000"/>
          <w:szCs w:val="28"/>
        </w:rPr>
        <w:t>vai apstiprina</w:t>
      </w:r>
      <w:r w:rsidRPr="004F20DD">
        <w:rPr>
          <w:b/>
          <w:color w:val="000000"/>
          <w:szCs w:val="28"/>
        </w:rPr>
        <w:t xml:space="preserve"> </w:t>
      </w:r>
      <w:r w:rsidRPr="008B3627">
        <w:rPr>
          <w:color w:val="000000"/>
          <w:szCs w:val="28"/>
        </w:rPr>
        <w:t>apliecību derīgumu:</w:t>
      </w:r>
    </w:p>
    <w:p w14:paraId="48FAC2CC" w14:textId="63900B27" w:rsidR="006A2574" w:rsidRPr="004F49F3" w:rsidRDefault="006A2574" w:rsidP="007F1E14">
      <w:pPr>
        <w:ind w:firstLine="720"/>
        <w:jc w:val="both"/>
        <w:rPr>
          <w:color w:val="000000"/>
          <w:szCs w:val="28"/>
        </w:rPr>
      </w:pPr>
      <w:r>
        <w:rPr>
          <w:color w:val="000000"/>
          <w:szCs w:val="28"/>
        </w:rPr>
        <w:t>33</w:t>
      </w:r>
      <w:r w:rsidRPr="004F49F3">
        <w:rPr>
          <w:color w:val="000000"/>
          <w:szCs w:val="28"/>
        </w:rPr>
        <w:t xml:space="preserve">.1. zvejas kuģa atbilstības apliecību </w:t>
      </w:r>
      <w:r w:rsidRPr="00C14FE3">
        <w:rPr>
          <w:color w:val="000000"/>
          <w:szCs w:val="28"/>
        </w:rPr>
        <w:t>(1.pielikums)</w:t>
      </w:r>
      <w:r w:rsidRPr="004F49F3">
        <w:rPr>
          <w:color w:val="000000"/>
          <w:szCs w:val="28"/>
        </w:rPr>
        <w:t xml:space="preserve"> ar aprīkojuma sarakstu </w:t>
      </w:r>
      <w:r w:rsidRPr="00C14FE3">
        <w:rPr>
          <w:color w:val="000000"/>
          <w:szCs w:val="28"/>
        </w:rPr>
        <w:t>(2.pielikums)</w:t>
      </w:r>
      <w:r w:rsidRPr="004F49F3">
        <w:rPr>
          <w:color w:val="000000"/>
          <w:szCs w:val="28"/>
        </w:rPr>
        <w:t xml:space="preserve"> </w:t>
      </w:r>
      <w:r w:rsidR="00993191">
        <w:rPr>
          <w:color w:val="000000"/>
          <w:szCs w:val="28"/>
        </w:rPr>
        <w:t>–</w:t>
      </w:r>
      <w:r w:rsidRPr="004F49F3">
        <w:rPr>
          <w:color w:val="000000"/>
          <w:szCs w:val="28"/>
        </w:rPr>
        <w:t xml:space="preserve"> tikai kuģiem ar garumu 24 metri un lielāku;</w:t>
      </w:r>
    </w:p>
    <w:p w14:paraId="48FAC2CD" w14:textId="77777777" w:rsidR="006A2574" w:rsidRPr="004F49F3" w:rsidRDefault="006A2574" w:rsidP="007F1E14">
      <w:pPr>
        <w:ind w:firstLine="720"/>
        <w:jc w:val="both"/>
        <w:rPr>
          <w:color w:val="000000"/>
          <w:szCs w:val="28"/>
        </w:rPr>
      </w:pPr>
      <w:r>
        <w:rPr>
          <w:color w:val="000000"/>
          <w:szCs w:val="28"/>
        </w:rPr>
        <w:t>33</w:t>
      </w:r>
      <w:r w:rsidRPr="004F49F3">
        <w:rPr>
          <w:color w:val="000000"/>
          <w:szCs w:val="28"/>
        </w:rPr>
        <w:t>.2. kuģošanas spējas apliecību ar pielikumu:</w:t>
      </w:r>
    </w:p>
    <w:p w14:paraId="48FAC2CE" w14:textId="74B15AE6" w:rsidR="006A2574" w:rsidRPr="004F49F3" w:rsidRDefault="006A2574" w:rsidP="007F1E14">
      <w:pPr>
        <w:ind w:firstLine="720"/>
        <w:jc w:val="both"/>
        <w:rPr>
          <w:color w:val="000000"/>
          <w:szCs w:val="28"/>
        </w:rPr>
      </w:pPr>
      <w:r>
        <w:rPr>
          <w:color w:val="000000"/>
          <w:szCs w:val="28"/>
        </w:rPr>
        <w:t>33</w:t>
      </w:r>
      <w:r w:rsidRPr="004F49F3">
        <w:rPr>
          <w:color w:val="000000"/>
          <w:szCs w:val="28"/>
        </w:rPr>
        <w:t xml:space="preserve">.2.1. kuģiem, kuri veic starptautiskus reisus, </w:t>
      </w:r>
      <w:r w:rsidR="00993191">
        <w:rPr>
          <w:color w:val="000000"/>
          <w:szCs w:val="28"/>
        </w:rPr>
        <w:t>–</w:t>
      </w:r>
      <w:r w:rsidRPr="004F49F3">
        <w:rPr>
          <w:color w:val="000000"/>
          <w:szCs w:val="28"/>
        </w:rPr>
        <w:t xml:space="preserve"> saskaņā ar šo noteikumu </w:t>
      </w:r>
      <w:r w:rsidRPr="0060738F">
        <w:rPr>
          <w:color w:val="000000"/>
          <w:szCs w:val="28"/>
        </w:rPr>
        <w:t>4.pielikumu;</w:t>
      </w:r>
    </w:p>
    <w:p w14:paraId="48FAC2CF" w14:textId="3A11BCAD" w:rsidR="006A2574" w:rsidRPr="004F49F3" w:rsidRDefault="006A2574" w:rsidP="007F1E14">
      <w:pPr>
        <w:ind w:firstLine="720"/>
        <w:jc w:val="both"/>
        <w:rPr>
          <w:color w:val="000000"/>
          <w:szCs w:val="28"/>
        </w:rPr>
      </w:pPr>
      <w:r>
        <w:rPr>
          <w:color w:val="000000"/>
          <w:szCs w:val="28"/>
        </w:rPr>
        <w:t>33</w:t>
      </w:r>
      <w:r w:rsidRPr="004F49F3">
        <w:rPr>
          <w:color w:val="000000"/>
          <w:szCs w:val="28"/>
        </w:rPr>
        <w:t xml:space="preserve">.2.2. kuģiem, kuri neveic starptautiskus reisus, </w:t>
      </w:r>
      <w:r w:rsidR="00993191">
        <w:rPr>
          <w:color w:val="000000"/>
          <w:szCs w:val="28"/>
        </w:rPr>
        <w:t>–</w:t>
      </w:r>
      <w:r w:rsidRPr="004F49F3">
        <w:rPr>
          <w:color w:val="000000"/>
          <w:szCs w:val="28"/>
        </w:rPr>
        <w:t xml:space="preserve"> saskaņā ar šo noteikumu </w:t>
      </w:r>
      <w:r w:rsidRPr="0060738F">
        <w:rPr>
          <w:color w:val="000000"/>
          <w:szCs w:val="28"/>
        </w:rPr>
        <w:t>5.pielikumu;</w:t>
      </w:r>
    </w:p>
    <w:p w14:paraId="48FAC2D0" w14:textId="77777777" w:rsidR="006A2574" w:rsidRPr="004F49F3" w:rsidRDefault="006A2574" w:rsidP="007F1E14">
      <w:pPr>
        <w:pStyle w:val="NormalWeb"/>
        <w:spacing w:before="0" w:beforeAutospacing="0" w:after="0" w:afterAutospacing="0"/>
        <w:ind w:firstLine="720"/>
        <w:jc w:val="both"/>
        <w:rPr>
          <w:color w:val="000000"/>
          <w:sz w:val="28"/>
          <w:szCs w:val="28"/>
        </w:rPr>
      </w:pPr>
      <w:r>
        <w:rPr>
          <w:color w:val="000000"/>
          <w:sz w:val="28"/>
          <w:szCs w:val="28"/>
        </w:rPr>
        <w:lastRenderedPageBreak/>
        <w:t>33</w:t>
      </w:r>
      <w:r w:rsidRPr="004F49F3">
        <w:rPr>
          <w:color w:val="000000"/>
          <w:sz w:val="28"/>
          <w:szCs w:val="28"/>
        </w:rPr>
        <w:t>.3. kravas zīmes apliecību:</w:t>
      </w:r>
    </w:p>
    <w:p w14:paraId="48FAC2D1" w14:textId="2E8D4DC6" w:rsidR="006A2574" w:rsidRPr="004F49F3" w:rsidRDefault="006A2574" w:rsidP="007F1E14">
      <w:pPr>
        <w:pStyle w:val="NormalWeb"/>
        <w:spacing w:before="0" w:beforeAutospacing="0" w:after="0" w:afterAutospacing="0"/>
        <w:ind w:firstLine="720"/>
        <w:jc w:val="both"/>
        <w:rPr>
          <w:color w:val="000000"/>
          <w:sz w:val="28"/>
          <w:szCs w:val="28"/>
        </w:rPr>
      </w:pPr>
      <w:r>
        <w:rPr>
          <w:color w:val="000000"/>
          <w:sz w:val="28"/>
          <w:szCs w:val="28"/>
        </w:rPr>
        <w:t>33</w:t>
      </w:r>
      <w:r w:rsidRPr="004F49F3">
        <w:rPr>
          <w:color w:val="000000"/>
          <w:sz w:val="28"/>
          <w:szCs w:val="28"/>
        </w:rPr>
        <w:t xml:space="preserve">.3.1. kuģiem, kuri veic starptautiskus reisus, </w:t>
      </w:r>
      <w:r w:rsidR="00993191">
        <w:rPr>
          <w:color w:val="000000"/>
          <w:sz w:val="28"/>
          <w:szCs w:val="28"/>
        </w:rPr>
        <w:t>–</w:t>
      </w:r>
      <w:r w:rsidRPr="004F49F3">
        <w:rPr>
          <w:color w:val="000000"/>
          <w:sz w:val="28"/>
          <w:szCs w:val="28"/>
        </w:rPr>
        <w:t xml:space="preserve"> saskaņā ar šo noteikumu 6.pielikumu;</w:t>
      </w:r>
    </w:p>
    <w:p w14:paraId="48FAC2D2" w14:textId="183C9EBD" w:rsidR="006A2574" w:rsidRDefault="006A2574" w:rsidP="007F1E14">
      <w:pPr>
        <w:pStyle w:val="NormalWeb"/>
        <w:spacing w:before="0" w:beforeAutospacing="0" w:after="0" w:afterAutospacing="0"/>
        <w:ind w:firstLine="720"/>
        <w:jc w:val="both"/>
        <w:rPr>
          <w:color w:val="000000"/>
          <w:sz w:val="28"/>
          <w:szCs w:val="28"/>
        </w:rPr>
      </w:pPr>
      <w:r>
        <w:rPr>
          <w:color w:val="000000"/>
          <w:sz w:val="28"/>
          <w:szCs w:val="28"/>
        </w:rPr>
        <w:t>33</w:t>
      </w:r>
      <w:r w:rsidRPr="004F49F3">
        <w:rPr>
          <w:color w:val="000000"/>
          <w:sz w:val="28"/>
          <w:szCs w:val="28"/>
        </w:rPr>
        <w:t xml:space="preserve">.3.2. kuģiem, kuri neveic starptautiskus reisus, </w:t>
      </w:r>
      <w:r w:rsidR="00993191">
        <w:rPr>
          <w:color w:val="000000"/>
          <w:sz w:val="28"/>
          <w:szCs w:val="28"/>
        </w:rPr>
        <w:t>–</w:t>
      </w:r>
      <w:r w:rsidRPr="004F49F3">
        <w:rPr>
          <w:color w:val="000000"/>
          <w:sz w:val="28"/>
          <w:szCs w:val="28"/>
        </w:rPr>
        <w:t xml:space="preserve"> saskaņā ar šo noteikumu 7.pielikumu;</w:t>
      </w:r>
    </w:p>
    <w:p w14:paraId="48FAC2D3" w14:textId="77777777" w:rsidR="006A2574" w:rsidRDefault="006A2574" w:rsidP="007F1E14">
      <w:pPr>
        <w:pStyle w:val="NormalWeb"/>
        <w:spacing w:before="0" w:beforeAutospacing="0" w:after="0" w:afterAutospacing="0"/>
        <w:ind w:firstLine="720"/>
        <w:jc w:val="both"/>
        <w:rPr>
          <w:color w:val="000000"/>
          <w:sz w:val="28"/>
          <w:szCs w:val="28"/>
        </w:rPr>
      </w:pPr>
      <w:r>
        <w:rPr>
          <w:color w:val="000000"/>
          <w:sz w:val="28"/>
          <w:szCs w:val="28"/>
        </w:rPr>
        <w:t>33</w:t>
      </w:r>
      <w:r w:rsidRPr="004F49F3">
        <w:rPr>
          <w:color w:val="000000"/>
          <w:sz w:val="28"/>
          <w:szCs w:val="28"/>
        </w:rPr>
        <w:t>.4. zvejas kuģa tilpības apliecību;</w:t>
      </w:r>
    </w:p>
    <w:p w14:paraId="48FAC2D4" w14:textId="2465EFBE" w:rsidR="006A2574" w:rsidRDefault="006A2574" w:rsidP="007F1E14">
      <w:pPr>
        <w:pStyle w:val="NormalWeb"/>
        <w:spacing w:before="0" w:beforeAutospacing="0" w:after="0" w:afterAutospacing="0"/>
        <w:ind w:firstLine="720"/>
        <w:jc w:val="both"/>
        <w:rPr>
          <w:color w:val="000000"/>
          <w:sz w:val="28"/>
          <w:szCs w:val="28"/>
        </w:rPr>
      </w:pPr>
      <w:r>
        <w:rPr>
          <w:color w:val="000000"/>
          <w:sz w:val="28"/>
          <w:szCs w:val="28"/>
        </w:rPr>
        <w:t>33</w:t>
      </w:r>
      <w:r w:rsidRPr="004F49F3">
        <w:rPr>
          <w:color w:val="000000"/>
          <w:sz w:val="28"/>
          <w:szCs w:val="28"/>
        </w:rPr>
        <w:t xml:space="preserve">.5. </w:t>
      </w:r>
      <w:r w:rsidR="00B31D16">
        <w:rPr>
          <w:color w:val="000000"/>
          <w:sz w:val="28"/>
          <w:szCs w:val="28"/>
        </w:rPr>
        <w:t>s</w:t>
      </w:r>
      <w:r w:rsidRPr="004F49F3">
        <w:rPr>
          <w:color w:val="000000"/>
          <w:sz w:val="28"/>
          <w:szCs w:val="28"/>
        </w:rPr>
        <w:t xml:space="preserve">tarptautisko apliecību par piesārņošanas ar naftu novēršanu </w:t>
      </w:r>
      <w:r w:rsidR="00E54E0F">
        <w:rPr>
          <w:color w:val="000000"/>
          <w:sz w:val="28"/>
          <w:szCs w:val="28"/>
        </w:rPr>
        <w:t>(</w:t>
      </w:r>
      <w:r w:rsidRPr="004F49F3">
        <w:rPr>
          <w:color w:val="000000"/>
          <w:sz w:val="28"/>
          <w:szCs w:val="28"/>
        </w:rPr>
        <w:t>ar pielikumu</w:t>
      </w:r>
      <w:r w:rsidR="00E54E0F">
        <w:rPr>
          <w:color w:val="000000"/>
          <w:sz w:val="28"/>
          <w:szCs w:val="28"/>
        </w:rPr>
        <w:t>)</w:t>
      </w:r>
      <w:r w:rsidRPr="004F49F3">
        <w:rPr>
          <w:color w:val="000000"/>
          <w:sz w:val="28"/>
          <w:szCs w:val="28"/>
        </w:rPr>
        <w:t xml:space="preserve"> saskaņā ar š</w:t>
      </w:r>
      <w:r w:rsidR="00E54E0F">
        <w:rPr>
          <w:color w:val="000000"/>
          <w:sz w:val="28"/>
          <w:szCs w:val="28"/>
        </w:rPr>
        <w:t>iem</w:t>
      </w:r>
      <w:r w:rsidRPr="004F49F3">
        <w:rPr>
          <w:color w:val="000000"/>
          <w:sz w:val="28"/>
          <w:szCs w:val="28"/>
        </w:rPr>
        <w:t xml:space="preserve"> noteikum</w:t>
      </w:r>
      <w:r w:rsidR="00E54E0F">
        <w:rPr>
          <w:color w:val="000000"/>
          <w:sz w:val="28"/>
          <w:szCs w:val="28"/>
        </w:rPr>
        <w:t>iem</w:t>
      </w:r>
      <w:r w:rsidRPr="004F49F3">
        <w:rPr>
          <w:color w:val="000000"/>
          <w:sz w:val="28"/>
          <w:szCs w:val="28"/>
        </w:rPr>
        <w:t xml:space="preserve"> un </w:t>
      </w:r>
      <w:r w:rsidRPr="004F49F3">
        <w:rPr>
          <w:i/>
          <w:iCs/>
          <w:color w:val="000000"/>
          <w:sz w:val="28"/>
          <w:szCs w:val="28"/>
        </w:rPr>
        <w:t>MARPOL</w:t>
      </w:r>
      <w:r w:rsidRPr="004F49F3">
        <w:rPr>
          <w:color w:val="000000"/>
          <w:sz w:val="28"/>
          <w:szCs w:val="28"/>
        </w:rPr>
        <w:t xml:space="preserve"> I pielikum</w:t>
      </w:r>
      <w:r w:rsidR="00E54E0F">
        <w:rPr>
          <w:color w:val="000000"/>
          <w:sz w:val="28"/>
          <w:szCs w:val="28"/>
        </w:rPr>
        <w:t xml:space="preserve">u </w:t>
      </w:r>
      <w:r w:rsidRPr="004F49F3">
        <w:rPr>
          <w:color w:val="000000"/>
          <w:sz w:val="28"/>
          <w:szCs w:val="28"/>
        </w:rPr>
        <w:t>– zvejas kuģiem, kuru bruto tilpība ir 400 un lielāka un kuri veic starptautiskus reisus;</w:t>
      </w:r>
    </w:p>
    <w:p w14:paraId="48FAC2D5" w14:textId="3D1B6309" w:rsidR="006A2574" w:rsidRDefault="006A2574" w:rsidP="007F1E14">
      <w:pPr>
        <w:pStyle w:val="NormalWeb"/>
        <w:spacing w:before="0" w:beforeAutospacing="0" w:after="0" w:afterAutospacing="0"/>
        <w:ind w:firstLine="720"/>
        <w:jc w:val="both"/>
        <w:rPr>
          <w:color w:val="000000"/>
          <w:sz w:val="28"/>
          <w:szCs w:val="28"/>
        </w:rPr>
      </w:pPr>
      <w:r>
        <w:rPr>
          <w:color w:val="000000"/>
          <w:sz w:val="28"/>
          <w:szCs w:val="28"/>
        </w:rPr>
        <w:t>33</w:t>
      </w:r>
      <w:r w:rsidRPr="004F49F3">
        <w:rPr>
          <w:color w:val="000000"/>
          <w:sz w:val="28"/>
          <w:szCs w:val="28"/>
        </w:rPr>
        <w:t>.6.</w:t>
      </w:r>
      <w:r w:rsidR="00E54E0F">
        <w:rPr>
          <w:color w:val="000000"/>
          <w:sz w:val="28"/>
          <w:szCs w:val="28"/>
        </w:rPr>
        <w:t> </w:t>
      </w:r>
      <w:r w:rsidR="00B31D16">
        <w:rPr>
          <w:color w:val="000000"/>
          <w:sz w:val="28"/>
          <w:szCs w:val="28"/>
        </w:rPr>
        <w:t>s</w:t>
      </w:r>
      <w:r w:rsidRPr="004F49F3">
        <w:rPr>
          <w:color w:val="000000"/>
          <w:sz w:val="28"/>
          <w:szCs w:val="28"/>
        </w:rPr>
        <w:t xml:space="preserve">tarptautisko apliecību par piesārņošanas ar notekūdeņiem </w:t>
      </w:r>
      <w:r w:rsidR="001B7334" w:rsidRPr="004F49F3">
        <w:rPr>
          <w:color w:val="000000"/>
          <w:sz w:val="28"/>
          <w:szCs w:val="28"/>
        </w:rPr>
        <w:t xml:space="preserve">novēršanu </w:t>
      </w:r>
      <w:r w:rsidRPr="004F49F3">
        <w:rPr>
          <w:color w:val="000000"/>
          <w:sz w:val="28"/>
          <w:szCs w:val="28"/>
        </w:rPr>
        <w:t xml:space="preserve">saskaņā </w:t>
      </w:r>
      <w:r w:rsidR="00E54E0F" w:rsidRPr="004F49F3">
        <w:rPr>
          <w:color w:val="000000"/>
          <w:sz w:val="28"/>
          <w:szCs w:val="28"/>
        </w:rPr>
        <w:t>ar š</w:t>
      </w:r>
      <w:r w:rsidR="00E54E0F">
        <w:rPr>
          <w:color w:val="000000"/>
          <w:sz w:val="28"/>
          <w:szCs w:val="28"/>
        </w:rPr>
        <w:t>iem</w:t>
      </w:r>
      <w:r w:rsidR="00E54E0F" w:rsidRPr="004F49F3">
        <w:rPr>
          <w:color w:val="000000"/>
          <w:sz w:val="28"/>
          <w:szCs w:val="28"/>
        </w:rPr>
        <w:t xml:space="preserve"> noteikum</w:t>
      </w:r>
      <w:r w:rsidR="00E54E0F">
        <w:rPr>
          <w:color w:val="000000"/>
          <w:sz w:val="28"/>
          <w:szCs w:val="28"/>
        </w:rPr>
        <w:t>iem</w:t>
      </w:r>
      <w:r w:rsidR="00E54E0F" w:rsidRPr="004F49F3">
        <w:rPr>
          <w:color w:val="000000"/>
          <w:sz w:val="28"/>
          <w:szCs w:val="28"/>
        </w:rPr>
        <w:t xml:space="preserve"> </w:t>
      </w:r>
      <w:r w:rsidRPr="004F49F3">
        <w:rPr>
          <w:color w:val="000000"/>
          <w:sz w:val="28"/>
          <w:szCs w:val="28"/>
        </w:rPr>
        <w:t xml:space="preserve">un </w:t>
      </w:r>
      <w:r w:rsidRPr="004F49F3">
        <w:rPr>
          <w:i/>
          <w:iCs/>
          <w:color w:val="000000"/>
          <w:sz w:val="28"/>
          <w:szCs w:val="28"/>
        </w:rPr>
        <w:t>MARPOL</w:t>
      </w:r>
      <w:r w:rsidRPr="004F49F3">
        <w:rPr>
          <w:color w:val="000000"/>
          <w:sz w:val="28"/>
          <w:szCs w:val="28"/>
        </w:rPr>
        <w:t xml:space="preserve"> IV pielikum</w:t>
      </w:r>
      <w:r w:rsidR="00E54E0F">
        <w:rPr>
          <w:color w:val="000000"/>
          <w:sz w:val="28"/>
          <w:szCs w:val="28"/>
        </w:rPr>
        <w:t xml:space="preserve">u </w:t>
      </w:r>
      <w:r w:rsidRPr="004F49F3">
        <w:rPr>
          <w:color w:val="000000"/>
          <w:sz w:val="28"/>
          <w:szCs w:val="28"/>
        </w:rPr>
        <w:t xml:space="preserve">– zvejas kuģiem, kuri minēti šo noteikumu </w:t>
      </w:r>
      <w:r w:rsidRPr="00FD554F">
        <w:rPr>
          <w:color w:val="000000"/>
          <w:sz w:val="28"/>
          <w:szCs w:val="28"/>
        </w:rPr>
        <w:t>1279.punktā</w:t>
      </w:r>
      <w:r w:rsidRPr="004F49F3">
        <w:rPr>
          <w:color w:val="000000"/>
          <w:sz w:val="28"/>
          <w:szCs w:val="28"/>
        </w:rPr>
        <w:t xml:space="preserve"> un kuri veic starptautiskus reisus</w:t>
      </w:r>
      <w:r w:rsidR="00216014">
        <w:rPr>
          <w:color w:val="000000"/>
          <w:sz w:val="28"/>
          <w:szCs w:val="28"/>
        </w:rPr>
        <w:t>;</w:t>
      </w:r>
    </w:p>
    <w:p w14:paraId="48FAC2D6" w14:textId="18AE5981" w:rsidR="006A2574" w:rsidRDefault="006A2574" w:rsidP="007F1E14">
      <w:pPr>
        <w:pStyle w:val="NormalWeb"/>
        <w:spacing w:before="0" w:beforeAutospacing="0" w:after="0" w:afterAutospacing="0"/>
        <w:ind w:firstLine="720"/>
        <w:jc w:val="both"/>
        <w:rPr>
          <w:color w:val="000000"/>
          <w:sz w:val="28"/>
          <w:szCs w:val="28"/>
        </w:rPr>
      </w:pPr>
      <w:r>
        <w:rPr>
          <w:color w:val="000000"/>
          <w:sz w:val="28"/>
          <w:szCs w:val="28"/>
        </w:rPr>
        <w:t>33</w:t>
      </w:r>
      <w:r w:rsidRPr="004F49F3">
        <w:rPr>
          <w:color w:val="000000"/>
          <w:sz w:val="28"/>
          <w:szCs w:val="28"/>
        </w:rPr>
        <w:t xml:space="preserve">.7. </w:t>
      </w:r>
      <w:r w:rsidR="00B31D16">
        <w:rPr>
          <w:color w:val="000000"/>
          <w:sz w:val="28"/>
          <w:szCs w:val="28"/>
        </w:rPr>
        <w:t>s</w:t>
      </w:r>
      <w:r w:rsidRPr="004F49F3">
        <w:rPr>
          <w:color w:val="000000"/>
          <w:sz w:val="28"/>
          <w:szCs w:val="28"/>
        </w:rPr>
        <w:t xml:space="preserve">tarptautisko apliecību par gaisa piesārņošanas novēršanu </w:t>
      </w:r>
      <w:r w:rsidR="00E54E0F">
        <w:rPr>
          <w:color w:val="000000"/>
          <w:sz w:val="28"/>
          <w:szCs w:val="28"/>
        </w:rPr>
        <w:t>(</w:t>
      </w:r>
      <w:r w:rsidRPr="004F49F3">
        <w:rPr>
          <w:color w:val="000000"/>
          <w:sz w:val="28"/>
          <w:szCs w:val="28"/>
        </w:rPr>
        <w:t>ar pielikumu</w:t>
      </w:r>
      <w:r w:rsidR="00E54E0F">
        <w:rPr>
          <w:color w:val="000000"/>
          <w:sz w:val="28"/>
          <w:szCs w:val="28"/>
        </w:rPr>
        <w:t>)</w:t>
      </w:r>
      <w:r w:rsidRPr="004F49F3">
        <w:rPr>
          <w:color w:val="000000"/>
          <w:sz w:val="28"/>
          <w:szCs w:val="28"/>
        </w:rPr>
        <w:t xml:space="preserve"> saskaņā ar š</w:t>
      </w:r>
      <w:r w:rsidR="00E54E0F">
        <w:rPr>
          <w:color w:val="000000"/>
          <w:sz w:val="28"/>
          <w:szCs w:val="28"/>
        </w:rPr>
        <w:t>iem</w:t>
      </w:r>
      <w:r w:rsidRPr="004F49F3">
        <w:rPr>
          <w:color w:val="000000"/>
          <w:sz w:val="28"/>
          <w:szCs w:val="28"/>
        </w:rPr>
        <w:t xml:space="preserve"> noteikum</w:t>
      </w:r>
      <w:r w:rsidR="00E54E0F">
        <w:rPr>
          <w:color w:val="000000"/>
          <w:sz w:val="28"/>
          <w:szCs w:val="28"/>
        </w:rPr>
        <w:t>iem</w:t>
      </w:r>
      <w:r w:rsidRPr="004F49F3">
        <w:rPr>
          <w:color w:val="000000"/>
          <w:sz w:val="28"/>
          <w:szCs w:val="28"/>
        </w:rPr>
        <w:t xml:space="preserve"> un </w:t>
      </w:r>
      <w:r w:rsidRPr="004F49F3">
        <w:rPr>
          <w:i/>
          <w:iCs/>
          <w:color w:val="000000"/>
          <w:sz w:val="28"/>
          <w:szCs w:val="28"/>
        </w:rPr>
        <w:t>MARPOL</w:t>
      </w:r>
      <w:r w:rsidRPr="004F49F3">
        <w:rPr>
          <w:color w:val="000000"/>
          <w:sz w:val="28"/>
          <w:szCs w:val="28"/>
        </w:rPr>
        <w:t xml:space="preserve"> VI pielikum</w:t>
      </w:r>
      <w:r w:rsidR="00E54E0F">
        <w:rPr>
          <w:color w:val="000000"/>
          <w:sz w:val="28"/>
          <w:szCs w:val="28"/>
        </w:rPr>
        <w:t xml:space="preserve">u </w:t>
      </w:r>
      <w:r w:rsidRPr="004F49F3">
        <w:rPr>
          <w:color w:val="000000"/>
          <w:sz w:val="28"/>
          <w:szCs w:val="28"/>
        </w:rPr>
        <w:t>–</w:t>
      </w:r>
      <w:r w:rsidR="00E54E0F">
        <w:rPr>
          <w:color w:val="000000"/>
          <w:sz w:val="28"/>
          <w:szCs w:val="28"/>
        </w:rPr>
        <w:t xml:space="preserve"> </w:t>
      </w:r>
      <w:r w:rsidRPr="004F49F3">
        <w:rPr>
          <w:color w:val="000000"/>
          <w:sz w:val="28"/>
          <w:szCs w:val="28"/>
        </w:rPr>
        <w:t>zvejas kuģiem, kuru bruto tilpība ir 400 un lielāka un kuri veic starptautiskus reisus</w:t>
      </w:r>
      <w:r w:rsidR="00216014">
        <w:rPr>
          <w:color w:val="000000"/>
          <w:sz w:val="28"/>
          <w:szCs w:val="28"/>
        </w:rPr>
        <w:t>;</w:t>
      </w:r>
    </w:p>
    <w:p w14:paraId="48FAC2D7" w14:textId="4A4E2400" w:rsidR="006A2574" w:rsidRDefault="006A2574" w:rsidP="007F1E14">
      <w:pPr>
        <w:pStyle w:val="NormalWeb"/>
        <w:spacing w:before="0" w:beforeAutospacing="0" w:after="0" w:afterAutospacing="0"/>
        <w:ind w:firstLine="720"/>
        <w:jc w:val="both"/>
        <w:rPr>
          <w:color w:val="000000"/>
          <w:sz w:val="28"/>
          <w:szCs w:val="28"/>
        </w:rPr>
      </w:pPr>
      <w:r>
        <w:rPr>
          <w:color w:val="000000"/>
          <w:sz w:val="28"/>
          <w:szCs w:val="28"/>
        </w:rPr>
        <w:t>33</w:t>
      </w:r>
      <w:r w:rsidRPr="004F49F3">
        <w:rPr>
          <w:color w:val="000000"/>
          <w:sz w:val="28"/>
          <w:szCs w:val="28"/>
        </w:rPr>
        <w:t xml:space="preserve">.8. kuģošanas spējas apliecību </w:t>
      </w:r>
      <w:r w:rsidR="00993191">
        <w:rPr>
          <w:color w:val="000000"/>
          <w:sz w:val="28"/>
          <w:szCs w:val="28"/>
        </w:rPr>
        <w:t>–</w:t>
      </w:r>
      <w:r w:rsidRPr="004F49F3">
        <w:rPr>
          <w:color w:val="000000"/>
          <w:sz w:val="28"/>
          <w:szCs w:val="28"/>
        </w:rPr>
        <w:t xml:space="preserve"> jūras zvejas laivām sask</w:t>
      </w:r>
      <w:r>
        <w:rPr>
          <w:color w:val="000000"/>
          <w:sz w:val="28"/>
          <w:szCs w:val="28"/>
        </w:rPr>
        <w:t>aņā ar šo noteikumu 9.pielikumu;</w:t>
      </w:r>
    </w:p>
    <w:p w14:paraId="48FAC2D8" w14:textId="6F2259B3" w:rsidR="006A2574" w:rsidRPr="008B3627" w:rsidRDefault="006A2574" w:rsidP="007F1E14">
      <w:pPr>
        <w:pStyle w:val="NormalWeb"/>
        <w:spacing w:before="0" w:beforeAutospacing="0" w:after="0" w:afterAutospacing="0"/>
        <w:ind w:firstLine="720"/>
        <w:jc w:val="both"/>
        <w:rPr>
          <w:color w:val="000000"/>
          <w:sz w:val="28"/>
          <w:szCs w:val="28"/>
        </w:rPr>
      </w:pPr>
      <w:r w:rsidRPr="008B3627">
        <w:rPr>
          <w:color w:val="000000"/>
          <w:sz w:val="28"/>
          <w:szCs w:val="28"/>
        </w:rPr>
        <w:t>33.9. zvejas kuģa izņēmuma apliecību – atbilstoši šo noteikumu 10.punkt</w:t>
      </w:r>
      <w:r w:rsidR="00E54E0F">
        <w:rPr>
          <w:color w:val="000000"/>
          <w:sz w:val="28"/>
          <w:szCs w:val="28"/>
        </w:rPr>
        <w:t>a</w:t>
      </w:r>
      <w:r w:rsidRPr="008B3627">
        <w:rPr>
          <w:color w:val="000000"/>
          <w:sz w:val="28"/>
          <w:szCs w:val="28"/>
        </w:rPr>
        <w:t xml:space="preserve"> no</w:t>
      </w:r>
      <w:r w:rsidR="00E54E0F">
        <w:rPr>
          <w:color w:val="000000"/>
          <w:sz w:val="28"/>
          <w:szCs w:val="28"/>
        </w:rPr>
        <w:t>sacījumiem</w:t>
      </w:r>
      <w:r w:rsidRPr="008B3627">
        <w:rPr>
          <w:color w:val="000000"/>
          <w:sz w:val="28"/>
          <w:szCs w:val="28"/>
        </w:rPr>
        <w:t>, ja zvejas kuģim ir piešķirti izņēmumi.</w:t>
      </w:r>
    </w:p>
    <w:p w14:paraId="48FAC2D9" w14:textId="77777777" w:rsidR="006A2574" w:rsidRDefault="006A2574" w:rsidP="007F1E14">
      <w:pPr>
        <w:pStyle w:val="NormalWeb"/>
        <w:spacing w:before="0" w:beforeAutospacing="0" w:after="0" w:afterAutospacing="0"/>
        <w:ind w:firstLine="720"/>
        <w:jc w:val="both"/>
        <w:rPr>
          <w:color w:val="000000"/>
          <w:sz w:val="28"/>
          <w:szCs w:val="28"/>
        </w:rPr>
      </w:pPr>
    </w:p>
    <w:p w14:paraId="48FAC2DA" w14:textId="77777777" w:rsidR="006A2574" w:rsidRPr="008B3627" w:rsidRDefault="006A2574" w:rsidP="007F1E14">
      <w:pPr>
        <w:pStyle w:val="NormalWeb"/>
        <w:spacing w:before="0" w:beforeAutospacing="0" w:after="0" w:afterAutospacing="0"/>
        <w:ind w:firstLine="720"/>
        <w:jc w:val="both"/>
        <w:rPr>
          <w:color w:val="000000"/>
          <w:sz w:val="28"/>
          <w:szCs w:val="28"/>
        </w:rPr>
      </w:pPr>
      <w:r w:rsidRPr="008B3627">
        <w:rPr>
          <w:color w:val="000000"/>
          <w:sz w:val="28"/>
          <w:szCs w:val="28"/>
        </w:rPr>
        <w:t>34. Ierakstu veikšana kuģošanas spējas apliecībā:</w:t>
      </w:r>
    </w:p>
    <w:p w14:paraId="48FAC2DB" w14:textId="0852A241" w:rsidR="006A2574" w:rsidRPr="004F49F3" w:rsidRDefault="006A2574" w:rsidP="007F1E14">
      <w:pPr>
        <w:pStyle w:val="NormalWeb"/>
        <w:spacing w:before="0" w:beforeAutospacing="0" w:after="0" w:afterAutospacing="0"/>
        <w:ind w:firstLine="720"/>
        <w:jc w:val="both"/>
        <w:rPr>
          <w:color w:val="000000"/>
          <w:sz w:val="28"/>
          <w:szCs w:val="28"/>
        </w:rPr>
      </w:pPr>
      <w:r w:rsidRPr="008B3627">
        <w:rPr>
          <w:color w:val="000000"/>
          <w:sz w:val="28"/>
          <w:szCs w:val="28"/>
        </w:rPr>
        <w:t>34.1.</w:t>
      </w:r>
      <w:r>
        <w:rPr>
          <w:color w:val="000000"/>
          <w:sz w:val="28"/>
          <w:szCs w:val="28"/>
        </w:rPr>
        <w:t xml:space="preserve"> </w:t>
      </w:r>
      <w:r w:rsidRPr="004F49F3">
        <w:rPr>
          <w:color w:val="000000"/>
          <w:sz w:val="28"/>
          <w:szCs w:val="28"/>
        </w:rPr>
        <w:t xml:space="preserve">zvejas kuģiem, kuru bruto tilpība ir mazāka par 400, kuri ir sertificēti pārvadāt mazāk nekā 15 personas un kuri veic starptautiskus reisus, atbilstošus ierakstus Kuģošanas spējas apliecības pielikuma sadaļā par </w:t>
      </w:r>
      <w:r w:rsidR="001D3BEA" w:rsidRPr="004F49F3">
        <w:rPr>
          <w:color w:val="000000"/>
          <w:sz w:val="28"/>
          <w:szCs w:val="28"/>
        </w:rPr>
        <w:t>aprīkojumu</w:t>
      </w:r>
      <w:r w:rsidR="002C2E96">
        <w:rPr>
          <w:color w:val="000000"/>
          <w:sz w:val="28"/>
          <w:szCs w:val="28"/>
        </w:rPr>
        <w:t>, kas</w:t>
      </w:r>
      <w:r w:rsidR="001D3BEA" w:rsidRPr="004F49F3">
        <w:rPr>
          <w:color w:val="000000"/>
          <w:sz w:val="28"/>
          <w:szCs w:val="28"/>
        </w:rPr>
        <w:t xml:space="preserve"> </w:t>
      </w:r>
      <w:r w:rsidR="002C2E96" w:rsidRPr="004F49F3">
        <w:rPr>
          <w:color w:val="000000"/>
          <w:sz w:val="28"/>
          <w:szCs w:val="28"/>
        </w:rPr>
        <w:t xml:space="preserve">novērš </w:t>
      </w:r>
      <w:r w:rsidRPr="004F49F3">
        <w:rPr>
          <w:color w:val="000000"/>
          <w:sz w:val="28"/>
          <w:szCs w:val="28"/>
        </w:rPr>
        <w:t>piesārņojum</w:t>
      </w:r>
      <w:r w:rsidR="002C2E96">
        <w:rPr>
          <w:color w:val="000000"/>
          <w:sz w:val="28"/>
          <w:szCs w:val="28"/>
        </w:rPr>
        <w:t>u</w:t>
      </w:r>
      <w:r w:rsidRPr="004F49F3">
        <w:rPr>
          <w:color w:val="000000"/>
          <w:sz w:val="28"/>
          <w:szCs w:val="28"/>
        </w:rPr>
        <w:t xml:space="preserve"> ar notekūdeņiem</w:t>
      </w:r>
      <w:r w:rsidR="002C2E96">
        <w:rPr>
          <w:color w:val="000000"/>
          <w:sz w:val="28"/>
          <w:szCs w:val="28"/>
        </w:rPr>
        <w:t>,</w:t>
      </w:r>
      <w:r w:rsidRPr="004F49F3">
        <w:rPr>
          <w:color w:val="000000"/>
          <w:sz w:val="28"/>
          <w:szCs w:val="28"/>
        </w:rPr>
        <w:t xml:space="preserve"> veic saskaņā ar šo noteikumu 4.pielikumu;</w:t>
      </w:r>
    </w:p>
    <w:p w14:paraId="48FAC2DC" w14:textId="3F567341" w:rsidR="006A2574" w:rsidRPr="004F49F3" w:rsidRDefault="006A2574" w:rsidP="007F1E14">
      <w:pPr>
        <w:pStyle w:val="NormalWeb"/>
        <w:spacing w:before="0" w:beforeAutospacing="0" w:after="0" w:afterAutospacing="0"/>
        <w:ind w:firstLine="720"/>
        <w:jc w:val="both"/>
        <w:rPr>
          <w:color w:val="000000"/>
          <w:sz w:val="28"/>
          <w:szCs w:val="28"/>
        </w:rPr>
      </w:pPr>
      <w:r w:rsidRPr="008B3627">
        <w:rPr>
          <w:color w:val="000000"/>
          <w:sz w:val="28"/>
          <w:szCs w:val="28"/>
        </w:rPr>
        <w:t>34.2.</w:t>
      </w:r>
      <w:r w:rsidRPr="004F49F3">
        <w:rPr>
          <w:color w:val="000000"/>
          <w:sz w:val="28"/>
          <w:szCs w:val="28"/>
        </w:rPr>
        <w:t xml:space="preserve"> zvejas kuģiem, kuru bruto tilpība ir mazāka par 400, kuri ir sertificēti pārvadāt mazāk nekā 15 personas un kuri neveic starptautiskus reisus, atbilstošus ierakstus Kuģošanas spējas apliecības pielikuma sadaļā par </w:t>
      </w:r>
      <w:r w:rsidR="001D3BEA" w:rsidRPr="004F49F3">
        <w:rPr>
          <w:color w:val="000000"/>
          <w:sz w:val="28"/>
          <w:szCs w:val="28"/>
        </w:rPr>
        <w:t>aprīkojumu</w:t>
      </w:r>
      <w:r w:rsidR="002C2E96">
        <w:rPr>
          <w:color w:val="000000"/>
          <w:sz w:val="28"/>
          <w:szCs w:val="28"/>
        </w:rPr>
        <w:t>,</w:t>
      </w:r>
      <w:r w:rsidR="001D3BEA" w:rsidRPr="004F49F3">
        <w:rPr>
          <w:color w:val="000000"/>
          <w:sz w:val="28"/>
          <w:szCs w:val="28"/>
        </w:rPr>
        <w:t xml:space="preserve"> </w:t>
      </w:r>
      <w:r w:rsidR="002C2E96">
        <w:rPr>
          <w:color w:val="000000"/>
          <w:sz w:val="28"/>
          <w:szCs w:val="28"/>
        </w:rPr>
        <w:t>kas</w:t>
      </w:r>
      <w:r w:rsidR="002C2E96" w:rsidRPr="004F49F3">
        <w:rPr>
          <w:color w:val="000000"/>
          <w:sz w:val="28"/>
          <w:szCs w:val="28"/>
        </w:rPr>
        <w:t xml:space="preserve"> novērš piesārņojum</w:t>
      </w:r>
      <w:r w:rsidR="002C2E96">
        <w:rPr>
          <w:color w:val="000000"/>
          <w:sz w:val="28"/>
          <w:szCs w:val="28"/>
        </w:rPr>
        <w:t>u</w:t>
      </w:r>
      <w:r w:rsidR="002C2E96" w:rsidRPr="004F49F3">
        <w:rPr>
          <w:color w:val="000000"/>
          <w:sz w:val="28"/>
          <w:szCs w:val="28"/>
        </w:rPr>
        <w:t xml:space="preserve"> </w:t>
      </w:r>
      <w:r w:rsidRPr="004F49F3">
        <w:rPr>
          <w:color w:val="000000"/>
          <w:sz w:val="28"/>
          <w:szCs w:val="28"/>
        </w:rPr>
        <w:t>ar notekūdeņiem</w:t>
      </w:r>
      <w:r w:rsidR="002C2E96">
        <w:rPr>
          <w:color w:val="000000"/>
          <w:sz w:val="28"/>
          <w:szCs w:val="28"/>
        </w:rPr>
        <w:t>,</w:t>
      </w:r>
      <w:r w:rsidRPr="004F49F3">
        <w:rPr>
          <w:color w:val="000000"/>
          <w:sz w:val="28"/>
          <w:szCs w:val="28"/>
        </w:rPr>
        <w:t xml:space="preserve"> veic saskaņā ar šo noteikumu 5.pielikumu;</w:t>
      </w:r>
    </w:p>
    <w:p w14:paraId="48FAC2DD" w14:textId="2AA07980" w:rsidR="006A2574" w:rsidRPr="004F49F3" w:rsidRDefault="006A2574" w:rsidP="007F1E14">
      <w:pPr>
        <w:pStyle w:val="NormalWeb"/>
        <w:spacing w:before="0" w:beforeAutospacing="0" w:after="0" w:afterAutospacing="0"/>
        <w:ind w:firstLine="720"/>
        <w:jc w:val="both"/>
        <w:rPr>
          <w:color w:val="000000"/>
          <w:sz w:val="28"/>
          <w:szCs w:val="28"/>
        </w:rPr>
      </w:pPr>
      <w:r w:rsidRPr="008B3627">
        <w:rPr>
          <w:color w:val="000000"/>
          <w:sz w:val="28"/>
          <w:szCs w:val="28"/>
        </w:rPr>
        <w:t>34.3.</w:t>
      </w:r>
      <w:r w:rsidRPr="004F49F3">
        <w:rPr>
          <w:color w:val="000000"/>
          <w:sz w:val="28"/>
          <w:szCs w:val="28"/>
        </w:rPr>
        <w:t xml:space="preserve"> zvejas kuģiem, kur</w:t>
      </w:r>
      <w:r w:rsidR="001D3BEA">
        <w:rPr>
          <w:color w:val="000000"/>
          <w:sz w:val="28"/>
          <w:szCs w:val="28"/>
        </w:rPr>
        <w:t>u garums</w:t>
      </w:r>
      <w:r w:rsidRPr="004F49F3">
        <w:rPr>
          <w:color w:val="000000"/>
          <w:sz w:val="28"/>
          <w:szCs w:val="28"/>
        </w:rPr>
        <w:t xml:space="preserve"> ir </w:t>
      </w:r>
      <w:r w:rsidR="001D3BEA">
        <w:rPr>
          <w:color w:val="000000"/>
          <w:sz w:val="28"/>
          <w:szCs w:val="28"/>
        </w:rPr>
        <w:t xml:space="preserve">no </w:t>
      </w:r>
      <w:r w:rsidRPr="004F49F3">
        <w:rPr>
          <w:color w:val="000000"/>
          <w:sz w:val="28"/>
          <w:szCs w:val="28"/>
        </w:rPr>
        <w:t>12 metr</w:t>
      </w:r>
      <w:r w:rsidR="001D3BEA">
        <w:rPr>
          <w:color w:val="000000"/>
          <w:sz w:val="28"/>
          <w:szCs w:val="28"/>
        </w:rPr>
        <w:t>iem (ieskaitot)</w:t>
      </w:r>
      <w:r w:rsidRPr="004F49F3">
        <w:rPr>
          <w:color w:val="000000"/>
          <w:sz w:val="28"/>
          <w:szCs w:val="28"/>
        </w:rPr>
        <w:t xml:space="preserve"> </w:t>
      </w:r>
      <w:r w:rsidR="008A650B">
        <w:rPr>
          <w:color w:val="000000"/>
          <w:sz w:val="28"/>
          <w:szCs w:val="28"/>
        </w:rPr>
        <w:t>līdz</w:t>
      </w:r>
      <w:r w:rsidRPr="004F49F3">
        <w:rPr>
          <w:color w:val="000000"/>
          <w:sz w:val="28"/>
          <w:szCs w:val="28"/>
        </w:rPr>
        <w:t xml:space="preserve"> 24</w:t>
      </w:r>
      <w:r w:rsidR="00E54E0F">
        <w:rPr>
          <w:color w:val="000000"/>
          <w:sz w:val="28"/>
          <w:szCs w:val="28"/>
        </w:rPr>
        <w:t> </w:t>
      </w:r>
      <w:r w:rsidRPr="004F49F3">
        <w:rPr>
          <w:color w:val="000000"/>
          <w:sz w:val="28"/>
          <w:szCs w:val="28"/>
        </w:rPr>
        <w:t>metr</w:t>
      </w:r>
      <w:r w:rsidR="008A650B">
        <w:rPr>
          <w:color w:val="000000"/>
          <w:sz w:val="28"/>
          <w:szCs w:val="28"/>
        </w:rPr>
        <w:t>iem (neieskaitot)</w:t>
      </w:r>
      <w:r w:rsidRPr="004F49F3">
        <w:rPr>
          <w:color w:val="000000"/>
          <w:sz w:val="28"/>
          <w:szCs w:val="28"/>
        </w:rPr>
        <w:t>, ne</w:t>
      </w:r>
      <w:r w:rsidR="008A650B">
        <w:rPr>
          <w:color w:val="000000"/>
          <w:sz w:val="28"/>
          <w:szCs w:val="28"/>
        </w:rPr>
        <w:t>atkarīgi no to kuģošanas rajona</w:t>
      </w:r>
      <w:r w:rsidRPr="004F49F3">
        <w:rPr>
          <w:color w:val="000000"/>
          <w:sz w:val="28"/>
          <w:szCs w:val="28"/>
        </w:rPr>
        <w:t xml:space="preserve"> atbilstošus ierakstus par kuģa pretapaugšanas sistēmu Kuģošanas spējas apliecības pielikuma sadaļā par </w:t>
      </w:r>
      <w:r w:rsidR="008A650B" w:rsidRPr="004F49F3">
        <w:rPr>
          <w:color w:val="000000"/>
          <w:sz w:val="28"/>
          <w:szCs w:val="28"/>
        </w:rPr>
        <w:t>aprīkojumu</w:t>
      </w:r>
      <w:r w:rsidR="002C2E96">
        <w:rPr>
          <w:color w:val="000000"/>
          <w:sz w:val="28"/>
          <w:szCs w:val="28"/>
        </w:rPr>
        <w:t>,</w:t>
      </w:r>
      <w:r w:rsidR="008A650B" w:rsidRPr="004F49F3">
        <w:rPr>
          <w:color w:val="000000"/>
          <w:sz w:val="28"/>
          <w:szCs w:val="28"/>
        </w:rPr>
        <w:t xml:space="preserve"> </w:t>
      </w:r>
      <w:r w:rsidR="002C2E96">
        <w:rPr>
          <w:color w:val="000000"/>
          <w:sz w:val="28"/>
          <w:szCs w:val="28"/>
        </w:rPr>
        <w:t>kas</w:t>
      </w:r>
      <w:r w:rsidR="002C2E96" w:rsidRPr="004F49F3">
        <w:rPr>
          <w:color w:val="000000"/>
          <w:sz w:val="28"/>
          <w:szCs w:val="28"/>
        </w:rPr>
        <w:t xml:space="preserve"> novērš piesārņojum</w:t>
      </w:r>
      <w:r w:rsidR="002C2E96">
        <w:rPr>
          <w:color w:val="000000"/>
          <w:sz w:val="28"/>
          <w:szCs w:val="28"/>
        </w:rPr>
        <w:t>u</w:t>
      </w:r>
      <w:r w:rsidR="002C2E96" w:rsidRPr="004F49F3">
        <w:rPr>
          <w:color w:val="000000"/>
          <w:sz w:val="28"/>
          <w:szCs w:val="28"/>
        </w:rPr>
        <w:t xml:space="preserve"> ar notekūdeņiem</w:t>
      </w:r>
      <w:r w:rsidR="002C2E96">
        <w:rPr>
          <w:color w:val="000000"/>
          <w:sz w:val="28"/>
          <w:szCs w:val="28"/>
        </w:rPr>
        <w:t>,</w:t>
      </w:r>
      <w:r w:rsidR="002C2E96" w:rsidRPr="004F49F3">
        <w:rPr>
          <w:color w:val="000000"/>
          <w:sz w:val="28"/>
          <w:szCs w:val="28"/>
        </w:rPr>
        <w:t xml:space="preserve"> </w:t>
      </w:r>
      <w:r w:rsidRPr="004F49F3">
        <w:rPr>
          <w:color w:val="000000"/>
          <w:sz w:val="28"/>
          <w:szCs w:val="28"/>
        </w:rPr>
        <w:t>veic saskaņā ar šo noteikumu 4.</w:t>
      </w:r>
      <w:r w:rsidR="00216014">
        <w:rPr>
          <w:color w:val="000000"/>
          <w:sz w:val="28"/>
          <w:szCs w:val="28"/>
        </w:rPr>
        <w:t xml:space="preserve"> </w:t>
      </w:r>
      <w:r w:rsidRPr="004F49F3">
        <w:rPr>
          <w:color w:val="000000"/>
          <w:sz w:val="28"/>
          <w:szCs w:val="28"/>
        </w:rPr>
        <w:t>vai 5.pielikumu;</w:t>
      </w:r>
    </w:p>
    <w:p w14:paraId="48FAC2DE" w14:textId="36593297" w:rsidR="006A2574" w:rsidRPr="004F49F3" w:rsidRDefault="006A2574" w:rsidP="007F1E14">
      <w:pPr>
        <w:pStyle w:val="NormalWeb"/>
        <w:spacing w:before="0" w:beforeAutospacing="0" w:after="0" w:afterAutospacing="0"/>
        <w:ind w:firstLine="720"/>
        <w:jc w:val="both"/>
        <w:rPr>
          <w:color w:val="000000"/>
          <w:sz w:val="28"/>
          <w:szCs w:val="28"/>
        </w:rPr>
      </w:pPr>
      <w:r w:rsidRPr="008B3627">
        <w:rPr>
          <w:color w:val="000000"/>
          <w:sz w:val="28"/>
          <w:szCs w:val="28"/>
        </w:rPr>
        <w:t>34.4.</w:t>
      </w:r>
      <w:r w:rsidRPr="004F49F3">
        <w:rPr>
          <w:color w:val="000000"/>
          <w:sz w:val="28"/>
          <w:szCs w:val="28"/>
        </w:rPr>
        <w:t xml:space="preserve"> zvejas kuģiem, kuru bruto tilpība ir mazāka par 400, neatkarīgi no to kuģoš</w:t>
      </w:r>
      <w:r w:rsidR="008A650B">
        <w:rPr>
          <w:color w:val="000000"/>
          <w:sz w:val="28"/>
          <w:szCs w:val="28"/>
        </w:rPr>
        <w:t>anas rajona</w:t>
      </w:r>
      <w:r w:rsidRPr="004F49F3">
        <w:rPr>
          <w:color w:val="000000"/>
          <w:sz w:val="28"/>
          <w:szCs w:val="28"/>
        </w:rPr>
        <w:t xml:space="preserve"> atbilstošus ierakstus par atbilstību piemērojamām </w:t>
      </w:r>
      <w:r w:rsidRPr="004F49F3">
        <w:rPr>
          <w:i/>
          <w:color w:val="000000"/>
          <w:sz w:val="28"/>
          <w:szCs w:val="28"/>
        </w:rPr>
        <w:t>MARPOL</w:t>
      </w:r>
      <w:r w:rsidRPr="004F49F3">
        <w:rPr>
          <w:color w:val="000000"/>
          <w:sz w:val="28"/>
          <w:szCs w:val="28"/>
        </w:rPr>
        <w:t xml:space="preserve"> VI pielikuma prasībām Kuģošanas spējas apliecības pielikuma sadaļā par gaisa piesārņojuma novēršanu veic saskaņā ar</w:t>
      </w:r>
      <w:r>
        <w:rPr>
          <w:color w:val="000000"/>
          <w:sz w:val="28"/>
          <w:szCs w:val="28"/>
        </w:rPr>
        <w:t xml:space="preserve"> šo noteikumu 4.</w:t>
      </w:r>
      <w:r w:rsidR="00216014">
        <w:rPr>
          <w:color w:val="000000"/>
          <w:sz w:val="28"/>
          <w:szCs w:val="28"/>
        </w:rPr>
        <w:t xml:space="preserve"> </w:t>
      </w:r>
      <w:r>
        <w:rPr>
          <w:color w:val="000000"/>
          <w:sz w:val="28"/>
          <w:szCs w:val="28"/>
        </w:rPr>
        <w:t>vai 5.pielikumu.</w:t>
      </w:r>
    </w:p>
    <w:p w14:paraId="48FAC2DF" w14:textId="77777777" w:rsidR="006A2574" w:rsidRPr="004F49F3" w:rsidRDefault="006A2574" w:rsidP="007F1E14">
      <w:pPr>
        <w:pStyle w:val="NormalWeb"/>
        <w:spacing w:before="0" w:beforeAutospacing="0" w:after="0" w:afterAutospacing="0"/>
        <w:ind w:firstLine="720"/>
        <w:jc w:val="both"/>
        <w:rPr>
          <w:color w:val="000000"/>
          <w:sz w:val="28"/>
          <w:szCs w:val="28"/>
        </w:rPr>
      </w:pPr>
    </w:p>
    <w:p w14:paraId="48FAC2E0" w14:textId="1DE90352" w:rsidR="006A2574" w:rsidRDefault="006A2574" w:rsidP="007F1E14">
      <w:pPr>
        <w:pStyle w:val="NormalWeb"/>
        <w:spacing w:before="0" w:beforeAutospacing="0" w:after="0" w:afterAutospacing="0"/>
        <w:ind w:firstLine="720"/>
        <w:jc w:val="both"/>
        <w:rPr>
          <w:color w:val="000000"/>
          <w:sz w:val="28"/>
          <w:szCs w:val="28"/>
        </w:rPr>
      </w:pPr>
      <w:r>
        <w:rPr>
          <w:color w:val="000000"/>
          <w:sz w:val="28"/>
          <w:szCs w:val="28"/>
        </w:rPr>
        <w:t>35</w:t>
      </w:r>
      <w:r w:rsidRPr="004F49F3">
        <w:rPr>
          <w:color w:val="000000"/>
          <w:sz w:val="28"/>
          <w:szCs w:val="28"/>
        </w:rPr>
        <w:t xml:space="preserve">. Zvejas kuģiem, uz kuriem saskaņā ar šo noteikumu </w:t>
      </w:r>
      <w:r>
        <w:rPr>
          <w:color w:val="000000"/>
          <w:sz w:val="28"/>
          <w:szCs w:val="28"/>
        </w:rPr>
        <w:t>18</w:t>
      </w:r>
      <w:r w:rsidR="00E54E0F">
        <w:rPr>
          <w:color w:val="000000"/>
          <w:sz w:val="28"/>
          <w:szCs w:val="28"/>
        </w:rPr>
        <w:t>.</w:t>
      </w:r>
      <w:r w:rsidRPr="004F49F3">
        <w:rPr>
          <w:color w:val="000000"/>
          <w:sz w:val="28"/>
          <w:szCs w:val="28"/>
        </w:rPr>
        <w:t xml:space="preserve">punkta prasībām apskates veic pilnvarotās atzītās organizācijas, šo noteikumu </w:t>
      </w:r>
      <w:r>
        <w:rPr>
          <w:color w:val="000000"/>
          <w:sz w:val="28"/>
          <w:szCs w:val="28"/>
        </w:rPr>
        <w:lastRenderedPageBreak/>
        <w:t>33</w:t>
      </w:r>
      <w:r w:rsidRPr="004F49F3">
        <w:rPr>
          <w:color w:val="000000"/>
          <w:sz w:val="28"/>
          <w:szCs w:val="28"/>
        </w:rPr>
        <w:t>.2.apakšpunktā minēto apliecību neizsniedz. Tās vietā pilnvarotā atzītā organizācija</w:t>
      </w:r>
      <w:r w:rsidR="008A650B">
        <w:rPr>
          <w:color w:val="000000"/>
          <w:sz w:val="28"/>
          <w:szCs w:val="28"/>
        </w:rPr>
        <w:t xml:space="preserve"> izsniedz līdzvērtīgu apliecību</w:t>
      </w:r>
      <w:r w:rsidRPr="004F49F3">
        <w:rPr>
          <w:color w:val="000000"/>
          <w:sz w:val="28"/>
          <w:szCs w:val="28"/>
        </w:rPr>
        <w:t xml:space="preserve"> atbilstoši pilnvarotās atzītās organizācijas noteikum</w:t>
      </w:r>
      <w:r w:rsidR="008A650B">
        <w:rPr>
          <w:color w:val="000000"/>
          <w:sz w:val="28"/>
          <w:szCs w:val="28"/>
        </w:rPr>
        <w:t>iem</w:t>
      </w:r>
      <w:r w:rsidRPr="004F49F3">
        <w:rPr>
          <w:color w:val="000000"/>
          <w:sz w:val="28"/>
          <w:szCs w:val="28"/>
        </w:rPr>
        <w:t>.</w:t>
      </w:r>
    </w:p>
    <w:p w14:paraId="48FAC2E1" w14:textId="77777777" w:rsidR="006A2574" w:rsidRDefault="006A2574" w:rsidP="007F1E14">
      <w:pPr>
        <w:pStyle w:val="NormalWeb"/>
        <w:spacing w:before="0" w:beforeAutospacing="0" w:after="0" w:afterAutospacing="0"/>
        <w:ind w:firstLine="720"/>
        <w:jc w:val="both"/>
        <w:rPr>
          <w:color w:val="000000"/>
          <w:sz w:val="28"/>
          <w:szCs w:val="28"/>
        </w:rPr>
      </w:pPr>
    </w:p>
    <w:p w14:paraId="48FAC2E2" w14:textId="56E65B98" w:rsidR="006A2574" w:rsidRPr="004F49F3" w:rsidRDefault="006A2574" w:rsidP="007F1E14">
      <w:pPr>
        <w:pStyle w:val="NormalWeb"/>
        <w:spacing w:before="0" w:beforeAutospacing="0" w:after="0" w:afterAutospacing="0"/>
        <w:ind w:firstLine="720"/>
        <w:jc w:val="both"/>
        <w:rPr>
          <w:color w:val="000000"/>
          <w:sz w:val="28"/>
          <w:szCs w:val="28"/>
        </w:rPr>
      </w:pPr>
      <w:r>
        <w:rPr>
          <w:color w:val="000000"/>
          <w:sz w:val="28"/>
          <w:szCs w:val="28"/>
        </w:rPr>
        <w:t>36</w:t>
      </w:r>
      <w:r w:rsidRPr="004F49F3">
        <w:rPr>
          <w:color w:val="000000"/>
          <w:sz w:val="28"/>
          <w:szCs w:val="28"/>
        </w:rPr>
        <w:t>. Apliecības (oriģināli) atrodas uz zvejas kuģa un ir pieejam</w:t>
      </w:r>
      <w:r w:rsidR="008A650B">
        <w:rPr>
          <w:color w:val="000000"/>
          <w:sz w:val="28"/>
          <w:szCs w:val="28"/>
        </w:rPr>
        <w:t>as</w:t>
      </w:r>
      <w:r w:rsidRPr="004F49F3">
        <w:rPr>
          <w:color w:val="000000"/>
          <w:sz w:val="28"/>
          <w:szCs w:val="28"/>
        </w:rPr>
        <w:t xml:space="preserve"> zvejas kuģa inspekcij</w:t>
      </w:r>
      <w:r w:rsidR="008A650B">
        <w:rPr>
          <w:color w:val="000000"/>
          <w:sz w:val="28"/>
          <w:szCs w:val="28"/>
        </w:rPr>
        <w:t>as</w:t>
      </w:r>
      <w:r w:rsidRPr="004F49F3">
        <w:rPr>
          <w:color w:val="000000"/>
          <w:sz w:val="28"/>
          <w:szCs w:val="28"/>
        </w:rPr>
        <w:t xml:space="preserve"> vai apskat</w:t>
      </w:r>
      <w:r w:rsidR="008A650B">
        <w:rPr>
          <w:color w:val="000000"/>
          <w:sz w:val="28"/>
          <w:szCs w:val="28"/>
        </w:rPr>
        <w:t>es laikā</w:t>
      </w:r>
      <w:r w:rsidRPr="004F49F3">
        <w:rPr>
          <w:color w:val="000000"/>
          <w:sz w:val="28"/>
          <w:szCs w:val="28"/>
        </w:rPr>
        <w:t>.</w:t>
      </w:r>
    </w:p>
    <w:p w14:paraId="48FAC2E6" w14:textId="77777777" w:rsidR="006A2574" w:rsidRDefault="006A2574" w:rsidP="007F1E14">
      <w:pPr>
        <w:pStyle w:val="NormalWeb"/>
        <w:spacing w:before="0" w:beforeAutospacing="0" w:after="0" w:afterAutospacing="0"/>
        <w:ind w:firstLine="720"/>
        <w:jc w:val="both"/>
        <w:rPr>
          <w:color w:val="000000"/>
          <w:sz w:val="28"/>
          <w:szCs w:val="28"/>
        </w:rPr>
      </w:pPr>
    </w:p>
    <w:p w14:paraId="48FAC2E7" w14:textId="77777777" w:rsidR="006A2574" w:rsidRPr="004F49F3" w:rsidRDefault="006A2574" w:rsidP="007F1E14">
      <w:pPr>
        <w:pStyle w:val="NormalWeb"/>
        <w:spacing w:before="0" w:beforeAutospacing="0" w:after="0" w:afterAutospacing="0"/>
        <w:jc w:val="center"/>
        <w:rPr>
          <w:b/>
          <w:bCs/>
          <w:color w:val="000000"/>
          <w:sz w:val="28"/>
          <w:szCs w:val="28"/>
        </w:rPr>
      </w:pPr>
      <w:r w:rsidRPr="004F49F3">
        <w:rPr>
          <w:b/>
          <w:bCs/>
          <w:color w:val="000000"/>
          <w:sz w:val="28"/>
          <w:szCs w:val="28"/>
        </w:rPr>
        <w:t>1.6. Apliecību izsniegšana vai apstiprināšana citas Eiropas Savienības dalībvalsts vārdā</w:t>
      </w:r>
    </w:p>
    <w:p w14:paraId="48FAC2E8" w14:textId="77777777" w:rsidR="006A2574" w:rsidRPr="004F49F3" w:rsidRDefault="006A2574" w:rsidP="007F1E14">
      <w:pPr>
        <w:pStyle w:val="NormalWeb"/>
        <w:spacing w:before="0" w:beforeAutospacing="0" w:after="0" w:afterAutospacing="0"/>
        <w:ind w:firstLine="720"/>
        <w:jc w:val="both"/>
        <w:rPr>
          <w:color w:val="000000"/>
          <w:sz w:val="28"/>
          <w:szCs w:val="28"/>
        </w:rPr>
      </w:pPr>
    </w:p>
    <w:p w14:paraId="48FAC2E9" w14:textId="77777777" w:rsidR="006A2574" w:rsidRDefault="006A2574" w:rsidP="007F1E14">
      <w:pPr>
        <w:pStyle w:val="NormalWeb"/>
        <w:spacing w:before="0" w:beforeAutospacing="0" w:after="0" w:afterAutospacing="0"/>
        <w:ind w:firstLine="720"/>
        <w:jc w:val="both"/>
        <w:rPr>
          <w:color w:val="000000"/>
          <w:sz w:val="28"/>
          <w:szCs w:val="28"/>
        </w:rPr>
      </w:pPr>
      <w:r>
        <w:rPr>
          <w:color w:val="000000"/>
          <w:sz w:val="28"/>
          <w:szCs w:val="28"/>
        </w:rPr>
        <w:t>37</w:t>
      </w:r>
      <w:r w:rsidRPr="004F49F3">
        <w:rPr>
          <w:color w:val="000000"/>
          <w:sz w:val="28"/>
          <w:szCs w:val="28"/>
        </w:rPr>
        <w:t>. Administrācija var veikt zvejas kuģa apskati saskaņā ar citas Eiropas Savienības dalībvalsts pieprasījumu un, ja zvejas kuģis atbilst šo noteikumu prasībām, izsniegt tam apliecības vai, ja tas nepieciešams, apstiprināt apliecības.</w:t>
      </w:r>
    </w:p>
    <w:p w14:paraId="48FAC2EA" w14:textId="77777777" w:rsidR="006A2574" w:rsidRPr="004F49F3" w:rsidRDefault="006A2574" w:rsidP="007F1E14">
      <w:pPr>
        <w:pStyle w:val="NormalWeb"/>
        <w:spacing w:before="0" w:beforeAutospacing="0" w:after="0" w:afterAutospacing="0"/>
        <w:ind w:firstLine="720"/>
        <w:jc w:val="both"/>
        <w:rPr>
          <w:color w:val="000000"/>
          <w:sz w:val="28"/>
          <w:szCs w:val="28"/>
        </w:rPr>
      </w:pPr>
    </w:p>
    <w:p w14:paraId="48FAC2EB" w14:textId="77777777" w:rsidR="006A2574" w:rsidRDefault="006A2574" w:rsidP="007F1E14">
      <w:pPr>
        <w:pStyle w:val="NormalWeb"/>
        <w:spacing w:before="0" w:beforeAutospacing="0" w:after="0" w:afterAutospacing="0"/>
        <w:ind w:firstLine="720"/>
        <w:jc w:val="both"/>
        <w:rPr>
          <w:color w:val="000000"/>
          <w:sz w:val="28"/>
          <w:szCs w:val="28"/>
        </w:rPr>
      </w:pPr>
      <w:r>
        <w:rPr>
          <w:color w:val="000000"/>
          <w:sz w:val="28"/>
          <w:szCs w:val="28"/>
        </w:rPr>
        <w:t>38</w:t>
      </w:r>
      <w:r w:rsidRPr="004F49F3">
        <w:rPr>
          <w:color w:val="000000"/>
          <w:sz w:val="28"/>
          <w:szCs w:val="28"/>
        </w:rPr>
        <w:t>. Šādā kārtībā izsniegtajā apliecībā veic ierakstu, ka šī apliecība ir izsniegta pēc citas Eiropas Savienības dalībvalsts pieprasījuma, tai ir tāds pats juridiskais spēks un tā ir atzīta tāpat kā apliecība, kas izsniegta saskaņā ar šo noteikumu 1.5.apakšnodaļas prasībām.</w:t>
      </w:r>
      <w:r>
        <w:rPr>
          <w:color w:val="000000"/>
          <w:sz w:val="28"/>
          <w:szCs w:val="28"/>
        </w:rPr>
        <w:t xml:space="preserve"> </w:t>
      </w:r>
      <w:r w:rsidRPr="004F49F3">
        <w:rPr>
          <w:color w:val="000000"/>
          <w:sz w:val="28"/>
          <w:szCs w:val="28"/>
        </w:rPr>
        <w:t>Apliecību kopijas un zvejas kuģa apskates akta kopiju administrācija nosūta tai Eiropas Savienības dalībvalstij, kas ir pieprasījusi zvejas kuģa apskati.</w:t>
      </w:r>
    </w:p>
    <w:p w14:paraId="48FAC2EC" w14:textId="77777777" w:rsidR="006A2574" w:rsidRPr="004F49F3" w:rsidRDefault="006A2574" w:rsidP="007F1E14">
      <w:pPr>
        <w:pStyle w:val="NormalWeb"/>
        <w:spacing w:before="0" w:beforeAutospacing="0" w:after="0" w:afterAutospacing="0"/>
        <w:ind w:firstLine="720"/>
        <w:jc w:val="both"/>
        <w:rPr>
          <w:color w:val="000000"/>
          <w:sz w:val="28"/>
          <w:szCs w:val="28"/>
        </w:rPr>
      </w:pPr>
    </w:p>
    <w:p w14:paraId="48FAC2ED" w14:textId="088EF1FC" w:rsidR="006A2574" w:rsidRPr="004F49F3" w:rsidRDefault="006A2574" w:rsidP="007F1E14">
      <w:pPr>
        <w:pStyle w:val="NormalWeb"/>
        <w:spacing w:before="0" w:beforeAutospacing="0" w:after="0" w:afterAutospacing="0"/>
        <w:ind w:firstLine="720"/>
        <w:jc w:val="both"/>
        <w:rPr>
          <w:color w:val="000000"/>
          <w:sz w:val="28"/>
          <w:szCs w:val="28"/>
        </w:rPr>
      </w:pPr>
      <w:r>
        <w:rPr>
          <w:color w:val="000000"/>
          <w:sz w:val="28"/>
          <w:szCs w:val="28"/>
        </w:rPr>
        <w:t>39</w:t>
      </w:r>
      <w:r w:rsidRPr="004F49F3">
        <w:rPr>
          <w:color w:val="000000"/>
          <w:sz w:val="28"/>
          <w:szCs w:val="28"/>
        </w:rPr>
        <w:t xml:space="preserve">. Administrācija var pieprasīt citai Eiropas Savienības dalībvalstij veikt šo noteikumu </w:t>
      </w:r>
      <w:r>
        <w:rPr>
          <w:color w:val="000000"/>
          <w:sz w:val="28"/>
          <w:szCs w:val="28"/>
        </w:rPr>
        <w:t>37</w:t>
      </w:r>
      <w:r w:rsidRPr="004F49F3">
        <w:rPr>
          <w:color w:val="000000"/>
          <w:sz w:val="28"/>
          <w:szCs w:val="28"/>
        </w:rPr>
        <w:t xml:space="preserve">. un </w:t>
      </w:r>
      <w:r>
        <w:rPr>
          <w:color w:val="000000"/>
          <w:sz w:val="28"/>
          <w:szCs w:val="28"/>
        </w:rPr>
        <w:t>38</w:t>
      </w:r>
      <w:r w:rsidR="005A01B1">
        <w:rPr>
          <w:color w:val="000000"/>
          <w:sz w:val="28"/>
          <w:szCs w:val="28"/>
        </w:rPr>
        <w:t>.</w:t>
      </w:r>
      <w:r w:rsidRPr="004F49F3">
        <w:rPr>
          <w:color w:val="000000"/>
          <w:sz w:val="28"/>
          <w:szCs w:val="28"/>
        </w:rPr>
        <w:t>punktā minētās darbības.</w:t>
      </w:r>
    </w:p>
    <w:p w14:paraId="48FAC2EE" w14:textId="77777777" w:rsidR="006A2574" w:rsidRPr="004F49F3" w:rsidRDefault="006A2574" w:rsidP="007F1E14">
      <w:pPr>
        <w:pStyle w:val="NormalWeb"/>
        <w:spacing w:before="0" w:beforeAutospacing="0" w:after="0" w:afterAutospacing="0"/>
        <w:ind w:firstLine="720"/>
        <w:jc w:val="both"/>
        <w:rPr>
          <w:color w:val="000000"/>
          <w:sz w:val="28"/>
          <w:szCs w:val="28"/>
        </w:rPr>
      </w:pPr>
    </w:p>
    <w:p w14:paraId="48FAC2EF" w14:textId="77777777" w:rsidR="006A2574" w:rsidRDefault="006A2574" w:rsidP="007F1E14">
      <w:pPr>
        <w:pStyle w:val="NormalWeb"/>
        <w:spacing w:before="0" w:beforeAutospacing="0" w:after="0" w:afterAutospacing="0"/>
        <w:jc w:val="center"/>
        <w:rPr>
          <w:b/>
          <w:bCs/>
          <w:color w:val="000000"/>
          <w:sz w:val="28"/>
          <w:szCs w:val="28"/>
        </w:rPr>
      </w:pPr>
      <w:r w:rsidRPr="004F49F3">
        <w:rPr>
          <w:b/>
          <w:bCs/>
          <w:color w:val="000000"/>
          <w:sz w:val="28"/>
          <w:szCs w:val="28"/>
        </w:rPr>
        <w:t>1.7. Apliecību derīguma termiņi</w:t>
      </w:r>
    </w:p>
    <w:p w14:paraId="48FAC2F0" w14:textId="77777777" w:rsidR="006A2574" w:rsidRPr="004F49F3" w:rsidRDefault="006A2574" w:rsidP="007F1E14">
      <w:pPr>
        <w:pStyle w:val="NormalWeb"/>
        <w:spacing w:before="0" w:beforeAutospacing="0" w:after="0" w:afterAutospacing="0"/>
        <w:jc w:val="center"/>
        <w:rPr>
          <w:b/>
          <w:bCs/>
          <w:color w:val="000000"/>
          <w:sz w:val="28"/>
          <w:szCs w:val="28"/>
        </w:rPr>
      </w:pPr>
    </w:p>
    <w:p w14:paraId="48FAC2F1" w14:textId="77777777" w:rsidR="006A2574" w:rsidRPr="004F49F3" w:rsidRDefault="006A2574" w:rsidP="007F1E14">
      <w:pPr>
        <w:pStyle w:val="NormalWeb"/>
        <w:spacing w:before="0" w:beforeAutospacing="0" w:after="0" w:afterAutospacing="0"/>
        <w:jc w:val="center"/>
        <w:rPr>
          <w:b/>
          <w:bCs/>
          <w:color w:val="000000"/>
          <w:sz w:val="28"/>
          <w:szCs w:val="28"/>
        </w:rPr>
      </w:pPr>
      <w:r w:rsidRPr="004F49F3">
        <w:rPr>
          <w:b/>
          <w:bCs/>
          <w:color w:val="000000"/>
          <w:sz w:val="28"/>
          <w:szCs w:val="28"/>
        </w:rPr>
        <w:t>1.7.1. Visiem zvejas kuģiem ar garumu 24 metri un garākiem</w:t>
      </w:r>
    </w:p>
    <w:p w14:paraId="48FAC2F2" w14:textId="77777777" w:rsidR="006A2574" w:rsidRDefault="006A2574" w:rsidP="007F1E14">
      <w:pPr>
        <w:pStyle w:val="NormalWeb"/>
        <w:spacing w:before="0" w:beforeAutospacing="0" w:after="0" w:afterAutospacing="0"/>
        <w:ind w:firstLine="720"/>
        <w:jc w:val="both"/>
        <w:rPr>
          <w:color w:val="000000"/>
          <w:sz w:val="28"/>
          <w:szCs w:val="28"/>
        </w:rPr>
      </w:pPr>
    </w:p>
    <w:p w14:paraId="48FAC2F3" w14:textId="4108A71E" w:rsidR="006A2574" w:rsidRDefault="006A2574" w:rsidP="007F1E14">
      <w:pPr>
        <w:pStyle w:val="NormalWeb"/>
        <w:spacing w:before="0" w:beforeAutospacing="0" w:after="0" w:afterAutospacing="0"/>
        <w:ind w:firstLine="720"/>
        <w:jc w:val="both"/>
        <w:rPr>
          <w:color w:val="000000"/>
          <w:sz w:val="28"/>
          <w:szCs w:val="28"/>
        </w:rPr>
      </w:pPr>
      <w:r>
        <w:rPr>
          <w:color w:val="000000"/>
          <w:sz w:val="28"/>
          <w:szCs w:val="28"/>
        </w:rPr>
        <w:t>40</w:t>
      </w:r>
      <w:r w:rsidRPr="004F49F3">
        <w:rPr>
          <w:color w:val="000000"/>
          <w:sz w:val="28"/>
          <w:szCs w:val="28"/>
        </w:rPr>
        <w:t xml:space="preserve">. Zvejas kuģa atbilstības apliecību izsniedz ar derīguma termiņu līdz četriem gadiem un, veicot periodisko apskati vai </w:t>
      </w:r>
      <w:proofErr w:type="spellStart"/>
      <w:r w:rsidRPr="004F49F3">
        <w:rPr>
          <w:color w:val="000000"/>
          <w:sz w:val="28"/>
          <w:szCs w:val="28"/>
        </w:rPr>
        <w:t>starpapskati</w:t>
      </w:r>
      <w:proofErr w:type="spellEnd"/>
      <w:r w:rsidRPr="004F49F3">
        <w:rPr>
          <w:color w:val="000000"/>
          <w:sz w:val="28"/>
          <w:szCs w:val="28"/>
        </w:rPr>
        <w:t xml:space="preserve">, to pagarina ne vairāk kā uz vienu gadu, izņemot gadījumus, kas noteikti šo noteikumu </w:t>
      </w:r>
      <w:r>
        <w:rPr>
          <w:color w:val="000000"/>
          <w:sz w:val="28"/>
          <w:szCs w:val="28"/>
        </w:rPr>
        <w:t>42</w:t>
      </w:r>
      <w:r w:rsidRPr="005E78F2">
        <w:rPr>
          <w:color w:val="000000"/>
          <w:sz w:val="28"/>
          <w:szCs w:val="28"/>
        </w:rPr>
        <w:t xml:space="preserve">. un </w:t>
      </w:r>
      <w:r>
        <w:rPr>
          <w:color w:val="000000"/>
          <w:sz w:val="28"/>
          <w:szCs w:val="28"/>
        </w:rPr>
        <w:t>42</w:t>
      </w:r>
      <w:r w:rsidR="00D67CF1">
        <w:rPr>
          <w:color w:val="000000"/>
          <w:sz w:val="28"/>
          <w:szCs w:val="28"/>
        </w:rPr>
        <w:t>.</w:t>
      </w:r>
      <w:r w:rsidRPr="005E78F2">
        <w:rPr>
          <w:color w:val="000000"/>
          <w:sz w:val="28"/>
          <w:szCs w:val="28"/>
          <w:vertAlign w:val="superscript"/>
        </w:rPr>
        <w:t>1</w:t>
      </w:r>
      <w:r w:rsidR="00D67CF1">
        <w:rPr>
          <w:color w:val="000000"/>
          <w:sz w:val="28"/>
          <w:szCs w:val="28"/>
        </w:rPr>
        <w:t> </w:t>
      </w:r>
      <w:r w:rsidRPr="005E78F2">
        <w:rPr>
          <w:color w:val="000000"/>
          <w:sz w:val="28"/>
          <w:szCs w:val="28"/>
        </w:rPr>
        <w:t>punktā</w:t>
      </w:r>
      <w:r w:rsidRPr="004F49F3">
        <w:rPr>
          <w:color w:val="000000"/>
          <w:sz w:val="28"/>
          <w:szCs w:val="28"/>
        </w:rPr>
        <w:t>. Zvejas kuģa izņēmuma apliecības derīguma termiņš nav ilgāks par atbilstības apliecības derīguma termiņu.</w:t>
      </w:r>
    </w:p>
    <w:p w14:paraId="48FAC2F4" w14:textId="77777777" w:rsidR="006A2574" w:rsidRPr="004F49F3" w:rsidRDefault="006A2574" w:rsidP="007F1E14">
      <w:pPr>
        <w:pStyle w:val="NormalWeb"/>
        <w:spacing w:before="0" w:beforeAutospacing="0" w:after="0" w:afterAutospacing="0"/>
        <w:ind w:firstLine="720"/>
        <w:jc w:val="both"/>
        <w:rPr>
          <w:color w:val="000000"/>
          <w:sz w:val="28"/>
          <w:szCs w:val="28"/>
        </w:rPr>
      </w:pPr>
    </w:p>
    <w:p w14:paraId="48FAC2F5" w14:textId="07125E51" w:rsidR="006A2574" w:rsidRDefault="006A2574" w:rsidP="007F1E14">
      <w:pPr>
        <w:pStyle w:val="NormalWeb"/>
        <w:spacing w:before="0" w:beforeAutospacing="0" w:after="0" w:afterAutospacing="0"/>
        <w:ind w:firstLine="720"/>
        <w:jc w:val="both"/>
        <w:rPr>
          <w:color w:val="000000"/>
          <w:sz w:val="28"/>
          <w:szCs w:val="28"/>
        </w:rPr>
      </w:pPr>
      <w:r>
        <w:rPr>
          <w:color w:val="000000"/>
          <w:sz w:val="28"/>
          <w:szCs w:val="28"/>
        </w:rPr>
        <w:t>41</w:t>
      </w:r>
      <w:r w:rsidRPr="004F49F3">
        <w:rPr>
          <w:color w:val="000000"/>
          <w:sz w:val="28"/>
          <w:szCs w:val="28"/>
        </w:rPr>
        <w:t xml:space="preserve">. Ja zvejas kuģim apskates veic saskaņā ar Organizācijas </w:t>
      </w:r>
      <w:r w:rsidRPr="004F49F3">
        <w:rPr>
          <w:rFonts w:eastAsia="Arial Unicode MS"/>
          <w:color w:val="000000"/>
          <w:sz w:val="28"/>
          <w:szCs w:val="28"/>
        </w:rPr>
        <w:t xml:space="preserve">Rezolūciju A.977(25) ar grozījumiem </w:t>
      </w:r>
      <w:r w:rsidR="007F1E14">
        <w:rPr>
          <w:rFonts w:eastAsia="Arial Unicode MS"/>
          <w:color w:val="000000"/>
          <w:sz w:val="28"/>
          <w:szCs w:val="28"/>
        </w:rPr>
        <w:t>"</w:t>
      </w:r>
      <w:r w:rsidRPr="004F49F3">
        <w:rPr>
          <w:rFonts w:eastAsia="Arial Unicode MS"/>
          <w:color w:val="000000"/>
          <w:sz w:val="28"/>
          <w:szCs w:val="28"/>
        </w:rPr>
        <w:t>Par harmonizēto apskašu sistēmu un sertificēšanu</w:t>
      </w:r>
      <w:r w:rsidR="007F1E14">
        <w:rPr>
          <w:rFonts w:eastAsia="Arial Unicode MS"/>
          <w:color w:val="000000"/>
          <w:sz w:val="28"/>
          <w:szCs w:val="28"/>
        </w:rPr>
        <w:t>"</w:t>
      </w:r>
      <w:r w:rsidRPr="004F49F3">
        <w:rPr>
          <w:rFonts w:eastAsia="Arial Unicode MS"/>
          <w:color w:val="000000"/>
          <w:sz w:val="28"/>
          <w:szCs w:val="28"/>
        </w:rPr>
        <w:t>, apliecību derīguma termiņi tiek noteikti saskaņā ar šo rezolūciju.</w:t>
      </w:r>
      <w:r w:rsidRPr="004F49F3">
        <w:rPr>
          <w:color w:val="000000"/>
          <w:sz w:val="28"/>
          <w:szCs w:val="28"/>
        </w:rPr>
        <w:t xml:space="preserve"> Kuģošanas drošības inspekcijas izsniegtās kuģošanas spējas apliecības termiņš nav ilgāks par pieciem gadiem, skaitot no datuma, kad pabeigta attiecīgā sākotnējā vai kārtējā apskate. Zvejas kuģa izņēmuma apliecības derīguma termiņš nav ilgāks par atbilstības apliecības derīguma termiņu.</w:t>
      </w:r>
    </w:p>
    <w:p w14:paraId="48FAC2F6" w14:textId="77777777" w:rsidR="006A2574" w:rsidRDefault="006A2574" w:rsidP="007F1E14">
      <w:pPr>
        <w:pStyle w:val="NormalWeb"/>
        <w:spacing w:before="0" w:beforeAutospacing="0" w:after="0" w:afterAutospacing="0"/>
        <w:ind w:firstLine="720"/>
        <w:jc w:val="both"/>
        <w:rPr>
          <w:color w:val="000000"/>
          <w:sz w:val="28"/>
          <w:szCs w:val="28"/>
        </w:rPr>
      </w:pPr>
    </w:p>
    <w:p w14:paraId="48FAC2F7" w14:textId="2C60BCCB" w:rsidR="006A2574" w:rsidRPr="00896CAB" w:rsidRDefault="006A2574" w:rsidP="007F1E14">
      <w:pPr>
        <w:pStyle w:val="NormalWeb"/>
        <w:spacing w:before="0" w:beforeAutospacing="0" w:after="0" w:afterAutospacing="0"/>
        <w:ind w:firstLine="720"/>
        <w:jc w:val="both"/>
        <w:rPr>
          <w:color w:val="000000"/>
          <w:sz w:val="28"/>
          <w:szCs w:val="28"/>
        </w:rPr>
      </w:pPr>
      <w:r w:rsidRPr="00896CAB">
        <w:rPr>
          <w:color w:val="000000"/>
          <w:sz w:val="28"/>
          <w:szCs w:val="28"/>
        </w:rPr>
        <w:t xml:space="preserve">42. Ja datumā, kad izbeidzas apliecības derīguma termiņš, zvejas kuģis neatrodas Latvijas Republikas ostā, </w:t>
      </w:r>
      <w:r w:rsidRPr="008B3627">
        <w:rPr>
          <w:color w:val="000000"/>
          <w:sz w:val="28"/>
          <w:szCs w:val="28"/>
        </w:rPr>
        <w:t xml:space="preserve">Kuģošanas drošības inspekcija var pagarināt </w:t>
      </w:r>
      <w:r w:rsidRPr="008B3627">
        <w:rPr>
          <w:color w:val="000000"/>
          <w:sz w:val="28"/>
          <w:szCs w:val="28"/>
        </w:rPr>
        <w:lastRenderedPageBreak/>
        <w:t>apliecības derīguma termiņu vai vērsties pie valsts, kuras teritorijā zvejas kuģis atrodas, ar lūgumu pagarināt apliecības derīguma termiņu. Šādu pagarinājumu izsniedz tikai, lai zvejas kuģis varētu atgriezties Latvijas Republikas ostā vai ostā, kur tam veiks apskati.</w:t>
      </w:r>
      <w:r w:rsidRPr="00896CAB">
        <w:rPr>
          <w:color w:val="000000"/>
          <w:sz w:val="28"/>
          <w:szCs w:val="28"/>
        </w:rPr>
        <w:t xml:space="preserve"> Zvejas kuģis, kas ir saņēmis šādu pagarinājumu un ir atgriezies Latvijas Republikas ostā vai ostā, kur tam veiks apskati, nedrīkst šo ostu atstāt, kamēr nav saņēmis jaun</w:t>
      </w:r>
      <w:r w:rsidR="00FF0FA1">
        <w:rPr>
          <w:color w:val="000000"/>
          <w:sz w:val="28"/>
          <w:szCs w:val="28"/>
        </w:rPr>
        <w:t>u</w:t>
      </w:r>
      <w:r w:rsidRPr="00896CAB">
        <w:rPr>
          <w:color w:val="000000"/>
          <w:sz w:val="28"/>
          <w:szCs w:val="28"/>
        </w:rPr>
        <w:t xml:space="preserve"> apliecīb</w:t>
      </w:r>
      <w:r w:rsidR="00FF0FA1">
        <w:rPr>
          <w:color w:val="000000"/>
          <w:sz w:val="28"/>
          <w:szCs w:val="28"/>
        </w:rPr>
        <w:t>u</w:t>
      </w:r>
      <w:r w:rsidRPr="00896CAB">
        <w:rPr>
          <w:color w:val="000000"/>
          <w:sz w:val="28"/>
          <w:szCs w:val="28"/>
        </w:rPr>
        <w:t>.</w:t>
      </w:r>
    </w:p>
    <w:p w14:paraId="48FAC2F8" w14:textId="77777777" w:rsidR="006A2574" w:rsidRPr="00984365" w:rsidRDefault="006A2574" w:rsidP="007F1E14">
      <w:pPr>
        <w:pStyle w:val="NormalWeb"/>
        <w:spacing w:before="0" w:beforeAutospacing="0" w:after="0" w:afterAutospacing="0"/>
        <w:jc w:val="both"/>
        <w:rPr>
          <w:color w:val="000000"/>
          <w:sz w:val="20"/>
          <w:szCs w:val="20"/>
        </w:rPr>
      </w:pPr>
    </w:p>
    <w:p w14:paraId="48FAC2F9" w14:textId="59E220BF" w:rsidR="006A2574" w:rsidRDefault="006A2574" w:rsidP="007F1E14">
      <w:pPr>
        <w:pStyle w:val="NormalWeb"/>
        <w:spacing w:before="0" w:beforeAutospacing="0" w:after="0" w:afterAutospacing="0"/>
        <w:ind w:firstLine="720"/>
        <w:jc w:val="both"/>
        <w:rPr>
          <w:color w:val="000000"/>
          <w:sz w:val="28"/>
          <w:szCs w:val="28"/>
        </w:rPr>
      </w:pPr>
      <w:r>
        <w:rPr>
          <w:color w:val="000000"/>
          <w:sz w:val="28"/>
          <w:szCs w:val="28"/>
        </w:rPr>
        <w:t>42</w:t>
      </w:r>
      <w:r w:rsidR="005A01B1">
        <w:rPr>
          <w:color w:val="000000"/>
          <w:sz w:val="28"/>
          <w:szCs w:val="28"/>
        </w:rPr>
        <w:t>.</w:t>
      </w:r>
      <w:r>
        <w:rPr>
          <w:color w:val="000000"/>
          <w:sz w:val="28"/>
          <w:szCs w:val="28"/>
          <w:vertAlign w:val="superscript"/>
        </w:rPr>
        <w:t>1</w:t>
      </w:r>
      <w:r w:rsidR="005A01B1">
        <w:rPr>
          <w:color w:val="000000"/>
          <w:sz w:val="28"/>
          <w:szCs w:val="28"/>
        </w:rPr>
        <w:t> </w:t>
      </w:r>
      <w:r w:rsidRPr="004F49F3">
        <w:rPr>
          <w:color w:val="000000"/>
          <w:sz w:val="28"/>
          <w:szCs w:val="28"/>
        </w:rPr>
        <w:t xml:space="preserve">Apliecību, kuras derīguma termiņš nav pagarināts šo noteikumu </w:t>
      </w:r>
      <w:r>
        <w:rPr>
          <w:color w:val="000000"/>
          <w:sz w:val="28"/>
          <w:szCs w:val="28"/>
        </w:rPr>
        <w:t>42</w:t>
      </w:r>
      <w:r w:rsidRPr="004F49F3">
        <w:rPr>
          <w:color w:val="000000"/>
          <w:sz w:val="28"/>
          <w:szCs w:val="28"/>
        </w:rPr>
        <w:t>.punktā noteiktajā kārtībā, Kuģošanas drošības inspekcija pagarina uz laiku līdz vienam mēnesim.</w:t>
      </w:r>
    </w:p>
    <w:p w14:paraId="48FAC2FA" w14:textId="77777777" w:rsidR="006A2574" w:rsidRDefault="006A2574" w:rsidP="007F1E14">
      <w:pPr>
        <w:pStyle w:val="NormalWeb"/>
        <w:spacing w:before="0" w:beforeAutospacing="0" w:after="0" w:afterAutospacing="0"/>
        <w:ind w:firstLine="720"/>
        <w:jc w:val="both"/>
        <w:rPr>
          <w:color w:val="000000"/>
          <w:sz w:val="28"/>
          <w:szCs w:val="28"/>
        </w:rPr>
      </w:pPr>
    </w:p>
    <w:p w14:paraId="48FAC2FB" w14:textId="0A097FA7" w:rsidR="006A2574" w:rsidRPr="004F49F3" w:rsidRDefault="006A2574" w:rsidP="007F1E14">
      <w:pPr>
        <w:pStyle w:val="NormalWeb"/>
        <w:spacing w:before="0" w:beforeAutospacing="0" w:after="0" w:afterAutospacing="0"/>
        <w:jc w:val="center"/>
        <w:rPr>
          <w:b/>
          <w:color w:val="000000"/>
          <w:sz w:val="28"/>
          <w:szCs w:val="28"/>
        </w:rPr>
      </w:pPr>
      <w:r w:rsidRPr="004F49F3">
        <w:rPr>
          <w:b/>
          <w:color w:val="000000"/>
          <w:sz w:val="28"/>
          <w:szCs w:val="28"/>
        </w:rPr>
        <w:t>1.7.2. Visiem zvejas kuģiem ar garumu</w:t>
      </w:r>
      <w:r w:rsidR="008A650B">
        <w:rPr>
          <w:b/>
          <w:color w:val="000000"/>
          <w:sz w:val="28"/>
          <w:szCs w:val="28"/>
        </w:rPr>
        <w:t>,</w:t>
      </w:r>
      <w:r w:rsidRPr="004F49F3">
        <w:rPr>
          <w:b/>
          <w:color w:val="000000"/>
          <w:sz w:val="28"/>
          <w:szCs w:val="28"/>
        </w:rPr>
        <w:t xml:space="preserve"> </w:t>
      </w:r>
      <w:r w:rsidRPr="007F1E14">
        <w:rPr>
          <w:b/>
          <w:bCs/>
          <w:color w:val="000000"/>
          <w:sz w:val="28"/>
          <w:szCs w:val="28"/>
        </w:rPr>
        <w:t>mazāk</w:t>
      </w:r>
      <w:r w:rsidR="008A650B">
        <w:rPr>
          <w:b/>
          <w:bCs/>
          <w:color w:val="000000"/>
          <w:sz w:val="28"/>
          <w:szCs w:val="28"/>
        </w:rPr>
        <w:t>u</w:t>
      </w:r>
      <w:r w:rsidRPr="004F49F3">
        <w:rPr>
          <w:b/>
          <w:color w:val="000000"/>
          <w:sz w:val="28"/>
          <w:szCs w:val="28"/>
        </w:rPr>
        <w:t xml:space="preserve"> par 24 metriem</w:t>
      </w:r>
    </w:p>
    <w:p w14:paraId="48FAC2FC" w14:textId="77777777" w:rsidR="006A2574" w:rsidRPr="004F49F3" w:rsidRDefault="006A2574" w:rsidP="007F1E14">
      <w:pPr>
        <w:pStyle w:val="NormalWeb"/>
        <w:spacing w:before="0" w:beforeAutospacing="0" w:after="0" w:afterAutospacing="0"/>
        <w:ind w:firstLine="720"/>
        <w:jc w:val="both"/>
        <w:rPr>
          <w:color w:val="000000"/>
          <w:sz w:val="28"/>
          <w:szCs w:val="28"/>
        </w:rPr>
      </w:pPr>
    </w:p>
    <w:p w14:paraId="48FAC2FD" w14:textId="68B73441" w:rsidR="006A2574" w:rsidRPr="004F49F3" w:rsidRDefault="006A2574" w:rsidP="007F1E14">
      <w:pPr>
        <w:pStyle w:val="NormalWeb"/>
        <w:spacing w:before="0" w:beforeAutospacing="0" w:after="0" w:afterAutospacing="0"/>
        <w:ind w:firstLine="720"/>
        <w:jc w:val="both"/>
        <w:rPr>
          <w:color w:val="000000"/>
          <w:sz w:val="28"/>
          <w:szCs w:val="28"/>
        </w:rPr>
      </w:pPr>
      <w:r>
        <w:rPr>
          <w:color w:val="000000"/>
          <w:sz w:val="28"/>
          <w:szCs w:val="28"/>
        </w:rPr>
        <w:t>43</w:t>
      </w:r>
      <w:r w:rsidRPr="004F49F3">
        <w:rPr>
          <w:color w:val="000000"/>
          <w:sz w:val="28"/>
          <w:szCs w:val="28"/>
        </w:rPr>
        <w:t xml:space="preserve">. Administrācijas izsniegto apliecību derīguma termiņš </w:t>
      </w:r>
      <w:r w:rsidR="00FF0FA1">
        <w:rPr>
          <w:color w:val="000000"/>
          <w:sz w:val="28"/>
          <w:szCs w:val="28"/>
        </w:rPr>
        <w:t>nav</w:t>
      </w:r>
      <w:r w:rsidRPr="004F49F3">
        <w:rPr>
          <w:color w:val="000000"/>
          <w:sz w:val="28"/>
          <w:szCs w:val="28"/>
        </w:rPr>
        <w:t xml:space="preserve"> ilgāks par pieciem gadiem, skaitot no datuma, kad pabeigta attiecīgā sākotnējā vai kārtējā apskate. Zvejas kuģa izņēmuma apliecības derīguma termiņš nav ilgāks par atbilstības apliecības derīguma termiņu:</w:t>
      </w:r>
    </w:p>
    <w:p w14:paraId="48FAC2FE" w14:textId="0FF66862" w:rsidR="006A2574" w:rsidRPr="004F49F3" w:rsidRDefault="006A2574" w:rsidP="007F1E14">
      <w:pPr>
        <w:pStyle w:val="NormalWeb"/>
        <w:spacing w:before="0" w:beforeAutospacing="0" w:after="0" w:afterAutospacing="0"/>
        <w:ind w:firstLine="720"/>
        <w:jc w:val="both"/>
        <w:rPr>
          <w:color w:val="000000"/>
          <w:sz w:val="28"/>
          <w:szCs w:val="28"/>
        </w:rPr>
      </w:pPr>
      <w:r>
        <w:rPr>
          <w:color w:val="000000"/>
          <w:sz w:val="28"/>
          <w:szCs w:val="28"/>
        </w:rPr>
        <w:t>43</w:t>
      </w:r>
      <w:r w:rsidRPr="004F49F3">
        <w:rPr>
          <w:color w:val="000000"/>
          <w:sz w:val="28"/>
          <w:szCs w:val="28"/>
        </w:rPr>
        <w:t>.1. ja kārtējā apskate ir pabeigta tr</w:t>
      </w:r>
      <w:r w:rsidR="00216014">
        <w:rPr>
          <w:color w:val="000000"/>
          <w:sz w:val="28"/>
          <w:szCs w:val="28"/>
        </w:rPr>
        <w:t>iju</w:t>
      </w:r>
      <w:r w:rsidRPr="004F49F3">
        <w:rPr>
          <w:color w:val="000000"/>
          <w:sz w:val="28"/>
          <w:szCs w:val="28"/>
        </w:rPr>
        <w:t xml:space="preserve"> mēnešu laikā pirms spēkā esošās apliecības derīguma termiņa beigām, jaunās apliecības derīguma termiņš ir pieci gadi, skaitot no esošās apliecības derīguma termiņa;</w:t>
      </w:r>
    </w:p>
    <w:p w14:paraId="48FAC2FF" w14:textId="65400F63" w:rsidR="006A2574" w:rsidRPr="004F49F3" w:rsidRDefault="006A2574" w:rsidP="007F1E14">
      <w:pPr>
        <w:pStyle w:val="NormalWeb"/>
        <w:spacing w:before="0" w:beforeAutospacing="0" w:after="0" w:afterAutospacing="0"/>
        <w:ind w:firstLine="720"/>
        <w:jc w:val="both"/>
        <w:rPr>
          <w:color w:val="000000"/>
          <w:sz w:val="28"/>
          <w:szCs w:val="28"/>
        </w:rPr>
      </w:pPr>
      <w:r>
        <w:rPr>
          <w:color w:val="000000"/>
          <w:sz w:val="28"/>
          <w:szCs w:val="28"/>
        </w:rPr>
        <w:t>43</w:t>
      </w:r>
      <w:r w:rsidRPr="004F49F3">
        <w:rPr>
          <w:color w:val="000000"/>
          <w:sz w:val="28"/>
          <w:szCs w:val="28"/>
        </w:rPr>
        <w:t xml:space="preserve">.2. ja kārtējā apskate ir pabeigta </w:t>
      </w:r>
      <w:r w:rsidR="00FF0FA1">
        <w:rPr>
          <w:color w:val="000000"/>
          <w:sz w:val="28"/>
          <w:szCs w:val="28"/>
        </w:rPr>
        <w:t>agrāk nekā</w:t>
      </w:r>
      <w:r w:rsidRPr="004F49F3">
        <w:rPr>
          <w:color w:val="000000"/>
          <w:sz w:val="28"/>
          <w:szCs w:val="28"/>
        </w:rPr>
        <w:t xml:space="preserve"> trīs mēnešus pirms spēkā esošās apliecības derīguma termiņa beigām, jaunās apliecības derīguma termiņš ir ne vairāk kā pieci gadi, skaitot no dienas, kad pabeigta kārtējā apskate;</w:t>
      </w:r>
    </w:p>
    <w:p w14:paraId="48FAC300" w14:textId="77777777" w:rsidR="006A2574" w:rsidRDefault="006A2574" w:rsidP="007F1E14">
      <w:pPr>
        <w:pStyle w:val="NormalWeb"/>
        <w:spacing w:before="0" w:beforeAutospacing="0" w:after="0" w:afterAutospacing="0"/>
        <w:ind w:firstLine="720"/>
        <w:jc w:val="both"/>
        <w:rPr>
          <w:color w:val="000000"/>
          <w:sz w:val="28"/>
          <w:szCs w:val="28"/>
        </w:rPr>
      </w:pPr>
      <w:r>
        <w:rPr>
          <w:color w:val="000000"/>
          <w:sz w:val="28"/>
          <w:szCs w:val="28"/>
        </w:rPr>
        <w:t>43</w:t>
      </w:r>
      <w:r w:rsidRPr="004F49F3">
        <w:rPr>
          <w:color w:val="000000"/>
          <w:sz w:val="28"/>
          <w:szCs w:val="28"/>
        </w:rPr>
        <w:t>.3. ja kārtējā apskate ir pabeigta pēc esošās apliecības derīguma termiņa, jaunās apliecības derīguma termiņš ir līdz pieciem gadiem, skaitot no esošās apliecības derīguma termiņa.</w:t>
      </w:r>
    </w:p>
    <w:p w14:paraId="48FAC301" w14:textId="77777777" w:rsidR="006A2574" w:rsidRDefault="006A2574" w:rsidP="007F1E14">
      <w:pPr>
        <w:pStyle w:val="NormalWeb"/>
        <w:spacing w:before="0" w:beforeAutospacing="0" w:after="0" w:afterAutospacing="0"/>
        <w:ind w:firstLine="720"/>
        <w:jc w:val="both"/>
        <w:rPr>
          <w:color w:val="000000"/>
          <w:sz w:val="28"/>
          <w:szCs w:val="28"/>
        </w:rPr>
      </w:pPr>
    </w:p>
    <w:p w14:paraId="48FAC302" w14:textId="0D257868" w:rsidR="006A2574" w:rsidRPr="004F49F3" w:rsidRDefault="006A2574" w:rsidP="007F1E14">
      <w:pPr>
        <w:pStyle w:val="NormalWeb"/>
        <w:spacing w:before="0" w:beforeAutospacing="0" w:after="0" w:afterAutospacing="0"/>
        <w:ind w:firstLine="720"/>
        <w:jc w:val="both"/>
        <w:rPr>
          <w:color w:val="000000"/>
          <w:sz w:val="28"/>
          <w:szCs w:val="28"/>
        </w:rPr>
      </w:pPr>
      <w:r>
        <w:rPr>
          <w:color w:val="000000"/>
          <w:sz w:val="28"/>
          <w:szCs w:val="28"/>
        </w:rPr>
        <w:t>44</w:t>
      </w:r>
      <w:r w:rsidRPr="004F49F3">
        <w:rPr>
          <w:color w:val="000000"/>
          <w:sz w:val="28"/>
          <w:szCs w:val="28"/>
        </w:rPr>
        <w:t xml:space="preserve">. Apliecību, kuras derīguma termiņš ir mazāks par pieciem gadiem, administrācija var pagarināt līdz pieciem gadiem, </w:t>
      </w:r>
      <w:r w:rsidR="00FF0FA1">
        <w:rPr>
          <w:color w:val="000000"/>
          <w:sz w:val="28"/>
          <w:szCs w:val="28"/>
        </w:rPr>
        <w:t>ja</w:t>
      </w:r>
      <w:r w:rsidRPr="004F49F3">
        <w:rPr>
          <w:color w:val="000000"/>
          <w:sz w:val="28"/>
          <w:szCs w:val="28"/>
        </w:rPr>
        <w:t xml:space="preserve"> tiek veiktas attiecīgās apskates.</w:t>
      </w:r>
    </w:p>
    <w:p w14:paraId="48FAC303" w14:textId="77777777" w:rsidR="006A2574" w:rsidRDefault="006A2574" w:rsidP="007F1E14">
      <w:pPr>
        <w:pStyle w:val="NormalWeb"/>
        <w:spacing w:before="0" w:beforeAutospacing="0" w:after="0" w:afterAutospacing="0"/>
        <w:ind w:firstLine="720"/>
        <w:jc w:val="both"/>
        <w:rPr>
          <w:color w:val="000000"/>
          <w:sz w:val="28"/>
          <w:szCs w:val="28"/>
        </w:rPr>
      </w:pPr>
    </w:p>
    <w:p w14:paraId="48FAC304" w14:textId="77777777" w:rsidR="006A2574" w:rsidRPr="00A65AB2" w:rsidRDefault="006A2574" w:rsidP="007F1E14">
      <w:pPr>
        <w:pStyle w:val="NormalWeb"/>
        <w:spacing w:before="0" w:beforeAutospacing="0" w:after="0" w:afterAutospacing="0"/>
        <w:ind w:firstLine="720"/>
        <w:jc w:val="both"/>
        <w:rPr>
          <w:color w:val="000000"/>
          <w:sz w:val="28"/>
          <w:szCs w:val="28"/>
        </w:rPr>
      </w:pPr>
      <w:r w:rsidRPr="00A65AB2">
        <w:rPr>
          <w:color w:val="000000"/>
          <w:sz w:val="28"/>
          <w:szCs w:val="28"/>
        </w:rPr>
        <w:t xml:space="preserve">45. Ja datumā, kad izbeidzas apliecības derīguma termiņš, zvejas kuģis neatrodas Latvijas Republikas ostā, Kuģošanas drošības inspekcija </w:t>
      </w:r>
      <w:r w:rsidRPr="008B3627">
        <w:rPr>
          <w:color w:val="000000"/>
          <w:sz w:val="28"/>
          <w:szCs w:val="28"/>
        </w:rPr>
        <w:t>var pagarināt apliecības derīguma termiņu vai vērsties pie valsts, kuras teritorijā zvejas kuģis atrodas, ar lūgumu pagarināt apliecības derīguma termiņu, bet šādu pagarinājumu izsniedz tikai,</w:t>
      </w:r>
      <w:r w:rsidRPr="00A65AB2">
        <w:rPr>
          <w:color w:val="000000"/>
          <w:sz w:val="28"/>
          <w:szCs w:val="28"/>
        </w:rPr>
        <w:t xml:space="preserve"> lai zvejas kuģis varētu atgriezties Latvijas Republikas ostā vai ostā, kur tam veiks apskati, un tikai tad, ja tas uzskatāms par pareizu un saprātīgu.</w:t>
      </w:r>
    </w:p>
    <w:p w14:paraId="48FAC305" w14:textId="77777777" w:rsidR="006A2574" w:rsidRPr="004F49F3" w:rsidRDefault="006A2574" w:rsidP="007F1E14">
      <w:pPr>
        <w:pStyle w:val="NormalWeb"/>
        <w:spacing w:before="0" w:beforeAutospacing="0" w:after="0" w:afterAutospacing="0"/>
        <w:ind w:firstLine="720"/>
        <w:jc w:val="both"/>
        <w:rPr>
          <w:color w:val="000000"/>
          <w:sz w:val="28"/>
          <w:szCs w:val="28"/>
        </w:rPr>
      </w:pPr>
    </w:p>
    <w:p w14:paraId="48FAC306" w14:textId="77777777" w:rsidR="006A2574" w:rsidRDefault="006A2574" w:rsidP="007F1E14">
      <w:pPr>
        <w:pStyle w:val="NormalWeb"/>
        <w:spacing w:before="0" w:beforeAutospacing="0" w:after="0" w:afterAutospacing="0"/>
        <w:jc w:val="center"/>
        <w:rPr>
          <w:b/>
          <w:color w:val="000000"/>
          <w:sz w:val="28"/>
          <w:szCs w:val="28"/>
        </w:rPr>
      </w:pPr>
      <w:r w:rsidRPr="004F49F3">
        <w:rPr>
          <w:b/>
          <w:color w:val="000000"/>
          <w:sz w:val="28"/>
          <w:szCs w:val="28"/>
        </w:rPr>
        <w:t xml:space="preserve">1.7.3. Apliecības spēka </w:t>
      </w:r>
      <w:r w:rsidRPr="007F1E14">
        <w:rPr>
          <w:b/>
          <w:bCs/>
          <w:color w:val="000000"/>
          <w:sz w:val="28"/>
          <w:szCs w:val="28"/>
        </w:rPr>
        <w:t>zaudēšana</w:t>
      </w:r>
    </w:p>
    <w:p w14:paraId="48FAC307" w14:textId="77777777" w:rsidR="006A2574" w:rsidRPr="004F49F3" w:rsidRDefault="006A2574" w:rsidP="007F1E14">
      <w:pPr>
        <w:pStyle w:val="NormalWeb"/>
        <w:spacing w:before="0" w:beforeAutospacing="0" w:after="0" w:afterAutospacing="0"/>
        <w:ind w:firstLine="720"/>
        <w:jc w:val="center"/>
        <w:rPr>
          <w:b/>
          <w:color w:val="000000"/>
          <w:sz w:val="28"/>
          <w:szCs w:val="28"/>
        </w:rPr>
      </w:pPr>
    </w:p>
    <w:p w14:paraId="48FAC308" w14:textId="77777777" w:rsidR="006A2574" w:rsidRPr="004F49F3" w:rsidRDefault="006A2574" w:rsidP="007F1E14">
      <w:pPr>
        <w:pStyle w:val="NormalWeb"/>
        <w:spacing w:before="0" w:beforeAutospacing="0" w:after="0" w:afterAutospacing="0"/>
        <w:ind w:firstLine="720"/>
        <w:jc w:val="both"/>
        <w:rPr>
          <w:color w:val="000000"/>
          <w:sz w:val="28"/>
          <w:szCs w:val="28"/>
        </w:rPr>
      </w:pPr>
      <w:r>
        <w:rPr>
          <w:color w:val="000000"/>
          <w:sz w:val="28"/>
          <w:szCs w:val="28"/>
        </w:rPr>
        <w:t>46</w:t>
      </w:r>
      <w:r w:rsidRPr="004F49F3">
        <w:rPr>
          <w:color w:val="000000"/>
          <w:sz w:val="28"/>
          <w:szCs w:val="28"/>
        </w:rPr>
        <w:t>. Apliecība, kas ir izsniegta saskaņā ar šo noteikumu 1.5. un 1.6.apakšnodaļas prasībām, zaudē spēku šādos gadījumos:</w:t>
      </w:r>
    </w:p>
    <w:p w14:paraId="48FAC309" w14:textId="7B1675D1" w:rsidR="006A2574" w:rsidRPr="004F49F3" w:rsidRDefault="006A2574" w:rsidP="007F1E14">
      <w:pPr>
        <w:pStyle w:val="NormalWeb"/>
        <w:spacing w:before="0" w:beforeAutospacing="0" w:after="0" w:afterAutospacing="0"/>
        <w:ind w:firstLine="720"/>
        <w:jc w:val="both"/>
        <w:rPr>
          <w:color w:val="000000"/>
          <w:sz w:val="28"/>
          <w:szCs w:val="28"/>
        </w:rPr>
      </w:pPr>
      <w:r>
        <w:rPr>
          <w:color w:val="000000"/>
          <w:sz w:val="28"/>
          <w:szCs w:val="28"/>
        </w:rPr>
        <w:lastRenderedPageBreak/>
        <w:t>46</w:t>
      </w:r>
      <w:r w:rsidRPr="004F49F3">
        <w:rPr>
          <w:color w:val="000000"/>
          <w:sz w:val="28"/>
          <w:szCs w:val="28"/>
        </w:rPr>
        <w:t>.1.</w:t>
      </w:r>
      <w:r w:rsidR="00B2697A">
        <w:rPr>
          <w:color w:val="000000"/>
          <w:sz w:val="28"/>
          <w:szCs w:val="28"/>
        </w:rPr>
        <w:t> </w:t>
      </w:r>
      <w:r w:rsidRPr="004F49F3">
        <w:rPr>
          <w:color w:val="000000"/>
          <w:sz w:val="28"/>
          <w:szCs w:val="28"/>
        </w:rPr>
        <w:t>ja zvejas kuģim nav veiktas šo noteikumu 1.4.apakšnodaļā paredzētās apskates;</w:t>
      </w:r>
    </w:p>
    <w:p w14:paraId="48FAC30A" w14:textId="102E7B22" w:rsidR="006A2574" w:rsidRPr="004F49F3" w:rsidRDefault="006A2574" w:rsidP="007F1E14">
      <w:pPr>
        <w:pStyle w:val="NormalWeb"/>
        <w:spacing w:before="0" w:beforeAutospacing="0" w:after="0" w:afterAutospacing="0"/>
        <w:ind w:firstLine="720"/>
        <w:jc w:val="both"/>
        <w:rPr>
          <w:color w:val="000000"/>
          <w:sz w:val="28"/>
          <w:szCs w:val="28"/>
        </w:rPr>
      </w:pPr>
      <w:r>
        <w:rPr>
          <w:color w:val="000000"/>
          <w:sz w:val="28"/>
          <w:szCs w:val="28"/>
        </w:rPr>
        <w:t>46</w:t>
      </w:r>
      <w:r w:rsidRPr="004F49F3">
        <w:rPr>
          <w:color w:val="000000"/>
          <w:sz w:val="28"/>
          <w:szCs w:val="28"/>
        </w:rPr>
        <w:t xml:space="preserve">.2. ja apliecība nav pagarināta saskaņā ar šo noteikumu </w:t>
      </w:r>
      <w:r>
        <w:rPr>
          <w:color w:val="000000"/>
          <w:sz w:val="28"/>
          <w:szCs w:val="28"/>
        </w:rPr>
        <w:t>40., 42. un 42</w:t>
      </w:r>
      <w:r w:rsidR="005A01B1">
        <w:rPr>
          <w:color w:val="000000"/>
          <w:sz w:val="28"/>
          <w:szCs w:val="28"/>
        </w:rPr>
        <w:t>.</w:t>
      </w:r>
      <w:r>
        <w:rPr>
          <w:color w:val="000000"/>
          <w:sz w:val="28"/>
          <w:szCs w:val="28"/>
          <w:vertAlign w:val="superscript"/>
        </w:rPr>
        <w:t>1</w:t>
      </w:r>
      <w:r w:rsidR="005A01B1">
        <w:rPr>
          <w:color w:val="000000"/>
          <w:sz w:val="28"/>
          <w:szCs w:val="28"/>
        </w:rPr>
        <w:t> </w:t>
      </w:r>
      <w:r w:rsidRPr="00A36024">
        <w:rPr>
          <w:color w:val="000000"/>
          <w:sz w:val="28"/>
          <w:szCs w:val="28"/>
        </w:rPr>
        <w:t>punkta prasībām</w:t>
      </w:r>
      <w:r w:rsidRPr="004F49F3">
        <w:rPr>
          <w:color w:val="000000"/>
          <w:sz w:val="28"/>
          <w:szCs w:val="28"/>
        </w:rPr>
        <w:t>;</w:t>
      </w:r>
    </w:p>
    <w:p w14:paraId="48FAC30B" w14:textId="5F74DC29" w:rsidR="006A2574" w:rsidRPr="004F49F3" w:rsidRDefault="006A2574" w:rsidP="007F1E14">
      <w:pPr>
        <w:pStyle w:val="NormalWeb"/>
        <w:spacing w:before="0" w:beforeAutospacing="0" w:after="0" w:afterAutospacing="0"/>
        <w:ind w:firstLine="720"/>
        <w:jc w:val="both"/>
        <w:rPr>
          <w:color w:val="000000"/>
          <w:sz w:val="28"/>
          <w:szCs w:val="28"/>
        </w:rPr>
      </w:pPr>
      <w:r>
        <w:rPr>
          <w:color w:val="000000"/>
          <w:sz w:val="28"/>
          <w:szCs w:val="28"/>
        </w:rPr>
        <w:t>46</w:t>
      </w:r>
      <w:r w:rsidRPr="004F49F3">
        <w:rPr>
          <w:color w:val="000000"/>
          <w:sz w:val="28"/>
          <w:szCs w:val="28"/>
        </w:rPr>
        <w:t xml:space="preserve">.3. ja zvejas kuģis tiek reģistrēts </w:t>
      </w:r>
      <w:r w:rsidR="00204F9A">
        <w:rPr>
          <w:color w:val="000000"/>
          <w:sz w:val="28"/>
          <w:szCs w:val="28"/>
        </w:rPr>
        <w:t>zem</w:t>
      </w:r>
      <w:r w:rsidRPr="004F49F3">
        <w:rPr>
          <w:color w:val="000000"/>
          <w:sz w:val="28"/>
          <w:szCs w:val="28"/>
        </w:rPr>
        <w:t xml:space="preserve"> citas valsts karog</w:t>
      </w:r>
      <w:r w:rsidR="00204F9A">
        <w:rPr>
          <w:color w:val="000000"/>
          <w:sz w:val="28"/>
          <w:szCs w:val="28"/>
        </w:rPr>
        <w:t>a</w:t>
      </w:r>
      <w:r w:rsidRPr="004F49F3">
        <w:rPr>
          <w:color w:val="000000"/>
          <w:sz w:val="28"/>
          <w:szCs w:val="28"/>
        </w:rPr>
        <w:t>.</w:t>
      </w:r>
    </w:p>
    <w:p w14:paraId="48FAC30C" w14:textId="77777777" w:rsidR="006A2574" w:rsidRPr="004F49F3" w:rsidRDefault="006A2574" w:rsidP="007F1E14">
      <w:pPr>
        <w:pStyle w:val="NormalWeb"/>
        <w:spacing w:before="0" w:beforeAutospacing="0" w:after="0" w:afterAutospacing="0"/>
        <w:ind w:firstLine="720"/>
        <w:jc w:val="both"/>
        <w:rPr>
          <w:color w:val="000000"/>
          <w:sz w:val="28"/>
          <w:szCs w:val="28"/>
        </w:rPr>
      </w:pPr>
    </w:p>
    <w:p w14:paraId="48FAC30D" w14:textId="126FF9CE" w:rsidR="006A2574" w:rsidRPr="004F49F3" w:rsidRDefault="006A2574" w:rsidP="007F1E14">
      <w:pPr>
        <w:pStyle w:val="NormalWeb"/>
        <w:spacing w:before="0" w:beforeAutospacing="0" w:after="0" w:afterAutospacing="0"/>
        <w:ind w:firstLine="720"/>
        <w:jc w:val="both"/>
        <w:rPr>
          <w:i/>
          <w:color w:val="000000"/>
          <w:sz w:val="28"/>
          <w:szCs w:val="28"/>
        </w:rPr>
      </w:pPr>
      <w:r>
        <w:rPr>
          <w:color w:val="000000"/>
          <w:sz w:val="28"/>
          <w:szCs w:val="28"/>
        </w:rPr>
        <w:t>47</w:t>
      </w:r>
      <w:r w:rsidRPr="004F49F3">
        <w:rPr>
          <w:color w:val="000000"/>
          <w:sz w:val="28"/>
          <w:szCs w:val="28"/>
        </w:rPr>
        <w:t>.</w:t>
      </w:r>
      <w:r w:rsidR="00B2697A">
        <w:rPr>
          <w:color w:val="000000"/>
          <w:sz w:val="28"/>
          <w:szCs w:val="28"/>
        </w:rPr>
        <w:t> </w:t>
      </w:r>
      <w:r w:rsidR="005A01B1">
        <w:rPr>
          <w:color w:val="000000"/>
          <w:sz w:val="28"/>
          <w:szCs w:val="28"/>
        </w:rPr>
        <w:t>Ja</w:t>
      </w:r>
      <w:r w:rsidRPr="004F49F3">
        <w:rPr>
          <w:color w:val="000000"/>
          <w:sz w:val="28"/>
          <w:szCs w:val="28"/>
        </w:rPr>
        <w:t xml:space="preserve"> apliecība ir zaudējusi spēku saskaņā ar šo noteikumu </w:t>
      </w:r>
      <w:r>
        <w:rPr>
          <w:color w:val="000000"/>
          <w:sz w:val="28"/>
          <w:szCs w:val="28"/>
        </w:rPr>
        <w:t>46</w:t>
      </w:r>
      <w:r w:rsidRPr="004F49F3">
        <w:rPr>
          <w:color w:val="000000"/>
          <w:sz w:val="28"/>
          <w:szCs w:val="28"/>
        </w:rPr>
        <w:t xml:space="preserve">.1. vai </w:t>
      </w:r>
      <w:r>
        <w:rPr>
          <w:color w:val="000000"/>
          <w:sz w:val="28"/>
          <w:szCs w:val="28"/>
        </w:rPr>
        <w:t>46</w:t>
      </w:r>
      <w:r w:rsidR="005A01B1">
        <w:rPr>
          <w:color w:val="000000"/>
          <w:sz w:val="28"/>
          <w:szCs w:val="28"/>
        </w:rPr>
        <w:t>.2.</w:t>
      </w:r>
      <w:r w:rsidRPr="004F49F3">
        <w:rPr>
          <w:color w:val="000000"/>
          <w:sz w:val="28"/>
          <w:szCs w:val="28"/>
        </w:rPr>
        <w:t>apakšpunktu, apliecību var atjaunot, ja:</w:t>
      </w:r>
    </w:p>
    <w:p w14:paraId="48FAC30E" w14:textId="39952982" w:rsidR="006A2574" w:rsidRPr="004F49F3" w:rsidRDefault="006A2574" w:rsidP="007F1E14">
      <w:pPr>
        <w:pStyle w:val="NormalWeb"/>
        <w:spacing w:before="0" w:beforeAutospacing="0" w:after="0" w:afterAutospacing="0"/>
        <w:ind w:firstLine="720"/>
        <w:jc w:val="both"/>
        <w:rPr>
          <w:color w:val="000000"/>
          <w:sz w:val="28"/>
          <w:szCs w:val="28"/>
        </w:rPr>
      </w:pPr>
      <w:r>
        <w:rPr>
          <w:color w:val="000000"/>
          <w:sz w:val="28"/>
          <w:szCs w:val="28"/>
        </w:rPr>
        <w:t>47</w:t>
      </w:r>
      <w:r w:rsidRPr="004F49F3">
        <w:rPr>
          <w:color w:val="000000"/>
          <w:sz w:val="28"/>
          <w:szCs w:val="28"/>
        </w:rPr>
        <w:t xml:space="preserve">.1. veicot </w:t>
      </w:r>
      <w:r w:rsidRPr="000B64DF">
        <w:rPr>
          <w:color w:val="000000"/>
          <w:sz w:val="28"/>
          <w:szCs w:val="28"/>
        </w:rPr>
        <w:t xml:space="preserve">šo noteikumu 25.2. </w:t>
      </w:r>
      <w:r w:rsidR="005A01B1">
        <w:rPr>
          <w:color w:val="000000"/>
          <w:sz w:val="28"/>
          <w:szCs w:val="28"/>
        </w:rPr>
        <w:t>vai 31.4.</w:t>
      </w:r>
      <w:r w:rsidRPr="000B64DF">
        <w:rPr>
          <w:color w:val="000000"/>
          <w:sz w:val="28"/>
          <w:szCs w:val="28"/>
        </w:rPr>
        <w:t xml:space="preserve">apakšpunktā minēto zvejas kuģa apskati ne vēlāk kā </w:t>
      </w:r>
      <w:r w:rsidR="00216014">
        <w:rPr>
          <w:color w:val="000000"/>
          <w:sz w:val="28"/>
          <w:szCs w:val="28"/>
        </w:rPr>
        <w:t>sešus</w:t>
      </w:r>
      <w:r w:rsidRPr="000B64DF">
        <w:rPr>
          <w:color w:val="000000"/>
          <w:sz w:val="28"/>
          <w:szCs w:val="28"/>
        </w:rPr>
        <w:t xml:space="preserve"> mēnešus no datuma, kad apliecība zaudējusi spēku, administrācija ir pārliecinājusies, ka zvejas kuģis atbilst šo noteikumu prasībām;</w:t>
      </w:r>
    </w:p>
    <w:p w14:paraId="48FAC30F" w14:textId="2C6BC4C1" w:rsidR="006A2574" w:rsidRPr="004F49F3" w:rsidRDefault="006A2574" w:rsidP="007F1E14">
      <w:pPr>
        <w:pStyle w:val="NormalWeb"/>
        <w:spacing w:before="0" w:beforeAutospacing="0" w:after="0" w:afterAutospacing="0"/>
        <w:ind w:firstLine="720"/>
        <w:jc w:val="both"/>
        <w:rPr>
          <w:color w:val="000000"/>
          <w:sz w:val="28"/>
          <w:szCs w:val="28"/>
        </w:rPr>
      </w:pPr>
      <w:r>
        <w:rPr>
          <w:color w:val="000000"/>
          <w:sz w:val="28"/>
          <w:szCs w:val="28"/>
        </w:rPr>
        <w:t>47</w:t>
      </w:r>
      <w:r w:rsidRPr="004F49F3">
        <w:rPr>
          <w:color w:val="000000"/>
          <w:sz w:val="28"/>
          <w:szCs w:val="28"/>
        </w:rPr>
        <w:t xml:space="preserve">.2. veicot šo noteikumu </w:t>
      </w:r>
      <w:r>
        <w:rPr>
          <w:color w:val="000000"/>
          <w:sz w:val="28"/>
          <w:szCs w:val="28"/>
        </w:rPr>
        <w:t>25</w:t>
      </w:r>
      <w:r w:rsidRPr="004F49F3">
        <w:rPr>
          <w:color w:val="000000"/>
          <w:sz w:val="28"/>
          <w:szCs w:val="28"/>
        </w:rPr>
        <w:t xml:space="preserve">.2. vai </w:t>
      </w:r>
      <w:r w:rsidR="008A650B">
        <w:rPr>
          <w:color w:val="000000"/>
          <w:sz w:val="28"/>
          <w:szCs w:val="28"/>
        </w:rPr>
        <w:t>31.2.</w:t>
      </w:r>
      <w:r w:rsidRPr="004F49F3">
        <w:rPr>
          <w:color w:val="000000"/>
          <w:sz w:val="28"/>
          <w:szCs w:val="28"/>
        </w:rPr>
        <w:t xml:space="preserve">apakšpunktā minēto zvejas kuģa apskati vēlāk </w:t>
      </w:r>
      <w:r w:rsidR="008A650B">
        <w:rPr>
          <w:color w:val="000000"/>
          <w:sz w:val="28"/>
          <w:szCs w:val="28"/>
        </w:rPr>
        <w:t>ne</w:t>
      </w:r>
      <w:r w:rsidRPr="004F49F3">
        <w:rPr>
          <w:color w:val="000000"/>
          <w:sz w:val="28"/>
          <w:szCs w:val="28"/>
        </w:rPr>
        <w:t xml:space="preserve">kā </w:t>
      </w:r>
      <w:r w:rsidR="00216014">
        <w:rPr>
          <w:color w:val="000000"/>
          <w:sz w:val="28"/>
          <w:szCs w:val="28"/>
        </w:rPr>
        <w:t>sešus</w:t>
      </w:r>
      <w:r w:rsidRPr="004F49F3">
        <w:rPr>
          <w:color w:val="000000"/>
          <w:sz w:val="28"/>
          <w:szCs w:val="28"/>
        </w:rPr>
        <w:t xml:space="preserve"> mēnešus </w:t>
      </w:r>
      <w:r w:rsidR="008A650B">
        <w:rPr>
          <w:color w:val="000000"/>
          <w:sz w:val="28"/>
          <w:szCs w:val="28"/>
        </w:rPr>
        <w:t>pēc</w:t>
      </w:r>
      <w:r w:rsidRPr="004F49F3">
        <w:rPr>
          <w:color w:val="000000"/>
          <w:sz w:val="28"/>
          <w:szCs w:val="28"/>
        </w:rPr>
        <w:t xml:space="preserve"> </w:t>
      </w:r>
      <w:r w:rsidR="008A650B">
        <w:rPr>
          <w:color w:val="000000"/>
          <w:sz w:val="28"/>
          <w:szCs w:val="28"/>
        </w:rPr>
        <w:t xml:space="preserve">datuma, kad </w:t>
      </w:r>
      <w:r w:rsidRPr="004F49F3">
        <w:rPr>
          <w:color w:val="000000"/>
          <w:sz w:val="28"/>
          <w:szCs w:val="28"/>
        </w:rPr>
        <w:t>apliecība zaudējusi spēku, administrācija ir pārliecinājusies, ka zvejas kuģis atbilst šo noteikumu prasībām.</w:t>
      </w:r>
      <w:r w:rsidR="007F1E14">
        <w:rPr>
          <w:color w:val="000000"/>
          <w:sz w:val="28"/>
          <w:szCs w:val="28"/>
        </w:rPr>
        <w:t>"</w:t>
      </w:r>
    </w:p>
    <w:p w14:paraId="48FAC310" w14:textId="77777777" w:rsidR="006A2574" w:rsidRDefault="006A2574" w:rsidP="007F1E14">
      <w:pPr>
        <w:pStyle w:val="NormalWeb"/>
        <w:spacing w:before="0" w:beforeAutospacing="0" w:after="0" w:afterAutospacing="0"/>
        <w:ind w:firstLine="720"/>
        <w:jc w:val="both"/>
        <w:rPr>
          <w:snapToGrid w:val="0"/>
          <w:sz w:val="28"/>
          <w:szCs w:val="28"/>
          <w:lang w:eastAsia="en-US"/>
        </w:rPr>
      </w:pPr>
    </w:p>
    <w:p w14:paraId="48FAC311" w14:textId="1435DF32" w:rsidR="006A2574" w:rsidRPr="008B3627" w:rsidRDefault="006A2574" w:rsidP="007F1E14">
      <w:pPr>
        <w:pStyle w:val="NormalWeb"/>
        <w:spacing w:before="0" w:beforeAutospacing="0" w:after="0" w:afterAutospacing="0"/>
        <w:ind w:firstLine="720"/>
        <w:jc w:val="both"/>
        <w:rPr>
          <w:snapToGrid w:val="0"/>
          <w:sz w:val="28"/>
          <w:szCs w:val="28"/>
          <w:lang w:eastAsia="en-US"/>
        </w:rPr>
      </w:pPr>
      <w:r w:rsidRPr="008B3627">
        <w:rPr>
          <w:snapToGrid w:val="0"/>
          <w:sz w:val="28"/>
          <w:szCs w:val="28"/>
          <w:lang w:eastAsia="en-US"/>
        </w:rPr>
        <w:t xml:space="preserve">2. Aizstāt 1082.punktā saīsinājumu </w:t>
      </w:r>
      <w:r w:rsidR="007F1E14">
        <w:rPr>
          <w:snapToGrid w:val="0"/>
          <w:sz w:val="28"/>
          <w:szCs w:val="28"/>
          <w:lang w:eastAsia="en-US"/>
        </w:rPr>
        <w:t>"</w:t>
      </w:r>
      <w:r w:rsidRPr="008B3627">
        <w:rPr>
          <w:snapToGrid w:val="0"/>
          <w:sz w:val="28"/>
          <w:szCs w:val="28"/>
          <w:lang w:eastAsia="en-US"/>
        </w:rPr>
        <w:t>SJO</w:t>
      </w:r>
      <w:r w:rsidR="007F1E14">
        <w:rPr>
          <w:snapToGrid w:val="0"/>
          <w:sz w:val="28"/>
          <w:szCs w:val="28"/>
          <w:lang w:eastAsia="en-US"/>
        </w:rPr>
        <w:t>"</w:t>
      </w:r>
      <w:r w:rsidRPr="008B3627">
        <w:rPr>
          <w:snapToGrid w:val="0"/>
          <w:sz w:val="28"/>
          <w:szCs w:val="28"/>
          <w:lang w:eastAsia="en-US"/>
        </w:rPr>
        <w:t xml:space="preserve"> ar vārdu </w:t>
      </w:r>
      <w:r w:rsidR="007F1E14">
        <w:rPr>
          <w:snapToGrid w:val="0"/>
          <w:sz w:val="28"/>
          <w:szCs w:val="28"/>
          <w:lang w:eastAsia="en-US"/>
        </w:rPr>
        <w:t>"</w:t>
      </w:r>
      <w:r w:rsidRPr="008B3627">
        <w:rPr>
          <w:snapToGrid w:val="0"/>
          <w:sz w:val="28"/>
          <w:szCs w:val="28"/>
          <w:lang w:eastAsia="en-US"/>
        </w:rPr>
        <w:t>Organizācijas</w:t>
      </w:r>
      <w:r w:rsidR="007F1E14">
        <w:rPr>
          <w:snapToGrid w:val="0"/>
          <w:sz w:val="28"/>
          <w:szCs w:val="28"/>
          <w:lang w:eastAsia="en-US"/>
        </w:rPr>
        <w:t>"</w:t>
      </w:r>
      <w:r w:rsidRPr="008B3627">
        <w:rPr>
          <w:snapToGrid w:val="0"/>
          <w:sz w:val="28"/>
          <w:szCs w:val="28"/>
          <w:lang w:eastAsia="en-US"/>
        </w:rPr>
        <w:t>.</w:t>
      </w:r>
    </w:p>
    <w:p w14:paraId="48FAC312" w14:textId="77777777" w:rsidR="006A2574" w:rsidRDefault="006A2574" w:rsidP="007F1E14">
      <w:pPr>
        <w:pStyle w:val="NormalWeb"/>
        <w:spacing w:before="0" w:beforeAutospacing="0" w:after="0" w:afterAutospacing="0"/>
        <w:ind w:firstLine="720"/>
        <w:jc w:val="both"/>
        <w:rPr>
          <w:snapToGrid w:val="0"/>
          <w:sz w:val="28"/>
          <w:szCs w:val="28"/>
          <w:lang w:eastAsia="en-US"/>
        </w:rPr>
      </w:pPr>
    </w:p>
    <w:p w14:paraId="48FAC313" w14:textId="509995EA" w:rsidR="006A2574" w:rsidRDefault="006A2574" w:rsidP="007F1E14">
      <w:pPr>
        <w:pStyle w:val="NormalWeb"/>
        <w:spacing w:before="0" w:beforeAutospacing="0" w:after="0" w:afterAutospacing="0"/>
        <w:ind w:firstLine="720"/>
        <w:jc w:val="both"/>
        <w:rPr>
          <w:sz w:val="28"/>
          <w:szCs w:val="28"/>
        </w:rPr>
      </w:pPr>
      <w:r w:rsidRPr="008B3627">
        <w:rPr>
          <w:snapToGrid w:val="0"/>
          <w:sz w:val="28"/>
          <w:szCs w:val="28"/>
          <w:lang w:eastAsia="en-US"/>
        </w:rPr>
        <w:t>3.</w:t>
      </w:r>
      <w:r w:rsidRPr="004F49F3">
        <w:rPr>
          <w:snapToGrid w:val="0"/>
          <w:sz w:val="28"/>
          <w:szCs w:val="28"/>
          <w:lang w:eastAsia="en-US"/>
        </w:rPr>
        <w:t xml:space="preserve"> </w:t>
      </w:r>
      <w:r w:rsidRPr="004F49F3">
        <w:rPr>
          <w:sz w:val="28"/>
          <w:szCs w:val="28"/>
        </w:rPr>
        <w:t xml:space="preserve">Aizstāt 1087.punktā vārdus </w:t>
      </w:r>
      <w:r w:rsidR="007F1E14">
        <w:rPr>
          <w:sz w:val="28"/>
          <w:szCs w:val="28"/>
        </w:rPr>
        <w:t>"</w:t>
      </w:r>
      <w:r w:rsidRPr="004F49F3">
        <w:rPr>
          <w:sz w:val="28"/>
          <w:szCs w:val="28"/>
        </w:rPr>
        <w:t>Elektronisko kartogrāfisko informācijas sistēmu</w:t>
      </w:r>
      <w:r w:rsidR="007F1E14">
        <w:rPr>
          <w:sz w:val="28"/>
          <w:szCs w:val="28"/>
        </w:rPr>
        <w:t>"</w:t>
      </w:r>
      <w:r w:rsidRPr="004F49F3">
        <w:rPr>
          <w:sz w:val="28"/>
          <w:szCs w:val="28"/>
        </w:rPr>
        <w:t xml:space="preserve"> ar vārdiem </w:t>
      </w:r>
      <w:r w:rsidR="007F1E14">
        <w:rPr>
          <w:sz w:val="28"/>
          <w:szCs w:val="28"/>
        </w:rPr>
        <w:t>"</w:t>
      </w:r>
      <w:r w:rsidRPr="004F49F3">
        <w:rPr>
          <w:sz w:val="28"/>
          <w:szCs w:val="28"/>
        </w:rPr>
        <w:t>Elektronisko karšu attēlošanas un informācijas sistēmu</w:t>
      </w:r>
      <w:r w:rsidR="007F1E14">
        <w:rPr>
          <w:sz w:val="28"/>
          <w:szCs w:val="28"/>
        </w:rPr>
        <w:t>"</w:t>
      </w:r>
      <w:r w:rsidRPr="004F49F3">
        <w:rPr>
          <w:sz w:val="28"/>
          <w:szCs w:val="28"/>
        </w:rPr>
        <w:t>.</w:t>
      </w:r>
    </w:p>
    <w:p w14:paraId="48FAC314" w14:textId="77777777" w:rsidR="006A2574" w:rsidRPr="00FD308C" w:rsidRDefault="006A2574" w:rsidP="007F1E14">
      <w:pPr>
        <w:pStyle w:val="NormalWeb"/>
        <w:spacing w:before="0" w:beforeAutospacing="0" w:after="0" w:afterAutospacing="0"/>
        <w:ind w:firstLine="720"/>
        <w:jc w:val="both"/>
        <w:rPr>
          <w:sz w:val="28"/>
          <w:szCs w:val="28"/>
        </w:rPr>
      </w:pPr>
    </w:p>
    <w:p w14:paraId="48FAC315" w14:textId="77777777" w:rsidR="006A2574" w:rsidRPr="004F49F3" w:rsidRDefault="006A2574" w:rsidP="007F1E14">
      <w:pPr>
        <w:ind w:firstLine="720"/>
        <w:jc w:val="both"/>
        <w:rPr>
          <w:szCs w:val="28"/>
        </w:rPr>
      </w:pPr>
      <w:r w:rsidRPr="008B3627">
        <w:rPr>
          <w:szCs w:val="28"/>
        </w:rPr>
        <w:t>4.</w:t>
      </w:r>
      <w:r w:rsidRPr="004F49F3">
        <w:rPr>
          <w:szCs w:val="28"/>
        </w:rPr>
        <w:t xml:space="preserve"> Svītrot 12.nodaļu.</w:t>
      </w:r>
    </w:p>
    <w:p w14:paraId="48FAC316" w14:textId="77777777" w:rsidR="006A2574" w:rsidRPr="004F49F3" w:rsidRDefault="006A2574" w:rsidP="007F1E14">
      <w:pPr>
        <w:ind w:firstLine="720"/>
        <w:jc w:val="both"/>
        <w:rPr>
          <w:szCs w:val="28"/>
        </w:rPr>
      </w:pPr>
    </w:p>
    <w:p w14:paraId="48FAC317" w14:textId="77777777" w:rsidR="006A2574" w:rsidRDefault="006A2574" w:rsidP="007F1E14">
      <w:pPr>
        <w:ind w:firstLine="720"/>
        <w:jc w:val="both"/>
        <w:rPr>
          <w:szCs w:val="28"/>
        </w:rPr>
      </w:pPr>
      <w:r w:rsidRPr="008B3627">
        <w:rPr>
          <w:szCs w:val="28"/>
        </w:rPr>
        <w:t>5.</w:t>
      </w:r>
      <w:r w:rsidRPr="004F49F3">
        <w:rPr>
          <w:szCs w:val="28"/>
        </w:rPr>
        <w:t xml:space="preserve"> Izteikt 13.nodaļu šādā redakcijā:</w:t>
      </w:r>
    </w:p>
    <w:p w14:paraId="48FAC318" w14:textId="77777777" w:rsidR="006A2574" w:rsidRPr="007F1E14" w:rsidRDefault="006A2574" w:rsidP="007F1E14">
      <w:pPr>
        <w:pStyle w:val="NormalWeb"/>
        <w:spacing w:before="0" w:beforeAutospacing="0" w:after="0" w:afterAutospacing="0"/>
        <w:jc w:val="center"/>
        <w:rPr>
          <w:b/>
          <w:bCs/>
          <w:color w:val="000000"/>
          <w:sz w:val="28"/>
          <w:szCs w:val="28"/>
        </w:rPr>
      </w:pPr>
    </w:p>
    <w:p w14:paraId="48FAC319" w14:textId="7E02900B" w:rsidR="006A2574" w:rsidRPr="007F1E14" w:rsidRDefault="007F1E14" w:rsidP="007F1E14">
      <w:pPr>
        <w:pStyle w:val="NormalWeb"/>
        <w:spacing w:before="0" w:beforeAutospacing="0" w:after="0" w:afterAutospacing="0"/>
        <w:jc w:val="center"/>
        <w:rPr>
          <w:b/>
          <w:bCs/>
          <w:color w:val="000000"/>
          <w:sz w:val="28"/>
          <w:szCs w:val="28"/>
        </w:rPr>
      </w:pPr>
      <w:r w:rsidRPr="00216014">
        <w:rPr>
          <w:bCs/>
          <w:color w:val="000000"/>
          <w:sz w:val="28"/>
          <w:szCs w:val="28"/>
        </w:rPr>
        <w:t>"</w:t>
      </w:r>
      <w:r w:rsidR="006A2574" w:rsidRPr="007F1E14">
        <w:rPr>
          <w:b/>
          <w:bCs/>
          <w:color w:val="000000"/>
          <w:sz w:val="28"/>
          <w:szCs w:val="28"/>
        </w:rPr>
        <w:t>13. Piesārņojuma novēršana no kuģiem</w:t>
      </w:r>
    </w:p>
    <w:p w14:paraId="48FAC31A" w14:textId="77777777" w:rsidR="006A2574" w:rsidRPr="007F1E14" w:rsidRDefault="006A2574" w:rsidP="007F1E14">
      <w:pPr>
        <w:pStyle w:val="NormalWeb"/>
        <w:spacing w:before="0" w:beforeAutospacing="0" w:after="0" w:afterAutospacing="0"/>
        <w:jc w:val="center"/>
        <w:rPr>
          <w:b/>
          <w:bCs/>
          <w:color w:val="000000"/>
          <w:sz w:val="28"/>
          <w:szCs w:val="28"/>
        </w:rPr>
      </w:pPr>
    </w:p>
    <w:p w14:paraId="48FAC31B" w14:textId="77777777" w:rsidR="006A2574" w:rsidRPr="007F1E14" w:rsidRDefault="006A2574" w:rsidP="007F1E14">
      <w:pPr>
        <w:pStyle w:val="NormalWeb"/>
        <w:spacing w:before="0" w:beforeAutospacing="0" w:after="0" w:afterAutospacing="0"/>
        <w:jc w:val="center"/>
        <w:rPr>
          <w:b/>
          <w:bCs/>
          <w:color w:val="000000"/>
          <w:sz w:val="28"/>
          <w:szCs w:val="28"/>
        </w:rPr>
      </w:pPr>
      <w:r w:rsidRPr="007F1E14">
        <w:rPr>
          <w:b/>
          <w:bCs/>
          <w:color w:val="000000"/>
          <w:sz w:val="28"/>
          <w:szCs w:val="28"/>
        </w:rPr>
        <w:t>13.1. Piesārņojuma ar naftu novēršana</w:t>
      </w:r>
    </w:p>
    <w:p w14:paraId="48FAC31C" w14:textId="77777777" w:rsidR="006A2574" w:rsidRPr="007F1E14" w:rsidRDefault="006A2574" w:rsidP="007F1E14">
      <w:pPr>
        <w:pStyle w:val="NormalWeb"/>
        <w:spacing w:before="0" w:beforeAutospacing="0" w:after="0" w:afterAutospacing="0"/>
        <w:jc w:val="center"/>
        <w:rPr>
          <w:b/>
          <w:bCs/>
          <w:color w:val="000000"/>
          <w:sz w:val="28"/>
          <w:szCs w:val="28"/>
        </w:rPr>
      </w:pPr>
    </w:p>
    <w:p w14:paraId="48FAC31D" w14:textId="77777777" w:rsidR="006A2574" w:rsidRPr="007F1E14" w:rsidRDefault="006A2574" w:rsidP="007F1E14">
      <w:pPr>
        <w:pStyle w:val="NormalWeb"/>
        <w:spacing w:before="0" w:beforeAutospacing="0" w:after="0" w:afterAutospacing="0"/>
        <w:jc w:val="center"/>
        <w:rPr>
          <w:b/>
          <w:bCs/>
          <w:color w:val="000000"/>
          <w:sz w:val="28"/>
          <w:szCs w:val="28"/>
        </w:rPr>
      </w:pPr>
      <w:r w:rsidRPr="007F1E14">
        <w:rPr>
          <w:b/>
          <w:bCs/>
          <w:color w:val="000000"/>
          <w:sz w:val="28"/>
          <w:szCs w:val="28"/>
        </w:rPr>
        <w:t>13.1.1. Vispārīgie jautājumi</w:t>
      </w:r>
    </w:p>
    <w:p w14:paraId="48FAC31E" w14:textId="77777777" w:rsidR="006A2574" w:rsidRPr="00E353D7" w:rsidRDefault="006A2574" w:rsidP="007F1E14">
      <w:pPr>
        <w:ind w:firstLine="720"/>
        <w:rPr>
          <w:color w:val="000000"/>
          <w:szCs w:val="28"/>
        </w:rPr>
      </w:pPr>
    </w:p>
    <w:p w14:paraId="48FAC31F" w14:textId="684EE108" w:rsidR="006A2574" w:rsidRPr="004F49F3" w:rsidRDefault="006A2574" w:rsidP="007F1E14">
      <w:pPr>
        <w:ind w:firstLine="720"/>
        <w:jc w:val="both"/>
        <w:rPr>
          <w:color w:val="000000"/>
          <w:szCs w:val="28"/>
        </w:rPr>
      </w:pPr>
      <w:r w:rsidRPr="004F49F3">
        <w:rPr>
          <w:color w:val="000000"/>
          <w:szCs w:val="28"/>
        </w:rPr>
        <w:t xml:space="preserve">1256. Šīs nodaļas prasības piemēro visiem zvejas kuģiem, kuru garums ir 12 metri un </w:t>
      </w:r>
      <w:r w:rsidR="000B567E">
        <w:rPr>
          <w:color w:val="000000"/>
          <w:szCs w:val="28"/>
        </w:rPr>
        <w:t>lielāks</w:t>
      </w:r>
      <w:r w:rsidRPr="004F49F3">
        <w:rPr>
          <w:color w:val="000000"/>
          <w:szCs w:val="28"/>
        </w:rPr>
        <w:t>.</w:t>
      </w:r>
    </w:p>
    <w:p w14:paraId="48FAC320" w14:textId="77777777" w:rsidR="006A2574" w:rsidRPr="004F49F3" w:rsidRDefault="006A2574" w:rsidP="007F1E14">
      <w:pPr>
        <w:ind w:firstLine="720"/>
        <w:jc w:val="both"/>
        <w:rPr>
          <w:color w:val="000000"/>
          <w:szCs w:val="28"/>
        </w:rPr>
      </w:pPr>
    </w:p>
    <w:p w14:paraId="48FAC321" w14:textId="5E1D1C09" w:rsidR="006A2574" w:rsidRPr="004F49F3" w:rsidRDefault="006A2574" w:rsidP="007F1E14">
      <w:pPr>
        <w:ind w:firstLine="720"/>
        <w:jc w:val="both"/>
        <w:rPr>
          <w:bCs/>
          <w:color w:val="000000"/>
          <w:szCs w:val="28"/>
        </w:rPr>
      </w:pPr>
      <w:r w:rsidRPr="004F49F3">
        <w:rPr>
          <w:color w:val="000000"/>
          <w:szCs w:val="28"/>
        </w:rPr>
        <w:t xml:space="preserve">1257. Visiem zvejas kuģiem, kuriem saistošas šīs nodaļas prasības, piemēro arī </w:t>
      </w:r>
      <w:r w:rsidRPr="004F49F3">
        <w:rPr>
          <w:i/>
          <w:color w:val="000000"/>
          <w:szCs w:val="28"/>
        </w:rPr>
        <w:t>MARPOL</w:t>
      </w:r>
      <w:r w:rsidRPr="004F49F3">
        <w:rPr>
          <w:color w:val="000000"/>
          <w:szCs w:val="28"/>
        </w:rPr>
        <w:t xml:space="preserve"> I pielikum</w:t>
      </w:r>
      <w:r w:rsidR="00533008">
        <w:rPr>
          <w:color w:val="000000"/>
          <w:szCs w:val="28"/>
        </w:rPr>
        <w:t>ā</w:t>
      </w:r>
      <w:r w:rsidRPr="004F49F3">
        <w:rPr>
          <w:color w:val="000000"/>
          <w:szCs w:val="28"/>
        </w:rPr>
        <w:t xml:space="preserve"> noteiktās prasības attiecībā uz izņēmumiem, ekvivalentiem, naftu saturošo ūdeņu nopludināšanas nosacījumiem īpašajos rajonos</w:t>
      </w:r>
      <w:r w:rsidR="00533008">
        <w:rPr>
          <w:color w:val="000000"/>
          <w:szCs w:val="28"/>
        </w:rPr>
        <w:t xml:space="preserve"> un</w:t>
      </w:r>
      <w:r w:rsidRPr="004F49F3">
        <w:rPr>
          <w:color w:val="000000"/>
          <w:szCs w:val="28"/>
        </w:rPr>
        <w:t xml:space="preserve"> ārpus tiem, kā arī naftu saturošo ūdeņu novadīšanai pieņemšanas iekārtās ostās </w:t>
      </w:r>
      <w:r w:rsidRPr="004F49F3">
        <w:rPr>
          <w:bCs/>
          <w:color w:val="000000"/>
          <w:szCs w:val="28"/>
        </w:rPr>
        <w:t xml:space="preserve">paredzēto cauruļvadu </w:t>
      </w:r>
      <w:proofErr w:type="spellStart"/>
      <w:r w:rsidRPr="004F49F3">
        <w:rPr>
          <w:bCs/>
          <w:color w:val="000000"/>
          <w:szCs w:val="28"/>
        </w:rPr>
        <w:t>standartsavienojumiem</w:t>
      </w:r>
      <w:proofErr w:type="spellEnd"/>
      <w:r w:rsidRPr="004F49F3">
        <w:rPr>
          <w:bCs/>
          <w:color w:val="000000"/>
          <w:szCs w:val="28"/>
        </w:rPr>
        <w:t>.</w:t>
      </w:r>
    </w:p>
    <w:p w14:paraId="48FAC322" w14:textId="77777777" w:rsidR="006A2574" w:rsidRPr="004F49F3" w:rsidRDefault="006A2574" w:rsidP="007F1E14">
      <w:pPr>
        <w:ind w:firstLine="720"/>
        <w:jc w:val="both"/>
        <w:rPr>
          <w:color w:val="000000"/>
          <w:szCs w:val="28"/>
        </w:rPr>
      </w:pPr>
    </w:p>
    <w:p w14:paraId="48FAC323" w14:textId="77777777" w:rsidR="006A2574" w:rsidRPr="004F49F3" w:rsidRDefault="006A2574" w:rsidP="007F1E14">
      <w:pPr>
        <w:ind w:firstLine="720"/>
        <w:jc w:val="both"/>
        <w:rPr>
          <w:color w:val="000000"/>
          <w:szCs w:val="28"/>
        </w:rPr>
      </w:pPr>
      <w:r w:rsidRPr="004F49F3">
        <w:rPr>
          <w:color w:val="000000"/>
          <w:szCs w:val="28"/>
        </w:rPr>
        <w:t>1258. Šīs nodaļas izpratnē:</w:t>
      </w:r>
    </w:p>
    <w:p w14:paraId="48FAC324" w14:textId="32A5394D" w:rsidR="006A2574" w:rsidRPr="004F49F3" w:rsidRDefault="006A2574" w:rsidP="007F1E14">
      <w:pPr>
        <w:ind w:firstLine="720"/>
        <w:jc w:val="both"/>
        <w:rPr>
          <w:color w:val="000000"/>
          <w:szCs w:val="28"/>
        </w:rPr>
      </w:pPr>
      <w:r w:rsidRPr="004F49F3">
        <w:rPr>
          <w:color w:val="000000"/>
          <w:szCs w:val="28"/>
        </w:rPr>
        <w:t xml:space="preserve">1258.1. naftas atlikumi (nosēdumi) </w:t>
      </w:r>
      <w:r w:rsidR="00533008">
        <w:rPr>
          <w:color w:val="000000"/>
          <w:szCs w:val="28"/>
        </w:rPr>
        <w:t>ir</w:t>
      </w:r>
      <w:r w:rsidRPr="004F49F3">
        <w:rPr>
          <w:color w:val="000000"/>
          <w:szCs w:val="28"/>
        </w:rPr>
        <w:t xml:space="preserve"> naftas atlikum</w:t>
      </w:r>
      <w:r w:rsidR="00533008">
        <w:rPr>
          <w:color w:val="000000"/>
          <w:szCs w:val="28"/>
        </w:rPr>
        <w:t>i</w:t>
      </w:r>
      <w:r w:rsidRPr="004F49F3">
        <w:rPr>
          <w:color w:val="000000"/>
          <w:szCs w:val="28"/>
        </w:rPr>
        <w:t xml:space="preserve"> (nosēdum</w:t>
      </w:r>
      <w:r w:rsidR="00533008">
        <w:rPr>
          <w:color w:val="000000"/>
          <w:szCs w:val="28"/>
        </w:rPr>
        <w:t>i</w:t>
      </w:r>
      <w:r w:rsidRPr="004F49F3">
        <w:rPr>
          <w:color w:val="000000"/>
          <w:szCs w:val="28"/>
        </w:rPr>
        <w:t xml:space="preserve">), kas radušies tādu normālu </w:t>
      </w:r>
      <w:r w:rsidR="00533008" w:rsidRPr="004F49F3">
        <w:rPr>
          <w:color w:val="000000"/>
          <w:szCs w:val="28"/>
        </w:rPr>
        <w:t xml:space="preserve">kuģa </w:t>
      </w:r>
      <w:r w:rsidRPr="004F49F3">
        <w:rPr>
          <w:color w:val="000000"/>
          <w:szCs w:val="28"/>
        </w:rPr>
        <w:t xml:space="preserve">operāciju rezultātā kā galveno vai palīgmehānismu degvielas vai smēreļļas attīrīšana, naftas </w:t>
      </w:r>
      <w:r w:rsidR="00533008" w:rsidRPr="004F49F3">
        <w:rPr>
          <w:color w:val="000000"/>
          <w:szCs w:val="28"/>
        </w:rPr>
        <w:t>atliek</w:t>
      </w:r>
      <w:r w:rsidR="00533008">
        <w:rPr>
          <w:color w:val="000000"/>
          <w:szCs w:val="28"/>
        </w:rPr>
        <w:t>u</w:t>
      </w:r>
      <w:r w:rsidR="00533008" w:rsidRPr="004F49F3">
        <w:rPr>
          <w:color w:val="000000"/>
          <w:szCs w:val="28"/>
        </w:rPr>
        <w:t xml:space="preserve"> </w:t>
      </w:r>
      <w:r w:rsidRPr="004F49F3">
        <w:rPr>
          <w:color w:val="000000"/>
          <w:szCs w:val="28"/>
        </w:rPr>
        <w:t xml:space="preserve">atdalīšana no filtrēšanas </w:t>
      </w:r>
      <w:r w:rsidRPr="004F49F3">
        <w:rPr>
          <w:color w:val="000000"/>
          <w:szCs w:val="28"/>
        </w:rPr>
        <w:lastRenderedPageBreak/>
        <w:t xml:space="preserve">iekārtām, </w:t>
      </w:r>
      <w:r w:rsidR="00533008">
        <w:rPr>
          <w:color w:val="000000"/>
          <w:szCs w:val="28"/>
        </w:rPr>
        <w:t xml:space="preserve">kā arī </w:t>
      </w:r>
      <w:r w:rsidRPr="004F49F3">
        <w:rPr>
          <w:color w:val="000000"/>
          <w:szCs w:val="28"/>
        </w:rPr>
        <w:t>naftas atlikumi, kas uzkrājušies paliktņos</w:t>
      </w:r>
      <w:r w:rsidR="00533008">
        <w:rPr>
          <w:color w:val="000000"/>
          <w:szCs w:val="28"/>
        </w:rPr>
        <w:t>,</w:t>
      </w:r>
      <w:r w:rsidRPr="004F49F3">
        <w:rPr>
          <w:color w:val="000000"/>
          <w:szCs w:val="28"/>
        </w:rPr>
        <w:t xml:space="preserve"> naftas atlikumi no hidraulikas un smēreļļu naftas atlikumi;</w:t>
      </w:r>
    </w:p>
    <w:p w14:paraId="48FAC325" w14:textId="2700EDBD" w:rsidR="006A2574" w:rsidRPr="004F49F3" w:rsidRDefault="006A2574" w:rsidP="007F1E14">
      <w:pPr>
        <w:ind w:firstLine="720"/>
        <w:jc w:val="both"/>
        <w:rPr>
          <w:color w:val="000000"/>
          <w:szCs w:val="28"/>
        </w:rPr>
      </w:pPr>
      <w:r w:rsidRPr="004F49F3">
        <w:rPr>
          <w:color w:val="000000"/>
          <w:szCs w:val="28"/>
        </w:rPr>
        <w:t xml:space="preserve">1258.2. naftas atlikumu (nosēdumu) tanks </w:t>
      </w:r>
      <w:r w:rsidR="00533008">
        <w:rPr>
          <w:color w:val="000000"/>
          <w:szCs w:val="28"/>
        </w:rPr>
        <w:t>ir</w:t>
      </w:r>
      <w:r w:rsidRPr="004F49F3">
        <w:rPr>
          <w:color w:val="000000"/>
          <w:szCs w:val="28"/>
        </w:rPr>
        <w:t xml:space="preserve"> tilpn</w:t>
      </w:r>
      <w:r w:rsidR="00533008">
        <w:rPr>
          <w:color w:val="000000"/>
          <w:szCs w:val="28"/>
        </w:rPr>
        <w:t>e</w:t>
      </w:r>
      <w:r w:rsidRPr="004F49F3">
        <w:rPr>
          <w:color w:val="000000"/>
          <w:szCs w:val="28"/>
        </w:rPr>
        <w:t>, kurā glabājas naftas atlikumi (nosēdumi), no kura</w:t>
      </w:r>
      <w:r w:rsidR="002C2E96">
        <w:rPr>
          <w:color w:val="000000"/>
          <w:szCs w:val="28"/>
        </w:rPr>
        <w:t>s</w:t>
      </w:r>
      <w:r w:rsidRPr="004F49F3">
        <w:rPr>
          <w:color w:val="000000"/>
          <w:szCs w:val="28"/>
        </w:rPr>
        <w:t xml:space="preserve"> t</w:t>
      </w:r>
      <w:r w:rsidR="002C2E96">
        <w:rPr>
          <w:color w:val="000000"/>
          <w:szCs w:val="28"/>
        </w:rPr>
        <w:t>o</w:t>
      </w:r>
      <w:r w:rsidRPr="004F49F3">
        <w:rPr>
          <w:color w:val="000000"/>
          <w:szCs w:val="28"/>
        </w:rPr>
        <w:t xml:space="preserve">s var tieši novadīt </w:t>
      </w:r>
      <w:r w:rsidRPr="008B3627">
        <w:rPr>
          <w:color w:val="000000"/>
          <w:szCs w:val="28"/>
        </w:rPr>
        <w:t xml:space="preserve">pieņemšanas iekārtās ostā </w:t>
      </w:r>
      <w:r w:rsidRPr="004F49F3">
        <w:rPr>
          <w:color w:val="000000"/>
          <w:szCs w:val="28"/>
        </w:rPr>
        <w:t>caur standarta izplūdes savienojumu vai jebkuru citu apstiprinātu atbrīvošanās līdzekli;</w:t>
      </w:r>
    </w:p>
    <w:p w14:paraId="48FAC326" w14:textId="1CF6BE00" w:rsidR="006A2574" w:rsidRPr="004F49F3" w:rsidRDefault="006A2574" w:rsidP="007F1E14">
      <w:pPr>
        <w:ind w:firstLine="720"/>
        <w:jc w:val="both"/>
        <w:rPr>
          <w:color w:val="000000"/>
          <w:szCs w:val="28"/>
        </w:rPr>
      </w:pPr>
      <w:r w:rsidRPr="004F49F3">
        <w:rPr>
          <w:color w:val="000000"/>
          <w:szCs w:val="28"/>
        </w:rPr>
        <w:t xml:space="preserve">1258.3. naftu saturoši sateču ūdeņi </w:t>
      </w:r>
      <w:r w:rsidR="00533008">
        <w:rPr>
          <w:color w:val="000000"/>
          <w:szCs w:val="28"/>
        </w:rPr>
        <w:t>ir</w:t>
      </w:r>
      <w:r w:rsidRPr="004F49F3">
        <w:rPr>
          <w:color w:val="000000"/>
          <w:szCs w:val="28"/>
        </w:rPr>
        <w:t xml:space="preserve"> ūdeņ</w:t>
      </w:r>
      <w:r w:rsidR="00533008">
        <w:rPr>
          <w:color w:val="000000"/>
          <w:szCs w:val="28"/>
        </w:rPr>
        <w:t>i</w:t>
      </w:r>
      <w:r w:rsidRPr="004F49F3">
        <w:rPr>
          <w:color w:val="000000"/>
          <w:szCs w:val="28"/>
        </w:rPr>
        <w:t xml:space="preserve">, kas var būt piesārņoti </w:t>
      </w:r>
      <w:r w:rsidR="00533008">
        <w:rPr>
          <w:color w:val="000000"/>
          <w:szCs w:val="28"/>
        </w:rPr>
        <w:t xml:space="preserve">ar naftu </w:t>
      </w:r>
      <w:r w:rsidRPr="004F49F3">
        <w:rPr>
          <w:color w:val="000000"/>
          <w:szCs w:val="28"/>
        </w:rPr>
        <w:t xml:space="preserve">naftas noplūžu vai </w:t>
      </w:r>
      <w:r w:rsidR="00533008" w:rsidRPr="004F49F3">
        <w:rPr>
          <w:color w:val="000000"/>
          <w:szCs w:val="28"/>
        </w:rPr>
        <w:t>mašīntelp</w:t>
      </w:r>
      <w:r w:rsidR="00533008">
        <w:rPr>
          <w:color w:val="000000"/>
          <w:szCs w:val="28"/>
        </w:rPr>
        <w:t>u</w:t>
      </w:r>
      <w:r w:rsidR="00533008" w:rsidRPr="004F49F3">
        <w:rPr>
          <w:color w:val="000000"/>
          <w:szCs w:val="28"/>
        </w:rPr>
        <w:t xml:space="preserve"> </w:t>
      </w:r>
      <w:r w:rsidRPr="004F49F3">
        <w:rPr>
          <w:color w:val="000000"/>
          <w:szCs w:val="28"/>
        </w:rPr>
        <w:t xml:space="preserve">apkopes darbu veikšanas </w:t>
      </w:r>
      <w:r w:rsidR="00533008">
        <w:rPr>
          <w:color w:val="000000"/>
          <w:szCs w:val="28"/>
        </w:rPr>
        <w:t>dēļ</w:t>
      </w:r>
      <w:r w:rsidRPr="004F49F3">
        <w:rPr>
          <w:color w:val="000000"/>
          <w:szCs w:val="28"/>
        </w:rPr>
        <w:t>. Jebkāds šķīdums, kas iekļūst sateču sistēmā, ieskaitot sateču ak</w:t>
      </w:r>
      <w:r w:rsidR="006A5025">
        <w:rPr>
          <w:color w:val="000000"/>
          <w:szCs w:val="28"/>
        </w:rPr>
        <w:t>a</w:t>
      </w:r>
      <w:r w:rsidRPr="004F49F3">
        <w:rPr>
          <w:color w:val="000000"/>
          <w:szCs w:val="28"/>
        </w:rPr>
        <w:t>s, sateču cauruļvadu</w:t>
      </w:r>
      <w:r w:rsidR="006A5025">
        <w:rPr>
          <w:color w:val="000000"/>
          <w:szCs w:val="28"/>
        </w:rPr>
        <w:t>s</w:t>
      </w:r>
      <w:r w:rsidRPr="004F49F3">
        <w:rPr>
          <w:color w:val="000000"/>
          <w:szCs w:val="28"/>
        </w:rPr>
        <w:t xml:space="preserve"> vai sateču uzglabāšanas tankus, tiek uzskatīts par naftu saturošu sateču ūdeni;</w:t>
      </w:r>
    </w:p>
    <w:p w14:paraId="48FAC327" w14:textId="3C3A7EE5" w:rsidR="006A2574" w:rsidRDefault="006A2574" w:rsidP="007F1E14">
      <w:pPr>
        <w:ind w:firstLine="720"/>
        <w:jc w:val="both"/>
        <w:rPr>
          <w:color w:val="000000"/>
          <w:szCs w:val="28"/>
        </w:rPr>
      </w:pPr>
      <w:r w:rsidRPr="004F49F3">
        <w:rPr>
          <w:color w:val="000000"/>
          <w:szCs w:val="28"/>
        </w:rPr>
        <w:t xml:space="preserve">1258.4. naftu saturošu sateču ūdeņu uzglabāšanas tanks </w:t>
      </w:r>
      <w:r w:rsidR="006A5025">
        <w:rPr>
          <w:color w:val="000000"/>
          <w:szCs w:val="28"/>
        </w:rPr>
        <w:t>ir</w:t>
      </w:r>
      <w:r w:rsidRPr="004F49F3">
        <w:rPr>
          <w:color w:val="000000"/>
          <w:szCs w:val="28"/>
        </w:rPr>
        <w:t xml:space="preserve"> tilpn</w:t>
      </w:r>
      <w:r w:rsidR="006A5025">
        <w:rPr>
          <w:color w:val="000000"/>
          <w:szCs w:val="28"/>
        </w:rPr>
        <w:t>e</w:t>
      </w:r>
      <w:r w:rsidRPr="004F49F3">
        <w:rPr>
          <w:color w:val="000000"/>
          <w:szCs w:val="28"/>
        </w:rPr>
        <w:t>, kurā savāc naftu saturošus sateču ūdeņus pirms to nopludināšanas, pārvietošanas vai atbrīvošanās no tiem</w:t>
      </w:r>
      <w:r w:rsidR="00675493">
        <w:rPr>
          <w:color w:val="000000"/>
          <w:szCs w:val="28"/>
        </w:rPr>
        <w:t>;</w:t>
      </w:r>
    </w:p>
    <w:p w14:paraId="48FAC328" w14:textId="29B760E6" w:rsidR="006A2574" w:rsidRPr="008B3627" w:rsidRDefault="006A2574" w:rsidP="007F1E14">
      <w:pPr>
        <w:pStyle w:val="NormalWeb"/>
        <w:spacing w:before="0" w:beforeAutospacing="0" w:after="0" w:afterAutospacing="0"/>
        <w:ind w:firstLine="720"/>
        <w:jc w:val="both"/>
        <w:rPr>
          <w:color w:val="000000"/>
          <w:sz w:val="28"/>
          <w:szCs w:val="28"/>
        </w:rPr>
      </w:pPr>
      <w:r w:rsidRPr="008B3627">
        <w:rPr>
          <w:color w:val="000000"/>
          <w:sz w:val="28"/>
          <w:szCs w:val="28"/>
        </w:rPr>
        <w:t xml:space="preserve">1258.5. īpašie rajoni ir jūras rajoni, kas noteikti </w:t>
      </w:r>
      <w:r w:rsidRPr="008B3627">
        <w:rPr>
          <w:i/>
          <w:iCs/>
          <w:color w:val="000000"/>
          <w:sz w:val="28"/>
          <w:szCs w:val="28"/>
        </w:rPr>
        <w:t>MARPOL</w:t>
      </w:r>
      <w:r w:rsidRPr="008B3627">
        <w:rPr>
          <w:color w:val="000000"/>
          <w:sz w:val="28"/>
          <w:szCs w:val="28"/>
        </w:rPr>
        <w:t xml:space="preserve"> I pielikuma 1.noteikumā.</w:t>
      </w:r>
    </w:p>
    <w:p w14:paraId="48FAC329" w14:textId="77777777" w:rsidR="006A2574" w:rsidRPr="008B3627" w:rsidRDefault="006A2574" w:rsidP="007F1E14">
      <w:pPr>
        <w:ind w:firstLine="720"/>
        <w:jc w:val="both"/>
        <w:rPr>
          <w:color w:val="000000"/>
          <w:szCs w:val="28"/>
        </w:rPr>
      </w:pPr>
    </w:p>
    <w:p w14:paraId="48FAC32A" w14:textId="77777777" w:rsidR="006A2574" w:rsidRPr="00204F9A" w:rsidRDefault="006A2574" w:rsidP="007F1E14">
      <w:pPr>
        <w:pStyle w:val="NormalWeb"/>
        <w:spacing w:before="0" w:beforeAutospacing="0" w:after="0" w:afterAutospacing="0"/>
        <w:jc w:val="center"/>
        <w:rPr>
          <w:b/>
          <w:bCs/>
          <w:sz w:val="28"/>
          <w:szCs w:val="28"/>
        </w:rPr>
      </w:pPr>
      <w:r w:rsidRPr="00204F9A">
        <w:rPr>
          <w:b/>
          <w:bCs/>
          <w:sz w:val="28"/>
          <w:szCs w:val="28"/>
        </w:rPr>
        <w:t>13.1.2. Naftu saturošo sateču ūdeņu nopludināšanas kontrole</w:t>
      </w:r>
    </w:p>
    <w:p w14:paraId="48FAC32B" w14:textId="77777777" w:rsidR="006A2574" w:rsidRPr="008B3627" w:rsidRDefault="006A2574" w:rsidP="007F1E14">
      <w:pPr>
        <w:pStyle w:val="NormalWeb"/>
        <w:spacing w:before="0" w:beforeAutospacing="0" w:after="0" w:afterAutospacing="0"/>
        <w:ind w:firstLine="720"/>
        <w:jc w:val="both"/>
        <w:rPr>
          <w:color w:val="000000"/>
          <w:sz w:val="28"/>
          <w:szCs w:val="28"/>
          <w:lang w:eastAsia="en-US"/>
        </w:rPr>
      </w:pPr>
    </w:p>
    <w:p w14:paraId="48FAC32C" w14:textId="18CA814B" w:rsidR="006A2574"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lang w:eastAsia="en-US"/>
        </w:rPr>
        <w:t>1259.</w:t>
      </w:r>
      <w:r w:rsidRPr="004F49F3">
        <w:rPr>
          <w:b/>
          <w:color w:val="000000"/>
          <w:sz w:val="28"/>
          <w:szCs w:val="28"/>
          <w:lang w:eastAsia="en-US"/>
        </w:rPr>
        <w:t xml:space="preserve"> </w:t>
      </w:r>
      <w:r w:rsidRPr="004F49F3">
        <w:rPr>
          <w:color w:val="000000"/>
          <w:sz w:val="28"/>
          <w:szCs w:val="28"/>
        </w:rPr>
        <w:t xml:space="preserve">Naftu saturošo sateču ūdeņu nopludināšana jūrā no zvejas kuģiem, kuru bruto tilpība ir 400 un lielāka, neatkarīgi no to kuģošanas rajona (īpašajā rajonā vai ārpus tā), ir aizliegta, izņemot atbilstoši </w:t>
      </w:r>
      <w:r w:rsidRPr="004F49F3">
        <w:rPr>
          <w:i/>
          <w:color w:val="000000"/>
          <w:sz w:val="28"/>
          <w:szCs w:val="28"/>
        </w:rPr>
        <w:t>MARPOL</w:t>
      </w:r>
      <w:r w:rsidRPr="004F49F3">
        <w:rPr>
          <w:color w:val="000000"/>
          <w:sz w:val="28"/>
          <w:szCs w:val="28"/>
        </w:rPr>
        <w:t xml:space="preserve"> I pielikuma 15.noteikum</w:t>
      </w:r>
      <w:r w:rsidR="00ED19BE">
        <w:rPr>
          <w:color w:val="000000"/>
          <w:sz w:val="28"/>
          <w:szCs w:val="28"/>
        </w:rPr>
        <w:t>a</w:t>
      </w:r>
      <w:r w:rsidRPr="004F49F3">
        <w:rPr>
          <w:color w:val="000000"/>
          <w:sz w:val="28"/>
          <w:szCs w:val="28"/>
        </w:rPr>
        <w:t xml:space="preserve"> no</w:t>
      </w:r>
      <w:r w:rsidR="00ED19BE">
        <w:rPr>
          <w:color w:val="000000"/>
          <w:sz w:val="28"/>
          <w:szCs w:val="28"/>
        </w:rPr>
        <w:t>sacījumiem</w:t>
      </w:r>
      <w:r w:rsidRPr="004F49F3">
        <w:rPr>
          <w:color w:val="000000"/>
          <w:sz w:val="28"/>
          <w:szCs w:val="28"/>
        </w:rPr>
        <w:t>.</w:t>
      </w:r>
    </w:p>
    <w:p w14:paraId="48FAC32D" w14:textId="77777777" w:rsidR="006A2574" w:rsidRPr="008C4E66" w:rsidRDefault="006A2574" w:rsidP="007F1E14">
      <w:pPr>
        <w:pStyle w:val="NormalWeb"/>
        <w:spacing w:before="0" w:beforeAutospacing="0" w:after="0" w:afterAutospacing="0"/>
        <w:jc w:val="both"/>
        <w:rPr>
          <w:color w:val="000000"/>
          <w:sz w:val="28"/>
          <w:szCs w:val="28"/>
        </w:rPr>
      </w:pPr>
    </w:p>
    <w:p w14:paraId="48FAC32E" w14:textId="77777777" w:rsidR="006A2574" w:rsidRPr="004F49F3" w:rsidRDefault="006A2574" w:rsidP="007F1E14">
      <w:pPr>
        <w:pStyle w:val="NormalWeb"/>
        <w:spacing w:before="0" w:beforeAutospacing="0" w:after="0" w:afterAutospacing="0"/>
        <w:ind w:firstLine="720"/>
        <w:jc w:val="both"/>
        <w:rPr>
          <w:strike/>
          <w:color w:val="000000"/>
          <w:sz w:val="28"/>
          <w:szCs w:val="28"/>
        </w:rPr>
      </w:pPr>
      <w:r w:rsidRPr="004F49F3">
        <w:rPr>
          <w:color w:val="000000"/>
          <w:sz w:val="28"/>
          <w:szCs w:val="28"/>
        </w:rPr>
        <w:t>1260. Uz zvejas kuģa, kura bruto tilpība ir mazāka par 400, neatkarīgi no tā kuģošanas rajona (īpašajā rajonā vai ārpus tā), naftu saturoši sateču ūdeņi tiek uzglabāti uz zvejas kuģa līdz to nodošanai ostu pieņemšanas iekārtās vai to nopludināšanai jūrā saskaņā ar šādiem nosacījumiem:</w:t>
      </w:r>
    </w:p>
    <w:p w14:paraId="48FAC32F"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1260.1. zvejas kuģis ir kustībā;</w:t>
      </w:r>
    </w:p>
    <w:p w14:paraId="48FAC330" w14:textId="77777777" w:rsidR="006A2574"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1260.2. uz zvejas kuģa ir darbībā esoša iekārta, kuras konstrukciju ir apstiprinājusi administrācija un kura nodrošina, ka naftas saturs nopludināmajā šķīdumā bez atšķaidīšanas nepārsniedz 15 miljonās daļas.</w:t>
      </w:r>
    </w:p>
    <w:p w14:paraId="48FAC331" w14:textId="77777777" w:rsidR="006A2574" w:rsidRPr="004F49F3" w:rsidRDefault="006A2574" w:rsidP="007F1E14">
      <w:pPr>
        <w:pStyle w:val="NormalWeb"/>
        <w:spacing w:before="0" w:beforeAutospacing="0" w:after="0" w:afterAutospacing="0"/>
        <w:ind w:firstLine="720"/>
        <w:jc w:val="both"/>
        <w:rPr>
          <w:color w:val="000000"/>
          <w:sz w:val="28"/>
          <w:szCs w:val="28"/>
        </w:rPr>
      </w:pPr>
    </w:p>
    <w:p w14:paraId="48FAC332" w14:textId="23DF70FD" w:rsidR="006A2574"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1261. Naftu saturošus atlikumus, kurus nedrīkst nopludināt jūrā saskaņā ar šo noteikumu 1259. un 1260.punkt</w:t>
      </w:r>
      <w:r w:rsidR="0014651E">
        <w:rPr>
          <w:color w:val="000000"/>
          <w:sz w:val="28"/>
          <w:szCs w:val="28"/>
        </w:rPr>
        <w:t>ā minētajām</w:t>
      </w:r>
      <w:r w:rsidRPr="004F49F3">
        <w:rPr>
          <w:color w:val="000000"/>
          <w:sz w:val="28"/>
          <w:szCs w:val="28"/>
        </w:rPr>
        <w:t xml:space="preserve"> prasībām, uzglabā uz zvejas kuģa līdz to nodošanai pieņemšanas iekārtās ostās.</w:t>
      </w:r>
    </w:p>
    <w:p w14:paraId="48FAC334" w14:textId="77777777" w:rsidR="006A2574" w:rsidRDefault="006A2574" w:rsidP="007F1E14">
      <w:pPr>
        <w:pStyle w:val="NormalWeb"/>
        <w:spacing w:before="0" w:beforeAutospacing="0" w:after="0" w:afterAutospacing="0"/>
        <w:ind w:firstLine="720"/>
        <w:jc w:val="center"/>
        <w:rPr>
          <w:b/>
          <w:bCs/>
          <w:color w:val="000000"/>
          <w:sz w:val="28"/>
          <w:szCs w:val="28"/>
        </w:rPr>
      </w:pPr>
    </w:p>
    <w:p w14:paraId="7C197201" w14:textId="77777777" w:rsidR="0014651E" w:rsidRDefault="006A2574" w:rsidP="007F1E14">
      <w:pPr>
        <w:pStyle w:val="NormalWeb"/>
        <w:spacing w:before="0" w:beforeAutospacing="0" w:after="0" w:afterAutospacing="0"/>
        <w:jc w:val="center"/>
        <w:rPr>
          <w:b/>
          <w:bCs/>
          <w:color w:val="000000"/>
          <w:sz w:val="28"/>
          <w:szCs w:val="28"/>
        </w:rPr>
      </w:pPr>
      <w:r w:rsidRPr="004F49F3">
        <w:rPr>
          <w:b/>
          <w:bCs/>
          <w:color w:val="000000"/>
          <w:sz w:val="28"/>
          <w:szCs w:val="28"/>
        </w:rPr>
        <w:t xml:space="preserve">13.1.3. Iekārtas naftu saturošo sateču ūdeņu attīrīšanai vai uzglabāšanai </w:t>
      </w:r>
    </w:p>
    <w:p w14:paraId="48FAC335" w14:textId="77379A87" w:rsidR="006A2574" w:rsidRPr="004F49F3" w:rsidRDefault="006A2574" w:rsidP="007F1E14">
      <w:pPr>
        <w:pStyle w:val="NormalWeb"/>
        <w:spacing w:before="0" w:beforeAutospacing="0" w:after="0" w:afterAutospacing="0"/>
        <w:jc w:val="center"/>
        <w:rPr>
          <w:b/>
          <w:bCs/>
          <w:color w:val="000000"/>
          <w:sz w:val="28"/>
          <w:szCs w:val="28"/>
        </w:rPr>
      </w:pPr>
      <w:r w:rsidRPr="004F49F3">
        <w:rPr>
          <w:b/>
          <w:bCs/>
          <w:color w:val="000000"/>
          <w:sz w:val="28"/>
          <w:szCs w:val="28"/>
        </w:rPr>
        <w:t>un nodošanai pieņemšanas iekārtās ostā</w:t>
      </w:r>
    </w:p>
    <w:p w14:paraId="48FAC336" w14:textId="77777777" w:rsidR="006A2574" w:rsidRPr="004F49F3" w:rsidRDefault="006A2574" w:rsidP="007F1E14">
      <w:pPr>
        <w:pStyle w:val="NormalWeb"/>
        <w:spacing w:before="0" w:beforeAutospacing="0" w:after="0" w:afterAutospacing="0"/>
        <w:ind w:firstLine="720"/>
        <w:jc w:val="both"/>
        <w:rPr>
          <w:b/>
          <w:color w:val="000000"/>
          <w:sz w:val="28"/>
          <w:szCs w:val="28"/>
        </w:rPr>
      </w:pPr>
    </w:p>
    <w:p w14:paraId="48FAC337" w14:textId="71F41F40" w:rsidR="006A2574" w:rsidRDefault="006A2574" w:rsidP="007F1E14">
      <w:pPr>
        <w:pStyle w:val="NormalWeb"/>
        <w:spacing w:before="0" w:beforeAutospacing="0" w:after="0" w:afterAutospacing="0"/>
        <w:ind w:firstLine="720"/>
        <w:jc w:val="both"/>
        <w:rPr>
          <w:color w:val="000000"/>
          <w:sz w:val="28"/>
          <w:szCs w:val="28"/>
        </w:rPr>
      </w:pPr>
      <w:r w:rsidRPr="008B3627">
        <w:rPr>
          <w:color w:val="000000"/>
          <w:sz w:val="28"/>
          <w:szCs w:val="28"/>
        </w:rPr>
        <w:t>1262.</w:t>
      </w:r>
      <w:r w:rsidR="0014651E">
        <w:rPr>
          <w:color w:val="000000"/>
          <w:sz w:val="28"/>
          <w:szCs w:val="28"/>
        </w:rPr>
        <w:t> </w:t>
      </w:r>
      <w:r w:rsidRPr="004F49F3">
        <w:rPr>
          <w:color w:val="000000"/>
          <w:sz w:val="28"/>
          <w:szCs w:val="28"/>
        </w:rPr>
        <w:t xml:space="preserve">Zvejas kuģi, kuru bruto tilpība ir 400 un lielāka, aprīko ar administrācijas apstiprinātu sateču ūdeņu filtrēšanas iekārtu atbilstoši </w:t>
      </w:r>
      <w:r w:rsidRPr="004F49F3">
        <w:rPr>
          <w:i/>
          <w:iCs/>
          <w:color w:val="000000"/>
          <w:sz w:val="28"/>
          <w:szCs w:val="28"/>
        </w:rPr>
        <w:t>MARPOL</w:t>
      </w:r>
      <w:r w:rsidRPr="004F49F3">
        <w:rPr>
          <w:color w:val="000000"/>
          <w:sz w:val="28"/>
          <w:szCs w:val="28"/>
        </w:rPr>
        <w:t xml:space="preserve"> I pielikuma 14.noteikum</w:t>
      </w:r>
      <w:r w:rsidR="00ED19BE">
        <w:rPr>
          <w:color w:val="000000"/>
          <w:sz w:val="28"/>
          <w:szCs w:val="28"/>
        </w:rPr>
        <w:t>a</w:t>
      </w:r>
      <w:r w:rsidRPr="004F49F3">
        <w:rPr>
          <w:color w:val="000000"/>
          <w:sz w:val="28"/>
          <w:szCs w:val="28"/>
        </w:rPr>
        <w:t xml:space="preserve"> prasībām, kas nodrošina, ka naftas saturs nopludināmajā šķīdumā nepārsniedz 15 miljonās daļas.</w:t>
      </w:r>
    </w:p>
    <w:p w14:paraId="48FAC338" w14:textId="77777777" w:rsidR="006A2574" w:rsidRDefault="006A2574" w:rsidP="007F1E14">
      <w:pPr>
        <w:pStyle w:val="NormalWeb"/>
        <w:spacing w:before="0" w:beforeAutospacing="0" w:after="0" w:afterAutospacing="0"/>
        <w:ind w:firstLine="720"/>
        <w:jc w:val="both"/>
        <w:rPr>
          <w:color w:val="000000"/>
          <w:sz w:val="28"/>
          <w:szCs w:val="28"/>
        </w:rPr>
      </w:pPr>
    </w:p>
    <w:p w14:paraId="48FAC339" w14:textId="4BF9D99E" w:rsidR="006A2574" w:rsidRDefault="006A2574" w:rsidP="007F1E14">
      <w:pPr>
        <w:pStyle w:val="NormalWeb"/>
        <w:spacing w:before="0" w:beforeAutospacing="0" w:after="0" w:afterAutospacing="0"/>
        <w:ind w:firstLine="720"/>
        <w:jc w:val="both"/>
        <w:rPr>
          <w:color w:val="000000"/>
          <w:sz w:val="28"/>
          <w:szCs w:val="28"/>
        </w:rPr>
      </w:pPr>
      <w:r w:rsidRPr="008B3627">
        <w:rPr>
          <w:color w:val="000000"/>
          <w:sz w:val="28"/>
          <w:szCs w:val="28"/>
        </w:rPr>
        <w:lastRenderedPageBreak/>
        <w:t>1263.</w:t>
      </w:r>
      <w:r w:rsidRPr="004F49F3">
        <w:rPr>
          <w:color w:val="000000"/>
          <w:sz w:val="28"/>
          <w:szCs w:val="28"/>
        </w:rPr>
        <w:t xml:space="preserve"> Administrācija nodrošina, cik vien tas praktiski ir iespējams, lai zvejas kuģi, kuru garums ir mazāks par 24 metriem, ir aprīkoti ar pietiekamas ietilpības tvertni (tvertnēm) naftu saturošu sateču ūdeņu uzglabāšanai vai iekārt</w:t>
      </w:r>
      <w:r w:rsidR="00ED19BE">
        <w:rPr>
          <w:color w:val="000000"/>
          <w:sz w:val="28"/>
          <w:szCs w:val="28"/>
        </w:rPr>
        <w:t>u</w:t>
      </w:r>
      <w:r w:rsidRPr="004F49F3">
        <w:rPr>
          <w:color w:val="000000"/>
          <w:sz w:val="28"/>
          <w:szCs w:val="28"/>
        </w:rPr>
        <w:t>, kas nodrošina to nopludināšan</w:t>
      </w:r>
      <w:r>
        <w:rPr>
          <w:color w:val="000000"/>
          <w:sz w:val="28"/>
          <w:szCs w:val="28"/>
        </w:rPr>
        <w:t>u saskaņā ar šo noteikumu 1260.</w:t>
      </w:r>
      <w:r w:rsidRPr="004F49F3">
        <w:rPr>
          <w:color w:val="000000"/>
          <w:sz w:val="28"/>
          <w:szCs w:val="28"/>
        </w:rPr>
        <w:t>punkt</w:t>
      </w:r>
      <w:r w:rsidR="005F2251">
        <w:rPr>
          <w:color w:val="000000"/>
          <w:sz w:val="28"/>
          <w:szCs w:val="28"/>
        </w:rPr>
        <w:t>ā minētajām</w:t>
      </w:r>
      <w:r w:rsidRPr="004F49F3">
        <w:rPr>
          <w:color w:val="000000"/>
          <w:sz w:val="28"/>
          <w:szCs w:val="28"/>
        </w:rPr>
        <w:t xml:space="preserve"> </w:t>
      </w:r>
      <w:r w:rsidR="00ED19BE">
        <w:rPr>
          <w:color w:val="000000"/>
          <w:sz w:val="28"/>
          <w:szCs w:val="28"/>
        </w:rPr>
        <w:t>prasībām</w:t>
      </w:r>
      <w:r w:rsidRPr="004F49F3">
        <w:rPr>
          <w:color w:val="000000"/>
          <w:sz w:val="28"/>
          <w:szCs w:val="28"/>
        </w:rPr>
        <w:t>.</w:t>
      </w:r>
    </w:p>
    <w:p w14:paraId="48FAC33A" w14:textId="77777777" w:rsidR="006A2574" w:rsidRDefault="006A2574" w:rsidP="007F1E14">
      <w:pPr>
        <w:pStyle w:val="NormalWeb"/>
        <w:spacing w:before="0" w:beforeAutospacing="0" w:after="0" w:afterAutospacing="0"/>
        <w:ind w:firstLine="720"/>
        <w:jc w:val="both"/>
        <w:rPr>
          <w:color w:val="000000"/>
          <w:sz w:val="28"/>
          <w:szCs w:val="28"/>
        </w:rPr>
      </w:pPr>
    </w:p>
    <w:p w14:paraId="48FAC33B" w14:textId="64DF99A1" w:rsidR="006A2574" w:rsidRDefault="006A2574" w:rsidP="007F1E14">
      <w:pPr>
        <w:pStyle w:val="NormalWeb"/>
        <w:spacing w:before="0" w:beforeAutospacing="0" w:after="0" w:afterAutospacing="0"/>
        <w:ind w:firstLine="720"/>
        <w:jc w:val="both"/>
        <w:rPr>
          <w:color w:val="000000"/>
          <w:sz w:val="28"/>
          <w:szCs w:val="28"/>
        </w:rPr>
      </w:pPr>
      <w:r w:rsidRPr="008B3627">
        <w:rPr>
          <w:color w:val="000000"/>
          <w:sz w:val="28"/>
          <w:szCs w:val="28"/>
        </w:rPr>
        <w:t>1264.</w:t>
      </w:r>
      <w:r w:rsidRPr="004F49F3">
        <w:rPr>
          <w:color w:val="000000"/>
          <w:sz w:val="28"/>
          <w:szCs w:val="28"/>
        </w:rPr>
        <w:t xml:space="preserve"> Zvejas kuģus, kuru bruto tilpība ir 400 un lielāka un kuri darbojas tikai īpašajos rajonos, administrācija v</w:t>
      </w:r>
      <w:r>
        <w:rPr>
          <w:color w:val="000000"/>
          <w:sz w:val="28"/>
          <w:szCs w:val="28"/>
        </w:rPr>
        <w:t xml:space="preserve">ar atbrīvot no šo noteikumu </w:t>
      </w:r>
      <w:r w:rsidRPr="008B3627">
        <w:rPr>
          <w:color w:val="000000"/>
          <w:sz w:val="28"/>
          <w:szCs w:val="28"/>
        </w:rPr>
        <w:t>1262.</w:t>
      </w:r>
      <w:r w:rsidRPr="004F49F3">
        <w:rPr>
          <w:color w:val="000000"/>
          <w:sz w:val="28"/>
          <w:szCs w:val="28"/>
        </w:rPr>
        <w:t>punkt</w:t>
      </w:r>
      <w:r w:rsidR="00ED19BE">
        <w:rPr>
          <w:color w:val="000000"/>
          <w:sz w:val="28"/>
          <w:szCs w:val="28"/>
        </w:rPr>
        <w:t>ā minēto</w:t>
      </w:r>
      <w:r w:rsidRPr="004F49F3">
        <w:rPr>
          <w:color w:val="000000"/>
          <w:sz w:val="28"/>
          <w:szCs w:val="28"/>
        </w:rPr>
        <w:t xml:space="preserve"> prasīb</w:t>
      </w:r>
      <w:r w:rsidR="00ED19BE">
        <w:rPr>
          <w:color w:val="000000"/>
          <w:sz w:val="28"/>
          <w:szCs w:val="28"/>
        </w:rPr>
        <w:t>u ievērošanas</w:t>
      </w:r>
      <w:r w:rsidRPr="004F49F3">
        <w:rPr>
          <w:color w:val="000000"/>
          <w:sz w:val="28"/>
          <w:szCs w:val="28"/>
        </w:rPr>
        <w:t xml:space="preserve"> atbilstoši </w:t>
      </w:r>
      <w:r w:rsidRPr="004F49F3">
        <w:rPr>
          <w:i/>
          <w:color w:val="000000"/>
          <w:sz w:val="28"/>
          <w:szCs w:val="28"/>
        </w:rPr>
        <w:t>MARPOL</w:t>
      </w:r>
      <w:r w:rsidRPr="004F49F3">
        <w:rPr>
          <w:color w:val="000000"/>
          <w:sz w:val="28"/>
          <w:szCs w:val="28"/>
        </w:rPr>
        <w:t xml:space="preserve"> I pielikuma 14.noteikum</w:t>
      </w:r>
      <w:r w:rsidR="00ED19BE">
        <w:rPr>
          <w:color w:val="000000"/>
          <w:sz w:val="28"/>
          <w:szCs w:val="28"/>
        </w:rPr>
        <w:t>am</w:t>
      </w:r>
      <w:r w:rsidRPr="004F49F3">
        <w:rPr>
          <w:color w:val="000000"/>
          <w:sz w:val="28"/>
          <w:szCs w:val="28"/>
        </w:rPr>
        <w:t>.</w:t>
      </w:r>
    </w:p>
    <w:p w14:paraId="48FAC33C" w14:textId="77777777" w:rsidR="006A2574" w:rsidRPr="004F49F3" w:rsidRDefault="006A2574" w:rsidP="007F1E14">
      <w:pPr>
        <w:pStyle w:val="NormalWeb"/>
        <w:spacing w:before="0" w:beforeAutospacing="0" w:after="0" w:afterAutospacing="0"/>
        <w:ind w:firstLine="720"/>
        <w:jc w:val="both"/>
        <w:rPr>
          <w:color w:val="000000"/>
          <w:sz w:val="28"/>
          <w:szCs w:val="28"/>
        </w:rPr>
      </w:pPr>
    </w:p>
    <w:p w14:paraId="48FAC33D" w14:textId="494248A2" w:rsidR="006A2574" w:rsidRPr="004F49F3" w:rsidRDefault="006A2574" w:rsidP="007F1E14">
      <w:pPr>
        <w:pStyle w:val="NormalWeb"/>
        <w:spacing w:before="0" w:beforeAutospacing="0" w:after="0" w:afterAutospacing="0"/>
        <w:ind w:firstLine="720"/>
        <w:jc w:val="both"/>
        <w:rPr>
          <w:color w:val="000000"/>
          <w:sz w:val="28"/>
          <w:szCs w:val="28"/>
        </w:rPr>
      </w:pPr>
      <w:r w:rsidRPr="008B3627">
        <w:rPr>
          <w:color w:val="000000"/>
          <w:sz w:val="28"/>
          <w:szCs w:val="28"/>
        </w:rPr>
        <w:t>1265.</w:t>
      </w:r>
      <w:r w:rsidRPr="004F49F3">
        <w:rPr>
          <w:color w:val="000000"/>
          <w:sz w:val="28"/>
          <w:szCs w:val="28"/>
        </w:rPr>
        <w:t xml:space="preserve"> Lai izpildītu šo noteikumu 1260.punktā </w:t>
      </w:r>
      <w:r w:rsidR="00ED19BE">
        <w:rPr>
          <w:color w:val="000000"/>
          <w:sz w:val="28"/>
          <w:szCs w:val="28"/>
        </w:rPr>
        <w:t>minētās prasības</w:t>
      </w:r>
      <w:r w:rsidRPr="004F49F3">
        <w:rPr>
          <w:color w:val="000000"/>
          <w:sz w:val="28"/>
          <w:szCs w:val="28"/>
        </w:rPr>
        <w:t>, zvejas kuģ</w:t>
      </w:r>
      <w:r w:rsidR="00ED19BE">
        <w:rPr>
          <w:color w:val="000000"/>
          <w:sz w:val="28"/>
          <w:szCs w:val="28"/>
        </w:rPr>
        <w:t>us</w:t>
      </w:r>
      <w:r w:rsidRPr="004F49F3">
        <w:rPr>
          <w:color w:val="000000"/>
          <w:sz w:val="28"/>
          <w:szCs w:val="28"/>
        </w:rPr>
        <w:t>, kuru bruto tilpība ir mazāka par 400, bet garums lielāks par 24 metriem, aprīko ar vienu no šādām iekārtām:</w:t>
      </w:r>
    </w:p>
    <w:p w14:paraId="48FAC33E"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8B3627">
        <w:rPr>
          <w:color w:val="000000"/>
          <w:sz w:val="28"/>
          <w:szCs w:val="28"/>
        </w:rPr>
        <w:t>1265.1.</w:t>
      </w:r>
      <w:r w:rsidRPr="004F49F3">
        <w:rPr>
          <w:color w:val="000000"/>
          <w:sz w:val="28"/>
          <w:szCs w:val="28"/>
        </w:rPr>
        <w:t xml:space="preserve"> naftu saturošu sateču ūdeņu uzglabāšanas tankiem ar vismaz 1 m</w:t>
      </w:r>
      <w:r w:rsidRPr="004F49F3">
        <w:rPr>
          <w:color w:val="000000"/>
          <w:sz w:val="28"/>
          <w:szCs w:val="28"/>
          <w:vertAlign w:val="superscript"/>
        </w:rPr>
        <w:t>3</w:t>
      </w:r>
      <w:r w:rsidRPr="004F49F3">
        <w:rPr>
          <w:color w:val="000000"/>
          <w:sz w:val="28"/>
          <w:szCs w:val="28"/>
        </w:rPr>
        <w:t xml:space="preserve"> lielu tilpumu, kas aprīkoti ar sūkni un standarta savienojumu;</w:t>
      </w:r>
    </w:p>
    <w:p w14:paraId="48FAC33F" w14:textId="77777777" w:rsidR="006A2574" w:rsidRDefault="006A2574" w:rsidP="007F1E14">
      <w:pPr>
        <w:pStyle w:val="NormalWeb"/>
        <w:spacing w:before="0" w:beforeAutospacing="0" w:after="0" w:afterAutospacing="0"/>
        <w:ind w:firstLine="720"/>
        <w:jc w:val="both"/>
        <w:rPr>
          <w:color w:val="000000"/>
          <w:sz w:val="28"/>
          <w:szCs w:val="28"/>
        </w:rPr>
      </w:pPr>
      <w:r w:rsidRPr="008B3627">
        <w:rPr>
          <w:color w:val="000000"/>
          <w:sz w:val="28"/>
          <w:szCs w:val="28"/>
        </w:rPr>
        <w:t>1265.2.</w:t>
      </w:r>
      <w:r w:rsidRPr="004F49F3">
        <w:rPr>
          <w:color w:val="000000"/>
          <w:sz w:val="28"/>
          <w:szCs w:val="28"/>
        </w:rPr>
        <w:t xml:space="preserve"> naftu saturošu sateču ūdeņu attīrīšanas iekārtu, cik vien tas praktiski un saprātīgi iespējams.</w:t>
      </w:r>
    </w:p>
    <w:p w14:paraId="48FAC340" w14:textId="77777777" w:rsidR="006A2574" w:rsidRPr="004F49F3" w:rsidRDefault="006A2574" w:rsidP="007F1E14">
      <w:pPr>
        <w:pStyle w:val="NormalWeb"/>
        <w:spacing w:before="0" w:beforeAutospacing="0" w:after="0" w:afterAutospacing="0"/>
        <w:ind w:firstLine="720"/>
        <w:jc w:val="both"/>
        <w:rPr>
          <w:color w:val="000000"/>
          <w:sz w:val="28"/>
          <w:szCs w:val="28"/>
        </w:rPr>
      </w:pPr>
    </w:p>
    <w:p w14:paraId="48FAC341" w14:textId="77777777" w:rsidR="006A2574" w:rsidRDefault="006A2574" w:rsidP="007F1E14">
      <w:pPr>
        <w:pStyle w:val="NormalWeb"/>
        <w:spacing w:before="0" w:beforeAutospacing="0" w:after="0" w:afterAutospacing="0"/>
        <w:ind w:firstLine="720"/>
        <w:jc w:val="both"/>
        <w:rPr>
          <w:color w:val="000000"/>
          <w:sz w:val="28"/>
          <w:szCs w:val="28"/>
        </w:rPr>
      </w:pPr>
      <w:r w:rsidRPr="008B3627">
        <w:rPr>
          <w:color w:val="000000"/>
          <w:sz w:val="28"/>
          <w:szCs w:val="28"/>
        </w:rPr>
        <w:t>1266.</w:t>
      </w:r>
      <w:r w:rsidRPr="004F49F3">
        <w:rPr>
          <w:color w:val="000000"/>
          <w:sz w:val="28"/>
          <w:szCs w:val="28"/>
        </w:rPr>
        <w:t xml:space="preserve"> Naftu saturošo sateču ūdeņu attīrīšanas iekārtu minimālā ražība atkarībā no zvejas kuģa bruto tilpības atbilst 5.tabulā norādītajai:</w:t>
      </w:r>
    </w:p>
    <w:p w14:paraId="48FAC343" w14:textId="598EC5F5" w:rsidR="006A2574" w:rsidRPr="00595A53" w:rsidRDefault="0014651E" w:rsidP="007F1E14">
      <w:pPr>
        <w:pStyle w:val="NormalWeb"/>
        <w:spacing w:before="0" w:beforeAutospacing="0" w:after="0" w:afterAutospacing="0"/>
        <w:ind w:firstLine="720"/>
        <w:jc w:val="right"/>
        <w:rPr>
          <w:color w:val="000000"/>
          <w:sz w:val="28"/>
          <w:szCs w:val="28"/>
        </w:rPr>
      </w:pPr>
      <w:r>
        <w:rPr>
          <w:color w:val="000000"/>
          <w:sz w:val="28"/>
          <w:szCs w:val="28"/>
        </w:rPr>
        <w:t>5.</w:t>
      </w:r>
      <w:r w:rsidR="006A2574" w:rsidRPr="00CF17FF">
        <w:rPr>
          <w:color w:val="000000"/>
          <w:sz w:val="28"/>
          <w:szCs w:val="28"/>
        </w:rPr>
        <w:t>tabula</w:t>
      </w:r>
    </w:p>
    <w:tbl>
      <w:tblPr>
        <w:tblW w:w="4992"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4836"/>
        <w:gridCol w:w="4250"/>
      </w:tblGrid>
      <w:tr w:rsidR="00BF68B5" w:rsidRPr="004F49F3" w14:paraId="48FAC346" w14:textId="77777777" w:rsidTr="00BF68B5">
        <w:trPr>
          <w:trHeight w:val="60"/>
        </w:trPr>
        <w:tc>
          <w:tcPr>
            <w:tcW w:w="2661" w:type="pct"/>
            <w:tcBorders>
              <w:top w:val="outset" w:sz="6" w:space="0" w:color="000000"/>
              <w:bottom w:val="outset" w:sz="6" w:space="0" w:color="000000"/>
              <w:right w:val="outset" w:sz="6" w:space="0" w:color="000000"/>
            </w:tcBorders>
            <w:vAlign w:val="center"/>
          </w:tcPr>
          <w:p w14:paraId="48FAC344" w14:textId="0C0AE098" w:rsidR="00BF68B5" w:rsidRPr="0014651E" w:rsidRDefault="00BF68B5" w:rsidP="0014651E">
            <w:pPr>
              <w:jc w:val="center"/>
              <w:rPr>
                <w:color w:val="000000"/>
                <w:szCs w:val="28"/>
              </w:rPr>
            </w:pPr>
            <w:r w:rsidRPr="0014651E">
              <w:rPr>
                <w:color w:val="000000"/>
                <w:szCs w:val="28"/>
              </w:rPr>
              <w:t>Bruto tilpība</w:t>
            </w:r>
          </w:p>
        </w:tc>
        <w:tc>
          <w:tcPr>
            <w:tcW w:w="2339" w:type="pct"/>
            <w:tcBorders>
              <w:top w:val="outset" w:sz="6" w:space="0" w:color="000000"/>
              <w:left w:val="outset" w:sz="6" w:space="0" w:color="000000"/>
              <w:bottom w:val="outset" w:sz="6" w:space="0" w:color="000000"/>
            </w:tcBorders>
            <w:vAlign w:val="center"/>
          </w:tcPr>
          <w:p w14:paraId="48FAC345" w14:textId="3686DA3A" w:rsidR="00BF68B5" w:rsidRPr="0014651E" w:rsidRDefault="00BF68B5" w:rsidP="002C2E96">
            <w:pPr>
              <w:jc w:val="center"/>
              <w:rPr>
                <w:color w:val="000000"/>
                <w:szCs w:val="28"/>
              </w:rPr>
            </w:pPr>
            <w:r w:rsidRPr="0014651E">
              <w:rPr>
                <w:color w:val="000000"/>
                <w:szCs w:val="28"/>
              </w:rPr>
              <w:t>Minimāl</w:t>
            </w:r>
            <w:r w:rsidR="002C2E96">
              <w:rPr>
                <w:color w:val="000000"/>
                <w:szCs w:val="28"/>
              </w:rPr>
              <w:t>ā</w:t>
            </w:r>
            <w:r w:rsidRPr="0014651E">
              <w:rPr>
                <w:color w:val="000000"/>
                <w:szCs w:val="28"/>
              </w:rPr>
              <w:t xml:space="preserve"> ražība (m</w:t>
            </w:r>
            <w:r w:rsidRPr="0014651E">
              <w:rPr>
                <w:color w:val="000000"/>
                <w:szCs w:val="28"/>
                <w:vertAlign w:val="superscript"/>
              </w:rPr>
              <w:t>3</w:t>
            </w:r>
            <w:r w:rsidRPr="0014651E">
              <w:rPr>
                <w:color w:val="000000"/>
                <w:szCs w:val="28"/>
              </w:rPr>
              <w:t>/stundā)</w:t>
            </w:r>
          </w:p>
        </w:tc>
      </w:tr>
      <w:tr w:rsidR="00BF68B5" w:rsidRPr="004F49F3" w14:paraId="48FAC349" w14:textId="77777777" w:rsidTr="00BF68B5">
        <w:trPr>
          <w:trHeight w:val="60"/>
        </w:trPr>
        <w:tc>
          <w:tcPr>
            <w:tcW w:w="2661" w:type="pct"/>
            <w:tcBorders>
              <w:top w:val="single" w:sz="4" w:space="0" w:color="auto"/>
              <w:left w:val="single" w:sz="4" w:space="0" w:color="auto"/>
              <w:bottom w:val="single" w:sz="4" w:space="0" w:color="auto"/>
              <w:right w:val="single" w:sz="4" w:space="0" w:color="auto"/>
            </w:tcBorders>
          </w:tcPr>
          <w:p w14:paraId="48FAC347" w14:textId="40A9A49B" w:rsidR="00BF68B5" w:rsidRPr="0014651E" w:rsidRDefault="00BF68B5" w:rsidP="0014651E">
            <w:pPr>
              <w:jc w:val="center"/>
              <w:rPr>
                <w:color w:val="000000"/>
                <w:szCs w:val="28"/>
              </w:rPr>
            </w:pPr>
            <w:r w:rsidRPr="0014651E">
              <w:rPr>
                <w:color w:val="000000"/>
                <w:szCs w:val="28"/>
              </w:rPr>
              <w:t>200–400</w:t>
            </w:r>
          </w:p>
        </w:tc>
        <w:tc>
          <w:tcPr>
            <w:tcW w:w="2339" w:type="pct"/>
            <w:tcBorders>
              <w:top w:val="outset" w:sz="6" w:space="0" w:color="000000"/>
              <w:left w:val="single" w:sz="4" w:space="0" w:color="auto"/>
              <w:bottom w:val="outset" w:sz="6" w:space="0" w:color="000000"/>
            </w:tcBorders>
          </w:tcPr>
          <w:p w14:paraId="48FAC348" w14:textId="77777777" w:rsidR="00BF68B5" w:rsidRPr="004F49F3" w:rsidRDefault="00BF68B5" w:rsidP="0014651E">
            <w:pPr>
              <w:jc w:val="center"/>
              <w:rPr>
                <w:color w:val="000000"/>
                <w:szCs w:val="28"/>
              </w:rPr>
            </w:pPr>
            <w:r w:rsidRPr="004F49F3">
              <w:rPr>
                <w:color w:val="000000"/>
                <w:szCs w:val="28"/>
              </w:rPr>
              <w:t>0,25</w:t>
            </w:r>
          </w:p>
        </w:tc>
      </w:tr>
      <w:tr w:rsidR="00BF68B5" w:rsidRPr="004F49F3" w14:paraId="48FAC34C" w14:textId="77777777" w:rsidTr="00BF68B5">
        <w:trPr>
          <w:trHeight w:val="60"/>
        </w:trPr>
        <w:tc>
          <w:tcPr>
            <w:tcW w:w="2661" w:type="pct"/>
            <w:tcBorders>
              <w:top w:val="single" w:sz="4" w:space="0" w:color="auto"/>
              <w:left w:val="single" w:sz="4" w:space="0" w:color="auto"/>
              <w:bottom w:val="single" w:sz="4" w:space="0" w:color="auto"/>
              <w:right w:val="single" w:sz="4" w:space="0" w:color="auto"/>
            </w:tcBorders>
          </w:tcPr>
          <w:p w14:paraId="48FAC34A" w14:textId="471C99C3" w:rsidR="00BF68B5" w:rsidRPr="0014651E" w:rsidRDefault="00BF68B5" w:rsidP="0014651E">
            <w:pPr>
              <w:jc w:val="center"/>
              <w:rPr>
                <w:color w:val="000000"/>
                <w:szCs w:val="28"/>
              </w:rPr>
            </w:pPr>
            <w:r w:rsidRPr="0014651E">
              <w:rPr>
                <w:color w:val="000000"/>
                <w:szCs w:val="28"/>
              </w:rPr>
              <w:t>400–1600</w:t>
            </w:r>
          </w:p>
        </w:tc>
        <w:tc>
          <w:tcPr>
            <w:tcW w:w="2339" w:type="pct"/>
            <w:tcBorders>
              <w:top w:val="outset" w:sz="6" w:space="0" w:color="000000"/>
              <w:left w:val="single" w:sz="4" w:space="0" w:color="auto"/>
              <w:bottom w:val="outset" w:sz="6" w:space="0" w:color="000000"/>
            </w:tcBorders>
          </w:tcPr>
          <w:p w14:paraId="48FAC34B" w14:textId="77777777" w:rsidR="00BF68B5" w:rsidRPr="004F49F3" w:rsidRDefault="00BF68B5" w:rsidP="0014651E">
            <w:pPr>
              <w:jc w:val="center"/>
              <w:rPr>
                <w:color w:val="000000"/>
                <w:szCs w:val="28"/>
              </w:rPr>
            </w:pPr>
            <w:r w:rsidRPr="004F49F3">
              <w:rPr>
                <w:color w:val="000000"/>
                <w:szCs w:val="28"/>
              </w:rPr>
              <w:t>0,5</w:t>
            </w:r>
          </w:p>
        </w:tc>
      </w:tr>
      <w:tr w:rsidR="00BF68B5" w:rsidRPr="004F49F3" w14:paraId="48FAC34F" w14:textId="77777777" w:rsidTr="00BF68B5">
        <w:trPr>
          <w:trHeight w:val="60"/>
        </w:trPr>
        <w:tc>
          <w:tcPr>
            <w:tcW w:w="2661" w:type="pct"/>
            <w:tcBorders>
              <w:top w:val="single" w:sz="4" w:space="0" w:color="auto"/>
              <w:left w:val="single" w:sz="4" w:space="0" w:color="auto"/>
              <w:bottom w:val="single" w:sz="4" w:space="0" w:color="auto"/>
              <w:right w:val="single" w:sz="4" w:space="0" w:color="auto"/>
            </w:tcBorders>
          </w:tcPr>
          <w:p w14:paraId="48FAC34D" w14:textId="2F43A44F" w:rsidR="00BF68B5" w:rsidRPr="0014651E" w:rsidRDefault="00BF68B5" w:rsidP="0014651E">
            <w:pPr>
              <w:jc w:val="center"/>
              <w:rPr>
                <w:color w:val="000000"/>
                <w:szCs w:val="28"/>
              </w:rPr>
            </w:pPr>
            <w:r w:rsidRPr="0014651E">
              <w:rPr>
                <w:color w:val="000000"/>
                <w:szCs w:val="28"/>
              </w:rPr>
              <w:t>1600–4000</w:t>
            </w:r>
          </w:p>
        </w:tc>
        <w:tc>
          <w:tcPr>
            <w:tcW w:w="2339" w:type="pct"/>
            <w:tcBorders>
              <w:top w:val="outset" w:sz="6" w:space="0" w:color="000000"/>
              <w:left w:val="single" w:sz="4" w:space="0" w:color="auto"/>
              <w:bottom w:val="outset" w:sz="6" w:space="0" w:color="000000"/>
            </w:tcBorders>
          </w:tcPr>
          <w:p w14:paraId="48FAC34E" w14:textId="77777777" w:rsidR="00BF68B5" w:rsidRPr="004F49F3" w:rsidRDefault="00BF68B5" w:rsidP="0014651E">
            <w:pPr>
              <w:jc w:val="center"/>
              <w:rPr>
                <w:color w:val="000000"/>
                <w:szCs w:val="28"/>
              </w:rPr>
            </w:pPr>
            <w:r w:rsidRPr="004F49F3">
              <w:rPr>
                <w:color w:val="000000"/>
                <w:szCs w:val="28"/>
              </w:rPr>
              <w:t>1,0</w:t>
            </w:r>
          </w:p>
        </w:tc>
      </w:tr>
      <w:tr w:rsidR="00BF68B5" w:rsidRPr="004F49F3" w14:paraId="48FAC352" w14:textId="77777777" w:rsidTr="00BF68B5">
        <w:trPr>
          <w:trHeight w:val="60"/>
        </w:trPr>
        <w:tc>
          <w:tcPr>
            <w:tcW w:w="2661" w:type="pct"/>
            <w:tcBorders>
              <w:top w:val="single" w:sz="4" w:space="0" w:color="auto"/>
              <w:left w:val="single" w:sz="4" w:space="0" w:color="auto"/>
              <w:bottom w:val="single" w:sz="4" w:space="0" w:color="auto"/>
              <w:right w:val="single" w:sz="4" w:space="0" w:color="auto"/>
            </w:tcBorders>
          </w:tcPr>
          <w:p w14:paraId="48FAC350" w14:textId="267DA8E9" w:rsidR="00BF68B5" w:rsidRPr="0014651E" w:rsidRDefault="002C2E96" w:rsidP="0014651E">
            <w:pPr>
              <w:jc w:val="center"/>
              <w:rPr>
                <w:color w:val="000000"/>
                <w:szCs w:val="28"/>
              </w:rPr>
            </w:pPr>
            <w:r>
              <w:rPr>
                <w:color w:val="000000"/>
                <w:szCs w:val="28"/>
              </w:rPr>
              <w:t>4000–15</w:t>
            </w:r>
            <w:r w:rsidR="00BF68B5" w:rsidRPr="0014651E">
              <w:rPr>
                <w:color w:val="000000"/>
                <w:szCs w:val="28"/>
              </w:rPr>
              <w:t>000</w:t>
            </w:r>
          </w:p>
        </w:tc>
        <w:tc>
          <w:tcPr>
            <w:tcW w:w="2339" w:type="pct"/>
            <w:tcBorders>
              <w:top w:val="outset" w:sz="6" w:space="0" w:color="000000"/>
              <w:left w:val="single" w:sz="4" w:space="0" w:color="auto"/>
              <w:bottom w:val="outset" w:sz="6" w:space="0" w:color="000000"/>
            </w:tcBorders>
          </w:tcPr>
          <w:p w14:paraId="48FAC351" w14:textId="77777777" w:rsidR="00BF68B5" w:rsidRPr="004F49F3" w:rsidRDefault="00BF68B5" w:rsidP="0014651E">
            <w:pPr>
              <w:jc w:val="center"/>
              <w:rPr>
                <w:color w:val="000000"/>
                <w:szCs w:val="28"/>
              </w:rPr>
            </w:pPr>
            <w:r w:rsidRPr="004F49F3">
              <w:rPr>
                <w:color w:val="000000"/>
                <w:szCs w:val="28"/>
              </w:rPr>
              <w:t>2,5</w:t>
            </w:r>
          </w:p>
        </w:tc>
      </w:tr>
      <w:tr w:rsidR="00BF68B5" w:rsidRPr="004F49F3" w14:paraId="48FAC355" w14:textId="77777777" w:rsidTr="00BF68B5">
        <w:trPr>
          <w:trHeight w:val="60"/>
        </w:trPr>
        <w:tc>
          <w:tcPr>
            <w:tcW w:w="2661" w:type="pct"/>
            <w:tcBorders>
              <w:top w:val="single" w:sz="4" w:space="0" w:color="auto"/>
              <w:left w:val="single" w:sz="4" w:space="0" w:color="auto"/>
              <w:bottom w:val="single" w:sz="4" w:space="0" w:color="auto"/>
              <w:right w:val="single" w:sz="4" w:space="0" w:color="auto"/>
            </w:tcBorders>
          </w:tcPr>
          <w:p w14:paraId="48FAC353" w14:textId="03300D6A" w:rsidR="00BF68B5" w:rsidRPr="004F49F3" w:rsidRDefault="00BF68B5" w:rsidP="0014651E">
            <w:pPr>
              <w:jc w:val="center"/>
              <w:rPr>
                <w:color w:val="000000"/>
                <w:szCs w:val="28"/>
              </w:rPr>
            </w:pPr>
            <w:r w:rsidRPr="004F49F3">
              <w:rPr>
                <w:color w:val="000000"/>
                <w:szCs w:val="28"/>
              </w:rPr>
              <w:t>15000 un vairāk</w:t>
            </w:r>
          </w:p>
        </w:tc>
        <w:tc>
          <w:tcPr>
            <w:tcW w:w="2339" w:type="pct"/>
            <w:tcBorders>
              <w:top w:val="outset" w:sz="6" w:space="0" w:color="000000"/>
              <w:left w:val="single" w:sz="4" w:space="0" w:color="auto"/>
              <w:bottom w:val="outset" w:sz="6" w:space="0" w:color="000000"/>
            </w:tcBorders>
          </w:tcPr>
          <w:p w14:paraId="48FAC354" w14:textId="77777777" w:rsidR="00BF68B5" w:rsidRPr="004F49F3" w:rsidRDefault="00BF68B5" w:rsidP="0014651E">
            <w:pPr>
              <w:jc w:val="center"/>
              <w:rPr>
                <w:color w:val="000000"/>
                <w:szCs w:val="28"/>
              </w:rPr>
            </w:pPr>
            <w:r w:rsidRPr="004F49F3">
              <w:rPr>
                <w:color w:val="000000"/>
                <w:szCs w:val="28"/>
              </w:rPr>
              <w:t>5,0</w:t>
            </w:r>
          </w:p>
        </w:tc>
      </w:tr>
    </w:tbl>
    <w:p w14:paraId="48FAC359" w14:textId="77777777" w:rsidR="006A2574" w:rsidRPr="004F49F3" w:rsidRDefault="006A2574" w:rsidP="007F1E14">
      <w:pPr>
        <w:pStyle w:val="NormalWeb"/>
        <w:spacing w:before="0" w:beforeAutospacing="0" w:after="0" w:afterAutospacing="0"/>
        <w:ind w:firstLine="720"/>
        <w:jc w:val="center"/>
        <w:rPr>
          <w:b/>
          <w:bCs/>
          <w:color w:val="000000"/>
          <w:sz w:val="28"/>
          <w:szCs w:val="28"/>
        </w:rPr>
      </w:pPr>
    </w:p>
    <w:p w14:paraId="48FAC35A" w14:textId="4DFE6104" w:rsidR="006A2574" w:rsidRPr="004F49F3" w:rsidRDefault="006A2574" w:rsidP="007F1E14">
      <w:pPr>
        <w:pStyle w:val="NormalWeb"/>
        <w:spacing w:before="0" w:beforeAutospacing="0" w:after="0" w:afterAutospacing="0"/>
        <w:jc w:val="center"/>
        <w:rPr>
          <w:color w:val="000000"/>
          <w:sz w:val="28"/>
          <w:szCs w:val="28"/>
        </w:rPr>
      </w:pPr>
      <w:r w:rsidRPr="004F49F3">
        <w:rPr>
          <w:b/>
          <w:bCs/>
          <w:color w:val="000000"/>
          <w:sz w:val="28"/>
          <w:szCs w:val="28"/>
        </w:rPr>
        <w:t>13.1.4. Naftas atlikumu (nosēdumu) tanki</w:t>
      </w:r>
    </w:p>
    <w:p w14:paraId="48FAC35B" w14:textId="77777777" w:rsidR="006A2574" w:rsidRPr="004F49F3" w:rsidRDefault="006A2574" w:rsidP="007F1E14">
      <w:pPr>
        <w:ind w:firstLine="720"/>
        <w:jc w:val="both"/>
        <w:rPr>
          <w:color w:val="000000"/>
          <w:szCs w:val="28"/>
        </w:rPr>
      </w:pPr>
    </w:p>
    <w:p w14:paraId="48FAC35C" w14:textId="400FA101" w:rsidR="006A2574" w:rsidRDefault="006A2574" w:rsidP="007F1E14">
      <w:pPr>
        <w:ind w:firstLine="720"/>
        <w:jc w:val="both"/>
        <w:rPr>
          <w:rStyle w:val="Strong"/>
          <w:b w:val="0"/>
          <w:color w:val="000000"/>
          <w:szCs w:val="28"/>
        </w:rPr>
      </w:pPr>
      <w:r w:rsidRPr="008B3627">
        <w:rPr>
          <w:rStyle w:val="Strong"/>
          <w:b w:val="0"/>
          <w:color w:val="000000"/>
          <w:szCs w:val="28"/>
        </w:rPr>
        <w:t>1267.</w:t>
      </w:r>
      <w:r w:rsidRPr="004F49F3">
        <w:rPr>
          <w:rStyle w:val="Strong"/>
          <w:b w:val="0"/>
          <w:color w:val="000000"/>
          <w:szCs w:val="28"/>
        </w:rPr>
        <w:t xml:space="preserve"> Zvejas kuģus, kuru bruto tilpība ir 400 un lielāka, ņemot vērā to mašīntelpas mehānismu tipu, kā arī reisu ilgumu, aprīko ar atbilstoša tilpuma tanku (tankiem), lai tajā (tajos) uzņemtu naftas atlikumus (nosēdumus), ar kuriem nevar rīkoties </w:t>
      </w:r>
      <w:r w:rsidR="005F2251">
        <w:rPr>
          <w:rStyle w:val="Strong"/>
          <w:b w:val="0"/>
          <w:color w:val="000000"/>
          <w:szCs w:val="28"/>
        </w:rPr>
        <w:t>citādi</w:t>
      </w:r>
      <w:r w:rsidRPr="004F49F3">
        <w:rPr>
          <w:rStyle w:val="Strong"/>
          <w:b w:val="0"/>
          <w:color w:val="000000"/>
          <w:szCs w:val="28"/>
        </w:rPr>
        <w:t xml:space="preserve">, kā vien tas paredzēts </w:t>
      </w:r>
      <w:r w:rsidRPr="004F49F3">
        <w:rPr>
          <w:rStyle w:val="Strong"/>
          <w:b w:val="0"/>
          <w:i/>
          <w:color w:val="000000"/>
          <w:szCs w:val="28"/>
        </w:rPr>
        <w:t>MARPOL</w:t>
      </w:r>
      <w:r w:rsidRPr="004F49F3">
        <w:rPr>
          <w:rStyle w:val="Strong"/>
          <w:b w:val="0"/>
          <w:color w:val="000000"/>
          <w:szCs w:val="28"/>
        </w:rPr>
        <w:t xml:space="preserve"> I</w:t>
      </w:r>
      <w:r w:rsidR="005F2251">
        <w:rPr>
          <w:rStyle w:val="Strong"/>
          <w:b w:val="0"/>
          <w:color w:val="000000"/>
          <w:szCs w:val="28"/>
        </w:rPr>
        <w:t> </w:t>
      </w:r>
      <w:r w:rsidRPr="004F49F3">
        <w:rPr>
          <w:rStyle w:val="Strong"/>
          <w:b w:val="0"/>
          <w:color w:val="000000"/>
          <w:szCs w:val="28"/>
        </w:rPr>
        <w:t xml:space="preserve">pielikumā. Prasības attiecībā uz naftas nosēdumu tanku tilpumu un tam saistošs aprīkojums atbilst </w:t>
      </w:r>
      <w:r w:rsidRPr="004F49F3">
        <w:rPr>
          <w:rStyle w:val="Strong"/>
          <w:b w:val="0"/>
          <w:i/>
          <w:color w:val="000000"/>
          <w:szCs w:val="28"/>
        </w:rPr>
        <w:t xml:space="preserve">MARPOL </w:t>
      </w:r>
      <w:r w:rsidRPr="004F49F3">
        <w:rPr>
          <w:rStyle w:val="Strong"/>
          <w:b w:val="0"/>
          <w:color w:val="000000"/>
          <w:szCs w:val="28"/>
        </w:rPr>
        <w:t>I pielikuma 12.noteikum</w:t>
      </w:r>
      <w:r w:rsidR="005F2251">
        <w:rPr>
          <w:rStyle w:val="Strong"/>
          <w:b w:val="0"/>
          <w:color w:val="000000"/>
          <w:szCs w:val="28"/>
        </w:rPr>
        <w:t>am</w:t>
      </w:r>
      <w:r w:rsidRPr="004F49F3">
        <w:rPr>
          <w:rStyle w:val="Strong"/>
          <w:b w:val="0"/>
          <w:color w:val="000000"/>
          <w:szCs w:val="28"/>
        </w:rPr>
        <w:t>.</w:t>
      </w:r>
    </w:p>
    <w:p w14:paraId="48FAC35D" w14:textId="77777777" w:rsidR="006A2574" w:rsidRPr="004F49F3" w:rsidRDefault="006A2574" w:rsidP="007F1E14">
      <w:pPr>
        <w:ind w:firstLine="720"/>
        <w:jc w:val="both"/>
        <w:rPr>
          <w:rStyle w:val="Strong"/>
          <w:b w:val="0"/>
          <w:color w:val="000000"/>
          <w:szCs w:val="28"/>
        </w:rPr>
      </w:pPr>
    </w:p>
    <w:p w14:paraId="48FAC35E" w14:textId="049ACD8F" w:rsidR="006A2574" w:rsidRDefault="006A2574" w:rsidP="007F1E14">
      <w:pPr>
        <w:ind w:firstLine="720"/>
        <w:jc w:val="both"/>
        <w:rPr>
          <w:rStyle w:val="Strong"/>
          <w:b w:val="0"/>
          <w:color w:val="000000"/>
          <w:szCs w:val="28"/>
        </w:rPr>
      </w:pPr>
      <w:r w:rsidRPr="008B3627">
        <w:rPr>
          <w:rStyle w:val="Strong"/>
          <w:b w:val="0"/>
          <w:color w:val="000000"/>
          <w:szCs w:val="28"/>
        </w:rPr>
        <w:t>1268.</w:t>
      </w:r>
      <w:r w:rsidRPr="004F49F3">
        <w:rPr>
          <w:rStyle w:val="Strong"/>
          <w:b w:val="0"/>
          <w:color w:val="000000"/>
          <w:szCs w:val="28"/>
        </w:rPr>
        <w:t xml:space="preserve"> Zvejas kuģi, kuru bruto tilpība ir mazāka par 400, cik vien tas praktiski iespējams, ir aprīkoti ar pietiekamas ietilpības tanku (tankiem) naftas atlikumu (nosēdumu) uzglabāšanai, atbilstoši piemērojamajām </w:t>
      </w:r>
      <w:r w:rsidRPr="0011130E">
        <w:rPr>
          <w:rStyle w:val="Strong"/>
          <w:b w:val="0"/>
          <w:i/>
          <w:color w:val="000000"/>
          <w:szCs w:val="28"/>
        </w:rPr>
        <w:t>MARPOL</w:t>
      </w:r>
      <w:r w:rsidRPr="004F49F3">
        <w:rPr>
          <w:rStyle w:val="Strong"/>
          <w:b w:val="0"/>
          <w:color w:val="000000"/>
          <w:szCs w:val="28"/>
        </w:rPr>
        <w:t xml:space="preserve"> I</w:t>
      </w:r>
      <w:r w:rsidR="005F2251">
        <w:rPr>
          <w:rStyle w:val="Strong"/>
          <w:b w:val="0"/>
          <w:color w:val="000000"/>
          <w:szCs w:val="28"/>
        </w:rPr>
        <w:t> </w:t>
      </w:r>
      <w:r w:rsidRPr="004F49F3">
        <w:rPr>
          <w:rStyle w:val="Strong"/>
          <w:b w:val="0"/>
          <w:color w:val="000000"/>
          <w:szCs w:val="28"/>
        </w:rPr>
        <w:t>pielikuma 12.noteikuma prasībām attiecībā uz to tilpumu.</w:t>
      </w:r>
      <w:r w:rsidRPr="004F49F3">
        <w:rPr>
          <w:color w:val="000000"/>
          <w:szCs w:val="28"/>
        </w:rPr>
        <w:t xml:space="preserve"> </w:t>
      </w:r>
      <w:r w:rsidRPr="004F49F3">
        <w:rPr>
          <w:rStyle w:val="Strong"/>
          <w:b w:val="0"/>
          <w:color w:val="000000"/>
          <w:szCs w:val="28"/>
        </w:rPr>
        <w:t xml:space="preserve">Naftas atlikumus (nosēdumus) var novadīt tieši no naftas atlikumu (nosēdumu) tanka tikai caur standarta savienojumu atbilstoši </w:t>
      </w:r>
      <w:r w:rsidRPr="0011130E">
        <w:rPr>
          <w:rStyle w:val="Strong"/>
          <w:b w:val="0"/>
          <w:i/>
          <w:color w:val="000000"/>
          <w:szCs w:val="28"/>
        </w:rPr>
        <w:t>MARPOL</w:t>
      </w:r>
      <w:r w:rsidRPr="004F49F3">
        <w:rPr>
          <w:rStyle w:val="Strong"/>
          <w:b w:val="0"/>
          <w:color w:val="000000"/>
          <w:szCs w:val="28"/>
        </w:rPr>
        <w:t xml:space="preserve"> I pielikum</w:t>
      </w:r>
      <w:r w:rsidR="005F2251">
        <w:rPr>
          <w:rStyle w:val="Strong"/>
          <w:b w:val="0"/>
          <w:color w:val="000000"/>
          <w:szCs w:val="28"/>
        </w:rPr>
        <w:t>am</w:t>
      </w:r>
      <w:r w:rsidRPr="004F49F3">
        <w:rPr>
          <w:rStyle w:val="Strong"/>
          <w:b w:val="0"/>
          <w:color w:val="000000"/>
          <w:szCs w:val="28"/>
        </w:rPr>
        <w:t xml:space="preserve"> vai arī</w:t>
      </w:r>
      <w:r w:rsidR="005F2251">
        <w:rPr>
          <w:rStyle w:val="Strong"/>
          <w:b w:val="0"/>
          <w:color w:val="000000"/>
          <w:szCs w:val="28"/>
        </w:rPr>
        <w:t xml:space="preserve"> ar</w:t>
      </w:r>
      <w:r w:rsidRPr="004F49F3">
        <w:rPr>
          <w:rStyle w:val="Strong"/>
          <w:b w:val="0"/>
          <w:color w:val="000000"/>
          <w:szCs w:val="28"/>
        </w:rPr>
        <w:t xml:space="preserve"> jebkuru citu </w:t>
      </w:r>
      <w:r w:rsidRPr="004F49F3">
        <w:rPr>
          <w:rStyle w:val="Strong"/>
          <w:b w:val="0"/>
          <w:color w:val="000000"/>
          <w:szCs w:val="28"/>
        </w:rPr>
        <w:lastRenderedPageBreak/>
        <w:t xml:space="preserve">apstiprinātu izvades metodi. Nedrīkst </w:t>
      </w:r>
      <w:r w:rsidR="005F2251">
        <w:rPr>
          <w:rStyle w:val="Strong"/>
          <w:b w:val="0"/>
          <w:color w:val="000000"/>
          <w:szCs w:val="28"/>
        </w:rPr>
        <w:t>pieļaut</w:t>
      </w:r>
      <w:r w:rsidRPr="004F49F3">
        <w:rPr>
          <w:rStyle w:val="Strong"/>
          <w:b w:val="0"/>
          <w:color w:val="000000"/>
          <w:szCs w:val="28"/>
        </w:rPr>
        <w:t xml:space="preserve"> iespēj</w:t>
      </w:r>
      <w:r w:rsidR="005F2251">
        <w:rPr>
          <w:rStyle w:val="Strong"/>
          <w:b w:val="0"/>
          <w:color w:val="000000"/>
          <w:szCs w:val="28"/>
        </w:rPr>
        <w:t>u</w:t>
      </w:r>
      <w:r w:rsidRPr="004F49F3">
        <w:rPr>
          <w:rStyle w:val="Strong"/>
          <w:b w:val="0"/>
          <w:color w:val="000000"/>
          <w:szCs w:val="28"/>
        </w:rPr>
        <w:t xml:space="preserve"> naftas atlikumus (nosēdumus) izsūknēt aiz borta.</w:t>
      </w:r>
    </w:p>
    <w:p w14:paraId="48FAC35F" w14:textId="77777777" w:rsidR="006A2574" w:rsidRDefault="006A2574" w:rsidP="007F1E14">
      <w:pPr>
        <w:ind w:firstLine="720"/>
        <w:jc w:val="both"/>
        <w:rPr>
          <w:rStyle w:val="Strong"/>
          <w:b w:val="0"/>
          <w:color w:val="000000"/>
          <w:szCs w:val="28"/>
        </w:rPr>
      </w:pPr>
    </w:p>
    <w:p w14:paraId="48FAC360" w14:textId="77777777" w:rsidR="006A2574" w:rsidRPr="004F49F3" w:rsidRDefault="006A2574" w:rsidP="007F1E14">
      <w:pPr>
        <w:ind w:firstLine="720"/>
        <w:jc w:val="both"/>
        <w:rPr>
          <w:rStyle w:val="Strong"/>
          <w:b w:val="0"/>
          <w:color w:val="000000"/>
          <w:szCs w:val="28"/>
        </w:rPr>
      </w:pPr>
      <w:r w:rsidRPr="008B3627">
        <w:rPr>
          <w:rStyle w:val="Strong"/>
          <w:b w:val="0"/>
          <w:color w:val="000000"/>
          <w:szCs w:val="28"/>
        </w:rPr>
        <w:t>1269.</w:t>
      </w:r>
      <w:r w:rsidRPr="004F49F3">
        <w:rPr>
          <w:rStyle w:val="Strong"/>
          <w:b w:val="0"/>
          <w:color w:val="000000"/>
          <w:szCs w:val="28"/>
        </w:rPr>
        <w:t xml:space="preserve"> Uz zvejas kuģiem, kuru bruto tilpība ir mazāka par 400 un kuri nav aprīkoti ar naftas atlikumu (nosēdumu) tanku, naftas nosēdumus uzglabā naftu saturošu sateču ūdeņu uzglabāšanas tankā to tālākai nodošanai ostas pieņemšanas iekārtās.</w:t>
      </w:r>
    </w:p>
    <w:p w14:paraId="48FAC361" w14:textId="77777777" w:rsidR="006A2574" w:rsidRPr="008B3627" w:rsidRDefault="006A2574" w:rsidP="007F1E14">
      <w:pPr>
        <w:ind w:firstLine="720"/>
        <w:jc w:val="both"/>
        <w:rPr>
          <w:rStyle w:val="Strong"/>
          <w:b w:val="0"/>
          <w:color w:val="000000"/>
          <w:szCs w:val="28"/>
        </w:rPr>
      </w:pPr>
    </w:p>
    <w:p w14:paraId="48FAC362" w14:textId="4A7EADB6" w:rsidR="006A2574" w:rsidRPr="004F49F3" w:rsidRDefault="006A2574" w:rsidP="007F1E14">
      <w:pPr>
        <w:ind w:firstLine="720"/>
        <w:jc w:val="both"/>
        <w:rPr>
          <w:szCs w:val="28"/>
        </w:rPr>
      </w:pPr>
      <w:r w:rsidRPr="008B3627">
        <w:rPr>
          <w:rStyle w:val="Strong"/>
          <w:b w:val="0"/>
          <w:color w:val="000000"/>
          <w:szCs w:val="28"/>
        </w:rPr>
        <w:t>1270.</w:t>
      </w:r>
      <w:r w:rsidRPr="004F49F3">
        <w:rPr>
          <w:rStyle w:val="Strong"/>
          <w:b w:val="0"/>
          <w:color w:val="000000"/>
          <w:szCs w:val="28"/>
        </w:rPr>
        <w:t xml:space="preserve"> Uz zvejas kuģiem, kuru bruto tilpība ir mazāka par 400, </w:t>
      </w:r>
      <w:r w:rsidRPr="004F49F3">
        <w:rPr>
          <w:szCs w:val="28"/>
        </w:rPr>
        <w:t>bet garums lielāks par 24</w:t>
      </w:r>
      <w:r w:rsidR="005F2251">
        <w:rPr>
          <w:szCs w:val="28"/>
        </w:rPr>
        <w:t> </w:t>
      </w:r>
      <w:r w:rsidRPr="004F49F3">
        <w:rPr>
          <w:szCs w:val="28"/>
        </w:rPr>
        <w:t>m, sateču ūdeņu uzglabāšanas tanks un naftas atlikumu (nosēdumu) tanks ir aprīkots ar izvadei uz pieņemšanas iekārtām ostā paredzētu sūkni, kas spēj sūknē</w:t>
      </w:r>
      <w:r w:rsidR="005F2251">
        <w:rPr>
          <w:szCs w:val="28"/>
        </w:rPr>
        <w:t>t</w:t>
      </w:r>
      <w:r w:rsidRPr="004F49F3">
        <w:rPr>
          <w:szCs w:val="28"/>
        </w:rPr>
        <w:t xml:space="preserve"> no naftas atlikumu (nosēdumu) tanka</w:t>
      </w:r>
      <w:r w:rsidR="005F2251">
        <w:rPr>
          <w:szCs w:val="28"/>
        </w:rPr>
        <w:t xml:space="preserve"> un</w:t>
      </w:r>
      <w:r w:rsidRPr="004F49F3">
        <w:rPr>
          <w:szCs w:val="28"/>
        </w:rPr>
        <w:t xml:space="preserve"> sateču ūdeņu uzglabāšanas tanka. </w:t>
      </w:r>
    </w:p>
    <w:p w14:paraId="48FAC363" w14:textId="77777777" w:rsidR="006A2574" w:rsidRPr="004F49F3" w:rsidRDefault="006A2574" w:rsidP="007F1E14">
      <w:pPr>
        <w:ind w:firstLine="720"/>
        <w:jc w:val="both"/>
        <w:rPr>
          <w:rStyle w:val="Strong"/>
          <w:b w:val="0"/>
          <w:bCs w:val="0"/>
          <w:szCs w:val="28"/>
        </w:rPr>
      </w:pPr>
    </w:p>
    <w:p w14:paraId="48FAC364" w14:textId="32C40A76" w:rsidR="006A2574" w:rsidRDefault="006A2574" w:rsidP="007F1E14">
      <w:pPr>
        <w:ind w:firstLine="720"/>
        <w:jc w:val="both"/>
        <w:rPr>
          <w:szCs w:val="28"/>
        </w:rPr>
      </w:pPr>
      <w:r w:rsidRPr="008B3627">
        <w:rPr>
          <w:rStyle w:val="Strong"/>
          <w:b w:val="0"/>
          <w:color w:val="000000"/>
          <w:szCs w:val="28"/>
        </w:rPr>
        <w:t>1271.</w:t>
      </w:r>
      <w:r w:rsidRPr="004F49F3">
        <w:rPr>
          <w:rStyle w:val="Strong"/>
          <w:b w:val="0"/>
          <w:color w:val="000000"/>
          <w:szCs w:val="28"/>
        </w:rPr>
        <w:t xml:space="preserve"> Uz zvejas kuģiem, kuru bruto tilpība ir mazāka par 400, bet </w:t>
      </w:r>
      <w:r w:rsidRPr="004F49F3">
        <w:rPr>
          <w:szCs w:val="28"/>
        </w:rPr>
        <w:t>garums ir mazāks par 24 m, naftas atlikumus (nosēdumus) vai citus naftu saturošos pie</w:t>
      </w:r>
      <w:r w:rsidR="005F2251">
        <w:rPr>
          <w:szCs w:val="28"/>
        </w:rPr>
        <w:t>sārņotos ūdeņus</w:t>
      </w:r>
      <w:r w:rsidRPr="004F49F3">
        <w:rPr>
          <w:szCs w:val="28"/>
        </w:rPr>
        <w:t xml:space="preserve"> (ja naftas atlikumi (nosēdumi)</w:t>
      </w:r>
      <w:r w:rsidR="005F2251">
        <w:rPr>
          <w:szCs w:val="28"/>
        </w:rPr>
        <w:t xml:space="preserve"> ir sajaukti ar sateču ūdeņiem)</w:t>
      </w:r>
      <w:r w:rsidRPr="004F49F3">
        <w:rPr>
          <w:szCs w:val="28"/>
        </w:rPr>
        <w:t xml:space="preserve"> nodod pieņemšanas iekārtās ostā. Šīs darbības nodrošināšanai var</w:t>
      </w:r>
      <w:r>
        <w:rPr>
          <w:szCs w:val="28"/>
        </w:rPr>
        <w:t xml:space="preserve"> izmantot krasta iekārtu sūkni.</w:t>
      </w:r>
    </w:p>
    <w:p w14:paraId="48FAC365" w14:textId="77777777" w:rsidR="006A2574" w:rsidRDefault="006A2574" w:rsidP="007F1E14">
      <w:pPr>
        <w:ind w:firstLine="720"/>
        <w:jc w:val="both"/>
        <w:rPr>
          <w:szCs w:val="28"/>
        </w:rPr>
      </w:pPr>
    </w:p>
    <w:p w14:paraId="48FAC366" w14:textId="5B6D702D" w:rsidR="006A2574" w:rsidRPr="008B3627" w:rsidRDefault="006A2574" w:rsidP="007F1E14">
      <w:pPr>
        <w:ind w:firstLine="720"/>
        <w:jc w:val="both"/>
        <w:rPr>
          <w:color w:val="000000"/>
          <w:szCs w:val="28"/>
        </w:rPr>
      </w:pPr>
      <w:r w:rsidRPr="008B3627">
        <w:rPr>
          <w:color w:val="000000"/>
          <w:szCs w:val="28"/>
        </w:rPr>
        <w:t>1272.</w:t>
      </w:r>
      <w:r w:rsidRPr="008B3627">
        <w:rPr>
          <w:color w:val="FF0000"/>
          <w:szCs w:val="28"/>
        </w:rPr>
        <w:t xml:space="preserve"> </w:t>
      </w:r>
      <w:r w:rsidRPr="008B3627">
        <w:rPr>
          <w:color w:val="000000"/>
          <w:szCs w:val="28"/>
        </w:rPr>
        <w:t>Šo noteikumu 1271.punktā minēto</w:t>
      </w:r>
      <w:r w:rsidRPr="00933E32">
        <w:rPr>
          <w:color w:val="000000"/>
          <w:szCs w:val="28"/>
        </w:rPr>
        <w:t xml:space="preserve"> naftas atlikumu (nosēdumu) vai naftu saturoš</w:t>
      </w:r>
      <w:r w:rsidR="00B66F01">
        <w:rPr>
          <w:color w:val="000000"/>
          <w:szCs w:val="28"/>
        </w:rPr>
        <w:t>us</w:t>
      </w:r>
      <w:r w:rsidRPr="00933E32">
        <w:rPr>
          <w:color w:val="000000"/>
          <w:szCs w:val="28"/>
        </w:rPr>
        <w:t xml:space="preserve"> ūdeņu</w:t>
      </w:r>
      <w:r w:rsidR="005F2251">
        <w:rPr>
          <w:color w:val="000000"/>
          <w:szCs w:val="28"/>
        </w:rPr>
        <w:t>s</w:t>
      </w:r>
      <w:r w:rsidRPr="00933E32">
        <w:rPr>
          <w:color w:val="000000"/>
          <w:szCs w:val="28"/>
        </w:rPr>
        <w:t xml:space="preserve"> uz pieņemšanas iekārtām ostā </w:t>
      </w:r>
      <w:r w:rsidR="005F2251" w:rsidRPr="00933E32">
        <w:rPr>
          <w:color w:val="000000"/>
          <w:szCs w:val="28"/>
        </w:rPr>
        <w:t>novada</w:t>
      </w:r>
      <w:r w:rsidR="005F2251">
        <w:rPr>
          <w:color w:val="000000"/>
          <w:szCs w:val="28"/>
        </w:rPr>
        <w:t>,</w:t>
      </w:r>
      <w:r w:rsidR="005F2251" w:rsidRPr="00933E32">
        <w:rPr>
          <w:color w:val="000000"/>
          <w:szCs w:val="28"/>
        </w:rPr>
        <w:t xml:space="preserve"> </w:t>
      </w:r>
      <w:r w:rsidRPr="00933E32">
        <w:rPr>
          <w:color w:val="000000"/>
          <w:szCs w:val="28"/>
        </w:rPr>
        <w:t>izmantojot stand</w:t>
      </w:r>
      <w:r w:rsidR="005F2251">
        <w:rPr>
          <w:color w:val="000000"/>
          <w:szCs w:val="28"/>
        </w:rPr>
        <w:t>artizēto cauruļvadu savienojumu</w:t>
      </w:r>
      <w:r w:rsidRPr="00933E32">
        <w:rPr>
          <w:color w:val="000000"/>
          <w:szCs w:val="28"/>
        </w:rPr>
        <w:t xml:space="preserve"> </w:t>
      </w:r>
      <w:r w:rsidRPr="008B3627">
        <w:rPr>
          <w:color w:val="000000"/>
          <w:szCs w:val="28"/>
        </w:rPr>
        <w:t xml:space="preserve">atbilstoši </w:t>
      </w:r>
      <w:r w:rsidRPr="008B3627">
        <w:rPr>
          <w:i/>
          <w:color w:val="000000"/>
          <w:szCs w:val="28"/>
        </w:rPr>
        <w:t>MARPOL</w:t>
      </w:r>
      <w:r w:rsidRPr="008B3627">
        <w:rPr>
          <w:color w:val="000000"/>
          <w:szCs w:val="28"/>
        </w:rPr>
        <w:t xml:space="preserve"> I</w:t>
      </w:r>
      <w:r w:rsidR="005F2251">
        <w:rPr>
          <w:color w:val="000000"/>
          <w:szCs w:val="28"/>
        </w:rPr>
        <w:t> </w:t>
      </w:r>
      <w:r w:rsidRPr="008B3627">
        <w:rPr>
          <w:color w:val="000000"/>
          <w:szCs w:val="28"/>
        </w:rPr>
        <w:t>pielikum</w:t>
      </w:r>
      <w:r w:rsidR="005F2251">
        <w:rPr>
          <w:color w:val="000000"/>
          <w:szCs w:val="28"/>
        </w:rPr>
        <w:t>am</w:t>
      </w:r>
      <w:r w:rsidRPr="008B3627">
        <w:rPr>
          <w:color w:val="000000"/>
          <w:szCs w:val="28"/>
        </w:rPr>
        <w:t>.</w:t>
      </w:r>
    </w:p>
    <w:p w14:paraId="48FAC369" w14:textId="77777777" w:rsidR="006A2574" w:rsidRPr="007E3685" w:rsidRDefault="006A2574" w:rsidP="007F1E14">
      <w:pPr>
        <w:ind w:firstLine="720"/>
        <w:jc w:val="both"/>
        <w:rPr>
          <w:color w:val="000000"/>
          <w:szCs w:val="28"/>
        </w:rPr>
      </w:pPr>
    </w:p>
    <w:p w14:paraId="48FAC36A" w14:textId="77777777" w:rsidR="006A2574" w:rsidRPr="004F49F3" w:rsidRDefault="006A2574" w:rsidP="007F1E14">
      <w:pPr>
        <w:pStyle w:val="NormalWeb"/>
        <w:spacing w:before="0" w:beforeAutospacing="0" w:after="0" w:afterAutospacing="0"/>
        <w:jc w:val="center"/>
        <w:rPr>
          <w:b/>
          <w:bCs/>
          <w:color w:val="000000"/>
          <w:sz w:val="28"/>
          <w:szCs w:val="28"/>
        </w:rPr>
      </w:pPr>
      <w:r w:rsidRPr="004F49F3">
        <w:rPr>
          <w:b/>
          <w:bCs/>
          <w:color w:val="000000"/>
          <w:sz w:val="28"/>
          <w:szCs w:val="28"/>
        </w:rPr>
        <w:t>13.1.5. Ierakstu veikšana par darbībām ar naftu</w:t>
      </w:r>
    </w:p>
    <w:p w14:paraId="48FAC36B" w14:textId="77777777" w:rsidR="006A2574" w:rsidRPr="003D5526" w:rsidRDefault="006A2574" w:rsidP="007F1E14">
      <w:pPr>
        <w:pStyle w:val="NormalWeb"/>
        <w:spacing w:before="0" w:beforeAutospacing="0" w:after="0" w:afterAutospacing="0"/>
        <w:ind w:firstLine="720"/>
        <w:jc w:val="center"/>
        <w:rPr>
          <w:color w:val="000000"/>
          <w:sz w:val="28"/>
          <w:szCs w:val="28"/>
        </w:rPr>
      </w:pPr>
    </w:p>
    <w:p w14:paraId="48FAC36C" w14:textId="31516A43" w:rsidR="006A2574"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 xml:space="preserve">1273. Uz zvejas kuģa, kura bruto tilpība ir 400 un lielāka, ir naftas operāciju žurnāla I daļa </w:t>
      </w:r>
      <w:r w:rsidRPr="004F49F3">
        <w:rPr>
          <w:noProof/>
          <w:color w:val="000000"/>
          <w:sz w:val="28"/>
          <w:szCs w:val="28"/>
        </w:rPr>
        <w:t>(Operācijas mašīntelpā)</w:t>
      </w:r>
      <w:r w:rsidRPr="004F49F3">
        <w:rPr>
          <w:color w:val="000000"/>
          <w:sz w:val="28"/>
          <w:szCs w:val="28"/>
        </w:rPr>
        <w:t xml:space="preserve">. Naftas operāciju žurnāla paraugs atbilst </w:t>
      </w:r>
      <w:r w:rsidRPr="004F49F3">
        <w:rPr>
          <w:i/>
          <w:iCs/>
          <w:color w:val="000000"/>
          <w:sz w:val="28"/>
          <w:szCs w:val="28"/>
        </w:rPr>
        <w:t>MARPOL</w:t>
      </w:r>
      <w:r w:rsidRPr="004F49F3">
        <w:rPr>
          <w:color w:val="000000"/>
          <w:sz w:val="28"/>
          <w:szCs w:val="28"/>
        </w:rPr>
        <w:t xml:space="preserve"> I pielikuma III</w:t>
      </w:r>
      <w:r w:rsidR="00B66F01">
        <w:rPr>
          <w:color w:val="000000"/>
          <w:sz w:val="28"/>
          <w:szCs w:val="28"/>
        </w:rPr>
        <w:t> </w:t>
      </w:r>
      <w:r w:rsidRPr="004F49F3">
        <w:rPr>
          <w:color w:val="000000"/>
          <w:sz w:val="28"/>
          <w:szCs w:val="28"/>
        </w:rPr>
        <w:t>papildinājum</w:t>
      </w:r>
      <w:r w:rsidR="00B66F01">
        <w:rPr>
          <w:color w:val="000000"/>
          <w:sz w:val="28"/>
          <w:szCs w:val="28"/>
        </w:rPr>
        <w:t>a</w:t>
      </w:r>
      <w:r w:rsidRPr="004F49F3">
        <w:rPr>
          <w:color w:val="000000"/>
          <w:sz w:val="28"/>
          <w:szCs w:val="28"/>
        </w:rPr>
        <w:t xml:space="preserve"> </w:t>
      </w:r>
      <w:r w:rsidR="00B66F01">
        <w:rPr>
          <w:color w:val="000000"/>
          <w:sz w:val="28"/>
          <w:szCs w:val="28"/>
        </w:rPr>
        <w:t>prasībām</w:t>
      </w:r>
      <w:r w:rsidRPr="004F49F3">
        <w:rPr>
          <w:color w:val="000000"/>
          <w:sz w:val="28"/>
          <w:szCs w:val="28"/>
        </w:rPr>
        <w:t xml:space="preserve">, ierakstus tajā veic un to uzglabā atbilstoši </w:t>
      </w:r>
      <w:r w:rsidRPr="004F49F3">
        <w:rPr>
          <w:i/>
          <w:color w:val="000000"/>
          <w:sz w:val="28"/>
          <w:szCs w:val="28"/>
        </w:rPr>
        <w:t xml:space="preserve">MARPOL </w:t>
      </w:r>
      <w:r w:rsidRPr="004F49F3">
        <w:rPr>
          <w:color w:val="000000"/>
          <w:sz w:val="28"/>
          <w:szCs w:val="28"/>
        </w:rPr>
        <w:t>17.noteikum</w:t>
      </w:r>
      <w:r w:rsidR="00B66F01">
        <w:rPr>
          <w:color w:val="000000"/>
          <w:sz w:val="28"/>
          <w:szCs w:val="28"/>
        </w:rPr>
        <w:t>am</w:t>
      </w:r>
      <w:r w:rsidRPr="004F49F3">
        <w:rPr>
          <w:color w:val="000000"/>
          <w:sz w:val="28"/>
          <w:szCs w:val="28"/>
        </w:rPr>
        <w:t>.</w:t>
      </w:r>
    </w:p>
    <w:p w14:paraId="48FAC36D" w14:textId="77777777" w:rsidR="006A2574" w:rsidRPr="004F49F3" w:rsidRDefault="006A2574" w:rsidP="007F1E14">
      <w:pPr>
        <w:pStyle w:val="NormalWeb"/>
        <w:spacing w:before="0" w:beforeAutospacing="0" w:after="0" w:afterAutospacing="0"/>
        <w:ind w:firstLine="720"/>
        <w:jc w:val="both"/>
        <w:rPr>
          <w:color w:val="000000"/>
          <w:sz w:val="28"/>
          <w:szCs w:val="28"/>
        </w:rPr>
      </w:pPr>
    </w:p>
    <w:p w14:paraId="48FAC36E" w14:textId="66416AD4" w:rsidR="006A2574"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 xml:space="preserve">1274. Uz zvejas kuģa, kura bruto tilpība ir mazāka par 400, </w:t>
      </w:r>
      <w:r w:rsidR="00BF68B5" w:rsidRPr="004F49F3">
        <w:rPr>
          <w:noProof/>
          <w:color w:val="000000"/>
          <w:sz w:val="28"/>
          <w:szCs w:val="28"/>
        </w:rPr>
        <w:t>kuģa mašīnžurnālā</w:t>
      </w:r>
      <w:r w:rsidR="00BF68B5" w:rsidRPr="004F49F3">
        <w:rPr>
          <w:color w:val="000000"/>
          <w:sz w:val="28"/>
          <w:szCs w:val="28"/>
        </w:rPr>
        <w:t xml:space="preserve"> </w:t>
      </w:r>
      <w:r w:rsidR="00EE2791">
        <w:rPr>
          <w:color w:val="000000"/>
          <w:sz w:val="28"/>
          <w:szCs w:val="28"/>
        </w:rPr>
        <w:t xml:space="preserve">katrā atsevišķā gadījumā </w:t>
      </w:r>
      <w:r w:rsidR="00BF68B5" w:rsidRPr="004F49F3">
        <w:rPr>
          <w:noProof/>
          <w:color w:val="000000"/>
          <w:sz w:val="28"/>
          <w:szCs w:val="28"/>
        </w:rPr>
        <w:t>veic</w:t>
      </w:r>
      <w:r w:rsidR="00BF68B5" w:rsidRPr="004F49F3">
        <w:rPr>
          <w:color w:val="000000"/>
          <w:sz w:val="28"/>
          <w:szCs w:val="28"/>
        </w:rPr>
        <w:t xml:space="preserve"> </w:t>
      </w:r>
      <w:r w:rsidRPr="004F49F3">
        <w:rPr>
          <w:color w:val="000000"/>
          <w:sz w:val="28"/>
          <w:szCs w:val="28"/>
        </w:rPr>
        <w:t xml:space="preserve">ierakstus </w:t>
      </w:r>
      <w:r w:rsidRPr="004F49F3">
        <w:rPr>
          <w:noProof/>
          <w:color w:val="000000"/>
          <w:sz w:val="28"/>
          <w:szCs w:val="28"/>
        </w:rPr>
        <w:t xml:space="preserve">par operācijām saistībā ar </w:t>
      </w:r>
      <w:r w:rsidR="002C2E96">
        <w:rPr>
          <w:noProof/>
          <w:color w:val="000000"/>
          <w:sz w:val="28"/>
          <w:szCs w:val="28"/>
        </w:rPr>
        <w:t>ūdeņiem, kas piesārņoti ar</w:t>
      </w:r>
      <w:r w:rsidR="002C2E96" w:rsidRPr="004F49F3">
        <w:rPr>
          <w:noProof/>
          <w:color w:val="000000"/>
          <w:sz w:val="28"/>
          <w:szCs w:val="28"/>
        </w:rPr>
        <w:t xml:space="preserve"> </w:t>
      </w:r>
      <w:r w:rsidRPr="004F49F3">
        <w:rPr>
          <w:noProof/>
          <w:color w:val="000000"/>
          <w:sz w:val="28"/>
          <w:szCs w:val="28"/>
        </w:rPr>
        <w:t>naftu</w:t>
      </w:r>
      <w:r w:rsidR="00BF68B5">
        <w:rPr>
          <w:noProof/>
          <w:color w:val="000000"/>
          <w:sz w:val="28"/>
          <w:szCs w:val="28"/>
        </w:rPr>
        <w:t>, naftas nosēdumiem utt</w:t>
      </w:r>
      <w:r w:rsidRPr="004F49F3">
        <w:rPr>
          <w:noProof/>
          <w:color w:val="000000"/>
          <w:sz w:val="28"/>
          <w:szCs w:val="28"/>
        </w:rPr>
        <w:t>. Ierakstu par katru pabeigto operāciju ar parakstu apstiprina sardzes virsnieks vai virsnieki, kas par attiecīgo operāciju ir atbildīgi. Minētos ierakstus veic latviešu valodā</w:t>
      </w:r>
      <w:r w:rsidRPr="008F57D8">
        <w:rPr>
          <w:b/>
          <w:color w:val="000000"/>
          <w:sz w:val="20"/>
          <w:szCs w:val="20"/>
        </w:rPr>
        <w:t xml:space="preserve"> </w:t>
      </w:r>
      <w:r w:rsidRPr="00B23141">
        <w:rPr>
          <w:color w:val="000000"/>
          <w:sz w:val="28"/>
          <w:szCs w:val="28"/>
        </w:rPr>
        <w:t xml:space="preserve">bet, ja zvejas kuģis veic starptautiskos reisus, arī angļu valodā (angļu valodā ierakstus veic arī </w:t>
      </w:r>
      <w:r w:rsidR="00390409" w:rsidRPr="00B23141">
        <w:rPr>
          <w:color w:val="000000"/>
          <w:sz w:val="28"/>
          <w:szCs w:val="28"/>
        </w:rPr>
        <w:t xml:space="preserve">zvejas kuģis </w:t>
      </w:r>
      <w:r w:rsidR="00390409">
        <w:rPr>
          <w:color w:val="000000"/>
          <w:sz w:val="28"/>
          <w:szCs w:val="28"/>
        </w:rPr>
        <w:t xml:space="preserve">ar </w:t>
      </w:r>
      <w:r w:rsidRPr="00B23141">
        <w:rPr>
          <w:color w:val="000000"/>
          <w:sz w:val="28"/>
          <w:szCs w:val="28"/>
        </w:rPr>
        <w:t>ārvalsts karog</w:t>
      </w:r>
      <w:r w:rsidR="00390409">
        <w:rPr>
          <w:color w:val="000000"/>
          <w:sz w:val="28"/>
          <w:szCs w:val="28"/>
        </w:rPr>
        <w:t>u</w:t>
      </w:r>
      <w:r w:rsidRPr="00B23141">
        <w:rPr>
          <w:color w:val="000000"/>
          <w:sz w:val="28"/>
          <w:szCs w:val="28"/>
        </w:rPr>
        <w:t>).</w:t>
      </w:r>
      <w:r>
        <w:rPr>
          <w:noProof/>
          <w:color w:val="000000"/>
          <w:sz w:val="28"/>
          <w:szCs w:val="28"/>
        </w:rPr>
        <w:t xml:space="preserve"> </w:t>
      </w:r>
      <w:r w:rsidR="00BF68B5">
        <w:rPr>
          <w:noProof/>
          <w:color w:val="000000"/>
          <w:sz w:val="28"/>
          <w:szCs w:val="28"/>
        </w:rPr>
        <w:t>Ja</w:t>
      </w:r>
      <w:r w:rsidRPr="004F49F3">
        <w:rPr>
          <w:color w:val="000000"/>
          <w:sz w:val="28"/>
          <w:szCs w:val="28"/>
        </w:rPr>
        <w:t xml:space="preserve"> naftu saturošos sateču ūdeņus, </w:t>
      </w:r>
      <w:r w:rsidRPr="004F49F3">
        <w:rPr>
          <w:noProof/>
          <w:color w:val="000000"/>
          <w:sz w:val="28"/>
          <w:szCs w:val="28"/>
        </w:rPr>
        <w:t>naftas atlikumus (nosēdumus) vai citus ar naftu piesārņotos ūdeņus nodod pieņemšanas iekārtās ostā,</w:t>
      </w:r>
      <w:r w:rsidRPr="004F49F3">
        <w:rPr>
          <w:color w:val="000000"/>
          <w:sz w:val="28"/>
          <w:szCs w:val="28"/>
        </w:rPr>
        <w:t xml:space="preserve"> </w:t>
      </w:r>
      <w:r w:rsidRPr="00B23141">
        <w:rPr>
          <w:color w:val="000000"/>
          <w:sz w:val="28"/>
          <w:szCs w:val="28"/>
        </w:rPr>
        <w:t xml:space="preserve">kuģa </w:t>
      </w:r>
      <w:r w:rsidR="00BF68B5" w:rsidRPr="004F49F3">
        <w:rPr>
          <w:noProof/>
          <w:color w:val="000000"/>
          <w:sz w:val="28"/>
          <w:szCs w:val="28"/>
        </w:rPr>
        <w:t>mašīnžurnālā</w:t>
      </w:r>
      <w:r>
        <w:rPr>
          <w:b/>
          <w:color w:val="000000"/>
          <w:sz w:val="28"/>
          <w:szCs w:val="28"/>
        </w:rPr>
        <w:t xml:space="preserve"> </w:t>
      </w:r>
      <w:r w:rsidRPr="004F49F3">
        <w:rPr>
          <w:color w:val="000000"/>
          <w:sz w:val="28"/>
          <w:szCs w:val="28"/>
        </w:rPr>
        <w:t>pievieno arī pieņemšanas iekārtu apstiprinājuma dokumentu par nodotajiem naftu saturošajiem ūdeņiem. Mi</w:t>
      </w:r>
      <w:r w:rsidR="00767D14">
        <w:rPr>
          <w:color w:val="000000"/>
          <w:sz w:val="28"/>
          <w:szCs w:val="28"/>
        </w:rPr>
        <w:t xml:space="preserve">nēto apstiprinājuma dokumentu </w:t>
      </w:r>
      <w:r w:rsidRPr="004F49F3">
        <w:rPr>
          <w:color w:val="000000"/>
          <w:sz w:val="28"/>
          <w:szCs w:val="28"/>
        </w:rPr>
        <w:t xml:space="preserve">glabā uz zvejas kuģa </w:t>
      </w:r>
      <w:r w:rsidR="00675493">
        <w:rPr>
          <w:color w:val="000000"/>
          <w:sz w:val="28"/>
          <w:szCs w:val="28"/>
        </w:rPr>
        <w:t>trīs</w:t>
      </w:r>
      <w:r w:rsidRPr="004F49F3">
        <w:rPr>
          <w:color w:val="000000"/>
          <w:sz w:val="28"/>
          <w:szCs w:val="28"/>
        </w:rPr>
        <w:t xml:space="preserve"> gadus pēc tam, kad naftu saturošie ūdeņi ir nodoti pieņemšanas iekārtā ostā.</w:t>
      </w:r>
    </w:p>
    <w:p w14:paraId="48FAC36F" w14:textId="00166041" w:rsidR="006A2574" w:rsidRDefault="00BF68B5" w:rsidP="007F1E14">
      <w:pPr>
        <w:pStyle w:val="NormalWeb"/>
        <w:spacing w:before="0" w:beforeAutospacing="0" w:after="0" w:afterAutospacing="0"/>
        <w:ind w:firstLine="720"/>
        <w:jc w:val="both"/>
        <w:rPr>
          <w:color w:val="000000"/>
          <w:sz w:val="28"/>
          <w:szCs w:val="28"/>
        </w:rPr>
      </w:pPr>
      <w:r>
        <w:rPr>
          <w:color w:val="000000"/>
          <w:sz w:val="28"/>
          <w:szCs w:val="28"/>
        </w:rPr>
        <w:t xml:space="preserve"> </w:t>
      </w:r>
    </w:p>
    <w:p w14:paraId="3A14A7ED" w14:textId="77777777" w:rsidR="00767D14"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lastRenderedPageBreak/>
        <w:t xml:space="preserve">1275. Ierakstus </w:t>
      </w:r>
      <w:r w:rsidRPr="004F49F3">
        <w:rPr>
          <w:noProof/>
          <w:color w:val="000000"/>
          <w:sz w:val="28"/>
          <w:szCs w:val="28"/>
        </w:rPr>
        <w:t>kuģa mašīnžurnālā</w:t>
      </w:r>
      <w:r w:rsidRPr="004F49F3">
        <w:rPr>
          <w:color w:val="000000"/>
          <w:sz w:val="28"/>
          <w:szCs w:val="28"/>
        </w:rPr>
        <w:t xml:space="preserve"> veic katru reizi</w:t>
      </w:r>
      <w:r w:rsidR="00767D14">
        <w:rPr>
          <w:color w:val="000000"/>
          <w:sz w:val="28"/>
          <w:szCs w:val="28"/>
        </w:rPr>
        <w:t xml:space="preserve">: </w:t>
      </w:r>
    </w:p>
    <w:p w14:paraId="48FAC370" w14:textId="3E55AD00" w:rsidR="006A2574" w:rsidRPr="004F49F3" w:rsidRDefault="00767D14" w:rsidP="007F1E14">
      <w:pPr>
        <w:pStyle w:val="NormalWeb"/>
        <w:spacing w:before="0" w:beforeAutospacing="0" w:after="0" w:afterAutospacing="0"/>
        <w:ind w:firstLine="720"/>
        <w:jc w:val="both"/>
        <w:rPr>
          <w:color w:val="000000"/>
          <w:sz w:val="28"/>
          <w:szCs w:val="28"/>
        </w:rPr>
      </w:pPr>
      <w:r w:rsidRPr="004F49F3">
        <w:rPr>
          <w:color w:val="000000"/>
          <w:sz w:val="28"/>
          <w:szCs w:val="28"/>
        </w:rPr>
        <w:t xml:space="preserve">1275.1. </w:t>
      </w:r>
      <w:r w:rsidR="006A2574" w:rsidRPr="004F49F3">
        <w:rPr>
          <w:color w:val="000000"/>
          <w:sz w:val="28"/>
          <w:szCs w:val="28"/>
        </w:rPr>
        <w:t>kad uz zvejas kuģa ir veiktas šādas operācijas:</w:t>
      </w:r>
    </w:p>
    <w:p w14:paraId="48FAC371" w14:textId="6F674DE4"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1275.1.</w:t>
      </w:r>
      <w:r w:rsidR="001C3BB5">
        <w:rPr>
          <w:color w:val="000000"/>
          <w:sz w:val="28"/>
          <w:szCs w:val="28"/>
        </w:rPr>
        <w:t>1.</w:t>
      </w:r>
      <w:r w:rsidRPr="004F49F3">
        <w:rPr>
          <w:color w:val="000000"/>
          <w:sz w:val="28"/>
          <w:szCs w:val="28"/>
        </w:rPr>
        <w:t xml:space="preserve"> degvielas tanku tīrīšana;</w:t>
      </w:r>
    </w:p>
    <w:p w14:paraId="48FAC372" w14:textId="1F976D78"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1275.</w:t>
      </w:r>
      <w:r w:rsidR="001C3BB5">
        <w:rPr>
          <w:color w:val="000000"/>
          <w:sz w:val="28"/>
          <w:szCs w:val="28"/>
        </w:rPr>
        <w:t>1.</w:t>
      </w:r>
      <w:r w:rsidRPr="004F49F3">
        <w:rPr>
          <w:color w:val="000000"/>
          <w:sz w:val="28"/>
          <w:szCs w:val="28"/>
        </w:rPr>
        <w:t>2. degvielas tanku mazgājamā ūdens novadīšana pieņemšanas iekārtās ostā;</w:t>
      </w:r>
    </w:p>
    <w:p w14:paraId="48FAC373" w14:textId="69240C6D"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1275.</w:t>
      </w:r>
      <w:r w:rsidR="001C3BB5">
        <w:rPr>
          <w:color w:val="000000"/>
          <w:sz w:val="28"/>
          <w:szCs w:val="28"/>
        </w:rPr>
        <w:t>1.</w:t>
      </w:r>
      <w:r w:rsidRPr="004F49F3">
        <w:rPr>
          <w:color w:val="000000"/>
          <w:sz w:val="28"/>
          <w:szCs w:val="28"/>
        </w:rPr>
        <w:t xml:space="preserve">3. naftas atlikumu (nosēdumu) savākšana, sadedzināšana zvejas kuģa </w:t>
      </w:r>
      <w:proofErr w:type="spellStart"/>
      <w:r w:rsidRPr="004F49F3">
        <w:rPr>
          <w:color w:val="000000"/>
          <w:sz w:val="28"/>
          <w:szCs w:val="28"/>
        </w:rPr>
        <w:t>insineratorā</w:t>
      </w:r>
      <w:proofErr w:type="spellEnd"/>
      <w:r w:rsidRPr="004F49F3">
        <w:rPr>
          <w:color w:val="000000"/>
          <w:sz w:val="28"/>
          <w:szCs w:val="28"/>
        </w:rPr>
        <w:t xml:space="preserve"> vai novadīšana pieņemšanas iekārtās ostā;</w:t>
      </w:r>
    </w:p>
    <w:p w14:paraId="48FAC374" w14:textId="26FDA151"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1275.</w:t>
      </w:r>
      <w:r w:rsidR="001C3BB5">
        <w:rPr>
          <w:color w:val="000000"/>
          <w:sz w:val="28"/>
          <w:szCs w:val="28"/>
        </w:rPr>
        <w:t>1.</w:t>
      </w:r>
      <w:r w:rsidRPr="004F49F3">
        <w:rPr>
          <w:color w:val="000000"/>
          <w:sz w:val="28"/>
          <w:szCs w:val="28"/>
        </w:rPr>
        <w:t>4. mašīntelpas sateču akās uzkrājušos naftu saturošo sateču ūdeņu attīrīšana, nopludināšana jūrā vai novadīšana pieņemšanas iekārtās ostā;</w:t>
      </w:r>
    </w:p>
    <w:p w14:paraId="48FAC375" w14:textId="6B227398"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1275.</w:t>
      </w:r>
      <w:r w:rsidR="001C3BB5">
        <w:rPr>
          <w:color w:val="000000"/>
          <w:sz w:val="28"/>
          <w:szCs w:val="28"/>
        </w:rPr>
        <w:t>1.</w:t>
      </w:r>
      <w:r w:rsidRPr="004F49F3">
        <w:rPr>
          <w:color w:val="000000"/>
          <w:sz w:val="28"/>
          <w:szCs w:val="28"/>
        </w:rPr>
        <w:t>5. degvielas vai smēreļļas uzpilde;</w:t>
      </w:r>
    </w:p>
    <w:p w14:paraId="48FAC376" w14:textId="3DAB8B80" w:rsidR="006A2574" w:rsidRPr="00B23141" w:rsidRDefault="00767D14" w:rsidP="007F1E14">
      <w:pPr>
        <w:ind w:firstLine="720"/>
        <w:jc w:val="both"/>
        <w:rPr>
          <w:color w:val="000000"/>
          <w:szCs w:val="28"/>
        </w:rPr>
      </w:pPr>
      <w:r w:rsidRPr="004F49F3">
        <w:rPr>
          <w:color w:val="000000"/>
          <w:szCs w:val="28"/>
        </w:rPr>
        <w:t xml:space="preserve">1275.2. </w:t>
      </w:r>
      <w:r w:rsidR="006A2574" w:rsidRPr="007D7F6B">
        <w:rPr>
          <w:color w:val="000000"/>
          <w:szCs w:val="28"/>
        </w:rPr>
        <w:t xml:space="preserve">kad </w:t>
      </w:r>
      <w:r w:rsidRPr="007D7F6B">
        <w:rPr>
          <w:color w:val="000000"/>
          <w:szCs w:val="28"/>
        </w:rPr>
        <w:t>negadījum</w:t>
      </w:r>
      <w:r>
        <w:rPr>
          <w:color w:val="000000"/>
          <w:szCs w:val="28"/>
        </w:rPr>
        <w:t xml:space="preserve">ā </w:t>
      </w:r>
      <w:r w:rsidRPr="007D7F6B">
        <w:rPr>
          <w:color w:val="000000"/>
          <w:szCs w:val="28"/>
        </w:rPr>
        <w:t xml:space="preserve">vai citu neparedzētu apstākļu dēļ </w:t>
      </w:r>
      <w:r w:rsidR="006A2574" w:rsidRPr="007D7F6B">
        <w:rPr>
          <w:color w:val="000000"/>
          <w:szCs w:val="28"/>
        </w:rPr>
        <w:t xml:space="preserve">ir notikusi naftas noplūde (kas </w:t>
      </w:r>
      <w:r w:rsidR="006A2574" w:rsidRPr="007D7F6B">
        <w:rPr>
          <w:noProof/>
          <w:color w:val="000000"/>
          <w:szCs w:val="28"/>
        </w:rPr>
        <w:t xml:space="preserve">nav uzskatāma par izņēmumu saskaņā ar </w:t>
      </w:r>
      <w:r w:rsidR="006A2574" w:rsidRPr="007D7F6B">
        <w:rPr>
          <w:i/>
          <w:noProof/>
          <w:color w:val="000000"/>
          <w:szCs w:val="28"/>
        </w:rPr>
        <w:t>MARPOL</w:t>
      </w:r>
      <w:r w:rsidR="006A2574" w:rsidRPr="007D7F6B">
        <w:rPr>
          <w:noProof/>
          <w:color w:val="000000"/>
          <w:szCs w:val="28"/>
        </w:rPr>
        <w:t xml:space="preserve"> I</w:t>
      </w:r>
      <w:r>
        <w:rPr>
          <w:noProof/>
          <w:color w:val="000000"/>
          <w:szCs w:val="28"/>
        </w:rPr>
        <w:t> pielikuma 4.</w:t>
      </w:r>
      <w:r w:rsidR="006A2574" w:rsidRPr="007D7F6B">
        <w:rPr>
          <w:noProof/>
          <w:color w:val="000000"/>
          <w:szCs w:val="28"/>
        </w:rPr>
        <w:t>noteikum</w:t>
      </w:r>
      <w:r>
        <w:rPr>
          <w:noProof/>
          <w:color w:val="000000"/>
          <w:szCs w:val="28"/>
        </w:rPr>
        <w:t>u</w:t>
      </w:r>
      <w:r w:rsidR="006A2574" w:rsidRPr="007D7F6B">
        <w:rPr>
          <w:noProof/>
          <w:color w:val="000000"/>
          <w:szCs w:val="28"/>
        </w:rPr>
        <w:t xml:space="preserve">), </w:t>
      </w:r>
      <w:r w:rsidR="006A2574" w:rsidRPr="007D7F6B">
        <w:rPr>
          <w:color w:val="000000"/>
          <w:szCs w:val="28"/>
        </w:rPr>
        <w:t xml:space="preserve">norādot noplūdes </w:t>
      </w:r>
      <w:r w:rsidR="006A2574" w:rsidRPr="00B23141">
        <w:rPr>
          <w:color w:val="000000"/>
          <w:szCs w:val="28"/>
        </w:rPr>
        <w:t>laiku, vietu vai kuģa pozīciju notikuma laikā, aptuveno noplūdušo naftas produktu daudzumu un veidu, cēloņus un apstākļus.</w:t>
      </w:r>
    </w:p>
    <w:p w14:paraId="48FAC377" w14:textId="77777777" w:rsidR="006A2574" w:rsidRPr="004F49F3" w:rsidRDefault="006A2574" w:rsidP="007F1E14">
      <w:pPr>
        <w:ind w:firstLine="720"/>
        <w:jc w:val="both"/>
        <w:rPr>
          <w:rStyle w:val="Strong"/>
          <w:b w:val="0"/>
          <w:color w:val="000000"/>
          <w:szCs w:val="28"/>
        </w:rPr>
      </w:pPr>
    </w:p>
    <w:p w14:paraId="48FAC378" w14:textId="17464283" w:rsidR="006A2574"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1276. Uz zvejas kuģa, kura bruto tilpība ir 400 un lielāka, ir administrācijas apstiprināts zvejas kuģa plāns ārkārtas pasākumiem p</w:t>
      </w:r>
      <w:r w:rsidR="001C3BB5">
        <w:rPr>
          <w:color w:val="000000"/>
          <w:sz w:val="28"/>
          <w:szCs w:val="28"/>
        </w:rPr>
        <w:t>ret jūras piesārņošanu ar naftu</w:t>
      </w:r>
      <w:r w:rsidRPr="004F49F3">
        <w:rPr>
          <w:color w:val="000000"/>
          <w:sz w:val="28"/>
          <w:szCs w:val="28"/>
        </w:rPr>
        <w:t xml:space="preserve"> atbilstoši </w:t>
      </w:r>
      <w:r w:rsidRPr="004F49F3">
        <w:rPr>
          <w:i/>
          <w:color w:val="000000"/>
          <w:sz w:val="28"/>
          <w:szCs w:val="28"/>
        </w:rPr>
        <w:t>MARPOL</w:t>
      </w:r>
      <w:r w:rsidR="001C3BB5">
        <w:rPr>
          <w:color w:val="000000"/>
          <w:sz w:val="28"/>
          <w:szCs w:val="28"/>
        </w:rPr>
        <w:t xml:space="preserve"> I pielikuma 37.noteikumam</w:t>
      </w:r>
      <w:r w:rsidRPr="004F49F3">
        <w:rPr>
          <w:color w:val="000000"/>
          <w:sz w:val="28"/>
          <w:szCs w:val="28"/>
        </w:rPr>
        <w:t>.</w:t>
      </w:r>
    </w:p>
    <w:p w14:paraId="48FAC379" w14:textId="77777777" w:rsidR="006A2574" w:rsidRPr="004F49F3" w:rsidRDefault="006A2574" w:rsidP="007F1E14">
      <w:pPr>
        <w:pStyle w:val="NormalWeb"/>
        <w:spacing w:before="0" w:beforeAutospacing="0" w:after="0" w:afterAutospacing="0"/>
        <w:ind w:firstLine="720"/>
        <w:jc w:val="both"/>
        <w:rPr>
          <w:color w:val="000000"/>
          <w:sz w:val="28"/>
          <w:szCs w:val="28"/>
        </w:rPr>
      </w:pPr>
    </w:p>
    <w:p w14:paraId="48FAC37A" w14:textId="1B6652C6" w:rsidR="006A2574" w:rsidRDefault="006A2574" w:rsidP="007F1E14">
      <w:pPr>
        <w:pStyle w:val="NormalWeb"/>
        <w:spacing w:before="0" w:beforeAutospacing="0" w:after="0" w:afterAutospacing="0"/>
        <w:jc w:val="center"/>
        <w:rPr>
          <w:b/>
          <w:bCs/>
          <w:color w:val="000000"/>
          <w:sz w:val="28"/>
          <w:szCs w:val="28"/>
        </w:rPr>
      </w:pPr>
      <w:r w:rsidRPr="004F49F3">
        <w:rPr>
          <w:b/>
          <w:bCs/>
          <w:color w:val="000000"/>
          <w:sz w:val="28"/>
          <w:szCs w:val="28"/>
        </w:rPr>
        <w:t>13.2. Piesārņojuma ar notekūdeņiem novēršana</w:t>
      </w:r>
    </w:p>
    <w:p w14:paraId="48FAC37B" w14:textId="77777777" w:rsidR="006A2574" w:rsidRPr="007A293E" w:rsidRDefault="006A2574" w:rsidP="007F1E14">
      <w:pPr>
        <w:pStyle w:val="NormalWeb"/>
        <w:spacing w:before="0" w:beforeAutospacing="0" w:after="0" w:afterAutospacing="0"/>
        <w:jc w:val="center"/>
        <w:rPr>
          <w:bCs/>
          <w:color w:val="000000"/>
          <w:sz w:val="28"/>
          <w:szCs w:val="28"/>
        </w:rPr>
      </w:pPr>
    </w:p>
    <w:p w14:paraId="48FAC37C" w14:textId="77777777" w:rsidR="006A2574" w:rsidRDefault="006A2574" w:rsidP="007F1E14">
      <w:pPr>
        <w:pStyle w:val="NormalWeb"/>
        <w:spacing w:before="0" w:beforeAutospacing="0" w:after="0" w:afterAutospacing="0"/>
        <w:jc w:val="center"/>
        <w:rPr>
          <w:b/>
          <w:bCs/>
          <w:color w:val="000000"/>
          <w:sz w:val="28"/>
          <w:szCs w:val="28"/>
        </w:rPr>
      </w:pPr>
      <w:r w:rsidRPr="004F49F3">
        <w:rPr>
          <w:b/>
          <w:bCs/>
          <w:color w:val="000000"/>
          <w:sz w:val="28"/>
          <w:szCs w:val="28"/>
        </w:rPr>
        <w:t>13.2.1. Vispārīgie jautājumi</w:t>
      </w:r>
    </w:p>
    <w:p w14:paraId="48FAC37D" w14:textId="77777777" w:rsidR="006A2574" w:rsidRPr="004F49F3" w:rsidRDefault="006A2574" w:rsidP="007F1E14">
      <w:pPr>
        <w:pStyle w:val="NormalWeb"/>
        <w:spacing w:before="0" w:beforeAutospacing="0" w:after="0" w:afterAutospacing="0"/>
        <w:jc w:val="center"/>
        <w:rPr>
          <w:color w:val="000000"/>
          <w:sz w:val="28"/>
          <w:szCs w:val="28"/>
        </w:rPr>
      </w:pPr>
    </w:p>
    <w:p w14:paraId="48FAC37E" w14:textId="77777777" w:rsidR="006A2574" w:rsidRDefault="006A2574" w:rsidP="007F1E14">
      <w:pPr>
        <w:ind w:firstLine="720"/>
        <w:jc w:val="both"/>
        <w:rPr>
          <w:color w:val="000000"/>
          <w:szCs w:val="28"/>
        </w:rPr>
      </w:pPr>
      <w:r w:rsidRPr="004F49F3">
        <w:rPr>
          <w:color w:val="000000"/>
          <w:szCs w:val="28"/>
        </w:rPr>
        <w:t>1277. Šīs nodaļas prasības piemēro visiem zvejas kuģiem, kuru bruto tilpība ir mazāka par 400, kuri ir sertificēti pārvadāt mazāk nekā 15 personas un kuru garums ir 12 metri un lielāks.</w:t>
      </w:r>
    </w:p>
    <w:p w14:paraId="48FAC37F" w14:textId="77777777" w:rsidR="006A2574" w:rsidRPr="004F49F3" w:rsidRDefault="006A2574" w:rsidP="007F1E14">
      <w:pPr>
        <w:ind w:firstLine="720"/>
        <w:jc w:val="both"/>
        <w:rPr>
          <w:color w:val="000000"/>
          <w:szCs w:val="28"/>
        </w:rPr>
      </w:pPr>
    </w:p>
    <w:p w14:paraId="48FAC380" w14:textId="442D372C" w:rsidR="006A2574" w:rsidRPr="004F49F3" w:rsidRDefault="006A2574" w:rsidP="007F1E14">
      <w:pPr>
        <w:ind w:firstLine="720"/>
        <w:jc w:val="both"/>
        <w:rPr>
          <w:color w:val="000000"/>
          <w:szCs w:val="28"/>
        </w:rPr>
      </w:pPr>
      <w:r w:rsidRPr="004F49F3">
        <w:rPr>
          <w:color w:val="000000"/>
          <w:szCs w:val="28"/>
        </w:rPr>
        <w:t xml:space="preserve">1278. Zvejas kuģiem, kuriem atbilstoši šo noteikumu 1277.punktam ir saistošas šīs nodaļas prasības, piemēro arī </w:t>
      </w:r>
      <w:r w:rsidRPr="004F49F3">
        <w:rPr>
          <w:i/>
          <w:color w:val="000000"/>
          <w:szCs w:val="28"/>
        </w:rPr>
        <w:t>MARPOL</w:t>
      </w:r>
      <w:r w:rsidRPr="004F49F3">
        <w:rPr>
          <w:color w:val="000000"/>
          <w:szCs w:val="28"/>
        </w:rPr>
        <w:t xml:space="preserve"> IV pielikum</w:t>
      </w:r>
      <w:r w:rsidR="0071264F">
        <w:rPr>
          <w:color w:val="000000"/>
          <w:szCs w:val="28"/>
        </w:rPr>
        <w:t>ā</w:t>
      </w:r>
      <w:r w:rsidRPr="004F49F3">
        <w:rPr>
          <w:color w:val="000000"/>
          <w:szCs w:val="28"/>
        </w:rPr>
        <w:t xml:space="preserve"> </w:t>
      </w:r>
      <w:r w:rsidR="0071264F" w:rsidRPr="004F49F3">
        <w:rPr>
          <w:color w:val="000000"/>
          <w:szCs w:val="28"/>
        </w:rPr>
        <w:t xml:space="preserve">noteiktās </w:t>
      </w:r>
      <w:r w:rsidRPr="004F49F3">
        <w:rPr>
          <w:color w:val="000000"/>
          <w:szCs w:val="28"/>
        </w:rPr>
        <w:t xml:space="preserve">prasības attiecībā uz izņēmumiem, ekvivalentiem, notekūdeņu nopludināšanas nosacījumiem, notekūdeņu novadīšanai pieņemšanas iekārtās ostās </w:t>
      </w:r>
      <w:r w:rsidRPr="004F49F3">
        <w:rPr>
          <w:bCs/>
          <w:color w:val="000000"/>
          <w:szCs w:val="28"/>
        </w:rPr>
        <w:t xml:space="preserve">paredzēto cauruļvadu </w:t>
      </w:r>
      <w:proofErr w:type="spellStart"/>
      <w:r w:rsidRPr="004F49F3">
        <w:rPr>
          <w:bCs/>
          <w:color w:val="000000"/>
          <w:szCs w:val="28"/>
        </w:rPr>
        <w:t>standartsavienojumiem</w:t>
      </w:r>
      <w:proofErr w:type="spellEnd"/>
      <w:r w:rsidRPr="004F49F3">
        <w:rPr>
          <w:bCs/>
          <w:color w:val="000000"/>
          <w:szCs w:val="28"/>
        </w:rPr>
        <w:t>.</w:t>
      </w:r>
    </w:p>
    <w:p w14:paraId="48FAC381" w14:textId="77777777" w:rsidR="006A2574" w:rsidRPr="004F49F3" w:rsidRDefault="006A2574" w:rsidP="007F1E14">
      <w:pPr>
        <w:ind w:firstLine="720"/>
        <w:jc w:val="both"/>
        <w:rPr>
          <w:color w:val="000000"/>
          <w:szCs w:val="28"/>
        </w:rPr>
      </w:pPr>
    </w:p>
    <w:p w14:paraId="48FAC382" w14:textId="440A59A6" w:rsidR="006A2574" w:rsidRPr="004F49F3" w:rsidRDefault="006A2574" w:rsidP="007F1E14">
      <w:pPr>
        <w:ind w:firstLine="720"/>
        <w:jc w:val="both"/>
        <w:rPr>
          <w:color w:val="000000"/>
          <w:szCs w:val="28"/>
        </w:rPr>
      </w:pPr>
      <w:r w:rsidRPr="004F49F3">
        <w:rPr>
          <w:color w:val="000000"/>
          <w:szCs w:val="28"/>
        </w:rPr>
        <w:t xml:space="preserve">1279. Zvejas kuģiem, uz kuriem neattiecas šīs nodaļas prasības, piemēro </w:t>
      </w:r>
      <w:r w:rsidRPr="004F49F3">
        <w:rPr>
          <w:i/>
          <w:color w:val="000000"/>
          <w:szCs w:val="28"/>
        </w:rPr>
        <w:t xml:space="preserve">MARPOL </w:t>
      </w:r>
      <w:r w:rsidRPr="004F49F3">
        <w:rPr>
          <w:color w:val="000000"/>
          <w:szCs w:val="28"/>
        </w:rPr>
        <w:t>IV pielikum</w:t>
      </w:r>
      <w:r w:rsidR="0071264F">
        <w:rPr>
          <w:color w:val="000000"/>
          <w:szCs w:val="28"/>
        </w:rPr>
        <w:t>ā</w:t>
      </w:r>
      <w:r w:rsidRPr="004F49F3">
        <w:rPr>
          <w:color w:val="000000"/>
          <w:szCs w:val="28"/>
        </w:rPr>
        <w:t xml:space="preserve"> noteiktās prasības</w:t>
      </w:r>
      <w:r w:rsidR="0071264F">
        <w:rPr>
          <w:color w:val="000000"/>
          <w:szCs w:val="28"/>
        </w:rPr>
        <w:t>.</w:t>
      </w:r>
      <w:r w:rsidRPr="004F49F3">
        <w:rPr>
          <w:color w:val="000000"/>
          <w:szCs w:val="28"/>
        </w:rPr>
        <w:t xml:space="preserve"> </w:t>
      </w:r>
      <w:r w:rsidR="0071264F" w:rsidRPr="004F49F3">
        <w:rPr>
          <w:color w:val="000000"/>
          <w:szCs w:val="28"/>
        </w:rPr>
        <w:t xml:space="preserve">Tie </w:t>
      </w:r>
      <w:r w:rsidRPr="004F49F3">
        <w:rPr>
          <w:color w:val="000000"/>
          <w:szCs w:val="28"/>
        </w:rPr>
        <w:t>ir zvejas kuģi:</w:t>
      </w:r>
    </w:p>
    <w:p w14:paraId="48FAC383" w14:textId="0851AEF4" w:rsidR="006A2574" w:rsidRPr="004F49F3" w:rsidRDefault="006A2574" w:rsidP="007F1E14">
      <w:pPr>
        <w:ind w:firstLine="720"/>
        <w:jc w:val="both"/>
        <w:rPr>
          <w:color w:val="000000"/>
          <w:szCs w:val="28"/>
        </w:rPr>
      </w:pPr>
      <w:r w:rsidRPr="004F49F3">
        <w:rPr>
          <w:color w:val="000000"/>
          <w:szCs w:val="28"/>
        </w:rPr>
        <w:t>1279.1. kuru bruto tilpība ir 400 un lielāk</w:t>
      </w:r>
      <w:r w:rsidR="0071264F">
        <w:rPr>
          <w:color w:val="000000"/>
          <w:szCs w:val="28"/>
        </w:rPr>
        <w:t>a</w:t>
      </w:r>
      <w:r w:rsidRPr="004F49F3">
        <w:rPr>
          <w:color w:val="000000"/>
          <w:szCs w:val="28"/>
        </w:rPr>
        <w:t>;</w:t>
      </w:r>
    </w:p>
    <w:p w14:paraId="48FAC384" w14:textId="73C64125" w:rsidR="006A2574" w:rsidRPr="004F49F3" w:rsidRDefault="006A2574" w:rsidP="007F1E14">
      <w:pPr>
        <w:ind w:firstLine="720"/>
        <w:jc w:val="both"/>
        <w:rPr>
          <w:color w:val="000000"/>
          <w:szCs w:val="28"/>
        </w:rPr>
      </w:pPr>
      <w:r w:rsidRPr="004F49F3">
        <w:rPr>
          <w:color w:val="000000"/>
          <w:szCs w:val="28"/>
        </w:rPr>
        <w:t>1279.2. kuru bruto tilpība ir mazāka par 400</w:t>
      </w:r>
      <w:r w:rsidR="0071264F">
        <w:rPr>
          <w:color w:val="000000"/>
          <w:szCs w:val="28"/>
        </w:rPr>
        <w:t xml:space="preserve"> un</w:t>
      </w:r>
      <w:r w:rsidRPr="004F49F3">
        <w:rPr>
          <w:color w:val="000000"/>
          <w:szCs w:val="28"/>
        </w:rPr>
        <w:t xml:space="preserve"> kuri ir sertificēti pārvadāt vairāk par 15 personām.</w:t>
      </w:r>
    </w:p>
    <w:p w14:paraId="48FAC385" w14:textId="77777777" w:rsidR="006A2574" w:rsidRPr="004F49F3" w:rsidRDefault="006A2574" w:rsidP="007F1E14">
      <w:pPr>
        <w:ind w:firstLine="720"/>
        <w:jc w:val="both"/>
        <w:rPr>
          <w:bCs/>
          <w:color w:val="000000"/>
          <w:szCs w:val="28"/>
        </w:rPr>
      </w:pPr>
    </w:p>
    <w:p w14:paraId="48FAC386" w14:textId="77777777" w:rsidR="006A2574" w:rsidRPr="004F49F3" w:rsidRDefault="006A2574" w:rsidP="007F1E14">
      <w:pPr>
        <w:ind w:firstLine="720"/>
        <w:jc w:val="both"/>
        <w:rPr>
          <w:color w:val="000000"/>
          <w:szCs w:val="28"/>
        </w:rPr>
      </w:pPr>
      <w:r w:rsidRPr="004F49F3">
        <w:rPr>
          <w:bCs/>
          <w:color w:val="000000"/>
          <w:szCs w:val="28"/>
        </w:rPr>
        <w:t>1280. Šīs nodaļas izpratnē:</w:t>
      </w:r>
    </w:p>
    <w:p w14:paraId="48FAC387" w14:textId="17BE213B" w:rsidR="006A2574" w:rsidRPr="004F49F3" w:rsidRDefault="006A2574" w:rsidP="007F1E14">
      <w:pPr>
        <w:pStyle w:val="NormalWeb"/>
        <w:tabs>
          <w:tab w:val="num" w:pos="720"/>
        </w:tabs>
        <w:spacing w:before="0" w:beforeAutospacing="0" w:after="0" w:afterAutospacing="0"/>
        <w:jc w:val="both"/>
        <w:rPr>
          <w:color w:val="000000"/>
          <w:sz w:val="28"/>
          <w:szCs w:val="28"/>
        </w:rPr>
      </w:pPr>
      <w:r>
        <w:rPr>
          <w:color w:val="000000"/>
          <w:sz w:val="28"/>
          <w:szCs w:val="28"/>
        </w:rPr>
        <w:tab/>
      </w:r>
      <w:r w:rsidRPr="004F49F3">
        <w:rPr>
          <w:color w:val="000000"/>
          <w:sz w:val="28"/>
          <w:szCs w:val="28"/>
        </w:rPr>
        <w:t>1280.1. notekūdeņi</w:t>
      </w:r>
      <w:r w:rsidR="0071264F">
        <w:rPr>
          <w:color w:val="000000"/>
          <w:sz w:val="28"/>
          <w:szCs w:val="28"/>
        </w:rPr>
        <w:t xml:space="preserve"> ir</w:t>
      </w:r>
      <w:r w:rsidRPr="004F49F3">
        <w:rPr>
          <w:color w:val="000000"/>
          <w:sz w:val="28"/>
          <w:szCs w:val="28"/>
        </w:rPr>
        <w:t>:</w:t>
      </w:r>
    </w:p>
    <w:p w14:paraId="48FAC388" w14:textId="77777777" w:rsidR="006A2574" w:rsidRPr="004F49F3" w:rsidRDefault="006A2574" w:rsidP="007F1E14">
      <w:pPr>
        <w:pStyle w:val="NormalWeb"/>
        <w:tabs>
          <w:tab w:val="num" w:pos="720"/>
        </w:tabs>
        <w:spacing w:before="0" w:beforeAutospacing="0" w:after="0" w:afterAutospacing="0"/>
        <w:ind w:firstLine="720"/>
        <w:jc w:val="both"/>
        <w:rPr>
          <w:color w:val="000000"/>
          <w:sz w:val="28"/>
          <w:szCs w:val="28"/>
        </w:rPr>
      </w:pPr>
      <w:r w:rsidRPr="004F49F3">
        <w:rPr>
          <w:color w:val="000000"/>
          <w:sz w:val="28"/>
          <w:szCs w:val="28"/>
        </w:rPr>
        <w:t xml:space="preserve">1280.1.1. kanalizācijas ūdeņi un citi atkritumi no jebkura veida tualetēm un </w:t>
      </w:r>
      <w:proofErr w:type="spellStart"/>
      <w:r w:rsidRPr="004F49F3">
        <w:rPr>
          <w:color w:val="000000"/>
          <w:sz w:val="28"/>
          <w:szCs w:val="28"/>
        </w:rPr>
        <w:t>urīnpodiem</w:t>
      </w:r>
      <w:proofErr w:type="spellEnd"/>
      <w:r w:rsidRPr="004F49F3">
        <w:rPr>
          <w:color w:val="000000"/>
          <w:sz w:val="28"/>
          <w:szCs w:val="28"/>
        </w:rPr>
        <w:t>;</w:t>
      </w:r>
    </w:p>
    <w:p w14:paraId="48FAC389" w14:textId="70353B62" w:rsidR="006A2574" w:rsidRPr="004F49F3" w:rsidRDefault="006A2574" w:rsidP="007F1E14">
      <w:pPr>
        <w:pStyle w:val="NormalWeb"/>
        <w:tabs>
          <w:tab w:val="num" w:pos="720"/>
        </w:tabs>
        <w:spacing w:before="0" w:beforeAutospacing="0" w:after="0" w:afterAutospacing="0"/>
        <w:ind w:firstLine="720"/>
        <w:jc w:val="both"/>
        <w:rPr>
          <w:color w:val="000000"/>
          <w:sz w:val="28"/>
          <w:szCs w:val="28"/>
        </w:rPr>
      </w:pPr>
      <w:r w:rsidRPr="004F49F3">
        <w:rPr>
          <w:color w:val="000000"/>
          <w:sz w:val="28"/>
          <w:szCs w:val="28"/>
        </w:rPr>
        <w:lastRenderedPageBreak/>
        <w:t>1280.1.2. kanalizācijas ūdeņi no medicī</w:t>
      </w:r>
      <w:r w:rsidR="0071264F">
        <w:rPr>
          <w:color w:val="000000"/>
          <w:sz w:val="28"/>
          <w:szCs w:val="28"/>
        </w:rPr>
        <w:t>nas telpām (ambulance, lazarete)</w:t>
      </w:r>
      <w:r w:rsidRPr="004F49F3">
        <w:rPr>
          <w:color w:val="000000"/>
          <w:sz w:val="28"/>
          <w:szCs w:val="28"/>
        </w:rPr>
        <w:t xml:space="preserve"> </w:t>
      </w:r>
      <w:r w:rsidR="0071264F">
        <w:rPr>
          <w:color w:val="000000"/>
          <w:sz w:val="28"/>
          <w:szCs w:val="28"/>
        </w:rPr>
        <w:t>–</w:t>
      </w:r>
      <w:r w:rsidRPr="004F49F3">
        <w:rPr>
          <w:color w:val="000000"/>
          <w:sz w:val="28"/>
          <w:szCs w:val="28"/>
        </w:rPr>
        <w:t xml:space="preserve"> mazgāšanas tvertnēm, mazgāšanās vannām un notekām, kas atrodas šajās telpās;</w:t>
      </w:r>
    </w:p>
    <w:p w14:paraId="48FAC38A" w14:textId="77777777" w:rsidR="006A2574" w:rsidRPr="004F49F3" w:rsidRDefault="006A2574" w:rsidP="007F1E14">
      <w:pPr>
        <w:pStyle w:val="NormalWeb"/>
        <w:tabs>
          <w:tab w:val="num" w:pos="720"/>
        </w:tabs>
        <w:spacing w:before="0" w:beforeAutospacing="0" w:after="0" w:afterAutospacing="0"/>
        <w:jc w:val="both"/>
        <w:rPr>
          <w:color w:val="000000"/>
          <w:sz w:val="28"/>
          <w:szCs w:val="28"/>
        </w:rPr>
      </w:pPr>
      <w:r>
        <w:rPr>
          <w:color w:val="000000"/>
          <w:sz w:val="28"/>
          <w:szCs w:val="28"/>
        </w:rPr>
        <w:tab/>
      </w:r>
      <w:r w:rsidRPr="004F49F3">
        <w:rPr>
          <w:color w:val="000000"/>
          <w:sz w:val="28"/>
          <w:szCs w:val="28"/>
        </w:rPr>
        <w:t>1280.1.3. kanalizācijas ūdeņi no telpām, kurās atrodas dzīvnieki;</w:t>
      </w:r>
    </w:p>
    <w:p w14:paraId="48FAC38B" w14:textId="77777777" w:rsidR="006A2574" w:rsidRPr="004F49F3" w:rsidRDefault="006A2574" w:rsidP="007F1E14">
      <w:pPr>
        <w:pStyle w:val="NormalWeb"/>
        <w:tabs>
          <w:tab w:val="num" w:pos="720"/>
        </w:tabs>
        <w:spacing w:before="0" w:beforeAutospacing="0" w:after="0" w:afterAutospacing="0"/>
        <w:ind w:firstLine="720"/>
        <w:jc w:val="both"/>
        <w:rPr>
          <w:color w:val="000000"/>
          <w:sz w:val="28"/>
          <w:szCs w:val="28"/>
        </w:rPr>
      </w:pPr>
      <w:r w:rsidRPr="004F49F3">
        <w:rPr>
          <w:color w:val="000000"/>
          <w:sz w:val="28"/>
          <w:szCs w:val="28"/>
        </w:rPr>
        <w:t>1280.1.4. citi notekūdeņi, kas tiek sajaukti kopā ar iepriekš definētajiem kanalizācijas ūdeņiem;</w:t>
      </w:r>
    </w:p>
    <w:p w14:paraId="48FAC38C" w14:textId="782D5D95" w:rsidR="006A2574" w:rsidRPr="004F49F3" w:rsidRDefault="006A2574" w:rsidP="007F1E14">
      <w:pPr>
        <w:pStyle w:val="NormalWeb"/>
        <w:tabs>
          <w:tab w:val="num" w:pos="720"/>
        </w:tabs>
        <w:spacing w:before="0" w:beforeAutospacing="0" w:after="0" w:afterAutospacing="0"/>
        <w:ind w:firstLine="720"/>
        <w:jc w:val="both"/>
        <w:rPr>
          <w:color w:val="000000"/>
          <w:sz w:val="28"/>
          <w:szCs w:val="28"/>
        </w:rPr>
      </w:pPr>
      <w:r w:rsidRPr="004F49F3">
        <w:rPr>
          <w:color w:val="000000"/>
          <w:sz w:val="28"/>
          <w:szCs w:val="28"/>
        </w:rPr>
        <w:t xml:space="preserve">1280.2. notekūdeņu uzglabāšanas tvertne </w:t>
      </w:r>
      <w:r w:rsidR="0071264F">
        <w:rPr>
          <w:color w:val="000000"/>
          <w:sz w:val="28"/>
          <w:szCs w:val="28"/>
        </w:rPr>
        <w:t>ir</w:t>
      </w:r>
      <w:r w:rsidRPr="004F49F3">
        <w:rPr>
          <w:color w:val="000000"/>
          <w:sz w:val="28"/>
          <w:szCs w:val="28"/>
        </w:rPr>
        <w:t xml:space="preserve"> tvertne, ko izmanto notekūdeņu savākšanai un uzglabāšanai;</w:t>
      </w:r>
    </w:p>
    <w:p w14:paraId="48FAC38D" w14:textId="548C5753" w:rsidR="006A2574" w:rsidRPr="004F49F3" w:rsidRDefault="006A2574" w:rsidP="007F1E14">
      <w:pPr>
        <w:pStyle w:val="NormalWeb"/>
        <w:tabs>
          <w:tab w:val="num" w:pos="720"/>
        </w:tabs>
        <w:spacing w:before="0" w:beforeAutospacing="0" w:after="0" w:afterAutospacing="0"/>
        <w:ind w:firstLine="720"/>
        <w:jc w:val="both"/>
        <w:rPr>
          <w:color w:val="000000"/>
          <w:sz w:val="28"/>
          <w:szCs w:val="28"/>
        </w:rPr>
      </w:pPr>
      <w:r w:rsidRPr="004F49F3">
        <w:rPr>
          <w:color w:val="000000"/>
          <w:sz w:val="28"/>
          <w:szCs w:val="28"/>
        </w:rPr>
        <w:t xml:space="preserve">1280.3. pelēkie ūdeņi </w:t>
      </w:r>
      <w:r w:rsidR="0071264F">
        <w:rPr>
          <w:color w:val="000000"/>
          <w:sz w:val="28"/>
          <w:szCs w:val="28"/>
        </w:rPr>
        <w:t>ir</w:t>
      </w:r>
      <w:r w:rsidRPr="004F49F3">
        <w:rPr>
          <w:color w:val="000000"/>
          <w:sz w:val="28"/>
          <w:szCs w:val="28"/>
        </w:rPr>
        <w:t xml:space="preserve"> ūdeņi no veļas mazgātavām, vannām, dušas telpām, izlietnēm </w:t>
      </w:r>
      <w:r w:rsidR="0071264F" w:rsidRPr="004F49F3">
        <w:rPr>
          <w:color w:val="000000"/>
          <w:sz w:val="28"/>
          <w:szCs w:val="28"/>
        </w:rPr>
        <w:t xml:space="preserve">un </w:t>
      </w:r>
      <w:r w:rsidRPr="004F49F3">
        <w:rPr>
          <w:color w:val="000000"/>
          <w:sz w:val="28"/>
          <w:szCs w:val="28"/>
        </w:rPr>
        <w:t xml:space="preserve">kambīzes, </w:t>
      </w:r>
      <w:r w:rsidR="0071264F">
        <w:rPr>
          <w:color w:val="000000"/>
          <w:sz w:val="28"/>
          <w:szCs w:val="28"/>
        </w:rPr>
        <w:t xml:space="preserve">kā arī </w:t>
      </w:r>
      <w:r w:rsidRPr="004F49F3">
        <w:rPr>
          <w:color w:val="000000"/>
          <w:sz w:val="28"/>
          <w:szCs w:val="28"/>
        </w:rPr>
        <w:t>trauku mazgājamie ūdeņi;</w:t>
      </w:r>
    </w:p>
    <w:p w14:paraId="48FAC38E" w14:textId="0DC3E8BC" w:rsidR="006A2574" w:rsidRPr="004F49F3" w:rsidRDefault="006A2574" w:rsidP="007F1E14">
      <w:pPr>
        <w:pStyle w:val="NormalWeb"/>
        <w:tabs>
          <w:tab w:val="num" w:pos="720"/>
        </w:tabs>
        <w:spacing w:before="0" w:beforeAutospacing="0" w:after="0" w:afterAutospacing="0"/>
        <w:ind w:firstLine="720"/>
        <w:jc w:val="both"/>
        <w:rPr>
          <w:color w:val="000000"/>
          <w:sz w:val="28"/>
          <w:szCs w:val="28"/>
        </w:rPr>
      </w:pPr>
      <w:r w:rsidRPr="004F49F3">
        <w:rPr>
          <w:color w:val="000000"/>
          <w:sz w:val="28"/>
          <w:szCs w:val="28"/>
        </w:rPr>
        <w:t xml:space="preserve">1280.4. savienojums ar krastu </w:t>
      </w:r>
      <w:r w:rsidR="0071264F">
        <w:rPr>
          <w:color w:val="000000"/>
          <w:sz w:val="28"/>
          <w:szCs w:val="28"/>
        </w:rPr>
        <w:t>ir</w:t>
      </w:r>
      <w:r w:rsidRPr="004F49F3">
        <w:rPr>
          <w:color w:val="000000"/>
          <w:sz w:val="28"/>
          <w:szCs w:val="28"/>
        </w:rPr>
        <w:t xml:space="preserve"> atloku </w:t>
      </w:r>
      <w:proofErr w:type="spellStart"/>
      <w:r w:rsidRPr="004F49F3">
        <w:rPr>
          <w:color w:val="000000"/>
          <w:sz w:val="28"/>
          <w:szCs w:val="28"/>
        </w:rPr>
        <w:t>standartsavienojums</w:t>
      </w:r>
      <w:proofErr w:type="spellEnd"/>
      <w:r w:rsidRPr="004F49F3">
        <w:rPr>
          <w:color w:val="000000"/>
          <w:sz w:val="28"/>
          <w:szCs w:val="28"/>
        </w:rPr>
        <w:t>, caur kuru iespējama tvertņu iztukšošana, izmantojot ārējo sūknēšanas aprīkojumu;</w:t>
      </w:r>
    </w:p>
    <w:p w14:paraId="48FAC38F" w14:textId="15C60B1E" w:rsidR="006A2574" w:rsidRDefault="006A2574" w:rsidP="007F1E14">
      <w:pPr>
        <w:pStyle w:val="NormalWeb"/>
        <w:tabs>
          <w:tab w:val="num" w:pos="720"/>
        </w:tabs>
        <w:spacing w:before="0" w:beforeAutospacing="0" w:after="0" w:afterAutospacing="0"/>
        <w:ind w:firstLine="720"/>
        <w:jc w:val="both"/>
        <w:rPr>
          <w:color w:val="000000"/>
          <w:sz w:val="28"/>
          <w:szCs w:val="28"/>
        </w:rPr>
      </w:pPr>
      <w:r w:rsidRPr="004F49F3">
        <w:rPr>
          <w:color w:val="000000"/>
          <w:sz w:val="28"/>
          <w:szCs w:val="28"/>
        </w:rPr>
        <w:t xml:space="preserve">1280.5. tualešu satura savākšanas sistēma </w:t>
      </w:r>
      <w:r w:rsidR="0071264F">
        <w:rPr>
          <w:color w:val="000000"/>
          <w:sz w:val="28"/>
          <w:szCs w:val="28"/>
        </w:rPr>
        <w:t>ir</w:t>
      </w:r>
      <w:r w:rsidRPr="004F49F3">
        <w:rPr>
          <w:color w:val="000000"/>
          <w:sz w:val="28"/>
          <w:szCs w:val="28"/>
        </w:rPr>
        <w:t xml:space="preserve"> savstarpēji savienots sanitārais aprīkojums, ieskaitot tualeti, </w:t>
      </w:r>
      <w:proofErr w:type="spellStart"/>
      <w:r w:rsidRPr="004F49F3">
        <w:rPr>
          <w:color w:val="000000"/>
          <w:sz w:val="28"/>
          <w:szCs w:val="28"/>
        </w:rPr>
        <w:t>urīnpodu</w:t>
      </w:r>
      <w:proofErr w:type="spellEnd"/>
      <w:r w:rsidRPr="004F49F3">
        <w:rPr>
          <w:color w:val="000000"/>
          <w:sz w:val="28"/>
          <w:szCs w:val="28"/>
        </w:rPr>
        <w:t xml:space="preserve"> (stacionāru vai pārvietojamu), cauruļvadus, notekūdeņu uzkrāšanas tvertni (stacionāru vai pārvietojamu), savienojumus ar pieņemšanas iekārtām ostās (tualešu satura</w:t>
      </w:r>
      <w:r w:rsidRPr="004F49F3">
        <w:rPr>
          <w:b/>
          <w:color w:val="000000"/>
          <w:sz w:val="28"/>
          <w:szCs w:val="28"/>
        </w:rPr>
        <w:t xml:space="preserve"> </w:t>
      </w:r>
      <w:r w:rsidRPr="004F49F3">
        <w:rPr>
          <w:color w:val="000000"/>
          <w:sz w:val="28"/>
          <w:szCs w:val="28"/>
        </w:rPr>
        <w:t>savākšanas sistēma piemērota uz zvejas kuģiem, kuri ir īsāki par 24 metriem, lai savāktu, uzglabātu un novadītu notekūdeņus).</w:t>
      </w:r>
    </w:p>
    <w:p w14:paraId="69A54467" w14:textId="77777777" w:rsidR="0071264F" w:rsidRDefault="0071264F" w:rsidP="001A581F">
      <w:pPr>
        <w:ind w:firstLine="720"/>
        <w:jc w:val="both"/>
        <w:rPr>
          <w:color w:val="000000"/>
          <w:szCs w:val="28"/>
        </w:rPr>
      </w:pPr>
    </w:p>
    <w:p w14:paraId="48FAC390" w14:textId="77777777" w:rsidR="006A2574" w:rsidRPr="004F49F3" w:rsidRDefault="006A2574" w:rsidP="001A581F">
      <w:pPr>
        <w:ind w:firstLine="720"/>
        <w:jc w:val="both"/>
        <w:rPr>
          <w:color w:val="000000"/>
          <w:szCs w:val="28"/>
        </w:rPr>
      </w:pPr>
      <w:r w:rsidRPr="004F49F3">
        <w:rPr>
          <w:color w:val="000000"/>
          <w:szCs w:val="28"/>
        </w:rPr>
        <w:t>1281. Notekūdeņu uzglabāšanas tvertnes tilpumu nosaka, ņemot vērā:</w:t>
      </w:r>
    </w:p>
    <w:p w14:paraId="48FAC391" w14:textId="77777777" w:rsidR="006A2574" w:rsidRPr="004F49F3" w:rsidRDefault="006A2574" w:rsidP="001A581F">
      <w:pPr>
        <w:pStyle w:val="NormalWeb"/>
        <w:tabs>
          <w:tab w:val="num" w:pos="720"/>
        </w:tabs>
        <w:spacing w:before="0" w:beforeAutospacing="0" w:after="0" w:afterAutospacing="0"/>
        <w:ind w:firstLine="720"/>
        <w:jc w:val="both"/>
        <w:rPr>
          <w:color w:val="000000"/>
          <w:sz w:val="28"/>
          <w:szCs w:val="28"/>
        </w:rPr>
      </w:pPr>
      <w:r w:rsidRPr="004F49F3">
        <w:rPr>
          <w:color w:val="000000"/>
          <w:sz w:val="28"/>
          <w:szCs w:val="28"/>
        </w:rPr>
        <w:t>1281.1. reisa ilgumu;</w:t>
      </w:r>
    </w:p>
    <w:p w14:paraId="48FAC392" w14:textId="77777777" w:rsidR="006A2574" w:rsidRPr="004F49F3" w:rsidRDefault="006A2574" w:rsidP="001A581F">
      <w:pPr>
        <w:pStyle w:val="NormalWeb"/>
        <w:tabs>
          <w:tab w:val="num" w:pos="720"/>
        </w:tabs>
        <w:spacing w:before="0" w:beforeAutospacing="0" w:after="0" w:afterAutospacing="0"/>
        <w:ind w:firstLine="720"/>
        <w:jc w:val="both"/>
        <w:rPr>
          <w:color w:val="000000"/>
          <w:sz w:val="28"/>
          <w:szCs w:val="28"/>
        </w:rPr>
      </w:pPr>
      <w:r w:rsidRPr="004F49F3">
        <w:rPr>
          <w:color w:val="000000"/>
          <w:sz w:val="28"/>
          <w:szCs w:val="28"/>
        </w:rPr>
        <w:t>1281.2. personu skaitu uz kuģa;</w:t>
      </w:r>
    </w:p>
    <w:p w14:paraId="48FAC393" w14:textId="6A3B64EB" w:rsidR="006A2574" w:rsidRPr="004F49F3" w:rsidRDefault="006A2574" w:rsidP="001A581F">
      <w:pPr>
        <w:pStyle w:val="NormalWeb"/>
        <w:tabs>
          <w:tab w:val="num" w:pos="720"/>
        </w:tabs>
        <w:spacing w:before="0" w:beforeAutospacing="0" w:after="0" w:afterAutospacing="0"/>
        <w:ind w:firstLine="720"/>
        <w:jc w:val="both"/>
        <w:rPr>
          <w:color w:val="000000"/>
          <w:sz w:val="28"/>
          <w:szCs w:val="28"/>
        </w:rPr>
      </w:pPr>
      <w:r w:rsidRPr="004F49F3">
        <w:rPr>
          <w:color w:val="000000"/>
          <w:sz w:val="28"/>
          <w:szCs w:val="28"/>
        </w:rPr>
        <w:t>1281.3.</w:t>
      </w:r>
      <w:r w:rsidR="0071264F">
        <w:rPr>
          <w:color w:val="000000"/>
          <w:sz w:val="28"/>
          <w:szCs w:val="28"/>
        </w:rPr>
        <w:t> </w:t>
      </w:r>
      <w:r w:rsidRPr="004F49F3">
        <w:rPr>
          <w:color w:val="000000"/>
          <w:sz w:val="28"/>
          <w:szCs w:val="28"/>
        </w:rPr>
        <w:t>skalošanas sistēm</w:t>
      </w:r>
      <w:r w:rsidR="00C367FB">
        <w:rPr>
          <w:color w:val="000000"/>
          <w:sz w:val="28"/>
          <w:szCs w:val="28"/>
        </w:rPr>
        <w:t>u,</w:t>
      </w:r>
      <w:r w:rsidRPr="004F49F3">
        <w:rPr>
          <w:color w:val="000000"/>
          <w:sz w:val="28"/>
          <w:szCs w:val="28"/>
        </w:rPr>
        <w:t xml:space="preserve"> </w:t>
      </w:r>
      <w:r w:rsidR="00C367FB" w:rsidRPr="004F49F3">
        <w:rPr>
          <w:color w:val="000000"/>
          <w:sz w:val="28"/>
          <w:szCs w:val="28"/>
        </w:rPr>
        <w:t xml:space="preserve">kāda </w:t>
      </w:r>
      <w:r w:rsidRPr="004F49F3">
        <w:rPr>
          <w:color w:val="000000"/>
          <w:sz w:val="28"/>
          <w:szCs w:val="28"/>
        </w:rPr>
        <w:t>tiek izmantota uz kuģa</w:t>
      </w:r>
      <w:r w:rsidR="00C367FB">
        <w:rPr>
          <w:color w:val="000000"/>
          <w:sz w:val="28"/>
          <w:szCs w:val="28"/>
        </w:rPr>
        <w:t>,</w:t>
      </w:r>
      <w:r w:rsidRPr="004F49F3">
        <w:rPr>
          <w:color w:val="000000"/>
          <w:sz w:val="28"/>
          <w:szCs w:val="28"/>
        </w:rPr>
        <w:t xml:space="preserve"> – vakuum</w:t>
      </w:r>
      <w:r w:rsidR="0071264F">
        <w:rPr>
          <w:color w:val="000000"/>
          <w:sz w:val="28"/>
          <w:szCs w:val="28"/>
        </w:rPr>
        <w:softHyphen/>
      </w:r>
      <w:r w:rsidRPr="004F49F3">
        <w:rPr>
          <w:color w:val="000000"/>
          <w:sz w:val="28"/>
          <w:szCs w:val="28"/>
        </w:rPr>
        <w:t>sistēma, parastā vai recirkulācijas</w:t>
      </w:r>
      <w:r w:rsidR="0071264F" w:rsidRPr="0071264F">
        <w:rPr>
          <w:color w:val="000000"/>
          <w:sz w:val="28"/>
          <w:szCs w:val="28"/>
        </w:rPr>
        <w:t xml:space="preserve"> </w:t>
      </w:r>
      <w:r w:rsidR="0071264F" w:rsidRPr="004F49F3">
        <w:rPr>
          <w:color w:val="000000"/>
          <w:sz w:val="28"/>
          <w:szCs w:val="28"/>
        </w:rPr>
        <w:t>sistēma</w:t>
      </w:r>
      <w:r w:rsidRPr="004F49F3">
        <w:rPr>
          <w:color w:val="000000"/>
          <w:sz w:val="28"/>
          <w:szCs w:val="28"/>
        </w:rPr>
        <w:t>;</w:t>
      </w:r>
    </w:p>
    <w:p w14:paraId="48FAC394" w14:textId="052BA9A9" w:rsidR="006A2574" w:rsidRPr="004F49F3" w:rsidRDefault="006A2574" w:rsidP="001A581F">
      <w:pPr>
        <w:pStyle w:val="NormalWeb"/>
        <w:tabs>
          <w:tab w:val="num" w:pos="720"/>
        </w:tabs>
        <w:spacing w:before="0" w:beforeAutospacing="0" w:after="0" w:afterAutospacing="0"/>
        <w:ind w:firstLine="720"/>
        <w:jc w:val="both"/>
        <w:rPr>
          <w:color w:val="000000"/>
          <w:sz w:val="28"/>
          <w:szCs w:val="28"/>
        </w:rPr>
      </w:pPr>
      <w:r w:rsidRPr="004F49F3">
        <w:rPr>
          <w:color w:val="000000"/>
          <w:sz w:val="28"/>
          <w:szCs w:val="28"/>
        </w:rPr>
        <w:t xml:space="preserve">1281.4. vai pelēko </w:t>
      </w:r>
      <w:r w:rsidR="001A581F">
        <w:rPr>
          <w:color w:val="000000"/>
          <w:sz w:val="28"/>
          <w:szCs w:val="28"/>
        </w:rPr>
        <w:t xml:space="preserve">ūdeņu </w:t>
      </w:r>
      <w:r w:rsidRPr="004F49F3">
        <w:rPr>
          <w:color w:val="000000"/>
          <w:sz w:val="28"/>
          <w:szCs w:val="28"/>
        </w:rPr>
        <w:t>un notekūdeņu sistēmas ir savienotas;</w:t>
      </w:r>
    </w:p>
    <w:p w14:paraId="48FAC395" w14:textId="71A7ACC5" w:rsidR="006A2574" w:rsidRDefault="006A2574" w:rsidP="001A581F">
      <w:pPr>
        <w:pStyle w:val="NormalWeb"/>
        <w:tabs>
          <w:tab w:val="num" w:pos="720"/>
        </w:tabs>
        <w:spacing w:before="0" w:beforeAutospacing="0" w:after="0" w:afterAutospacing="0"/>
        <w:ind w:firstLine="720"/>
        <w:jc w:val="both"/>
        <w:rPr>
          <w:color w:val="000000"/>
          <w:sz w:val="28"/>
          <w:szCs w:val="28"/>
        </w:rPr>
      </w:pPr>
      <w:r w:rsidRPr="004F49F3">
        <w:rPr>
          <w:color w:val="000000"/>
          <w:sz w:val="28"/>
          <w:szCs w:val="28"/>
        </w:rPr>
        <w:t xml:space="preserve">1281.5. pelēko </w:t>
      </w:r>
      <w:r w:rsidR="001A581F">
        <w:rPr>
          <w:color w:val="000000"/>
          <w:sz w:val="28"/>
          <w:szCs w:val="28"/>
        </w:rPr>
        <w:t xml:space="preserve">ūdeņu </w:t>
      </w:r>
      <w:r w:rsidRPr="004F49F3">
        <w:rPr>
          <w:color w:val="000000"/>
          <w:sz w:val="28"/>
          <w:szCs w:val="28"/>
        </w:rPr>
        <w:t xml:space="preserve">un notekūdeņu </w:t>
      </w:r>
      <w:r w:rsidR="00EE2791">
        <w:rPr>
          <w:color w:val="000000"/>
          <w:sz w:val="28"/>
          <w:szCs w:val="28"/>
        </w:rPr>
        <w:t xml:space="preserve">rašanās </w:t>
      </w:r>
      <w:r w:rsidRPr="004F49F3">
        <w:rPr>
          <w:color w:val="000000"/>
          <w:sz w:val="28"/>
          <w:szCs w:val="28"/>
        </w:rPr>
        <w:t>daudzum</w:t>
      </w:r>
      <w:r w:rsidR="001A581F">
        <w:rPr>
          <w:color w:val="000000"/>
          <w:sz w:val="28"/>
          <w:szCs w:val="28"/>
        </w:rPr>
        <w:t>u</w:t>
      </w:r>
      <w:r w:rsidRPr="004F49F3">
        <w:rPr>
          <w:color w:val="000000"/>
          <w:sz w:val="28"/>
          <w:szCs w:val="28"/>
        </w:rPr>
        <w:t xml:space="preserve"> dienā uz vienu personu.</w:t>
      </w:r>
    </w:p>
    <w:p w14:paraId="48FAC396" w14:textId="77777777" w:rsidR="006A2574" w:rsidRPr="004F49F3" w:rsidRDefault="006A2574" w:rsidP="001A581F">
      <w:pPr>
        <w:pStyle w:val="NormalWeb"/>
        <w:tabs>
          <w:tab w:val="num" w:pos="720"/>
        </w:tabs>
        <w:spacing w:before="0" w:beforeAutospacing="0" w:after="0" w:afterAutospacing="0"/>
        <w:ind w:firstLine="720"/>
        <w:jc w:val="both"/>
        <w:rPr>
          <w:color w:val="000000"/>
          <w:sz w:val="28"/>
          <w:szCs w:val="28"/>
        </w:rPr>
      </w:pPr>
    </w:p>
    <w:p w14:paraId="48FAC397" w14:textId="63C3E3C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 xml:space="preserve">1282. Šo noteikumu 1281.5.apakšpunktā norādītais pelēko </w:t>
      </w:r>
      <w:r w:rsidR="001A581F">
        <w:rPr>
          <w:color w:val="000000"/>
          <w:sz w:val="28"/>
          <w:szCs w:val="28"/>
        </w:rPr>
        <w:t xml:space="preserve">ūdeņu </w:t>
      </w:r>
      <w:r w:rsidRPr="004F49F3">
        <w:rPr>
          <w:color w:val="000000"/>
          <w:sz w:val="28"/>
          <w:szCs w:val="28"/>
        </w:rPr>
        <w:t xml:space="preserve">un notekūdeņu iespējamais daudzums litros dienā vienai personai, kas varētu rasties uz kuģa, ņemot vērā 6.tabulā norādīto skalošanas sistēmu, ir </w:t>
      </w:r>
      <w:r w:rsidR="001A581F">
        <w:rPr>
          <w:color w:val="000000"/>
          <w:sz w:val="28"/>
          <w:szCs w:val="28"/>
        </w:rPr>
        <w:t>šāds</w:t>
      </w:r>
      <w:r w:rsidRPr="004F49F3">
        <w:rPr>
          <w:color w:val="000000"/>
          <w:sz w:val="28"/>
          <w:szCs w:val="28"/>
        </w:rPr>
        <w:t>:</w:t>
      </w:r>
    </w:p>
    <w:p w14:paraId="48FAC398" w14:textId="77777777" w:rsidR="006A2574" w:rsidRPr="004F49F3" w:rsidRDefault="006A2574" w:rsidP="007F1E14">
      <w:pPr>
        <w:pStyle w:val="NormalWeb"/>
        <w:spacing w:before="0" w:beforeAutospacing="0" w:after="0" w:afterAutospacing="0"/>
        <w:ind w:left="360" w:firstLine="720"/>
        <w:jc w:val="both"/>
        <w:rPr>
          <w:color w:val="000000"/>
          <w:sz w:val="28"/>
          <w:szCs w:val="28"/>
        </w:rPr>
      </w:pPr>
    </w:p>
    <w:p w14:paraId="48FAC399" w14:textId="403B7DCA" w:rsidR="006A2574" w:rsidRPr="00595A53" w:rsidRDefault="006A2574" w:rsidP="007F1E14">
      <w:pPr>
        <w:pStyle w:val="NormalWeb"/>
        <w:spacing w:before="0" w:beforeAutospacing="0" w:after="0" w:afterAutospacing="0"/>
        <w:ind w:left="360" w:firstLine="720"/>
        <w:jc w:val="right"/>
        <w:rPr>
          <w:color w:val="000000"/>
          <w:sz w:val="28"/>
          <w:szCs w:val="28"/>
        </w:rPr>
      </w:pPr>
      <w:r w:rsidRPr="004B7F30">
        <w:rPr>
          <w:color w:val="000000"/>
          <w:sz w:val="28"/>
          <w:szCs w:val="28"/>
        </w:rPr>
        <w:t>6.tabula</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843"/>
        <w:gridCol w:w="1984"/>
        <w:gridCol w:w="1764"/>
      </w:tblGrid>
      <w:tr w:rsidR="001A581F" w:rsidRPr="004F49F3" w14:paraId="48FAC39D" w14:textId="77777777" w:rsidTr="001A581F">
        <w:tc>
          <w:tcPr>
            <w:tcW w:w="3794" w:type="dxa"/>
            <w:vMerge w:val="restart"/>
            <w:tcBorders>
              <w:top w:val="single" w:sz="4" w:space="0" w:color="auto"/>
              <w:left w:val="single" w:sz="4" w:space="0" w:color="auto"/>
            </w:tcBorders>
          </w:tcPr>
          <w:p w14:paraId="48FAC39A" w14:textId="77777777" w:rsidR="001A581F" w:rsidRPr="004F49F3" w:rsidRDefault="001A581F" w:rsidP="007F1E14">
            <w:pPr>
              <w:pStyle w:val="NormalWeb"/>
              <w:spacing w:before="0" w:beforeAutospacing="0" w:after="0" w:afterAutospacing="0"/>
              <w:ind w:firstLine="720"/>
              <w:jc w:val="both"/>
              <w:rPr>
                <w:color w:val="000000"/>
                <w:sz w:val="28"/>
                <w:szCs w:val="28"/>
              </w:rPr>
            </w:pPr>
          </w:p>
        </w:tc>
        <w:tc>
          <w:tcPr>
            <w:tcW w:w="5591" w:type="dxa"/>
            <w:gridSpan w:val="3"/>
          </w:tcPr>
          <w:p w14:paraId="48FAC39C" w14:textId="465F2C61" w:rsidR="001A581F" w:rsidRPr="004F49F3" w:rsidRDefault="001A581F" w:rsidP="001A581F">
            <w:pPr>
              <w:pStyle w:val="NormalWeb"/>
              <w:spacing w:before="0" w:beforeAutospacing="0" w:after="0" w:afterAutospacing="0"/>
              <w:ind w:firstLine="720"/>
              <w:jc w:val="center"/>
              <w:rPr>
                <w:color w:val="000000"/>
                <w:sz w:val="28"/>
                <w:szCs w:val="28"/>
              </w:rPr>
            </w:pPr>
            <w:r w:rsidRPr="004F49F3">
              <w:rPr>
                <w:color w:val="000000"/>
                <w:sz w:val="28"/>
                <w:szCs w:val="28"/>
              </w:rPr>
              <w:t>Litri dienā</w:t>
            </w:r>
            <w:r>
              <w:rPr>
                <w:color w:val="000000"/>
                <w:sz w:val="28"/>
                <w:szCs w:val="28"/>
              </w:rPr>
              <w:t xml:space="preserve"> </w:t>
            </w:r>
            <w:r w:rsidRPr="004F49F3">
              <w:rPr>
                <w:color w:val="000000"/>
                <w:sz w:val="28"/>
                <w:szCs w:val="28"/>
              </w:rPr>
              <w:t>uz vienu personu</w:t>
            </w:r>
          </w:p>
        </w:tc>
      </w:tr>
      <w:tr w:rsidR="001A581F" w:rsidRPr="004F49F3" w14:paraId="48FAC3A2" w14:textId="77777777" w:rsidTr="001A581F">
        <w:tc>
          <w:tcPr>
            <w:tcW w:w="3794" w:type="dxa"/>
            <w:vMerge/>
            <w:tcBorders>
              <w:left w:val="single" w:sz="4" w:space="0" w:color="auto"/>
            </w:tcBorders>
          </w:tcPr>
          <w:p w14:paraId="48FAC39E" w14:textId="77777777" w:rsidR="001A581F" w:rsidRPr="004F49F3" w:rsidRDefault="001A581F" w:rsidP="007F1E14">
            <w:pPr>
              <w:pStyle w:val="NormalWeb"/>
              <w:spacing w:before="0" w:beforeAutospacing="0" w:after="0" w:afterAutospacing="0"/>
              <w:ind w:firstLine="720"/>
              <w:jc w:val="both"/>
              <w:rPr>
                <w:color w:val="000000"/>
                <w:sz w:val="28"/>
                <w:szCs w:val="28"/>
              </w:rPr>
            </w:pPr>
          </w:p>
        </w:tc>
        <w:tc>
          <w:tcPr>
            <w:tcW w:w="1843" w:type="dxa"/>
            <w:vAlign w:val="center"/>
          </w:tcPr>
          <w:p w14:paraId="48FAC39F" w14:textId="660A29F8" w:rsidR="001A581F" w:rsidRPr="004F49F3" w:rsidRDefault="001A581F" w:rsidP="001A581F">
            <w:pPr>
              <w:pStyle w:val="NormalWeb"/>
              <w:spacing w:before="0" w:beforeAutospacing="0" w:after="0" w:afterAutospacing="0"/>
              <w:jc w:val="center"/>
              <w:rPr>
                <w:color w:val="000000"/>
                <w:sz w:val="28"/>
                <w:szCs w:val="28"/>
              </w:rPr>
            </w:pPr>
            <w:r>
              <w:rPr>
                <w:color w:val="000000"/>
                <w:sz w:val="28"/>
                <w:szCs w:val="28"/>
              </w:rPr>
              <w:t>p</w:t>
            </w:r>
            <w:r w:rsidRPr="004F49F3">
              <w:rPr>
                <w:color w:val="000000"/>
                <w:sz w:val="28"/>
                <w:szCs w:val="28"/>
              </w:rPr>
              <w:t>arastā sistēma</w:t>
            </w:r>
          </w:p>
        </w:tc>
        <w:tc>
          <w:tcPr>
            <w:tcW w:w="1984" w:type="dxa"/>
            <w:vAlign w:val="center"/>
          </w:tcPr>
          <w:p w14:paraId="48FAC3A0" w14:textId="034674F1" w:rsidR="001A581F" w:rsidRPr="004F49F3" w:rsidRDefault="001A581F" w:rsidP="001A581F">
            <w:pPr>
              <w:pStyle w:val="NormalWeb"/>
              <w:spacing w:before="0" w:beforeAutospacing="0" w:after="0" w:afterAutospacing="0"/>
              <w:jc w:val="center"/>
              <w:rPr>
                <w:color w:val="000000"/>
                <w:sz w:val="28"/>
                <w:szCs w:val="28"/>
              </w:rPr>
            </w:pPr>
            <w:r>
              <w:rPr>
                <w:color w:val="000000"/>
                <w:sz w:val="28"/>
                <w:szCs w:val="28"/>
              </w:rPr>
              <w:t>v</w:t>
            </w:r>
            <w:r w:rsidRPr="004F49F3">
              <w:rPr>
                <w:color w:val="000000"/>
                <w:sz w:val="28"/>
                <w:szCs w:val="28"/>
              </w:rPr>
              <w:t>akuumsistēma</w:t>
            </w:r>
          </w:p>
        </w:tc>
        <w:tc>
          <w:tcPr>
            <w:tcW w:w="1764" w:type="dxa"/>
            <w:vAlign w:val="center"/>
          </w:tcPr>
          <w:p w14:paraId="48FAC3A1" w14:textId="70245711" w:rsidR="001A581F" w:rsidRPr="004F49F3" w:rsidRDefault="001A581F" w:rsidP="001A581F">
            <w:pPr>
              <w:pStyle w:val="NormalWeb"/>
              <w:spacing w:before="0" w:beforeAutospacing="0" w:after="0" w:afterAutospacing="0"/>
              <w:jc w:val="center"/>
              <w:rPr>
                <w:color w:val="000000"/>
                <w:sz w:val="28"/>
                <w:szCs w:val="28"/>
              </w:rPr>
            </w:pPr>
            <w:r>
              <w:rPr>
                <w:color w:val="000000"/>
                <w:sz w:val="28"/>
                <w:szCs w:val="28"/>
              </w:rPr>
              <w:t>r</w:t>
            </w:r>
            <w:r w:rsidRPr="004F49F3">
              <w:rPr>
                <w:color w:val="000000"/>
                <w:sz w:val="28"/>
                <w:szCs w:val="28"/>
              </w:rPr>
              <w:t>ecirkulācijas sistēma</w:t>
            </w:r>
          </w:p>
        </w:tc>
      </w:tr>
      <w:tr w:rsidR="006A2574" w:rsidRPr="004F49F3" w14:paraId="48FAC3A7" w14:textId="77777777" w:rsidTr="001A581F">
        <w:tc>
          <w:tcPr>
            <w:tcW w:w="3794" w:type="dxa"/>
          </w:tcPr>
          <w:p w14:paraId="48FAC3A3" w14:textId="77777777" w:rsidR="006A2574" w:rsidRPr="004F49F3" w:rsidRDefault="006A2574" w:rsidP="001A581F">
            <w:pPr>
              <w:pStyle w:val="NormalWeb"/>
              <w:spacing w:before="0" w:beforeAutospacing="0" w:after="0" w:afterAutospacing="0"/>
              <w:jc w:val="both"/>
              <w:rPr>
                <w:color w:val="000000"/>
                <w:sz w:val="28"/>
                <w:szCs w:val="28"/>
              </w:rPr>
            </w:pPr>
            <w:r w:rsidRPr="004F49F3">
              <w:rPr>
                <w:color w:val="000000"/>
                <w:sz w:val="28"/>
                <w:szCs w:val="28"/>
              </w:rPr>
              <w:t>Notekūdeņi</w:t>
            </w:r>
          </w:p>
        </w:tc>
        <w:tc>
          <w:tcPr>
            <w:tcW w:w="1843" w:type="dxa"/>
          </w:tcPr>
          <w:p w14:paraId="48FAC3A4"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50</w:t>
            </w:r>
          </w:p>
        </w:tc>
        <w:tc>
          <w:tcPr>
            <w:tcW w:w="1984" w:type="dxa"/>
          </w:tcPr>
          <w:p w14:paraId="48FAC3A5"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25</w:t>
            </w:r>
          </w:p>
        </w:tc>
        <w:tc>
          <w:tcPr>
            <w:tcW w:w="1764" w:type="dxa"/>
          </w:tcPr>
          <w:p w14:paraId="48FAC3A6"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10</w:t>
            </w:r>
          </w:p>
        </w:tc>
      </w:tr>
      <w:tr w:rsidR="006A2574" w:rsidRPr="004F49F3" w14:paraId="48FAC3AC" w14:textId="77777777" w:rsidTr="001A581F">
        <w:tc>
          <w:tcPr>
            <w:tcW w:w="3794" w:type="dxa"/>
          </w:tcPr>
          <w:p w14:paraId="48FAC3A8" w14:textId="77777777" w:rsidR="006A2574" w:rsidRPr="004F49F3" w:rsidRDefault="006A2574" w:rsidP="001A581F">
            <w:pPr>
              <w:pStyle w:val="NormalWeb"/>
              <w:spacing w:before="0" w:beforeAutospacing="0" w:after="0" w:afterAutospacing="0"/>
              <w:jc w:val="both"/>
              <w:rPr>
                <w:color w:val="000000"/>
                <w:sz w:val="28"/>
                <w:szCs w:val="28"/>
              </w:rPr>
            </w:pPr>
            <w:r w:rsidRPr="004F49F3">
              <w:rPr>
                <w:color w:val="000000"/>
                <w:sz w:val="28"/>
                <w:szCs w:val="28"/>
              </w:rPr>
              <w:t>Notekūdeņi un pelēkie ūdeņi</w:t>
            </w:r>
          </w:p>
        </w:tc>
        <w:tc>
          <w:tcPr>
            <w:tcW w:w="1843" w:type="dxa"/>
          </w:tcPr>
          <w:p w14:paraId="48FAC3A9"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200</w:t>
            </w:r>
          </w:p>
        </w:tc>
        <w:tc>
          <w:tcPr>
            <w:tcW w:w="1984" w:type="dxa"/>
          </w:tcPr>
          <w:p w14:paraId="48FAC3AA" w14:textId="7777777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125</w:t>
            </w:r>
          </w:p>
        </w:tc>
        <w:tc>
          <w:tcPr>
            <w:tcW w:w="1764" w:type="dxa"/>
          </w:tcPr>
          <w:p w14:paraId="48FAC3AB" w14:textId="08D39FFC" w:rsidR="006A2574" w:rsidRPr="004F49F3" w:rsidRDefault="001A581F" w:rsidP="007F1E14">
            <w:pPr>
              <w:pStyle w:val="NormalWeb"/>
              <w:spacing w:before="0" w:beforeAutospacing="0" w:after="0" w:afterAutospacing="0"/>
              <w:ind w:firstLine="720"/>
              <w:jc w:val="both"/>
              <w:rPr>
                <w:color w:val="000000"/>
                <w:sz w:val="28"/>
                <w:szCs w:val="28"/>
              </w:rPr>
            </w:pPr>
            <w:r>
              <w:rPr>
                <w:color w:val="000000"/>
                <w:sz w:val="28"/>
                <w:szCs w:val="28"/>
              </w:rPr>
              <w:t>–</w:t>
            </w:r>
          </w:p>
        </w:tc>
      </w:tr>
    </w:tbl>
    <w:p w14:paraId="48FAC3AD" w14:textId="77777777" w:rsidR="006A2574" w:rsidRPr="004F49F3" w:rsidRDefault="006A2574" w:rsidP="007F1E14">
      <w:pPr>
        <w:pStyle w:val="NormalWeb"/>
        <w:spacing w:before="0" w:beforeAutospacing="0" w:after="0" w:afterAutospacing="0"/>
        <w:ind w:firstLine="720"/>
        <w:jc w:val="both"/>
        <w:rPr>
          <w:color w:val="000000"/>
          <w:sz w:val="28"/>
          <w:szCs w:val="28"/>
        </w:rPr>
      </w:pPr>
    </w:p>
    <w:p w14:paraId="48FAC3AE" w14:textId="7BF607F2" w:rsidR="006A2574"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1283.</w:t>
      </w:r>
      <w:r w:rsidR="001A581F">
        <w:rPr>
          <w:color w:val="000000"/>
          <w:sz w:val="28"/>
          <w:szCs w:val="28"/>
        </w:rPr>
        <w:t> </w:t>
      </w:r>
      <w:r w:rsidRPr="004F49F3">
        <w:rPr>
          <w:color w:val="000000"/>
          <w:sz w:val="28"/>
          <w:szCs w:val="28"/>
        </w:rPr>
        <w:t>Šajā nodaļā minētās prasības neierobežo papildu prasību piemērošanu saskaņā ar attiecīgās ostas noteikumiem.</w:t>
      </w:r>
    </w:p>
    <w:p w14:paraId="48FAC3AF" w14:textId="77777777" w:rsidR="006A2574" w:rsidRPr="004F49F3" w:rsidRDefault="006A2574" w:rsidP="007F1E14">
      <w:pPr>
        <w:pStyle w:val="NormalWeb"/>
        <w:spacing w:before="0" w:beforeAutospacing="0" w:after="0" w:afterAutospacing="0"/>
        <w:ind w:firstLine="720"/>
        <w:jc w:val="both"/>
        <w:rPr>
          <w:b/>
          <w:color w:val="000000"/>
          <w:sz w:val="28"/>
          <w:szCs w:val="28"/>
        </w:rPr>
      </w:pPr>
    </w:p>
    <w:p w14:paraId="48FAC3B0" w14:textId="289BCFCB" w:rsidR="006A2574" w:rsidRPr="004F49F3" w:rsidRDefault="001A581F" w:rsidP="007F1E14">
      <w:pPr>
        <w:pStyle w:val="NormalWeb"/>
        <w:spacing w:before="0" w:beforeAutospacing="0" w:after="0" w:afterAutospacing="0"/>
        <w:jc w:val="center"/>
        <w:rPr>
          <w:strike/>
          <w:color w:val="000000"/>
          <w:sz w:val="28"/>
          <w:szCs w:val="28"/>
        </w:rPr>
      </w:pPr>
      <w:r>
        <w:rPr>
          <w:b/>
          <w:bCs/>
          <w:color w:val="000000"/>
          <w:sz w:val="28"/>
          <w:szCs w:val="28"/>
        </w:rPr>
        <w:br w:type="page"/>
      </w:r>
      <w:r w:rsidR="006A2574" w:rsidRPr="004F49F3">
        <w:rPr>
          <w:b/>
          <w:bCs/>
          <w:color w:val="000000"/>
          <w:sz w:val="28"/>
          <w:szCs w:val="28"/>
        </w:rPr>
        <w:lastRenderedPageBreak/>
        <w:t>13.2.2. Notekūdeņu nopludināšana un atbilstošu ierakstu veikšana</w:t>
      </w:r>
    </w:p>
    <w:p w14:paraId="48FAC3B1" w14:textId="77777777" w:rsidR="006A2574" w:rsidRPr="004F49F3" w:rsidRDefault="006A2574" w:rsidP="007F1E14">
      <w:pPr>
        <w:pStyle w:val="NormalWeb"/>
        <w:spacing w:before="0" w:beforeAutospacing="0" w:after="0" w:afterAutospacing="0"/>
        <w:ind w:firstLine="720"/>
        <w:jc w:val="both"/>
        <w:rPr>
          <w:color w:val="000000"/>
          <w:sz w:val="28"/>
          <w:szCs w:val="28"/>
        </w:rPr>
      </w:pPr>
    </w:p>
    <w:p w14:paraId="48FAC3B2" w14:textId="029FE1F5"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 xml:space="preserve">1284. Notekūdeņu nopludināšana jūrā no zvejas kuģiem, kuriem ir saistošas šīs nodaļas prasības, ir aizliegta, izņemot gadījumus, ja tiek izpildīts kāds </w:t>
      </w:r>
      <w:r w:rsidR="00492E3D">
        <w:rPr>
          <w:color w:val="000000"/>
          <w:sz w:val="28"/>
          <w:szCs w:val="28"/>
        </w:rPr>
        <w:t xml:space="preserve">no šiem </w:t>
      </w:r>
      <w:r w:rsidRPr="004F49F3">
        <w:rPr>
          <w:color w:val="000000"/>
          <w:sz w:val="28"/>
          <w:szCs w:val="28"/>
        </w:rPr>
        <w:t>nosacījum</w:t>
      </w:r>
      <w:r w:rsidR="00492E3D">
        <w:rPr>
          <w:color w:val="000000"/>
          <w:sz w:val="28"/>
          <w:szCs w:val="28"/>
        </w:rPr>
        <w:t>iem</w:t>
      </w:r>
      <w:r w:rsidRPr="004F49F3">
        <w:rPr>
          <w:color w:val="000000"/>
          <w:sz w:val="28"/>
          <w:szCs w:val="28"/>
        </w:rPr>
        <w:t>:</w:t>
      </w:r>
    </w:p>
    <w:p w14:paraId="48FAC3B3" w14:textId="4BFFEE00" w:rsidR="006A2574" w:rsidRPr="004F49F3" w:rsidRDefault="006A2574" w:rsidP="007F1E14">
      <w:pPr>
        <w:pStyle w:val="NormalWeb"/>
        <w:spacing w:before="0" w:beforeAutospacing="0" w:after="0" w:afterAutospacing="0"/>
        <w:ind w:firstLine="720"/>
        <w:jc w:val="both"/>
        <w:rPr>
          <w:b/>
          <w:color w:val="000000"/>
          <w:sz w:val="28"/>
          <w:szCs w:val="28"/>
        </w:rPr>
      </w:pPr>
      <w:r w:rsidRPr="004F49F3">
        <w:rPr>
          <w:color w:val="000000"/>
          <w:sz w:val="28"/>
          <w:szCs w:val="28"/>
        </w:rPr>
        <w:t>1284.1. zvejas kuģis nopludina frakcionētus un dezinficētus notekūdeņus, lietojot administrācijas apstiprinātu iekārtu, trīs jūras jūdžu vai lielāk</w:t>
      </w:r>
      <w:r w:rsidR="00492E3D">
        <w:rPr>
          <w:color w:val="000000"/>
          <w:sz w:val="28"/>
          <w:szCs w:val="28"/>
        </w:rPr>
        <w:t>ā attālumā no tuvākās sauszemes</w:t>
      </w:r>
      <w:r w:rsidRPr="004F49F3">
        <w:rPr>
          <w:color w:val="000000"/>
          <w:sz w:val="28"/>
          <w:szCs w:val="28"/>
        </w:rPr>
        <w:t xml:space="preserve"> vai nefrakcionētus un nedezinficētus notekūdeņus 12</w:t>
      </w:r>
      <w:r w:rsidR="001A581F">
        <w:rPr>
          <w:color w:val="000000"/>
          <w:sz w:val="28"/>
          <w:szCs w:val="28"/>
        </w:rPr>
        <w:t> </w:t>
      </w:r>
      <w:r w:rsidRPr="004F49F3">
        <w:rPr>
          <w:color w:val="000000"/>
          <w:sz w:val="28"/>
          <w:szCs w:val="28"/>
        </w:rPr>
        <w:t xml:space="preserve">jūras jūdžu vai lielākā attālumā no tuvākās sauszemes. Notekūdeņus, kas uzkrāti uzkrāšanas tvertnē, nenopludina uzreiz, bet mērenā plūsmā, zvejas kuģim esot gaitā ar ātrumu vismaz četri mezgli. Nopludināšanas intensitāte ir administrācijas apstiprināta, ņemot vērā atbilstoši Organizācijas </w:t>
      </w:r>
      <w:r>
        <w:rPr>
          <w:color w:val="000000"/>
          <w:sz w:val="28"/>
          <w:szCs w:val="28"/>
        </w:rPr>
        <w:t xml:space="preserve">Rezolūcijai MEPC </w:t>
      </w:r>
      <w:r w:rsidRPr="004F49F3">
        <w:rPr>
          <w:color w:val="000000"/>
          <w:sz w:val="28"/>
          <w:szCs w:val="28"/>
        </w:rPr>
        <w:t xml:space="preserve">157(55) </w:t>
      </w:r>
      <w:r w:rsidR="007F1E14">
        <w:rPr>
          <w:color w:val="000000"/>
          <w:sz w:val="28"/>
          <w:szCs w:val="28"/>
        </w:rPr>
        <w:t>"</w:t>
      </w:r>
      <w:r>
        <w:rPr>
          <w:color w:val="000000"/>
          <w:sz w:val="28"/>
          <w:szCs w:val="28"/>
        </w:rPr>
        <w:t>Rekomendācijas par neapstrādātu notekūdeņu nopludināšanas ātruma standartiem no kuģiem</w:t>
      </w:r>
      <w:r w:rsidR="007F1E14">
        <w:rPr>
          <w:color w:val="000000"/>
          <w:sz w:val="28"/>
          <w:szCs w:val="28"/>
        </w:rPr>
        <w:t>"</w:t>
      </w:r>
      <w:r>
        <w:rPr>
          <w:color w:val="000000"/>
          <w:sz w:val="28"/>
          <w:szCs w:val="28"/>
        </w:rPr>
        <w:t xml:space="preserve"> </w:t>
      </w:r>
      <w:r w:rsidRPr="004F49F3">
        <w:rPr>
          <w:color w:val="000000"/>
          <w:sz w:val="28"/>
          <w:szCs w:val="28"/>
        </w:rPr>
        <w:t>noteiktos standartus;</w:t>
      </w:r>
    </w:p>
    <w:p w14:paraId="48FAC3B4" w14:textId="77777777" w:rsidR="006A2574"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1284.2. zvejas kuģa aprīkojumā ir administrācijas apstiprināta notekūdeņu attīrīšanas iekārta, zvejas kuģa dokumentos atzīmēti attīrīšanas iekārtas pārbaudes rezultāti un novadītie attīrītie notekūdeņi nerada apkārtējā ūdenī redzamas peldošas cietās daļiņas un nemaina apkārtējā ūdens krāsu.</w:t>
      </w:r>
    </w:p>
    <w:p w14:paraId="48FAC3B5" w14:textId="77777777" w:rsidR="006A2574" w:rsidRDefault="006A2574" w:rsidP="007F1E14">
      <w:pPr>
        <w:pStyle w:val="NormalWeb"/>
        <w:spacing w:before="0" w:beforeAutospacing="0" w:after="0" w:afterAutospacing="0"/>
        <w:ind w:firstLine="720"/>
        <w:jc w:val="both"/>
        <w:rPr>
          <w:color w:val="000000"/>
          <w:sz w:val="28"/>
          <w:szCs w:val="28"/>
        </w:rPr>
      </w:pPr>
    </w:p>
    <w:p w14:paraId="48FAC3B6" w14:textId="78A49474" w:rsidR="006A2574"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1285.</w:t>
      </w:r>
      <w:r w:rsidR="00492E3D">
        <w:rPr>
          <w:color w:val="000000"/>
          <w:sz w:val="28"/>
          <w:szCs w:val="28"/>
        </w:rPr>
        <w:t> </w:t>
      </w:r>
      <w:r w:rsidRPr="004F49F3">
        <w:rPr>
          <w:color w:val="000000"/>
          <w:sz w:val="28"/>
          <w:szCs w:val="28"/>
        </w:rPr>
        <w:t>Ja notekūdeņi ir sajaukti ar atkritumiem vai ar tādiem notek</w:t>
      </w:r>
      <w:r w:rsidR="00492E3D">
        <w:rPr>
          <w:color w:val="000000"/>
          <w:sz w:val="28"/>
          <w:szCs w:val="28"/>
        </w:rPr>
        <w:softHyphen/>
      </w:r>
      <w:r w:rsidRPr="004F49F3">
        <w:rPr>
          <w:color w:val="000000"/>
          <w:sz w:val="28"/>
          <w:szCs w:val="28"/>
        </w:rPr>
        <w:t xml:space="preserve">ūdeņiem, kam ir atšķirīgas izplūdes prasības, </w:t>
      </w:r>
      <w:r w:rsidR="00492E3D">
        <w:rPr>
          <w:color w:val="000000"/>
          <w:sz w:val="28"/>
          <w:szCs w:val="28"/>
        </w:rPr>
        <w:t>ņem vērā</w:t>
      </w:r>
      <w:r w:rsidRPr="004F49F3">
        <w:rPr>
          <w:color w:val="000000"/>
          <w:sz w:val="28"/>
          <w:szCs w:val="28"/>
        </w:rPr>
        <w:t xml:space="preserve"> stingrāko no abiem ierobežojumiem.</w:t>
      </w:r>
    </w:p>
    <w:p w14:paraId="48FAC3B7" w14:textId="77777777" w:rsidR="006A2574" w:rsidRDefault="006A2574" w:rsidP="007F1E14">
      <w:pPr>
        <w:pStyle w:val="NormalWeb"/>
        <w:spacing w:before="0" w:beforeAutospacing="0" w:after="0" w:afterAutospacing="0"/>
        <w:ind w:firstLine="720"/>
        <w:jc w:val="both"/>
        <w:rPr>
          <w:color w:val="000000"/>
          <w:sz w:val="28"/>
          <w:szCs w:val="28"/>
        </w:rPr>
      </w:pPr>
    </w:p>
    <w:p w14:paraId="48FAC3B8" w14:textId="1B407158" w:rsidR="006A2574"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1286. Zvejas kuģi, kuri ir īsāki par 24 metriem un kuri ir aprīkoti ar tualešu satura savākšanas sistēmu, notekūdeņus nodod pieņemšanas iekārtās ostā vai nopludina to</w:t>
      </w:r>
      <w:r w:rsidR="00492E3D">
        <w:rPr>
          <w:color w:val="000000"/>
          <w:sz w:val="28"/>
          <w:szCs w:val="28"/>
        </w:rPr>
        <w:t>s saskaņā ar šo noteikumu 1284.</w:t>
      </w:r>
      <w:r w:rsidRPr="004F49F3">
        <w:rPr>
          <w:color w:val="000000"/>
          <w:sz w:val="28"/>
          <w:szCs w:val="28"/>
        </w:rPr>
        <w:t>punktā minētajiem nosacījumiem.</w:t>
      </w:r>
    </w:p>
    <w:p w14:paraId="48FAC3B9" w14:textId="77777777" w:rsidR="006A2574" w:rsidRPr="00B25B9C" w:rsidRDefault="006A2574" w:rsidP="007F1E14">
      <w:pPr>
        <w:pStyle w:val="NormalWeb"/>
        <w:spacing w:before="0" w:beforeAutospacing="0" w:after="0" w:afterAutospacing="0"/>
        <w:ind w:firstLine="720"/>
        <w:jc w:val="both"/>
        <w:rPr>
          <w:sz w:val="28"/>
          <w:szCs w:val="28"/>
        </w:rPr>
      </w:pPr>
    </w:p>
    <w:p w14:paraId="48FAC3BA" w14:textId="29F5481C" w:rsidR="006A2574" w:rsidRPr="00B25B9C" w:rsidRDefault="006A2574" w:rsidP="007F1E14">
      <w:pPr>
        <w:pStyle w:val="NormalWeb"/>
        <w:spacing w:before="0" w:beforeAutospacing="0" w:after="0" w:afterAutospacing="0"/>
        <w:ind w:firstLine="720"/>
        <w:jc w:val="both"/>
        <w:rPr>
          <w:sz w:val="28"/>
          <w:szCs w:val="28"/>
        </w:rPr>
      </w:pPr>
      <w:r w:rsidRPr="00B25B9C">
        <w:rPr>
          <w:sz w:val="28"/>
          <w:szCs w:val="28"/>
        </w:rPr>
        <w:t xml:space="preserve">1287. Ierakstus </w:t>
      </w:r>
      <w:r w:rsidR="00B25B9C" w:rsidRPr="00B25B9C">
        <w:rPr>
          <w:sz w:val="28"/>
          <w:szCs w:val="28"/>
        </w:rPr>
        <w:t>(</w:t>
      </w:r>
      <w:r w:rsidR="00B25B9C" w:rsidRPr="00B25B9C">
        <w:rPr>
          <w:noProof/>
          <w:sz w:val="28"/>
          <w:szCs w:val="28"/>
        </w:rPr>
        <w:t>latviešu valodā)</w:t>
      </w:r>
      <w:r w:rsidR="00B25B9C" w:rsidRPr="00B25B9C">
        <w:rPr>
          <w:sz w:val="28"/>
          <w:szCs w:val="28"/>
        </w:rPr>
        <w:t xml:space="preserve"> </w:t>
      </w:r>
      <w:r w:rsidR="00EE2791">
        <w:rPr>
          <w:sz w:val="28"/>
          <w:szCs w:val="28"/>
        </w:rPr>
        <w:t xml:space="preserve">par darbībām ar notekūdeņiem </w:t>
      </w:r>
      <w:r w:rsidR="00B25B9C" w:rsidRPr="00B25B9C">
        <w:rPr>
          <w:sz w:val="28"/>
          <w:szCs w:val="28"/>
        </w:rPr>
        <w:t xml:space="preserve">kuģa </w:t>
      </w:r>
      <w:proofErr w:type="spellStart"/>
      <w:r w:rsidR="00B25B9C" w:rsidRPr="00B25B9C">
        <w:rPr>
          <w:sz w:val="28"/>
          <w:szCs w:val="28"/>
        </w:rPr>
        <w:t>mašīnžurnālā</w:t>
      </w:r>
      <w:proofErr w:type="spellEnd"/>
      <w:r w:rsidR="00B25B9C" w:rsidRPr="00B25B9C">
        <w:rPr>
          <w:sz w:val="28"/>
          <w:szCs w:val="28"/>
        </w:rPr>
        <w:t xml:space="preserve"> veic šād</w:t>
      </w:r>
      <w:r w:rsidR="00EE2791">
        <w:rPr>
          <w:sz w:val="28"/>
          <w:szCs w:val="28"/>
        </w:rPr>
        <w:t>os gadījumos</w:t>
      </w:r>
      <w:r w:rsidRPr="00B25B9C">
        <w:rPr>
          <w:sz w:val="28"/>
          <w:szCs w:val="28"/>
        </w:rPr>
        <w:t>:</w:t>
      </w:r>
    </w:p>
    <w:p w14:paraId="48FAC3BB" w14:textId="5F47CE7D" w:rsidR="006A2574" w:rsidRPr="00B25B9C" w:rsidRDefault="006A2574" w:rsidP="007F1E14">
      <w:pPr>
        <w:pStyle w:val="NormalWeb"/>
        <w:spacing w:before="0" w:beforeAutospacing="0" w:after="0" w:afterAutospacing="0"/>
        <w:ind w:firstLine="720"/>
        <w:jc w:val="both"/>
        <w:rPr>
          <w:sz w:val="28"/>
          <w:szCs w:val="28"/>
        </w:rPr>
      </w:pPr>
      <w:r w:rsidRPr="00B25B9C">
        <w:rPr>
          <w:sz w:val="28"/>
          <w:szCs w:val="28"/>
        </w:rPr>
        <w:t xml:space="preserve">1287.1. </w:t>
      </w:r>
      <w:r w:rsidR="00B25B9C" w:rsidRPr="00B25B9C">
        <w:rPr>
          <w:sz w:val="28"/>
          <w:szCs w:val="28"/>
        </w:rPr>
        <w:t xml:space="preserve">notekūdeņus </w:t>
      </w:r>
      <w:r w:rsidRPr="00B25B9C">
        <w:rPr>
          <w:sz w:val="28"/>
          <w:szCs w:val="28"/>
        </w:rPr>
        <w:t>nopludina jūrā, norādot datumu, laiku, koordinātas, kur šādas darbības veiktas;</w:t>
      </w:r>
    </w:p>
    <w:p w14:paraId="48FAC3BC" w14:textId="7FE28FB3" w:rsidR="006A2574" w:rsidRPr="00B25B9C" w:rsidRDefault="006A2574" w:rsidP="007F1E14">
      <w:pPr>
        <w:pStyle w:val="NormalWeb"/>
        <w:spacing w:before="0" w:beforeAutospacing="0" w:after="0" w:afterAutospacing="0"/>
        <w:ind w:firstLine="720"/>
        <w:jc w:val="both"/>
        <w:rPr>
          <w:sz w:val="28"/>
          <w:szCs w:val="28"/>
        </w:rPr>
      </w:pPr>
      <w:r w:rsidRPr="00B25B9C">
        <w:rPr>
          <w:sz w:val="28"/>
          <w:szCs w:val="28"/>
        </w:rPr>
        <w:t xml:space="preserve">1287.2. </w:t>
      </w:r>
      <w:r w:rsidR="00B25B9C" w:rsidRPr="00B25B9C">
        <w:rPr>
          <w:sz w:val="28"/>
          <w:szCs w:val="28"/>
        </w:rPr>
        <w:t xml:space="preserve">notekūdeņus </w:t>
      </w:r>
      <w:r w:rsidRPr="00B25B9C">
        <w:rPr>
          <w:sz w:val="28"/>
          <w:szCs w:val="28"/>
        </w:rPr>
        <w:t xml:space="preserve">nodod pieņemšanas iekārtās ostās, norādot datumu, laiku, ostu, un pievieno kuģa </w:t>
      </w:r>
      <w:proofErr w:type="spellStart"/>
      <w:r w:rsidRPr="00B25B9C">
        <w:rPr>
          <w:sz w:val="28"/>
          <w:szCs w:val="28"/>
        </w:rPr>
        <w:t>mašīnžurnālā</w:t>
      </w:r>
      <w:proofErr w:type="spellEnd"/>
      <w:r w:rsidRPr="00B25B9C">
        <w:rPr>
          <w:sz w:val="28"/>
          <w:szCs w:val="28"/>
        </w:rPr>
        <w:t xml:space="preserve"> pieņemšanas iekārtu apstiprinājuma dokumentu par nodotajiem notekūdeņiem.</w:t>
      </w:r>
      <w:r w:rsidRPr="00B25B9C">
        <w:rPr>
          <w:noProof/>
          <w:sz w:val="28"/>
          <w:szCs w:val="28"/>
        </w:rPr>
        <w:t xml:space="preserve"> </w:t>
      </w:r>
      <w:r w:rsidRPr="00B25B9C">
        <w:rPr>
          <w:sz w:val="28"/>
          <w:szCs w:val="28"/>
        </w:rPr>
        <w:t>Mi</w:t>
      </w:r>
      <w:r w:rsidR="00B25B9C" w:rsidRPr="00B25B9C">
        <w:rPr>
          <w:sz w:val="28"/>
          <w:szCs w:val="28"/>
        </w:rPr>
        <w:t xml:space="preserve">nēto apstiprinājuma dokumentu </w:t>
      </w:r>
      <w:r w:rsidRPr="00B25B9C">
        <w:rPr>
          <w:sz w:val="28"/>
          <w:szCs w:val="28"/>
        </w:rPr>
        <w:t>glabā uz zvejas kuģa vēl gadu pēc tam, kad notekūdeņi ir nodoti.</w:t>
      </w:r>
    </w:p>
    <w:p w14:paraId="48FAC3BD" w14:textId="77777777" w:rsidR="006A2574" w:rsidRPr="00B25B9C" w:rsidRDefault="006A2574" w:rsidP="007F1E14">
      <w:pPr>
        <w:pStyle w:val="NormalWeb"/>
        <w:spacing w:before="0" w:beforeAutospacing="0" w:after="0" w:afterAutospacing="0"/>
        <w:ind w:firstLine="720"/>
        <w:jc w:val="center"/>
        <w:rPr>
          <w:b/>
          <w:bCs/>
          <w:sz w:val="28"/>
          <w:szCs w:val="28"/>
        </w:rPr>
      </w:pPr>
    </w:p>
    <w:p w14:paraId="48FAC3BE" w14:textId="77777777" w:rsidR="006A2574" w:rsidRDefault="006A2574" w:rsidP="007F1E14">
      <w:pPr>
        <w:pStyle w:val="NormalWeb"/>
        <w:spacing w:before="0" w:beforeAutospacing="0" w:after="0" w:afterAutospacing="0"/>
        <w:jc w:val="center"/>
        <w:rPr>
          <w:b/>
          <w:bCs/>
          <w:color w:val="000000"/>
          <w:sz w:val="28"/>
          <w:szCs w:val="28"/>
        </w:rPr>
      </w:pPr>
      <w:r w:rsidRPr="004F49F3">
        <w:rPr>
          <w:b/>
          <w:bCs/>
          <w:color w:val="000000"/>
          <w:sz w:val="28"/>
          <w:szCs w:val="28"/>
        </w:rPr>
        <w:t>13.2.3. Piesārņošanas novēršanas aprīkojums</w:t>
      </w:r>
    </w:p>
    <w:p w14:paraId="48FAC3BF" w14:textId="77777777" w:rsidR="006A2574" w:rsidRPr="004F49F3" w:rsidRDefault="006A2574" w:rsidP="007F1E14">
      <w:pPr>
        <w:pStyle w:val="NormalWeb"/>
        <w:spacing w:before="0" w:beforeAutospacing="0" w:after="0" w:afterAutospacing="0"/>
        <w:ind w:firstLine="720"/>
        <w:jc w:val="center"/>
        <w:rPr>
          <w:b/>
          <w:bCs/>
          <w:color w:val="000000"/>
          <w:sz w:val="28"/>
          <w:szCs w:val="28"/>
        </w:rPr>
      </w:pPr>
    </w:p>
    <w:p w14:paraId="48FAC3C0" w14:textId="7C6FA178"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 xml:space="preserve">1288. Zvejas kuģus, </w:t>
      </w:r>
      <w:r w:rsidR="00B25B9C">
        <w:rPr>
          <w:color w:val="000000"/>
          <w:sz w:val="28"/>
          <w:szCs w:val="28"/>
        </w:rPr>
        <w:t>kuru</w:t>
      </w:r>
      <w:r w:rsidRPr="004F49F3">
        <w:rPr>
          <w:color w:val="000000"/>
          <w:sz w:val="28"/>
          <w:szCs w:val="28"/>
        </w:rPr>
        <w:t xml:space="preserve"> garums ir 24 metri un vairāk, aprīko ar vienu no šādām notekūdeņu sistēmām:</w:t>
      </w:r>
    </w:p>
    <w:p w14:paraId="48FAC3C1" w14:textId="79B8CAEC"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 xml:space="preserve">1288.1. </w:t>
      </w:r>
      <w:r w:rsidR="0049670F">
        <w:rPr>
          <w:color w:val="000000"/>
          <w:sz w:val="28"/>
          <w:szCs w:val="28"/>
        </w:rPr>
        <w:t xml:space="preserve">ar </w:t>
      </w:r>
      <w:r w:rsidRPr="004F49F3">
        <w:rPr>
          <w:color w:val="000000"/>
          <w:sz w:val="28"/>
          <w:szCs w:val="28"/>
        </w:rPr>
        <w:t>notekūdeņu apstrādes iekārtu, ko ir atzinusi administrācija, ņemot vērā s</w:t>
      </w:r>
      <w:r w:rsidR="00B25B9C">
        <w:rPr>
          <w:color w:val="000000"/>
          <w:sz w:val="28"/>
          <w:szCs w:val="28"/>
        </w:rPr>
        <w:t>tandartus un testēšanas metodes</w:t>
      </w:r>
      <w:r w:rsidRPr="004F49F3">
        <w:rPr>
          <w:color w:val="000000"/>
          <w:sz w:val="28"/>
          <w:szCs w:val="28"/>
        </w:rPr>
        <w:t xml:space="preserve"> atbilstoši Organizācijas </w:t>
      </w:r>
      <w:r>
        <w:rPr>
          <w:color w:val="000000"/>
          <w:sz w:val="28"/>
          <w:szCs w:val="28"/>
        </w:rPr>
        <w:t xml:space="preserve">Rezolūcijai MEPC.159(55) </w:t>
      </w:r>
      <w:r w:rsidR="007F1E14">
        <w:rPr>
          <w:color w:val="000000"/>
          <w:sz w:val="28"/>
          <w:szCs w:val="28"/>
        </w:rPr>
        <w:t>"</w:t>
      </w:r>
      <w:r>
        <w:rPr>
          <w:color w:val="000000"/>
          <w:sz w:val="28"/>
          <w:szCs w:val="28"/>
        </w:rPr>
        <w:t xml:space="preserve">Pārstrādātie norādījumi attīrīšanas iekārtu notekūdeņu </w:t>
      </w:r>
      <w:r>
        <w:rPr>
          <w:color w:val="000000"/>
          <w:sz w:val="28"/>
          <w:szCs w:val="28"/>
        </w:rPr>
        <w:lastRenderedPageBreak/>
        <w:t>nopludināšanas standartu un veiktspējas pārbaužu ieviešanai</w:t>
      </w:r>
      <w:r w:rsidR="007F1E14">
        <w:rPr>
          <w:color w:val="000000"/>
          <w:sz w:val="28"/>
          <w:szCs w:val="28"/>
        </w:rPr>
        <w:t>"</w:t>
      </w:r>
      <w:r w:rsidRPr="004F49F3">
        <w:rPr>
          <w:color w:val="000000"/>
          <w:sz w:val="28"/>
          <w:szCs w:val="28"/>
        </w:rPr>
        <w:t>, un kas atbilst ekspluatācijas prasībām;</w:t>
      </w:r>
    </w:p>
    <w:p w14:paraId="48FAC3C2" w14:textId="734C8ADB"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 xml:space="preserve">1288.2. </w:t>
      </w:r>
      <w:r w:rsidR="0049670F">
        <w:rPr>
          <w:color w:val="000000"/>
          <w:sz w:val="28"/>
          <w:szCs w:val="28"/>
        </w:rPr>
        <w:t xml:space="preserve">ar </w:t>
      </w:r>
      <w:r w:rsidRPr="004F49F3">
        <w:rPr>
          <w:color w:val="000000"/>
          <w:sz w:val="28"/>
          <w:szCs w:val="28"/>
        </w:rPr>
        <w:t xml:space="preserve">notekūdeņu frakcionēšanas un dezinfekcijas sistēmu, ko atzinusi administrācija un kas atbilst ekspluatācijas prasībām. Šādu sistēmu aprīko ar notekūdeņu uzglabāšanas tvertni/tvertnēm, </w:t>
      </w:r>
      <w:r w:rsidR="00B25B9C">
        <w:rPr>
          <w:color w:val="000000"/>
          <w:sz w:val="28"/>
          <w:szCs w:val="28"/>
        </w:rPr>
        <w:t>kas</w:t>
      </w:r>
      <w:r w:rsidRPr="004F49F3">
        <w:rPr>
          <w:color w:val="000000"/>
          <w:sz w:val="28"/>
          <w:szCs w:val="28"/>
        </w:rPr>
        <w:t xml:space="preserve"> nodrošina īslaicīgu </w:t>
      </w:r>
      <w:r w:rsidR="00B25B9C" w:rsidRPr="004F49F3">
        <w:rPr>
          <w:color w:val="000000"/>
          <w:sz w:val="28"/>
          <w:szCs w:val="28"/>
        </w:rPr>
        <w:t xml:space="preserve">notekūdeņu </w:t>
      </w:r>
      <w:r w:rsidRPr="004F49F3">
        <w:rPr>
          <w:color w:val="000000"/>
          <w:sz w:val="28"/>
          <w:szCs w:val="28"/>
        </w:rPr>
        <w:t>uzglabāšanu, kad zvejas kuģis atrodas mazāk nekā trīs jūras jūdzes no tuvākās sauszemes;</w:t>
      </w:r>
    </w:p>
    <w:p w14:paraId="48FAC3C3" w14:textId="0D904BC6"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1288.3.</w:t>
      </w:r>
      <w:r w:rsidR="00B25B9C">
        <w:rPr>
          <w:color w:val="000000"/>
          <w:sz w:val="28"/>
          <w:szCs w:val="28"/>
        </w:rPr>
        <w:t> </w:t>
      </w:r>
      <w:r w:rsidR="0049670F">
        <w:rPr>
          <w:color w:val="000000"/>
          <w:sz w:val="28"/>
          <w:szCs w:val="28"/>
        </w:rPr>
        <w:t xml:space="preserve">ar </w:t>
      </w:r>
      <w:r w:rsidRPr="004F49F3">
        <w:rPr>
          <w:color w:val="000000"/>
          <w:sz w:val="28"/>
          <w:szCs w:val="28"/>
        </w:rPr>
        <w:t>notekūdeņu uzglabāšanas tvertni</w:t>
      </w:r>
      <w:r w:rsidR="00B25B9C" w:rsidRPr="00B25B9C">
        <w:rPr>
          <w:color w:val="000000"/>
          <w:sz w:val="28"/>
          <w:szCs w:val="28"/>
        </w:rPr>
        <w:t xml:space="preserve"> </w:t>
      </w:r>
      <w:r w:rsidR="00B25B9C" w:rsidRPr="004F49F3">
        <w:rPr>
          <w:color w:val="000000"/>
          <w:sz w:val="28"/>
          <w:szCs w:val="28"/>
        </w:rPr>
        <w:t>visu notekūdeņu uzņemšanai</w:t>
      </w:r>
      <w:r w:rsidRPr="004F49F3">
        <w:rPr>
          <w:color w:val="000000"/>
          <w:sz w:val="28"/>
          <w:szCs w:val="28"/>
        </w:rPr>
        <w:t>, kuras tilpums atbilst administrācijas noteiktajām pra</w:t>
      </w:r>
      <w:r w:rsidR="00B25B9C">
        <w:rPr>
          <w:color w:val="000000"/>
          <w:sz w:val="28"/>
          <w:szCs w:val="28"/>
        </w:rPr>
        <w:t>sībām</w:t>
      </w:r>
      <w:r w:rsidRPr="004F49F3">
        <w:rPr>
          <w:color w:val="000000"/>
          <w:sz w:val="28"/>
          <w:szCs w:val="28"/>
        </w:rPr>
        <w:t>, ņemot vērā zvejas kuģa darbības zonu, apkalpes locekļu skaitu un citus faktorus;</w:t>
      </w:r>
    </w:p>
    <w:p w14:paraId="48FAC3C4" w14:textId="38CD0C97" w:rsidR="006A2574" w:rsidRPr="004F49F3"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 xml:space="preserve">1288.4. </w:t>
      </w:r>
      <w:r w:rsidR="0049670F">
        <w:rPr>
          <w:color w:val="000000"/>
          <w:sz w:val="28"/>
          <w:szCs w:val="28"/>
        </w:rPr>
        <w:t xml:space="preserve">ar </w:t>
      </w:r>
      <w:r w:rsidRPr="004F49F3">
        <w:rPr>
          <w:color w:val="000000"/>
          <w:sz w:val="28"/>
          <w:szCs w:val="28"/>
        </w:rPr>
        <w:t xml:space="preserve">cauruļvadu notekūdeņu novadīšanai pieņemšanas iekārtās ostās, ko aprīko ar </w:t>
      </w:r>
      <w:proofErr w:type="spellStart"/>
      <w:r w:rsidRPr="004F49F3">
        <w:rPr>
          <w:color w:val="000000"/>
          <w:sz w:val="28"/>
          <w:szCs w:val="28"/>
        </w:rPr>
        <w:t>standartsavienojuma</w:t>
      </w:r>
      <w:proofErr w:type="spellEnd"/>
      <w:r w:rsidRPr="004F49F3">
        <w:rPr>
          <w:color w:val="000000"/>
          <w:sz w:val="28"/>
          <w:szCs w:val="28"/>
        </w:rPr>
        <w:t xml:space="preserve"> atloku atbilstoši </w:t>
      </w:r>
      <w:r w:rsidRPr="004F49F3">
        <w:rPr>
          <w:i/>
          <w:color w:val="000000"/>
          <w:sz w:val="28"/>
          <w:szCs w:val="28"/>
        </w:rPr>
        <w:t>MARPOL</w:t>
      </w:r>
      <w:r w:rsidRPr="004F49F3">
        <w:rPr>
          <w:color w:val="000000"/>
          <w:sz w:val="28"/>
          <w:szCs w:val="28"/>
        </w:rPr>
        <w:t xml:space="preserve"> IV</w:t>
      </w:r>
      <w:r w:rsidR="0049670F">
        <w:rPr>
          <w:color w:val="000000"/>
          <w:sz w:val="28"/>
          <w:szCs w:val="28"/>
        </w:rPr>
        <w:t> </w:t>
      </w:r>
      <w:r w:rsidRPr="004F49F3">
        <w:rPr>
          <w:color w:val="000000"/>
          <w:sz w:val="28"/>
          <w:szCs w:val="28"/>
        </w:rPr>
        <w:t>pielikuma 10.noteikum</w:t>
      </w:r>
      <w:r w:rsidR="0049670F">
        <w:rPr>
          <w:color w:val="000000"/>
          <w:sz w:val="28"/>
          <w:szCs w:val="28"/>
        </w:rPr>
        <w:t>am</w:t>
      </w:r>
      <w:r w:rsidRPr="004F49F3">
        <w:rPr>
          <w:color w:val="000000"/>
          <w:sz w:val="28"/>
          <w:szCs w:val="28"/>
        </w:rPr>
        <w:t>.</w:t>
      </w:r>
    </w:p>
    <w:p w14:paraId="48FAC3C5" w14:textId="77777777" w:rsidR="006A2574" w:rsidRPr="004F49F3" w:rsidRDefault="006A2574" w:rsidP="007F1E14">
      <w:pPr>
        <w:ind w:firstLine="720"/>
        <w:jc w:val="both"/>
        <w:rPr>
          <w:rStyle w:val="Strong"/>
          <w:b w:val="0"/>
          <w:color w:val="000000"/>
          <w:szCs w:val="28"/>
        </w:rPr>
      </w:pPr>
    </w:p>
    <w:p w14:paraId="48FAC3C6" w14:textId="652CEF1C" w:rsidR="006A2574" w:rsidRPr="004F49F3" w:rsidRDefault="006A2574" w:rsidP="007F1E14">
      <w:pPr>
        <w:ind w:firstLine="720"/>
        <w:jc w:val="both"/>
        <w:rPr>
          <w:color w:val="000000"/>
          <w:szCs w:val="28"/>
        </w:rPr>
      </w:pPr>
      <w:r w:rsidRPr="004F49F3">
        <w:rPr>
          <w:color w:val="000000"/>
          <w:szCs w:val="28"/>
        </w:rPr>
        <w:t>1289. Zvejas kuģi, kuri ir īsāki par 24 metriem, ir aprīkoti atbilstoši Helsinku konvencijas IV pielikuma</w:t>
      </w:r>
      <w:r w:rsidR="0049670F">
        <w:rPr>
          <w:color w:val="000000"/>
          <w:szCs w:val="28"/>
        </w:rPr>
        <w:t>m</w:t>
      </w:r>
      <w:r w:rsidRPr="004F49F3">
        <w:rPr>
          <w:color w:val="000000"/>
          <w:szCs w:val="28"/>
        </w:rPr>
        <w:t xml:space="preserve"> un Helsinku Komisijas noteiktajam</w:t>
      </w:r>
      <w:r w:rsidR="00C367FB">
        <w:rPr>
          <w:color w:val="000000"/>
          <w:szCs w:val="28"/>
        </w:rPr>
        <w:t>,</w:t>
      </w:r>
      <w:r w:rsidR="00C367FB" w:rsidRPr="00C367FB">
        <w:rPr>
          <w:color w:val="000000"/>
          <w:szCs w:val="28"/>
        </w:rPr>
        <w:t xml:space="preserve"> </w:t>
      </w:r>
      <w:r w:rsidR="00C367FB" w:rsidRPr="004F49F3">
        <w:rPr>
          <w:color w:val="000000"/>
          <w:szCs w:val="28"/>
        </w:rPr>
        <w:t>kā arī:</w:t>
      </w:r>
    </w:p>
    <w:p w14:paraId="48FAC3C7" w14:textId="67C87915" w:rsidR="006A2574" w:rsidRPr="004F49F3" w:rsidRDefault="006A2574" w:rsidP="007F1E14">
      <w:pPr>
        <w:ind w:firstLine="720"/>
        <w:jc w:val="both"/>
        <w:rPr>
          <w:color w:val="000000"/>
          <w:szCs w:val="28"/>
        </w:rPr>
      </w:pPr>
      <w:r w:rsidRPr="004F49F3">
        <w:rPr>
          <w:color w:val="000000"/>
          <w:szCs w:val="28"/>
        </w:rPr>
        <w:t>1289.1</w:t>
      </w:r>
      <w:r w:rsidR="00C367FB" w:rsidRPr="00C367FB">
        <w:rPr>
          <w:color w:val="000000"/>
          <w:szCs w:val="28"/>
        </w:rPr>
        <w:t xml:space="preserve"> </w:t>
      </w:r>
      <w:r w:rsidR="00C367FB" w:rsidRPr="004F49F3">
        <w:rPr>
          <w:color w:val="000000"/>
          <w:szCs w:val="28"/>
        </w:rPr>
        <w:t>aprīkoti</w:t>
      </w:r>
      <w:r w:rsidRPr="004F49F3">
        <w:rPr>
          <w:color w:val="000000"/>
          <w:szCs w:val="28"/>
        </w:rPr>
        <w:t xml:space="preserve"> ar tādu tualešu satura savākšanas sistēmu ar tvertni, kuras saturu var iztukšot pieņemšanas iekārtās ostās vai nopludināt saskaņā ar šo noteikumu 1284.punktā </w:t>
      </w:r>
      <w:r w:rsidR="0049670F">
        <w:rPr>
          <w:color w:val="000000"/>
          <w:szCs w:val="28"/>
        </w:rPr>
        <w:t>minētajām prasībām</w:t>
      </w:r>
      <w:r w:rsidRPr="004F49F3">
        <w:rPr>
          <w:color w:val="000000"/>
          <w:szCs w:val="28"/>
        </w:rPr>
        <w:t>;</w:t>
      </w:r>
    </w:p>
    <w:p w14:paraId="48FAC3C8" w14:textId="74F4F47D" w:rsidR="006A2574" w:rsidRPr="004F49F3" w:rsidRDefault="006A2574" w:rsidP="007F1E14">
      <w:pPr>
        <w:ind w:firstLine="720"/>
        <w:jc w:val="both"/>
        <w:rPr>
          <w:color w:val="000000"/>
          <w:szCs w:val="28"/>
        </w:rPr>
      </w:pPr>
      <w:r w:rsidRPr="004F49F3">
        <w:rPr>
          <w:color w:val="000000"/>
          <w:szCs w:val="28"/>
        </w:rPr>
        <w:t>1289.2. tualešu satura savākšanas sistēma un cauruļvadu savienojumi atbilst standarta</w:t>
      </w:r>
      <w:r w:rsidR="0049670F">
        <w:rPr>
          <w:color w:val="000000"/>
          <w:szCs w:val="28"/>
        </w:rPr>
        <w:t>m</w:t>
      </w:r>
      <w:r w:rsidRPr="004F49F3">
        <w:rPr>
          <w:color w:val="000000"/>
          <w:szCs w:val="28"/>
        </w:rPr>
        <w:t xml:space="preserve"> LVS EN ISO 8099:2000 </w:t>
      </w:r>
      <w:r w:rsidR="007F1E14">
        <w:rPr>
          <w:color w:val="000000"/>
          <w:szCs w:val="28"/>
        </w:rPr>
        <w:t>"</w:t>
      </w:r>
      <w:r w:rsidRPr="004F49F3">
        <w:rPr>
          <w:color w:val="000000"/>
          <w:szCs w:val="28"/>
        </w:rPr>
        <w:t>Mazizmēra kuģi. Notekūdeņu savākšanas sistēmas</w:t>
      </w:r>
      <w:r w:rsidR="007F1E14">
        <w:rPr>
          <w:color w:val="000000"/>
          <w:szCs w:val="28"/>
        </w:rPr>
        <w:t>"</w:t>
      </w:r>
      <w:r w:rsidRPr="004F49F3">
        <w:rPr>
          <w:color w:val="000000"/>
          <w:szCs w:val="28"/>
        </w:rPr>
        <w:t>;</w:t>
      </w:r>
    </w:p>
    <w:p w14:paraId="48FAC3C9" w14:textId="77777777" w:rsidR="006A2574" w:rsidRPr="004F49F3" w:rsidRDefault="006A2574" w:rsidP="007F1E14">
      <w:pPr>
        <w:ind w:firstLine="720"/>
        <w:jc w:val="both"/>
        <w:rPr>
          <w:color w:val="000000"/>
          <w:szCs w:val="28"/>
        </w:rPr>
      </w:pPr>
      <w:r w:rsidRPr="004F49F3">
        <w:rPr>
          <w:color w:val="000000"/>
          <w:szCs w:val="28"/>
        </w:rPr>
        <w:t>1289.3. jebkurā tualešu sistēmā dezinfekcijas nolūkiem izmanto tikai tādas vielas, kas nav kaitīgas videi.</w:t>
      </w:r>
    </w:p>
    <w:p w14:paraId="48FAC3CA" w14:textId="77777777" w:rsidR="006A2574" w:rsidRPr="004F49F3" w:rsidRDefault="006A2574" w:rsidP="007F1E14">
      <w:pPr>
        <w:ind w:firstLine="720"/>
        <w:jc w:val="both"/>
        <w:rPr>
          <w:color w:val="000000"/>
          <w:szCs w:val="28"/>
        </w:rPr>
      </w:pPr>
    </w:p>
    <w:p w14:paraId="48FAC3CB" w14:textId="5013ECF3" w:rsidR="006A2574"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1290. Notekūdeņu uzglabāšanas tvertnes tilpums nodrošina notekūdeņu uzglabāšanu vismaz uz 24 stund</w:t>
      </w:r>
      <w:r w:rsidR="0049670F">
        <w:rPr>
          <w:color w:val="000000"/>
          <w:sz w:val="28"/>
          <w:szCs w:val="28"/>
        </w:rPr>
        <w:t>as</w:t>
      </w:r>
      <w:r w:rsidRPr="004F49F3">
        <w:rPr>
          <w:color w:val="000000"/>
          <w:sz w:val="28"/>
          <w:szCs w:val="28"/>
        </w:rPr>
        <w:t xml:space="preserve"> ilgu zvejas kuģa ekspluatācijas laiku vai paredzēto zvejas kuģa atrašanās laiku jūrā, ņemot vērā ilgāk</w:t>
      </w:r>
      <w:r w:rsidR="00C367FB">
        <w:rPr>
          <w:color w:val="000000"/>
          <w:sz w:val="28"/>
          <w:szCs w:val="28"/>
        </w:rPr>
        <w:t xml:space="preserve">o </w:t>
      </w:r>
      <w:proofErr w:type="spellStart"/>
      <w:r w:rsidR="00C367FB">
        <w:rPr>
          <w:color w:val="000000"/>
          <w:sz w:val="28"/>
          <w:szCs w:val="28"/>
        </w:rPr>
        <w:t>laiposmu</w:t>
      </w:r>
      <w:proofErr w:type="spellEnd"/>
      <w:r w:rsidRPr="004F49F3">
        <w:rPr>
          <w:color w:val="000000"/>
          <w:sz w:val="28"/>
          <w:szCs w:val="28"/>
        </w:rPr>
        <w:t>.</w:t>
      </w:r>
    </w:p>
    <w:p w14:paraId="48FAC3CC" w14:textId="77777777" w:rsidR="006A2574" w:rsidRPr="004F49F3" w:rsidRDefault="006A2574" w:rsidP="007F1E14">
      <w:pPr>
        <w:pStyle w:val="NormalWeb"/>
        <w:spacing w:before="0" w:beforeAutospacing="0" w:after="0" w:afterAutospacing="0"/>
        <w:ind w:firstLine="720"/>
        <w:jc w:val="both"/>
        <w:rPr>
          <w:color w:val="000000"/>
          <w:sz w:val="28"/>
          <w:szCs w:val="28"/>
        </w:rPr>
      </w:pPr>
    </w:p>
    <w:p w14:paraId="48FAC3CD" w14:textId="398224D5" w:rsidR="006A2574"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1291. Zvejas kuģi, kuri iesaistīti reisos, kas nav ilgāki par vienu diennakti, var būt aprīkoti ar notekūdeņu uzglabāšanas tvertni, kura</w:t>
      </w:r>
      <w:r w:rsidR="00675493">
        <w:rPr>
          <w:color w:val="000000"/>
          <w:sz w:val="28"/>
          <w:szCs w:val="28"/>
        </w:rPr>
        <w:t>s</w:t>
      </w:r>
      <w:r w:rsidRPr="004F49F3">
        <w:rPr>
          <w:color w:val="000000"/>
          <w:sz w:val="28"/>
          <w:szCs w:val="28"/>
        </w:rPr>
        <w:t xml:space="preserve"> tilpums nodrošina notekūdeņu uzglabāšanu vismaz uz 12 stund</w:t>
      </w:r>
      <w:r w:rsidR="00675493">
        <w:rPr>
          <w:color w:val="000000"/>
          <w:sz w:val="28"/>
          <w:szCs w:val="28"/>
        </w:rPr>
        <w:t>a</w:t>
      </w:r>
      <w:r w:rsidR="0049670F">
        <w:rPr>
          <w:color w:val="000000"/>
          <w:sz w:val="28"/>
          <w:szCs w:val="28"/>
        </w:rPr>
        <w:t>s</w:t>
      </w:r>
      <w:r w:rsidRPr="004F49F3">
        <w:rPr>
          <w:color w:val="000000"/>
          <w:sz w:val="28"/>
          <w:szCs w:val="28"/>
        </w:rPr>
        <w:t xml:space="preserve"> </w:t>
      </w:r>
      <w:r w:rsidR="0049670F" w:rsidRPr="004F49F3">
        <w:rPr>
          <w:color w:val="000000"/>
          <w:sz w:val="28"/>
          <w:szCs w:val="28"/>
        </w:rPr>
        <w:t xml:space="preserve">ilgu </w:t>
      </w:r>
      <w:r w:rsidRPr="004F49F3">
        <w:rPr>
          <w:color w:val="000000"/>
          <w:sz w:val="28"/>
          <w:szCs w:val="28"/>
        </w:rPr>
        <w:t>zvejas kuģa ekspluatācijas laiku.</w:t>
      </w:r>
    </w:p>
    <w:p w14:paraId="48FAC3CE" w14:textId="77777777" w:rsidR="006A2574" w:rsidRDefault="006A2574" w:rsidP="007F1E14">
      <w:pPr>
        <w:pStyle w:val="NormalWeb"/>
        <w:spacing w:before="0" w:beforeAutospacing="0" w:after="0" w:afterAutospacing="0"/>
        <w:ind w:firstLine="720"/>
        <w:jc w:val="both"/>
        <w:rPr>
          <w:color w:val="000000"/>
          <w:sz w:val="28"/>
          <w:szCs w:val="28"/>
        </w:rPr>
      </w:pPr>
    </w:p>
    <w:p w14:paraId="48FAC3CF" w14:textId="77777777" w:rsidR="006A2574" w:rsidRPr="004F49F3" w:rsidRDefault="006A2574" w:rsidP="007F1E14">
      <w:pPr>
        <w:jc w:val="center"/>
        <w:rPr>
          <w:rStyle w:val="Strong"/>
          <w:color w:val="000000"/>
          <w:szCs w:val="28"/>
        </w:rPr>
      </w:pPr>
      <w:r w:rsidRPr="004F49F3">
        <w:rPr>
          <w:rStyle w:val="Strong"/>
          <w:color w:val="000000"/>
          <w:szCs w:val="28"/>
        </w:rPr>
        <w:t>13.3. Piesārņojuma ar atkritumiem novēršana</w:t>
      </w:r>
    </w:p>
    <w:p w14:paraId="48FAC3D0" w14:textId="77777777" w:rsidR="006A2574" w:rsidRPr="0094303B" w:rsidRDefault="006A2574" w:rsidP="007F1E14">
      <w:pPr>
        <w:ind w:firstLine="720"/>
        <w:jc w:val="center"/>
        <w:rPr>
          <w:rStyle w:val="Strong"/>
          <w:b w:val="0"/>
          <w:color w:val="000000"/>
          <w:szCs w:val="28"/>
        </w:rPr>
      </w:pPr>
    </w:p>
    <w:p w14:paraId="48FAC3D1" w14:textId="77777777" w:rsidR="006A2574" w:rsidRDefault="006A2574" w:rsidP="007F1E14">
      <w:pPr>
        <w:ind w:firstLine="720"/>
        <w:jc w:val="both"/>
        <w:rPr>
          <w:rStyle w:val="Strong"/>
          <w:b w:val="0"/>
          <w:color w:val="000000"/>
          <w:szCs w:val="28"/>
        </w:rPr>
      </w:pPr>
      <w:r w:rsidRPr="004F49F3">
        <w:rPr>
          <w:rStyle w:val="Strong"/>
          <w:b w:val="0"/>
          <w:color w:val="000000"/>
          <w:szCs w:val="28"/>
        </w:rPr>
        <w:t>1292. Šajā apakšnodaļā noteiktās prasības piemēro zvejas kuģiem, kuru garums ir 12 metri un lielāks.</w:t>
      </w:r>
    </w:p>
    <w:p w14:paraId="48FAC3D2" w14:textId="77777777" w:rsidR="006A2574" w:rsidRPr="004F49F3" w:rsidRDefault="006A2574" w:rsidP="007F1E14">
      <w:pPr>
        <w:ind w:firstLine="720"/>
        <w:jc w:val="both"/>
        <w:rPr>
          <w:rStyle w:val="Strong"/>
          <w:b w:val="0"/>
          <w:color w:val="000000"/>
          <w:szCs w:val="28"/>
        </w:rPr>
      </w:pPr>
    </w:p>
    <w:p w14:paraId="48FAC3D3" w14:textId="27B6417D" w:rsidR="006A2574" w:rsidRPr="004F49F3" w:rsidRDefault="006A2574" w:rsidP="007F1E14">
      <w:pPr>
        <w:ind w:firstLine="720"/>
        <w:jc w:val="both"/>
        <w:rPr>
          <w:rStyle w:val="Strong"/>
          <w:b w:val="0"/>
          <w:color w:val="000000"/>
          <w:szCs w:val="28"/>
        </w:rPr>
      </w:pPr>
      <w:r w:rsidRPr="004F49F3">
        <w:rPr>
          <w:rStyle w:val="Strong"/>
          <w:b w:val="0"/>
          <w:color w:val="000000"/>
          <w:szCs w:val="28"/>
        </w:rPr>
        <w:t xml:space="preserve">1293. Zvejas kuģiem, kuriem ir saistošas šajā apakšnodaļā noteiktās prasības, piemēro arī </w:t>
      </w:r>
      <w:r w:rsidRPr="004F49F3">
        <w:rPr>
          <w:rStyle w:val="Strong"/>
          <w:b w:val="0"/>
          <w:i/>
          <w:color w:val="000000"/>
          <w:szCs w:val="28"/>
        </w:rPr>
        <w:t>MARPOL</w:t>
      </w:r>
      <w:r w:rsidRPr="004F49F3">
        <w:rPr>
          <w:rStyle w:val="Strong"/>
          <w:b w:val="0"/>
          <w:color w:val="000000"/>
          <w:szCs w:val="28"/>
        </w:rPr>
        <w:t xml:space="preserve"> V pielikumā not</w:t>
      </w:r>
      <w:r w:rsidR="00C367FB">
        <w:rPr>
          <w:rStyle w:val="Strong"/>
          <w:b w:val="0"/>
          <w:color w:val="000000"/>
          <w:szCs w:val="28"/>
        </w:rPr>
        <w:t xml:space="preserve">eiktās prasības attiecībā uz </w:t>
      </w:r>
      <w:r w:rsidRPr="004F49F3">
        <w:rPr>
          <w:rStyle w:val="Strong"/>
          <w:b w:val="0"/>
          <w:color w:val="000000"/>
          <w:szCs w:val="28"/>
        </w:rPr>
        <w:t>lietojumu, definīcijām, izņēmumiem, atkritumu izmešanas nosacījumiem īpašajos rajonos un ārpus tiem, plakātiem uz zvejas kuģa.</w:t>
      </w:r>
    </w:p>
    <w:p w14:paraId="48FAC3D4" w14:textId="77777777" w:rsidR="006A2574" w:rsidRPr="004F49F3" w:rsidRDefault="006A2574" w:rsidP="007F1E14">
      <w:pPr>
        <w:ind w:firstLine="720"/>
        <w:jc w:val="both"/>
        <w:rPr>
          <w:rStyle w:val="Strong"/>
          <w:b w:val="0"/>
          <w:color w:val="000000"/>
          <w:szCs w:val="28"/>
        </w:rPr>
      </w:pPr>
    </w:p>
    <w:p w14:paraId="48FAC3D5" w14:textId="438AC5B0" w:rsidR="006A2574" w:rsidRPr="004F49F3" w:rsidRDefault="006A2574" w:rsidP="007F1E14">
      <w:pPr>
        <w:ind w:firstLine="720"/>
        <w:jc w:val="both"/>
        <w:rPr>
          <w:rStyle w:val="Strong"/>
          <w:b w:val="0"/>
          <w:color w:val="000000"/>
          <w:szCs w:val="28"/>
        </w:rPr>
      </w:pPr>
      <w:r w:rsidRPr="004F49F3">
        <w:rPr>
          <w:rStyle w:val="Strong"/>
          <w:b w:val="0"/>
          <w:color w:val="000000"/>
          <w:szCs w:val="28"/>
        </w:rPr>
        <w:lastRenderedPageBreak/>
        <w:t xml:space="preserve">1294. Šīs apakšnodaļas izpratnē īpašie rajoni ir jūras rajoni, kas noteikti </w:t>
      </w:r>
      <w:r w:rsidRPr="004F49F3">
        <w:rPr>
          <w:rStyle w:val="Strong"/>
          <w:b w:val="0"/>
          <w:i/>
          <w:color w:val="000000"/>
          <w:szCs w:val="28"/>
        </w:rPr>
        <w:t>MARPOL</w:t>
      </w:r>
      <w:r w:rsidRPr="004F49F3">
        <w:rPr>
          <w:rStyle w:val="Strong"/>
          <w:b w:val="0"/>
          <w:color w:val="000000"/>
          <w:szCs w:val="28"/>
        </w:rPr>
        <w:t xml:space="preserve"> V pielikumā.</w:t>
      </w:r>
    </w:p>
    <w:p w14:paraId="48FAC3D6" w14:textId="77777777" w:rsidR="006A2574" w:rsidRPr="004F49F3" w:rsidRDefault="006A2574" w:rsidP="007F1E14">
      <w:pPr>
        <w:ind w:firstLine="720"/>
        <w:jc w:val="both"/>
        <w:rPr>
          <w:rStyle w:val="Strong"/>
          <w:b w:val="0"/>
          <w:color w:val="000000"/>
          <w:szCs w:val="28"/>
        </w:rPr>
      </w:pPr>
    </w:p>
    <w:p w14:paraId="48FAC3D7" w14:textId="5B711039" w:rsidR="006A2574" w:rsidRDefault="006A2574" w:rsidP="007F1E14">
      <w:pPr>
        <w:ind w:firstLine="720"/>
        <w:jc w:val="both"/>
        <w:rPr>
          <w:rStyle w:val="Strong"/>
          <w:b w:val="0"/>
          <w:color w:val="000000"/>
          <w:szCs w:val="28"/>
        </w:rPr>
      </w:pPr>
      <w:r w:rsidRPr="004F49F3">
        <w:rPr>
          <w:rStyle w:val="Strong"/>
          <w:b w:val="0"/>
          <w:color w:val="000000"/>
          <w:szCs w:val="28"/>
        </w:rPr>
        <w:t xml:space="preserve">1295. Uz zvejas kuģiem, kuru bruto tilpība ir 400 un </w:t>
      </w:r>
      <w:r w:rsidR="003A62B7">
        <w:rPr>
          <w:rStyle w:val="Strong"/>
          <w:b w:val="0"/>
          <w:color w:val="000000"/>
          <w:szCs w:val="28"/>
        </w:rPr>
        <w:t>lielāka</w:t>
      </w:r>
      <w:r w:rsidR="00583057">
        <w:rPr>
          <w:color w:val="000000"/>
          <w:szCs w:val="28"/>
        </w:rPr>
        <w:t>,</w:t>
      </w:r>
      <w:r w:rsidR="00583057" w:rsidRPr="004F49F3">
        <w:rPr>
          <w:rStyle w:val="Strong"/>
          <w:b w:val="0"/>
          <w:color w:val="000000"/>
          <w:szCs w:val="28"/>
        </w:rPr>
        <w:t xml:space="preserve"> </w:t>
      </w:r>
      <w:r w:rsidRPr="004F49F3">
        <w:rPr>
          <w:rStyle w:val="Strong"/>
          <w:b w:val="0"/>
          <w:color w:val="000000"/>
          <w:szCs w:val="28"/>
        </w:rPr>
        <w:t>kuri sertificēti 15 personu un vairāk pārvadāšanai</w:t>
      </w:r>
      <w:r w:rsidR="00583057">
        <w:rPr>
          <w:rStyle w:val="Strong"/>
          <w:b w:val="0"/>
          <w:color w:val="000000"/>
          <w:szCs w:val="28"/>
        </w:rPr>
        <w:t xml:space="preserve"> un</w:t>
      </w:r>
      <w:r w:rsidRPr="004F49F3">
        <w:rPr>
          <w:rStyle w:val="Strong"/>
          <w:b w:val="0"/>
          <w:color w:val="000000"/>
          <w:szCs w:val="28"/>
        </w:rPr>
        <w:t xml:space="preserve"> kuri ir iesaistīti starptautiskā kuģošanā, ir </w:t>
      </w:r>
      <w:r w:rsidR="00C367FB">
        <w:rPr>
          <w:rStyle w:val="Strong"/>
          <w:b w:val="0"/>
          <w:color w:val="000000"/>
          <w:szCs w:val="28"/>
        </w:rPr>
        <w:t>a</w:t>
      </w:r>
      <w:r w:rsidRPr="004F49F3">
        <w:rPr>
          <w:rStyle w:val="Strong"/>
          <w:b w:val="0"/>
          <w:color w:val="000000"/>
          <w:szCs w:val="28"/>
        </w:rPr>
        <w:t>tkritumu uzskaites žurnāls. Atkritumu uzskaites žurnāla forma</w:t>
      </w:r>
      <w:r w:rsidR="00583057">
        <w:rPr>
          <w:rStyle w:val="Strong"/>
          <w:b w:val="0"/>
          <w:color w:val="000000"/>
          <w:szCs w:val="28"/>
        </w:rPr>
        <w:t xml:space="preserve"> un</w:t>
      </w:r>
      <w:r w:rsidRPr="004F49F3">
        <w:rPr>
          <w:rStyle w:val="Strong"/>
          <w:b w:val="0"/>
          <w:color w:val="000000"/>
          <w:szCs w:val="28"/>
        </w:rPr>
        <w:t xml:space="preserve"> ierakstu veikšanas kārtība tajā atbilst </w:t>
      </w:r>
      <w:r w:rsidRPr="004F49F3">
        <w:rPr>
          <w:rStyle w:val="Strong"/>
          <w:b w:val="0"/>
          <w:i/>
          <w:color w:val="000000"/>
          <w:szCs w:val="28"/>
        </w:rPr>
        <w:t>MARPOL</w:t>
      </w:r>
      <w:r w:rsidRPr="004F49F3">
        <w:rPr>
          <w:rStyle w:val="Strong"/>
          <w:b w:val="0"/>
          <w:color w:val="000000"/>
          <w:szCs w:val="28"/>
        </w:rPr>
        <w:t xml:space="preserve"> V pielikum</w:t>
      </w:r>
      <w:r w:rsidR="00583057">
        <w:rPr>
          <w:rStyle w:val="Strong"/>
          <w:b w:val="0"/>
          <w:color w:val="000000"/>
          <w:szCs w:val="28"/>
        </w:rPr>
        <w:t>am</w:t>
      </w:r>
      <w:r w:rsidRPr="004F49F3">
        <w:rPr>
          <w:rStyle w:val="Strong"/>
          <w:b w:val="0"/>
          <w:color w:val="000000"/>
          <w:szCs w:val="28"/>
        </w:rPr>
        <w:t>.</w:t>
      </w:r>
    </w:p>
    <w:p w14:paraId="48FAC3D8" w14:textId="77777777" w:rsidR="006A2574" w:rsidRPr="004F49F3" w:rsidRDefault="006A2574" w:rsidP="007F1E14">
      <w:pPr>
        <w:ind w:firstLine="720"/>
        <w:jc w:val="both"/>
        <w:rPr>
          <w:rStyle w:val="Strong"/>
          <w:b w:val="0"/>
          <w:color w:val="000000"/>
          <w:szCs w:val="28"/>
        </w:rPr>
      </w:pPr>
    </w:p>
    <w:p w14:paraId="48FAC3D9" w14:textId="55A0E2F5" w:rsidR="006A2574" w:rsidRDefault="006A2574" w:rsidP="007F1E14">
      <w:pPr>
        <w:ind w:firstLine="720"/>
        <w:jc w:val="both"/>
        <w:rPr>
          <w:color w:val="000000"/>
          <w:szCs w:val="28"/>
        </w:rPr>
      </w:pPr>
      <w:r w:rsidRPr="004F49F3">
        <w:rPr>
          <w:color w:val="000000"/>
          <w:szCs w:val="28"/>
        </w:rPr>
        <w:t xml:space="preserve">1296. Uz zvejas kuģiem, kuru bruto tilpība ir </w:t>
      </w:r>
      <w:r w:rsidR="00EE2791">
        <w:rPr>
          <w:color w:val="000000"/>
          <w:szCs w:val="28"/>
        </w:rPr>
        <w:t>1</w:t>
      </w:r>
      <w:r w:rsidRPr="004F49F3">
        <w:rPr>
          <w:color w:val="000000"/>
          <w:szCs w:val="28"/>
        </w:rPr>
        <w:t xml:space="preserve">00 un </w:t>
      </w:r>
      <w:r w:rsidR="003A62B7">
        <w:rPr>
          <w:color w:val="000000"/>
          <w:szCs w:val="28"/>
        </w:rPr>
        <w:t>lielāka</w:t>
      </w:r>
      <w:r w:rsidRPr="004F49F3">
        <w:rPr>
          <w:color w:val="000000"/>
          <w:szCs w:val="28"/>
        </w:rPr>
        <w:t xml:space="preserve"> un kuri sertificēti 15 personu un vairāk pārvadāšanai, ir </w:t>
      </w:r>
      <w:r w:rsidR="00583057">
        <w:rPr>
          <w:color w:val="000000"/>
          <w:szCs w:val="28"/>
        </w:rPr>
        <w:t>a</w:t>
      </w:r>
      <w:r w:rsidRPr="004F49F3">
        <w:rPr>
          <w:color w:val="000000"/>
          <w:szCs w:val="28"/>
        </w:rPr>
        <w:t xml:space="preserve">tkritumu pārvaldības plāns atbilstoši </w:t>
      </w:r>
      <w:r w:rsidRPr="004F49F3">
        <w:rPr>
          <w:i/>
          <w:color w:val="000000"/>
          <w:szCs w:val="28"/>
        </w:rPr>
        <w:t>MARPOL</w:t>
      </w:r>
      <w:r w:rsidRPr="004F49F3">
        <w:rPr>
          <w:color w:val="000000"/>
          <w:szCs w:val="28"/>
        </w:rPr>
        <w:t xml:space="preserve"> V pielikum</w:t>
      </w:r>
      <w:r w:rsidR="00583057">
        <w:rPr>
          <w:color w:val="000000"/>
          <w:szCs w:val="28"/>
        </w:rPr>
        <w:t>am</w:t>
      </w:r>
      <w:r w:rsidRPr="004F49F3">
        <w:rPr>
          <w:color w:val="000000"/>
          <w:szCs w:val="28"/>
        </w:rPr>
        <w:t>.</w:t>
      </w:r>
    </w:p>
    <w:p w14:paraId="48FAC3DA" w14:textId="77777777" w:rsidR="006A2574" w:rsidRPr="004F49F3" w:rsidRDefault="006A2574" w:rsidP="007F1E14">
      <w:pPr>
        <w:ind w:firstLine="720"/>
        <w:jc w:val="both"/>
        <w:rPr>
          <w:color w:val="000000"/>
          <w:szCs w:val="28"/>
        </w:rPr>
      </w:pPr>
    </w:p>
    <w:p w14:paraId="48FAC3DB" w14:textId="764F91EE" w:rsidR="006A2574" w:rsidRDefault="006A2574" w:rsidP="007F1E14">
      <w:pPr>
        <w:ind w:firstLine="720"/>
        <w:jc w:val="both"/>
        <w:rPr>
          <w:color w:val="000000"/>
          <w:szCs w:val="28"/>
        </w:rPr>
      </w:pPr>
      <w:r w:rsidRPr="004F49F3">
        <w:rPr>
          <w:color w:val="000000"/>
          <w:szCs w:val="28"/>
        </w:rPr>
        <w:t xml:space="preserve">1297. Uz zvejas kuģiem, kuru </w:t>
      </w:r>
      <w:r w:rsidR="00583057">
        <w:rPr>
          <w:color w:val="000000"/>
          <w:szCs w:val="28"/>
        </w:rPr>
        <w:t>bruto tilpība ir mazāka par 400</w:t>
      </w:r>
      <w:r w:rsidRPr="004F49F3">
        <w:rPr>
          <w:color w:val="000000"/>
          <w:szCs w:val="28"/>
        </w:rPr>
        <w:t xml:space="preserve"> un kuri sertificēti mazāk nekā 15 personu pārvadāšanai, kuru garums ir 12 metri un lielāks, ierakstus par visām darbībām ar atkritumiem veic kuģa žurnālā.</w:t>
      </w:r>
    </w:p>
    <w:p w14:paraId="48FAC3DC" w14:textId="77777777" w:rsidR="006A2574" w:rsidRDefault="006A2574" w:rsidP="007F1E14">
      <w:pPr>
        <w:ind w:firstLine="720"/>
        <w:jc w:val="both"/>
        <w:rPr>
          <w:color w:val="000000"/>
          <w:szCs w:val="28"/>
        </w:rPr>
      </w:pPr>
    </w:p>
    <w:p w14:paraId="48FAC3DD" w14:textId="038FD015" w:rsidR="006A2574" w:rsidRPr="004F49F3" w:rsidRDefault="006A2574" w:rsidP="007F1E14">
      <w:pPr>
        <w:ind w:firstLine="720"/>
        <w:jc w:val="both"/>
        <w:rPr>
          <w:color w:val="000000"/>
          <w:szCs w:val="28"/>
        </w:rPr>
      </w:pPr>
      <w:r w:rsidRPr="004F49F3">
        <w:rPr>
          <w:color w:val="000000"/>
          <w:szCs w:val="28"/>
        </w:rPr>
        <w:t>1298.</w:t>
      </w:r>
      <w:r w:rsidR="00675493">
        <w:rPr>
          <w:color w:val="000000"/>
          <w:szCs w:val="28"/>
        </w:rPr>
        <w:t> </w:t>
      </w:r>
      <w:r w:rsidRPr="004F49F3">
        <w:rPr>
          <w:color w:val="000000"/>
          <w:szCs w:val="28"/>
        </w:rPr>
        <w:t>Uz zvejas kuģiem nodrošina pietiekama tilpuma atkritumu uzglabāšanas konteinerus cietajiem atkritumiem, ņemot vērā kuģošanas rajonu, personu skaitu uz kuģa un kuģa ieiešanu ostās, kur</w:t>
      </w:r>
      <w:r w:rsidR="00583057">
        <w:rPr>
          <w:color w:val="000000"/>
          <w:szCs w:val="28"/>
        </w:rPr>
        <w:t>ā</w:t>
      </w:r>
      <w:r w:rsidR="00675493">
        <w:rPr>
          <w:color w:val="000000"/>
          <w:szCs w:val="28"/>
        </w:rPr>
        <w:t>s</w:t>
      </w:r>
      <w:r w:rsidRPr="004F49F3">
        <w:rPr>
          <w:color w:val="000000"/>
          <w:szCs w:val="28"/>
        </w:rPr>
        <w:t xml:space="preserve"> var atkritumus nodot pieņemšanas iekārtās. Uz zvejas kuģa ar bruto tilpību</w:t>
      </w:r>
      <w:r w:rsidR="00583057">
        <w:rPr>
          <w:color w:val="000000"/>
          <w:szCs w:val="28"/>
        </w:rPr>
        <w:t>,</w:t>
      </w:r>
      <w:r w:rsidRPr="004F49F3">
        <w:rPr>
          <w:color w:val="000000"/>
          <w:szCs w:val="28"/>
        </w:rPr>
        <w:t xml:space="preserve"> lielāku par 400</w:t>
      </w:r>
      <w:r w:rsidR="00583057">
        <w:rPr>
          <w:color w:val="000000"/>
          <w:szCs w:val="28"/>
        </w:rPr>
        <w:t>,</w:t>
      </w:r>
      <w:r w:rsidRPr="004F49F3">
        <w:rPr>
          <w:color w:val="000000"/>
          <w:szCs w:val="28"/>
        </w:rPr>
        <w:t xml:space="preserve"> paredz vismaz trīs atkritumu konteinerus vai cita veida tilpnes šādām atkritumu kategorijām:</w:t>
      </w:r>
    </w:p>
    <w:p w14:paraId="48FAC3DE" w14:textId="77777777" w:rsidR="006A2574" w:rsidRPr="004F49F3" w:rsidRDefault="006A2574" w:rsidP="007F1E14">
      <w:pPr>
        <w:ind w:firstLine="720"/>
        <w:jc w:val="both"/>
        <w:rPr>
          <w:color w:val="000000"/>
          <w:szCs w:val="28"/>
        </w:rPr>
      </w:pPr>
      <w:r w:rsidRPr="004F49F3">
        <w:rPr>
          <w:color w:val="000000"/>
          <w:szCs w:val="28"/>
        </w:rPr>
        <w:t>1298.1. plastmasai, tajā skaitā atkritumiem, kas sajaukti ar to;</w:t>
      </w:r>
    </w:p>
    <w:p w14:paraId="48FAC3DF" w14:textId="77777777" w:rsidR="006A2574" w:rsidRPr="004F49F3" w:rsidRDefault="006A2574" w:rsidP="007F1E14">
      <w:pPr>
        <w:ind w:firstLine="720"/>
        <w:jc w:val="both"/>
        <w:rPr>
          <w:color w:val="000000"/>
          <w:szCs w:val="28"/>
        </w:rPr>
      </w:pPr>
      <w:r w:rsidRPr="004F49F3">
        <w:rPr>
          <w:color w:val="000000"/>
          <w:szCs w:val="28"/>
        </w:rPr>
        <w:t>1298.2. pārtikas atliekām;</w:t>
      </w:r>
    </w:p>
    <w:p w14:paraId="48FAC3E0" w14:textId="765DE6BF" w:rsidR="006A2574" w:rsidRDefault="006A2574" w:rsidP="007F1E14">
      <w:pPr>
        <w:ind w:firstLine="720"/>
        <w:jc w:val="both"/>
        <w:rPr>
          <w:color w:val="000000"/>
          <w:szCs w:val="28"/>
        </w:rPr>
      </w:pPr>
      <w:r w:rsidRPr="004F49F3">
        <w:rPr>
          <w:color w:val="000000"/>
          <w:szCs w:val="28"/>
        </w:rPr>
        <w:t xml:space="preserve">1298.3. citiem atkritumiem, kurus, ievērojot atbilstošus </w:t>
      </w:r>
      <w:r w:rsidRPr="004F49F3">
        <w:rPr>
          <w:i/>
          <w:iCs/>
          <w:color w:val="000000"/>
          <w:szCs w:val="28"/>
        </w:rPr>
        <w:t>MARPOL</w:t>
      </w:r>
      <w:r w:rsidRPr="004F49F3">
        <w:rPr>
          <w:i/>
          <w:color w:val="000000"/>
          <w:szCs w:val="28"/>
        </w:rPr>
        <w:t xml:space="preserve"> </w:t>
      </w:r>
      <w:r w:rsidRPr="004F49F3">
        <w:rPr>
          <w:color w:val="000000"/>
          <w:szCs w:val="28"/>
        </w:rPr>
        <w:t>V</w:t>
      </w:r>
      <w:r w:rsidR="00583057">
        <w:rPr>
          <w:color w:val="000000"/>
          <w:szCs w:val="28"/>
        </w:rPr>
        <w:t> </w:t>
      </w:r>
      <w:r w:rsidRPr="004F49F3">
        <w:rPr>
          <w:color w:val="000000"/>
          <w:szCs w:val="28"/>
        </w:rPr>
        <w:t>pielikuma nosacījumus, drīkst izmest jūrā.</w:t>
      </w:r>
    </w:p>
    <w:p w14:paraId="48FAC3E1" w14:textId="77777777" w:rsidR="006A2574" w:rsidRPr="004F49F3" w:rsidRDefault="006A2574" w:rsidP="007F1E14">
      <w:pPr>
        <w:ind w:firstLine="720"/>
        <w:jc w:val="both"/>
        <w:rPr>
          <w:color w:val="000000"/>
          <w:szCs w:val="28"/>
        </w:rPr>
      </w:pPr>
    </w:p>
    <w:p w14:paraId="48FAC3E2" w14:textId="0AF496FD" w:rsidR="006A2574" w:rsidRPr="004F49F3" w:rsidRDefault="006A2574" w:rsidP="007F1E14">
      <w:pPr>
        <w:ind w:firstLine="720"/>
        <w:jc w:val="both"/>
        <w:rPr>
          <w:color w:val="000000"/>
          <w:szCs w:val="28"/>
        </w:rPr>
      </w:pPr>
      <w:r w:rsidRPr="004F49F3">
        <w:rPr>
          <w:color w:val="000000"/>
          <w:szCs w:val="28"/>
        </w:rPr>
        <w:t>1299. Uz zvejas kuģiem ar bruto tilpību</w:t>
      </w:r>
      <w:r w:rsidR="00204F9A">
        <w:rPr>
          <w:color w:val="000000"/>
          <w:szCs w:val="28"/>
        </w:rPr>
        <w:t>, mazāku par</w:t>
      </w:r>
      <w:r w:rsidRPr="004F49F3">
        <w:rPr>
          <w:color w:val="000000"/>
          <w:szCs w:val="28"/>
        </w:rPr>
        <w:t xml:space="preserve"> 400</w:t>
      </w:r>
      <w:r w:rsidR="00204F9A">
        <w:rPr>
          <w:color w:val="000000"/>
          <w:szCs w:val="28"/>
        </w:rPr>
        <w:t>,</w:t>
      </w:r>
      <w:r w:rsidRPr="004F49F3">
        <w:rPr>
          <w:color w:val="000000"/>
          <w:szCs w:val="28"/>
        </w:rPr>
        <w:t xml:space="preserve"> paredz šo noteikumu 1298.punktā minētās prasības, cik praktiski tas ir iespējams.</w:t>
      </w:r>
    </w:p>
    <w:p w14:paraId="48FAC3E3" w14:textId="77777777" w:rsidR="006A2574" w:rsidRPr="004F49F3" w:rsidRDefault="006A2574" w:rsidP="007F1E14">
      <w:pPr>
        <w:ind w:firstLine="720"/>
        <w:jc w:val="both"/>
        <w:rPr>
          <w:color w:val="000000"/>
          <w:szCs w:val="28"/>
        </w:rPr>
      </w:pPr>
    </w:p>
    <w:p w14:paraId="48FAC3E4" w14:textId="59B868A3" w:rsidR="006A2574" w:rsidRDefault="006A2574" w:rsidP="007F1E14">
      <w:pPr>
        <w:ind w:firstLine="720"/>
        <w:jc w:val="both"/>
        <w:rPr>
          <w:color w:val="000000"/>
          <w:szCs w:val="28"/>
        </w:rPr>
      </w:pPr>
      <w:r w:rsidRPr="004F49F3">
        <w:rPr>
          <w:color w:val="000000"/>
          <w:szCs w:val="28"/>
        </w:rPr>
        <w:t>1300. Katru atkritumu konteineru attiecīgi apzīmē. Konteineri atšķiras pēc krāsas, uzraksta rakstura, formas, izmēriem vai atrašanās vietas. Uzraksti uz atkritumu konteineriem ir latviešu valodā, bet, ja zvejas k</w:t>
      </w:r>
      <w:r>
        <w:rPr>
          <w:color w:val="000000"/>
          <w:szCs w:val="28"/>
        </w:rPr>
        <w:t>uģis veic starptautiskos reisus</w:t>
      </w:r>
      <w:r w:rsidRPr="004E2876">
        <w:rPr>
          <w:color w:val="000000"/>
          <w:szCs w:val="28"/>
        </w:rPr>
        <w:t>,</w:t>
      </w:r>
      <w:r>
        <w:rPr>
          <w:color w:val="000000"/>
          <w:szCs w:val="28"/>
        </w:rPr>
        <w:t xml:space="preserve"> </w:t>
      </w:r>
      <w:r w:rsidRPr="004F49F3">
        <w:rPr>
          <w:color w:val="000000"/>
          <w:szCs w:val="28"/>
        </w:rPr>
        <w:t>arī angļu valodā</w:t>
      </w:r>
      <w:r>
        <w:rPr>
          <w:color w:val="000000"/>
          <w:szCs w:val="28"/>
        </w:rPr>
        <w:t xml:space="preserve"> </w:t>
      </w:r>
      <w:r w:rsidRPr="00502F6A">
        <w:rPr>
          <w:color w:val="000000"/>
          <w:szCs w:val="28"/>
        </w:rPr>
        <w:t xml:space="preserve">(arī </w:t>
      </w:r>
      <w:r w:rsidR="00C367FB" w:rsidRPr="00502F6A">
        <w:rPr>
          <w:color w:val="000000"/>
          <w:szCs w:val="28"/>
        </w:rPr>
        <w:t xml:space="preserve">zvejas kuģim </w:t>
      </w:r>
      <w:r w:rsidR="00C367FB">
        <w:rPr>
          <w:color w:val="000000"/>
          <w:szCs w:val="28"/>
        </w:rPr>
        <w:t xml:space="preserve">ar </w:t>
      </w:r>
      <w:r w:rsidRPr="00502F6A">
        <w:rPr>
          <w:color w:val="000000"/>
          <w:szCs w:val="28"/>
        </w:rPr>
        <w:t>ārvalsts karog</w:t>
      </w:r>
      <w:r w:rsidR="00C367FB">
        <w:rPr>
          <w:color w:val="000000"/>
          <w:szCs w:val="28"/>
        </w:rPr>
        <w:t>u</w:t>
      </w:r>
      <w:r w:rsidRPr="00502F6A">
        <w:rPr>
          <w:color w:val="000000"/>
          <w:szCs w:val="28"/>
        </w:rPr>
        <w:t>).</w:t>
      </w:r>
      <w:r w:rsidRPr="004F49F3">
        <w:rPr>
          <w:color w:val="000000"/>
          <w:szCs w:val="28"/>
        </w:rPr>
        <w:t xml:space="preserve"> </w:t>
      </w:r>
      <w:r w:rsidR="00583057">
        <w:rPr>
          <w:color w:val="000000"/>
          <w:szCs w:val="28"/>
        </w:rPr>
        <w:t>Ieteicamie</w:t>
      </w:r>
      <w:r w:rsidRPr="004F49F3">
        <w:rPr>
          <w:color w:val="000000"/>
          <w:szCs w:val="28"/>
        </w:rPr>
        <w:t xml:space="preserve"> minimālie atkritumu</w:t>
      </w:r>
      <w:r w:rsidR="00583057">
        <w:rPr>
          <w:color w:val="000000"/>
          <w:szCs w:val="28"/>
        </w:rPr>
        <w:t xml:space="preserve"> konteineru tilpumi norādīti 7.</w:t>
      </w:r>
      <w:r w:rsidRPr="004F49F3">
        <w:rPr>
          <w:color w:val="000000"/>
          <w:szCs w:val="28"/>
        </w:rPr>
        <w:t>tabulā:</w:t>
      </w:r>
    </w:p>
    <w:p w14:paraId="48FAC3E6" w14:textId="7597179A" w:rsidR="006A2574" w:rsidRPr="004F49F3" w:rsidRDefault="00583057" w:rsidP="007F1E14">
      <w:pPr>
        <w:ind w:firstLine="720"/>
        <w:jc w:val="right"/>
        <w:rPr>
          <w:color w:val="000000"/>
          <w:szCs w:val="28"/>
        </w:rPr>
      </w:pPr>
      <w:r>
        <w:rPr>
          <w:color w:val="000000"/>
          <w:szCs w:val="28"/>
        </w:rPr>
        <w:t>7.</w:t>
      </w:r>
      <w:r w:rsidR="006A2574" w:rsidRPr="001A0FCA">
        <w:rPr>
          <w:color w:val="000000"/>
          <w:szCs w:val="28"/>
        </w:rPr>
        <w:t>tabula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2"/>
        <w:gridCol w:w="4730"/>
      </w:tblGrid>
      <w:tr w:rsidR="006A2574" w:rsidRPr="004F49F3" w14:paraId="48FAC3E9" w14:textId="77777777" w:rsidTr="001A581F">
        <w:tc>
          <w:tcPr>
            <w:tcW w:w="4342" w:type="dxa"/>
          </w:tcPr>
          <w:p w14:paraId="1DD3563B" w14:textId="77777777" w:rsidR="00204F9A" w:rsidRDefault="006A2574" w:rsidP="007F1E14">
            <w:pPr>
              <w:ind w:firstLine="720"/>
              <w:jc w:val="center"/>
              <w:rPr>
                <w:color w:val="000000"/>
                <w:szCs w:val="28"/>
              </w:rPr>
            </w:pPr>
            <w:r w:rsidRPr="004F49F3">
              <w:rPr>
                <w:color w:val="000000"/>
                <w:szCs w:val="28"/>
              </w:rPr>
              <w:t>Kuģa bruto tilpība</w:t>
            </w:r>
          </w:p>
          <w:p w14:paraId="48FAC3E7" w14:textId="4F9FDCFD" w:rsidR="006A2574" w:rsidRPr="004F49F3" w:rsidRDefault="006A2574" w:rsidP="007F1E14">
            <w:pPr>
              <w:ind w:firstLine="720"/>
              <w:jc w:val="center"/>
              <w:rPr>
                <w:color w:val="000000"/>
                <w:szCs w:val="28"/>
              </w:rPr>
            </w:pPr>
            <w:r w:rsidRPr="004F49F3">
              <w:rPr>
                <w:color w:val="000000"/>
                <w:szCs w:val="28"/>
              </w:rPr>
              <w:t xml:space="preserve"> un personu skaits uz kuģa</w:t>
            </w:r>
          </w:p>
        </w:tc>
        <w:tc>
          <w:tcPr>
            <w:tcW w:w="4730" w:type="dxa"/>
          </w:tcPr>
          <w:p w14:paraId="48FAC3E8" w14:textId="77777777" w:rsidR="006A2574" w:rsidRPr="004F49F3" w:rsidRDefault="006A2574" w:rsidP="007F1E14">
            <w:pPr>
              <w:ind w:firstLine="720"/>
              <w:jc w:val="center"/>
              <w:rPr>
                <w:color w:val="000000"/>
                <w:szCs w:val="28"/>
              </w:rPr>
            </w:pPr>
            <w:r w:rsidRPr="004F49F3">
              <w:rPr>
                <w:color w:val="000000"/>
                <w:szCs w:val="28"/>
              </w:rPr>
              <w:t>Minimālie atkritumu konteineru tilpumi (m</w:t>
            </w:r>
            <w:r w:rsidRPr="004F49F3">
              <w:rPr>
                <w:color w:val="000000"/>
                <w:szCs w:val="28"/>
                <w:vertAlign w:val="superscript"/>
              </w:rPr>
              <w:t>3</w:t>
            </w:r>
            <w:r w:rsidRPr="004F49F3">
              <w:rPr>
                <w:color w:val="000000"/>
                <w:szCs w:val="28"/>
              </w:rPr>
              <w:t>)</w:t>
            </w:r>
          </w:p>
        </w:tc>
      </w:tr>
      <w:tr w:rsidR="006A2574" w:rsidRPr="004F49F3" w14:paraId="48FAC3EC" w14:textId="77777777" w:rsidTr="001A581F">
        <w:tc>
          <w:tcPr>
            <w:tcW w:w="4342" w:type="dxa"/>
          </w:tcPr>
          <w:p w14:paraId="48FAC3EA" w14:textId="3F2E7817" w:rsidR="006A2574" w:rsidRPr="004F49F3" w:rsidRDefault="006A2574" w:rsidP="00204F9A">
            <w:pPr>
              <w:ind w:firstLine="34"/>
              <w:rPr>
                <w:color w:val="000000"/>
                <w:szCs w:val="28"/>
              </w:rPr>
            </w:pPr>
            <w:r w:rsidRPr="004F49F3">
              <w:rPr>
                <w:bCs/>
                <w:color w:val="000000"/>
                <w:szCs w:val="28"/>
              </w:rPr>
              <w:t>&lt;</w:t>
            </w:r>
            <w:r w:rsidR="00675493">
              <w:rPr>
                <w:bCs/>
                <w:color w:val="000000"/>
                <w:szCs w:val="28"/>
              </w:rPr>
              <w:t xml:space="preserve"> </w:t>
            </w:r>
            <w:r w:rsidRPr="004F49F3">
              <w:rPr>
                <w:color w:val="000000"/>
                <w:szCs w:val="28"/>
              </w:rPr>
              <w:t>400</w:t>
            </w:r>
            <w:r w:rsidR="00204F9A">
              <w:rPr>
                <w:color w:val="000000"/>
                <w:szCs w:val="28"/>
              </w:rPr>
              <w:t>;</w:t>
            </w:r>
            <w:r w:rsidRPr="004F49F3">
              <w:rPr>
                <w:color w:val="000000"/>
                <w:szCs w:val="28"/>
              </w:rPr>
              <w:t xml:space="preserve"> līdz 10 personām</w:t>
            </w:r>
          </w:p>
        </w:tc>
        <w:tc>
          <w:tcPr>
            <w:tcW w:w="4730" w:type="dxa"/>
          </w:tcPr>
          <w:p w14:paraId="48FAC3EB" w14:textId="77777777" w:rsidR="006A2574" w:rsidRPr="004F49F3" w:rsidRDefault="006A2574" w:rsidP="001A581F">
            <w:pPr>
              <w:ind w:firstLine="86"/>
              <w:jc w:val="center"/>
              <w:rPr>
                <w:color w:val="000000"/>
                <w:szCs w:val="28"/>
              </w:rPr>
            </w:pPr>
            <w:r w:rsidRPr="004F49F3">
              <w:rPr>
                <w:color w:val="000000"/>
                <w:szCs w:val="28"/>
              </w:rPr>
              <w:t>0,1</w:t>
            </w:r>
          </w:p>
        </w:tc>
      </w:tr>
      <w:tr w:rsidR="006A2574" w:rsidRPr="004F49F3" w14:paraId="48FAC3EF" w14:textId="77777777" w:rsidTr="001A581F">
        <w:tc>
          <w:tcPr>
            <w:tcW w:w="4342" w:type="dxa"/>
          </w:tcPr>
          <w:p w14:paraId="48FAC3ED" w14:textId="74C1E89D" w:rsidR="006A2574" w:rsidRPr="004F49F3" w:rsidRDefault="006A2574" w:rsidP="00204F9A">
            <w:pPr>
              <w:ind w:firstLine="34"/>
              <w:rPr>
                <w:color w:val="000000"/>
                <w:szCs w:val="28"/>
              </w:rPr>
            </w:pPr>
            <w:r w:rsidRPr="004F49F3">
              <w:rPr>
                <w:bCs/>
                <w:color w:val="000000"/>
                <w:szCs w:val="28"/>
              </w:rPr>
              <w:t>&lt;</w:t>
            </w:r>
            <w:r w:rsidR="00675493">
              <w:rPr>
                <w:bCs/>
                <w:color w:val="000000"/>
                <w:szCs w:val="28"/>
              </w:rPr>
              <w:t xml:space="preserve"> </w:t>
            </w:r>
            <w:r w:rsidRPr="004F49F3">
              <w:rPr>
                <w:color w:val="000000"/>
                <w:szCs w:val="28"/>
              </w:rPr>
              <w:t>400</w:t>
            </w:r>
            <w:r w:rsidR="00204F9A">
              <w:rPr>
                <w:color w:val="000000"/>
                <w:szCs w:val="28"/>
              </w:rPr>
              <w:t>;</w:t>
            </w:r>
            <w:r w:rsidRPr="004F49F3">
              <w:rPr>
                <w:color w:val="000000"/>
                <w:szCs w:val="28"/>
              </w:rPr>
              <w:t xml:space="preserve"> līdz 50 personām</w:t>
            </w:r>
          </w:p>
        </w:tc>
        <w:tc>
          <w:tcPr>
            <w:tcW w:w="4730" w:type="dxa"/>
          </w:tcPr>
          <w:p w14:paraId="48FAC3EE" w14:textId="77777777" w:rsidR="006A2574" w:rsidRPr="004F49F3" w:rsidRDefault="006A2574" w:rsidP="001A581F">
            <w:pPr>
              <w:ind w:firstLine="86"/>
              <w:jc w:val="center"/>
              <w:rPr>
                <w:color w:val="000000"/>
                <w:szCs w:val="28"/>
              </w:rPr>
            </w:pPr>
            <w:r w:rsidRPr="004F49F3">
              <w:rPr>
                <w:color w:val="000000"/>
                <w:szCs w:val="28"/>
              </w:rPr>
              <w:t>0,5</w:t>
            </w:r>
          </w:p>
        </w:tc>
      </w:tr>
      <w:tr w:rsidR="006A2574" w:rsidRPr="004F49F3" w14:paraId="48FAC3F2" w14:textId="77777777" w:rsidTr="001A581F">
        <w:tc>
          <w:tcPr>
            <w:tcW w:w="4342" w:type="dxa"/>
          </w:tcPr>
          <w:p w14:paraId="48FAC3F0" w14:textId="361D51AE" w:rsidR="006A2574" w:rsidRPr="004F49F3" w:rsidRDefault="006A2574" w:rsidP="00204F9A">
            <w:pPr>
              <w:ind w:firstLine="34"/>
              <w:rPr>
                <w:color w:val="000000"/>
                <w:szCs w:val="28"/>
              </w:rPr>
            </w:pPr>
            <w:r w:rsidRPr="004F49F3">
              <w:rPr>
                <w:color w:val="000000"/>
                <w:szCs w:val="28"/>
              </w:rPr>
              <w:t>vairāk nekā 50 personām</w:t>
            </w:r>
          </w:p>
        </w:tc>
        <w:tc>
          <w:tcPr>
            <w:tcW w:w="4730" w:type="dxa"/>
          </w:tcPr>
          <w:p w14:paraId="48FAC3F1" w14:textId="77777777" w:rsidR="006A2574" w:rsidRPr="004F49F3" w:rsidRDefault="006A2574" w:rsidP="001A581F">
            <w:pPr>
              <w:ind w:firstLine="86"/>
              <w:jc w:val="center"/>
              <w:rPr>
                <w:color w:val="000000"/>
                <w:szCs w:val="28"/>
              </w:rPr>
            </w:pPr>
            <w:r w:rsidRPr="004F49F3">
              <w:rPr>
                <w:color w:val="000000"/>
                <w:szCs w:val="28"/>
              </w:rPr>
              <w:t>1,0 m</w:t>
            </w:r>
            <w:r w:rsidRPr="004F49F3">
              <w:rPr>
                <w:color w:val="000000"/>
                <w:szCs w:val="28"/>
                <w:vertAlign w:val="superscript"/>
              </w:rPr>
              <w:t>3</w:t>
            </w:r>
            <w:r w:rsidRPr="004F49F3">
              <w:rPr>
                <w:color w:val="000000"/>
                <w:szCs w:val="28"/>
              </w:rPr>
              <w:t xml:space="preserve"> uz 100 personām vienā dienā</w:t>
            </w:r>
          </w:p>
        </w:tc>
      </w:tr>
    </w:tbl>
    <w:p w14:paraId="48FAC3F3" w14:textId="77777777" w:rsidR="006A2574" w:rsidRPr="004F49F3" w:rsidRDefault="006A2574" w:rsidP="007F1E14">
      <w:pPr>
        <w:pStyle w:val="NormalWeb"/>
        <w:spacing w:before="0" w:beforeAutospacing="0" w:after="0" w:afterAutospacing="0"/>
        <w:ind w:firstLine="720"/>
        <w:jc w:val="both"/>
        <w:rPr>
          <w:color w:val="000000"/>
          <w:sz w:val="28"/>
          <w:szCs w:val="28"/>
        </w:rPr>
      </w:pPr>
    </w:p>
    <w:p w14:paraId="48FAC3F4" w14:textId="6047A78B" w:rsidR="006A2574"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lastRenderedPageBreak/>
        <w:t xml:space="preserve">1301. Uz zvejas kuģa, kura garums ir 12 metri un lielāks, izliek plakātus, kuru izmēri ir 12,5 cm x 20,0 cm, kas informē zvejas kuģa apkalpi par prasībām attiecībā uz atkritumu izmešanu, saskaņā ar </w:t>
      </w:r>
      <w:r w:rsidRPr="004F49F3">
        <w:rPr>
          <w:i/>
          <w:color w:val="000000"/>
          <w:sz w:val="28"/>
          <w:szCs w:val="28"/>
        </w:rPr>
        <w:t>MARPOL</w:t>
      </w:r>
      <w:r w:rsidRPr="004F49F3">
        <w:rPr>
          <w:color w:val="000000"/>
          <w:sz w:val="28"/>
          <w:szCs w:val="28"/>
        </w:rPr>
        <w:t xml:space="preserve"> V pielikum</w:t>
      </w:r>
      <w:r w:rsidR="00204F9A">
        <w:rPr>
          <w:color w:val="000000"/>
          <w:sz w:val="28"/>
          <w:szCs w:val="28"/>
        </w:rPr>
        <w:t>u</w:t>
      </w:r>
      <w:r w:rsidRPr="004F49F3">
        <w:rPr>
          <w:color w:val="000000"/>
          <w:sz w:val="28"/>
          <w:szCs w:val="28"/>
        </w:rPr>
        <w:t>.</w:t>
      </w:r>
    </w:p>
    <w:p w14:paraId="48FAC3F5" w14:textId="77777777" w:rsidR="006A2574" w:rsidRPr="004F49F3" w:rsidRDefault="006A2574" w:rsidP="007F1E14">
      <w:pPr>
        <w:pStyle w:val="NormalWeb"/>
        <w:spacing w:before="0" w:beforeAutospacing="0" w:after="0" w:afterAutospacing="0"/>
        <w:ind w:firstLine="720"/>
        <w:jc w:val="both"/>
        <w:rPr>
          <w:color w:val="000000"/>
          <w:sz w:val="28"/>
          <w:szCs w:val="28"/>
        </w:rPr>
      </w:pPr>
    </w:p>
    <w:p w14:paraId="48FAC3F6" w14:textId="74751B5A" w:rsidR="006A2574" w:rsidRPr="00C367FB"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1302. Informāciju plakātos nodrošina latviešu valodā, bet, ja zvejas kuģis veic starptau</w:t>
      </w:r>
      <w:r>
        <w:rPr>
          <w:color w:val="000000"/>
          <w:sz w:val="28"/>
          <w:szCs w:val="28"/>
        </w:rPr>
        <w:t>tiskus reisus</w:t>
      </w:r>
      <w:r w:rsidRPr="001D4952">
        <w:rPr>
          <w:color w:val="000000"/>
          <w:sz w:val="28"/>
          <w:szCs w:val="28"/>
        </w:rPr>
        <w:t>,</w:t>
      </w:r>
      <w:r>
        <w:rPr>
          <w:color w:val="000000"/>
          <w:sz w:val="28"/>
          <w:szCs w:val="28"/>
        </w:rPr>
        <w:t xml:space="preserve"> arī angļu </w:t>
      </w:r>
      <w:r w:rsidRPr="00C367FB">
        <w:rPr>
          <w:color w:val="000000"/>
          <w:sz w:val="28"/>
          <w:szCs w:val="28"/>
        </w:rPr>
        <w:t>valodā (</w:t>
      </w:r>
      <w:r w:rsidR="00C367FB" w:rsidRPr="00C367FB">
        <w:rPr>
          <w:color w:val="000000"/>
          <w:sz w:val="28"/>
          <w:szCs w:val="28"/>
        </w:rPr>
        <w:t>arī zvejas kuģim ar ārvalsts karogu</w:t>
      </w:r>
      <w:r w:rsidRPr="00C367FB">
        <w:rPr>
          <w:color w:val="000000"/>
          <w:sz w:val="28"/>
          <w:szCs w:val="28"/>
        </w:rPr>
        <w:t>).</w:t>
      </w:r>
    </w:p>
    <w:p w14:paraId="48FAC3F7" w14:textId="77777777" w:rsidR="006A2574" w:rsidRPr="004F49F3" w:rsidRDefault="006A2574" w:rsidP="007F1E14">
      <w:pPr>
        <w:pStyle w:val="NormalWeb"/>
        <w:spacing w:before="0" w:beforeAutospacing="0" w:after="0" w:afterAutospacing="0"/>
        <w:ind w:firstLine="720"/>
        <w:jc w:val="both"/>
        <w:rPr>
          <w:color w:val="000000"/>
          <w:sz w:val="28"/>
          <w:szCs w:val="28"/>
        </w:rPr>
      </w:pPr>
    </w:p>
    <w:p w14:paraId="48FAC3F8" w14:textId="77777777" w:rsidR="006A2574"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1303. Plakātus izgatavo no izturīga materiāla, izliek labi pārredzamās vietās, galvenokārt atkritumu uzglabāšanas konteineru tuvumā, kambīzē, uz galvenā klāja, kopkajītēs, zvejas kuģa apkalpes bieži apmeklētās vietās, kā arī vietās, kur atkritumi uzkrājas, tiek sašķiroti, uzglabāti un apstrādāti.</w:t>
      </w:r>
    </w:p>
    <w:p w14:paraId="48FAC3F9" w14:textId="77777777" w:rsidR="006A2574" w:rsidRPr="004F49F3" w:rsidRDefault="006A2574" w:rsidP="007F1E14">
      <w:pPr>
        <w:pStyle w:val="NormalWeb"/>
        <w:spacing w:before="0" w:beforeAutospacing="0" w:after="0" w:afterAutospacing="0"/>
        <w:ind w:firstLine="720"/>
        <w:jc w:val="both"/>
        <w:rPr>
          <w:color w:val="000000"/>
          <w:sz w:val="28"/>
          <w:szCs w:val="28"/>
        </w:rPr>
      </w:pPr>
    </w:p>
    <w:p w14:paraId="48FAC3FA" w14:textId="5F1BF391" w:rsidR="006A2574" w:rsidRDefault="006A2574" w:rsidP="007F1E14">
      <w:pPr>
        <w:ind w:firstLine="720"/>
        <w:jc w:val="both"/>
        <w:rPr>
          <w:color w:val="000000"/>
          <w:szCs w:val="28"/>
        </w:rPr>
      </w:pPr>
      <w:r w:rsidRPr="004F49F3">
        <w:rPr>
          <w:color w:val="000000"/>
          <w:szCs w:val="28"/>
        </w:rPr>
        <w:t>1304. Jebkuru atkritumu izmešana no zvejas kuģiem ir aizliegta, izņemot</w:t>
      </w:r>
      <w:r w:rsidR="00204F9A">
        <w:rPr>
          <w:color w:val="000000"/>
          <w:szCs w:val="28"/>
        </w:rPr>
        <w:t xml:space="preserve"> gadījumu</w:t>
      </w:r>
      <w:r w:rsidRPr="004F49F3">
        <w:rPr>
          <w:color w:val="000000"/>
          <w:szCs w:val="28"/>
        </w:rPr>
        <w:t>, ja tiek ievēroti 8.tabulā norādītie izmešanas nosacījumi:</w:t>
      </w:r>
    </w:p>
    <w:p w14:paraId="48FAC3FC" w14:textId="77777777" w:rsidR="006A2574" w:rsidRPr="004F49F3" w:rsidRDefault="006A2574" w:rsidP="007F1E14">
      <w:pPr>
        <w:pStyle w:val="NormalWeb"/>
        <w:spacing w:before="0" w:beforeAutospacing="0" w:after="0" w:afterAutospacing="0"/>
        <w:ind w:firstLine="720"/>
        <w:jc w:val="right"/>
        <w:rPr>
          <w:color w:val="000000"/>
          <w:sz w:val="28"/>
          <w:szCs w:val="28"/>
        </w:rPr>
      </w:pPr>
      <w:r w:rsidRPr="006E4843">
        <w:rPr>
          <w:color w:val="000000"/>
          <w:sz w:val="28"/>
          <w:szCs w:val="28"/>
        </w:rPr>
        <w:t>8.tabula</w:t>
      </w:r>
    </w:p>
    <w:tbl>
      <w:tblPr>
        <w:tblW w:w="8981"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2551"/>
        <w:gridCol w:w="1843"/>
      </w:tblGrid>
      <w:tr w:rsidR="006A2574" w:rsidRPr="004F49F3" w14:paraId="48FAC400" w14:textId="77777777" w:rsidTr="001A581F">
        <w:trPr>
          <w:trHeight w:val="383"/>
        </w:trPr>
        <w:tc>
          <w:tcPr>
            <w:tcW w:w="4587" w:type="dxa"/>
            <w:vAlign w:val="center"/>
          </w:tcPr>
          <w:p w14:paraId="48FAC3FD" w14:textId="77777777" w:rsidR="006A2574" w:rsidRPr="004F49F3" w:rsidRDefault="006A2574" w:rsidP="007F1E14">
            <w:pPr>
              <w:pStyle w:val="NormalWeb"/>
              <w:spacing w:before="0" w:beforeAutospacing="0" w:after="0" w:afterAutospacing="0"/>
              <w:ind w:firstLine="720"/>
              <w:jc w:val="center"/>
              <w:rPr>
                <w:b/>
                <w:color w:val="000000"/>
                <w:sz w:val="28"/>
                <w:szCs w:val="28"/>
              </w:rPr>
            </w:pPr>
            <w:r w:rsidRPr="004F49F3">
              <w:rPr>
                <w:color w:val="000000"/>
                <w:sz w:val="28"/>
                <w:szCs w:val="28"/>
              </w:rPr>
              <w:t>Atkritumu kategorija</w:t>
            </w:r>
          </w:p>
        </w:tc>
        <w:tc>
          <w:tcPr>
            <w:tcW w:w="2551" w:type="dxa"/>
            <w:vAlign w:val="center"/>
          </w:tcPr>
          <w:p w14:paraId="48FAC3FE" w14:textId="77777777" w:rsidR="006A2574" w:rsidRPr="004F49F3" w:rsidRDefault="006A2574" w:rsidP="001A581F">
            <w:pPr>
              <w:ind w:firstLine="33"/>
              <w:jc w:val="center"/>
              <w:rPr>
                <w:color w:val="000000"/>
                <w:szCs w:val="28"/>
              </w:rPr>
            </w:pPr>
            <w:r w:rsidRPr="004F49F3">
              <w:rPr>
                <w:color w:val="000000"/>
                <w:szCs w:val="28"/>
              </w:rPr>
              <w:t>Ārpus īpašajiem rajoniem</w:t>
            </w:r>
          </w:p>
        </w:tc>
        <w:tc>
          <w:tcPr>
            <w:tcW w:w="1843" w:type="dxa"/>
            <w:vAlign w:val="center"/>
          </w:tcPr>
          <w:p w14:paraId="48FAC3FF" w14:textId="77777777" w:rsidR="006A2574" w:rsidRPr="004F49F3" w:rsidRDefault="006A2574" w:rsidP="001A581F">
            <w:pPr>
              <w:pStyle w:val="NormalWeb"/>
              <w:spacing w:before="0" w:beforeAutospacing="0" w:after="0" w:afterAutospacing="0"/>
              <w:ind w:firstLine="34"/>
              <w:jc w:val="center"/>
              <w:rPr>
                <w:b/>
                <w:color w:val="000000"/>
                <w:sz w:val="28"/>
                <w:szCs w:val="28"/>
              </w:rPr>
            </w:pPr>
            <w:r w:rsidRPr="004F49F3">
              <w:rPr>
                <w:color w:val="000000"/>
                <w:sz w:val="28"/>
                <w:szCs w:val="28"/>
              </w:rPr>
              <w:t>Īpašajos rajonos</w:t>
            </w:r>
          </w:p>
        </w:tc>
      </w:tr>
      <w:tr w:rsidR="006A2574" w:rsidRPr="004F49F3" w14:paraId="48FAC404" w14:textId="77777777" w:rsidTr="001A581F">
        <w:tc>
          <w:tcPr>
            <w:tcW w:w="4587" w:type="dxa"/>
            <w:vAlign w:val="center"/>
          </w:tcPr>
          <w:p w14:paraId="48FAC401" w14:textId="77777777" w:rsidR="006A2574" w:rsidRPr="004F49F3" w:rsidRDefault="006A2574" w:rsidP="00204F9A">
            <w:pPr>
              <w:pStyle w:val="NormalWeb"/>
              <w:spacing w:before="0" w:beforeAutospacing="0" w:after="0" w:afterAutospacing="0"/>
              <w:rPr>
                <w:b/>
                <w:color w:val="000000"/>
                <w:sz w:val="28"/>
                <w:szCs w:val="28"/>
              </w:rPr>
            </w:pPr>
            <w:r w:rsidRPr="004F49F3">
              <w:rPr>
                <w:color w:val="000000"/>
                <w:sz w:val="28"/>
                <w:szCs w:val="28"/>
              </w:rPr>
              <w:t>Visu veidu plastmasa, ieskaitot sintētiskās virves, sintētiskos zvejas tīklus, plastmasas atkritumu maisus</w:t>
            </w:r>
          </w:p>
        </w:tc>
        <w:tc>
          <w:tcPr>
            <w:tcW w:w="2551" w:type="dxa"/>
            <w:vAlign w:val="center"/>
          </w:tcPr>
          <w:p w14:paraId="48FAC402" w14:textId="77777777" w:rsidR="006A2574" w:rsidRPr="004F49F3" w:rsidRDefault="006A2574" w:rsidP="001A581F">
            <w:pPr>
              <w:pStyle w:val="NormalWeb"/>
              <w:spacing w:before="0" w:beforeAutospacing="0" w:after="0" w:afterAutospacing="0"/>
              <w:ind w:left="-108" w:right="-108"/>
              <w:jc w:val="center"/>
              <w:rPr>
                <w:b/>
                <w:color w:val="000000"/>
                <w:sz w:val="28"/>
                <w:szCs w:val="28"/>
              </w:rPr>
            </w:pPr>
            <w:r w:rsidRPr="004F49F3">
              <w:rPr>
                <w:color w:val="000000"/>
                <w:sz w:val="28"/>
                <w:szCs w:val="28"/>
              </w:rPr>
              <w:t>Aizliegts</w:t>
            </w:r>
          </w:p>
        </w:tc>
        <w:tc>
          <w:tcPr>
            <w:tcW w:w="1843" w:type="dxa"/>
            <w:vAlign w:val="center"/>
          </w:tcPr>
          <w:p w14:paraId="48FAC403" w14:textId="77777777" w:rsidR="006A2574" w:rsidRPr="004F49F3" w:rsidRDefault="006A2574" w:rsidP="001A581F">
            <w:pPr>
              <w:pStyle w:val="NormalWeb"/>
              <w:spacing w:before="0" w:beforeAutospacing="0" w:after="0" w:afterAutospacing="0"/>
              <w:ind w:left="-108" w:right="-108"/>
              <w:jc w:val="center"/>
              <w:rPr>
                <w:b/>
                <w:color w:val="000000"/>
                <w:sz w:val="28"/>
                <w:szCs w:val="28"/>
              </w:rPr>
            </w:pPr>
            <w:r w:rsidRPr="004F49F3">
              <w:rPr>
                <w:color w:val="000000"/>
                <w:sz w:val="28"/>
                <w:szCs w:val="28"/>
              </w:rPr>
              <w:t>Aizliegts</w:t>
            </w:r>
          </w:p>
        </w:tc>
      </w:tr>
      <w:tr w:rsidR="006A2574" w:rsidRPr="004F49F3" w14:paraId="48FAC408" w14:textId="77777777" w:rsidTr="001A581F">
        <w:tc>
          <w:tcPr>
            <w:tcW w:w="4587" w:type="dxa"/>
            <w:vAlign w:val="center"/>
          </w:tcPr>
          <w:p w14:paraId="48FAC405" w14:textId="77777777" w:rsidR="006A2574" w:rsidRPr="004F49F3" w:rsidRDefault="006A2574" w:rsidP="00204F9A">
            <w:pPr>
              <w:pStyle w:val="NormalWeb"/>
              <w:spacing w:before="0" w:beforeAutospacing="0" w:after="0" w:afterAutospacing="0"/>
              <w:rPr>
                <w:b/>
                <w:color w:val="000000"/>
                <w:sz w:val="28"/>
                <w:szCs w:val="28"/>
              </w:rPr>
            </w:pPr>
            <w:r w:rsidRPr="004F49F3">
              <w:rPr>
                <w:color w:val="000000"/>
                <w:sz w:val="28"/>
                <w:szCs w:val="28"/>
              </w:rPr>
              <w:t>Paliktņi, apšuvuma un iepakojuma materiāli</w:t>
            </w:r>
          </w:p>
        </w:tc>
        <w:tc>
          <w:tcPr>
            <w:tcW w:w="2551" w:type="dxa"/>
            <w:vAlign w:val="center"/>
          </w:tcPr>
          <w:p w14:paraId="48FAC406" w14:textId="77777777" w:rsidR="006A2574" w:rsidRPr="004F49F3" w:rsidRDefault="006A2574" w:rsidP="001A581F">
            <w:pPr>
              <w:pStyle w:val="NormalWeb"/>
              <w:spacing w:before="0" w:beforeAutospacing="0" w:after="0" w:afterAutospacing="0"/>
              <w:ind w:left="-108" w:right="-108"/>
              <w:jc w:val="center"/>
              <w:rPr>
                <w:b/>
                <w:color w:val="000000"/>
                <w:sz w:val="28"/>
                <w:szCs w:val="28"/>
              </w:rPr>
            </w:pPr>
            <w:r w:rsidRPr="004F49F3">
              <w:rPr>
                <w:color w:val="000000"/>
                <w:sz w:val="28"/>
                <w:szCs w:val="28"/>
              </w:rPr>
              <w:t xml:space="preserve">&gt; 25 </w:t>
            </w:r>
            <w:proofErr w:type="spellStart"/>
            <w:r w:rsidRPr="004F49F3">
              <w:rPr>
                <w:color w:val="000000"/>
                <w:sz w:val="28"/>
                <w:szCs w:val="28"/>
              </w:rPr>
              <w:t>j.j</w:t>
            </w:r>
            <w:proofErr w:type="spellEnd"/>
            <w:r w:rsidRPr="004F49F3">
              <w:rPr>
                <w:color w:val="000000"/>
                <w:sz w:val="28"/>
                <w:szCs w:val="28"/>
              </w:rPr>
              <w:t>. no tuvākās zemes</w:t>
            </w:r>
          </w:p>
        </w:tc>
        <w:tc>
          <w:tcPr>
            <w:tcW w:w="1843" w:type="dxa"/>
            <w:vAlign w:val="center"/>
          </w:tcPr>
          <w:p w14:paraId="48FAC407" w14:textId="77777777" w:rsidR="006A2574" w:rsidRPr="004F49F3" w:rsidRDefault="006A2574" w:rsidP="001A581F">
            <w:pPr>
              <w:pStyle w:val="NormalWeb"/>
              <w:spacing w:before="0" w:beforeAutospacing="0" w:after="0" w:afterAutospacing="0"/>
              <w:ind w:left="-108" w:right="-108"/>
              <w:jc w:val="center"/>
              <w:rPr>
                <w:b/>
                <w:color w:val="000000"/>
                <w:sz w:val="28"/>
                <w:szCs w:val="28"/>
              </w:rPr>
            </w:pPr>
            <w:r w:rsidRPr="004F49F3">
              <w:rPr>
                <w:color w:val="000000"/>
                <w:sz w:val="28"/>
                <w:szCs w:val="28"/>
              </w:rPr>
              <w:t>Aizliegts</w:t>
            </w:r>
          </w:p>
        </w:tc>
      </w:tr>
      <w:tr w:rsidR="006A2574" w:rsidRPr="004F49F3" w14:paraId="48FAC40C" w14:textId="77777777" w:rsidTr="001A581F">
        <w:tc>
          <w:tcPr>
            <w:tcW w:w="4587" w:type="dxa"/>
            <w:vAlign w:val="center"/>
          </w:tcPr>
          <w:p w14:paraId="48FAC409" w14:textId="77777777" w:rsidR="006A2574" w:rsidRPr="004F49F3" w:rsidRDefault="006A2574" w:rsidP="00204F9A">
            <w:pPr>
              <w:pStyle w:val="NormalWeb"/>
              <w:spacing w:before="0" w:beforeAutospacing="0" w:after="0" w:afterAutospacing="0"/>
              <w:rPr>
                <w:b/>
                <w:color w:val="000000"/>
                <w:sz w:val="28"/>
                <w:szCs w:val="28"/>
              </w:rPr>
            </w:pPr>
            <w:r w:rsidRPr="004F49F3">
              <w:rPr>
                <w:color w:val="000000"/>
                <w:sz w:val="28"/>
                <w:szCs w:val="28"/>
              </w:rPr>
              <w:t>Papīra izstrādājumi, lupatas, stikli, metāls, pudeles, lauskas un citi atkritumi</w:t>
            </w:r>
          </w:p>
        </w:tc>
        <w:tc>
          <w:tcPr>
            <w:tcW w:w="2551" w:type="dxa"/>
            <w:vAlign w:val="center"/>
          </w:tcPr>
          <w:p w14:paraId="48FAC40A" w14:textId="77777777" w:rsidR="006A2574" w:rsidRPr="004F49F3" w:rsidRDefault="006A2574" w:rsidP="001A581F">
            <w:pPr>
              <w:pStyle w:val="NormalWeb"/>
              <w:spacing w:before="0" w:beforeAutospacing="0" w:after="0" w:afterAutospacing="0"/>
              <w:ind w:left="-108" w:right="-108"/>
              <w:jc w:val="center"/>
              <w:rPr>
                <w:b/>
                <w:color w:val="000000"/>
                <w:sz w:val="28"/>
                <w:szCs w:val="28"/>
              </w:rPr>
            </w:pPr>
            <w:r w:rsidRPr="004F49F3">
              <w:rPr>
                <w:color w:val="000000"/>
                <w:sz w:val="28"/>
                <w:szCs w:val="28"/>
              </w:rPr>
              <w:t xml:space="preserve">&gt; 12 </w:t>
            </w:r>
            <w:proofErr w:type="spellStart"/>
            <w:r w:rsidRPr="004F49F3">
              <w:rPr>
                <w:color w:val="000000"/>
                <w:sz w:val="28"/>
                <w:szCs w:val="28"/>
              </w:rPr>
              <w:t>j.j</w:t>
            </w:r>
            <w:proofErr w:type="spellEnd"/>
            <w:r w:rsidRPr="004F49F3">
              <w:rPr>
                <w:color w:val="000000"/>
                <w:sz w:val="28"/>
                <w:szCs w:val="28"/>
              </w:rPr>
              <w:t>. no tuvākās zemes</w:t>
            </w:r>
          </w:p>
        </w:tc>
        <w:tc>
          <w:tcPr>
            <w:tcW w:w="1843" w:type="dxa"/>
            <w:vAlign w:val="center"/>
          </w:tcPr>
          <w:p w14:paraId="48FAC40B" w14:textId="77777777" w:rsidR="006A2574" w:rsidRPr="004F49F3" w:rsidRDefault="006A2574" w:rsidP="001A581F">
            <w:pPr>
              <w:pStyle w:val="NormalWeb"/>
              <w:spacing w:before="0" w:beforeAutospacing="0" w:after="0" w:afterAutospacing="0"/>
              <w:ind w:left="-108" w:right="-108"/>
              <w:jc w:val="center"/>
              <w:rPr>
                <w:b/>
                <w:color w:val="000000"/>
                <w:sz w:val="28"/>
                <w:szCs w:val="28"/>
              </w:rPr>
            </w:pPr>
            <w:r w:rsidRPr="004F49F3">
              <w:rPr>
                <w:color w:val="000000"/>
                <w:sz w:val="28"/>
                <w:szCs w:val="28"/>
              </w:rPr>
              <w:t>Aizliegts</w:t>
            </w:r>
          </w:p>
        </w:tc>
      </w:tr>
      <w:tr w:rsidR="006A2574" w:rsidRPr="004F49F3" w14:paraId="48FAC411" w14:textId="77777777" w:rsidTr="001A581F">
        <w:tc>
          <w:tcPr>
            <w:tcW w:w="4587" w:type="dxa"/>
            <w:vAlign w:val="center"/>
          </w:tcPr>
          <w:p w14:paraId="48FAC40E" w14:textId="1670892A" w:rsidR="006A2574" w:rsidRPr="004F49F3" w:rsidRDefault="006A2574" w:rsidP="00204F9A">
            <w:pPr>
              <w:pStyle w:val="NormalWeb"/>
              <w:spacing w:before="0" w:beforeAutospacing="0" w:after="0" w:afterAutospacing="0"/>
              <w:rPr>
                <w:b/>
                <w:color w:val="000000"/>
                <w:sz w:val="28"/>
                <w:szCs w:val="28"/>
              </w:rPr>
            </w:pPr>
            <w:r w:rsidRPr="004F49F3">
              <w:rPr>
                <w:color w:val="000000"/>
                <w:sz w:val="28"/>
                <w:szCs w:val="28"/>
              </w:rPr>
              <w:t>Sasmalcināti vai samalti papīra izstrādājumi, lupatas, stikls, metāls, pudeles, lauskas un citi atkritumi, ja tie iziet cauri sietam, kura acu izmēri nav lielāki par 25 mm</w:t>
            </w:r>
          </w:p>
        </w:tc>
        <w:tc>
          <w:tcPr>
            <w:tcW w:w="2551" w:type="dxa"/>
            <w:vAlign w:val="center"/>
          </w:tcPr>
          <w:p w14:paraId="48FAC40F" w14:textId="77777777" w:rsidR="006A2574" w:rsidRPr="004F49F3" w:rsidRDefault="006A2574" w:rsidP="001A581F">
            <w:pPr>
              <w:pStyle w:val="NormalWeb"/>
              <w:spacing w:before="0" w:beforeAutospacing="0" w:after="0" w:afterAutospacing="0"/>
              <w:ind w:left="-108" w:right="-108"/>
              <w:jc w:val="center"/>
              <w:rPr>
                <w:b/>
                <w:color w:val="000000"/>
                <w:sz w:val="28"/>
                <w:szCs w:val="28"/>
              </w:rPr>
            </w:pPr>
            <w:r w:rsidRPr="004F49F3">
              <w:rPr>
                <w:color w:val="000000"/>
                <w:sz w:val="28"/>
                <w:szCs w:val="28"/>
              </w:rPr>
              <w:t xml:space="preserve">&gt; 3 </w:t>
            </w:r>
            <w:proofErr w:type="spellStart"/>
            <w:r w:rsidRPr="004F49F3">
              <w:rPr>
                <w:color w:val="000000"/>
                <w:sz w:val="28"/>
                <w:szCs w:val="28"/>
              </w:rPr>
              <w:t>j.j</w:t>
            </w:r>
            <w:proofErr w:type="spellEnd"/>
            <w:r w:rsidRPr="004F49F3">
              <w:rPr>
                <w:color w:val="000000"/>
                <w:sz w:val="28"/>
                <w:szCs w:val="28"/>
              </w:rPr>
              <w:t>. no tuvākās zemes</w:t>
            </w:r>
          </w:p>
        </w:tc>
        <w:tc>
          <w:tcPr>
            <w:tcW w:w="1843" w:type="dxa"/>
            <w:vAlign w:val="center"/>
          </w:tcPr>
          <w:p w14:paraId="48FAC410" w14:textId="77777777" w:rsidR="006A2574" w:rsidRPr="004F49F3" w:rsidRDefault="006A2574" w:rsidP="001A581F">
            <w:pPr>
              <w:pStyle w:val="NormalWeb"/>
              <w:spacing w:before="0" w:beforeAutospacing="0" w:after="0" w:afterAutospacing="0"/>
              <w:ind w:left="-108" w:right="-108"/>
              <w:jc w:val="center"/>
              <w:rPr>
                <w:b/>
                <w:color w:val="000000"/>
                <w:sz w:val="28"/>
                <w:szCs w:val="28"/>
              </w:rPr>
            </w:pPr>
            <w:r w:rsidRPr="004F49F3">
              <w:rPr>
                <w:color w:val="000000"/>
                <w:sz w:val="28"/>
                <w:szCs w:val="28"/>
              </w:rPr>
              <w:t>Aizliegts</w:t>
            </w:r>
          </w:p>
        </w:tc>
      </w:tr>
      <w:tr w:rsidR="006A2574" w:rsidRPr="004F49F3" w14:paraId="48FAC415" w14:textId="77777777" w:rsidTr="001A581F">
        <w:tc>
          <w:tcPr>
            <w:tcW w:w="4587" w:type="dxa"/>
            <w:vAlign w:val="center"/>
          </w:tcPr>
          <w:p w14:paraId="48FAC412" w14:textId="77777777" w:rsidR="006A2574" w:rsidRPr="004F49F3" w:rsidRDefault="006A2574" w:rsidP="00204F9A">
            <w:pPr>
              <w:pStyle w:val="NormalWeb"/>
              <w:spacing w:before="0" w:beforeAutospacing="0" w:after="0" w:afterAutospacing="0"/>
              <w:rPr>
                <w:b/>
                <w:color w:val="000000"/>
                <w:sz w:val="28"/>
                <w:szCs w:val="28"/>
              </w:rPr>
            </w:pPr>
            <w:r w:rsidRPr="004F49F3">
              <w:rPr>
                <w:color w:val="000000"/>
                <w:sz w:val="28"/>
                <w:szCs w:val="28"/>
              </w:rPr>
              <w:t>Pārtikas atliekas</w:t>
            </w:r>
          </w:p>
        </w:tc>
        <w:tc>
          <w:tcPr>
            <w:tcW w:w="2551" w:type="dxa"/>
            <w:vAlign w:val="center"/>
          </w:tcPr>
          <w:p w14:paraId="48FAC413" w14:textId="4E05BC35" w:rsidR="006A2574" w:rsidRPr="004F49F3" w:rsidRDefault="006A2574" w:rsidP="001A581F">
            <w:pPr>
              <w:pStyle w:val="NormalWeb"/>
              <w:spacing w:before="0" w:beforeAutospacing="0" w:after="0" w:afterAutospacing="0"/>
              <w:ind w:left="-108" w:right="-108"/>
              <w:jc w:val="center"/>
              <w:rPr>
                <w:b/>
                <w:color w:val="000000"/>
                <w:sz w:val="28"/>
                <w:szCs w:val="28"/>
              </w:rPr>
            </w:pPr>
            <w:r w:rsidRPr="004F49F3">
              <w:rPr>
                <w:color w:val="000000"/>
                <w:sz w:val="28"/>
                <w:szCs w:val="28"/>
              </w:rPr>
              <w:t>&gt;</w:t>
            </w:r>
            <w:r w:rsidR="00675493">
              <w:rPr>
                <w:color w:val="000000"/>
                <w:sz w:val="28"/>
                <w:szCs w:val="28"/>
              </w:rPr>
              <w:t xml:space="preserve"> </w:t>
            </w:r>
            <w:r w:rsidRPr="004F49F3">
              <w:rPr>
                <w:color w:val="000000"/>
                <w:sz w:val="28"/>
                <w:szCs w:val="28"/>
              </w:rPr>
              <w:t xml:space="preserve">12 </w:t>
            </w:r>
            <w:proofErr w:type="spellStart"/>
            <w:r w:rsidRPr="004F49F3">
              <w:rPr>
                <w:color w:val="000000"/>
                <w:sz w:val="28"/>
                <w:szCs w:val="28"/>
              </w:rPr>
              <w:t>j.j</w:t>
            </w:r>
            <w:proofErr w:type="spellEnd"/>
            <w:r w:rsidRPr="004F49F3">
              <w:rPr>
                <w:color w:val="000000"/>
                <w:sz w:val="28"/>
                <w:szCs w:val="28"/>
              </w:rPr>
              <w:t>. no tuvākās zemes</w:t>
            </w:r>
          </w:p>
        </w:tc>
        <w:tc>
          <w:tcPr>
            <w:tcW w:w="1843" w:type="dxa"/>
            <w:vAlign w:val="center"/>
          </w:tcPr>
          <w:p w14:paraId="48FAC414" w14:textId="4D1209C1" w:rsidR="006A2574" w:rsidRPr="004F49F3" w:rsidRDefault="006A2574" w:rsidP="001A581F">
            <w:pPr>
              <w:pStyle w:val="NormalWeb"/>
              <w:spacing w:before="0" w:beforeAutospacing="0" w:after="0" w:afterAutospacing="0"/>
              <w:ind w:left="-108" w:right="-108"/>
              <w:jc w:val="center"/>
              <w:rPr>
                <w:b/>
                <w:color w:val="000000"/>
                <w:sz w:val="28"/>
                <w:szCs w:val="28"/>
              </w:rPr>
            </w:pPr>
            <w:r w:rsidRPr="004F49F3">
              <w:rPr>
                <w:color w:val="000000"/>
                <w:sz w:val="28"/>
                <w:szCs w:val="28"/>
              </w:rPr>
              <w:t>&gt;</w:t>
            </w:r>
            <w:r w:rsidR="00675493">
              <w:rPr>
                <w:color w:val="000000"/>
                <w:sz w:val="28"/>
                <w:szCs w:val="28"/>
              </w:rPr>
              <w:t xml:space="preserve"> </w:t>
            </w:r>
            <w:r w:rsidRPr="004F49F3">
              <w:rPr>
                <w:color w:val="000000"/>
                <w:sz w:val="28"/>
                <w:szCs w:val="28"/>
              </w:rPr>
              <w:t xml:space="preserve">12 </w:t>
            </w:r>
            <w:proofErr w:type="spellStart"/>
            <w:r w:rsidRPr="004F49F3">
              <w:rPr>
                <w:color w:val="000000"/>
                <w:sz w:val="28"/>
                <w:szCs w:val="28"/>
              </w:rPr>
              <w:t>j.j</w:t>
            </w:r>
            <w:proofErr w:type="spellEnd"/>
            <w:r w:rsidRPr="004F49F3">
              <w:rPr>
                <w:color w:val="000000"/>
                <w:sz w:val="28"/>
                <w:szCs w:val="28"/>
              </w:rPr>
              <w:t>. no tuvākās zemes</w:t>
            </w:r>
          </w:p>
        </w:tc>
      </w:tr>
      <w:tr w:rsidR="006A2574" w:rsidRPr="004F49F3" w14:paraId="48FAC419" w14:textId="77777777" w:rsidTr="001A581F">
        <w:tc>
          <w:tcPr>
            <w:tcW w:w="4587" w:type="dxa"/>
            <w:vAlign w:val="center"/>
          </w:tcPr>
          <w:p w14:paraId="48FAC416" w14:textId="77777777" w:rsidR="006A2574" w:rsidRPr="004F49F3" w:rsidRDefault="006A2574" w:rsidP="00204F9A">
            <w:pPr>
              <w:pStyle w:val="NormalWeb"/>
              <w:spacing w:before="0" w:beforeAutospacing="0" w:after="0" w:afterAutospacing="0"/>
              <w:rPr>
                <w:b/>
                <w:color w:val="000000"/>
                <w:sz w:val="28"/>
                <w:szCs w:val="28"/>
              </w:rPr>
            </w:pPr>
            <w:r w:rsidRPr="004F49F3">
              <w:rPr>
                <w:color w:val="000000"/>
                <w:sz w:val="28"/>
                <w:szCs w:val="28"/>
              </w:rPr>
              <w:t>Sasmalcinātas vai samaltas pārtikas atliekas, ja tās iziet cauri sietam, kura acu izmēri nav lielāki par 25 mm</w:t>
            </w:r>
          </w:p>
        </w:tc>
        <w:tc>
          <w:tcPr>
            <w:tcW w:w="2551" w:type="dxa"/>
            <w:vAlign w:val="center"/>
          </w:tcPr>
          <w:p w14:paraId="48FAC417" w14:textId="77777777" w:rsidR="006A2574" w:rsidRPr="004F49F3" w:rsidRDefault="006A2574" w:rsidP="001A581F">
            <w:pPr>
              <w:pStyle w:val="NormalWeb"/>
              <w:spacing w:before="0" w:beforeAutospacing="0" w:after="0" w:afterAutospacing="0"/>
              <w:ind w:left="-108" w:right="-108"/>
              <w:jc w:val="center"/>
              <w:rPr>
                <w:b/>
                <w:color w:val="000000"/>
                <w:sz w:val="28"/>
                <w:szCs w:val="28"/>
              </w:rPr>
            </w:pPr>
            <w:r w:rsidRPr="004F49F3">
              <w:rPr>
                <w:color w:val="000000"/>
                <w:sz w:val="28"/>
                <w:szCs w:val="28"/>
              </w:rPr>
              <w:t xml:space="preserve">&gt; 3 </w:t>
            </w:r>
            <w:proofErr w:type="spellStart"/>
            <w:r w:rsidRPr="004F49F3">
              <w:rPr>
                <w:color w:val="000000"/>
                <w:sz w:val="28"/>
                <w:szCs w:val="28"/>
              </w:rPr>
              <w:t>j.j</w:t>
            </w:r>
            <w:proofErr w:type="spellEnd"/>
            <w:r w:rsidRPr="004F49F3">
              <w:rPr>
                <w:color w:val="000000"/>
                <w:sz w:val="28"/>
                <w:szCs w:val="28"/>
              </w:rPr>
              <w:t>. no tuvākās zemes</w:t>
            </w:r>
          </w:p>
        </w:tc>
        <w:tc>
          <w:tcPr>
            <w:tcW w:w="1843" w:type="dxa"/>
            <w:vAlign w:val="center"/>
          </w:tcPr>
          <w:p w14:paraId="48FAC418" w14:textId="480D1C69" w:rsidR="006A2574" w:rsidRPr="004F49F3" w:rsidRDefault="006A2574" w:rsidP="001A581F">
            <w:pPr>
              <w:pStyle w:val="NormalWeb"/>
              <w:spacing w:before="0" w:beforeAutospacing="0" w:after="0" w:afterAutospacing="0"/>
              <w:ind w:left="-108" w:right="-108"/>
              <w:jc w:val="center"/>
              <w:rPr>
                <w:b/>
                <w:color w:val="000000"/>
                <w:sz w:val="28"/>
                <w:szCs w:val="28"/>
              </w:rPr>
            </w:pPr>
            <w:r w:rsidRPr="004F49F3">
              <w:rPr>
                <w:color w:val="000000"/>
                <w:sz w:val="28"/>
                <w:szCs w:val="28"/>
              </w:rPr>
              <w:t>&gt;</w:t>
            </w:r>
            <w:r w:rsidR="00675493">
              <w:rPr>
                <w:color w:val="000000"/>
                <w:sz w:val="28"/>
                <w:szCs w:val="28"/>
              </w:rPr>
              <w:t xml:space="preserve"> </w:t>
            </w:r>
            <w:r w:rsidRPr="004F49F3">
              <w:rPr>
                <w:color w:val="000000"/>
                <w:sz w:val="28"/>
                <w:szCs w:val="28"/>
              </w:rPr>
              <w:t xml:space="preserve">12 </w:t>
            </w:r>
            <w:proofErr w:type="spellStart"/>
            <w:r w:rsidRPr="004F49F3">
              <w:rPr>
                <w:color w:val="000000"/>
                <w:sz w:val="28"/>
                <w:szCs w:val="28"/>
              </w:rPr>
              <w:t>j.j</w:t>
            </w:r>
            <w:proofErr w:type="spellEnd"/>
            <w:r w:rsidRPr="004F49F3">
              <w:rPr>
                <w:color w:val="000000"/>
                <w:sz w:val="28"/>
                <w:szCs w:val="28"/>
              </w:rPr>
              <w:t>. no tuvākās zemes</w:t>
            </w:r>
          </w:p>
        </w:tc>
      </w:tr>
    </w:tbl>
    <w:p w14:paraId="48FAC41A" w14:textId="77777777" w:rsidR="006A2574" w:rsidRDefault="006A2574" w:rsidP="007F1E14">
      <w:pPr>
        <w:pStyle w:val="NormalWeb"/>
        <w:spacing w:before="0" w:beforeAutospacing="0" w:after="0" w:afterAutospacing="0"/>
        <w:ind w:firstLine="720"/>
        <w:jc w:val="both"/>
        <w:rPr>
          <w:color w:val="000000"/>
          <w:sz w:val="28"/>
          <w:szCs w:val="28"/>
        </w:rPr>
      </w:pPr>
    </w:p>
    <w:p w14:paraId="48FAC41B" w14:textId="76B4C0B7" w:rsidR="006A2574"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1305.</w:t>
      </w:r>
      <w:r w:rsidR="005B34C1">
        <w:rPr>
          <w:color w:val="000000"/>
          <w:sz w:val="28"/>
          <w:szCs w:val="28"/>
        </w:rPr>
        <w:t> </w:t>
      </w:r>
      <w:r w:rsidRPr="004F49F3">
        <w:rPr>
          <w:color w:val="000000"/>
          <w:sz w:val="28"/>
          <w:szCs w:val="28"/>
        </w:rPr>
        <w:t>Atkritumus uz zvejas kuģa atdala un savāc konteineros vai plastmasas maisos. Ja atkritumi ir sajaukti un to izmešanas prasības ir dažādas, piemēro stingrākās no tām.</w:t>
      </w:r>
    </w:p>
    <w:p w14:paraId="48FAC41C" w14:textId="77777777" w:rsidR="006A2574" w:rsidRPr="004F49F3" w:rsidRDefault="006A2574" w:rsidP="007F1E14">
      <w:pPr>
        <w:pStyle w:val="NormalWeb"/>
        <w:spacing w:before="0" w:beforeAutospacing="0" w:after="0" w:afterAutospacing="0"/>
        <w:ind w:firstLine="720"/>
        <w:jc w:val="both"/>
        <w:rPr>
          <w:color w:val="000000"/>
          <w:sz w:val="28"/>
          <w:szCs w:val="28"/>
        </w:rPr>
      </w:pPr>
    </w:p>
    <w:p w14:paraId="48FAC41D" w14:textId="77777777" w:rsidR="006A2574"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 xml:space="preserve">1306. Peldošos </w:t>
      </w:r>
      <w:proofErr w:type="spellStart"/>
      <w:r w:rsidRPr="004F49F3">
        <w:rPr>
          <w:color w:val="000000"/>
          <w:sz w:val="28"/>
          <w:szCs w:val="28"/>
        </w:rPr>
        <w:t>separācijas</w:t>
      </w:r>
      <w:proofErr w:type="spellEnd"/>
      <w:r w:rsidRPr="004F49F3">
        <w:rPr>
          <w:color w:val="000000"/>
          <w:sz w:val="28"/>
          <w:szCs w:val="28"/>
        </w:rPr>
        <w:t>, apšuvuma un iepakojuma materiālus iespēju robežās uzglabā uz zvejas kuģa atsevišķi no citiem atkritumiem un, ja tas ir iespējams, tos nodod ostu pieņemšanas iekārtās.</w:t>
      </w:r>
    </w:p>
    <w:p w14:paraId="48FAC41E" w14:textId="77777777" w:rsidR="006A2574" w:rsidRPr="004F49F3" w:rsidRDefault="006A2574" w:rsidP="007F1E14">
      <w:pPr>
        <w:pStyle w:val="NormalWeb"/>
        <w:spacing w:before="0" w:beforeAutospacing="0" w:after="0" w:afterAutospacing="0"/>
        <w:ind w:firstLine="720"/>
        <w:jc w:val="both"/>
        <w:rPr>
          <w:color w:val="000000"/>
          <w:sz w:val="28"/>
          <w:szCs w:val="28"/>
        </w:rPr>
      </w:pPr>
    </w:p>
    <w:p w14:paraId="48FAC41F" w14:textId="77777777" w:rsidR="006A2574" w:rsidRDefault="006A2574" w:rsidP="007F1E14">
      <w:pPr>
        <w:ind w:firstLine="720"/>
        <w:jc w:val="both"/>
        <w:rPr>
          <w:color w:val="000000"/>
          <w:szCs w:val="28"/>
        </w:rPr>
      </w:pPr>
      <w:r w:rsidRPr="004F49F3">
        <w:rPr>
          <w:color w:val="000000"/>
          <w:szCs w:val="28"/>
        </w:rPr>
        <w:lastRenderedPageBreak/>
        <w:t>1307. Uz zvejas kuģiem veic visus iespējamos pasākumus, lai nodrošinātu plastmasas un tās izstrādājumu nodošanu ostu pieņemšanas iekārtās. Šo metodi atzīst par prioritāru salīdzinājumā ar citām metodēm, ko lieto, lai atbrīvotos no šiem atkritumiem.</w:t>
      </w:r>
    </w:p>
    <w:p w14:paraId="48FAC420" w14:textId="77777777" w:rsidR="006A2574" w:rsidRPr="004F49F3" w:rsidRDefault="006A2574" w:rsidP="007F1E14">
      <w:pPr>
        <w:ind w:firstLine="720"/>
        <w:jc w:val="both"/>
        <w:rPr>
          <w:color w:val="000000"/>
          <w:szCs w:val="28"/>
        </w:rPr>
      </w:pPr>
    </w:p>
    <w:p w14:paraId="48FAC421" w14:textId="574AAAFA" w:rsidR="006A2574" w:rsidRDefault="006A2574" w:rsidP="007F1E14">
      <w:pPr>
        <w:ind w:firstLine="720"/>
        <w:jc w:val="both"/>
        <w:rPr>
          <w:color w:val="000000"/>
          <w:szCs w:val="28"/>
        </w:rPr>
      </w:pPr>
      <w:r w:rsidRPr="004F49F3">
        <w:rPr>
          <w:color w:val="000000"/>
          <w:szCs w:val="28"/>
        </w:rPr>
        <w:t>1308. Ja plastmasas atkritumi ir sajaukti ar citiem atkritumiem un nav atdalāmi no tiem, ar šādiem atkritumiem rīkojas kā ar plastmasu. Pelnus, kas radušies, sadedzinot šādus atkritumus, un k</w:t>
      </w:r>
      <w:r w:rsidR="00675493">
        <w:rPr>
          <w:color w:val="000000"/>
          <w:szCs w:val="28"/>
        </w:rPr>
        <w:t>as</w:t>
      </w:r>
      <w:r w:rsidRPr="004F49F3">
        <w:rPr>
          <w:color w:val="000000"/>
          <w:szCs w:val="28"/>
        </w:rPr>
        <w:t xml:space="preserve"> var saturēt toksiskas paliekas vai kaitīgas smago metālu paliekas, uzglabā atsevišķi līdz iespējai tos nodot ostu pieņemšanas iekārtās.</w:t>
      </w:r>
    </w:p>
    <w:p w14:paraId="48FAC422" w14:textId="77777777" w:rsidR="006A2574" w:rsidRDefault="006A2574" w:rsidP="007F1E14">
      <w:pPr>
        <w:ind w:firstLine="720"/>
        <w:jc w:val="both"/>
        <w:rPr>
          <w:color w:val="000000"/>
          <w:szCs w:val="28"/>
        </w:rPr>
      </w:pPr>
    </w:p>
    <w:p w14:paraId="48FAC423" w14:textId="77777777" w:rsidR="006A2574" w:rsidRDefault="006A2574" w:rsidP="007F1E14">
      <w:pPr>
        <w:ind w:firstLine="720"/>
        <w:jc w:val="both"/>
        <w:rPr>
          <w:color w:val="000000"/>
          <w:szCs w:val="28"/>
        </w:rPr>
      </w:pPr>
      <w:r w:rsidRPr="004F49F3">
        <w:rPr>
          <w:color w:val="000000"/>
          <w:szCs w:val="28"/>
        </w:rPr>
        <w:t>1309. Uz zvejas kuģiem veic visus iespējamos piesardzības pasākumus, lai nodrošinātu, ka jūrā netiek izmestas pārtikas atliekas kopā ar plastmasu.</w:t>
      </w:r>
    </w:p>
    <w:p w14:paraId="48FAC424" w14:textId="77777777" w:rsidR="006A2574" w:rsidRDefault="006A2574" w:rsidP="007F1E14">
      <w:pPr>
        <w:pStyle w:val="NormalWeb"/>
        <w:spacing w:before="0" w:beforeAutospacing="0" w:after="0" w:afterAutospacing="0"/>
        <w:ind w:firstLine="720"/>
        <w:jc w:val="both"/>
        <w:rPr>
          <w:color w:val="000000"/>
          <w:sz w:val="28"/>
          <w:szCs w:val="28"/>
        </w:rPr>
      </w:pPr>
    </w:p>
    <w:p w14:paraId="48FAC425" w14:textId="5C895E57" w:rsidR="006A2574"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1310. Zvejas kuģiem Helsinku konvencijas dalībvalstu te</w:t>
      </w:r>
      <w:r w:rsidR="005B34C1">
        <w:rPr>
          <w:color w:val="000000"/>
          <w:sz w:val="28"/>
          <w:szCs w:val="28"/>
        </w:rPr>
        <w:t>ritoriālajos ūdeņos, tai skaitā</w:t>
      </w:r>
      <w:r w:rsidRPr="004F49F3">
        <w:rPr>
          <w:color w:val="000000"/>
          <w:sz w:val="28"/>
          <w:szCs w:val="28"/>
        </w:rPr>
        <w:t xml:space="preserve"> Latvijas Republikas teritoriālajos ūdeņos, aizliegta kuģu radīto atkritumu sadedzināšana uz kuģa.</w:t>
      </w:r>
    </w:p>
    <w:p w14:paraId="48FAC426" w14:textId="77777777" w:rsidR="006A2574" w:rsidRPr="004F49F3" w:rsidRDefault="006A2574" w:rsidP="007F1E14">
      <w:pPr>
        <w:pStyle w:val="NormalWeb"/>
        <w:spacing w:before="0" w:beforeAutospacing="0" w:after="0" w:afterAutospacing="0"/>
        <w:ind w:firstLine="720"/>
        <w:jc w:val="both"/>
        <w:rPr>
          <w:color w:val="000000"/>
          <w:sz w:val="28"/>
          <w:szCs w:val="28"/>
        </w:rPr>
      </w:pPr>
    </w:p>
    <w:p w14:paraId="48FAC427" w14:textId="77777777" w:rsidR="006A2574" w:rsidRDefault="006A2574" w:rsidP="007F1E14">
      <w:pPr>
        <w:jc w:val="center"/>
        <w:rPr>
          <w:b/>
          <w:bCs/>
          <w:color w:val="000000"/>
          <w:szCs w:val="28"/>
        </w:rPr>
      </w:pPr>
      <w:r w:rsidRPr="004F49F3">
        <w:rPr>
          <w:b/>
          <w:bCs/>
          <w:color w:val="000000"/>
          <w:szCs w:val="28"/>
        </w:rPr>
        <w:t>13.4. Gaisa piesārņojuma novēršana no kuģiem</w:t>
      </w:r>
    </w:p>
    <w:p w14:paraId="48FAC428" w14:textId="77777777" w:rsidR="006A2574" w:rsidRPr="005739CF" w:rsidRDefault="006A2574" w:rsidP="007F1E14">
      <w:pPr>
        <w:ind w:firstLine="720"/>
        <w:jc w:val="center"/>
        <w:rPr>
          <w:bCs/>
          <w:color w:val="000000"/>
          <w:szCs w:val="28"/>
        </w:rPr>
      </w:pPr>
    </w:p>
    <w:p w14:paraId="48FAC429" w14:textId="77777777" w:rsidR="006A2574"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1311. Šīs nodaļas prasības attiecas uz visiem zvejas kuģiem, kuru garums ir 12 metri un lielāks.</w:t>
      </w:r>
    </w:p>
    <w:p w14:paraId="48FAC42A" w14:textId="77777777" w:rsidR="006A2574" w:rsidRPr="004F49F3" w:rsidRDefault="006A2574" w:rsidP="007F1E14">
      <w:pPr>
        <w:pStyle w:val="NormalWeb"/>
        <w:spacing w:before="0" w:beforeAutospacing="0" w:after="0" w:afterAutospacing="0"/>
        <w:ind w:firstLine="720"/>
        <w:jc w:val="both"/>
        <w:rPr>
          <w:color w:val="000000"/>
          <w:sz w:val="28"/>
          <w:szCs w:val="28"/>
        </w:rPr>
      </w:pPr>
    </w:p>
    <w:p w14:paraId="48FAC42B" w14:textId="2C340B31" w:rsidR="006A2574" w:rsidRDefault="006A2574" w:rsidP="007F1E14">
      <w:pPr>
        <w:ind w:firstLine="720"/>
        <w:jc w:val="both"/>
        <w:rPr>
          <w:color w:val="000000"/>
          <w:szCs w:val="28"/>
        </w:rPr>
      </w:pPr>
      <w:r w:rsidRPr="004F49F3">
        <w:rPr>
          <w:color w:val="000000"/>
          <w:szCs w:val="28"/>
        </w:rPr>
        <w:t xml:space="preserve">1312. Zvejas kuģiem piemēro </w:t>
      </w:r>
      <w:r w:rsidRPr="004F49F3">
        <w:rPr>
          <w:i/>
          <w:color w:val="000000"/>
          <w:szCs w:val="28"/>
        </w:rPr>
        <w:t>MARPOL</w:t>
      </w:r>
      <w:r w:rsidRPr="004F49F3">
        <w:rPr>
          <w:color w:val="000000"/>
          <w:szCs w:val="28"/>
        </w:rPr>
        <w:t xml:space="preserve"> VI pielikuma prasības, izņemot VI pielikuma 3</w:t>
      </w:r>
      <w:r w:rsidR="003A62B7">
        <w:rPr>
          <w:color w:val="000000"/>
          <w:szCs w:val="28"/>
        </w:rPr>
        <w:t>., 5., 6., 13., 15., 16. un 18.noteikumu</w:t>
      </w:r>
      <w:r w:rsidRPr="004F49F3">
        <w:rPr>
          <w:color w:val="000000"/>
          <w:szCs w:val="28"/>
        </w:rPr>
        <w:t>.</w:t>
      </w:r>
    </w:p>
    <w:p w14:paraId="48FAC42C" w14:textId="77777777" w:rsidR="006A2574" w:rsidRPr="004F49F3" w:rsidRDefault="006A2574" w:rsidP="007F1E14">
      <w:pPr>
        <w:ind w:firstLine="720"/>
        <w:jc w:val="both"/>
        <w:rPr>
          <w:color w:val="000000"/>
          <w:szCs w:val="28"/>
        </w:rPr>
      </w:pPr>
    </w:p>
    <w:p w14:paraId="48FAC42D" w14:textId="53FB85F5" w:rsidR="006A2574" w:rsidRDefault="006A2574" w:rsidP="007F1E14">
      <w:pPr>
        <w:ind w:firstLine="720"/>
        <w:jc w:val="both"/>
        <w:rPr>
          <w:color w:val="000000"/>
          <w:szCs w:val="28"/>
        </w:rPr>
      </w:pPr>
      <w:r w:rsidRPr="004F49F3">
        <w:rPr>
          <w:color w:val="000000"/>
          <w:szCs w:val="28"/>
        </w:rPr>
        <w:t xml:space="preserve">1313. Uz zvejas kuģiem, kuru bruto tilpība ir 400 un </w:t>
      </w:r>
      <w:r w:rsidR="003A62B7">
        <w:rPr>
          <w:color w:val="000000"/>
          <w:szCs w:val="28"/>
        </w:rPr>
        <w:t>lielāka</w:t>
      </w:r>
      <w:r w:rsidRPr="004F49F3">
        <w:rPr>
          <w:color w:val="000000"/>
          <w:szCs w:val="28"/>
        </w:rPr>
        <w:t>, apskates un apliecības izsnie</w:t>
      </w:r>
      <w:r w:rsidR="003A62B7">
        <w:rPr>
          <w:color w:val="000000"/>
          <w:szCs w:val="28"/>
        </w:rPr>
        <w:t>dz</w:t>
      </w:r>
      <w:r w:rsidRPr="004F49F3">
        <w:rPr>
          <w:color w:val="000000"/>
          <w:szCs w:val="28"/>
        </w:rPr>
        <w:t xml:space="preserve"> atbilstoši </w:t>
      </w:r>
      <w:r w:rsidRPr="004F49F3">
        <w:rPr>
          <w:i/>
          <w:color w:val="000000"/>
          <w:szCs w:val="28"/>
        </w:rPr>
        <w:t>MARPOL</w:t>
      </w:r>
      <w:r w:rsidRPr="004F49F3">
        <w:rPr>
          <w:color w:val="000000"/>
          <w:szCs w:val="28"/>
        </w:rPr>
        <w:t xml:space="preserve"> VI pielikum</w:t>
      </w:r>
      <w:r w:rsidR="003A62B7">
        <w:rPr>
          <w:color w:val="000000"/>
          <w:szCs w:val="28"/>
        </w:rPr>
        <w:t>am</w:t>
      </w:r>
      <w:r w:rsidRPr="004F49F3">
        <w:rPr>
          <w:color w:val="000000"/>
          <w:szCs w:val="28"/>
        </w:rPr>
        <w:t xml:space="preserve"> un šo noteikumu 1.nodaļ</w:t>
      </w:r>
      <w:r w:rsidR="003A62B7">
        <w:rPr>
          <w:color w:val="000000"/>
          <w:szCs w:val="28"/>
        </w:rPr>
        <w:t>as prasībām</w:t>
      </w:r>
      <w:r w:rsidRPr="004F49F3">
        <w:rPr>
          <w:color w:val="000000"/>
          <w:szCs w:val="28"/>
        </w:rPr>
        <w:t>.</w:t>
      </w:r>
    </w:p>
    <w:p w14:paraId="48FAC42E" w14:textId="77777777" w:rsidR="006A2574" w:rsidRPr="004F49F3" w:rsidRDefault="006A2574" w:rsidP="007F1E14">
      <w:pPr>
        <w:ind w:firstLine="720"/>
        <w:jc w:val="both"/>
        <w:rPr>
          <w:color w:val="000000"/>
          <w:szCs w:val="28"/>
        </w:rPr>
      </w:pPr>
    </w:p>
    <w:p w14:paraId="48FAC42F" w14:textId="4DB77B73" w:rsidR="006A2574" w:rsidRDefault="006A2574" w:rsidP="007F1E14">
      <w:pPr>
        <w:pStyle w:val="NormalWeb"/>
        <w:spacing w:before="0" w:beforeAutospacing="0" w:after="0" w:afterAutospacing="0"/>
        <w:ind w:firstLine="720"/>
        <w:jc w:val="both"/>
        <w:rPr>
          <w:color w:val="000000"/>
          <w:sz w:val="28"/>
          <w:szCs w:val="28"/>
        </w:rPr>
      </w:pPr>
      <w:r w:rsidRPr="004F49F3">
        <w:rPr>
          <w:color w:val="000000"/>
          <w:sz w:val="28"/>
          <w:szCs w:val="28"/>
        </w:rPr>
        <w:t>1314.</w:t>
      </w:r>
      <w:r w:rsidR="003A62B7">
        <w:rPr>
          <w:color w:val="000000"/>
          <w:sz w:val="28"/>
          <w:szCs w:val="28"/>
        </w:rPr>
        <w:t> </w:t>
      </w:r>
      <w:r w:rsidRPr="004F49F3">
        <w:rPr>
          <w:color w:val="000000"/>
          <w:sz w:val="28"/>
          <w:szCs w:val="28"/>
        </w:rPr>
        <w:t xml:space="preserve">Uz zvejas kuģiem, kuru bruto tilpība ir mazāka </w:t>
      </w:r>
      <w:r w:rsidR="003A62B7">
        <w:rPr>
          <w:color w:val="000000"/>
          <w:sz w:val="28"/>
          <w:szCs w:val="28"/>
        </w:rPr>
        <w:t>par 400,</w:t>
      </w:r>
      <w:r w:rsidRPr="004F49F3">
        <w:rPr>
          <w:color w:val="000000"/>
          <w:sz w:val="28"/>
          <w:szCs w:val="28"/>
        </w:rPr>
        <w:t xml:space="preserve"> </w:t>
      </w:r>
      <w:r w:rsidR="003A62B7" w:rsidRPr="004F49F3">
        <w:rPr>
          <w:color w:val="000000"/>
          <w:sz w:val="28"/>
          <w:szCs w:val="28"/>
        </w:rPr>
        <w:t xml:space="preserve">apskates veic atbilstoši </w:t>
      </w:r>
      <w:r w:rsidR="003A62B7" w:rsidRPr="004F49F3">
        <w:rPr>
          <w:i/>
          <w:color w:val="000000"/>
          <w:sz w:val="28"/>
          <w:szCs w:val="28"/>
        </w:rPr>
        <w:t>MARPOL</w:t>
      </w:r>
      <w:r w:rsidR="003A62B7" w:rsidRPr="004F49F3">
        <w:rPr>
          <w:color w:val="000000"/>
          <w:sz w:val="28"/>
          <w:szCs w:val="28"/>
        </w:rPr>
        <w:t xml:space="preserve"> VI pielikum</w:t>
      </w:r>
      <w:r w:rsidR="003A62B7">
        <w:rPr>
          <w:color w:val="000000"/>
          <w:sz w:val="28"/>
          <w:szCs w:val="28"/>
        </w:rPr>
        <w:t>am</w:t>
      </w:r>
      <w:r w:rsidR="003A62B7" w:rsidRPr="004F49F3">
        <w:rPr>
          <w:color w:val="000000"/>
          <w:sz w:val="28"/>
          <w:szCs w:val="28"/>
        </w:rPr>
        <w:t xml:space="preserve"> un šo noteikumu 1.nodaļ</w:t>
      </w:r>
      <w:r w:rsidR="003A62B7">
        <w:rPr>
          <w:color w:val="000000"/>
          <w:sz w:val="28"/>
          <w:szCs w:val="28"/>
        </w:rPr>
        <w:t>as</w:t>
      </w:r>
      <w:r w:rsidR="003A62B7" w:rsidRPr="004F49F3">
        <w:rPr>
          <w:color w:val="000000"/>
          <w:sz w:val="28"/>
          <w:szCs w:val="28"/>
        </w:rPr>
        <w:t xml:space="preserve"> </w:t>
      </w:r>
      <w:r w:rsidR="003A62B7">
        <w:rPr>
          <w:color w:val="000000"/>
          <w:sz w:val="28"/>
          <w:szCs w:val="28"/>
        </w:rPr>
        <w:t>prasībām,</w:t>
      </w:r>
      <w:r w:rsidR="003A62B7" w:rsidRPr="004F49F3">
        <w:rPr>
          <w:color w:val="000000"/>
          <w:sz w:val="28"/>
          <w:szCs w:val="28"/>
        </w:rPr>
        <w:t xml:space="preserve"> </w:t>
      </w:r>
      <w:r w:rsidRPr="004F49F3">
        <w:rPr>
          <w:color w:val="000000"/>
          <w:sz w:val="28"/>
          <w:szCs w:val="28"/>
        </w:rPr>
        <w:t xml:space="preserve">lai pārliecinātos par </w:t>
      </w:r>
      <w:r w:rsidR="003A62B7">
        <w:rPr>
          <w:color w:val="000000"/>
          <w:sz w:val="28"/>
          <w:szCs w:val="28"/>
        </w:rPr>
        <w:t>kuģa</w:t>
      </w:r>
      <w:r w:rsidRPr="004F49F3">
        <w:rPr>
          <w:color w:val="000000"/>
          <w:sz w:val="28"/>
          <w:szCs w:val="28"/>
        </w:rPr>
        <w:t xml:space="preserve"> iekārtu</w:t>
      </w:r>
      <w:r w:rsidR="003A62B7">
        <w:rPr>
          <w:color w:val="000000"/>
          <w:sz w:val="28"/>
          <w:szCs w:val="28"/>
        </w:rPr>
        <w:t xml:space="preserve"> un</w:t>
      </w:r>
      <w:r w:rsidRPr="004F49F3">
        <w:rPr>
          <w:color w:val="000000"/>
          <w:sz w:val="28"/>
          <w:szCs w:val="28"/>
        </w:rPr>
        <w:t xml:space="preserve"> sistēmu atbilstību piemērojamām </w:t>
      </w:r>
      <w:r w:rsidRPr="004F49F3">
        <w:rPr>
          <w:i/>
          <w:color w:val="000000"/>
          <w:sz w:val="28"/>
          <w:szCs w:val="28"/>
        </w:rPr>
        <w:t>MARPOL</w:t>
      </w:r>
      <w:r w:rsidRPr="004F49F3">
        <w:rPr>
          <w:color w:val="000000"/>
          <w:sz w:val="28"/>
          <w:szCs w:val="28"/>
        </w:rPr>
        <w:t xml:space="preserve"> VI</w:t>
      </w:r>
      <w:r w:rsidR="003A62B7">
        <w:rPr>
          <w:color w:val="000000"/>
          <w:sz w:val="28"/>
          <w:szCs w:val="28"/>
        </w:rPr>
        <w:t> </w:t>
      </w:r>
      <w:r w:rsidRPr="004F49F3">
        <w:rPr>
          <w:color w:val="000000"/>
          <w:sz w:val="28"/>
          <w:szCs w:val="28"/>
        </w:rPr>
        <w:t xml:space="preserve">pielikuma prasībām par sēra oksīdu un cieto daļiņu emisiju mazināšanu no kuģiem, un </w:t>
      </w:r>
      <w:r w:rsidR="003A62B7">
        <w:rPr>
          <w:color w:val="000000"/>
          <w:sz w:val="28"/>
          <w:szCs w:val="28"/>
        </w:rPr>
        <w:t xml:space="preserve">izdara </w:t>
      </w:r>
      <w:r w:rsidRPr="004F49F3">
        <w:rPr>
          <w:color w:val="000000"/>
          <w:sz w:val="28"/>
          <w:szCs w:val="28"/>
        </w:rPr>
        <w:t>atbilstošus ierakstus par gaisa piesārņojuma novēršanas aprīkojumu Kuģošanas spējas apliecī</w:t>
      </w:r>
      <w:r w:rsidR="003A62B7">
        <w:rPr>
          <w:color w:val="000000"/>
          <w:sz w:val="28"/>
          <w:szCs w:val="28"/>
        </w:rPr>
        <w:t>bā, ņemot vērā kuģošanas rajonu</w:t>
      </w:r>
      <w:r w:rsidRPr="004F49F3">
        <w:rPr>
          <w:color w:val="000000"/>
          <w:sz w:val="28"/>
          <w:szCs w:val="28"/>
        </w:rPr>
        <w:t>.</w:t>
      </w:r>
    </w:p>
    <w:p w14:paraId="48FAC430" w14:textId="77777777" w:rsidR="006A2574" w:rsidRPr="004F49F3" w:rsidRDefault="006A2574" w:rsidP="007F1E14">
      <w:pPr>
        <w:pStyle w:val="NormalWeb"/>
        <w:spacing w:before="0" w:beforeAutospacing="0" w:after="0" w:afterAutospacing="0"/>
        <w:ind w:firstLine="720"/>
        <w:jc w:val="both"/>
        <w:rPr>
          <w:color w:val="000000"/>
          <w:sz w:val="28"/>
          <w:szCs w:val="28"/>
        </w:rPr>
      </w:pPr>
    </w:p>
    <w:p w14:paraId="48FAC431" w14:textId="5A9728B6" w:rsidR="006A2574" w:rsidRDefault="006A2574" w:rsidP="007F1E14">
      <w:pPr>
        <w:ind w:firstLine="720"/>
        <w:jc w:val="both"/>
        <w:rPr>
          <w:color w:val="000000"/>
          <w:szCs w:val="28"/>
        </w:rPr>
      </w:pPr>
      <w:r w:rsidRPr="004F49F3">
        <w:rPr>
          <w:color w:val="000000"/>
          <w:szCs w:val="28"/>
        </w:rPr>
        <w:t>1315. Zvejas kuģiem, kuru bruto tilpība ir mazāka par 400, informācij</w:t>
      </w:r>
      <w:r w:rsidR="003A62B7">
        <w:rPr>
          <w:color w:val="000000"/>
          <w:szCs w:val="28"/>
        </w:rPr>
        <w:t>u</w:t>
      </w:r>
      <w:r w:rsidRPr="004F49F3">
        <w:rPr>
          <w:color w:val="000000"/>
          <w:szCs w:val="28"/>
        </w:rPr>
        <w:t xml:space="preserve"> par uzņemto degvielu snie</w:t>
      </w:r>
      <w:r w:rsidR="003A62B7">
        <w:rPr>
          <w:color w:val="000000"/>
          <w:szCs w:val="28"/>
        </w:rPr>
        <w:t>dz</w:t>
      </w:r>
      <w:r w:rsidRPr="004F49F3">
        <w:rPr>
          <w:color w:val="000000"/>
          <w:szCs w:val="28"/>
        </w:rPr>
        <w:t xml:space="preserve"> de</w:t>
      </w:r>
      <w:r w:rsidR="003A62B7">
        <w:rPr>
          <w:color w:val="000000"/>
          <w:szCs w:val="28"/>
        </w:rPr>
        <w:t>gvielas piegādes pavaddokumentā</w:t>
      </w:r>
      <w:r w:rsidRPr="004F49F3">
        <w:rPr>
          <w:color w:val="000000"/>
          <w:szCs w:val="28"/>
        </w:rPr>
        <w:t xml:space="preserve"> atbilstoši </w:t>
      </w:r>
      <w:r w:rsidRPr="004F49F3">
        <w:rPr>
          <w:i/>
          <w:color w:val="000000"/>
          <w:szCs w:val="28"/>
        </w:rPr>
        <w:t>MARPOL</w:t>
      </w:r>
      <w:r w:rsidR="003A62B7">
        <w:rPr>
          <w:color w:val="000000"/>
          <w:szCs w:val="28"/>
        </w:rPr>
        <w:t xml:space="preserve"> VI pielikuma 18.</w:t>
      </w:r>
      <w:r w:rsidRPr="004F49F3">
        <w:rPr>
          <w:color w:val="000000"/>
          <w:szCs w:val="28"/>
        </w:rPr>
        <w:t>noteikum</w:t>
      </w:r>
      <w:r w:rsidR="003A62B7">
        <w:rPr>
          <w:color w:val="000000"/>
          <w:szCs w:val="28"/>
        </w:rPr>
        <w:t>am</w:t>
      </w:r>
      <w:r w:rsidRPr="004F49F3">
        <w:rPr>
          <w:color w:val="000000"/>
          <w:szCs w:val="28"/>
        </w:rPr>
        <w:t>.</w:t>
      </w:r>
    </w:p>
    <w:p w14:paraId="48FAC432" w14:textId="77777777" w:rsidR="006A2574" w:rsidRPr="004F49F3" w:rsidRDefault="006A2574" w:rsidP="007F1E14">
      <w:pPr>
        <w:ind w:firstLine="720"/>
        <w:jc w:val="both"/>
        <w:rPr>
          <w:color w:val="000000"/>
          <w:szCs w:val="28"/>
        </w:rPr>
      </w:pPr>
    </w:p>
    <w:p w14:paraId="48FAC433" w14:textId="5F767809" w:rsidR="006A2574" w:rsidRPr="004F49F3" w:rsidRDefault="006A2574" w:rsidP="007F1E14">
      <w:pPr>
        <w:ind w:firstLine="720"/>
        <w:jc w:val="both"/>
        <w:rPr>
          <w:color w:val="000000"/>
          <w:szCs w:val="28"/>
        </w:rPr>
      </w:pPr>
      <w:r w:rsidRPr="004F49F3">
        <w:rPr>
          <w:color w:val="000000"/>
          <w:szCs w:val="28"/>
        </w:rPr>
        <w:t>1316. Zvejas kuģu dīzeļdzinēju ar nominālo jaudu</w:t>
      </w:r>
      <w:r w:rsidR="00007FD0">
        <w:rPr>
          <w:color w:val="000000"/>
          <w:szCs w:val="28"/>
        </w:rPr>
        <w:t>, lielāku par</w:t>
      </w:r>
      <w:r w:rsidRPr="004F49F3">
        <w:rPr>
          <w:color w:val="000000"/>
          <w:szCs w:val="28"/>
        </w:rPr>
        <w:t xml:space="preserve"> 130 kW</w:t>
      </w:r>
      <w:r w:rsidR="00007FD0">
        <w:rPr>
          <w:color w:val="000000"/>
          <w:szCs w:val="28"/>
        </w:rPr>
        <w:t>,</w:t>
      </w:r>
      <w:r w:rsidRPr="004F49F3">
        <w:rPr>
          <w:color w:val="000000"/>
          <w:szCs w:val="28"/>
        </w:rPr>
        <w:t xml:space="preserve"> un dzinēju, kuram veikt</w:t>
      </w:r>
      <w:r w:rsidR="00007FD0">
        <w:rPr>
          <w:color w:val="000000"/>
          <w:szCs w:val="28"/>
        </w:rPr>
        <w:t>a nozīmīga pārbūve 2000.gada 1.</w:t>
      </w:r>
      <w:r w:rsidRPr="004F49F3">
        <w:rPr>
          <w:color w:val="000000"/>
          <w:szCs w:val="28"/>
        </w:rPr>
        <w:t xml:space="preserve">janvārī vai pēc tam, slāpekļa oksīdu emisijas limiti, ņemot vērā kuģa būves gadu, atbilst </w:t>
      </w:r>
      <w:r w:rsidRPr="004F49F3">
        <w:rPr>
          <w:i/>
          <w:color w:val="000000"/>
          <w:szCs w:val="28"/>
        </w:rPr>
        <w:t>MARPOL</w:t>
      </w:r>
      <w:r w:rsidRPr="004F49F3">
        <w:rPr>
          <w:color w:val="000000"/>
          <w:szCs w:val="28"/>
        </w:rPr>
        <w:t xml:space="preserve"> </w:t>
      </w:r>
      <w:r w:rsidRPr="004F49F3">
        <w:rPr>
          <w:color w:val="000000"/>
          <w:szCs w:val="28"/>
        </w:rPr>
        <w:lastRenderedPageBreak/>
        <w:t>VI pielikuma 13.noteikum</w:t>
      </w:r>
      <w:r w:rsidR="00007FD0">
        <w:rPr>
          <w:color w:val="000000"/>
          <w:szCs w:val="28"/>
        </w:rPr>
        <w:t>a</w:t>
      </w:r>
      <w:r w:rsidR="00007FD0" w:rsidRPr="00007FD0">
        <w:rPr>
          <w:color w:val="000000"/>
          <w:szCs w:val="28"/>
        </w:rPr>
        <w:t xml:space="preserve"> </w:t>
      </w:r>
      <w:r w:rsidR="00007FD0" w:rsidRPr="004F49F3">
        <w:rPr>
          <w:color w:val="000000"/>
          <w:szCs w:val="28"/>
        </w:rPr>
        <w:t>nosacījumiem</w:t>
      </w:r>
      <w:r w:rsidRPr="004F49F3">
        <w:rPr>
          <w:color w:val="000000"/>
          <w:szCs w:val="28"/>
        </w:rPr>
        <w:t xml:space="preserve">. Lai noteiktu zvejas kuģa dīzeļdzinēja un tā aprīkojuma atbilstību </w:t>
      </w:r>
      <w:r w:rsidRPr="004F49F3">
        <w:rPr>
          <w:i/>
          <w:color w:val="000000"/>
          <w:szCs w:val="28"/>
        </w:rPr>
        <w:t>MARPOL</w:t>
      </w:r>
      <w:r w:rsidRPr="004F49F3">
        <w:rPr>
          <w:color w:val="000000"/>
          <w:szCs w:val="28"/>
        </w:rPr>
        <w:t xml:space="preserve"> VI pielikuma 13.noteikuma</w:t>
      </w:r>
      <w:r w:rsidR="00007FD0">
        <w:rPr>
          <w:color w:val="000000"/>
          <w:szCs w:val="28"/>
        </w:rPr>
        <w:t>m</w:t>
      </w:r>
      <w:r w:rsidRPr="004F49F3">
        <w:rPr>
          <w:color w:val="000000"/>
          <w:szCs w:val="28"/>
        </w:rPr>
        <w:t xml:space="preserve">, apskates un sertificēšanu veic saskaņā </w:t>
      </w:r>
      <w:r w:rsidRPr="00A27EE7">
        <w:rPr>
          <w:color w:val="000000"/>
          <w:szCs w:val="28"/>
        </w:rPr>
        <w:t xml:space="preserve">ar Organizācijas ar Rezolūciju MEPC 177 (58) apstiprinātā 2008.gada kodeksa </w:t>
      </w:r>
      <w:r w:rsidR="007F1E14">
        <w:rPr>
          <w:color w:val="000000"/>
          <w:szCs w:val="28"/>
        </w:rPr>
        <w:t>"</w:t>
      </w:r>
      <w:r w:rsidRPr="00A27EE7">
        <w:rPr>
          <w:color w:val="000000"/>
          <w:szCs w:val="28"/>
        </w:rPr>
        <w:t>Kuģu dīzeļdzinēju slāpekļa oksīdu emisijas kontroles tehniskais kodekss</w:t>
      </w:r>
      <w:r w:rsidR="007F1E14" w:rsidRPr="00007FD0">
        <w:rPr>
          <w:color w:val="000000"/>
          <w:szCs w:val="28"/>
        </w:rPr>
        <w:t>"</w:t>
      </w:r>
      <w:r w:rsidRPr="00A27EE7">
        <w:rPr>
          <w:i/>
          <w:color w:val="000000"/>
          <w:szCs w:val="28"/>
        </w:rPr>
        <w:t xml:space="preserve"> </w:t>
      </w:r>
      <w:r w:rsidRPr="00007FD0">
        <w:rPr>
          <w:color w:val="000000"/>
          <w:szCs w:val="28"/>
        </w:rPr>
        <w:t>(</w:t>
      </w:r>
      <w:proofErr w:type="spellStart"/>
      <w:r w:rsidRPr="00007FD0">
        <w:rPr>
          <w:color w:val="000000"/>
          <w:szCs w:val="28"/>
        </w:rPr>
        <w:t>NO</w:t>
      </w:r>
      <w:r w:rsidRPr="00007FD0">
        <w:rPr>
          <w:color w:val="000000"/>
          <w:szCs w:val="28"/>
          <w:vertAlign w:val="subscript"/>
        </w:rPr>
        <w:t>x</w:t>
      </w:r>
      <w:proofErr w:type="spellEnd"/>
      <w:r w:rsidRPr="00007FD0">
        <w:rPr>
          <w:color w:val="000000"/>
          <w:szCs w:val="28"/>
        </w:rPr>
        <w:t xml:space="preserve"> Tehniskais kodekss)</w:t>
      </w:r>
      <w:r w:rsidRPr="00A27EE7">
        <w:rPr>
          <w:i/>
          <w:color w:val="000000"/>
          <w:szCs w:val="28"/>
        </w:rPr>
        <w:t xml:space="preserve"> </w:t>
      </w:r>
      <w:r w:rsidRPr="00A27EE7">
        <w:rPr>
          <w:color w:val="000000"/>
          <w:szCs w:val="28"/>
        </w:rPr>
        <w:t>piemērojamām prasībām.</w:t>
      </w:r>
      <w:r w:rsidRPr="004F49F3">
        <w:rPr>
          <w:color w:val="000000"/>
          <w:szCs w:val="28"/>
        </w:rPr>
        <w:t xml:space="preserve"> Uz zvejas kuģa ir </w:t>
      </w:r>
      <w:r w:rsidR="00007FD0">
        <w:rPr>
          <w:color w:val="000000"/>
          <w:szCs w:val="28"/>
        </w:rPr>
        <w:t>D</w:t>
      </w:r>
      <w:r w:rsidR="00007FD0" w:rsidRPr="004F49F3">
        <w:rPr>
          <w:color w:val="000000"/>
          <w:szCs w:val="28"/>
        </w:rPr>
        <w:t xml:space="preserve">zinēja </w:t>
      </w:r>
      <w:r w:rsidR="00007FD0">
        <w:rPr>
          <w:color w:val="000000"/>
          <w:szCs w:val="28"/>
        </w:rPr>
        <w:t>s</w:t>
      </w:r>
      <w:r w:rsidRPr="004F49F3">
        <w:rPr>
          <w:color w:val="000000"/>
          <w:szCs w:val="28"/>
        </w:rPr>
        <w:t xml:space="preserve">tarptautiskā gaisa piesārņojuma novēršanas apliecība ar pielikumu. Apliecības izsniegšanas kārtība, forma, derīguma termiņš un citas piemērojamās prasības atbilst </w:t>
      </w:r>
      <w:r w:rsidRPr="00A27EE7">
        <w:rPr>
          <w:color w:val="000000"/>
          <w:szCs w:val="28"/>
        </w:rPr>
        <w:t>Organizācijas ar Rezolūciju MEPC 177 (58) apstiprināt</w:t>
      </w:r>
      <w:r w:rsidR="00007FD0">
        <w:rPr>
          <w:color w:val="000000"/>
          <w:szCs w:val="28"/>
        </w:rPr>
        <w:t>ajam</w:t>
      </w:r>
      <w:r w:rsidRPr="00A27EE7">
        <w:rPr>
          <w:color w:val="000000"/>
          <w:szCs w:val="28"/>
        </w:rPr>
        <w:t xml:space="preserve"> 2008.gada kodeks</w:t>
      </w:r>
      <w:r w:rsidR="00007FD0">
        <w:rPr>
          <w:color w:val="000000"/>
          <w:szCs w:val="28"/>
        </w:rPr>
        <w:t>am</w:t>
      </w:r>
      <w:r w:rsidRPr="00A27EE7">
        <w:rPr>
          <w:color w:val="000000"/>
          <w:szCs w:val="28"/>
        </w:rPr>
        <w:t xml:space="preserve"> </w:t>
      </w:r>
      <w:r w:rsidR="007F1E14">
        <w:rPr>
          <w:color w:val="000000"/>
          <w:szCs w:val="28"/>
        </w:rPr>
        <w:t>"</w:t>
      </w:r>
      <w:r w:rsidRPr="00A27EE7">
        <w:rPr>
          <w:color w:val="000000"/>
          <w:szCs w:val="28"/>
        </w:rPr>
        <w:t>Kuģu dīzeļdzinēju slāpekļa oksīdu emisijas kontroles tehniskais kodekss</w:t>
      </w:r>
      <w:r w:rsidRPr="00A27EE7">
        <w:rPr>
          <w:i/>
          <w:color w:val="000000"/>
          <w:szCs w:val="28"/>
        </w:rPr>
        <w:t xml:space="preserve"> </w:t>
      </w:r>
      <w:r w:rsidRPr="00007FD0">
        <w:rPr>
          <w:color w:val="000000"/>
          <w:szCs w:val="28"/>
        </w:rPr>
        <w:t>(</w:t>
      </w:r>
      <w:proofErr w:type="spellStart"/>
      <w:r w:rsidRPr="00007FD0">
        <w:rPr>
          <w:color w:val="000000"/>
          <w:szCs w:val="28"/>
        </w:rPr>
        <w:t>NO</w:t>
      </w:r>
      <w:r w:rsidRPr="00007FD0">
        <w:rPr>
          <w:color w:val="000000"/>
          <w:szCs w:val="28"/>
          <w:vertAlign w:val="subscript"/>
        </w:rPr>
        <w:t>x</w:t>
      </w:r>
      <w:proofErr w:type="spellEnd"/>
      <w:r w:rsidRPr="00007FD0">
        <w:rPr>
          <w:color w:val="000000"/>
          <w:szCs w:val="28"/>
        </w:rPr>
        <w:t xml:space="preserve"> Tehniskais kodekss)</w:t>
      </w:r>
      <w:r>
        <w:rPr>
          <w:color w:val="000000"/>
          <w:szCs w:val="28"/>
        </w:rPr>
        <w:t>.</w:t>
      </w:r>
    </w:p>
    <w:p w14:paraId="48FAC434" w14:textId="6B205173" w:rsidR="006A2574" w:rsidRDefault="00007FD0" w:rsidP="007F1E14">
      <w:pPr>
        <w:ind w:firstLine="720"/>
        <w:jc w:val="both"/>
        <w:rPr>
          <w:color w:val="000000"/>
          <w:szCs w:val="28"/>
        </w:rPr>
      </w:pPr>
      <w:r>
        <w:rPr>
          <w:color w:val="000000"/>
          <w:szCs w:val="28"/>
        </w:rPr>
        <w:t xml:space="preserve"> </w:t>
      </w:r>
    </w:p>
    <w:p w14:paraId="48FAC435" w14:textId="31288D97" w:rsidR="006A2574" w:rsidRPr="004F49F3" w:rsidRDefault="006A2574" w:rsidP="007F1E14">
      <w:pPr>
        <w:jc w:val="center"/>
        <w:rPr>
          <w:b/>
          <w:color w:val="000000"/>
          <w:szCs w:val="28"/>
        </w:rPr>
      </w:pPr>
      <w:r w:rsidRPr="004F49F3">
        <w:rPr>
          <w:b/>
          <w:color w:val="000000"/>
          <w:szCs w:val="28"/>
        </w:rPr>
        <w:t xml:space="preserve">13.5. </w:t>
      </w:r>
      <w:r w:rsidRPr="007F1E14">
        <w:rPr>
          <w:b/>
          <w:bCs/>
          <w:color w:val="000000"/>
          <w:szCs w:val="28"/>
        </w:rPr>
        <w:t>Piesārņojuma</w:t>
      </w:r>
      <w:r w:rsidRPr="004F49F3">
        <w:rPr>
          <w:b/>
          <w:color w:val="000000"/>
          <w:szCs w:val="28"/>
        </w:rPr>
        <w:t xml:space="preserve"> </w:t>
      </w:r>
      <w:r w:rsidR="009B7A2F" w:rsidRPr="007F1E14">
        <w:rPr>
          <w:b/>
          <w:bCs/>
          <w:color w:val="000000"/>
          <w:szCs w:val="28"/>
        </w:rPr>
        <w:t>ar alvu saturošiem organiskiem savienojumiem</w:t>
      </w:r>
      <w:r w:rsidR="009B7A2F" w:rsidRPr="004F49F3">
        <w:rPr>
          <w:b/>
          <w:color w:val="000000"/>
          <w:szCs w:val="28"/>
        </w:rPr>
        <w:t xml:space="preserve"> </w:t>
      </w:r>
      <w:r w:rsidRPr="004F49F3">
        <w:rPr>
          <w:b/>
          <w:color w:val="000000"/>
          <w:szCs w:val="28"/>
        </w:rPr>
        <w:t xml:space="preserve">novēršana </w:t>
      </w:r>
    </w:p>
    <w:p w14:paraId="48FAC436" w14:textId="77777777" w:rsidR="006A2574" w:rsidRPr="004F49F3" w:rsidRDefault="006A2574" w:rsidP="007F1E14">
      <w:pPr>
        <w:ind w:firstLine="720"/>
        <w:rPr>
          <w:color w:val="000000"/>
          <w:szCs w:val="28"/>
        </w:rPr>
      </w:pPr>
    </w:p>
    <w:p w14:paraId="48FAC437" w14:textId="668E119C" w:rsidR="006A2574" w:rsidRDefault="006A2574" w:rsidP="007F1E14">
      <w:pPr>
        <w:ind w:firstLine="720"/>
        <w:jc w:val="both"/>
        <w:rPr>
          <w:color w:val="000000"/>
          <w:szCs w:val="28"/>
        </w:rPr>
      </w:pPr>
      <w:r w:rsidRPr="004F49F3">
        <w:rPr>
          <w:color w:val="000000"/>
          <w:szCs w:val="28"/>
        </w:rPr>
        <w:t>1317. Uz visiem zvejas kuģiem, kur</w:t>
      </w:r>
      <w:r w:rsidR="00007FD0">
        <w:rPr>
          <w:color w:val="000000"/>
          <w:szCs w:val="28"/>
        </w:rPr>
        <w:t>u garums ir</w:t>
      </w:r>
      <w:r w:rsidRPr="004F49F3">
        <w:rPr>
          <w:color w:val="000000"/>
          <w:szCs w:val="28"/>
        </w:rPr>
        <w:t xml:space="preserve"> </w:t>
      </w:r>
      <w:r w:rsidR="00007FD0">
        <w:rPr>
          <w:color w:val="000000"/>
          <w:szCs w:val="28"/>
        </w:rPr>
        <w:t xml:space="preserve">no </w:t>
      </w:r>
      <w:r w:rsidRPr="004F49F3">
        <w:rPr>
          <w:color w:val="000000"/>
          <w:szCs w:val="28"/>
        </w:rPr>
        <w:t>12 metri</w:t>
      </w:r>
      <w:r w:rsidR="00007FD0">
        <w:rPr>
          <w:color w:val="000000"/>
          <w:szCs w:val="28"/>
        </w:rPr>
        <w:t>em (ieskaitot)</w:t>
      </w:r>
      <w:r w:rsidRPr="004F49F3">
        <w:rPr>
          <w:color w:val="000000"/>
          <w:szCs w:val="28"/>
        </w:rPr>
        <w:t xml:space="preserve"> </w:t>
      </w:r>
      <w:r w:rsidR="00007FD0">
        <w:rPr>
          <w:color w:val="000000"/>
          <w:szCs w:val="28"/>
        </w:rPr>
        <w:t>līdz</w:t>
      </w:r>
      <w:r w:rsidRPr="004F49F3">
        <w:rPr>
          <w:color w:val="000000"/>
          <w:szCs w:val="28"/>
        </w:rPr>
        <w:t xml:space="preserve"> 24 metriem</w:t>
      </w:r>
      <w:r w:rsidR="00007FD0">
        <w:rPr>
          <w:color w:val="000000"/>
          <w:szCs w:val="28"/>
        </w:rPr>
        <w:t xml:space="preserve"> (neieskaitot)</w:t>
      </w:r>
      <w:r w:rsidRPr="004F49F3">
        <w:rPr>
          <w:color w:val="000000"/>
          <w:szCs w:val="28"/>
        </w:rPr>
        <w:t>, neatkarīgi no to kuģošanas rajona (tai skaitā upēs, ezeros, piekrastē), mainot vai aizstājot kuģa pretapaugšanas sistēmu vai kuģa zemūdens daļas pārklājumu, aizliegts izmantot tādas sistēmas vai pārklājumus, kas satur alvas organiskos savienojumus, kas darbojas kā biocīdi.</w:t>
      </w:r>
    </w:p>
    <w:p w14:paraId="48FAC438" w14:textId="77777777" w:rsidR="006A2574" w:rsidRDefault="006A2574" w:rsidP="007F1E14">
      <w:pPr>
        <w:ind w:firstLine="720"/>
        <w:jc w:val="both"/>
        <w:rPr>
          <w:color w:val="000000"/>
          <w:szCs w:val="28"/>
        </w:rPr>
      </w:pPr>
    </w:p>
    <w:p w14:paraId="48FAC439" w14:textId="70652E18" w:rsidR="006A2574" w:rsidRPr="004F49F3" w:rsidRDefault="006A2574" w:rsidP="007F1E14">
      <w:pPr>
        <w:ind w:firstLine="720"/>
        <w:jc w:val="both"/>
        <w:rPr>
          <w:color w:val="000000"/>
          <w:szCs w:val="28"/>
        </w:rPr>
      </w:pPr>
      <w:r w:rsidRPr="004F49F3">
        <w:rPr>
          <w:color w:val="000000"/>
          <w:szCs w:val="28"/>
        </w:rPr>
        <w:t>1318. Uz šo noteikumu 1317.punktā minētajiem zvejas kuģiem ir ražotāja izsniegts dokuments, kas apliecina minēto sistēmu vai pārklājumu atbilstību 200</w:t>
      </w:r>
      <w:r w:rsidR="00007FD0">
        <w:rPr>
          <w:color w:val="000000"/>
          <w:szCs w:val="28"/>
        </w:rPr>
        <w:t>1.</w:t>
      </w:r>
      <w:r w:rsidR="00675493">
        <w:rPr>
          <w:color w:val="000000"/>
          <w:szCs w:val="28"/>
        </w:rPr>
        <w:t>g</w:t>
      </w:r>
      <w:r w:rsidRPr="004F49F3">
        <w:rPr>
          <w:color w:val="000000"/>
          <w:szCs w:val="28"/>
        </w:rPr>
        <w:t>ada Starptautiskaj</w:t>
      </w:r>
      <w:r w:rsidR="00007FD0">
        <w:rPr>
          <w:color w:val="000000"/>
          <w:szCs w:val="28"/>
        </w:rPr>
        <w:t>ai</w:t>
      </w:r>
      <w:r w:rsidRPr="004F49F3">
        <w:rPr>
          <w:color w:val="000000"/>
          <w:szCs w:val="28"/>
        </w:rPr>
        <w:t xml:space="preserve"> konvencij</w:t>
      </w:r>
      <w:r w:rsidR="00007FD0">
        <w:rPr>
          <w:color w:val="000000"/>
          <w:szCs w:val="28"/>
        </w:rPr>
        <w:t>ai</w:t>
      </w:r>
      <w:r w:rsidRPr="004F49F3">
        <w:rPr>
          <w:color w:val="000000"/>
          <w:szCs w:val="28"/>
        </w:rPr>
        <w:t xml:space="preserve"> par kuģu kaitīgo pretapaugšanas sistēmu kontroli (AFS konvencija).</w:t>
      </w:r>
      <w:r w:rsidR="007F1E14">
        <w:rPr>
          <w:color w:val="000000"/>
          <w:szCs w:val="28"/>
        </w:rPr>
        <w:t>"</w:t>
      </w:r>
    </w:p>
    <w:p w14:paraId="48FAC43A" w14:textId="77777777" w:rsidR="006A2574" w:rsidRDefault="006A2574" w:rsidP="007F1E14">
      <w:pPr>
        <w:ind w:firstLine="720"/>
        <w:jc w:val="both"/>
        <w:rPr>
          <w:color w:val="000000"/>
          <w:szCs w:val="28"/>
        </w:rPr>
      </w:pPr>
    </w:p>
    <w:p w14:paraId="48FAC43B" w14:textId="28AAA274" w:rsidR="006A2574" w:rsidRDefault="006A2574" w:rsidP="007F1E14">
      <w:pPr>
        <w:ind w:firstLine="720"/>
        <w:jc w:val="both"/>
        <w:rPr>
          <w:color w:val="000000"/>
          <w:szCs w:val="28"/>
        </w:rPr>
      </w:pPr>
      <w:r w:rsidRPr="0036106B">
        <w:rPr>
          <w:color w:val="000000"/>
          <w:szCs w:val="28"/>
        </w:rPr>
        <w:t>6.</w:t>
      </w:r>
      <w:r w:rsidRPr="004F49F3">
        <w:rPr>
          <w:color w:val="000000"/>
          <w:szCs w:val="28"/>
        </w:rPr>
        <w:t xml:space="preserve"> </w:t>
      </w:r>
      <w:r w:rsidR="00EF595A">
        <w:rPr>
          <w:color w:val="000000"/>
          <w:szCs w:val="28"/>
        </w:rPr>
        <w:t>Svītrot</w:t>
      </w:r>
      <w:r w:rsidR="00675493">
        <w:rPr>
          <w:color w:val="000000"/>
          <w:szCs w:val="28"/>
        </w:rPr>
        <w:t xml:space="preserve"> 14.</w:t>
      </w:r>
      <w:r w:rsidRPr="004F49F3">
        <w:rPr>
          <w:color w:val="000000"/>
          <w:szCs w:val="28"/>
        </w:rPr>
        <w:t>nodaļu.</w:t>
      </w:r>
    </w:p>
    <w:p w14:paraId="48FAC43C" w14:textId="77777777" w:rsidR="006A2574" w:rsidRDefault="006A2574" w:rsidP="007F1E14">
      <w:pPr>
        <w:ind w:firstLine="720"/>
        <w:jc w:val="both"/>
        <w:rPr>
          <w:color w:val="000000"/>
          <w:szCs w:val="28"/>
        </w:rPr>
      </w:pPr>
    </w:p>
    <w:p w14:paraId="48FAC43D" w14:textId="77777777" w:rsidR="006A2574" w:rsidRDefault="006A2574" w:rsidP="007F1E14">
      <w:pPr>
        <w:ind w:firstLine="720"/>
        <w:jc w:val="both"/>
        <w:rPr>
          <w:color w:val="000000"/>
          <w:szCs w:val="28"/>
        </w:rPr>
      </w:pPr>
      <w:r w:rsidRPr="00492E3D">
        <w:rPr>
          <w:color w:val="000000"/>
          <w:szCs w:val="28"/>
        </w:rPr>
        <w:t>7.</w:t>
      </w:r>
      <w:r>
        <w:rPr>
          <w:color w:val="000000"/>
          <w:szCs w:val="28"/>
        </w:rPr>
        <w:t xml:space="preserve"> Izteikt 4.pielikumu šādā redakcijā:</w:t>
      </w:r>
    </w:p>
    <w:p w14:paraId="48FAC43E" w14:textId="77777777" w:rsidR="006A2574" w:rsidRDefault="006A2574" w:rsidP="007F1E14">
      <w:pPr>
        <w:ind w:firstLine="720"/>
        <w:jc w:val="both"/>
        <w:rPr>
          <w:color w:val="000000"/>
          <w:szCs w:val="28"/>
        </w:rPr>
      </w:pPr>
    </w:p>
    <w:p w14:paraId="48FAC43F" w14:textId="5469B75A" w:rsidR="006A2574" w:rsidRPr="003E7E14" w:rsidRDefault="007F1E14" w:rsidP="007F1E14">
      <w:pPr>
        <w:jc w:val="right"/>
      </w:pPr>
      <w:r>
        <w:rPr>
          <w:color w:val="000000"/>
          <w:szCs w:val="28"/>
        </w:rPr>
        <w:t>"</w:t>
      </w:r>
      <w:r w:rsidR="006A2574" w:rsidRPr="003E7E14">
        <w:t>4.pielikums</w:t>
      </w:r>
    </w:p>
    <w:p w14:paraId="48FAC440" w14:textId="77777777" w:rsidR="006A2574" w:rsidRPr="003E7E14" w:rsidRDefault="006A2574" w:rsidP="007F1E14">
      <w:pPr>
        <w:jc w:val="right"/>
      </w:pPr>
      <w:r w:rsidRPr="003E7E14">
        <w:t>Ministru kabineta</w:t>
      </w:r>
    </w:p>
    <w:p w14:paraId="0773F032" w14:textId="77777777" w:rsidR="002A35BA" w:rsidRDefault="006A2574" w:rsidP="007F1E14">
      <w:pPr>
        <w:jc w:val="right"/>
      </w:pPr>
      <w:r w:rsidRPr="003E7E14">
        <w:t xml:space="preserve">2006.gada 28.marta </w:t>
      </w:r>
    </w:p>
    <w:p w14:paraId="48FAC441" w14:textId="331C428D" w:rsidR="006A2574" w:rsidRPr="003E7E14" w:rsidRDefault="00675493" w:rsidP="007F1E14">
      <w:pPr>
        <w:jc w:val="right"/>
      </w:pPr>
      <w:r>
        <w:t>noteikumiem Nr.</w:t>
      </w:r>
      <w:r w:rsidR="006A2574" w:rsidRPr="003E7E14">
        <w:t>248</w:t>
      </w:r>
    </w:p>
    <w:p w14:paraId="48FAC444" w14:textId="183C040C" w:rsidR="006A2574" w:rsidRPr="00007FD0" w:rsidRDefault="00492E3D" w:rsidP="00007FD0">
      <w:pPr>
        <w:jc w:val="center"/>
        <w:rPr>
          <w:sz w:val="22"/>
          <w:szCs w:val="22"/>
        </w:rPr>
      </w:pPr>
      <w:r>
        <w:rPr>
          <w:sz w:val="20"/>
        </w:rPr>
        <w:br w:type="page"/>
      </w:r>
      <w:r w:rsidR="004F468D">
        <w:rPr>
          <w:noProof/>
          <w:sz w:val="22"/>
          <w:szCs w:val="22"/>
          <w:lang w:eastAsia="lv-LV"/>
        </w:rPr>
        <w:lastRenderedPageBreak/>
        <w:pict w14:anchorId="48FACF5E">
          <v:shapetype id="_x0000_t202" coordsize="21600,21600" o:spt="202" path="m,l,21600r21600,l21600,xe">
            <v:stroke joinstyle="miter"/>
            <v:path gradientshapeok="t" o:connecttype="rect"/>
          </v:shapetype>
          <v:shape id="_x0000_s1026" type="#_x0000_t202" style="position:absolute;left:0;text-align:left;margin-left:449.45pt;margin-top:5.65pt;width:1in;height:36pt;z-index:-251658752" filled="f" stroked="f">
            <v:textbox style="mso-next-textbox:#_x0000_s1026">
              <w:txbxContent>
                <w:p w14:paraId="48FACF72" w14:textId="77777777" w:rsidR="00FB77A3" w:rsidRDefault="00FB77A3" w:rsidP="0055136F"/>
              </w:txbxContent>
            </v:textbox>
          </v:shape>
        </w:pict>
      </w:r>
      <w:r w:rsidR="006A2574" w:rsidRPr="00007FD0">
        <w:rPr>
          <w:sz w:val="22"/>
          <w:szCs w:val="22"/>
        </w:rPr>
        <w:t>LATVIJAS JŪRAS ADMINISTRĀCIJAS</w:t>
      </w:r>
    </w:p>
    <w:p w14:paraId="48FAC445" w14:textId="77777777" w:rsidR="006A2574" w:rsidRPr="00007FD0" w:rsidRDefault="006A2574" w:rsidP="00007FD0">
      <w:pPr>
        <w:tabs>
          <w:tab w:val="center" w:pos="3261"/>
        </w:tabs>
        <w:jc w:val="center"/>
        <w:rPr>
          <w:sz w:val="22"/>
          <w:szCs w:val="22"/>
        </w:rPr>
      </w:pPr>
      <w:r w:rsidRPr="00007FD0">
        <w:rPr>
          <w:sz w:val="22"/>
          <w:szCs w:val="22"/>
        </w:rPr>
        <w:t>KUĢOŠANAS DROŠĪBAS INSPEKCIJA</w:t>
      </w:r>
    </w:p>
    <w:p w14:paraId="48FAC446" w14:textId="71EE6AAB" w:rsidR="006A2574" w:rsidRPr="00007FD0" w:rsidRDefault="006A2574" w:rsidP="00007FD0">
      <w:pPr>
        <w:tabs>
          <w:tab w:val="center" w:pos="3261"/>
        </w:tabs>
        <w:jc w:val="center"/>
        <w:rPr>
          <w:sz w:val="22"/>
          <w:szCs w:val="22"/>
        </w:rPr>
      </w:pPr>
      <w:r w:rsidRPr="00007FD0">
        <w:rPr>
          <w:caps/>
          <w:sz w:val="22"/>
          <w:szCs w:val="22"/>
          <w:lang w:val="en-GB"/>
        </w:rPr>
        <w:t>Maritime Administration of LATVIA</w:t>
      </w:r>
    </w:p>
    <w:p w14:paraId="48FAC447" w14:textId="77777777" w:rsidR="006A2574" w:rsidRPr="00007FD0" w:rsidRDefault="006A2574" w:rsidP="00007FD0">
      <w:pPr>
        <w:tabs>
          <w:tab w:val="center" w:pos="3261"/>
        </w:tabs>
        <w:jc w:val="center"/>
        <w:rPr>
          <w:sz w:val="22"/>
          <w:szCs w:val="22"/>
        </w:rPr>
      </w:pPr>
      <w:r w:rsidRPr="00007FD0">
        <w:rPr>
          <w:sz w:val="22"/>
          <w:szCs w:val="22"/>
        </w:rPr>
        <w:t>MARITIME SAFETY INSPECTORATE</w:t>
      </w:r>
    </w:p>
    <w:p w14:paraId="48FAC448" w14:textId="77777777" w:rsidR="006A2574" w:rsidRPr="003E7E14" w:rsidRDefault="006A2574" w:rsidP="007F1E14">
      <w:pPr>
        <w:tabs>
          <w:tab w:val="center" w:pos="3261"/>
        </w:tabs>
        <w:jc w:val="center"/>
        <w:rPr>
          <w:sz w:val="20"/>
        </w:rPr>
      </w:pPr>
    </w:p>
    <w:p w14:paraId="48FAC449" w14:textId="77777777" w:rsidR="006A2574" w:rsidRPr="003E7E14" w:rsidRDefault="006A2574" w:rsidP="007F1E14">
      <w:pPr>
        <w:tabs>
          <w:tab w:val="center" w:pos="3261"/>
        </w:tabs>
        <w:jc w:val="center"/>
        <w:rPr>
          <w:sz w:val="20"/>
        </w:rPr>
      </w:pPr>
    </w:p>
    <w:p w14:paraId="48FAC44A" w14:textId="77777777" w:rsidR="006A2574" w:rsidRPr="00007FD0" w:rsidRDefault="006A2574" w:rsidP="007F1E14">
      <w:pPr>
        <w:tabs>
          <w:tab w:val="center" w:pos="3261"/>
        </w:tabs>
        <w:jc w:val="center"/>
        <w:rPr>
          <w:b/>
          <w:sz w:val="24"/>
          <w:szCs w:val="24"/>
        </w:rPr>
      </w:pPr>
      <w:r w:rsidRPr="00007FD0">
        <w:rPr>
          <w:b/>
          <w:sz w:val="24"/>
          <w:szCs w:val="24"/>
        </w:rPr>
        <w:t>KUĢOŠANAS SPĒJAS APLIECĪBA</w:t>
      </w:r>
    </w:p>
    <w:p w14:paraId="48FAC44B" w14:textId="731FD2FC" w:rsidR="006A2574" w:rsidRPr="00007FD0" w:rsidRDefault="006A2574" w:rsidP="007F1E14">
      <w:pPr>
        <w:tabs>
          <w:tab w:val="center" w:pos="3261"/>
        </w:tabs>
        <w:jc w:val="center"/>
        <w:rPr>
          <w:b/>
          <w:sz w:val="24"/>
          <w:szCs w:val="24"/>
        </w:rPr>
      </w:pPr>
      <w:r w:rsidRPr="00007FD0">
        <w:rPr>
          <w:b/>
          <w:sz w:val="24"/>
          <w:szCs w:val="24"/>
        </w:rPr>
        <w:t xml:space="preserve">(Ar </w:t>
      </w:r>
      <w:r w:rsidR="009B7A2F">
        <w:rPr>
          <w:b/>
          <w:sz w:val="24"/>
          <w:szCs w:val="24"/>
        </w:rPr>
        <w:t>p</w:t>
      </w:r>
      <w:r w:rsidRPr="00007FD0">
        <w:rPr>
          <w:b/>
          <w:sz w:val="24"/>
          <w:szCs w:val="24"/>
        </w:rPr>
        <w:t>ielikumu)</w:t>
      </w:r>
    </w:p>
    <w:p w14:paraId="48FAC44C" w14:textId="77777777" w:rsidR="006A2574" w:rsidRPr="00007FD0" w:rsidRDefault="006A2574" w:rsidP="007F1E14">
      <w:pPr>
        <w:tabs>
          <w:tab w:val="center" w:pos="3261"/>
        </w:tabs>
        <w:jc w:val="center"/>
        <w:rPr>
          <w:b/>
          <w:sz w:val="24"/>
          <w:szCs w:val="24"/>
          <w:lang w:val="en-GB"/>
        </w:rPr>
      </w:pPr>
      <w:r w:rsidRPr="00007FD0">
        <w:rPr>
          <w:b/>
          <w:sz w:val="24"/>
          <w:szCs w:val="24"/>
          <w:lang w:val="en-GB"/>
        </w:rPr>
        <w:t>TRADE CERTIFICATE</w:t>
      </w:r>
    </w:p>
    <w:p w14:paraId="48FAC44D" w14:textId="77777777" w:rsidR="006A2574" w:rsidRPr="00007FD0" w:rsidRDefault="006A2574" w:rsidP="007F1E14">
      <w:pPr>
        <w:tabs>
          <w:tab w:val="center" w:pos="3261"/>
        </w:tabs>
        <w:jc w:val="center"/>
        <w:rPr>
          <w:b/>
          <w:sz w:val="24"/>
          <w:szCs w:val="24"/>
        </w:rPr>
      </w:pPr>
      <w:r w:rsidRPr="00007FD0">
        <w:rPr>
          <w:b/>
          <w:sz w:val="24"/>
          <w:szCs w:val="24"/>
        </w:rPr>
        <w:t>(</w:t>
      </w:r>
      <w:r w:rsidRPr="00007FD0">
        <w:rPr>
          <w:b/>
          <w:sz w:val="24"/>
          <w:szCs w:val="24"/>
          <w:lang w:val="en-GB"/>
        </w:rPr>
        <w:t>With Annex</w:t>
      </w:r>
      <w:r w:rsidRPr="00007FD0">
        <w:rPr>
          <w:b/>
          <w:sz w:val="24"/>
          <w:szCs w:val="24"/>
        </w:rPr>
        <w:t>)</w:t>
      </w:r>
    </w:p>
    <w:p w14:paraId="48FAC450" w14:textId="77777777" w:rsidR="006A2574" w:rsidRPr="003E7E14" w:rsidRDefault="006A2574" w:rsidP="007F1E14">
      <w:pPr>
        <w:tabs>
          <w:tab w:val="center" w:pos="5812"/>
        </w:tabs>
        <w:jc w:val="both"/>
        <w:rPr>
          <w:sz w:val="20"/>
        </w:rPr>
      </w:pPr>
    </w:p>
    <w:tbl>
      <w:tblPr>
        <w:tblW w:w="9606" w:type="dxa"/>
        <w:tblLayout w:type="fixed"/>
        <w:tblLook w:val="0000" w:firstRow="0" w:lastRow="0" w:firstColumn="0" w:lastColumn="0" w:noHBand="0" w:noVBand="0"/>
      </w:tblPr>
      <w:tblGrid>
        <w:gridCol w:w="1668"/>
        <w:gridCol w:w="425"/>
        <w:gridCol w:w="567"/>
        <w:gridCol w:w="1593"/>
        <w:gridCol w:w="2410"/>
        <w:gridCol w:w="391"/>
        <w:gridCol w:w="567"/>
        <w:gridCol w:w="1701"/>
        <w:gridCol w:w="34"/>
        <w:gridCol w:w="187"/>
        <w:gridCol w:w="63"/>
      </w:tblGrid>
      <w:tr w:rsidR="006A2574" w:rsidRPr="003E7E14" w14:paraId="48FAC453" w14:textId="77777777" w:rsidTr="00A25064">
        <w:trPr>
          <w:gridAfter w:val="3"/>
          <w:wAfter w:w="284" w:type="dxa"/>
          <w:cantSplit/>
          <w:trHeight w:val="309"/>
        </w:trPr>
        <w:tc>
          <w:tcPr>
            <w:tcW w:w="1668" w:type="dxa"/>
            <w:vAlign w:val="bottom"/>
          </w:tcPr>
          <w:p w14:paraId="48FAC451" w14:textId="77777777" w:rsidR="006A2574" w:rsidRPr="003E7E14" w:rsidRDefault="006A2574" w:rsidP="00A25064">
            <w:pPr>
              <w:pStyle w:val="Heading1"/>
              <w:jc w:val="left"/>
              <w:rPr>
                <w:rFonts w:ascii="Times New Roman" w:hAnsi="Times New Roman"/>
                <w:sz w:val="20"/>
                <w:lang w:val="lv-LV"/>
              </w:rPr>
            </w:pPr>
            <w:r w:rsidRPr="003E7E14">
              <w:rPr>
                <w:rFonts w:ascii="Times New Roman" w:hAnsi="Times New Roman"/>
                <w:sz w:val="20"/>
                <w:lang w:val="lv-LV"/>
              </w:rPr>
              <w:t>Kuģa vārds</w:t>
            </w:r>
          </w:p>
        </w:tc>
        <w:tc>
          <w:tcPr>
            <w:tcW w:w="7654" w:type="dxa"/>
            <w:gridSpan w:val="7"/>
            <w:tcBorders>
              <w:bottom w:val="single" w:sz="4" w:space="0" w:color="auto"/>
            </w:tcBorders>
            <w:vAlign w:val="center"/>
          </w:tcPr>
          <w:p w14:paraId="48FAC452" w14:textId="77777777" w:rsidR="006A2574" w:rsidRPr="003E7E14" w:rsidRDefault="006A2574" w:rsidP="007F1E14">
            <w:pPr>
              <w:jc w:val="center"/>
              <w:rPr>
                <w:sz w:val="20"/>
              </w:rPr>
            </w:pPr>
          </w:p>
        </w:tc>
      </w:tr>
      <w:tr w:rsidR="006A2574" w:rsidRPr="003E7E14" w14:paraId="48FAC456" w14:textId="77777777" w:rsidTr="00A25064">
        <w:trPr>
          <w:gridAfter w:val="3"/>
          <w:wAfter w:w="284" w:type="dxa"/>
          <w:cantSplit/>
          <w:trHeight w:val="158"/>
        </w:trPr>
        <w:tc>
          <w:tcPr>
            <w:tcW w:w="1668" w:type="dxa"/>
          </w:tcPr>
          <w:p w14:paraId="48FAC454" w14:textId="77777777" w:rsidR="006A2574" w:rsidRPr="003E7E14" w:rsidRDefault="006A2574" w:rsidP="00A25064">
            <w:pPr>
              <w:rPr>
                <w:sz w:val="20"/>
                <w:lang w:val="en-GB"/>
              </w:rPr>
            </w:pPr>
            <w:r w:rsidRPr="003E7E14">
              <w:rPr>
                <w:sz w:val="20"/>
                <w:lang w:val="en-GB"/>
              </w:rPr>
              <w:t>Name of ship</w:t>
            </w:r>
          </w:p>
        </w:tc>
        <w:tc>
          <w:tcPr>
            <w:tcW w:w="7654" w:type="dxa"/>
            <w:gridSpan w:val="7"/>
          </w:tcPr>
          <w:p w14:paraId="48FAC455" w14:textId="77777777" w:rsidR="006A2574" w:rsidRPr="003E7E14" w:rsidRDefault="006A2574" w:rsidP="007F1E14">
            <w:pPr>
              <w:jc w:val="center"/>
              <w:rPr>
                <w:sz w:val="20"/>
              </w:rPr>
            </w:pPr>
          </w:p>
        </w:tc>
      </w:tr>
      <w:tr w:rsidR="006A2574" w:rsidRPr="003E7E14" w14:paraId="48FAC45B" w14:textId="77777777" w:rsidTr="00A25064">
        <w:trPr>
          <w:gridAfter w:val="2"/>
          <w:wAfter w:w="250" w:type="dxa"/>
          <w:cantSplit/>
          <w:trHeight w:val="292"/>
        </w:trPr>
        <w:tc>
          <w:tcPr>
            <w:tcW w:w="1668" w:type="dxa"/>
            <w:vAlign w:val="bottom"/>
          </w:tcPr>
          <w:p w14:paraId="48FAC457" w14:textId="77777777" w:rsidR="006A2574" w:rsidRPr="003E7E14" w:rsidRDefault="006A2574" w:rsidP="007F1E14">
            <w:pPr>
              <w:pStyle w:val="Heading4"/>
              <w:rPr>
                <w:rFonts w:ascii="Times New Roman" w:hAnsi="Times New Roman"/>
                <w:b w:val="0"/>
                <w:sz w:val="20"/>
                <w:lang w:val="lv-LV"/>
              </w:rPr>
            </w:pPr>
            <w:r w:rsidRPr="003E7E14">
              <w:rPr>
                <w:rFonts w:ascii="Times New Roman" w:hAnsi="Times New Roman"/>
                <w:b w:val="0"/>
                <w:sz w:val="20"/>
                <w:lang w:val="lv-LV"/>
              </w:rPr>
              <w:t>Pieraksta osta</w:t>
            </w:r>
          </w:p>
        </w:tc>
        <w:tc>
          <w:tcPr>
            <w:tcW w:w="2585" w:type="dxa"/>
            <w:gridSpan w:val="3"/>
            <w:tcBorders>
              <w:bottom w:val="single" w:sz="4" w:space="0" w:color="auto"/>
            </w:tcBorders>
            <w:vAlign w:val="bottom"/>
          </w:tcPr>
          <w:p w14:paraId="48FAC458" w14:textId="77777777" w:rsidR="006A2574" w:rsidRPr="003E7E14" w:rsidRDefault="006A2574" w:rsidP="007F1E14">
            <w:pPr>
              <w:jc w:val="center"/>
              <w:rPr>
                <w:sz w:val="20"/>
              </w:rPr>
            </w:pPr>
          </w:p>
        </w:tc>
        <w:tc>
          <w:tcPr>
            <w:tcW w:w="2410" w:type="dxa"/>
            <w:vAlign w:val="bottom"/>
          </w:tcPr>
          <w:p w14:paraId="48FAC459" w14:textId="77777777" w:rsidR="006A2574" w:rsidRPr="003E7E14" w:rsidRDefault="006A2574" w:rsidP="007F1E14">
            <w:pPr>
              <w:pStyle w:val="Heading4"/>
              <w:rPr>
                <w:rFonts w:ascii="Times New Roman" w:hAnsi="Times New Roman"/>
                <w:b w:val="0"/>
                <w:sz w:val="20"/>
                <w:lang w:val="lv-LV"/>
              </w:rPr>
            </w:pPr>
            <w:r w:rsidRPr="003E7E14">
              <w:rPr>
                <w:rFonts w:ascii="Times New Roman" w:hAnsi="Times New Roman"/>
                <w:b w:val="0"/>
                <w:sz w:val="20"/>
                <w:lang w:val="lv-LV"/>
              </w:rPr>
              <w:t>Kuģa tips</w:t>
            </w:r>
          </w:p>
        </w:tc>
        <w:tc>
          <w:tcPr>
            <w:tcW w:w="2693" w:type="dxa"/>
            <w:gridSpan w:val="4"/>
            <w:tcBorders>
              <w:bottom w:val="single" w:sz="4" w:space="0" w:color="auto"/>
            </w:tcBorders>
            <w:vAlign w:val="bottom"/>
          </w:tcPr>
          <w:p w14:paraId="48FAC45A" w14:textId="77777777" w:rsidR="006A2574" w:rsidRPr="003E7E14" w:rsidRDefault="006A2574" w:rsidP="007F1E14">
            <w:pPr>
              <w:jc w:val="center"/>
              <w:rPr>
                <w:sz w:val="20"/>
              </w:rPr>
            </w:pPr>
          </w:p>
        </w:tc>
      </w:tr>
      <w:tr w:rsidR="006A2574" w:rsidRPr="003E7E14" w14:paraId="48FAC460" w14:textId="77777777" w:rsidTr="00A25064">
        <w:trPr>
          <w:gridAfter w:val="2"/>
          <w:wAfter w:w="250" w:type="dxa"/>
          <w:cantSplit/>
          <w:trHeight w:val="292"/>
        </w:trPr>
        <w:tc>
          <w:tcPr>
            <w:tcW w:w="1668" w:type="dxa"/>
          </w:tcPr>
          <w:p w14:paraId="48FAC45C" w14:textId="77777777" w:rsidR="006A2574" w:rsidRPr="003E7E14" w:rsidRDefault="006A2574" w:rsidP="007F1E14">
            <w:pPr>
              <w:rPr>
                <w:sz w:val="20"/>
                <w:lang w:val="en-GB"/>
              </w:rPr>
            </w:pPr>
            <w:r w:rsidRPr="003E7E14">
              <w:rPr>
                <w:sz w:val="20"/>
                <w:lang w:val="en-GB"/>
              </w:rPr>
              <w:t>Port of registry</w:t>
            </w:r>
          </w:p>
        </w:tc>
        <w:tc>
          <w:tcPr>
            <w:tcW w:w="2585" w:type="dxa"/>
            <w:gridSpan w:val="3"/>
          </w:tcPr>
          <w:p w14:paraId="48FAC45D" w14:textId="77777777" w:rsidR="006A2574" w:rsidRPr="003E7E14" w:rsidRDefault="006A2574" w:rsidP="007F1E14">
            <w:pPr>
              <w:pStyle w:val="Heading6"/>
              <w:rPr>
                <w:rFonts w:ascii="Times New Roman" w:hAnsi="Times New Roman"/>
                <w:i w:val="0"/>
                <w:sz w:val="20"/>
                <w:lang w:val="en-GB"/>
              </w:rPr>
            </w:pPr>
          </w:p>
        </w:tc>
        <w:tc>
          <w:tcPr>
            <w:tcW w:w="2410" w:type="dxa"/>
          </w:tcPr>
          <w:p w14:paraId="48FAC45E" w14:textId="77777777" w:rsidR="006A2574" w:rsidRPr="003E7E14" w:rsidRDefault="006A2574" w:rsidP="007F1E14">
            <w:pPr>
              <w:rPr>
                <w:sz w:val="20"/>
                <w:lang w:val="en-GB"/>
              </w:rPr>
            </w:pPr>
            <w:r w:rsidRPr="003E7E14">
              <w:rPr>
                <w:sz w:val="20"/>
                <w:lang w:val="en-GB"/>
              </w:rPr>
              <w:t>Type of ship</w:t>
            </w:r>
          </w:p>
        </w:tc>
        <w:tc>
          <w:tcPr>
            <w:tcW w:w="2693" w:type="dxa"/>
            <w:gridSpan w:val="4"/>
          </w:tcPr>
          <w:p w14:paraId="48FAC45F" w14:textId="77777777" w:rsidR="006A2574" w:rsidRPr="003E7E14" w:rsidRDefault="006A2574" w:rsidP="007F1E14">
            <w:pPr>
              <w:jc w:val="center"/>
              <w:rPr>
                <w:sz w:val="20"/>
                <w:lang w:val="en-GB"/>
              </w:rPr>
            </w:pPr>
          </w:p>
        </w:tc>
      </w:tr>
      <w:tr w:rsidR="006A2574" w:rsidRPr="003E7E14" w14:paraId="48FAC465" w14:textId="77777777" w:rsidTr="00A25064">
        <w:trPr>
          <w:gridAfter w:val="2"/>
          <w:wAfter w:w="250" w:type="dxa"/>
          <w:cantSplit/>
          <w:trHeight w:val="292"/>
        </w:trPr>
        <w:tc>
          <w:tcPr>
            <w:tcW w:w="1668" w:type="dxa"/>
            <w:vAlign w:val="bottom"/>
          </w:tcPr>
          <w:p w14:paraId="48FAC461" w14:textId="77777777" w:rsidR="006A2574" w:rsidRPr="003E7E14" w:rsidRDefault="006A2574" w:rsidP="007F1E14">
            <w:pPr>
              <w:rPr>
                <w:sz w:val="20"/>
              </w:rPr>
            </w:pPr>
            <w:r w:rsidRPr="003E7E14">
              <w:rPr>
                <w:sz w:val="20"/>
              </w:rPr>
              <w:t>Bruto tilpība</w:t>
            </w:r>
          </w:p>
        </w:tc>
        <w:tc>
          <w:tcPr>
            <w:tcW w:w="2585" w:type="dxa"/>
            <w:gridSpan w:val="3"/>
            <w:tcBorders>
              <w:bottom w:val="single" w:sz="4" w:space="0" w:color="auto"/>
            </w:tcBorders>
            <w:vAlign w:val="bottom"/>
          </w:tcPr>
          <w:p w14:paraId="48FAC462" w14:textId="77777777" w:rsidR="006A2574" w:rsidRPr="003E7E14" w:rsidRDefault="006A2574" w:rsidP="007F1E14">
            <w:pPr>
              <w:ind w:hanging="18"/>
              <w:jc w:val="center"/>
              <w:rPr>
                <w:sz w:val="20"/>
              </w:rPr>
            </w:pPr>
          </w:p>
        </w:tc>
        <w:tc>
          <w:tcPr>
            <w:tcW w:w="2410" w:type="dxa"/>
            <w:vAlign w:val="bottom"/>
          </w:tcPr>
          <w:p w14:paraId="48FAC463" w14:textId="150E1673" w:rsidR="006A2574" w:rsidRPr="003E7E14" w:rsidRDefault="006A2574" w:rsidP="009B7A2F">
            <w:pPr>
              <w:rPr>
                <w:sz w:val="20"/>
              </w:rPr>
            </w:pPr>
            <w:r w:rsidRPr="003E7E14">
              <w:rPr>
                <w:sz w:val="20"/>
              </w:rPr>
              <w:t>Pazīšan</w:t>
            </w:r>
            <w:r w:rsidR="009B7A2F">
              <w:rPr>
                <w:sz w:val="20"/>
              </w:rPr>
              <w:t>a</w:t>
            </w:r>
            <w:r w:rsidRPr="003E7E14">
              <w:rPr>
                <w:sz w:val="20"/>
              </w:rPr>
              <w:t>s signāls</w:t>
            </w:r>
          </w:p>
        </w:tc>
        <w:tc>
          <w:tcPr>
            <w:tcW w:w="2693" w:type="dxa"/>
            <w:gridSpan w:val="4"/>
            <w:tcBorders>
              <w:bottom w:val="single" w:sz="4" w:space="0" w:color="auto"/>
            </w:tcBorders>
            <w:vAlign w:val="bottom"/>
          </w:tcPr>
          <w:p w14:paraId="48FAC464" w14:textId="77777777" w:rsidR="006A2574" w:rsidRPr="003E7E14" w:rsidRDefault="006A2574" w:rsidP="007F1E14">
            <w:pPr>
              <w:jc w:val="center"/>
              <w:rPr>
                <w:sz w:val="20"/>
              </w:rPr>
            </w:pPr>
          </w:p>
        </w:tc>
      </w:tr>
      <w:tr w:rsidR="006A2574" w:rsidRPr="003E7E14" w14:paraId="48FAC46A" w14:textId="77777777" w:rsidTr="00A25064">
        <w:trPr>
          <w:gridAfter w:val="2"/>
          <w:wAfter w:w="250" w:type="dxa"/>
          <w:cantSplit/>
          <w:trHeight w:val="292"/>
        </w:trPr>
        <w:tc>
          <w:tcPr>
            <w:tcW w:w="1668" w:type="dxa"/>
          </w:tcPr>
          <w:p w14:paraId="48FAC466" w14:textId="77777777" w:rsidR="006A2574" w:rsidRPr="003E7E14" w:rsidRDefault="006A2574" w:rsidP="007F1E14">
            <w:pPr>
              <w:rPr>
                <w:sz w:val="20"/>
                <w:lang w:val="en-GB"/>
              </w:rPr>
            </w:pPr>
            <w:r w:rsidRPr="003E7E14">
              <w:rPr>
                <w:sz w:val="20"/>
                <w:lang w:val="en-GB"/>
              </w:rPr>
              <w:t>Gross tonnage</w:t>
            </w:r>
          </w:p>
        </w:tc>
        <w:tc>
          <w:tcPr>
            <w:tcW w:w="2585" w:type="dxa"/>
            <w:gridSpan w:val="3"/>
          </w:tcPr>
          <w:p w14:paraId="48FAC467" w14:textId="77777777" w:rsidR="006A2574" w:rsidRPr="003E7E14" w:rsidRDefault="006A2574" w:rsidP="007F1E14">
            <w:pPr>
              <w:jc w:val="center"/>
              <w:rPr>
                <w:sz w:val="20"/>
                <w:lang w:val="en-GB"/>
              </w:rPr>
            </w:pPr>
          </w:p>
        </w:tc>
        <w:tc>
          <w:tcPr>
            <w:tcW w:w="2410" w:type="dxa"/>
          </w:tcPr>
          <w:p w14:paraId="48FAC468" w14:textId="77777777" w:rsidR="006A2574" w:rsidRPr="003E7E14" w:rsidRDefault="006A2574" w:rsidP="007F1E14">
            <w:pPr>
              <w:rPr>
                <w:sz w:val="20"/>
                <w:lang w:val="en-GB"/>
              </w:rPr>
            </w:pPr>
            <w:r w:rsidRPr="003E7E14">
              <w:rPr>
                <w:sz w:val="20"/>
                <w:lang w:val="en-GB"/>
              </w:rPr>
              <w:t>Call sign</w:t>
            </w:r>
          </w:p>
        </w:tc>
        <w:tc>
          <w:tcPr>
            <w:tcW w:w="2693" w:type="dxa"/>
            <w:gridSpan w:val="4"/>
          </w:tcPr>
          <w:p w14:paraId="48FAC469" w14:textId="77777777" w:rsidR="006A2574" w:rsidRPr="003E7E14" w:rsidRDefault="006A2574" w:rsidP="007F1E14">
            <w:pPr>
              <w:jc w:val="center"/>
              <w:rPr>
                <w:sz w:val="20"/>
                <w:lang w:val="en-GB"/>
              </w:rPr>
            </w:pPr>
          </w:p>
        </w:tc>
      </w:tr>
      <w:tr w:rsidR="006A2574" w:rsidRPr="003E7E14" w14:paraId="48FAC471" w14:textId="77777777" w:rsidTr="00A25064">
        <w:trPr>
          <w:gridAfter w:val="2"/>
          <w:wAfter w:w="250" w:type="dxa"/>
          <w:cantSplit/>
          <w:trHeight w:val="146"/>
        </w:trPr>
        <w:tc>
          <w:tcPr>
            <w:tcW w:w="1668" w:type="dxa"/>
            <w:vAlign w:val="bottom"/>
          </w:tcPr>
          <w:p w14:paraId="48FAC46B" w14:textId="77777777" w:rsidR="006A2574" w:rsidRPr="003E7E14" w:rsidRDefault="006A2574" w:rsidP="007F1E14">
            <w:pPr>
              <w:rPr>
                <w:sz w:val="20"/>
              </w:rPr>
            </w:pPr>
          </w:p>
          <w:p w14:paraId="48FAC46C" w14:textId="77777777" w:rsidR="006A2574" w:rsidRPr="003E7E14" w:rsidRDefault="006A2574" w:rsidP="007F1E14">
            <w:pPr>
              <w:rPr>
                <w:sz w:val="20"/>
              </w:rPr>
            </w:pPr>
            <w:r w:rsidRPr="003E7E14">
              <w:rPr>
                <w:sz w:val="20"/>
              </w:rPr>
              <w:t>SJO numurs</w:t>
            </w:r>
          </w:p>
        </w:tc>
        <w:tc>
          <w:tcPr>
            <w:tcW w:w="2585" w:type="dxa"/>
            <w:gridSpan w:val="3"/>
            <w:tcBorders>
              <w:bottom w:val="single" w:sz="4" w:space="0" w:color="auto"/>
            </w:tcBorders>
            <w:vAlign w:val="bottom"/>
          </w:tcPr>
          <w:p w14:paraId="48FAC46D" w14:textId="77777777" w:rsidR="006A2574" w:rsidRPr="003E7E14" w:rsidRDefault="006A2574" w:rsidP="007F1E14">
            <w:pPr>
              <w:jc w:val="center"/>
              <w:rPr>
                <w:sz w:val="20"/>
              </w:rPr>
            </w:pPr>
          </w:p>
        </w:tc>
        <w:tc>
          <w:tcPr>
            <w:tcW w:w="2410" w:type="dxa"/>
            <w:vAlign w:val="bottom"/>
          </w:tcPr>
          <w:p w14:paraId="48FAC46E" w14:textId="77777777" w:rsidR="006A2574" w:rsidRPr="003E7E14" w:rsidRDefault="006A2574" w:rsidP="007F1E14">
            <w:pPr>
              <w:rPr>
                <w:sz w:val="20"/>
              </w:rPr>
            </w:pPr>
            <w:r w:rsidRPr="003E7E14">
              <w:rPr>
                <w:sz w:val="20"/>
              </w:rPr>
              <w:t>Latvijas Kuģu reģistra</w:t>
            </w:r>
          </w:p>
          <w:p w14:paraId="48FAC46F" w14:textId="77777777" w:rsidR="006A2574" w:rsidRPr="003E7E14" w:rsidRDefault="006A2574" w:rsidP="007F1E14">
            <w:pPr>
              <w:rPr>
                <w:sz w:val="20"/>
              </w:rPr>
            </w:pPr>
            <w:r w:rsidRPr="003E7E14">
              <w:rPr>
                <w:sz w:val="20"/>
              </w:rPr>
              <w:t>reģistrācijas numurs</w:t>
            </w:r>
          </w:p>
        </w:tc>
        <w:tc>
          <w:tcPr>
            <w:tcW w:w="2693" w:type="dxa"/>
            <w:gridSpan w:val="4"/>
            <w:tcBorders>
              <w:bottom w:val="single" w:sz="4" w:space="0" w:color="auto"/>
            </w:tcBorders>
            <w:vAlign w:val="bottom"/>
          </w:tcPr>
          <w:p w14:paraId="48FAC470" w14:textId="77777777" w:rsidR="006A2574" w:rsidRPr="003E7E14" w:rsidRDefault="006A2574" w:rsidP="007F1E14">
            <w:pPr>
              <w:jc w:val="center"/>
              <w:rPr>
                <w:sz w:val="20"/>
              </w:rPr>
            </w:pPr>
          </w:p>
        </w:tc>
      </w:tr>
      <w:tr w:rsidR="006A2574" w:rsidRPr="003E7E14" w14:paraId="48FAC477" w14:textId="77777777" w:rsidTr="00A25064">
        <w:trPr>
          <w:gridAfter w:val="2"/>
          <w:wAfter w:w="250" w:type="dxa"/>
          <w:cantSplit/>
          <w:trHeight w:val="577"/>
        </w:trPr>
        <w:tc>
          <w:tcPr>
            <w:tcW w:w="1668" w:type="dxa"/>
          </w:tcPr>
          <w:p w14:paraId="48FAC472" w14:textId="77777777" w:rsidR="006A2574" w:rsidRPr="003E7E14" w:rsidRDefault="006A2574" w:rsidP="007F1E14">
            <w:pPr>
              <w:rPr>
                <w:sz w:val="20"/>
                <w:lang w:val="en-GB"/>
              </w:rPr>
            </w:pPr>
            <w:r w:rsidRPr="003E7E14">
              <w:rPr>
                <w:sz w:val="20"/>
                <w:lang w:val="en-GB"/>
              </w:rPr>
              <w:t>IMO number</w:t>
            </w:r>
          </w:p>
        </w:tc>
        <w:tc>
          <w:tcPr>
            <w:tcW w:w="2585" w:type="dxa"/>
            <w:gridSpan w:val="3"/>
          </w:tcPr>
          <w:p w14:paraId="48FAC473" w14:textId="77777777" w:rsidR="006A2574" w:rsidRPr="003E7E14" w:rsidRDefault="006A2574" w:rsidP="007F1E14">
            <w:pPr>
              <w:jc w:val="center"/>
              <w:rPr>
                <w:sz w:val="20"/>
                <w:lang w:val="en-GB"/>
              </w:rPr>
            </w:pPr>
          </w:p>
        </w:tc>
        <w:tc>
          <w:tcPr>
            <w:tcW w:w="2410" w:type="dxa"/>
          </w:tcPr>
          <w:p w14:paraId="48FAC475" w14:textId="77080C1C" w:rsidR="006A2574" w:rsidRPr="003E7E14" w:rsidRDefault="006A2574" w:rsidP="007F1E14">
            <w:pPr>
              <w:rPr>
                <w:sz w:val="20"/>
                <w:lang w:val="en-GB"/>
              </w:rPr>
            </w:pPr>
            <w:r w:rsidRPr="003E7E14">
              <w:rPr>
                <w:sz w:val="20"/>
                <w:lang w:val="en-GB"/>
              </w:rPr>
              <w:t>Number of registration in</w:t>
            </w:r>
            <w:r w:rsidR="00C64738">
              <w:rPr>
                <w:sz w:val="20"/>
                <w:lang w:val="en-GB"/>
              </w:rPr>
              <w:t xml:space="preserve"> the </w:t>
            </w:r>
            <w:r w:rsidRPr="003E7E14">
              <w:rPr>
                <w:sz w:val="20"/>
                <w:lang w:val="en-GB"/>
              </w:rPr>
              <w:t>Latvian Ship Register</w:t>
            </w:r>
          </w:p>
        </w:tc>
        <w:tc>
          <w:tcPr>
            <w:tcW w:w="2693" w:type="dxa"/>
            <w:gridSpan w:val="4"/>
          </w:tcPr>
          <w:p w14:paraId="48FAC476" w14:textId="77777777" w:rsidR="006A2574" w:rsidRPr="003E7E14" w:rsidRDefault="006A2574" w:rsidP="007F1E14">
            <w:pPr>
              <w:jc w:val="center"/>
              <w:rPr>
                <w:sz w:val="20"/>
                <w:lang w:val="en-GB"/>
              </w:rPr>
            </w:pPr>
          </w:p>
        </w:tc>
      </w:tr>
      <w:tr w:rsidR="006A2574" w:rsidRPr="003E7E14" w14:paraId="48FAC479" w14:textId="77777777" w:rsidTr="00154A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 w:type="dxa"/>
          <w:cantSplit/>
          <w:trHeight w:val="74"/>
        </w:trPr>
        <w:tc>
          <w:tcPr>
            <w:tcW w:w="9543" w:type="dxa"/>
            <w:gridSpan w:val="10"/>
            <w:tcBorders>
              <w:top w:val="nil"/>
              <w:left w:val="nil"/>
              <w:bottom w:val="nil"/>
              <w:right w:val="nil"/>
            </w:tcBorders>
          </w:tcPr>
          <w:p w14:paraId="48FAC478" w14:textId="77777777" w:rsidR="006A2574" w:rsidRPr="003E7E14" w:rsidRDefault="006A2574" w:rsidP="007F1E14">
            <w:pPr>
              <w:jc w:val="both"/>
              <w:rPr>
                <w:sz w:val="20"/>
              </w:rPr>
            </w:pPr>
            <w:r w:rsidRPr="003E7E14">
              <w:rPr>
                <w:sz w:val="20"/>
              </w:rPr>
              <w:tab/>
              <w:t>Kuģis ir pārbaudīts saskaņā ar Latvijas Republikā spēkā esošajiem noteikumiem un atzīts par derīgu kuģošanai (norādīt kuģošanas rajonu)</w:t>
            </w:r>
          </w:p>
        </w:tc>
      </w:tr>
      <w:tr w:rsidR="006A2574" w:rsidRPr="003E7E14" w14:paraId="48FAC47B" w14:textId="77777777" w:rsidTr="00154A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 w:type="dxa"/>
        </w:trPr>
        <w:tc>
          <w:tcPr>
            <w:tcW w:w="9543" w:type="dxa"/>
            <w:gridSpan w:val="10"/>
            <w:tcBorders>
              <w:top w:val="nil"/>
              <w:left w:val="nil"/>
              <w:right w:val="nil"/>
            </w:tcBorders>
          </w:tcPr>
          <w:p w14:paraId="48FAC47A" w14:textId="77777777" w:rsidR="006A2574" w:rsidRPr="003E7E14" w:rsidRDefault="006A2574" w:rsidP="007F1E14">
            <w:pPr>
              <w:jc w:val="center"/>
              <w:rPr>
                <w:sz w:val="20"/>
              </w:rPr>
            </w:pPr>
          </w:p>
        </w:tc>
      </w:tr>
      <w:tr w:rsidR="006A2574" w:rsidRPr="003E7E14" w14:paraId="48FAC47D" w14:textId="77777777" w:rsidTr="00154A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 w:type="dxa"/>
        </w:trPr>
        <w:tc>
          <w:tcPr>
            <w:tcW w:w="9543" w:type="dxa"/>
            <w:gridSpan w:val="10"/>
            <w:tcBorders>
              <w:top w:val="nil"/>
              <w:left w:val="nil"/>
              <w:bottom w:val="nil"/>
              <w:right w:val="nil"/>
            </w:tcBorders>
          </w:tcPr>
          <w:p w14:paraId="48FAC47C" w14:textId="77777777" w:rsidR="006A2574" w:rsidRPr="003E7E14" w:rsidRDefault="006A2574" w:rsidP="007F1E14">
            <w:pPr>
              <w:jc w:val="both"/>
              <w:rPr>
                <w:sz w:val="20"/>
              </w:rPr>
            </w:pPr>
          </w:p>
        </w:tc>
      </w:tr>
      <w:tr w:rsidR="006A2574" w:rsidRPr="003E7E14" w14:paraId="48FAC47F" w14:textId="77777777" w:rsidTr="00154A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 w:type="dxa"/>
          <w:cantSplit/>
        </w:trPr>
        <w:tc>
          <w:tcPr>
            <w:tcW w:w="9543" w:type="dxa"/>
            <w:gridSpan w:val="10"/>
            <w:tcBorders>
              <w:top w:val="nil"/>
              <w:left w:val="nil"/>
              <w:bottom w:val="nil"/>
              <w:right w:val="nil"/>
            </w:tcBorders>
          </w:tcPr>
          <w:p w14:paraId="48FAC47E" w14:textId="562D9F0E" w:rsidR="006A2574" w:rsidRPr="003E7E14" w:rsidRDefault="006A2574" w:rsidP="00C64738">
            <w:pPr>
              <w:jc w:val="both"/>
              <w:rPr>
                <w:sz w:val="20"/>
              </w:rPr>
            </w:pPr>
            <w:r w:rsidRPr="003E7E14">
              <w:rPr>
                <w:sz w:val="20"/>
              </w:rPr>
              <w:tab/>
            </w:r>
            <w:proofErr w:type="spellStart"/>
            <w:r w:rsidRPr="003E7E14">
              <w:rPr>
                <w:sz w:val="20"/>
              </w:rPr>
              <w:t>The</w:t>
            </w:r>
            <w:proofErr w:type="spellEnd"/>
            <w:r w:rsidRPr="003E7E14">
              <w:rPr>
                <w:sz w:val="20"/>
              </w:rPr>
              <w:t xml:space="preserve"> </w:t>
            </w:r>
            <w:proofErr w:type="spellStart"/>
            <w:r w:rsidRPr="003E7E14">
              <w:rPr>
                <w:sz w:val="20"/>
              </w:rPr>
              <w:t>ship</w:t>
            </w:r>
            <w:proofErr w:type="spellEnd"/>
            <w:r w:rsidRPr="003E7E14">
              <w:rPr>
                <w:sz w:val="20"/>
              </w:rPr>
              <w:t xml:space="preserve"> </w:t>
            </w:r>
            <w:proofErr w:type="spellStart"/>
            <w:r w:rsidRPr="003E7E14">
              <w:rPr>
                <w:sz w:val="20"/>
              </w:rPr>
              <w:t>has</w:t>
            </w:r>
            <w:proofErr w:type="spellEnd"/>
            <w:r w:rsidRPr="003E7E14">
              <w:rPr>
                <w:sz w:val="20"/>
              </w:rPr>
              <w:t xml:space="preserve"> </w:t>
            </w:r>
            <w:proofErr w:type="spellStart"/>
            <w:r w:rsidRPr="003E7E14">
              <w:rPr>
                <w:sz w:val="20"/>
              </w:rPr>
              <w:t>been</w:t>
            </w:r>
            <w:proofErr w:type="spellEnd"/>
            <w:r w:rsidRPr="003E7E14">
              <w:rPr>
                <w:sz w:val="20"/>
              </w:rPr>
              <w:t xml:space="preserve"> </w:t>
            </w:r>
            <w:proofErr w:type="spellStart"/>
            <w:r w:rsidRPr="003E7E14">
              <w:rPr>
                <w:sz w:val="20"/>
              </w:rPr>
              <w:t>surveyed</w:t>
            </w:r>
            <w:proofErr w:type="spellEnd"/>
            <w:r w:rsidRPr="003E7E14">
              <w:rPr>
                <w:sz w:val="20"/>
              </w:rPr>
              <w:t xml:space="preserve"> </w:t>
            </w:r>
            <w:proofErr w:type="spellStart"/>
            <w:r w:rsidRPr="003E7E14">
              <w:rPr>
                <w:sz w:val="20"/>
              </w:rPr>
              <w:t>in</w:t>
            </w:r>
            <w:proofErr w:type="spellEnd"/>
            <w:r w:rsidRPr="003E7E14">
              <w:rPr>
                <w:sz w:val="20"/>
              </w:rPr>
              <w:t xml:space="preserve"> </w:t>
            </w:r>
            <w:proofErr w:type="spellStart"/>
            <w:r w:rsidRPr="003E7E14">
              <w:rPr>
                <w:sz w:val="20"/>
              </w:rPr>
              <w:t>accordance</w:t>
            </w:r>
            <w:proofErr w:type="spellEnd"/>
            <w:r w:rsidRPr="003E7E14">
              <w:rPr>
                <w:sz w:val="20"/>
              </w:rPr>
              <w:t xml:space="preserve"> </w:t>
            </w:r>
            <w:proofErr w:type="spellStart"/>
            <w:r w:rsidRPr="003E7E14">
              <w:rPr>
                <w:sz w:val="20"/>
              </w:rPr>
              <w:t>with</w:t>
            </w:r>
            <w:proofErr w:type="spellEnd"/>
            <w:r w:rsidRPr="003E7E14">
              <w:rPr>
                <w:sz w:val="20"/>
              </w:rPr>
              <w:t xml:space="preserve"> </w:t>
            </w:r>
            <w:proofErr w:type="spellStart"/>
            <w:r w:rsidRPr="003E7E14">
              <w:rPr>
                <w:sz w:val="20"/>
              </w:rPr>
              <w:t>the</w:t>
            </w:r>
            <w:proofErr w:type="spellEnd"/>
            <w:r w:rsidRPr="003E7E14">
              <w:rPr>
                <w:sz w:val="20"/>
              </w:rPr>
              <w:t xml:space="preserve"> </w:t>
            </w:r>
            <w:proofErr w:type="spellStart"/>
            <w:r w:rsidRPr="003E7E14">
              <w:rPr>
                <w:sz w:val="20"/>
              </w:rPr>
              <w:t>Regulations</w:t>
            </w:r>
            <w:proofErr w:type="spellEnd"/>
            <w:r w:rsidRPr="003E7E14">
              <w:rPr>
                <w:sz w:val="20"/>
              </w:rPr>
              <w:t xml:space="preserve"> </w:t>
            </w:r>
            <w:proofErr w:type="spellStart"/>
            <w:r w:rsidR="00C64738">
              <w:rPr>
                <w:sz w:val="20"/>
              </w:rPr>
              <w:t>effective</w:t>
            </w:r>
            <w:proofErr w:type="spellEnd"/>
            <w:r w:rsidR="00C64738">
              <w:rPr>
                <w:sz w:val="20"/>
              </w:rPr>
              <w:t xml:space="preserve"> </w:t>
            </w:r>
            <w:proofErr w:type="spellStart"/>
            <w:r w:rsidR="00C64738">
              <w:rPr>
                <w:sz w:val="20"/>
              </w:rPr>
              <w:t>in</w:t>
            </w:r>
            <w:proofErr w:type="spellEnd"/>
            <w:r w:rsidR="00C64738">
              <w:rPr>
                <w:sz w:val="20"/>
              </w:rPr>
              <w:t xml:space="preserve"> </w:t>
            </w:r>
            <w:proofErr w:type="spellStart"/>
            <w:r w:rsidR="00C64738">
              <w:rPr>
                <w:sz w:val="20"/>
              </w:rPr>
              <w:t>the</w:t>
            </w:r>
            <w:proofErr w:type="spellEnd"/>
            <w:r w:rsidRPr="003E7E14">
              <w:rPr>
                <w:sz w:val="20"/>
              </w:rPr>
              <w:t xml:space="preserve"> </w:t>
            </w:r>
            <w:proofErr w:type="spellStart"/>
            <w:r w:rsidRPr="003E7E14">
              <w:rPr>
                <w:sz w:val="20"/>
              </w:rPr>
              <w:t>Republic</w:t>
            </w:r>
            <w:proofErr w:type="spellEnd"/>
            <w:r w:rsidRPr="003E7E14">
              <w:rPr>
                <w:sz w:val="20"/>
              </w:rPr>
              <w:t xml:space="preserve"> </w:t>
            </w:r>
            <w:proofErr w:type="spellStart"/>
            <w:r w:rsidRPr="003E7E14">
              <w:rPr>
                <w:sz w:val="20"/>
              </w:rPr>
              <w:t>of</w:t>
            </w:r>
            <w:proofErr w:type="spellEnd"/>
            <w:r w:rsidRPr="003E7E14">
              <w:rPr>
                <w:sz w:val="20"/>
              </w:rPr>
              <w:t xml:space="preserve"> </w:t>
            </w:r>
            <w:proofErr w:type="spellStart"/>
            <w:r w:rsidRPr="003E7E14">
              <w:rPr>
                <w:sz w:val="20"/>
              </w:rPr>
              <w:t>Latvia</w:t>
            </w:r>
            <w:proofErr w:type="spellEnd"/>
            <w:r w:rsidRPr="003E7E14">
              <w:rPr>
                <w:sz w:val="20"/>
              </w:rPr>
              <w:t xml:space="preserve"> </w:t>
            </w:r>
            <w:proofErr w:type="spellStart"/>
            <w:r w:rsidRPr="003E7E14">
              <w:rPr>
                <w:sz w:val="20"/>
              </w:rPr>
              <w:t>and</w:t>
            </w:r>
            <w:proofErr w:type="spellEnd"/>
            <w:r w:rsidRPr="003E7E14">
              <w:rPr>
                <w:sz w:val="20"/>
              </w:rPr>
              <w:t xml:space="preserve"> </w:t>
            </w:r>
            <w:proofErr w:type="spellStart"/>
            <w:r w:rsidRPr="003E7E14">
              <w:rPr>
                <w:sz w:val="20"/>
              </w:rPr>
              <w:t>found</w:t>
            </w:r>
            <w:proofErr w:type="spellEnd"/>
            <w:r w:rsidRPr="003E7E14">
              <w:rPr>
                <w:sz w:val="20"/>
              </w:rPr>
              <w:t xml:space="preserve"> </w:t>
            </w:r>
            <w:proofErr w:type="spellStart"/>
            <w:r w:rsidRPr="003E7E14">
              <w:rPr>
                <w:sz w:val="20"/>
              </w:rPr>
              <w:t>seaworthy</w:t>
            </w:r>
            <w:proofErr w:type="spellEnd"/>
            <w:r w:rsidRPr="003E7E14">
              <w:rPr>
                <w:sz w:val="20"/>
              </w:rPr>
              <w:t xml:space="preserve"> </w:t>
            </w:r>
            <w:proofErr w:type="spellStart"/>
            <w:r w:rsidRPr="003E7E14">
              <w:rPr>
                <w:sz w:val="20"/>
              </w:rPr>
              <w:t>for</w:t>
            </w:r>
            <w:proofErr w:type="spellEnd"/>
            <w:r w:rsidRPr="003E7E14">
              <w:rPr>
                <w:sz w:val="20"/>
              </w:rPr>
              <w:t xml:space="preserve"> </w:t>
            </w:r>
            <w:proofErr w:type="spellStart"/>
            <w:r w:rsidRPr="003E7E14">
              <w:rPr>
                <w:sz w:val="20"/>
              </w:rPr>
              <w:t>use</w:t>
            </w:r>
            <w:proofErr w:type="spellEnd"/>
            <w:r w:rsidRPr="003E7E14">
              <w:rPr>
                <w:sz w:val="20"/>
              </w:rPr>
              <w:t xml:space="preserve"> </w:t>
            </w:r>
            <w:proofErr w:type="spellStart"/>
            <w:r w:rsidRPr="003E7E14">
              <w:rPr>
                <w:sz w:val="20"/>
              </w:rPr>
              <w:t>in</w:t>
            </w:r>
            <w:proofErr w:type="spellEnd"/>
            <w:r w:rsidRPr="003E7E14">
              <w:rPr>
                <w:sz w:val="20"/>
              </w:rPr>
              <w:t xml:space="preserve"> (</w:t>
            </w:r>
            <w:proofErr w:type="spellStart"/>
            <w:r w:rsidRPr="003E7E14">
              <w:rPr>
                <w:sz w:val="20"/>
              </w:rPr>
              <w:t>indicate</w:t>
            </w:r>
            <w:proofErr w:type="spellEnd"/>
            <w:r w:rsidRPr="003E7E14">
              <w:rPr>
                <w:sz w:val="20"/>
              </w:rPr>
              <w:t xml:space="preserve"> </w:t>
            </w:r>
            <w:proofErr w:type="spellStart"/>
            <w:r w:rsidRPr="003E7E14">
              <w:rPr>
                <w:sz w:val="20"/>
              </w:rPr>
              <w:t>trade</w:t>
            </w:r>
            <w:proofErr w:type="spellEnd"/>
            <w:r w:rsidRPr="003E7E14">
              <w:rPr>
                <w:sz w:val="20"/>
              </w:rPr>
              <w:t xml:space="preserve"> </w:t>
            </w:r>
            <w:proofErr w:type="spellStart"/>
            <w:r w:rsidRPr="003E7E14">
              <w:rPr>
                <w:sz w:val="20"/>
              </w:rPr>
              <w:t>area</w:t>
            </w:r>
            <w:proofErr w:type="spellEnd"/>
            <w:r w:rsidRPr="003E7E14">
              <w:rPr>
                <w:sz w:val="20"/>
              </w:rPr>
              <w:t>)</w:t>
            </w:r>
          </w:p>
        </w:tc>
      </w:tr>
      <w:tr w:rsidR="006A2574" w:rsidRPr="003E7E14" w14:paraId="48FAC481" w14:textId="77777777" w:rsidTr="00154A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 w:type="dxa"/>
          <w:cantSplit/>
        </w:trPr>
        <w:tc>
          <w:tcPr>
            <w:tcW w:w="9543" w:type="dxa"/>
            <w:gridSpan w:val="10"/>
            <w:tcBorders>
              <w:top w:val="nil"/>
              <w:left w:val="nil"/>
              <w:right w:val="nil"/>
            </w:tcBorders>
          </w:tcPr>
          <w:p w14:paraId="48FAC480" w14:textId="77777777" w:rsidR="006A2574" w:rsidRPr="003E7E14" w:rsidRDefault="006A2574" w:rsidP="007F1E14">
            <w:pPr>
              <w:jc w:val="center"/>
              <w:rPr>
                <w:sz w:val="20"/>
              </w:rPr>
            </w:pPr>
          </w:p>
        </w:tc>
      </w:tr>
      <w:tr w:rsidR="006A2574" w:rsidRPr="003E7E14" w14:paraId="48FAC484" w14:textId="77777777" w:rsidTr="00154A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 w:type="dxa"/>
        </w:trPr>
        <w:tc>
          <w:tcPr>
            <w:tcW w:w="2093" w:type="dxa"/>
            <w:gridSpan w:val="2"/>
            <w:tcBorders>
              <w:top w:val="nil"/>
              <w:left w:val="nil"/>
              <w:bottom w:val="nil"/>
              <w:right w:val="nil"/>
            </w:tcBorders>
          </w:tcPr>
          <w:p w14:paraId="48FAC482" w14:textId="77777777" w:rsidR="006A2574" w:rsidRPr="003E7E14" w:rsidRDefault="006A2574" w:rsidP="007F1E14">
            <w:pPr>
              <w:jc w:val="both"/>
              <w:rPr>
                <w:sz w:val="20"/>
              </w:rPr>
            </w:pPr>
          </w:p>
        </w:tc>
        <w:tc>
          <w:tcPr>
            <w:tcW w:w="7450" w:type="dxa"/>
            <w:gridSpan w:val="8"/>
            <w:tcBorders>
              <w:top w:val="nil"/>
              <w:left w:val="nil"/>
              <w:bottom w:val="nil"/>
              <w:right w:val="nil"/>
            </w:tcBorders>
          </w:tcPr>
          <w:p w14:paraId="48FAC483" w14:textId="77777777" w:rsidR="006A2574" w:rsidRPr="003E7E14" w:rsidRDefault="006A2574" w:rsidP="007F1E14">
            <w:pPr>
              <w:jc w:val="both"/>
              <w:rPr>
                <w:sz w:val="20"/>
              </w:rPr>
            </w:pPr>
          </w:p>
        </w:tc>
      </w:tr>
      <w:tr w:rsidR="006A2574" w:rsidRPr="003E7E14" w14:paraId="48FAC487" w14:textId="77777777" w:rsidTr="00154A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 w:type="dxa"/>
        </w:trPr>
        <w:tc>
          <w:tcPr>
            <w:tcW w:w="2093" w:type="dxa"/>
            <w:gridSpan w:val="2"/>
            <w:tcBorders>
              <w:top w:val="nil"/>
              <w:left w:val="nil"/>
              <w:bottom w:val="nil"/>
              <w:right w:val="nil"/>
            </w:tcBorders>
          </w:tcPr>
          <w:p w14:paraId="48FAC485" w14:textId="77777777" w:rsidR="006A2574" w:rsidRPr="003E7E14" w:rsidRDefault="006A2574" w:rsidP="007F1E14">
            <w:pPr>
              <w:jc w:val="both"/>
              <w:rPr>
                <w:sz w:val="20"/>
              </w:rPr>
            </w:pPr>
            <w:r w:rsidRPr="003E7E14">
              <w:rPr>
                <w:sz w:val="20"/>
              </w:rPr>
              <w:t>Papildnosacījumi:</w:t>
            </w:r>
          </w:p>
        </w:tc>
        <w:tc>
          <w:tcPr>
            <w:tcW w:w="7450" w:type="dxa"/>
            <w:gridSpan w:val="8"/>
            <w:tcBorders>
              <w:top w:val="nil"/>
              <w:left w:val="nil"/>
              <w:right w:val="nil"/>
            </w:tcBorders>
          </w:tcPr>
          <w:p w14:paraId="48FAC486" w14:textId="77777777" w:rsidR="006A2574" w:rsidRPr="003E7E14" w:rsidRDefault="006A2574" w:rsidP="007F1E14">
            <w:pPr>
              <w:jc w:val="both"/>
              <w:rPr>
                <w:sz w:val="20"/>
              </w:rPr>
            </w:pPr>
          </w:p>
        </w:tc>
      </w:tr>
      <w:tr w:rsidR="006A2574" w:rsidRPr="003E7E14" w14:paraId="48FAC489" w14:textId="77777777" w:rsidTr="00154A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 w:type="dxa"/>
          <w:cantSplit/>
        </w:trPr>
        <w:tc>
          <w:tcPr>
            <w:tcW w:w="9543" w:type="dxa"/>
            <w:gridSpan w:val="10"/>
            <w:tcBorders>
              <w:top w:val="nil"/>
              <w:left w:val="nil"/>
              <w:bottom w:val="nil"/>
              <w:right w:val="nil"/>
            </w:tcBorders>
          </w:tcPr>
          <w:p w14:paraId="48FAC488" w14:textId="77777777" w:rsidR="006A2574" w:rsidRPr="003E7E14" w:rsidRDefault="006A2574" w:rsidP="007F1E14">
            <w:pPr>
              <w:jc w:val="both"/>
              <w:rPr>
                <w:sz w:val="20"/>
              </w:rPr>
            </w:pPr>
          </w:p>
        </w:tc>
      </w:tr>
      <w:tr w:rsidR="006A2574" w:rsidRPr="003E7E14" w14:paraId="48FAC48B" w14:textId="77777777" w:rsidTr="00154A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 w:type="dxa"/>
          <w:cantSplit/>
        </w:trPr>
        <w:tc>
          <w:tcPr>
            <w:tcW w:w="9543" w:type="dxa"/>
            <w:gridSpan w:val="10"/>
            <w:tcBorders>
              <w:left w:val="nil"/>
              <w:bottom w:val="nil"/>
              <w:right w:val="nil"/>
            </w:tcBorders>
          </w:tcPr>
          <w:p w14:paraId="48FAC48A" w14:textId="77777777" w:rsidR="006A2574" w:rsidRPr="003E7E14" w:rsidRDefault="006A2574" w:rsidP="007F1E14">
            <w:pPr>
              <w:jc w:val="both"/>
              <w:rPr>
                <w:sz w:val="20"/>
              </w:rPr>
            </w:pPr>
          </w:p>
        </w:tc>
      </w:tr>
      <w:tr w:rsidR="006A2574" w:rsidRPr="003E7E14" w14:paraId="48FAC48D" w14:textId="77777777" w:rsidTr="00154A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 w:type="dxa"/>
          <w:cantSplit/>
        </w:trPr>
        <w:tc>
          <w:tcPr>
            <w:tcW w:w="9543" w:type="dxa"/>
            <w:gridSpan w:val="10"/>
            <w:tcBorders>
              <w:left w:val="nil"/>
              <w:bottom w:val="nil"/>
              <w:right w:val="nil"/>
            </w:tcBorders>
          </w:tcPr>
          <w:p w14:paraId="48FAC48C" w14:textId="77777777" w:rsidR="006A2574" w:rsidRPr="003E7E14" w:rsidRDefault="006A2574" w:rsidP="007F1E14">
            <w:pPr>
              <w:jc w:val="both"/>
              <w:rPr>
                <w:sz w:val="20"/>
              </w:rPr>
            </w:pPr>
          </w:p>
        </w:tc>
      </w:tr>
      <w:tr w:rsidR="006A2574" w:rsidRPr="003E7E14" w14:paraId="48FAC490" w14:textId="77777777" w:rsidTr="00154A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 w:type="dxa"/>
        </w:trPr>
        <w:tc>
          <w:tcPr>
            <w:tcW w:w="2093" w:type="dxa"/>
            <w:gridSpan w:val="2"/>
            <w:tcBorders>
              <w:top w:val="nil"/>
              <w:left w:val="nil"/>
              <w:bottom w:val="nil"/>
              <w:right w:val="nil"/>
            </w:tcBorders>
          </w:tcPr>
          <w:p w14:paraId="48FAC48E" w14:textId="77777777" w:rsidR="006A2574" w:rsidRPr="003E7E14" w:rsidRDefault="006A2574" w:rsidP="007F1E14">
            <w:pPr>
              <w:jc w:val="both"/>
              <w:rPr>
                <w:sz w:val="20"/>
                <w:lang w:val="en-GB"/>
              </w:rPr>
            </w:pPr>
            <w:r w:rsidRPr="003E7E14">
              <w:rPr>
                <w:sz w:val="20"/>
                <w:lang w:val="en-GB"/>
              </w:rPr>
              <w:t>Special conditions:</w:t>
            </w:r>
          </w:p>
        </w:tc>
        <w:tc>
          <w:tcPr>
            <w:tcW w:w="7450" w:type="dxa"/>
            <w:gridSpan w:val="8"/>
            <w:tcBorders>
              <w:top w:val="nil"/>
              <w:left w:val="nil"/>
              <w:right w:val="nil"/>
            </w:tcBorders>
          </w:tcPr>
          <w:p w14:paraId="48FAC48F" w14:textId="77777777" w:rsidR="006A2574" w:rsidRPr="003E7E14" w:rsidRDefault="006A2574" w:rsidP="007F1E14">
            <w:pPr>
              <w:jc w:val="both"/>
              <w:rPr>
                <w:sz w:val="20"/>
                <w:lang w:val="en-GB"/>
              </w:rPr>
            </w:pPr>
          </w:p>
        </w:tc>
      </w:tr>
      <w:tr w:rsidR="006A2574" w:rsidRPr="003E7E14" w14:paraId="48FAC492" w14:textId="77777777" w:rsidTr="00154A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 w:type="dxa"/>
          <w:cantSplit/>
        </w:trPr>
        <w:tc>
          <w:tcPr>
            <w:tcW w:w="9543" w:type="dxa"/>
            <w:gridSpan w:val="10"/>
            <w:tcBorders>
              <w:top w:val="nil"/>
              <w:left w:val="nil"/>
              <w:bottom w:val="nil"/>
              <w:right w:val="nil"/>
            </w:tcBorders>
          </w:tcPr>
          <w:p w14:paraId="48FAC491" w14:textId="77777777" w:rsidR="006A2574" w:rsidRPr="003E7E14" w:rsidRDefault="006A2574" w:rsidP="007F1E14">
            <w:pPr>
              <w:rPr>
                <w:sz w:val="20"/>
              </w:rPr>
            </w:pPr>
          </w:p>
        </w:tc>
      </w:tr>
      <w:tr w:rsidR="006A2574" w:rsidRPr="003E7E14" w14:paraId="48FAC494" w14:textId="77777777" w:rsidTr="00154A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 w:type="dxa"/>
          <w:cantSplit/>
        </w:trPr>
        <w:tc>
          <w:tcPr>
            <w:tcW w:w="9543" w:type="dxa"/>
            <w:gridSpan w:val="10"/>
            <w:tcBorders>
              <w:left w:val="nil"/>
              <w:bottom w:val="nil"/>
              <w:right w:val="nil"/>
            </w:tcBorders>
          </w:tcPr>
          <w:p w14:paraId="48FAC493" w14:textId="77777777" w:rsidR="006A2574" w:rsidRPr="003E7E14" w:rsidRDefault="006A2574" w:rsidP="007F1E14">
            <w:pPr>
              <w:jc w:val="both"/>
              <w:rPr>
                <w:sz w:val="20"/>
              </w:rPr>
            </w:pPr>
          </w:p>
        </w:tc>
      </w:tr>
      <w:tr w:rsidR="006A2574" w:rsidRPr="003E7E14" w14:paraId="48FAC496" w14:textId="77777777" w:rsidTr="00154A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 w:type="dxa"/>
          <w:cantSplit/>
        </w:trPr>
        <w:tc>
          <w:tcPr>
            <w:tcW w:w="9543" w:type="dxa"/>
            <w:gridSpan w:val="10"/>
            <w:tcBorders>
              <w:left w:val="nil"/>
              <w:bottom w:val="nil"/>
              <w:right w:val="nil"/>
            </w:tcBorders>
          </w:tcPr>
          <w:p w14:paraId="48FAC495" w14:textId="77777777" w:rsidR="006A2574" w:rsidRPr="003E7E14" w:rsidRDefault="006A2574" w:rsidP="007F1E14">
            <w:pPr>
              <w:jc w:val="both"/>
              <w:rPr>
                <w:sz w:val="20"/>
              </w:rPr>
            </w:pPr>
          </w:p>
        </w:tc>
      </w:tr>
      <w:tr w:rsidR="006A2574" w:rsidRPr="003E7E14" w14:paraId="48FAC499" w14:textId="77777777" w:rsidTr="00A25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 w:type="dxa"/>
          <w:cantSplit/>
        </w:trPr>
        <w:tc>
          <w:tcPr>
            <w:tcW w:w="1668" w:type="dxa"/>
            <w:tcBorders>
              <w:top w:val="nil"/>
              <w:left w:val="nil"/>
              <w:bottom w:val="nil"/>
              <w:right w:val="nil"/>
            </w:tcBorders>
            <w:vAlign w:val="bottom"/>
          </w:tcPr>
          <w:p w14:paraId="48FAC497" w14:textId="77777777" w:rsidR="006A2574" w:rsidRPr="003E7E14" w:rsidRDefault="006A2574" w:rsidP="007F1E14">
            <w:pPr>
              <w:pStyle w:val="Heading3"/>
              <w:jc w:val="left"/>
              <w:rPr>
                <w:rFonts w:ascii="Times New Roman" w:hAnsi="Times New Roman"/>
                <w:b w:val="0"/>
                <w:sz w:val="20"/>
                <w:lang w:val="lv-LV"/>
              </w:rPr>
            </w:pPr>
            <w:r w:rsidRPr="003E7E14">
              <w:rPr>
                <w:rFonts w:ascii="Times New Roman" w:hAnsi="Times New Roman"/>
                <w:b w:val="0"/>
                <w:sz w:val="20"/>
                <w:lang w:val="lv-LV"/>
              </w:rPr>
              <w:t>Maksimāli pieļaujamais cilvēku skaits uz kuģa</w:t>
            </w:r>
          </w:p>
        </w:tc>
        <w:tc>
          <w:tcPr>
            <w:tcW w:w="7875" w:type="dxa"/>
            <w:gridSpan w:val="9"/>
            <w:tcBorders>
              <w:top w:val="nil"/>
              <w:left w:val="nil"/>
              <w:right w:val="nil"/>
            </w:tcBorders>
          </w:tcPr>
          <w:p w14:paraId="48FAC498" w14:textId="77777777" w:rsidR="006A2574" w:rsidRPr="003E7E14" w:rsidRDefault="006A2574" w:rsidP="007F1E14">
            <w:pPr>
              <w:jc w:val="center"/>
              <w:rPr>
                <w:sz w:val="20"/>
              </w:rPr>
            </w:pPr>
          </w:p>
        </w:tc>
      </w:tr>
      <w:tr w:rsidR="006A2574" w:rsidRPr="003E7E14" w14:paraId="48FAC49C" w14:textId="77777777" w:rsidTr="00A25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 w:type="dxa"/>
          <w:cantSplit/>
        </w:trPr>
        <w:tc>
          <w:tcPr>
            <w:tcW w:w="1668" w:type="dxa"/>
            <w:tcBorders>
              <w:top w:val="nil"/>
              <w:left w:val="nil"/>
              <w:bottom w:val="nil"/>
              <w:right w:val="nil"/>
            </w:tcBorders>
          </w:tcPr>
          <w:p w14:paraId="48FAC49A" w14:textId="2F3BBB65" w:rsidR="006A2574" w:rsidRPr="003E7E14" w:rsidRDefault="006A2574" w:rsidP="007F1E14">
            <w:pPr>
              <w:jc w:val="both"/>
              <w:rPr>
                <w:sz w:val="20"/>
                <w:lang w:val="en-GB"/>
              </w:rPr>
            </w:pPr>
            <w:r w:rsidRPr="003E7E14">
              <w:rPr>
                <w:sz w:val="20"/>
                <w:lang w:val="en-GB"/>
              </w:rPr>
              <w:t xml:space="preserve">Maximum allowed number of persons on board  </w:t>
            </w:r>
            <w:r w:rsidR="00C64738">
              <w:rPr>
                <w:sz w:val="20"/>
                <w:lang w:val="en-GB"/>
              </w:rPr>
              <w:t xml:space="preserve">of </w:t>
            </w:r>
            <w:r w:rsidRPr="003E7E14">
              <w:rPr>
                <w:sz w:val="20"/>
                <w:lang w:val="en-GB"/>
              </w:rPr>
              <w:t>the ship</w:t>
            </w:r>
          </w:p>
        </w:tc>
        <w:tc>
          <w:tcPr>
            <w:tcW w:w="7875" w:type="dxa"/>
            <w:gridSpan w:val="9"/>
            <w:tcBorders>
              <w:top w:val="nil"/>
              <w:left w:val="nil"/>
              <w:bottom w:val="nil"/>
              <w:right w:val="nil"/>
            </w:tcBorders>
          </w:tcPr>
          <w:p w14:paraId="48FAC49B" w14:textId="77777777" w:rsidR="006A2574" w:rsidRPr="003E7E14" w:rsidRDefault="006A2574" w:rsidP="007F1E14">
            <w:pPr>
              <w:jc w:val="both"/>
              <w:rPr>
                <w:sz w:val="20"/>
              </w:rPr>
            </w:pPr>
          </w:p>
        </w:tc>
      </w:tr>
      <w:tr w:rsidR="006A2574" w:rsidRPr="003E7E14" w14:paraId="48FAC4A0" w14:textId="77777777" w:rsidTr="00154AAF">
        <w:tc>
          <w:tcPr>
            <w:tcW w:w="2093" w:type="dxa"/>
            <w:gridSpan w:val="2"/>
          </w:tcPr>
          <w:p w14:paraId="48FAC49D" w14:textId="77777777" w:rsidR="006A2574" w:rsidRPr="003E7E14" w:rsidRDefault="006A2574" w:rsidP="007F1E14">
            <w:pPr>
              <w:jc w:val="both"/>
              <w:rPr>
                <w:sz w:val="20"/>
              </w:rPr>
            </w:pPr>
          </w:p>
        </w:tc>
        <w:tc>
          <w:tcPr>
            <w:tcW w:w="4961" w:type="dxa"/>
            <w:gridSpan w:val="4"/>
          </w:tcPr>
          <w:p w14:paraId="48FAC49E" w14:textId="77777777" w:rsidR="006A2574" w:rsidRPr="003E7E14" w:rsidRDefault="006A2574" w:rsidP="007F1E14">
            <w:pPr>
              <w:jc w:val="center"/>
              <w:rPr>
                <w:sz w:val="20"/>
              </w:rPr>
            </w:pPr>
          </w:p>
        </w:tc>
        <w:tc>
          <w:tcPr>
            <w:tcW w:w="2552" w:type="dxa"/>
            <w:gridSpan w:val="5"/>
          </w:tcPr>
          <w:p w14:paraId="48FAC49F" w14:textId="77777777" w:rsidR="006A2574" w:rsidRPr="003E7E14" w:rsidRDefault="006A2574" w:rsidP="007F1E14">
            <w:pPr>
              <w:rPr>
                <w:sz w:val="20"/>
              </w:rPr>
            </w:pPr>
          </w:p>
        </w:tc>
      </w:tr>
      <w:tr w:rsidR="006A2574" w:rsidRPr="003E7E14" w14:paraId="48FAC4A4" w14:textId="77777777" w:rsidTr="00154AAF">
        <w:tc>
          <w:tcPr>
            <w:tcW w:w="2093" w:type="dxa"/>
            <w:gridSpan w:val="2"/>
          </w:tcPr>
          <w:p w14:paraId="48FAC4A1" w14:textId="77777777" w:rsidR="006A2574" w:rsidRPr="003E7E14" w:rsidRDefault="006A2574" w:rsidP="007F1E14">
            <w:pPr>
              <w:pStyle w:val="Heading3"/>
              <w:rPr>
                <w:rFonts w:ascii="Times New Roman" w:hAnsi="Times New Roman"/>
                <w:b w:val="0"/>
                <w:sz w:val="20"/>
                <w:lang w:val="lv-LV"/>
              </w:rPr>
            </w:pPr>
            <w:r w:rsidRPr="003E7E14">
              <w:rPr>
                <w:rFonts w:ascii="Times New Roman" w:hAnsi="Times New Roman"/>
                <w:b w:val="0"/>
                <w:sz w:val="20"/>
                <w:lang w:val="lv-LV"/>
              </w:rPr>
              <w:t>Apliecība derīga līdz</w:t>
            </w:r>
          </w:p>
        </w:tc>
        <w:tc>
          <w:tcPr>
            <w:tcW w:w="4961" w:type="dxa"/>
            <w:gridSpan w:val="4"/>
            <w:tcBorders>
              <w:bottom w:val="single" w:sz="4" w:space="0" w:color="auto"/>
            </w:tcBorders>
          </w:tcPr>
          <w:p w14:paraId="48FAC4A2" w14:textId="77777777" w:rsidR="006A2574" w:rsidRPr="003E7E14" w:rsidRDefault="006A2574" w:rsidP="007F1E14">
            <w:pPr>
              <w:jc w:val="center"/>
              <w:rPr>
                <w:sz w:val="20"/>
              </w:rPr>
            </w:pPr>
          </w:p>
        </w:tc>
        <w:tc>
          <w:tcPr>
            <w:tcW w:w="2552" w:type="dxa"/>
            <w:gridSpan w:val="5"/>
          </w:tcPr>
          <w:p w14:paraId="48FAC4A3" w14:textId="15EDECE4" w:rsidR="006A2574" w:rsidRPr="003E7E14" w:rsidRDefault="00A25064" w:rsidP="00A25064">
            <w:pPr>
              <w:rPr>
                <w:sz w:val="20"/>
              </w:rPr>
            </w:pPr>
            <w:r>
              <w:rPr>
                <w:sz w:val="20"/>
              </w:rPr>
              <w:t xml:space="preserve">, </w:t>
            </w:r>
            <w:r w:rsidR="006A2574" w:rsidRPr="003E7E14">
              <w:rPr>
                <w:sz w:val="20"/>
              </w:rPr>
              <w:t xml:space="preserve">ar nosacījumu, ka tā </w:t>
            </w:r>
            <w:r>
              <w:rPr>
                <w:sz w:val="20"/>
              </w:rPr>
              <w:t xml:space="preserve">katru </w:t>
            </w:r>
          </w:p>
        </w:tc>
      </w:tr>
      <w:tr w:rsidR="006A2574" w:rsidRPr="003E7E14" w14:paraId="48FAC4A7" w14:textId="77777777" w:rsidTr="00126268">
        <w:trPr>
          <w:cantSplit/>
        </w:trPr>
        <w:tc>
          <w:tcPr>
            <w:tcW w:w="9606" w:type="dxa"/>
            <w:gridSpan w:val="11"/>
          </w:tcPr>
          <w:p w14:paraId="48FAC4A5" w14:textId="62C39408" w:rsidR="006A2574" w:rsidRPr="003E7E14" w:rsidRDefault="00A25064" w:rsidP="007F1E14">
            <w:pPr>
              <w:rPr>
                <w:sz w:val="20"/>
              </w:rPr>
            </w:pPr>
            <w:r>
              <w:rPr>
                <w:sz w:val="20"/>
              </w:rPr>
              <w:t xml:space="preserve">gadu </w:t>
            </w:r>
            <w:r w:rsidRPr="003E7E14">
              <w:rPr>
                <w:sz w:val="20"/>
              </w:rPr>
              <w:t xml:space="preserve">tiek </w:t>
            </w:r>
            <w:r w:rsidR="006A2574" w:rsidRPr="003E7E14">
              <w:rPr>
                <w:sz w:val="20"/>
              </w:rPr>
              <w:t xml:space="preserve">apstiprināta un </w:t>
            </w:r>
            <w:r>
              <w:rPr>
                <w:sz w:val="20"/>
              </w:rPr>
              <w:t>p</w:t>
            </w:r>
            <w:r w:rsidR="006A2574" w:rsidRPr="003E7E14">
              <w:rPr>
                <w:sz w:val="20"/>
              </w:rPr>
              <w:t xml:space="preserve">ielikumā </w:t>
            </w:r>
            <w:r>
              <w:rPr>
                <w:sz w:val="20"/>
              </w:rPr>
              <w:t>no</w:t>
            </w:r>
            <w:r w:rsidR="006A2574" w:rsidRPr="003E7E14">
              <w:rPr>
                <w:sz w:val="20"/>
              </w:rPr>
              <w:t>rādītās konstrukcijas, mehānismi un aprīkojums ir derīgā stāvoklī</w:t>
            </w:r>
            <w:r>
              <w:rPr>
                <w:sz w:val="20"/>
              </w:rPr>
              <w:t>,</w:t>
            </w:r>
            <w:r w:rsidR="006A2574" w:rsidRPr="003E7E14">
              <w:rPr>
                <w:sz w:val="20"/>
              </w:rPr>
              <w:t xml:space="preserve"> un ir spēkā </w:t>
            </w:r>
            <w:r>
              <w:rPr>
                <w:sz w:val="20"/>
              </w:rPr>
              <w:t>p</w:t>
            </w:r>
            <w:r w:rsidR="006A2574" w:rsidRPr="003E7E14">
              <w:rPr>
                <w:sz w:val="20"/>
              </w:rPr>
              <w:t>ielikumā noteiktās apliecības un dokumenti</w:t>
            </w:r>
          </w:p>
          <w:p w14:paraId="48FAC4A6" w14:textId="77777777" w:rsidR="006A2574" w:rsidRPr="003E7E14" w:rsidRDefault="006A2574" w:rsidP="007F1E14">
            <w:pPr>
              <w:rPr>
                <w:sz w:val="20"/>
              </w:rPr>
            </w:pPr>
          </w:p>
        </w:tc>
      </w:tr>
      <w:tr w:rsidR="006A2574" w:rsidRPr="003E7E14" w14:paraId="48FAC4AB" w14:textId="77777777" w:rsidTr="00126268">
        <w:trPr>
          <w:cantSplit/>
        </w:trPr>
        <w:tc>
          <w:tcPr>
            <w:tcW w:w="2660" w:type="dxa"/>
            <w:gridSpan w:val="3"/>
          </w:tcPr>
          <w:p w14:paraId="48FAC4A8" w14:textId="77777777" w:rsidR="006A2574" w:rsidRPr="003E7E14" w:rsidRDefault="006A2574" w:rsidP="007F1E14">
            <w:pPr>
              <w:jc w:val="both"/>
              <w:rPr>
                <w:sz w:val="20"/>
                <w:lang w:val="en-GB"/>
              </w:rPr>
            </w:pPr>
            <w:r w:rsidRPr="003E7E14">
              <w:rPr>
                <w:sz w:val="20"/>
                <w:lang w:val="en-GB"/>
              </w:rPr>
              <w:t>This Certificate is valid until</w:t>
            </w:r>
          </w:p>
        </w:tc>
        <w:tc>
          <w:tcPr>
            <w:tcW w:w="4961" w:type="dxa"/>
            <w:gridSpan w:val="4"/>
            <w:tcBorders>
              <w:bottom w:val="single" w:sz="4" w:space="0" w:color="auto"/>
            </w:tcBorders>
          </w:tcPr>
          <w:p w14:paraId="48FAC4A9" w14:textId="77777777" w:rsidR="006A2574" w:rsidRPr="003E7E14" w:rsidRDefault="006A2574" w:rsidP="007F1E14">
            <w:pPr>
              <w:pStyle w:val="Heading7"/>
              <w:rPr>
                <w:rFonts w:ascii="Times New Roman" w:hAnsi="Times New Roman"/>
                <w:i w:val="0"/>
                <w:lang w:val="en-GB"/>
              </w:rPr>
            </w:pPr>
          </w:p>
        </w:tc>
        <w:tc>
          <w:tcPr>
            <w:tcW w:w="1985" w:type="dxa"/>
            <w:gridSpan w:val="4"/>
          </w:tcPr>
          <w:p w14:paraId="48FAC4AA" w14:textId="77777777" w:rsidR="006A2574" w:rsidRPr="003E7E14" w:rsidRDefault="006A2574" w:rsidP="007F1E14">
            <w:pPr>
              <w:jc w:val="right"/>
              <w:rPr>
                <w:sz w:val="20"/>
                <w:lang w:val="en-GB"/>
              </w:rPr>
            </w:pPr>
            <w:r w:rsidRPr="003E7E14">
              <w:rPr>
                <w:sz w:val="20"/>
                <w:lang w:val="en-GB"/>
              </w:rPr>
              <w:t>subject to the annual</w:t>
            </w:r>
          </w:p>
        </w:tc>
      </w:tr>
      <w:tr w:rsidR="006A2574" w:rsidRPr="003E7E14" w14:paraId="48FAC4AD" w14:textId="77777777" w:rsidTr="00126268">
        <w:tc>
          <w:tcPr>
            <w:tcW w:w="9606" w:type="dxa"/>
            <w:gridSpan w:val="11"/>
          </w:tcPr>
          <w:p w14:paraId="48FAC4AC" w14:textId="77777777" w:rsidR="006A2574" w:rsidRPr="003E7E14" w:rsidRDefault="006A2574" w:rsidP="007F1E14">
            <w:pPr>
              <w:jc w:val="both"/>
              <w:rPr>
                <w:sz w:val="20"/>
                <w:lang w:val="en-GB"/>
              </w:rPr>
            </w:pPr>
            <w:r w:rsidRPr="003E7E14">
              <w:rPr>
                <w:sz w:val="20"/>
                <w:lang w:val="en-GB"/>
              </w:rPr>
              <w:t xml:space="preserve">confirmation and if the constructions, machinery and equipment specified in Annex are in working condition and the Certificates Specified in Annex are valid </w:t>
            </w:r>
          </w:p>
        </w:tc>
      </w:tr>
    </w:tbl>
    <w:p w14:paraId="48FAC4AE" w14:textId="77777777" w:rsidR="006A2574" w:rsidRPr="003E7E14" w:rsidRDefault="006A2574" w:rsidP="007F1E14">
      <w:pPr>
        <w:jc w:val="both"/>
        <w:rPr>
          <w:sz w:val="20"/>
        </w:rPr>
      </w:pPr>
    </w:p>
    <w:tbl>
      <w:tblPr>
        <w:tblW w:w="9322" w:type="dxa"/>
        <w:tblLayout w:type="fixed"/>
        <w:tblLook w:val="0000" w:firstRow="0" w:lastRow="0" w:firstColumn="0" w:lastColumn="0" w:noHBand="0" w:noVBand="0"/>
      </w:tblPr>
      <w:tblGrid>
        <w:gridCol w:w="2235"/>
        <w:gridCol w:w="832"/>
        <w:gridCol w:w="1577"/>
        <w:gridCol w:w="993"/>
        <w:gridCol w:w="3685"/>
      </w:tblGrid>
      <w:tr w:rsidR="006A2574" w:rsidRPr="003E7E14" w14:paraId="48FAC4B4" w14:textId="77777777" w:rsidTr="00126268">
        <w:tc>
          <w:tcPr>
            <w:tcW w:w="2235" w:type="dxa"/>
          </w:tcPr>
          <w:p w14:paraId="48FAC4AF" w14:textId="3F6180EA" w:rsidR="006A2574" w:rsidRPr="003E7E14" w:rsidRDefault="006A2574" w:rsidP="009B7A2F">
            <w:pPr>
              <w:jc w:val="center"/>
              <w:rPr>
                <w:sz w:val="20"/>
              </w:rPr>
            </w:pPr>
            <w:r w:rsidRPr="003E7E14">
              <w:rPr>
                <w:sz w:val="20"/>
              </w:rPr>
              <w:t>Z.</w:t>
            </w:r>
            <w:r w:rsidR="009B7A2F">
              <w:rPr>
                <w:sz w:val="20"/>
              </w:rPr>
              <w:t>v</w:t>
            </w:r>
            <w:r w:rsidRPr="003E7E14">
              <w:rPr>
                <w:sz w:val="20"/>
              </w:rPr>
              <w:t>.</w:t>
            </w:r>
          </w:p>
        </w:tc>
        <w:tc>
          <w:tcPr>
            <w:tcW w:w="832" w:type="dxa"/>
          </w:tcPr>
          <w:p w14:paraId="48FAC4B0" w14:textId="77777777" w:rsidR="006A2574" w:rsidRPr="003E7E14" w:rsidRDefault="006A2574" w:rsidP="007F1E14">
            <w:pPr>
              <w:pStyle w:val="Heading3"/>
              <w:rPr>
                <w:rFonts w:ascii="Times New Roman" w:hAnsi="Times New Roman"/>
                <w:b w:val="0"/>
                <w:sz w:val="20"/>
                <w:lang w:val="lv-LV"/>
              </w:rPr>
            </w:pPr>
            <w:r w:rsidRPr="003E7E14">
              <w:rPr>
                <w:rFonts w:ascii="Times New Roman" w:hAnsi="Times New Roman"/>
                <w:b w:val="0"/>
                <w:sz w:val="20"/>
                <w:lang w:val="lv-LV"/>
              </w:rPr>
              <w:t>Vieta</w:t>
            </w:r>
          </w:p>
        </w:tc>
        <w:tc>
          <w:tcPr>
            <w:tcW w:w="1577" w:type="dxa"/>
          </w:tcPr>
          <w:p w14:paraId="48FAC4B1" w14:textId="77777777" w:rsidR="006A2574" w:rsidRPr="003E7E14" w:rsidRDefault="006A2574" w:rsidP="007F1E14">
            <w:pPr>
              <w:pStyle w:val="Heading8"/>
              <w:rPr>
                <w:rFonts w:ascii="Times New Roman" w:hAnsi="Times New Roman"/>
              </w:rPr>
            </w:pPr>
          </w:p>
        </w:tc>
        <w:tc>
          <w:tcPr>
            <w:tcW w:w="993" w:type="dxa"/>
          </w:tcPr>
          <w:p w14:paraId="48FAC4B2" w14:textId="77777777" w:rsidR="006A2574" w:rsidRPr="003E7E14" w:rsidRDefault="006A2574" w:rsidP="007F1E14">
            <w:pPr>
              <w:pStyle w:val="Heading3"/>
              <w:rPr>
                <w:rFonts w:ascii="Times New Roman" w:hAnsi="Times New Roman"/>
                <w:b w:val="0"/>
                <w:sz w:val="20"/>
                <w:lang w:val="lv-LV"/>
              </w:rPr>
            </w:pPr>
            <w:r w:rsidRPr="003E7E14">
              <w:rPr>
                <w:rFonts w:ascii="Times New Roman" w:hAnsi="Times New Roman"/>
                <w:b w:val="0"/>
                <w:sz w:val="20"/>
                <w:lang w:val="lv-LV"/>
              </w:rPr>
              <w:t>Datums</w:t>
            </w:r>
          </w:p>
        </w:tc>
        <w:tc>
          <w:tcPr>
            <w:tcW w:w="3685" w:type="dxa"/>
          </w:tcPr>
          <w:p w14:paraId="48FAC4B3" w14:textId="77777777" w:rsidR="006A2574" w:rsidRPr="003E7E14" w:rsidRDefault="006A2574" w:rsidP="007F1E14">
            <w:pPr>
              <w:jc w:val="center"/>
              <w:rPr>
                <w:sz w:val="20"/>
              </w:rPr>
            </w:pPr>
          </w:p>
        </w:tc>
      </w:tr>
      <w:tr w:rsidR="006A2574" w:rsidRPr="003E7E14" w14:paraId="48FAC4BA" w14:textId="77777777" w:rsidTr="00126268">
        <w:tc>
          <w:tcPr>
            <w:tcW w:w="2235" w:type="dxa"/>
          </w:tcPr>
          <w:p w14:paraId="48FAC4B5" w14:textId="77777777" w:rsidR="006A2574" w:rsidRPr="003E7E14" w:rsidRDefault="006A2574" w:rsidP="007F1E14">
            <w:pPr>
              <w:jc w:val="center"/>
              <w:rPr>
                <w:sz w:val="20"/>
                <w:lang w:val="en-GB"/>
              </w:rPr>
            </w:pPr>
            <w:r w:rsidRPr="003E7E14">
              <w:rPr>
                <w:sz w:val="20"/>
                <w:lang w:val="en-GB"/>
              </w:rPr>
              <w:t>Seal</w:t>
            </w:r>
          </w:p>
        </w:tc>
        <w:tc>
          <w:tcPr>
            <w:tcW w:w="832" w:type="dxa"/>
          </w:tcPr>
          <w:p w14:paraId="48FAC4B6" w14:textId="77777777" w:rsidR="006A2574" w:rsidRPr="003E7E14" w:rsidRDefault="006A2574" w:rsidP="007F1E14">
            <w:pPr>
              <w:jc w:val="both"/>
              <w:rPr>
                <w:sz w:val="20"/>
                <w:lang w:val="en-GB"/>
              </w:rPr>
            </w:pPr>
            <w:r w:rsidRPr="003E7E14">
              <w:rPr>
                <w:sz w:val="20"/>
                <w:lang w:val="en-GB"/>
              </w:rPr>
              <w:t>Place</w:t>
            </w:r>
          </w:p>
        </w:tc>
        <w:tc>
          <w:tcPr>
            <w:tcW w:w="1577" w:type="dxa"/>
            <w:tcBorders>
              <w:top w:val="single" w:sz="6" w:space="0" w:color="auto"/>
            </w:tcBorders>
          </w:tcPr>
          <w:p w14:paraId="48FAC4B7" w14:textId="77777777" w:rsidR="006A2574" w:rsidRPr="003E7E14" w:rsidRDefault="006A2574" w:rsidP="007F1E14">
            <w:pPr>
              <w:pStyle w:val="Heading6"/>
              <w:rPr>
                <w:rFonts w:ascii="Times New Roman" w:hAnsi="Times New Roman"/>
                <w:i w:val="0"/>
                <w:sz w:val="20"/>
                <w:lang w:val="en-GB"/>
              </w:rPr>
            </w:pPr>
          </w:p>
        </w:tc>
        <w:tc>
          <w:tcPr>
            <w:tcW w:w="993" w:type="dxa"/>
          </w:tcPr>
          <w:p w14:paraId="48FAC4B8" w14:textId="77777777" w:rsidR="006A2574" w:rsidRPr="003E7E14" w:rsidRDefault="006A2574" w:rsidP="007F1E14">
            <w:pPr>
              <w:jc w:val="both"/>
              <w:rPr>
                <w:sz w:val="20"/>
                <w:lang w:val="en-GB"/>
              </w:rPr>
            </w:pPr>
            <w:r w:rsidRPr="003E7E14">
              <w:rPr>
                <w:sz w:val="20"/>
                <w:lang w:val="en-GB"/>
              </w:rPr>
              <w:t>Date</w:t>
            </w:r>
          </w:p>
        </w:tc>
        <w:tc>
          <w:tcPr>
            <w:tcW w:w="3685" w:type="dxa"/>
            <w:tcBorders>
              <w:top w:val="single" w:sz="6" w:space="0" w:color="auto"/>
            </w:tcBorders>
          </w:tcPr>
          <w:p w14:paraId="48FAC4B9" w14:textId="77777777" w:rsidR="006A2574" w:rsidRPr="003E7E14" w:rsidRDefault="006A2574" w:rsidP="007F1E14">
            <w:pPr>
              <w:pStyle w:val="Heading6"/>
              <w:rPr>
                <w:rFonts w:ascii="Times New Roman" w:hAnsi="Times New Roman"/>
                <w:i w:val="0"/>
                <w:sz w:val="20"/>
                <w:lang w:val="en-GB"/>
              </w:rPr>
            </w:pPr>
          </w:p>
        </w:tc>
      </w:tr>
      <w:tr w:rsidR="006A2574" w:rsidRPr="003E7E14" w14:paraId="48FAC4BC" w14:textId="77777777" w:rsidTr="00126268">
        <w:tc>
          <w:tcPr>
            <w:tcW w:w="9322" w:type="dxa"/>
            <w:gridSpan w:val="5"/>
          </w:tcPr>
          <w:p w14:paraId="48FAC4BB" w14:textId="77777777" w:rsidR="006A2574" w:rsidRPr="003E7E14" w:rsidRDefault="006A2574" w:rsidP="007F1E14">
            <w:pPr>
              <w:jc w:val="both"/>
              <w:rPr>
                <w:sz w:val="20"/>
              </w:rPr>
            </w:pPr>
          </w:p>
        </w:tc>
      </w:tr>
    </w:tbl>
    <w:p w14:paraId="62E4731C" w14:textId="77777777" w:rsidR="00126268" w:rsidRDefault="00126268">
      <w:r>
        <w:br w:type="page"/>
      </w:r>
    </w:p>
    <w:tbl>
      <w:tblPr>
        <w:tblW w:w="9322" w:type="dxa"/>
        <w:tblLayout w:type="fixed"/>
        <w:tblLook w:val="0000" w:firstRow="0" w:lastRow="0" w:firstColumn="0" w:lastColumn="0" w:noHBand="0" w:noVBand="0"/>
      </w:tblPr>
      <w:tblGrid>
        <w:gridCol w:w="675"/>
        <w:gridCol w:w="1418"/>
        <w:gridCol w:w="3827"/>
        <w:gridCol w:w="3402"/>
      </w:tblGrid>
      <w:tr w:rsidR="006A2574" w:rsidRPr="003E7E14" w14:paraId="48FAC4C1" w14:textId="77777777" w:rsidTr="00126268">
        <w:tc>
          <w:tcPr>
            <w:tcW w:w="675" w:type="dxa"/>
          </w:tcPr>
          <w:p w14:paraId="48FAC4BD" w14:textId="69E720DB" w:rsidR="006A2574" w:rsidRPr="003E7E14" w:rsidRDefault="006A2574" w:rsidP="007F1E14">
            <w:pPr>
              <w:jc w:val="both"/>
              <w:rPr>
                <w:sz w:val="20"/>
              </w:rPr>
            </w:pPr>
            <w:r w:rsidRPr="003E7E14">
              <w:rPr>
                <w:sz w:val="20"/>
              </w:rPr>
              <w:t>Nr.</w:t>
            </w:r>
          </w:p>
        </w:tc>
        <w:tc>
          <w:tcPr>
            <w:tcW w:w="1418" w:type="dxa"/>
          </w:tcPr>
          <w:p w14:paraId="48FAC4BE" w14:textId="77777777" w:rsidR="006A2574" w:rsidRPr="003E7E14" w:rsidRDefault="006A2574" w:rsidP="007F1E14">
            <w:pPr>
              <w:jc w:val="center"/>
              <w:rPr>
                <w:sz w:val="20"/>
              </w:rPr>
            </w:pPr>
          </w:p>
        </w:tc>
        <w:tc>
          <w:tcPr>
            <w:tcW w:w="3827" w:type="dxa"/>
          </w:tcPr>
          <w:p w14:paraId="48FAC4BF" w14:textId="77777777" w:rsidR="006A2574" w:rsidRPr="003E7E14" w:rsidRDefault="006A2574" w:rsidP="007F1E14">
            <w:pPr>
              <w:pStyle w:val="Heading3"/>
              <w:rPr>
                <w:rFonts w:ascii="Times New Roman" w:hAnsi="Times New Roman"/>
                <w:b w:val="0"/>
                <w:sz w:val="20"/>
                <w:lang w:val="lv-LV"/>
              </w:rPr>
            </w:pPr>
            <w:r w:rsidRPr="003E7E14">
              <w:rPr>
                <w:rFonts w:ascii="Times New Roman" w:hAnsi="Times New Roman"/>
                <w:b w:val="0"/>
                <w:sz w:val="20"/>
                <w:lang w:val="lv-LV"/>
              </w:rPr>
              <w:t>Pilnvarotās personas paraksts, uzvārds</w:t>
            </w:r>
          </w:p>
        </w:tc>
        <w:tc>
          <w:tcPr>
            <w:tcW w:w="3402" w:type="dxa"/>
          </w:tcPr>
          <w:p w14:paraId="48FAC4C0" w14:textId="77777777" w:rsidR="006A2574" w:rsidRPr="003E7E14" w:rsidRDefault="006A2574" w:rsidP="007F1E14">
            <w:pPr>
              <w:jc w:val="right"/>
              <w:rPr>
                <w:sz w:val="20"/>
              </w:rPr>
            </w:pPr>
          </w:p>
        </w:tc>
      </w:tr>
      <w:tr w:rsidR="006A2574" w:rsidRPr="003E7E14" w14:paraId="48FAC4C6" w14:textId="77777777" w:rsidTr="00126268">
        <w:tc>
          <w:tcPr>
            <w:tcW w:w="675" w:type="dxa"/>
          </w:tcPr>
          <w:p w14:paraId="48FAC4C2" w14:textId="2190ED55" w:rsidR="006A2574" w:rsidRPr="003E7E14" w:rsidRDefault="006A2574" w:rsidP="007F1E14">
            <w:pPr>
              <w:jc w:val="both"/>
              <w:rPr>
                <w:sz w:val="20"/>
                <w:lang w:val="en-GB"/>
              </w:rPr>
            </w:pPr>
            <w:r w:rsidRPr="003E7E14">
              <w:rPr>
                <w:sz w:val="20"/>
                <w:lang w:val="en-GB"/>
              </w:rPr>
              <w:t>No</w:t>
            </w:r>
            <w:r w:rsidR="00C64738">
              <w:rPr>
                <w:sz w:val="20"/>
                <w:lang w:val="en-GB"/>
              </w:rPr>
              <w:t>.</w:t>
            </w:r>
          </w:p>
        </w:tc>
        <w:tc>
          <w:tcPr>
            <w:tcW w:w="1418" w:type="dxa"/>
            <w:tcBorders>
              <w:top w:val="single" w:sz="6" w:space="0" w:color="auto"/>
            </w:tcBorders>
          </w:tcPr>
          <w:p w14:paraId="48FAC4C3" w14:textId="77777777" w:rsidR="006A2574" w:rsidRPr="003E7E14" w:rsidRDefault="006A2574" w:rsidP="007F1E14">
            <w:pPr>
              <w:jc w:val="center"/>
              <w:rPr>
                <w:sz w:val="20"/>
                <w:lang w:val="en-GB"/>
              </w:rPr>
            </w:pPr>
          </w:p>
        </w:tc>
        <w:tc>
          <w:tcPr>
            <w:tcW w:w="3827" w:type="dxa"/>
          </w:tcPr>
          <w:p w14:paraId="48FAC4C4" w14:textId="77777777" w:rsidR="006A2574" w:rsidRPr="003E7E14" w:rsidRDefault="006A2574" w:rsidP="007F1E14">
            <w:pPr>
              <w:jc w:val="both"/>
              <w:rPr>
                <w:sz w:val="20"/>
                <w:lang w:val="en-GB"/>
              </w:rPr>
            </w:pPr>
            <w:r w:rsidRPr="003E7E14">
              <w:rPr>
                <w:sz w:val="20"/>
                <w:lang w:val="en-GB"/>
              </w:rPr>
              <w:t>Signature, name of duly authorized official</w:t>
            </w:r>
          </w:p>
        </w:tc>
        <w:tc>
          <w:tcPr>
            <w:tcW w:w="3402" w:type="dxa"/>
            <w:tcBorders>
              <w:top w:val="single" w:sz="6" w:space="0" w:color="auto"/>
            </w:tcBorders>
          </w:tcPr>
          <w:p w14:paraId="48FAC4C5" w14:textId="77777777" w:rsidR="006A2574" w:rsidRPr="003E7E14" w:rsidRDefault="006A2574" w:rsidP="007F1E14">
            <w:pPr>
              <w:jc w:val="right"/>
              <w:rPr>
                <w:sz w:val="20"/>
                <w:lang w:val="en-GB"/>
              </w:rPr>
            </w:pPr>
          </w:p>
        </w:tc>
      </w:tr>
    </w:tbl>
    <w:p w14:paraId="04426C66" w14:textId="77777777" w:rsidR="002A35BA" w:rsidRDefault="002A35BA" w:rsidP="007F1E14">
      <w:pPr>
        <w:jc w:val="center"/>
        <w:rPr>
          <w:sz w:val="20"/>
        </w:rPr>
      </w:pPr>
    </w:p>
    <w:p w14:paraId="4B9BA7F4" w14:textId="77777777" w:rsidR="002A35BA" w:rsidRDefault="002A35BA" w:rsidP="007F1E14">
      <w:pPr>
        <w:jc w:val="center"/>
        <w:rPr>
          <w:sz w:val="20"/>
        </w:rPr>
      </w:pPr>
    </w:p>
    <w:p w14:paraId="48FAC4C7" w14:textId="115A2DCC" w:rsidR="006A2574" w:rsidRPr="00126268" w:rsidRDefault="006A2574" w:rsidP="007F1E14">
      <w:pPr>
        <w:jc w:val="center"/>
        <w:rPr>
          <w:b/>
          <w:sz w:val="24"/>
          <w:szCs w:val="24"/>
        </w:rPr>
      </w:pPr>
      <w:r w:rsidRPr="00126268">
        <w:rPr>
          <w:b/>
          <w:sz w:val="24"/>
          <w:szCs w:val="24"/>
        </w:rPr>
        <w:t>Ikgadējā apstiprināšana</w:t>
      </w:r>
    </w:p>
    <w:p w14:paraId="48FAC4C8" w14:textId="458427AA" w:rsidR="006A2574" w:rsidRPr="00126268" w:rsidRDefault="00C64738" w:rsidP="007F1E14">
      <w:pPr>
        <w:jc w:val="center"/>
        <w:rPr>
          <w:b/>
          <w:sz w:val="24"/>
          <w:szCs w:val="24"/>
        </w:rPr>
      </w:pPr>
      <w:proofErr w:type="spellStart"/>
      <w:r>
        <w:rPr>
          <w:b/>
          <w:sz w:val="24"/>
          <w:szCs w:val="24"/>
        </w:rPr>
        <w:t>Annual</w:t>
      </w:r>
      <w:proofErr w:type="spellEnd"/>
      <w:r>
        <w:rPr>
          <w:b/>
          <w:sz w:val="24"/>
          <w:szCs w:val="24"/>
        </w:rPr>
        <w:t xml:space="preserve"> </w:t>
      </w:r>
      <w:proofErr w:type="spellStart"/>
      <w:r>
        <w:rPr>
          <w:b/>
          <w:sz w:val="24"/>
          <w:szCs w:val="24"/>
        </w:rPr>
        <w:t>c</w:t>
      </w:r>
      <w:r w:rsidR="006A2574" w:rsidRPr="00126268">
        <w:rPr>
          <w:b/>
          <w:sz w:val="24"/>
          <w:szCs w:val="24"/>
        </w:rPr>
        <w:t>onfirmation</w:t>
      </w:r>
      <w:proofErr w:type="spellEnd"/>
      <w:r w:rsidR="006A2574" w:rsidRPr="00126268">
        <w:rPr>
          <w:b/>
          <w:sz w:val="24"/>
          <w:szCs w:val="24"/>
        </w:rPr>
        <w:t xml:space="preserve"> </w:t>
      </w:r>
    </w:p>
    <w:p w14:paraId="48FAC4C9" w14:textId="77777777" w:rsidR="006A2574" w:rsidRPr="003E7E14" w:rsidRDefault="006A2574" w:rsidP="007F1E14">
      <w:pPr>
        <w:jc w:val="both"/>
        <w:rPr>
          <w:sz w:val="20"/>
        </w:rPr>
      </w:pPr>
    </w:p>
    <w:p w14:paraId="48FAC4CA" w14:textId="635BAB0B" w:rsidR="006A2574" w:rsidRPr="003E7E14" w:rsidRDefault="006A2574" w:rsidP="007F1E14">
      <w:pPr>
        <w:rPr>
          <w:sz w:val="20"/>
        </w:rPr>
      </w:pPr>
      <w:r w:rsidRPr="003E7E14">
        <w:rPr>
          <w:sz w:val="20"/>
        </w:rPr>
        <w:t xml:space="preserve">Pamatojoties uz </w:t>
      </w:r>
      <w:r w:rsidR="00126268">
        <w:rPr>
          <w:sz w:val="20"/>
        </w:rPr>
        <w:t>pirmo</w:t>
      </w:r>
      <w:r w:rsidRPr="003E7E14">
        <w:rPr>
          <w:sz w:val="20"/>
        </w:rPr>
        <w:t xml:space="preserve"> ikgadējo apskati (akts Nr. ______________________</w:t>
      </w:r>
      <w:r w:rsidR="00126268">
        <w:rPr>
          <w:sz w:val="20"/>
        </w:rPr>
        <w:t>___</w:t>
      </w:r>
      <w:r w:rsidRPr="003E7E14">
        <w:rPr>
          <w:sz w:val="20"/>
        </w:rPr>
        <w:t xml:space="preserve">__), šī apliecība tiek apstiprināta </w:t>
      </w:r>
    </w:p>
    <w:p w14:paraId="48FAC4CB" w14:textId="77777777" w:rsidR="006A2574" w:rsidRPr="003E7E14" w:rsidRDefault="006A2574" w:rsidP="007F1E14">
      <w:pPr>
        <w:rPr>
          <w:sz w:val="20"/>
          <w:lang w:val="en-GB"/>
        </w:rPr>
      </w:pPr>
      <w:r w:rsidRPr="003E7E14">
        <w:rPr>
          <w:sz w:val="20"/>
          <w:lang w:val="en-GB"/>
        </w:rPr>
        <w:t>On the basis of the 1</w:t>
      </w:r>
      <w:r w:rsidRPr="003E7E14">
        <w:rPr>
          <w:sz w:val="20"/>
          <w:vertAlign w:val="superscript"/>
          <w:lang w:val="en-GB"/>
        </w:rPr>
        <w:t xml:space="preserve">st </w:t>
      </w:r>
      <w:r w:rsidRPr="003E7E14">
        <w:rPr>
          <w:sz w:val="20"/>
          <w:lang w:val="en-GB"/>
        </w:rPr>
        <w:t xml:space="preserve">annual survey (Report No. ___________________________ ) the certificate is confirmed </w:t>
      </w:r>
    </w:p>
    <w:p w14:paraId="48FAC4CC" w14:textId="77777777" w:rsidR="006A2574" w:rsidRPr="003E7E14" w:rsidRDefault="006A2574" w:rsidP="007F1E14">
      <w:pPr>
        <w:rPr>
          <w:sz w:val="20"/>
        </w:rPr>
      </w:pPr>
    </w:p>
    <w:p w14:paraId="48FAC4CD" w14:textId="77777777" w:rsidR="006A2574" w:rsidRPr="003E7E14" w:rsidRDefault="006A2574" w:rsidP="007F1E14">
      <w:pPr>
        <w:rPr>
          <w:sz w:val="20"/>
        </w:rPr>
      </w:pPr>
      <w:r w:rsidRPr="003E7E14">
        <w:rPr>
          <w:sz w:val="20"/>
        </w:rPr>
        <w:t>Vieta ___________________________________</w:t>
      </w:r>
      <w:r w:rsidRPr="003E7E14">
        <w:rPr>
          <w:sz w:val="20"/>
        </w:rPr>
        <w:tab/>
        <w:t>Datums ______________________________________</w:t>
      </w:r>
    </w:p>
    <w:p w14:paraId="48FAC4CE" w14:textId="77777777" w:rsidR="006A2574" w:rsidRPr="003E7E14" w:rsidRDefault="006A2574" w:rsidP="007F1E14">
      <w:pPr>
        <w:rPr>
          <w:sz w:val="20"/>
          <w:lang w:val="en-GB"/>
        </w:rPr>
      </w:pPr>
      <w:r w:rsidRPr="003E7E14">
        <w:rPr>
          <w:sz w:val="20"/>
          <w:lang w:val="en-GB"/>
        </w:rPr>
        <w:t>Place</w:t>
      </w:r>
      <w:r w:rsidRPr="003E7E14">
        <w:rPr>
          <w:sz w:val="20"/>
          <w:lang w:val="en-GB"/>
        </w:rPr>
        <w:tab/>
      </w:r>
      <w:r w:rsidRPr="003E7E14">
        <w:rPr>
          <w:sz w:val="20"/>
          <w:lang w:val="en-GB"/>
        </w:rPr>
        <w:tab/>
      </w:r>
      <w:r w:rsidRPr="003E7E14">
        <w:rPr>
          <w:sz w:val="20"/>
          <w:lang w:val="en-GB"/>
        </w:rPr>
        <w:tab/>
      </w:r>
      <w:r w:rsidRPr="003E7E14">
        <w:rPr>
          <w:sz w:val="20"/>
          <w:lang w:val="en-GB"/>
        </w:rPr>
        <w:tab/>
      </w:r>
      <w:r w:rsidRPr="003E7E14">
        <w:rPr>
          <w:sz w:val="20"/>
          <w:lang w:val="en-GB"/>
        </w:rPr>
        <w:tab/>
      </w:r>
      <w:r w:rsidRPr="003E7E14">
        <w:rPr>
          <w:sz w:val="20"/>
          <w:lang w:val="en-GB"/>
        </w:rPr>
        <w:tab/>
        <w:t>Date</w:t>
      </w:r>
    </w:p>
    <w:p w14:paraId="48FAC4CF" w14:textId="77777777" w:rsidR="006A2574" w:rsidRPr="003E7E14" w:rsidRDefault="006A2574" w:rsidP="007F1E14">
      <w:pPr>
        <w:rPr>
          <w:sz w:val="20"/>
        </w:rPr>
      </w:pPr>
    </w:p>
    <w:p w14:paraId="48FAC4D0" w14:textId="2127862E" w:rsidR="006A2574" w:rsidRPr="003E7E14" w:rsidRDefault="006A2574" w:rsidP="007F1E14">
      <w:pPr>
        <w:rPr>
          <w:sz w:val="20"/>
        </w:rPr>
      </w:pPr>
      <w:r w:rsidRPr="003E7E14">
        <w:rPr>
          <w:sz w:val="20"/>
        </w:rPr>
        <w:t>Zīmogs vai spiedogs</w:t>
      </w:r>
      <w:r w:rsidRPr="003E7E14">
        <w:rPr>
          <w:sz w:val="20"/>
        </w:rPr>
        <w:tab/>
      </w:r>
      <w:r w:rsidRPr="003E7E14">
        <w:rPr>
          <w:sz w:val="20"/>
        </w:rPr>
        <w:tab/>
      </w:r>
      <w:r w:rsidRPr="003E7E14">
        <w:rPr>
          <w:sz w:val="20"/>
        </w:rPr>
        <w:tab/>
        <w:t>__________________________________________________</w:t>
      </w:r>
      <w:r w:rsidR="009D78CC">
        <w:rPr>
          <w:sz w:val="20"/>
        </w:rPr>
        <w:t>__</w:t>
      </w:r>
    </w:p>
    <w:p w14:paraId="48FAC4D1" w14:textId="086C4355" w:rsidR="006A2574" w:rsidRPr="003E7E14" w:rsidRDefault="006A2574" w:rsidP="007F1E14">
      <w:pPr>
        <w:rPr>
          <w:sz w:val="20"/>
        </w:rPr>
      </w:pPr>
      <w:r w:rsidRPr="003E7E14">
        <w:rPr>
          <w:sz w:val="20"/>
          <w:lang w:val="en-GB"/>
        </w:rPr>
        <w:t>Seal or stamp</w:t>
      </w:r>
      <w:r w:rsidRPr="003E7E14">
        <w:rPr>
          <w:sz w:val="20"/>
        </w:rPr>
        <w:tab/>
      </w:r>
      <w:r w:rsidRPr="003E7E14">
        <w:rPr>
          <w:sz w:val="20"/>
        </w:rPr>
        <w:tab/>
      </w:r>
      <w:r w:rsidRPr="003E7E14">
        <w:rPr>
          <w:sz w:val="20"/>
        </w:rPr>
        <w:tab/>
      </w:r>
      <w:r w:rsidRPr="003E7E14">
        <w:rPr>
          <w:sz w:val="20"/>
        </w:rPr>
        <w:tab/>
      </w:r>
      <w:r w:rsidRPr="003E7E14">
        <w:rPr>
          <w:sz w:val="20"/>
        </w:rPr>
        <w:tab/>
      </w:r>
      <w:r w:rsidR="00126268">
        <w:rPr>
          <w:sz w:val="20"/>
        </w:rPr>
        <w:t>(p</w:t>
      </w:r>
      <w:r w:rsidRPr="003E7E14">
        <w:rPr>
          <w:sz w:val="20"/>
        </w:rPr>
        <w:t>ilnvarotās amatpersonas paraksts, uzvārds</w:t>
      </w:r>
    </w:p>
    <w:p w14:paraId="48FAC4D2" w14:textId="4EBD9E76" w:rsidR="006A2574" w:rsidRPr="003E7E14" w:rsidRDefault="006A2574" w:rsidP="007F1E14">
      <w:pPr>
        <w:rPr>
          <w:sz w:val="20"/>
          <w:lang w:val="en-GB"/>
        </w:rPr>
      </w:pPr>
      <w:r w:rsidRPr="003E7E14">
        <w:rPr>
          <w:sz w:val="20"/>
          <w:lang w:val="en-GB"/>
        </w:rPr>
        <w:tab/>
      </w:r>
      <w:r w:rsidRPr="003E7E14">
        <w:rPr>
          <w:sz w:val="20"/>
          <w:lang w:val="en-GB"/>
        </w:rPr>
        <w:tab/>
      </w:r>
      <w:r w:rsidRPr="003E7E14">
        <w:rPr>
          <w:sz w:val="20"/>
          <w:lang w:val="en-GB"/>
        </w:rPr>
        <w:tab/>
      </w:r>
      <w:r w:rsidRPr="003E7E14">
        <w:rPr>
          <w:sz w:val="20"/>
          <w:lang w:val="en-GB"/>
        </w:rPr>
        <w:tab/>
      </w:r>
      <w:r w:rsidRPr="003E7E14">
        <w:rPr>
          <w:sz w:val="20"/>
          <w:lang w:val="en-GB"/>
        </w:rPr>
        <w:tab/>
      </w:r>
      <w:r w:rsidRPr="003E7E14">
        <w:rPr>
          <w:sz w:val="20"/>
          <w:lang w:val="en-GB"/>
        </w:rPr>
        <w:tab/>
        <w:t>Name and signature of duly authorized official</w:t>
      </w:r>
      <w:r w:rsidR="00126268">
        <w:rPr>
          <w:sz w:val="20"/>
          <w:lang w:val="en-GB"/>
        </w:rPr>
        <w:t>)</w:t>
      </w:r>
    </w:p>
    <w:p w14:paraId="48FAC4D3" w14:textId="77777777" w:rsidR="006A2574" w:rsidRPr="003E7E14" w:rsidRDefault="006A2574" w:rsidP="007F1E14">
      <w:pPr>
        <w:rPr>
          <w:sz w:val="20"/>
        </w:rPr>
      </w:pPr>
      <w:r w:rsidRPr="003E7E14">
        <w:rPr>
          <w:sz w:val="20"/>
        </w:rPr>
        <w:t>_________________________________________________________________________________________</w:t>
      </w:r>
    </w:p>
    <w:p w14:paraId="48FAC4D4" w14:textId="77777777" w:rsidR="006A2574" w:rsidRPr="003E7E14" w:rsidRDefault="006A2574" w:rsidP="007F1E14">
      <w:pPr>
        <w:rPr>
          <w:sz w:val="20"/>
        </w:rPr>
      </w:pPr>
    </w:p>
    <w:p w14:paraId="48FAC4D5" w14:textId="52667F71" w:rsidR="006A2574" w:rsidRPr="003E7E14" w:rsidRDefault="006A2574" w:rsidP="007F1E14">
      <w:pPr>
        <w:rPr>
          <w:sz w:val="20"/>
        </w:rPr>
      </w:pPr>
      <w:r w:rsidRPr="003E7E14">
        <w:rPr>
          <w:sz w:val="20"/>
        </w:rPr>
        <w:t xml:space="preserve">Pamatojoties uz </w:t>
      </w:r>
      <w:r w:rsidR="00126268">
        <w:rPr>
          <w:sz w:val="20"/>
        </w:rPr>
        <w:t>otro</w:t>
      </w:r>
      <w:r w:rsidRPr="003E7E14">
        <w:rPr>
          <w:sz w:val="20"/>
        </w:rPr>
        <w:t xml:space="preserve"> ikgadējo apskati (akts Nr._________</w:t>
      </w:r>
      <w:r w:rsidR="00126268">
        <w:rPr>
          <w:sz w:val="20"/>
        </w:rPr>
        <w:t>____</w:t>
      </w:r>
      <w:r w:rsidRPr="003E7E14">
        <w:rPr>
          <w:sz w:val="20"/>
        </w:rPr>
        <w:t xml:space="preserve">________________), šī apliecība tiek apstiprināta </w:t>
      </w:r>
    </w:p>
    <w:p w14:paraId="48FAC4D6" w14:textId="77777777" w:rsidR="006A2574" w:rsidRPr="003E7E14" w:rsidRDefault="006A2574" w:rsidP="007F1E14">
      <w:pPr>
        <w:rPr>
          <w:sz w:val="20"/>
        </w:rPr>
      </w:pPr>
      <w:proofErr w:type="spellStart"/>
      <w:r w:rsidRPr="003E7E14">
        <w:rPr>
          <w:sz w:val="20"/>
        </w:rPr>
        <w:t>On</w:t>
      </w:r>
      <w:proofErr w:type="spellEnd"/>
      <w:r w:rsidRPr="003E7E14">
        <w:rPr>
          <w:sz w:val="20"/>
        </w:rPr>
        <w:t xml:space="preserve"> </w:t>
      </w:r>
      <w:proofErr w:type="spellStart"/>
      <w:r w:rsidRPr="003E7E14">
        <w:rPr>
          <w:sz w:val="20"/>
        </w:rPr>
        <w:t>the</w:t>
      </w:r>
      <w:proofErr w:type="spellEnd"/>
      <w:r w:rsidRPr="003E7E14">
        <w:rPr>
          <w:sz w:val="20"/>
        </w:rPr>
        <w:t xml:space="preserve"> </w:t>
      </w:r>
      <w:proofErr w:type="spellStart"/>
      <w:r w:rsidRPr="003E7E14">
        <w:rPr>
          <w:sz w:val="20"/>
        </w:rPr>
        <w:t>basis</w:t>
      </w:r>
      <w:proofErr w:type="spellEnd"/>
      <w:r w:rsidRPr="003E7E14">
        <w:rPr>
          <w:sz w:val="20"/>
        </w:rPr>
        <w:t xml:space="preserve"> </w:t>
      </w:r>
      <w:proofErr w:type="spellStart"/>
      <w:r w:rsidRPr="003E7E14">
        <w:rPr>
          <w:sz w:val="20"/>
        </w:rPr>
        <w:t>of</w:t>
      </w:r>
      <w:proofErr w:type="spellEnd"/>
      <w:r w:rsidRPr="003E7E14">
        <w:rPr>
          <w:sz w:val="20"/>
        </w:rPr>
        <w:t xml:space="preserve"> </w:t>
      </w:r>
      <w:proofErr w:type="spellStart"/>
      <w:r w:rsidRPr="003E7E14">
        <w:rPr>
          <w:sz w:val="20"/>
        </w:rPr>
        <w:t>the</w:t>
      </w:r>
      <w:proofErr w:type="spellEnd"/>
      <w:r w:rsidRPr="003E7E14">
        <w:rPr>
          <w:sz w:val="20"/>
        </w:rPr>
        <w:t xml:space="preserve"> 2</w:t>
      </w:r>
      <w:r w:rsidRPr="003E7E14">
        <w:rPr>
          <w:sz w:val="20"/>
          <w:vertAlign w:val="superscript"/>
        </w:rPr>
        <w:t>nd</w:t>
      </w:r>
      <w:r w:rsidRPr="003E7E14">
        <w:rPr>
          <w:sz w:val="20"/>
        </w:rPr>
        <w:t xml:space="preserve"> </w:t>
      </w:r>
      <w:proofErr w:type="spellStart"/>
      <w:r w:rsidRPr="003E7E14">
        <w:rPr>
          <w:sz w:val="20"/>
        </w:rPr>
        <w:t>annual</w:t>
      </w:r>
      <w:proofErr w:type="spellEnd"/>
      <w:r w:rsidRPr="003E7E14">
        <w:rPr>
          <w:sz w:val="20"/>
        </w:rPr>
        <w:t xml:space="preserve"> </w:t>
      </w:r>
      <w:proofErr w:type="spellStart"/>
      <w:r w:rsidRPr="003E7E14">
        <w:rPr>
          <w:sz w:val="20"/>
        </w:rPr>
        <w:t>survey</w:t>
      </w:r>
      <w:proofErr w:type="spellEnd"/>
      <w:r w:rsidRPr="003E7E14">
        <w:rPr>
          <w:sz w:val="20"/>
        </w:rPr>
        <w:t xml:space="preserve"> (</w:t>
      </w:r>
      <w:proofErr w:type="spellStart"/>
      <w:r w:rsidRPr="003E7E14">
        <w:rPr>
          <w:sz w:val="20"/>
        </w:rPr>
        <w:t>Report</w:t>
      </w:r>
      <w:proofErr w:type="spellEnd"/>
      <w:r w:rsidRPr="003E7E14">
        <w:rPr>
          <w:sz w:val="20"/>
        </w:rPr>
        <w:t xml:space="preserve"> No.____________________________ ) </w:t>
      </w:r>
      <w:proofErr w:type="spellStart"/>
      <w:r w:rsidRPr="003E7E14">
        <w:rPr>
          <w:sz w:val="20"/>
        </w:rPr>
        <w:t>the</w:t>
      </w:r>
      <w:proofErr w:type="spellEnd"/>
      <w:r w:rsidRPr="003E7E14">
        <w:rPr>
          <w:sz w:val="20"/>
        </w:rPr>
        <w:t xml:space="preserve"> </w:t>
      </w:r>
      <w:proofErr w:type="spellStart"/>
      <w:r w:rsidRPr="003E7E14">
        <w:rPr>
          <w:sz w:val="20"/>
        </w:rPr>
        <w:t>certificate</w:t>
      </w:r>
      <w:proofErr w:type="spellEnd"/>
      <w:r w:rsidRPr="003E7E14">
        <w:rPr>
          <w:sz w:val="20"/>
        </w:rPr>
        <w:t xml:space="preserve"> </w:t>
      </w:r>
      <w:proofErr w:type="spellStart"/>
      <w:r w:rsidRPr="003E7E14">
        <w:rPr>
          <w:sz w:val="20"/>
        </w:rPr>
        <w:t>is</w:t>
      </w:r>
      <w:proofErr w:type="spellEnd"/>
      <w:r w:rsidRPr="003E7E14">
        <w:rPr>
          <w:sz w:val="20"/>
        </w:rPr>
        <w:t xml:space="preserve"> </w:t>
      </w:r>
      <w:proofErr w:type="spellStart"/>
      <w:r w:rsidRPr="003E7E14">
        <w:rPr>
          <w:sz w:val="20"/>
        </w:rPr>
        <w:t>confirmed</w:t>
      </w:r>
      <w:proofErr w:type="spellEnd"/>
      <w:r w:rsidRPr="003E7E14">
        <w:rPr>
          <w:sz w:val="20"/>
        </w:rPr>
        <w:t xml:space="preserve"> </w:t>
      </w:r>
    </w:p>
    <w:p w14:paraId="48FAC4D7" w14:textId="77777777" w:rsidR="006A2574" w:rsidRPr="003E7E14" w:rsidRDefault="006A2574" w:rsidP="007F1E14">
      <w:pPr>
        <w:rPr>
          <w:sz w:val="20"/>
        </w:rPr>
      </w:pPr>
    </w:p>
    <w:p w14:paraId="48FAC4D8" w14:textId="77777777" w:rsidR="006A2574" w:rsidRPr="003E7E14" w:rsidRDefault="006A2574" w:rsidP="007F1E14">
      <w:pPr>
        <w:rPr>
          <w:sz w:val="20"/>
        </w:rPr>
      </w:pPr>
      <w:r w:rsidRPr="003E7E14">
        <w:rPr>
          <w:sz w:val="20"/>
        </w:rPr>
        <w:t>Vieta ___________________________________</w:t>
      </w:r>
      <w:r w:rsidRPr="003E7E14">
        <w:rPr>
          <w:sz w:val="20"/>
        </w:rPr>
        <w:tab/>
        <w:t>Datums ______________________________________</w:t>
      </w:r>
    </w:p>
    <w:p w14:paraId="48FAC4D9" w14:textId="77777777" w:rsidR="006A2574" w:rsidRPr="003E7E14" w:rsidRDefault="006A2574" w:rsidP="007F1E14">
      <w:pPr>
        <w:rPr>
          <w:sz w:val="20"/>
          <w:lang w:val="en-GB"/>
        </w:rPr>
      </w:pPr>
      <w:r w:rsidRPr="003E7E14">
        <w:rPr>
          <w:sz w:val="20"/>
          <w:lang w:val="en-GB"/>
        </w:rPr>
        <w:t>Place</w:t>
      </w:r>
      <w:r w:rsidRPr="003E7E14">
        <w:rPr>
          <w:sz w:val="20"/>
          <w:lang w:val="en-GB"/>
        </w:rPr>
        <w:tab/>
      </w:r>
      <w:r w:rsidRPr="003E7E14">
        <w:rPr>
          <w:sz w:val="20"/>
          <w:lang w:val="en-GB"/>
        </w:rPr>
        <w:tab/>
      </w:r>
      <w:r w:rsidRPr="003E7E14">
        <w:rPr>
          <w:sz w:val="20"/>
          <w:lang w:val="en-GB"/>
        </w:rPr>
        <w:tab/>
      </w:r>
      <w:r w:rsidRPr="003E7E14">
        <w:rPr>
          <w:sz w:val="20"/>
          <w:lang w:val="en-GB"/>
        </w:rPr>
        <w:tab/>
      </w:r>
      <w:r w:rsidRPr="003E7E14">
        <w:rPr>
          <w:sz w:val="20"/>
          <w:lang w:val="en-GB"/>
        </w:rPr>
        <w:tab/>
      </w:r>
      <w:r w:rsidRPr="003E7E14">
        <w:rPr>
          <w:sz w:val="20"/>
          <w:lang w:val="en-GB"/>
        </w:rPr>
        <w:tab/>
        <w:t>Date</w:t>
      </w:r>
    </w:p>
    <w:p w14:paraId="48FAC4DA" w14:textId="77777777" w:rsidR="006A2574" w:rsidRPr="003E7E14" w:rsidRDefault="006A2574" w:rsidP="007F1E14">
      <w:pPr>
        <w:rPr>
          <w:sz w:val="20"/>
        </w:rPr>
      </w:pPr>
    </w:p>
    <w:p w14:paraId="48FAC4DB" w14:textId="31BC5577" w:rsidR="006A2574" w:rsidRPr="003E7E14" w:rsidRDefault="006A2574" w:rsidP="007F1E14">
      <w:pPr>
        <w:rPr>
          <w:sz w:val="20"/>
        </w:rPr>
      </w:pPr>
      <w:r w:rsidRPr="003E7E14">
        <w:rPr>
          <w:sz w:val="20"/>
        </w:rPr>
        <w:t>Zīmogs vai spiedogs</w:t>
      </w:r>
      <w:r w:rsidRPr="003E7E14">
        <w:rPr>
          <w:sz w:val="20"/>
        </w:rPr>
        <w:tab/>
      </w:r>
      <w:r w:rsidRPr="003E7E14">
        <w:rPr>
          <w:sz w:val="20"/>
        </w:rPr>
        <w:tab/>
      </w:r>
      <w:r w:rsidRPr="003E7E14">
        <w:rPr>
          <w:sz w:val="20"/>
        </w:rPr>
        <w:tab/>
        <w:t>__________________________________________________</w:t>
      </w:r>
      <w:r w:rsidR="009D78CC">
        <w:rPr>
          <w:sz w:val="20"/>
        </w:rPr>
        <w:t>__</w:t>
      </w:r>
    </w:p>
    <w:p w14:paraId="6501DA96" w14:textId="77777777" w:rsidR="00126268" w:rsidRPr="003E7E14" w:rsidRDefault="006A2574" w:rsidP="00126268">
      <w:pPr>
        <w:rPr>
          <w:sz w:val="20"/>
        </w:rPr>
      </w:pPr>
      <w:r w:rsidRPr="003E7E14">
        <w:rPr>
          <w:sz w:val="20"/>
          <w:lang w:val="en-GB"/>
        </w:rPr>
        <w:t>Seal or stamp</w:t>
      </w:r>
      <w:r w:rsidRPr="003E7E14">
        <w:rPr>
          <w:sz w:val="20"/>
        </w:rPr>
        <w:tab/>
      </w:r>
      <w:r w:rsidRPr="003E7E14">
        <w:rPr>
          <w:sz w:val="20"/>
        </w:rPr>
        <w:tab/>
      </w:r>
      <w:r w:rsidRPr="003E7E14">
        <w:rPr>
          <w:sz w:val="20"/>
        </w:rPr>
        <w:tab/>
      </w:r>
      <w:r w:rsidRPr="003E7E14">
        <w:rPr>
          <w:sz w:val="20"/>
        </w:rPr>
        <w:tab/>
      </w:r>
      <w:r w:rsidRPr="003E7E14">
        <w:rPr>
          <w:sz w:val="20"/>
        </w:rPr>
        <w:tab/>
      </w:r>
      <w:r w:rsidR="00126268">
        <w:rPr>
          <w:sz w:val="20"/>
        </w:rPr>
        <w:t>(p</w:t>
      </w:r>
      <w:r w:rsidR="00126268" w:rsidRPr="003E7E14">
        <w:rPr>
          <w:sz w:val="20"/>
        </w:rPr>
        <w:t>ilnvarotās amatpersonas paraksts, uzvārds</w:t>
      </w:r>
    </w:p>
    <w:p w14:paraId="132BAA60" w14:textId="77777777" w:rsidR="00126268" w:rsidRPr="003E7E14" w:rsidRDefault="00126268" w:rsidP="00126268">
      <w:pPr>
        <w:rPr>
          <w:sz w:val="20"/>
          <w:lang w:val="en-GB"/>
        </w:rPr>
      </w:pPr>
      <w:r w:rsidRPr="003E7E14">
        <w:rPr>
          <w:sz w:val="20"/>
          <w:lang w:val="en-GB"/>
        </w:rPr>
        <w:tab/>
      </w:r>
      <w:r w:rsidRPr="003E7E14">
        <w:rPr>
          <w:sz w:val="20"/>
          <w:lang w:val="en-GB"/>
        </w:rPr>
        <w:tab/>
      </w:r>
      <w:r w:rsidRPr="003E7E14">
        <w:rPr>
          <w:sz w:val="20"/>
          <w:lang w:val="en-GB"/>
        </w:rPr>
        <w:tab/>
      </w:r>
      <w:r w:rsidRPr="003E7E14">
        <w:rPr>
          <w:sz w:val="20"/>
          <w:lang w:val="en-GB"/>
        </w:rPr>
        <w:tab/>
      </w:r>
      <w:r w:rsidRPr="003E7E14">
        <w:rPr>
          <w:sz w:val="20"/>
          <w:lang w:val="en-GB"/>
        </w:rPr>
        <w:tab/>
      </w:r>
      <w:r w:rsidRPr="003E7E14">
        <w:rPr>
          <w:sz w:val="20"/>
          <w:lang w:val="en-GB"/>
        </w:rPr>
        <w:tab/>
        <w:t>Name and signature of duly authorized official</w:t>
      </w:r>
      <w:r>
        <w:rPr>
          <w:sz w:val="20"/>
          <w:lang w:val="en-GB"/>
        </w:rPr>
        <w:t>)</w:t>
      </w:r>
    </w:p>
    <w:p w14:paraId="48FAC4DE" w14:textId="68A6E090" w:rsidR="006A2574" w:rsidRPr="003E7E14" w:rsidRDefault="006A2574" w:rsidP="00126268">
      <w:pPr>
        <w:rPr>
          <w:sz w:val="20"/>
        </w:rPr>
      </w:pPr>
      <w:r w:rsidRPr="003E7E14">
        <w:rPr>
          <w:sz w:val="20"/>
        </w:rPr>
        <w:t>_________________________________________________________________________________________</w:t>
      </w:r>
    </w:p>
    <w:p w14:paraId="48FAC4DF" w14:textId="77777777" w:rsidR="006A2574" w:rsidRPr="003E7E14" w:rsidRDefault="006A2574" w:rsidP="007F1E14">
      <w:pPr>
        <w:rPr>
          <w:sz w:val="20"/>
        </w:rPr>
      </w:pPr>
    </w:p>
    <w:p w14:paraId="48FAC4E0" w14:textId="4134007F" w:rsidR="006A2574" w:rsidRPr="003E7E14" w:rsidRDefault="006A2574" w:rsidP="007F1E14">
      <w:pPr>
        <w:rPr>
          <w:sz w:val="20"/>
        </w:rPr>
      </w:pPr>
      <w:proofErr w:type="spellStart"/>
      <w:r w:rsidRPr="003E7E14">
        <w:rPr>
          <w:sz w:val="20"/>
        </w:rPr>
        <w:t>Starpapskate</w:t>
      </w:r>
      <w:proofErr w:type="spellEnd"/>
      <w:r w:rsidRPr="003E7E14">
        <w:rPr>
          <w:sz w:val="20"/>
        </w:rPr>
        <w:t xml:space="preserve"> dokā (akts Nr._________</w:t>
      </w:r>
      <w:r w:rsidR="00126268">
        <w:rPr>
          <w:sz w:val="20"/>
        </w:rPr>
        <w:t>____</w:t>
      </w:r>
      <w:r w:rsidRPr="003E7E14">
        <w:rPr>
          <w:sz w:val="20"/>
        </w:rPr>
        <w:t>____) veikta</w:t>
      </w:r>
    </w:p>
    <w:p w14:paraId="48FAC4E1" w14:textId="77777777" w:rsidR="006A2574" w:rsidRPr="003E7E14" w:rsidRDefault="006A2574" w:rsidP="007F1E14">
      <w:pPr>
        <w:pStyle w:val="Heading9"/>
        <w:rPr>
          <w:rFonts w:ascii="Times New Roman" w:hAnsi="Times New Roman"/>
          <w:i w:val="0"/>
        </w:rPr>
      </w:pPr>
      <w:proofErr w:type="spellStart"/>
      <w:r w:rsidRPr="003E7E14">
        <w:rPr>
          <w:rFonts w:ascii="Times New Roman" w:hAnsi="Times New Roman"/>
          <w:i w:val="0"/>
        </w:rPr>
        <w:t>Intermediate</w:t>
      </w:r>
      <w:proofErr w:type="spellEnd"/>
      <w:r w:rsidRPr="003E7E14">
        <w:rPr>
          <w:rFonts w:ascii="Times New Roman" w:hAnsi="Times New Roman"/>
          <w:i w:val="0"/>
        </w:rPr>
        <w:t xml:space="preserve"> </w:t>
      </w:r>
      <w:proofErr w:type="spellStart"/>
      <w:r w:rsidRPr="003E7E14">
        <w:rPr>
          <w:rFonts w:ascii="Times New Roman" w:hAnsi="Times New Roman"/>
          <w:i w:val="0"/>
        </w:rPr>
        <w:t>survey</w:t>
      </w:r>
      <w:proofErr w:type="spellEnd"/>
      <w:r w:rsidRPr="003E7E14">
        <w:rPr>
          <w:rFonts w:ascii="Times New Roman" w:hAnsi="Times New Roman"/>
          <w:i w:val="0"/>
        </w:rPr>
        <w:t xml:space="preserve"> (</w:t>
      </w:r>
      <w:proofErr w:type="spellStart"/>
      <w:r w:rsidRPr="003E7E14">
        <w:rPr>
          <w:rFonts w:ascii="Times New Roman" w:hAnsi="Times New Roman"/>
          <w:i w:val="0"/>
        </w:rPr>
        <w:t>Report</w:t>
      </w:r>
      <w:proofErr w:type="spellEnd"/>
      <w:r w:rsidRPr="003E7E14">
        <w:rPr>
          <w:rFonts w:ascii="Times New Roman" w:hAnsi="Times New Roman"/>
          <w:i w:val="0"/>
        </w:rPr>
        <w:t xml:space="preserve"> No._____________) </w:t>
      </w:r>
      <w:proofErr w:type="spellStart"/>
      <w:r w:rsidRPr="003E7E14">
        <w:rPr>
          <w:rFonts w:ascii="Times New Roman" w:hAnsi="Times New Roman"/>
          <w:i w:val="0"/>
        </w:rPr>
        <w:t>has</w:t>
      </w:r>
      <w:proofErr w:type="spellEnd"/>
      <w:r w:rsidRPr="003E7E14">
        <w:rPr>
          <w:rFonts w:ascii="Times New Roman" w:hAnsi="Times New Roman"/>
          <w:i w:val="0"/>
        </w:rPr>
        <w:t xml:space="preserve"> </w:t>
      </w:r>
      <w:proofErr w:type="spellStart"/>
      <w:r w:rsidRPr="003E7E14">
        <w:rPr>
          <w:rFonts w:ascii="Times New Roman" w:hAnsi="Times New Roman"/>
          <w:i w:val="0"/>
        </w:rPr>
        <w:t>been</w:t>
      </w:r>
      <w:proofErr w:type="spellEnd"/>
      <w:r w:rsidRPr="003E7E14">
        <w:rPr>
          <w:rFonts w:ascii="Times New Roman" w:hAnsi="Times New Roman"/>
          <w:i w:val="0"/>
        </w:rPr>
        <w:t xml:space="preserve"> </w:t>
      </w:r>
      <w:proofErr w:type="spellStart"/>
      <w:r w:rsidRPr="003E7E14">
        <w:rPr>
          <w:rFonts w:ascii="Times New Roman" w:hAnsi="Times New Roman"/>
          <w:i w:val="0"/>
        </w:rPr>
        <w:t>carried</w:t>
      </w:r>
      <w:proofErr w:type="spellEnd"/>
      <w:r w:rsidRPr="003E7E14">
        <w:rPr>
          <w:rFonts w:ascii="Times New Roman" w:hAnsi="Times New Roman"/>
          <w:i w:val="0"/>
        </w:rPr>
        <w:t xml:space="preserve"> </w:t>
      </w:r>
      <w:proofErr w:type="spellStart"/>
      <w:r w:rsidRPr="003E7E14">
        <w:rPr>
          <w:rFonts w:ascii="Times New Roman" w:hAnsi="Times New Roman"/>
          <w:i w:val="0"/>
        </w:rPr>
        <w:t>out</w:t>
      </w:r>
      <w:proofErr w:type="spellEnd"/>
    </w:p>
    <w:p w14:paraId="48FAC4E2" w14:textId="77777777" w:rsidR="006A2574" w:rsidRPr="003E7E14" w:rsidRDefault="006A2574" w:rsidP="007F1E14">
      <w:pPr>
        <w:rPr>
          <w:sz w:val="20"/>
        </w:rPr>
      </w:pPr>
    </w:p>
    <w:p w14:paraId="48FAC4E3" w14:textId="77777777" w:rsidR="006A2574" w:rsidRPr="003E7E14" w:rsidRDefault="006A2574" w:rsidP="007F1E14">
      <w:pPr>
        <w:rPr>
          <w:sz w:val="20"/>
        </w:rPr>
      </w:pPr>
      <w:r w:rsidRPr="003E7E14">
        <w:rPr>
          <w:sz w:val="20"/>
        </w:rPr>
        <w:t>Vieta ___________________________________</w:t>
      </w:r>
      <w:r w:rsidRPr="003E7E14">
        <w:rPr>
          <w:sz w:val="20"/>
        </w:rPr>
        <w:tab/>
        <w:t>Datums ______________________________________</w:t>
      </w:r>
    </w:p>
    <w:p w14:paraId="48FAC4E4" w14:textId="77777777" w:rsidR="006A2574" w:rsidRPr="003E7E14" w:rsidRDefault="006A2574" w:rsidP="007F1E14">
      <w:pPr>
        <w:rPr>
          <w:sz w:val="20"/>
          <w:lang w:val="en-GB"/>
        </w:rPr>
      </w:pPr>
      <w:r w:rsidRPr="003E7E14">
        <w:rPr>
          <w:sz w:val="20"/>
          <w:lang w:val="en-GB"/>
        </w:rPr>
        <w:t>Place</w:t>
      </w:r>
      <w:r w:rsidRPr="003E7E14">
        <w:rPr>
          <w:sz w:val="20"/>
          <w:lang w:val="en-GB"/>
        </w:rPr>
        <w:tab/>
      </w:r>
      <w:r w:rsidRPr="003E7E14">
        <w:rPr>
          <w:sz w:val="20"/>
          <w:lang w:val="en-GB"/>
        </w:rPr>
        <w:tab/>
      </w:r>
      <w:r w:rsidRPr="003E7E14">
        <w:rPr>
          <w:sz w:val="20"/>
          <w:lang w:val="en-GB"/>
        </w:rPr>
        <w:tab/>
      </w:r>
      <w:r w:rsidRPr="003E7E14">
        <w:rPr>
          <w:sz w:val="20"/>
          <w:lang w:val="en-GB"/>
        </w:rPr>
        <w:tab/>
      </w:r>
      <w:r w:rsidRPr="003E7E14">
        <w:rPr>
          <w:sz w:val="20"/>
          <w:lang w:val="en-GB"/>
        </w:rPr>
        <w:tab/>
      </w:r>
      <w:r w:rsidRPr="003E7E14">
        <w:rPr>
          <w:sz w:val="20"/>
          <w:lang w:val="en-GB"/>
        </w:rPr>
        <w:tab/>
        <w:t>Date</w:t>
      </w:r>
    </w:p>
    <w:p w14:paraId="48FAC4E5" w14:textId="77777777" w:rsidR="006A2574" w:rsidRPr="003E7E14" w:rsidRDefault="006A2574" w:rsidP="007F1E14">
      <w:pPr>
        <w:rPr>
          <w:sz w:val="20"/>
        </w:rPr>
      </w:pPr>
    </w:p>
    <w:p w14:paraId="48FAC4E6" w14:textId="1285CAA8" w:rsidR="006A2574" w:rsidRPr="003E7E14" w:rsidRDefault="006A2574" w:rsidP="007F1E14">
      <w:pPr>
        <w:rPr>
          <w:sz w:val="20"/>
        </w:rPr>
      </w:pPr>
      <w:r w:rsidRPr="003E7E14">
        <w:rPr>
          <w:sz w:val="20"/>
        </w:rPr>
        <w:t>Zīmogs vai spiedogs</w:t>
      </w:r>
      <w:r w:rsidRPr="003E7E14">
        <w:rPr>
          <w:sz w:val="20"/>
        </w:rPr>
        <w:tab/>
      </w:r>
      <w:r w:rsidRPr="003E7E14">
        <w:rPr>
          <w:sz w:val="20"/>
        </w:rPr>
        <w:tab/>
      </w:r>
      <w:r w:rsidRPr="003E7E14">
        <w:rPr>
          <w:sz w:val="20"/>
        </w:rPr>
        <w:tab/>
        <w:t>__________________________________________________</w:t>
      </w:r>
      <w:r w:rsidR="009D78CC">
        <w:rPr>
          <w:sz w:val="20"/>
        </w:rPr>
        <w:t>__</w:t>
      </w:r>
    </w:p>
    <w:p w14:paraId="19E5BC06" w14:textId="77777777" w:rsidR="00126268" w:rsidRPr="003E7E14" w:rsidRDefault="006A2574" w:rsidP="00126268">
      <w:pPr>
        <w:rPr>
          <w:sz w:val="20"/>
        </w:rPr>
      </w:pPr>
      <w:r w:rsidRPr="003E7E14">
        <w:rPr>
          <w:sz w:val="20"/>
          <w:lang w:val="en-GB"/>
        </w:rPr>
        <w:t>Seal or stamp</w:t>
      </w:r>
      <w:r w:rsidRPr="003E7E14">
        <w:rPr>
          <w:sz w:val="20"/>
        </w:rPr>
        <w:tab/>
      </w:r>
      <w:r w:rsidRPr="003E7E14">
        <w:rPr>
          <w:sz w:val="20"/>
        </w:rPr>
        <w:tab/>
      </w:r>
      <w:r w:rsidRPr="003E7E14">
        <w:rPr>
          <w:sz w:val="20"/>
        </w:rPr>
        <w:tab/>
      </w:r>
      <w:r w:rsidRPr="003E7E14">
        <w:rPr>
          <w:sz w:val="20"/>
        </w:rPr>
        <w:tab/>
      </w:r>
      <w:r w:rsidRPr="003E7E14">
        <w:rPr>
          <w:sz w:val="20"/>
        </w:rPr>
        <w:tab/>
      </w:r>
      <w:r w:rsidR="00126268">
        <w:rPr>
          <w:sz w:val="20"/>
        </w:rPr>
        <w:t>(p</w:t>
      </w:r>
      <w:r w:rsidR="00126268" w:rsidRPr="003E7E14">
        <w:rPr>
          <w:sz w:val="20"/>
        </w:rPr>
        <w:t>ilnvarotās amatpersonas paraksts, uzvārds</w:t>
      </w:r>
    </w:p>
    <w:p w14:paraId="1D6AF4CB" w14:textId="77777777" w:rsidR="00126268" w:rsidRPr="003E7E14" w:rsidRDefault="00126268" w:rsidP="00126268">
      <w:pPr>
        <w:rPr>
          <w:sz w:val="20"/>
          <w:lang w:val="en-GB"/>
        </w:rPr>
      </w:pPr>
      <w:r w:rsidRPr="003E7E14">
        <w:rPr>
          <w:sz w:val="20"/>
          <w:lang w:val="en-GB"/>
        </w:rPr>
        <w:tab/>
      </w:r>
      <w:r w:rsidRPr="003E7E14">
        <w:rPr>
          <w:sz w:val="20"/>
          <w:lang w:val="en-GB"/>
        </w:rPr>
        <w:tab/>
      </w:r>
      <w:r w:rsidRPr="003E7E14">
        <w:rPr>
          <w:sz w:val="20"/>
          <w:lang w:val="en-GB"/>
        </w:rPr>
        <w:tab/>
      </w:r>
      <w:r w:rsidRPr="003E7E14">
        <w:rPr>
          <w:sz w:val="20"/>
          <w:lang w:val="en-GB"/>
        </w:rPr>
        <w:tab/>
      </w:r>
      <w:r w:rsidRPr="003E7E14">
        <w:rPr>
          <w:sz w:val="20"/>
          <w:lang w:val="en-GB"/>
        </w:rPr>
        <w:tab/>
      </w:r>
      <w:r w:rsidRPr="003E7E14">
        <w:rPr>
          <w:sz w:val="20"/>
          <w:lang w:val="en-GB"/>
        </w:rPr>
        <w:tab/>
        <w:t>Name and signature of duly authorized official</w:t>
      </w:r>
      <w:r>
        <w:rPr>
          <w:sz w:val="20"/>
          <w:lang w:val="en-GB"/>
        </w:rPr>
        <w:t>)</w:t>
      </w:r>
    </w:p>
    <w:p w14:paraId="48FAC4E9" w14:textId="0D33DE59" w:rsidR="006A2574" w:rsidRPr="003E7E14" w:rsidRDefault="006A2574" w:rsidP="00126268">
      <w:pPr>
        <w:rPr>
          <w:sz w:val="20"/>
        </w:rPr>
      </w:pPr>
      <w:r w:rsidRPr="003E7E14">
        <w:rPr>
          <w:sz w:val="20"/>
        </w:rPr>
        <w:t>_________________________________________________________________________________________</w:t>
      </w:r>
    </w:p>
    <w:p w14:paraId="48FAC4EA" w14:textId="77777777" w:rsidR="006A2574" w:rsidRPr="003E7E14" w:rsidRDefault="006A2574" w:rsidP="007F1E14">
      <w:pPr>
        <w:rPr>
          <w:sz w:val="20"/>
        </w:rPr>
      </w:pPr>
    </w:p>
    <w:p w14:paraId="48FAC4EB" w14:textId="4558D336" w:rsidR="006A2574" w:rsidRPr="003E7E14" w:rsidRDefault="006A2574" w:rsidP="007F1E14">
      <w:pPr>
        <w:rPr>
          <w:sz w:val="20"/>
        </w:rPr>
      </w:pPr>
      <w:r w:rsidRPr="003E7E14">
        <w:rPr>
          <w:sz w:val="20"/>
        </w:rPr>
        <w:t xml:space="preserve">Pamatojoties uz </w:t>
      </w:r>
      <w:r w:rsidR="00126268">
        <w:rPr>
          <w:sz w:val="20"/>
        </w:rPr>
        <w:t>trešo</w:t>
      </w:r>
      <w:r w:rsidRPr="003E7E14">
        <w:rPr>
          <w:sz w:val="20"/>
        </w:rPr>
        <w:t xml:space="preserve"> ikgadējo apskati (akts Nr._________</w:t>
      </w:r>
      <w:r w:rsidR="00126268">
        <w:rPr>
          <w:sz w:val="20"/>
        </w:rPr>
        <w:t>_________</w:t>
      </w:r>
      <w:r w:rsidRPr="003E7E14">
        <w:rPr>
          <w:sz w:val="20"/>
        </w:rPr>
        <w:t xml:space="preserve">_______), šī apliecība tiek apstiprināta </w:t>
      </w:r>
    </w:p>
    <w:p w14:paraId="48FAC4EC" w14:textId="18DF5DD2" w:rsidR="006A2574" w:rsidRPr="003E7E14" w:rsidRDefault="006A2574" w:rsidP="007F1E14">
      <w:pPr>
        <w:rPr>
          <w:sz w:val="20"/>
        </w:rPr>
      </w:pPr>
      <w:proofErr w:type="spellStart"/>
      <w:r w:rsidRPr="003E7E14">
        <w:rPr>
          <w:sz w:val="20"/>
        </w:rPr>
        <w:t>On</w:t>
      </w:r>
      <w:proofErr w:type="spellEnd"/>
      <w:r w:rsidRPr="003E7E14">
        <w:rPr>
          <w:sz w:val="20"/>
        </w:rPr>
        <w:t xml:space="preserve"> </w:t>
      </w:r>
      <w:proofErr w:type="spellStart"/>
      <w:r w:rsidRPr="003E7E14">
        <w:rPr>
          <w:sz w:val="20"/>
        </w:rPr>
        <w:t>the</w:t>
      </w:r>
      <w:proofErr w:type="spellEnd"/>
      <w:r w:rsidRPr="003E7E14">
        <w:rPr>
          <w:sz w:val="20"/>
        </w:rPr>
        <w:t xml:space="preserve"> </w:t>
      </w:r>
      <w:proofErr w:type="spellStart"/>
      <w:r w:rsidRPr="003E7E14">
        <w:rPr>
          <w:sz w:val="20"/>
        </w:rPr>
        <w:t>basis</w:t>
      </w:r>
      <w:proofErr w:type="spellEnd"/>
      <w:r w:rsidRPr="003E7E14">
        <w:rPr>
          <w:sz w:val="20"/>
        </w:rPr>
        <w:t xml:space="preserve"> </w:t>
      </w:r>
      <w:proofErr w:type="spellStart"/>
      <w:r w:rsidRPr="003E7E14">
        <w:rPr>
          <w:sz w:val="20"/>
        </w:rPr>
        <w:t>of</w:t>
      </w:r>
      <w:proofErr w:type="spellEnd"/>
      <w:r w:rsidRPr="003E7E14">
        <w:rPr>
          <w:sz w:val="20"/>
        </w:rPr>
        <w:t xml:space="preserve"> </w:t>
      </w:r>
      <w:proofErr w:type="spellStart"/>
      <w:r w:rsidRPr="003E7E14">
        <w:rPr>
          <w:sz w:val="20"/>
        </w:rPr>
        <w:t>the</w:t>
      </w:r>
      <w:proofErr w:type="spellEnd"/>
      <w:r w:rsidRPr="003E7E14">
        <w:rPr>
          <w:sz w:val="20"/>
        </w:rPr>
        <w:t xml:space="preserve"> 3</w:t>
      </w:r>
      <w:r w:rsidRPr="003E7E14">
        <w:rPr>
          <w:sz w:val="20"/>
          <w:vertAlign w:val="superscript"/>
        </w:rPr>
        <w:t>rd</w:t>
      </w:r>
      <w:r w:rsidRPr="003E7E14">
        <w:rPr>
          <w:sz w:val="20"/>
        </w:rPr>
        <w:t xml:space="preserve"> </w:t>
      </w:r>
      <w:proofErr w:type="spellStart"/>
      <w:r w:rsidRPr="003E7E14">
        <w:rPr>
          <w:sz w:val="20"/>
        </w:rPr>
        <w:t>annual</w:t>
      </w:r>
      <w:proofErr w:type="spellEnd"/>
      <w:r w:rsidRPr="003E7E14">
        <w:rPr>
          <w:sz w:val="20"/>
        </w:rPr>
        <w:t xml:space="preserve"> </w:t>
      </w:r>
      <w:proofErr w:type="spellStart"/>
      <w:r w:rsidRPr="003E7E14">
        <w:rPr>
          <w:sz w:val="20"/>
        </w:rPr>
        <w:t>survey</w:t>
      </w:r>
      <w:proofErr w:type="spellEnd"/>
      <w:r w:rsidRPr="003E7E14">
        <w:rPr>
          <w:sz w:val="20"/>
        </w:rPr>
        <w:t xml:space="preserve"> (</w:t>
      </w:r>
      <w:proofErr w:type="spellStart"/>
      <w:r w:rsidRPr="003E7E14">
        <w:rPr>
          <w:sz w:val="20"/>
        </w:rPr>
        <w:t>Report</w:t>
      </w:r>
      <w:proofErr w:type="spellEnd"/>
      <w:r w:rsidRPr="003E7E14">
        <w:rPr>
          <w:sz w:val="20"/>
        </w:rPr>
        <w:t xml:space="preserve"> No._____________</w:t>
      </w:r>
      <w:r w:rsidR="00126268">
        <w:rPr>
          <w:sz w:val="20"/>
        </w:rPr>
        <w:t>__</w:t>
      </w:r>
      <w:r w:rsidRPr="003E7E14">
        <w:rPr>
          <w:sz w:val="20"/>
        </w:rPr>
        <w:t>_</w:t>
      </w:r>
      <w:r w:rsidR="00126268">
        <w:rPr>
          <w:sz w:val="20"/>
        </w:rPr>
        <w:t>_______</w:t>
      </w:r>
      <w:r w:rsidRPr="003E7E14">
        <w:rPr>
          <w:sz w:val="20"/>
        </w:rPr>
        <w:t>__</w:t>
      </w:r>
      <w:r w:rsidR="00126268">
        <w:rPr>
          <w:sz w:val="20"/>
        </w:rPr>
        <w:t xml:space="preserve"> </w:t>
      </w:r>
      <w:r w:rsidRPr="003E7E14">
        <w:rPr>
          <w:sz w:val="20"/>
        </w:rPr>
        <w:t xml:space="preserve">) </w:t>
      </w:r>
      <w:proofErr w:type="spellStart"/>
      <w:r w:rsidRPr="003E7E14">
        <w:rPr>
          <w:sz w:val="20"/>
        </w:rPr>
        <w:t>the</w:t>
      </w:r>
      <w:proofErr w:type="spellEnd"/>
      <w:r w:rsidRPr="003E7E14">
        <w:rPr>
          <w:sz w:val="20"/>
        </w:rPr>
        <w:t xml:space="preserve"> </w:t>
      </w:r>
      <w:proofErr w:type="spellStart"/>
      <w:r w:rsidRPr="003E7E14">
        <w:rPr>
          <w:sz w:val="20"/>
        </w:rPr>
        <w:t>certificate</w:t>
      </w:r>
      <w:proofErr w:type="spellEnd"/>
      <w:r w:rsidRPr="003E7E14">
        <w:rPr>
          <w:sz w:val="20"/>
        </w:rPr>
        <w:t xml:space="preserve"> </w:t>
      </w:r>
      <w:proofErr w:type="spellStart"/>
      <w:r w:rsidRPr="003E7E14">
        <w:rPr>
          <w:sz w:val="20"/>
        </w:rPr>
        <w:t>is</w:t>
      </w:r>
      <w:proofErr w:type="spellEnd"/>
      <w:r w:rsidRPr="003E7E14">
        <w:rPr>
          <w:sz w:val="20"/>
        </w:rPr>
        <w:t xml:space="preserve"> </w:t>
      </w:r>
      <w:proofErr w:type="spellStart"/>
      <w:r w:rsidRPr="003E7E14">
        <w:rPr>
          <w:sz w:val="20"/>
        </w:rPr>
        <w:t>confirmed</w:t>
      </w:r>
      <w:proofErr w:type="spellEnd"/>
      <w:r w:rsidRPr="003E7E14">
        <w:rPr>
          <w:sz w:val="20"/>
        </w:rPr>
        <w:t xml:space="preserve"> </w:t>
      </w:r>
    </w:p>
    <w:p w14:paraId="48FAC4ED" w14:textId="77777777" w:rsidR="006A2574" w:rsidRPr="003E7E14" w:rsidRDefault="006A2574" w:rsidP="007F1E14">
      <w:pPr>
        <w:rPr>
          <w:sz w:val="20"/>
        </w:rPr>
      </w:pPr>
    </w:p>
    <w:p w14:paraId="48FAC4EE" w14:textId="77777777" w:rsidR="006A2574" w:rsidRPr="003E7E14" w:rsidRDefault="006A2574" w:rsidP="007F1E14">
      <w:pPr>
        <w:rPr>
          <w:sz w:val="20"/>
        </w:rPr>
      </w:pPr>
      <w:r w:rsidRPr="003E7E14">
        <w:rPr>
          <w:sz w:val="20"/>
        </w:rPr>
        <w:t>Vieta ___________________________________</w:t>
      </w:r>
      <w:r w:rsidRPr="003E7E14">
        <w:rPr>
          <w:sz w:val="20"/>
        </w:rPr>
        <w:tab/>
        <w:t>Datums ______________________________________</w:t>
      </w:r>
    </w:p>
    <w:p w14:paraId="48FAC4EF" w14:textId="77777777" w:rsidR="006A2574" w:rsidRPr="003E7E14" w:rsidRDefault="006A2574" w:rsidP="007F1E14">
      <w:pPr>
        <w:rPr>
          <w:sz w:val="20"/>
          <w:lang w:val="en-GB"/>
        </w:rPr>
      </w:pPr>
      <w:r w:rsidRPr="003E7E14">
        <w:rPr>
          <w:sz w:val="20"/>
          <w:lang w:val="en-GB"/>
        </w:rPr>
        <w:t>Place</w:t>
      </w:r>
      <w:r w:rsidRPr="003E7E14">
        <w:rPr>
          <w:sz w:val="20"/>
          <w:lang w:val="en-GB"/>
        </w:rPr>
        <w:tab/>
      </w:r>
      <w:r w:rsidRPr="003E7E14">
        <w:rPr>
          <w:sz w:val="20"/>
          <w:lang w:val="en-GB"/>
        </w:rPr>
        <w:tab/>
      </w:r>
      <w:r w:rsidRPr="003E7E14">
        <w:rPr>
          <w:sz w:val="20"/>
          <w:lang w:val="en-GB"/>
        </w:rPr>
        <w:tab/>
      </w:r>
      <w:r w:rsidRPr="003E7E14">
        <w:rPr>
          <w:sz w:val="20"/>
          <w:lang w:val="en-GB"/>
        </w:rPr>
        <w:tab/>
      </w:r>
      <w:r w:rsidRPr="003E7E14">
        <w:rPr>
          <w:sz w:val="20"/>
          <w:lang w:val="en-GB"/>
        </w:rPr>
        <w:tab/>
      </w:r>
      <w:r w:rsidRPr="003E7E14">
        <w:rPr>
          <w:sz w:val="20"/>
          <w:lang w:val="en-GB"/>
        </w:rPr>
        <w:tab/>
        <w:t>Date</w:t>
      </w:r>
    </w:p>
    <w:p w14:paraId="48FAC4F0" w14:textId="77777777" w:rsidR="006A2574" w:rsidRPr="003E7E14" w:rsidRDefault="006A2574" w:rsidP="007F1E14">
      <w:pPr>
        <w:rPr>
          <w:sz w:val="20"/>
        </w:rPr>
      </w:pPr>
    </w:p>
    <w:p w14:paraId="48FAC4F1" w14:textId="0EC0B8FF" w:rsidR="006A2574" w:rsidRPr="003E7E14" w:rsidRDefault="006A2574" w:rsidP="007F1E14">
      <w:pPr>
        <w:rPr>
          <w:sz w:val="20"/>
        </w:rPr>
      </w:pPr>
      <w:r w:rsidRPr="003E7E14">
        <w:rPr>
          <w:sz w:val="20"/>
        </w:rPr>
        <w:t>Zīmogs vai spiedogs</w:t>
      </w:r>
      <w:r w:rsidRPr="003E7E14">
        <w:rPr>
          <w:sz w:val="20"/>
        </w:rPr>
        <w:tab/>
      </w:r>
      <w:r w:rsidRPr="003E7E14">
        <w:rPr>
          <w:sz w:val="20"/>
        </w:rPr>
        <w:tab/>
      </w:r>
      <w:r w:rsidRPr="003E7E14">
        <w:rPr>
          <w:sz w:val="20"/>
        </w:rPr>
        <w:tab/>
        <w:t>________________________________________________</w:t>
      </w:r>
      <w:r w:rsidR="009D78CC">
        <w:rPr>
          <w:sz w:val="20"/>
        </w:rPr>
        <w:t>__</w:t>
      </w:r>
      <w:r w:rsidRPr="003E7E14">
        <w:rPr>
          <w:sz w:val="20"/>
        </w:rPr>
        <w:t>__</w:t>
      </w:r>
    </w:p>
    <w:p w14:paraId="7E3773B1" w14:textId="77777777" w:rsidR="00126268" w:rsidRPr="003E7E14" w:rsidRDefault="006A2574" w:rsidP="00126268">
      <w:pPr>
        <w:rPr>
          <w:sz w:val="20"/>
        </w:rPr>
      </w:pPr>
      <w:r w:rsidRPr="003E7E14">
        <w:rPr>
          <w:sz w:val="20"/>
          <w:lang w:val="en-GB"/>
        </w:rPr>
        <w:t>Seal or stamp</w:t>
      </w:r>
      <w:r w:rsidRPr="003E7E14">
        <w:rPr>
          <w:sz w:val="20"/>
        </w:rPr>
        <w:tab/>
      </w:r>
      <w:r w:rsidRPr="003E7E14">
        <w:rPr>
          <w:sz w:val="20"/>
        </w:rPr>
        <w:tab/>
      </w:r>
      <w:r w:rsidRPr="003E7E14">
        <w:rPr>
          <w:sz w:val="20"/>
        </w:rPr>
        <w:tab/>
      </w:r>
      <w:r w:rsidRPr="003E7E14">
        <w:rPr>
          <w:sz w:val="20"/>
        </w:rPr>
        <w:tab/>
      </w:r>
      <w:r w:rsidRPr="003E7E14">
        <w:rPr>
          <w:sz w:val="20"/>
        </w:rPr>
        <w:tab/>
      </w:r>
      <w:r w:rsidR="00126268">
        <w:rPr>
          <w:sz w:val="20"/>
        </w:rPr>
        <w:t>(p</w:t>
      </w:r>
      <w:r w:rsidR="00126268" w:rsidRPr="003E7E14">
        <w:rPr>
          <w:sz w:val="20"/>
        </w:rPr>
        <w:t>ilnvarotās amatpersonas paraksts, uzvārds</w:t>
      </w:r>
    </w:p>
    <w:p w14:paraId="305E40D7" w14:textId="77777777" w:rsidR="00126268" w:rsidRPr="003E7E14" w:rsidRDefault="00126268" w:rsidP="00126268">
      <w:pPr>
        <w:rPr>
          <w:sz w:val="20"/>
          <w:lang w:val="en-GB"/>
        </w:rPr>
      </w:pPr>
      <w:r w:rsidRPr="003E7E14">
        <w:rPr>
          <w:sz w:val="20"/>
          <w:lang w:val="en-GB"/>
        </w:rPr>
        <w:tab/>
      </w:r>
      <w:r w:rsidRPr="003E7E14">
        <w:rPr>
          <w:sz w:val="20"/>
          <w:lang w:val="en-GB"/>
        </w:rPr>
        <w:tab/>
      </w:r>
      <w:r w:rsidRPr="003E7E14">
        <w:rPr>
          <w:sz w:val="20"/>
          <w:lang w:val="en-GB"/>
        </w:rPr>
        <w:tab/>
      </w:r>
      <w:r w:rsidRPr="003E7E14">
        <w:rPr>
          <w:sz w:val="20"/>
          <w:lang w:val="en-GB"/>
        </w:rPr>
        <w:tab/>
      </w:r>
      <w:r w:rsidRPr="003E7E14">
        <w:rPr>
          <w:sz w:val="20"/>
          <w:lang w:val="en-GB"/>
        </w:rPr>
        <w:tab/>
      </w:r>
      <w:r w:rsidRPr="003E7E14">
        <w:rPr>
          <w:sz w:val="20"/>
          <w:lang w:val="en-GB"/>
        </w:rPr>
        <w:tab/>
        <w:t>Name and signature of duly authorized official</w:t>
      </w:r>
      <w:r>
        <w:rPr>
          <w:sz w:val="20"/>
          <w:lang w:val="en-GB"/>
        </w:rPr>
        <w:t>)</w:t>
      </w:r>
    </w:p>
    <w:p w14:paraId="48FAC4F4" w14:textId="2B3DD595" w:rsidR="006A2574" w:rsidRPr="003E7E14" w:rsidRDefault="006A2574" w:rsidP="00126268">
      <w:pPr>
        <w:rPr>
          <w:sz w:val="20"/>
        </w:rPr>
      </w:pPr>
      <w:r w:rsidRPr="003E7E14">
        <w:rPr>
          <w:sz w:val="20"/>
        </w:rPr>
        <w:t>_________________________________________________________________________________________</w:t>
      </w:r>
    </w:p>
    <w:p w14:paraId="48FAC4F5" w14:textId="77777777" w:rsidR="006A2574" w:rsidRPr="003E7E14" w:rsidRDefault="006A2574" w:rsidP="007F1E14">
      <w:pPr>
        <w:rPr>
          <w:sz w:val="20"/>
        </w:rPr>
      </w:pPr>
    </w:p>
    <w:p w14:paraId="48FAC4F6" w14:textId="0DF4276C" w:rsidR="006A2574" w:rsidRPr="003E7E14" w:rsidRDefault="006A2574" w:rsidP="007F1E14">
      <w:pPr>
        <w:rPr>
          <w:sz w:val="20"/>
        </w:rPr>
      </w:pPr>
      <w:r w:rsidRPr="003E7E14">
        <w:rPr>
          <w:sz w:val="20"/>
        </w:rPr>
        <w:t xml:space="preserve">Pamatojoties uz </w:t>
      </w:r>
      <w:r w:rsidR="009D78CC">
        <w:rPr>
          <w:sz w:val="20"/>
        </w:rPr>
        <w:t>ceturto</w:t>
      </w:r>
      <w:r w:rsidRPr="003E7E14">
        <w:rPr>
          <w:sz w:val="20"/>
        </w:rPr>
        <w:t xml:space="preserve"> ikgadējo apskati (akts Nr.___________</w:t>
      </w:r>
      <w:r w:rsidR="00126268">
        <w:rPr>
          <w:sz w:val="20"/>
        </w:rPr>
        <w:t>__________</w:t>
      </w:r>
      <w:r w:rsidRPr="003E7E14">
        <w:rPr>
          <w:sz w:val="20"/>
        </w:rPr>
        <w:t xml:space="preserve">_____), šī apliecība tiek apstiprināta </w:t>
      </w:r>
    </w:p>
    <w:p w14:paraId="48FAC4F7" w14:textId="6A991B7F" w:rsidR="006A2574" w:rsidRPr="003E7E14" w:rsidRDefault="006A2574" w:rsidP="007F1E14">
      <w:pPr>
        <w:rPr>
          <w:sz w:val="20"/>
        </w:rPr>
      </w:pPr>
      <w:proofErr w:type="spellStart"/>
      <w:r w:rsidRPr="003E7E14">
        <w:rPr>
          <w:sz w:val="20"/>
        </w:rPr>
        <w:t>On</w:t>
      </w:r>
      <w:proofErr w:type="spellEnd"/>
      <w:r w:rsidRPr="003E7E14">
        <w:rPr>
          <w:sz w:val="20"/>
        </w:rPr>
        <w:t xml:space="preserve"> </w:t>
      </w:r>
      <w:proofErr w:type="spellStart"/>
      <w:r w:rsidRPr="003E7E14">
        <w:rPr>
          <w:sz w:val="20"/>
        </w:rPr>
        <w:t>the</w:t>
      </w:r>
      <w:proofErr w:type="spellEnd"/>
      <w:r w:rsidRPr="003E7E14">
        <w:rPr>
          <w:sz w:val="20"/>
        </w:rPr>
        <w:t xml:space="preserve"> </w:t>
      </w:r>
      <w:proofErr w:type="spellStart"/>
      <w:r w:rsidRPr="003E7E14">
        <w:rPr>
          <w:sz w:val="20"/>
        </w:rPr>
        <w:t>basis</w:t>
      </w:r>
      <w:proofErr w:type="spellEnd"/>
      <w:r w:rsidRPr="003E7E14">
        <w:rPr>
          <w:sz w:val="20"/>
        </w:rPr>
        <w:t xml:space="preserve"> </w:t>
      </w:r>
      <w:proofErr w:type="spellStart"/>
      <w:r w:rsidRPr="003E7E14">
        <w:rPr>
          <w:sz w:val="20"/>
        </w:rPr>
        <w:t>of</w:t>
      </w:r>
      <w:proofErr w:type="spellEnd"/>
      <w:r w:rsidRPr="003E7E14">
        <w:rPr>
          <w:sz w:val="20"/>
        </w:rPr>
        <w:t xml:space="preserve"> </w:t>
      </w:r>
      <w:proofErr w:type="spellStart"/>
      <w:r w:rsidRPr="003E7E14">
        <w:rPr>
          <w:sz w:val="20"/>
        </w:rPr>
        <w:t>the</w:t>
      </w:r>
      <w:proofErr w:type="spellEnd"/>
      <w:r w:rsidRPr="003E7E14">
        <w:rPr>
          <w:sz w:val="20"/>
        </w:rPr>
        <w:t xml:space="preserve"> 4</w:t>
      </w:r>
      <w:r w:rsidRPr="003E7E14">
        <w:rPr>
          <w:sz w:val="20"/>
          <w:vertAlign w:val="superscript"/>
        </w:rPr>
        <w:t>th</w:t>
      </w:r>
      <w:r w:rsidRPr="003E7E14">
        <w:rPr>
          <w:sz w:val="20"/>
        </w:rPr>
        <w:t xml:space="preserve"> </w:t>
      </w:r>
      <w:proofErr w:type="spellStart"/>
      <w:r w:rsidRPr="003E7E14">
        <w:rPr>
          <w:sz w:val="20"/>
        </w:rPr>
        <w:t>annual</w:t>
      </w:r>
      <w:proofErr w:type="spellEnd"/>
      <w:r w:rsidRPr="003E7E14">
        <w:rPr>
          <w:sz w:val="20"/>
        </w:rPr>
        <w:t xml:space="preserve"> </w:t>
      </w:r>
      <w:proofErr w:type="spellStart"/>
      <w:r w:rsidRPr="003E7E14">
        <w:rPr>
          <w:sz w:val="20"/>
        </w:rPr>
        <w:t>survey</w:t>
      </w:r>
      <w:proofErr w:type="spellEnd"/>
      <w:r w:rsidRPr="003E7E14">
        <w:rPr>
          <w:sz w:val="20"/>
        </w:rPr>
        <w:t xml:space="preserve"> (</w:t>
      </w:r>
      <w:proofErr w:type="spellStart"/>
      <w:r w:rsidRPr="003E7E14">
        <w:rPr>
          <w:sz w:val="20"/>
        </w:rPr>
        <w:t>Report</w:t>
      </w:r>
      <w:proofErr w:type="spellEnd"/>
      <w:r w:rsidRPr="003E7E14">
        <w:rPr>
          <w:sz w:val="20"/>
        </w:rPr>
        <w:t xml:space="preserve">  No</w:t>
      </w:r>
      <w:r w:rsidR="00126268">
        <w:rPr>
          <w:sz w:val="20"/>
        </w:rPr>
        <w:t>_____________________</w:t>
      </w:r>
      <w:r w:rsidRPr="003E7E14">
        <w:rPr>
          <w:sz w:val="20"/>
        </w:rPr>
        <w:t>_</w:t>
      </w:r>
      <w:r w:rsidR="009D78CC">
        <w:rPr>
          <w:sz w:val="20"/>
        </w:rPr>
        <w:t>____</w:t>
      </w:r>
      <w:r w:rsidRPr="003E7E14">
        <w:rPr>
          <w:sz w:val="20"/>
        </w:rPr>
        <w:t>__</w:t>
      </w:r>
      <w:r w:rsidR="00126268">
        <w:rPr>
          <w:sz w:val="20"/>
        </w:rPr>
        <w:t xml:space="preserve"> </w:t>
      </w:r>
      <w:r w:rsidRPr="003E7E14">
        <w:rPr>
          <w:sz w:val="20"/>
        </w:rPr>
        <w:t xml:space="preserve">) </w:t>
      </w:r>
      <w:proofErr w:type="spellStart"/>
      <w:r w:rsidRPr="003E7E14">
        <w:rPr>
          <w:sz w:val="20"/>
        </w:rPr>
        <w:t>the</w:t>
      </w:r>
      <w:proofErr w:type="spellEnd"/>
      <w:r w:rsidRPr="003E7E14">
        <w:rPr>
          <w:sz w:val="20"/>
        </w:rPr>
        <w:t xml:space="preserve"> </w:t>
      </w:r>
      <w:proofErr w:type="spellStart"/>
      <w:r w:rsidRPr="003E7E14">
        <w:rPr>
          <w:sz w:val="20"/>
        </w:rPr>
        <w:t>certificate</w:t>
      </w:r>
      <w:proofErr w:type="spellEnd"/>
      <w:r w:rsidRPr="003E7E14">
        <w:rPr>
          <w:sz w:val="20"/>
        </w:rPr>
        <w:t xml:space="preserve"> </w:t>
      </w:r>
      <w:proofErr w:type="spellStart"/>
      <w:r w:rsidRPr="003E7E14">
        <w:rPr>
          <w:sz w:val="20"/>
        </w:rPr>
        <w:t>is</w:t>
      </w:r>
      <w:proofErr w:type="spellEnd"/>
      <w:r w:rsidRPr="003E7E14">
        <w:rPr>
          <w:sz w:val="20"/>
        </w:rPr>
        <w:t xml:space="preserve"> </w:t>
      </w:r>
      <w:proofErr w:type="spellStart"/>
      <w:r w:rsidRPr="003E7E14">
        <w:rPr>
          <w:sz w:val="20"/>
        </w:rPr>
        <w:t>confirmed</w:t>
      </w:r>
      <w:proofErr w:type="spellEnd"/>
      <w:r w:rsidRPr="003E7E14">
        <w:rPr>
          <w:sz w:val="20"/>
        </w:rPr>
        <w:t xml:space="preserve"> </w:t>
      </w:r>
    </w:p>
    <w:p w14:paraId="48FAC4F8" w14:textId="77777777" w:rsidR="006A2574" w:rsidRPr="003E7E14" w:rsidRDefault="006A2574" w:rsidP="007F1E14">
      <w:pPr>
        <w:rPr>
          <w:sz w:val="20"/>
        </w:rPr>
      </w:pPr>
    </w:p>
    <w:p w14:paraId="48FAC4F9" w14:textId="77777777" w:rsidR="006A2574" w:rsidRPr="003E7E14" w:rsidRDefault="006A2574" w:rsidP="007F1E14">
      <w:pPr>
        <w:rPr>
          <w:sz w:val="20"/>
        </w:rPr>
      </w:pPr>
      <w:r w:rsidRPr="003E7E14">
        <w:rPr>
          <w:sz w:val="20"/>
        </w:rPr>
        <w:t>Vieta ___________________________________</w:t>
      </w:r>
      <w:r w:rsidRPr="003E7E14">
        <w:rPr>
          <w:sz w:val="20"/>
        </w:rPr>
        <w:tab/>
        <w:t>Datums ______________________________________</w:t>
      </w:r>
    </w:p>
    <w:p w14:paraId="48FAC4FA" w14:textId="77777777" w:rsidR="006A2574" w:rsidRPr="003E7E14" w:rsidRDefault="006A2574" w:rsidP="007F1E14">
      <w:pPr>
        <w:rPr>
          <w:sz w:val="20"/>
          <w:lang w:val="en-GB"/>
        </w:rPr>
      </w:pPr>
      <w:r w:rsidRPr="003E7E14">
        <w:rPr>
          <w:sz w:val="20"/>
          <w:lang w:val="en-GB"/>
        </w:rPr>
        <w:t>Place</w:t>
      </w:r>
      <w:r w:rsidRPr="003E7E14">
        <w:rPr>
          <w:sz w:val="20"/>
          <w:lang w:val="en-GB"/>
        </w:rPr>
        <w:tab/>
      </w:r>
      <w:r w:rsidRPr="003E7E14">
        <w:rPr>
          <w:sz w:val="20"/>
          <w:lang w:val="en-GB"/>
        </w:rPr>
        <w:tab/>
      </w:r>
      <w:r w:rsidRPr="003E7E14">
        <w:rPr>
          <w:sz w:val="20"/>
          <w:lang w:val="en-GB"/>
        </w:rPr>
        <w:tab/>
      </w:r>
      <w:r w:rsidRPr="003E7E14">
        <w:rPr>
          <w:sz w:val="20"/>
          <w:lang w:val="en-GB"/>
        </w:rPr>
        <w:tab/>
      </w:r>
      <w:r w:rsidRPr="003E7E14">
        <w:rPr>
          <w:sz w:val="20"/>
          <w:lang w:val="en-GB"/>
        </w:rPr>
        <w:tab/>
      </w:r>
      <w:r w:rsidRPr="003E7E14">
        <w:rPr>
          <w:sz w:val="20"/>
          <w:lang w:val="en-GB"/>
        </w:rPr>
        <w:tab/>
        <w:t>Date</w:t>
      </w:r>
    </w:p>
    <w:p w14:paraId="48FAC4FB" w14:textId="77777777" w:rsidR="006A2574" w:rsidRPr="003E7E14" w:rsidRDefault="006A2574" w:rsidP="007F1E14">
      <w:pPr>
        <w:rPr>
          <w:sz w:val="20"/>
        </w:rPr>
      </w:pPr>
    </w:p>
    <w:p w14:paraId="48FAC4FC" w14:textId="04536549" w:rsidR="006A2574" w:rsidRPr="003E7E14" w:rsidRDefault="006A2574" w:rsidP="007F1E14">
      <w:pPr>
        <w:rPr>
          <w:sz w:val="20"/>
        </w:rPr>
      </w:pPr>
      <w:r w:rsidRPr="003E7E14">
        <w:rPr>
          <w:sz w:val="20"/>
        </w:rPr>
        <w:t>Zīmogs vai spiedogs</w:t>
      </w:r>
      <w:r w:rsidRPr="003E7E14">
        <w:rPr>
          <w:sz w:val="20"/>
        </w:rPr>
        <w:tab/>
      </w:r>
      <w:r w:rsidRPr="003E7E14">
        <w:rPr>
          <w:sz w:val="20"/>
        </w:rPr>
        <w:tab/>
      </w:r>
      <w:r w:rsidRPr="003E7E14">
        <w:rPr>
          <w:sz w:val="20"/>
        </w:rPr>
        <w:tab/>
        <w:t>__________________________________________________</w:t>
      </w:r>
      <w:r w:rsidR="009D78CC">
        <w:rPr>
          <w:sz w:val="20"/>
        </w:rPr>
        <w:t>__</w:t>
      </w:r>
    </w:p>
    <w:p w14:paraId="7AE07C60" w14:textId="77777777" w:rsidR="00126268" w:rsidRPr="003E7E14" w:rsidRDefault="006A2574" w:rsidP="00126268">
      <w:pPr>
        <w:rPr>
          <w:sz w:val="20"/>
        </w:rPr>
      </w:pPr>
      <w:r w:rsidRPr="003E7E14">
        <w:rPr>
          <w:sz w:val="20"/>
          <w:lang w:val="en-GB"/>
        </w:rPr>
        <w:t>Seal or stamp</w:t>
      </w:r>
      <w:r w:rsidRPr="003E7E14">
        <w:rPr>
          <w:sz w:val="20"/>
        </w:rPr>
        <w:tab/>
      </w:r>
      <w:r w:rsidRPr="003E7E14">
        <w:rPr>
          <w:sz w:val="20"/>
        </w:rPr>
        <w:tab/>
      </w:r>
      <w:r w:rsidRPr="003E7E14">
        <w:rPr>
          <w:sz w:val="20"/>
        </w:rPr>
        <w:tab/>
      </w:r>
      <w:r w:rsidRPr="003E7E14">
        <w:rPr>
          <w:sz w:val="20"/>
        </w:rPr>
        <w:tab/>
      </w:r>
      <w:r w:rsidRPr="003E7E14">
        <w:rPr>
          <w:sz w:val="20"/>
        </w:rPr>
        <w:tab/>
      </w:r>
      <w:r w:rsidR="00126268">
        <w:rPr>
          <w:sz w:val="20"/>
        </w:rPr>
        <w:t>(p</w:t>
      </w:r>
      <w:r w:rsidR="00126268" w:rsidRPr="003E7E14">
        <w:rPr>
          <w:sz w:val="20"/>
        </w:rPr>
        <w:t>ilnvarotās amatpersonas paraksts, uzvārds</w:t>
      </w:r>
    </w:p>
    <w:p w14:paraId="111068A3" w14:textId="77777777" w:rsidR="00126268" w:rsidRPr="003E7E14" w:rsidRDefault="00126268" w:rsidP="00126268">
      <w:pPr>
        <w:rPr>
          <w:sz w:val="20"/>
          <w:lang w:val="en-GB"/>
        </w:rPr>
      </w:pPr>
      <w:r w:rsidRPr="003E7E14">
        <w:rPr>
          <w:sz w:val="20"/>
          <w:lang w:val="en-GB"/>
        </w:rPr>
        <w:tab/>
      </w:r>
      <w:r w:rsidRPr="003E7E14">
        <w:rPr>
          <w:sz w:val="20"/>
          <w:lang w:val="en-GB"/>
        </w:rPr>
        <w:tab/>
      </w:r>
      <w:r w:rsidRPr="003E7E14">
        <w:rPr>
          <w:sz w:val="20"/>
          <w:lang w:val="en-GB"/>
        </w:rPr>
        <w:tab/>
      </w:r>
      <w:r w:rsidRPr="003E7E14">
        <w:rPr>
          <w:sz w:val="20"/>
          <w:lang w:val="en-GB"/>
        </w:rPr>
        <w:tab/>
      </w:r>
      <w:r w:rsidRPr="003E7E14">
        <w:rPr>
          <w:sz w:val="20"/>
          <w:lang w:val="en-GB"/>
        </w:rPr>
        <w:tab/>
      </w:r>
      <w:r w:rsidRPr="003E7E14">
        <w:rPr>
          <w:sz w:val="20"/>
          <w:lang w:val="en-GB"/>
        </w:rPr>
        <w:tab/>
        <w:t>Name and signature of duly authorized official</w:t>
      </w:r>
      <w:r>
        <w:rPr>
          <w:sz w:val="20"/>
          <w:lang w:val="en-GB"/>
        </w:rPr>
        <w:t>)</w:t>
      </w:r>
    </w:p>
    <w:p w14:paraId="48FAC4FF" w14:textId="2AEA558B" w:rsidR="006A2574" w:rsidRPr="003E7E14" w:rsidRDefault="006A2574" w:rsidP="00126268">
      <w:pPr>
        <w:rPr>
          <w:sz w:val="20"/>
        </w:rPr>
      </w:pPr>
    </w:p>
    <w:p w14:paraId="48FAC500" w14:textId="77777777" w:rsidR="006A2574" w:rsidRPr="003E7E14" w:rsidRDefault="006A2574" w:rsidP="007F1E14">
      <w:pPr>
        <w:rPr>
          <w:sz w:val="20"/>
        </w:rPr>
      </w:pPr>
    </w:p>
    <w:p w14:paraId="48FAC501" w14:textId="77777777" w:rsidR="006A2574" w:rsidRPr="009D78CC" w:rsidRDefault="006A2574" w:rsidP="007F1E14">
      <w:pPr>
        <w:ind w:right="1083"/>
        <w:jc w:val="both"/>
        <w:rPr>
          <w:sz w:val="22"/>
          <w:szCs w:val="22"/>
        </w:rPr>
      </w:pPr>
      <w:r w:rsidRPr="009D78CC">
        <w:rPr>
          <w:sz w:val="22"/>
          <w:szCs w:val="22"/>
        </w:rPr>
        <w:t xml:space="preserve">Apliecība zaudē spēku šādos gadījumos: </w:t>
      </w:r>
    </w:p>
    <w:p w14:paraId="48FAC502" w14:textId="77777777" w:rsidR="006A2574" w:rsidRPr="009D78CC" w:rsidRDefault="006A2574" w:rsidP="007F1E14">
      <w:pPr>
        <w:numPr>
          <w:ilvl w:val="0"/>
          <w:numId w:val="9"/>
        </w:numPr>
        <w:ind w:right="1083"/>
        <w:jc w:val="both"/>
        <w:rPr>
          <w:sz w:val="22"/>
          <w:szCs w:val="22"/>
        </w:rPr>
      </w:pPr>
      <w:r w:rsidRPr="009D78CC">
        <w:rPr>
          <w:sz w:val="22"/>
          <w:szCs w:val="22"/>
        </w:rPr>
        <w:t xml:space="preserve">ir beidzies tās derīguma termiņš; </w:t>
      </w:r>
    </w:p>
    <w:p w14:paraId="48FAC503" w14:textId="4865A5C4" w:rsidR="006A2574" w:rsidRPr="009D78CC" w:rsidRDefault="006A2574" w:rsidP="007F1E14">
      <w:pPr>
        <w:numPr>
          <w:ilvl w:val="0"/>
          <w:numId w:val="9"/>
        </w:numPr>
        <w:ind w:right="1083"/>
        <w:jc w:val="both"/>
        <w:rPr>
          <w:sz w:val="22"/>
          <w:szCs w:val="22"/>
        </w:rPr>
      </w:pPr>
      <w:r w:rsidRPr="009D78CC">
        <w:rPr>
          <w:sz w:val="22"/>
          <w:szCs w:val="22"/>
        </w:rPr>
        <w:t xml:space="preserve">kuģis nav </w:t>
      </w:r>
      <w:r w:rsidR="009D78CC">
        <w:rPr>
          <w:sz w:val="22"/>
          <w:szCs w:val="22"/>
        </w:rPr>
        <w:t>laikus</w:t>
      </w:r>
      <w:r w:rsidRPr="009D78CC">
        <w:rPr>
          <w:sz w:val="22"/>
          <w:szCs w:val="22"/>
        </w:rPr>
        <w:t xml:space="preserve"> uzrādīts ikgadējai apskatei; </w:t>
      </w:r>
    </w:p>
    <w:p w14:paraId="48FAC504" w14:textId="3779CC66" w:rsidR="006A2574" w:rsidRPr="009D78CC" w:rsidRDefault="006A2574" w:rsidP="007F1E14">
      <w:pPr>
        <w:numPr>
          <w:ilvl w:val="0"/>
          <w:numId w:val="9"/>
        </w:numPr>
        <w:ind w:right="1083"/>
        <w:jc w:val="both"/>
        <w:rPr>
          <w:sz w:val="22"/>
          <w:szCs w:val="22"/>
        </w:rPr>
      </w:pPr>
      <w:r w:rsidRPr="009D78CC">
        <w:rPr>
          <w:sz w:val="22"/>
          <w:szCs w:val="22"/>
        </w:rPr>
        <w:t xml:space="preserve">kuģis nav uzrādīts ārpuskārtas apskatei sakarā ar negadījumu, kurš var </w:t>
      </w:r>
      <w:r w:rsidR="009B5697">
        <w:rPr>
          <w:sz w:val="22"/>
          <w:szCs w:val="22"/>
        </w:rPr>
        <w:t>izraisīt</w:t>
      </w:r>
      <w:r w:rsidRPr="009D78CC">
        <w:rPr>
          <w:sz w:val="22"/>
          <w:szCs w:val="22"/>
        </w:rPr>
        <w:t xml:space="preserve"> kuģošanas spējas zaudējumu; </w:t>
      </w:r>
    </w:p>
    <w:p w14:paraId="48FAC505" w14:textId="09E9EF27" w:rsidR="006A2574" w:rsidRPr="009D78CC" w:rsidRDefault="006A2574" w:rsidP="007F1E14">
      <w:pPr>
        <w:numPr>
          <w:ilvl w:val="0"/>
          <w:numId w:val="9"/>
        </w:numPr>
        <w:ind w:right="1083"/>
        <w:jc w:val="both"/>
        <w:rPr>
          <w:sz w:val="22"/>
          <w:szCs w:val="22"/>
        </w:rPr>
      </w:pPr>
      <w:r w:rsidRPr="009D78CC">
        <w:rPr>
          <w:sz w:val="22"/>
          <w:szCs w:val="22"/>
        </w:rPr>
        <w:t>pēc rekonstrukcijas, modernizācijas vai izmaiņām aprīkojumā, kas nav saskaņot</w:t>
      </w:r>
      <w:r w:rsidR="009D78CC">
        <w:rPr>
          <w:sz w:val="22"/>
          <w:szCs w:val="22"/>
        </w:rPr>
        <w:t>a</w:t>
      </w:r>
      <w:r w:rsidRPr="009D78CC">
        <w:rPr>
          <w:sz w:val="22"/>
          <w:szCs w:val="22"/>
        </w:rPr>
        <w:t xml:space="preserve">s  ar </w:t>
      </w:r>
      <w:r w:rsidR="007B7497">
        <w:rPr>
          <w:sz w:val="22"/>
          <w:szCs w:val="22"/>
        </w:rPr>
        <w:t>i</w:t>
      </w:r>
      <w:r w:rsidRPr="009D78CC">
        <w:rPr>
          <w:sz w:val="22"/>
          <w:szCs w:val="22"/>
        </w:rPr>
        <w:t xml:space="preserve">nspekciju; </w:t>
      </w:r>
    </w:p>
    <w:p w14:paraId="48FAC506" w14:textId="70EF4C83" w:rsidR="006A2574" w:rsidRPr="009D78CC" w:rsidRDefault="009D78CC" w:rsidP="007F1E14">
      <w:pPr>
        <w:numPr>
          <w:ilvl w:val="0"/>
          <w:numId w:val="9"/>
        </w:numPr>
        <w:ind w:right="1083"/>
        <w:jc w:val="both"/>
        <w:rPr>
          <w:sz w:val="22"/>
          <w:szCs w:val="22"/>
        </w:rPr>
      </w:pPr>
      <w:r>
        <w:rPr>
          <w:sz w:val="22"/>
          <w:szCs w:val="22"/>
        </w:rPr>
        <w:t xml:space="preserve">netiek ievēroti </w:t>
      </w:r>
      <w:r w:rsidR="009B5697">
        <w:rPr>
          <w:sz w:val="22"/>
          <w:szCs w:val="22"/>
        </w:rPr>
        <w:t xml:space="preserve">sertifikātā noteiktie </w:t>
      </w:r>
      <w:r w:rsidR="007B7497">
        <w:rPr>
          <w:sz w:val="22"/>
          <w:szCs w:val="22"/>
        </w:rPr>
        <w:t>i</w:t>
      </w:r>
      <w:r w:rsidR="006A2574" w:rsidRPr="009D78CC">
        <w:rPr>
          <w:sz w:val="22"/>
          <w:szCs w:val="22"/>
        </w:rPr>
        <w:t>nspekcijas nosacījumi.</w:t>
      </w:r>
    </w:p>
    <w:p w14:paraId="48FAC507" w14:textId="77777777" w:rsidR="006A2574" w:rsidRPr="009D78CC" w:rsidRDefault="006A2574" w:rsidP="007F1E14">
      <w:pPr>
        <w:ind w:right="1083"/>
        <w:rPr>
          <w:sz w:val="22"/>
          <w:szCs w:val="22"/>
        </w:rPr>
      </w:pPr>
    </w:p>
    <w:p w14:paraId="48FAC508" w14:textId="77777777" w:rsidR="006A2574" w:rsidRPr="009D78CC" w:rsidRDefault="006A2574" w:rsidP="007F1E14">
      <w:pPr>
        <w:ind w:right="1083"/>
        <w:jc w:val="both"/>
        <w:rPr>
          <w:sz w:val="22"/>
          <w:szCs w:val="22"/>
        </w:rPr>
      </w:pPr>
      <w:proofErr w:type="spellStart"/>
      <w:r w:rsidRPr="009D78CC">
        <w:rPr>
          <w:sz w:val="22"/>
          <w:szCs w:val="22"/>
        </w:rPr>
        <w:t>The</w:t>
      </w:r>
      <w:proofErr w:type="spellEnd"/>
      <w:r w:rsidRPr="009D78CC">
        <w:rPr>
          <w:sz w:val="22"/>
          <w:szCs w:val="22"/>
        </w:rPr>
        <w:t xml:space="preserve"> </w:t>
      </w:r>
      <w:proofErr w:type="spellStart"/>
      <w:r w:rsidRPr="009D78CC">
        <w:rPr>
          <w:sz w:val="22"/>
          <w:szCs w:val="22"/>
        </w:rPr>
        <w:t>Certificate</w:t>
      </w:r>
      <w:proofErr w:type="spellEnd"/>
      <w:r w:rsidRPr="009D78CC">
        <w:rPr>
          <w:sz w:val="22"/>
          <w:szCs w:val="22"/>
        </w:rPr>
        <w:t xml:space="preserve"> </w:t>
      </w:r>
      <w:proofErr w:type="spellStart"/>
      <w:r w:rsidRPr="009D78CC">
        <w:rPr>
          <w:sz w:val="22"/>
          <w:szCs w:val="22"/>
        </w:rPr>
        <w:t>shall</w:t>
      </w:r>
      <w:proofErr w:type="spellEnd"/>
      <w:r w:rsidRPr="009D78CC">
        <w:rPr>
          <w:sz w:val="22"/>
          <w:szCs w:val="22"/>
        </w:rPr>
        <w:t xml:space="preserve"> </w:t>
      </w:r>
      <w:proofErr w:type="spellStart"/>
      <w:r w:rsidRPr="009D78CC">
        <w:rPr>
          <w:sz w:val="22"/>
          <w:szCs w:val="22"/>
        </w:rPr>
        <w:t>cease</w:t>
      </w:r>
      <w:proofErr w:type="spellEnd"/>
      <w:r w:rsidRPr="009D78CC">
        <w:rPr>
          <w:sz w:val="22"/>
          <w:szCs w:val="22"/>
        </w:rPr>
        <w:t xml:space="preserve"> to </w:t>
      </w:r>
      <w:proofErr w:type="spellStart"/>
      <w:r w:rsidRPr="009D78CC">
        <w:rPr>
          <w:sz w:val="22"/>
          <w:szCs w:val="22"/>
        </w:rPr>
        <w:t>be</w:t>
      </w:r>
      <w:proofErr w:type="spellEnd"/>
      <w:r w:rsidRPr="009D78CC">
        <w:rPr>
          <w:sz w:val="22"/>
          <w:szCs w:val="22"/>
        </w:rPr>
        <w:t xml:space="preserve"> </w:t>
      </w:r>
      <w:proofErr w:type="spellStart"/>
      <w:r w:rsidRPr="009D78CC">
        <w:rPr>
          <w:sz w:val="22"/>
          <w:szCs w:val="22"/>
        </w:rPr>
        <w:t>valid</w:t>
      </w:r>
      <w:proofErr w:type="spellEnd"/>
      <w:r w:rsidRPr="009D78CC">
        <w:rPr>
          <w:sz w:val="22"/>
          <w:szCs w:val="22"/>
        </w:rPr>
        <w:t xml:space="preserve"> </w:t>
      </w:r>
      <w:proofErr w:type="spellStart"/>
      <w:r w:rsidRPr="009D78CC">
        <w:rPr>
          <w:sz w:val="22"/>
          <w:szCs w:val="22"/>
        </w:rPr>
        <w:t>in</w:t>
      </w:r>
      <w:proofErr w:type="spellEnd"/>
      <w:r w:rsidRPr="009D78CC">
        <w:rPr>
          <w:sz w:val="22"/>
          <w:szCs w:val="22"/>
        </w:rPr>
        <w:t xml:space="preserve"> </w:t>
      </w:r>
      <w:proofErr w:type="spellStart"/>
      <w:r w:rsidRPr="009D78CC">
        <w:rPr>
          <w:sz w:val="22"/>
          <w:szCs w:val="22"/>
        </w:rPr>
        <w:t>the</w:t>
      </w:r>
      <w:proofErr w:type="spellEnd"/>
      <w:r w:rsidRPr="009D78CC">
        <w:rPr>
          <w:sz w:val="22"/>
          <w:szCs w:val="22"/>
        </w:rPr>
        <w:t xml:space="preserve"> </w:t>
      </w:r>
      <w:proofErr w:type="spellStart"/>
      <w:r w:rsidRPr="009D78CC">
        <w:rPr>
          <w:sz w:val="22"/>
          <w:szCs w:val="22"/>
        </w:rPr>
        <w:t>following</w:t>
      </w:r>
      <w:proofErr w:type="spellEnd"/>
      <w:r w:rsidRPr="009D78CC">
        <w:rPr>
          <w:sz w:val="22"/>
          <w:szCs w:val="22"/>
        </w:rPr>
        <w:t xml:space="preserve"> </w:t>
      </w:r>
      <w:proofErr w:type="spellStart"/>
      <w:r w:rsidRPr="009D78CC">
        <w:rPr>
          <w:sz w:val="22"/>
          <w:szCs w:val="22"/>
        </w:rPr>
        <w:t>cases</w:t>
      </w:r>
      <w:proofErr w:type="spellEnd"/>
      <w:r w:rsidRPr="009D78CC">
        <w:rPr>
          <w:sz w:val="22"/>
          <w:szCs w:val="22"/>
        </w:rPr>
        <w:t>:</w:t>
      </w:r>
    </w:p>
    <w:p w14:paraId="48FAC509" w14:textId="68FAADB7" w:rsidR="006A2574" w:rsidRPr="009D78CC" w:rsidRDefault="006A2574" w:rsidP="007F1E14">
      <w:pPr>
        <w:numPr>
          <w:ilvl w:val="0"/>
          <w:numId w:val="9"/>
        </w:numPr>
        <w:ind w:right="1083"/>
        <w:jc w:val="both"/>
        <w:rPr>
          <w:sz w:val="22"/>
          <w:szCs w:val="22"/>
        </w:rPr>
      </w:pPr>
      <w:proofErr w:type="spellStart"/>
      <w:r w:rsidRPr="009D78CC">
        <w:rPr>
          <w:sz w:val="22"/>
          <w:szCs w:val="22"/>
        </w:rPr>
        <w:t>after</w:t>
      </w:r>
      <w:proofErr w:type="spellEnd"/>
      <w:r w:rsidRPr="009D78CC">
        <w:rPr>
          <w:sz w:val="22"/>
          <w:szCs w:val="22"/>
        </w:rPr>
        <w:t xml:space="preserve"> </w:t>
      </w:r>
      <w:proofErr w:type="spellStart"/>
      <w:r w:rsidRPr="009D78CC">
        <w:rPr>
          <w:sz w:val="22"/>
          <w:szCs w:val="22"/>
        </w:rPr>
        <w:t>the</w:t>
      </w:r>
      <w:proofErr w:type="spellEnd"/>
      <w:r w:rsidRPr="009D78CC">
        <w:rPr>
          <w:sz w:val="22"/>
          <w:szCs w:val="22"/>
        </w:rPr>
        <w:t xml:space="preserve"> </w:t>
      </w:r>
      <w:proofErr w:type="spellStart"/>
      <w:r w:rsidR="00C64738">
        <w:rPr>
          <w:sz w:val="22"/>
          <w:szCs w:val="22"/>
        </w:rPr>
        <w:t>date</w:t>
      </w:r>
      <w:proofErr w:type="spellEnd"/>
      <w:r w:rsidR="00C64738">
        <w:rPr>
          <w:sz w:val="22"/>
          <w:szCs w:val="22"/>
        </w:rPr>
        <w:t xml:space="preserve"> </w:t>
      </w:r>
      <w:proofErr w:type="spellStart"/>
      <w:r w:rsidR="00C64738">
        <w:rPr>
          <w:sz w:val="22"/>
          <w:szCs w:val="22"/>
        </w:rPr>
        <w:t>of</w:t>
      </w:r>
      <w:proofErr w:type="spellEnd"/>
      <w:r w:rsidR="00C64738">
        <w:rPr>
          <w:sz w:val="22"/>
          <w:szCs w:val="22"/>
        </w:rPr>
        <w:t xml:space="preserve"> </w:t>
      </w:r>
      <w:proofErr w:type="spellStart"/>
      <w:r w:rsidR="00C64738">
        <w:rPr>
          <w:sz w:val="22"/>
          <w:szCs w:val="22"/>
        </w:rPr>
        <w:t>expiry</w:t>
      </w:r>
      <w:proofErr w:type="spellEnd"/>
      <w:r w:rsidRPr="009D78CC">
        <w:rPr>
          <w:sz w:val="22"/>
          <w:szCs w:val="22"/>
        </w:rPr>
        <w:t>;</w:t>
      </w:r>
    </w:p>
    <w:p w14:paraId="48FAC50A" w14:textId="77777777" w:rsidR="006A2574" w:rsidRPr="009D78CC" w:rsidRDefault="006A2574" w:rsidP="007F1E14">
      <w:pPr>
        <w:numPr>
          <w:ilvl w:val="0"/>
          <w:numId w:val="9"/>
        </w:numPr>
        <w:ind w:right="1083"/>
        <w:jc w:val="both"/>
        <w:rPr>
          <w:sz w:val="22"/>
          <w:szCs w:val="22"/>
        </w:rPr>
      </w:pPr>
      <w:proofErr w:type="spellStart"/>
      <w:r w:rsidRPr="009D78CC">
        <w:rPr>
          <w:sz w:val="22"/>
          <w:szCs w:val="22"/>
        </w:rPr>
        <w:t>if</w:t>
      </w:r>
      <w:proofErr w:type="spellEnd"/>
      <w:r w:rsidRPr="009D78CC">
        <w:rPr>
          <w:sz w:val="22"/>
          <w:szCs w:val="22"/>
        </w:rPr>
        <w:t xml:space="preserve"> </w:t>
      </w:r>
      <w:proofErr w:type="spellStart"/>
      <w:r w:rsidRPr="009D78CC">
        <w:rPr>
          <w:sz w:val="22"/>
          <w:szCs w:val="22"/>
        </w:rPr>
        <w:t>the</w:t>
      </w:r>
      <w:proofErr w:type="spellEnd"/>
      <w:r w:rsidRPr="009D78CC">
        <w:rPr>
          <w:sz w:val="22"/>
          <w:szCs w:val="22"/>
        </w:rPr>
        <w:t xml:space="preserve"> </w:t>
      </w:r>
      <w:proofErr w:type="spellStart"/>
      <w:r w:rsidRPr="009D78CC">
        <w:rPr>
          <w:sz w:val="22"/>
          <w:szCs w:val="22"/>
        </w:rPr>
        <w:t>ship</w:t>
      </w:r>
      <w:proofErr w:type="spellEnd"/>
      <w:r w:rsidRPr="009D78CC">
        <w:rPr>
          <w:sz w:val="22"/>
          <w:szCs w:val="22"/>
        </w:rPr>
        <w:t xml:space="preserve"> </w:t>
      </w:r>
      <w:proofErr w:type="spellStart"/>
      <w:r w:rsidRPr="009D78CC">
        <w:rPr>
          <w:sz w:val="22"/>
          <w:szCs w:val="22"/>
        </w:rPr>
        <w:t>has</w:t>
      </w:r>
      <w:proofErr w:type="spellEnd"/>
      <w:r w:rsidRPr="009D78CC">
        <w:rPr>
          <w:sz w:val="22"/>
          <w:szCs w:val="22"/>
        </w:rPr>
        <w:t xml:space="preserve"> </w:t>
      </w:r>
      <w:proofErr w:type="spellStart"/>
      <w:r w:rsidRPr="009D78CC">
        <w:rPr>
          <w:sz w:val="22"/>
          <w:szCs w:val="22"/>
        </w:rPr>
        <w:t>not</w:t>
      </w:r>
      <w:proofErr w:type="spellEnd"/>
      <w:r w:rsidRPr="009D78CC">
        <w:rPr>
          <w:sz w:val="22"/>
          <w:szCs w:val="22"/>
        </w:rPr>
        <w:t xml:space="preserve"> </w:t>
      </w:r>
      <w:proofErr w:type="spellStart"/>
      <w:r w:rsidRPr="009D78CC">
        <w:rPr>
          <w:sz w:val="22"/>
          <w:szCs w:val="22"/>
        </w:rPr>
        <w:t>been</w:t>
      </w:r>
      <w:proofErr w:type="spellEnd"/>
      <w:r w:rsidRPr="009D78CC">
        <w:rPr>
          <w:sz w:val="22"/>
          <w:szCs w:val="22"/>
        </w:rPr>
        <w:t xml:space="preserve"> </w:t>
      </w:r>
      <w:proofErr w:type="spellStart"/>
      <w:r w:rsidRPr="009D78CC">
        <w:rPr>
          <w:sz w:val="22"/>
          <w:szCs w:val="22"/>
        </w:rPr>
        <w:t>subjected</w:t>
      </w:r>
      <w:proofErr w:type="spellEnd"/>
      <w:r w:rsidRPr="009D78CC">
        <w:rPr>
          <w:sz w:val="22"/>
          <w:szCs w:val="22"/>
        </w:rPr>
        <w:t xml:space="preserve"> to a </w:t>
      </w:r>
      <w:proofErr w:type="spellStart"/>
      <w:r w:rsidRPr="009D78CC">
        <w:rPr>
          <w:sz w:val="22"/>
          <w:szCs w:val="22"/>
        </w:rPr>
        <w:t>required</w:t>
      </w:r>
      <w:proofErr w:type="spellEnd"/>
      <w:r w:rsidRPr="009D78CC">
        <w:rPr>
          <w:sz w:val="22"/>
          <w:szCs w:val="22"/>
        </w:rPr>
        <w:t xml:space="preserve"> </w:t>
      </w:r>
      <w:proofErr w:type="spellStart"/>
      <w:r w:rsidRPr="009D78CC">
        <w:rPr>
          <w:sz w:val="22"/>
          <w:szCs w:val="22"/>
        </w:rPr>
        <w:t>survey</w:t>
      </w:r>
      <w:proofErr w:type="spellEnd"/>
      <w:r w:rsidRPr="009D78CC">
        <w:rPr>
          <w:sz w:val="22"/>
          <w:szCs w:val="22"/>
        </w:rPr>
        <w:t xml:space="preserve"> </w:t>
      </w:r>
      <w:proofErr w:type="spellStart"/>
      <w:r w:rsidRPr="009D78CC">
        <w:rPr>
          <w:sz w:val="22"/>
          <w:szCs w:val="22"/>
        </w:rPr>
        <w:t>in</w:t>
      </w:r>
      <w:proofErr w:type="spellEnd"/>
      <w:r w:rsidRPr="009D78CC">
        <w:rPr>
          <w:sz w:val="22"/>
          <w:szCs w:val="22"/>
        </w:rPr>
        <w:t xml:space="preserve"> </w:t>
      </w:r>
      <w:proofErr w:type="spellStart"/>
      <w:r w:rsidRPr="009D78CC">
        <w:rPr>
          <w:sz w:val="22"/>
          <w:szCs w:val="22"/>
        </w:rPr>
        <w:t>due</w:t>
      </w:r>
      <w:proofErr w:type="spellEnd"/>
      <w:r w:rsidRPr="009D78CC">
        <w:rPr>
          <w:sz w:val="22"/>
          <w:szCs w:val="22"/>
        </w:rPr>
        <w:t xml:space="preserve"> </w:t>
      </w:r>
      <w:proofErr w:type="spellStart"/>
      <w:r w:rsidRPr="009D78CC">
        <w:rPr>
          <w:sz w:val="22"/>
          <w:szCs w:val="22"/>
        </w:rPr>
        <w:t>time</w:t>
      </w:r>
      <w:proofErr w:type="spellEnd"/>
      <w:r w:rsidRPr="009D78CC">
        <w:rPr>
          <w:sz w:val="22"/>
          <w:szCs w:val="22"/>
        </w:rPr>
        <w:t>;</w:t>
      </w:r>
    </w:p>
    <w:p w14:paraId="48FAC50B" w14:textId="77777777" w:rsidR="006A2574" w:rsidRPr="009D78CC" w:rsidRDefault="006A2574" w:rsidP="007F1E14">
      <w:pPr>
        <w:numPr>
          <w:ilvl w:val="0"/>
          <w:numId w:val="9"/>
        </w:numPr>
        <w:ind w:right="1083"/>
        <w:jc w:val="both"/>
        <w:rPr>
          <w:sz w:val="22"/>
          <w:szCs w:val="22"/>
        </w:rPr>
      </w:pPr>
      <w:proofErr w:type="spellStart"/>
      <w:r w:rsidRPr="009D78CC">
        <w:rPr>
          <w:sz w:val="22"/>
          <w:szCs w:val="22"/>
        </w:rPr>
        <w:t>after</w:t>
      </w:r>
      <w:proofErr w:type="spellEnd"/>
      <w:r w:rsidRPr="009D78CC">
        <w:rPr>
          <w:sz w:val="22"/>
          <w:szCs w:val="22"/>
        </w:rPr>
        <w:t xml:space="preserve"> </w:t>
      </w:r>
      <w:proofErr w:type="spellStart"/>
      <w:r w:rsidRPr="009D78CC">
        <w:rPr>
          <w:sz w:val="22"/>
          <w:szCs w:val="22"/>
        </w:rPr>
        <w:t>an</w:t>
      </w:r>
      <w:proofErr w:type="spellEnd"/>
      <w:r w:rsidRPr="009D78CC">
        <w:rPr>
          <w:sz w:val="22"/>
          <w:szCs w:val="22"/>
        </w:rPr>
        <w:t xml:space="preserve"> </w:t>
      </w:r>
      <w:proofErr w:type="spellStart"/>
      <w:r w:rsidRPr="009D78CC">
        <w:rPr>
          <w:sz w:val="22"/>
          <w:szCs w:val="22"/>
        </w:rPr>
        <w:t>accident</w:t>
      </w:r>
      <w:proofErr w:type="spellEnd"/>
      <w:r w:rsidRPr="009D78CC">
        <w:rPr>
          <w:sz w:val="22"/>
          <w:szCs w:val="22"/>
        </w:rPr>
        <w:t xml:space="preserve"> </w:t>
      </w:r>
      <w:proofErr w:type="spellStart"/>
      <w:r w:rsidRPr="009D78CC">
        <w:rPr>
          <w:sz w:val="22"/>
          <w:szCs w:val="22"/>
        </w:rPr>
        <w:t>which</w:t>
      </w:r>
      <w:proofErr w:type="spellEnd"/>
      <w:r w:rsidRPr="009D78CC">
        <w:rPr>
          <w:sz w:val="22"/>
          <w:szCs w:val="22"/>
        </w:rPr>
        <w:t xml:space="preserve"> </w:t>
      </w:r>
      <w:proofErr w:type="spellStart"/>
      <w:r w:rsidRPr="009D78CC">
        <w:rPr>
          <w:sz w:val="22"/>
          <w:szCs w:val="22"/>
        </w:rPr>
        <w:t>may</w:t>
      </w:r>
      <w:proofErr w:type="spellEnd"/>
      <w:r w:rsidRPr="009D78CC">
        <w:rPr>
          <w:sz w:val="22"/>
          <w:szCs w:val="22"/>
        </w:rPr>
        <w:t xml:space="preserve"> </w:t>
      </w:r>
      <w:proofErr w:type="spellStart"/>
      <w:r w:rsidRPr="009D78CC">
        <w:rPr>
          <w:sz w:val="22"/>
          <w:szCs w:val="22"/>
        </w:rPr>
        <w:t>effect</w:t>
      </w:r>
      <w:proofErr w:type="spellEnd"/>
      <w:r w:rsidRPr="009D78CC">
        <w:rPr>
          <w:sz w:val="22"/>
          <w:szCs w:val="22"/>
        </w:rPr>
        <w:t xml:space="preserve"> to a </w:t>
      </w:r>
      <w:proofErr w:type="spellStart"/>
      <w:r w:rsidRPr="009D78CC">
        <w:rPr>
          <w:sz w:val="22"/>
          <w:szCs w:val="22"/>
        </w:rPr>
        <w:t>loss</w:t>
      </w:r>
      <w:proofErr w:type="spellEnd"/>
      <w:r w:rsidRPr="009D78CC">
        <w:rPr>
          <w:sz w:val="22"/>
          <w:szCs w:val="22"/>
        </w:rPr>
        <w:t xml:space="preserve"> </w:t>
      </w:r>
      <w:proofErr w:type="spellStart"/>
      <w:r w:rsidRPr="009D78CC">
        <w:rPr>
          <w:sz w:val="22"/>
          <w:szCs w:val="22"/>
        </w:rPr>
        <w:t>of</w:t>
      </w:r>
      <w:proofErr w:type="spellEnd"/>
      <w:r w:rsidRPr="009D78CC">
        <w:rPr>
          <w:sz w:val="22"/>
          <w:szCs w:val="22"/>
        </w:rPr>
        <w:t xml:space="preserve">  a </w:t>
      </w:r>
      <w:proofErr w:type="spellStart"/>
      <w:r w:rsidRPr="009D78CC">
        <w:rPr>
          <w:sz w:val="22"/>
          <w:szCs w:val="22"/>
        </w:rPr>
        <w:t>seaworthy</w:t>
      </w:r>
      <w:proofErr w:type="spellEnd"/>
      <w:r w:rsidRPr="009D78CC">
        <w:rPr>
          <w:sz w:val="22"/>
          <w:szCs w:val="22"/>
        </w:rPr>
        <w:t xml:space="preserve"> </w:t>
      </w:r>
      <w:proofErr w:type="spellStart"/>
      <w:r w:rsidRPr="009D78CC">
        <w:rPr>
          <w:sz w:val="22"/>
          <w:szCs w:val="22"/>
        </w:rPr>
        <w:t>unless</w:t>
      </w:r>
      <w:proofErr w:type="spellEnd"/>
      <w:r w:rsidRPr="009D78CC">
        <w:rPr>
          <w:sz w:val="22"/>
          <w:szCs w:val="22"/>
        </w:rPr>
        <w:t xml:space="preserve"> </w:t>
      </w:r>
      <w:proofErr w:type="spellStart"/>
      <w:r w:rsidRPr="009D78CC">
        <w:rPr>
          <w:sz w:val="22"/>
          <w:szCs w:val="22"/>
        </w:rPr>
        <w:t>the</w:t>
      </w:r>
      <w:proofErr w:type="spellEnd"/>
      <w:r w:rsidRPr="009D78CC">
        <w:rPr>
          <w:sz w:val="22"/>
          <w:szCs w:val="22"/>
        </w:rPr>
        <w:t xml:space="preserve"> </w:t>
      </w:r>
      <w:proofErr w:type="spellStart"/>
      <w:r w:rsidRPr="009D78CC">
        <w:rPr>
          <w:sz w:val="22"/>
          <w:szCs w:val="22"/>
        </w:rPr>
        <w:t>ship</w:t>
      </w:r>
      <w:proofErr w:type="spellEnd"/>
      <w:r w:rsidRPr="009D78CC">
        <w:rPr>
          <w:sz w:val="22"/>
          <w:szCs w:val="22"/>
        </w:rPr>
        <w:t xml:space="preserve"> </w:t>
      </w:r>
      <w:proofErr w:type="spellStart"/>
      <w:r w:rsidRPr="009D78CC">
        <w:rPr>
          <w:sz w:val="22"/>
          <w:szCs w:val="22"/>
        </w:rPr>
        <w:t>is</w:t>
      </w:r>
      <w:proofErr w:type="spellEnd"/>
      <w:r w:rsidRPr="009D78CC">
        <w:rPr>
          <w:sz w:val="22"/>
          <w:szCs w:val="22"/>
        </w:rPr>
        <w:t xml:space="preserve"> </w:t>
      </w:r>
      <w:proofErr w:type="spellStart"/>
      <w:r w:rsidRPr="009D78CC">
        <w:rPr>
          <w:sz w:val="22"/>
          <w:szCs w:val="22"/>
        </w:rPr>
        <w:t>submitted</w:t>
      </w:r>
      <w:proofErr w:type="spellEnd"/>
      <w:r w:rsidRPr="009D78CC">
        <w:rPr>
          <w:sz w:val="22"/>
          <w:szCs w:val="22"/>
        </w:rPr>
        <w:t xml:space="preserve"> to a </w:t>
      </w:r>
      <w:proofErr w:type="spellStart"/>
      <w:r w:rsidRPr="009D78CC">
        <w:rPr>
          <w:sz w:val="22"/>
          <w:szCs w:val="22"/>
        </w:rPr>
        <w:t>survey</w:t>
      </w:r>
      <w:proofErr w:type="spellEnd"/>
      <w:r w:rsidRPr="009D78CC">
        <w:rPr>
          <w:sz w:val="22"/>
          <w:szCs w:val="22"/>
        </w:rPr>
        <w:t>;</w:t>
      </w:r>
    </w:p>
    <w:p w14:paraId="48FAC50C" w14:textId="77777777" w:rsidR="006A2574" w:rsidRPr="009D78CC" w:rsidRDefault="006A2574" w:rsidP="007F1E14">
      <w:pPr>
        <w:numPr>
          <w:ilvl w:val="0"/>
          <w:numId w:val="9"/>
        </w:numPr>
        <w:ind w:right="1083"/>
        <w:jc w:val="both"/>
        <w:rPr>
          <w:sz w:val="22"/>
          <w:szCs w:val="22"/>
        </w:rPr>
      </w:pPr>
      <w:proofErr w:type="spellStart"/>
      <w:r w:rsidRPr="009D78CC">
        <w:rPr>
          <w:sz w:val="22"/>
          <w:szCs w:val="22"/>
        </w:rPr>
        <w:t>after</w:t>
      </w:r>
      <w:proofErr w:type="spellEnd"/>
      <w:r w:rsidRPr="009D78CC">
        <w:rPr>
          <w:sz w:val="22"/>
          <w:szCs w:val="22"/>
        </w:rPr>
        <w:t xml:space="preserve"> </w:t>
      </w:r>
      <w:proofErr w:type="spellStart"/>
      <w:r w:rsidRPr="009D78CC">
        <w:rPr>
          <w:sz w:val="22"/>
          <w:szCs w:val="22"/>
        </w:rPr>
        <w:t>carrying</w:t>
      </w:r>
      <w:proofErr w:type="spellEnd"/>
      <w:r w:rsidRPr="009D78CC">
        <w:rPr>
          <w:sz w:val="22"/>
          <w:szCs w:val="22"/>
        </w:rPr>
        <w:t xml:space="preserve"> </w:t>
      </w:r>
      <w:proofErr w:type="spellStart"/>
      <w:r w:rsidRPr="009D78CC">
        <w:rPr>
          <w:sz w:val="22"/>
          <w:szCs w:val="22"/>
        </w:rPr>
        <w:t>out</w:t>
      </w:r>
      <w:proofErr w:type="spellEnd"/>
      <w:r w:rsidRPr="009D78CC">
        <w:rPr>
          <w:sz w:val="22"/>
          <w:szCs w:val="22"/>
        </w:rPr>
        <w:t xml:space="preserve"> </w:t>
      </w:r>
      <w:proofErr w:type="spellStart"/>
      <w:r w:rsidRPr="009D78CC">
        <w:rPr>
          <w:sz w:val="22"/>
          <w:szCs w:val="22"/>
        </w:rPr>
        <w:t>structural</w:t>
      </w:r>
      <w:proofErr w:type="spellEnd"/>
      <w:r w:rsidRPr="009D78CC">
        <w:rPr>
          <w:sz w:val="22"/>
          <w:szCs w:val="22"/>
        </w:rPr>
        <w:t xml:space="preserve"> </w:t>
      </w:r>
      <w:proofErr w:type="spellStart"/>
      <w:r w:rsidRPr="009D78CC">
        <w:rPr>
          <w:sz w:val="22"/>
          <w:szCs w:val="22"/>
        </w:rPr>
        <w:t>alternations</w:t>
      </w:r>
      <w:proofErr w:type="spellEnd"/>
      <w:r w:rsidRPr="009D78CC">
        <w:rPr>
          <w:sz w:val="22"/>
          <w:szCs w:val="22"/>
        </w:rPr>
        <w:t xml:space="preserve">, </w:t>
      </w:r>
      <w:proofErr w:type="spellStart"/>
      <w:r w:rsidRPr="009D78CC">
        <w:rPr>
          <w:sz w:val="22"/>
          <w:szCs w:val="22"/>
        </w:rPr>
        <w:t>modernization</w:t>
      </w:r>
      <w:proofErr w:type="spellEnd"/>
      <w:r w:rsidRPr="009D78CC">
        <w:rPr>
          <w:sz w:val="22"/>
          <w:szCs w:val="22"/>
        </w:rPr>
        <w:t xml:space="preserve"> </w:t>
      </w:r>
      <w:proofErr w:type="spellStart"/>
      <w:r w:rsidRPr="009D78CC">
        <w:rPr>
          <w:sz w:val="22"/>
          <w:szCs w:val="22"/>
        </w:rPr>
        <w:t>or</w:t>
      </w:r>
      <w:proofErr w:type="spellEnd"/>
      <w:r w:rsidRPr="009D78CC">
        <w:rPr>
          <w:sz w:val="22"/>
          <w:szCs w:val="22"/>
        </w:rPr>
        <w:t xml:space="preserve"> </w:t>
      </w:r>
      <w:proofErr w:type="spellStart"/>
      <w:r w:rsidRPr="009D78CC">
        <w:rPr>
          <w:sz w:val="22"/>
          <w:szCs w:val="22"/>
        </w:rPr>
        <w:t>equipment's</w:t>
      </w:r>
      <w:proofErr w:type="spellEnd"/>
      <w:r w:rsidRPr="009D78CC">
        <w:rPr>
          <w:sz w:val="22"/>
          <w:szCs w:val="22"/>
        </w:rPr>
        <w:t xml:space="preserve"> </w:t>
      </w:r>
      <w:proofErr w:type="spellStart"/>
      <w:r w:rsidRPr="009D78CC">
        <w:rPr>
          <w:sz w:val="22"/>
          <w:szCs w:val="22"/>
        </w:rPr>
        <w:t>alternations</w:t>
      </w:r>
      <w:proofErr w:type="spellEnd"/>
      <w:r w:rsidRPr="009D78CC">
        <w:rPr>
          <w:sz w:val="22"/>
          <w:szCs w:val="22"/>
        </w:rPr>
        <w:t xml:space="preserve"> </w:t>
      </w:r>
      <w:proofErr w:type="spellStart"/>
      <w:r w:rsidRPr="009D78CC">
        <w:rPr>
          <w:sz w:val="22"/>
          <w:szCs w:val="22"/>
        </w:rPr>
        <w:t>not</w:t>
      </w:r>
      <w:proofErr w:type="spellEnd"/>
      <w:r w:rsidRPr="009D78CC">
        <w:rPr>
          <w:sz w:val="22"/>
          <w:szCs w:val="22"/>
        </w:rPr>
        <w:t xml:space="preserve"> </w:t>
      </w:r>
      <w:proofErr w:type="spellStart"/>
      <w:r w:rsidRPr="009D78CC">
        <w:rPr>
          <w:sz w:val="22"/>
          <w:szCs w:val="22"/>
        </w:rPr>
        <w:t>agreed</w:t>
      </w:r>
      <w:proofErr w:type="spellEnd"/>
      <w:r w:rsidRPr="009D78CC">
        <w:rPr>
          <w:sz w:val="22"/>
          <w:szCs w:val="22"/>
        </w:rPr>
        <w:t xml:space="preserve"> </w:t>
      </w:r>
      <w:proofErr w:type="spellStart"/>
      <w:r w:rsidRPr="009D78CC">
        <w:rPr>
          <w:sz w:val="22"/>
          <w:szCs w:val="22"/>
        </w:rPr>
        <w:t>with</w:t>
      </w:r>
      <w:proofErr w:type="spellEnd"/>
      <w:r w:rsidRPr="009D78CC">
        <w:rPr>
          <w:sz w:val="22"/>
          <w:szCs w:val="22"/>
        </w:rPr>
        <w:t xml:space="preserve"> </w:t>
      </w:r>
      <w:proofErr w:type="spellStart"/>
      <w:r w:rsidRPr="009D78CC">
        <w:rPr>
          <w:sz w:val="22"/>
          <w:szCs w:val="22"/>
        </w:rPr>
        <w:t>the</w:t>
      </w:r>
      <w:proofErr w:type="spellEnd"/>
      <w:r w:rsidRPr="009D78CC">
        <w:rPr>
          <w:sz w:val="22"/>
          <w:szCs w:val="22"/>
        </w:rPr>
        <w:t xml:space="preserve"> </w:t>
      </w:r>
      <w:proofErr w:type="spellStart"/>
      <w:r w:rsidRPr="009D78CC">
        <w:rPr>
          <w:sz w:val="22"/>
          <w:szCs w:val="22"/>
        </w:rPr>
        <w:t>Inspectorate</w:t>
      </w:r>
      <w:proofErr w:type="spellEnd"/>
      <w:r w:rsidRPr="009D78CC">
        <w:rPr>
          <w:sz w:val="22"/>
          <w:szCs w:val="22"/>
        </w:rPr>
        <w:t>;</w:t>
      </w:r>
    </w:p>
    <w:p w14:paraId="48FAC50D" w14:textId="77777777" w:rsidR="006A2574" w:rsidRDefault="006A2574" w:rsidP="007F1E14">
      <w:pPr>
        <w:numPr>
          <w:ilvl w:val="0"/>
          <w:numId w:val="9"/>
        </w:numPr>
        <w:ind w:right="1083"/>
        <w:jc w:val="both"/>
        <w:rPr>
          <w:sz w:val="22"/>
          <w:szCs w:val="22"/>
        </w:rPr>
      </w:pPr>
      <w:proofErr w:type="spellStart"/>
      <w:r w:rsidRPr="009D78CC">
        <w:rPr>
          <w:sz w:val="22"/>
          <w:szCs w:val="22"/>
        </w:rPr>
        <w:t>if</w:t>
      </w:r>
      <w:proofErr w:type="spellEnd"/>
      <w:r w:rsidRPr="009D78CC">
        <w:rPr>
          <w:sz w:val="22"/>
          <w:szCs w:val="22"/>
        </w:rPr>
        <w:t xml:space="preserve"> </w:t>
      </w:r>
      <w:proofErr w:type="spellStart"/>
      <w:r w:rsidRPr="009D78CC">
        <w:rPr>
          <w:sz w:val="22"/>
          <w:szCs w:val="22"/>
        </w:rPr>
        <w:t>requirements</w:t>
      </w:r>
      <w:proofErr w:type="spellEnd"/>
      <w:r w:rsidRPr="009D78CC">
        <w:rPr>
          <w:sz w:val="22"/>
          <w:szCs w:val="22"/>
        </w:rPr>
        <w:t xml:space="preserve"> </w:t>
      </w:r>
      <w:proofErr w:type="spellStart"/>
      <w:r w:rsidRPr="009D78CC">
        <w:rPr>
          <w:sz w:val="22"/>
          <w:szCs w:val="22"/>
        </w:rPr>
        <w:t>of</w:t>
      </w:r>
      <w:proofErr w:type="spellEnd"/>
      <w:r w:rsidRPr="009D78CC">
        <w:rPr>
          <w:sz w:val="22"/>
          <w:szCs w:val="22"/>
        </w:rPr>
        <w:t xml:space="preserve"> </w:t>
      </w:r>
      <w:proofErr w:type="spellStart"/>
      <w:r w:rsidRPr="009D78CC">
        <w:rPr>
          <w:sz w:val="22"/>
          <w:szCs w:val="22"/>
        </w:rPr>
        <w:t>the</w:t>
      </w:r>
      <w:proofErr w:type="spellEnd"/>
      <w:r w:rsidRPr="009D78CC">
        <w:rPr>
          <w:sz w:val="22"/>
          <w:szCs w:val="22"/>
        </w:rPr>
        <w:t xml:space="preserve"> </w:t>
      </w:r>
      <w:proofErr w:type="spellStart"/>
      <w:r w:rsidRPr="009D78CC">
        <w:rPr>
          <w:sz w:val="22"/>
          <w:szCs w:val="22"/>
        </w:rPr>
        <w:t>Inspectorate</w:t>
      </w:r>
      <w:proofErr w:type="spellEnd"/>
      <w:r w:rsidRPr="009D78CC">
        <w:rPr>
          <w:sz w:val="22"/>
          <w:szCs w:val="22"/>
        </w:rPr>
        <w:t xml:space="preserve"> </w:t>
      </w:r>
      <w:proofErr w:type="spellStart"/>
      <w:r w:rsidRPr="009D78CC">
        <w:rPr>
          <w:sz w:val="22"/>
          <w:szCs w:val="22"/>
        </w:rPr>
        <w:t>which</w:t>
      </w:r>
      <w:proofErr w:type="spellEnd"/>
      <w:r w:rsidRPr="009D78CC">
        <w:rPr>
          <w:sz w:val="22"/>
          <w:szCs w:val="22"/>
        </w:rPr>
        <w:t xml:space="preserve"> </w:t>
      </w:r>
      <w:proofErr w:type="spellStart"/>
      <w:r w:rsidRPr="009D78CC">
        <w:rPr>
          <w:sz w:val="22"/>
          <w:szCs w:val="22"/>
        </w:rPr>
        <w:t>are</w:t>
      </w:r>
      <w:proofErr w:type="spellEnd"/>
      <w:r w:rsidRPr="009D78CC">
        <w:rPr>
          <w:sz w:val="22"/>
          <w:szCs w:val="22"/>
        </w:rPr>
        <w:t xml:space="preserve"> laid </w:t>
      </w:r>
      <w:proofErr w:type="spellStart"/>
      <w:r w:rsidRPr="009D78CC">
        <w:rPr>
          <w:sz w:val="22"/>
          <w:szCs w:val="22"/>
        </w:rPr>
        <w:t>down</w:t>
      </w:r>
      <w:proofErr w:type="spellEnd"/>
      <w:r w:rsidRPr="009D78CC">
        <w:rPr>
          <w:sz w:val="22"/>
          <w:szCs w:val="22"/>
        </w:rPr>
        <w:t xml:space="preserve"> </w:t>
      </w:r>
      <w:proofErr w:type="spellStart"/>
      <w:r w:rsidRPr="009D78CC">
        <w:rPr>
          <w:sz w:val="22"/>
          <w:szCs w:val="22"/>
        </w:rPr>
        <w:t>in</w:t>
      </w:r>
      <w:proofErr w:type="spellEnd"/>
      <w:r w:rsidRPr="009D78CC">
        <w:rPr>
          <w:sz w:val="22"/>
          <w:szCs w:val="22"/>
        </w:rPr>
        <w:t xml:space="preserve"> </w:t>
      </w:r>
      <w:proofErr w:type="spellStart"/>
      <w:r w:rsidRPr="009D78CC">
        <w:rPr>
          <w:sz w:val="22"/>
          <w:szCs w:val="22"/>
        </w:rPr>
        <w:t>the</w:t>
      </w:r>
      <w:proofErr w:type="spellEnd"/>
      <w:r w:rsidRPr="009D78CC">
        <w:rPr>
          <w:sz w:val="22"/>
          <w:szCs w:val="22"/>
        </w:rPr>
        <w:t xml:space="preserve"> </w:t>
      </w:r>
      <w:proofErr w:type="spellStart"/>
      <w:r w:rsidRPr="009D78CC">
        <w:rPr>
          <w:sz w:val="22"/>
          <w:szCs w:val="22"/>
        </w:rPr>
        <w:t>Certificate</w:t>
      </w:r>
      <w:proofErr w:type="spellEnd"/>
      <w:r w:rsidRPr="009D78CC">
        <w:rPr>
          <w:sz w:val="22"/>
          <w:szCs w:val="22"/>
        </w:rPr>
        <w:t xml:space="preserve"> </w:t>
      </w:r>
      <w:proofErr w:type="spellStart"/>
      <w:r w:rsidRPr="009D78CC">
        <w:rPr>
          <w:sz w:val="22"/>
          <w:szCs w:val="22"/>
        </w:rPr>
        <w:t>have</w:t>
      </w:r>
      <w:proofErr w:type="spellEnd"/>
      <w:r w:rsidRPr="009D78CC">
        <w:rPr>
          <w:sz w:val="22"/>
          <w:szCs w:val="22"/>
        </w:rPr>
        <w:t xml:space="preserve"> </w:t>
      </w:r>
      <w:proofErr w:type="spellStart"/>
      <w:r w:rsidRPr="009D78CC">
        <w:rPr>
          <w:sz w:val="22"/>
          <w:szCs w:val="22"/>
        </w:rPr>
        <w:t>not</w:t>
      </w:r>
      <w:proofErr w:type="spellEnd"/>
      <w:r w:rsidRPr="009D78CC">
        <w:rPr>
          <w:sz w:val="22"/>
          <w:szCs w:val="22"/>
        </w:rPr>
        <w:t xml:space="preserve"> </w:t>
      </w:r>
      <w:proofErr w:type="spellStart"/>
      <w:r w:rsidRPr="009D78CC">
        <w:rPr>
          <w:sz w:val="22"/>
          <w:szCs w:val="22"/>
        </w:rPr>
        <w:t>been</w:t>
      </w:r>
      <w:proofErr w:type="spellEnd"/>
      <w:r w:rsidRPr="009D78CC">
        <w:rPr>
          <w:sz w:val="22"/>
          <w:szCs w:val="22"/>
        </w:rPr>
        <w:t xml:space="preserve"> </w:t>
      </w:r>
      <w:proofErr w:type="spellStart"/>
      <w:r w:rsidRPr="009D78CC">
        <w:rPr>
          <w:sz w:val="22"/>
          <w:szCs w:val="22"/>
        </w:rPr>
        <w:t>complied</w:t>
      </w:r>
      <w:proofErr w:type="spellEnd"/>
      <w:r w:rsidRPr="009D78CC">
        <w:rPr>
          <w:sz w:val="22"/>
          <w:szCs w:val="22"/>
        </w:rPr>
        <w:t xml:space="preserve"> </w:t>
      </w:r>
      <w:proofErr w:type="spellStart"/>
      <w:r w:rsidRPr="009D78CC">
        <w:rPr>
          <w:sz w:val="22"/>
          <w:szCs w:val="22"/>
        </w:rPr>
        <w:t>with</w:t>
      </w:r>
      <w:proofErr w:type="spellEnd"/>
      <w:r w:rsidRPr="009D78CC">
        <w:rPr>
          <w:sz w:val="22"/>
          <w:szCs w:val="22"/>
        </w:rPr>
        <w:t>.</w:t>
      </w:r>
    </w:p>
    <w:p w14:paraId="363ADDC7" w14:textId="77777777" w:rsidR="009D78CC" w:rsidRPr="009D78CC" w:rsidRDefault="009D78CC" w:rsidP="009D78CC">
      <w:pPr>
        <w:ind w:right="1083"/>
        <w:jc w:val="both"/>
        <w:rPr>
          <w:sz w:val="22"/>
          <w:szCs w:val="22"/>
        </w:rPr>
      </w:pPr>
    </w:p>
    <w:p w14:paraId="32D6FB47" w14:textId="77777777" w:rsidR="002A35BA" w:rsidRDefault="002A35BA" w:rsidP="007F1E14">
      <w:pPr>
        <w:jc w:val="center"/>
        <w:rPr>
          <w:caps/>
          <w:szCs w:val="24"/>
        </w:rPr>
      </w:pPr>
    </w:p>
    <w:p w14:paraId="48FAC50E" w14:textId="51740FC8" w:rsidR="006A2574" w:rsidRPr="00126268" w:rsidRDefault="006A2574" w:rsidP="007F1E14">
      <w:pPr>
        <w:jc w:val="center"/>
        <w:rPr>
          <w:caps/>
          <w:sz w:val="22"/>
          <w:szCs w:val="22"/>
        </w:rPr>
      </w:pPr>
      <w:r w:rsidRPr="00126268">
        <w:rPr>
          <w:caps/>
          <w:sz w:val="22"/>
          <w:szCs w:val="22"/>
        </w:rPr>
        <w:t>Latvijas Jūras Administrācijas</w:t>
      </w:r>
    </w:p>
    <w:p w14:paraId="48FAC50F" w14:textId="77777777" w:rsidR="006A2574" w:rsidRPr="00126268" w:rsidRDefault="006A2574" w:rsidP="007F1E14">
      <w:pPr>
        <w:jc w:val="center"/>
        <w:rPr>
          <w:caps/>
          <w:sz w:val="22"/>
          <w:szCs w:val="22"/>
        </w:rPr>
      </w:pPr>
      <w:r w:rsidRPr="00126268">
        <w:rPr>
          <w:caps/>
          <w:sz w:val="22"/>
          <w:szCs w:val="22"/>
        </w:rPr>
        <w:t xml:space="preserve">Kuģošanas Drošības Inspekcija </w:t>
      </w:r>
    </w:p>
    <w:p w14:paraId="48FAC510" w14:textId="77777777" w:rsidR="006A2574" w:rsidRPr="00126268" w:rsidRDefault="006A2574" w:rsidP="007F1E14">
      <w:pPr>
        <w:jc w:val="center"/>
        <w:rPr>
          <w:caps/>
          <w:sz w:val="22"/>
          <w:szCs w:val="22"/>
          <w:lang w:val="en-GB"/>
        </w:rPr>
      </w:pPr>
      <w:r w:rsidRPr="00126268">
        <w:rPr>
          <w:caps/>
          <w:sz w:val="22"/>
          <w:szCs w:val="22"/>
          <w:lang w:val="en-GB"/>
        </w:rPr>
        <w:t>Maritime Administration of LATVIA</w:t>
      </w:r>
    </w:p>
    <w:p w14:paraId="48FAC511" w14:textId="77777777" w:rsidR="006A2574" w:rsidRPr="00126268" w:rsidRDefault="006A2574" w:rsidP="007F1E14">
      <w:pPr>
        <w:jc w:val="center"/>
        <w:rPr>
          <w:caps/>
          <w:sz w:val="22"/>
          <w:szCs w:val="22"/>
          <w:lang w:val="en-GB"/>
        </w:rPr>
      </w:pPr>
      <w:r w:rsidRPr="00126268">
        <w:rPr>
          <w:caps/>
          <w:sz w:val="22"/>
          <w:szCs w:val="22"/>
          <w:lang w:val="en-GB"/>
        </w:rPr>
        <w:t>Maritime Safety Inspectorate</w:t>
      </w:r>
    </w:p>
    <w:p w14:paraId="48FAC512" w14:textId="77777777" w:rsidR="006A2574" w:rsidRPr="003E7E14" w:rsidRDefault="006A2574" w:rsidP="007F1E14">
      <w:pPr>
        <w:jc w:val="center"/>
        <w:rPr>
          <w:caps/>
          <w:szCs w:val="24"/>
          <w:lang w:val="en-GB"/>
        </w:rPr>
      </w:pPr>
    </w:p>
    <w:p w14:paraId="48FAC513" w14:textId="77777777" w:rsidR="006A2574" w:rsidRPr="003E7E14" w:rsidRDefault="006A2574" w:rsidP="007F1E14">
      <w:pPr>
        <w:pStyle w:val="Heading9"/>
        <w:jc w:val="center"/>
        <w:rPr>
          <w:rFonts w:ascii="Times New Roman" w:hAnsi="Times New Roman"/>
          <w:b/>
          <w:i w:val="0"/>
          <w:sz w:val="24"/>
          <w:szCs w:val="24"/>
        </w:rPr>
      </w:pPr>
      <w:r w:rsidRPr="003E7E14">
        <w:rPr>
          <w:rFonts w:ascii="Times New Roman" w:hAnsi="Times New Roman"/>
          <w:b/>
          <w:i w:val="0"/>
          <w:sz w:val="24"/>
          <w:szCs w:val="24"/>
        </w:rPr>
        <w:t>PIELIKUMS</w:t>
      </w:r>
    </w:p>
    <w:p w14:paraId="48FAC514" w14:textId="77777777" w:rsidR="006A2574" w:rsidRPr="003E7E14" w:rsidRDefault="006A2574" w:rsidP="007F1E14">
      <w:pPr>
        <w:pStyle w:val="Heading5"/>
        <w:jc w:val="center"/>
        <w:rPr>
          <w:rFonts w:ascii="Times New Roman" w:hAnsi="Times New Roman"/>
          <w:sz w:val="24"/>
          <w:szCs w:val="24"/>
        </w:rPr>
      </w:pPr>
      <w:r w:rsidRPr="003E7E14">
        <w:rPr>
          <w:rFonts w:ascii="Times New Roman" w:hAnsi="Times New Roman"/>
          <w:sz w:val="24"/>
          <w:szCs w:val="24"/>
        </w:rPr>
        <w:t>KUĢOŠANAS SPĒJAS APLIECĪBAI</w:t>
      </w:r>
    </w:p>
    <w:p w14:paraId="48FAC515" w14:textId="77777777" w:rsidR="006A2574" w:rsidRPr="003E7E14" w:rsidRDefault="006A2574" w:rsidP="007F1E14">
      <w:pPr>
        <w:pStyle w:val="Heading9"/>
        <w:jc w:val="center"/>
        <w:rPr>
          <w:rFonts w:ascii="Times New Roman" w:hAnsi="Times New Roman"/>
          <w:b/>
          <w:i w:val="0"/>
          <w:sz w:val="24"/>
          <w:szCs w:val="24"/>
        </w:rPr>
      </w:pPr>
      <w:r w:rsidRPr="003E7E14">
        <w:rPr>
          <w:rFonts w:ascii="Times New Roman" w:hAnsi="Times New Roman"/>
          <w:b/>
          <w:i w:val="0"/>
          <w:sz w:val="24"/>
          <w:szCs w:val="24"/>
        </w:rPr>
        <w:t>ANNEX TO THE TRADE CERTIFICATE</w:t>
      </w:r>
    </w:p>
    <w:p w14:paraId="73E7301A" w14:textId="072D417F" w:rsidR="00C64738" w:rsidRPr="003E7E14" w:rsidRDefault="006A2574" w:rsidP="00C64738">
      <w:pPr>
        <w:jc w:val="center"/>
        <w:rPr>
          <w:szCs w:val="24"/>
        </w:rPr>
      </w:pPr>
      <w:r w:rsidRPr="003E7E14">
        <w:rPr>
          <w:szCs w:val="24"/>
        </w:rPr>
        <w:t xml:space="preserve">Nr. </w:t>
      </w:r>
    </w:p>
    <w:p w14:paraId="48FAC517" w14:textId="77777777" w:rsidR="006A2574" w:rsidRPr="003E7E14" w:rsidRDefault="006A2574" w:rsidP="007F1E14">
      <w:pPr>
        <w:ind w:left="1134" w:right="1083" w:hanging="1134"/>
        <w:jc w:val="center"/>
        <w:rPr>
          <w:b/>
          <w:sz w:val="20"/>
        </w:rPr>
      </w:pPr>
    </w:p>
    <w:p w14:paraId="48FAC518" w14:textId="77777777" w:rsidR="006A2574" w:rsidRPr="003E7E14" w:rsidRDefault="006A2574" w:rsidP="007F1E14">
      <w:pPr>
        <w:ind w:left="1134" w:right="1083" w:hanging="1134"/>
        <w:jc w:val="center"/>
        <w:rPr>
          <w:b/>
          <w:sz w:val="20"/>
        </w:rPr>
      </w:pPr>
    </w:p>
    <w:p w14:paraId="48FAC519" w14:textId="54473BFA" w:rsidR="006A2574" w:rsidRPr="00D7274F" w:rsidRDefault="006A2574" w:rsidP="007F1E14">
      <w:pPr>
        <w:pStyle w:val="Heading6"/>
        <w:rPr>
          <w:rFonts w:ascii="Times New Roman" w:hAnsi="Times New Roman"/>
          <w:b/>
          <w:i w:val="0"/>
          <w:szCs w:val="24"/>
        </w:rPr>
      </w:pPr>
      <w:proofErr w:type="spellStart"/>
      <w:r w:rsidRPr="00D7274F">
        <w:rPr>
          <w:rFonts w:ascii="Times New Roman" w:hAnsi="Times New Roman"/>
          <w:b/>
          <w:i w:val="0"/>
          <w:szCs w:val="24"/>
        </w:rPr>
        <w:t>Vispār</w:t>
      </w:r>
      <w:r w:rsidR="009B5697">
        <w:rPr>
          <w:rFonts w:ascii="Times New Roman" w:hAnsi="Times New Roman"/>
          <w:b/>
          <w:i w:val="0"/>
          <w:szCs w:val="24"/>
        </w:rPr>
        <w:t>īgais</w:t>
      </w:r>
      <w:proofErr w:type="spellEnd"/>
      <w:r w:rsidRPr="00D7274F">
        <w:rPr>
          <w:rFonts w:ascii="Times New Roman" w:hAnsi="Times New Roman"/>
          <w:b/>
          <w:i w:val="0"/>
          <w:szCs w:val="24"/>
        </w:rPr>
        <w:t xml:space="preserve"> </w:t>
      </w:r>
      <w:proofErr w:type="spellStart"/>
      <w:r w:rsidRPr="00D7274F">
        <w:rPr>
          <w:rFonts w:ascii="Times New Roman" w:hAnsi="Times New Roman"/>
          <w:b/>
          <w:i w:val="0"/>
          <w:szCs w:val="24"/>
        </w:rPr>
        <w:t>raksturojums</w:t>
      </w:r>
      <w:proofErr w:type="spellEnd"/>
    </w:p>
    <w:p w14:paraId="48FAC51A" w14:textId="75D30E11" w:rsidR="006A2574" w:rsidRPr="00D7274F" w:rsidRDefault="00C64738" w:rsidP="007F1E14">
      <w:pPr>
        <w:pStyle w:val="Heading7"/>
        <w:rPr>
          <w:rFonts w:ascii="Times New Roman" w:hAnsi="Times New Roman"/>
          <w:b/>
          <w:i w:val="0"/>
        </w:rPr>
      </w:pPr>
      <w:r>
        <w:rPr>
          <w:rFonts w:ascii="Times New Roman" w:hAnsi="Times New Roman"/>
          <w:b/>
          <w:i w:val="0"/>
        </w:rPr>
        <w:t>General characteristics</w:t>
      </w:r>
    </w:p>
    <w:tbl>
      <w:tblPr>
        <w:tblW w:w="9322" w:type="dxa"/>
        <w:tblLayout w:type="fixed"/>
        <w:tblLook w:val="0000" w:firstRow="0" w:lastRow="0" w:firstColumn="0" w:lastColumn="0" w:noHBand="0" w:noVBand="0"/>
      </w:tblPr>
      <w:tblGrid>
        <w:gridCol w:w="1809"/>
        <w:gridCol w:w="2455"/>
        <w:gridCol w:w="1940"/>
        <w:gridCol w:w="3118"/>
      </w:tblGrid>
      <w:tr w:rsidR="006A2574" w:rsidRPr="003E7E14" w14:paraId="48FAC51F" w14:textId="77777777" w:rsidTr="00154AAF">
        <w:tc>
          <w:tcPr>
            <w:tcW w:w="1809" w:type="dxa"/>
          </w:tcPr>
          <w:p w14:paraId="48FAC51B" w14:textId="77777777" w:rsidR="006A2574" w:rsidRPr="003E7E14" w:rsidRDefault="006A2574" w:rsidP="007F1E14">
            <w:pPr>
              <w:rPr>
                <w:sz w:val="20"/>
              </w:rPr>
            </w:pPr>
            <w:r w:rsidRPr="003E7E14">
              <w:rPr>
                <w:sz w:val="20"/>
              </w:rPr>
              <w:t xml:space="preserve">Kuģa vārds </w:t>
            </w:r>
          </w:p>
        </w:tc>
        <w:tc>
          <w:tcPr>
            <w:tcW w:w="2455" w:type="dxa"/>
            <w:tcBorders>
              <w:bottom w:val="single" w:sz="6" w:space="0" w:color="auto"/>
            </w:tcBorders>
          </w:tcPr>
          <w:p w14:paraId="48FAC51C" w14:textId="77777777" w:rsidR="006A2574" w:rsidRPr="003E7E14" w:rsidRDefault="006A2574" w:rsidP="007F1E14">
            <w:pPr>
              <w:jc w:val="center"/>
              <w:rPr>
                <w:sz w:val="20"/>
              </w:rPr>
            </w:pPr>
          </w:p>
        </w:tc>
        <w:tc>
          <w:tcPr>
            <w:tcW w:w="1940" w:type="dxa"/>
          </w:tcPr>
          <w:p w14:paraId="48FAC51D" w14:textId="3FE8789B" w:rsidR="006A2574" w:rsidRPr="003E7E14" w:rsidRDefault="006A2574" w:rsidP="009B5697">
            <w:pPr>
              <w:rPr>
                <w:sz w:val="20"/>
              </w:rPr>
            </w:pPr>
            <w:r w:rsidRPr="003E7E14">
              <w:rPr>
                <w:sz w:val="20"/>
              </w:rPr>
              <w:t>Pazīšan</w:t>
            </w:r>
            <w:r w:rsidR="009B5697">
              <w:rPr>
                <w:sz w:val="20"/>
              </w:rPr>
              <w:t>a</w:t>
            </w:r>
            <w:r w:rsidRPr="003E7E14">
              <w:rPr>
                <w:sz w:val="20"/>
              </w:rPr>
              <w:t>s signāls</w:t>
            </w:r>
          </w:p>
        </w:tc>
        <w:tc>
          <w:tcPr>
            <w:tcW w:w="3118" w:type="dxa"/>
            <w:tcBorders>
              <w:bottom w:val="single" w:sz="6" w:space="0" w:color="auto"/>
            </w:tcBorders>
          </w:tcPr>
          <w:p w14:paraId="48FAC51E" w14:textId="77777777" w:rsidR="006A2574" w:rsidRPr="003E7E14" w:rsidRDefault="006A2574" w:rsidP="007F1E14">
            <w:pPr>
              <w:jc w:val="center"/>
              <w:rPr>
                <w:sz w:val="20"/>
              </w:rPr>
            </w:pPr>
          </w:p>
        </w:tc>
      </w:tr>
      <w:tr w:rsidR="006A2574" w:rsidRPr="003E7E14" w14:paraId="48FAC524" w14:textId="77777777" w:rsidTr="00154AAF">
        <w:tc>
          <w:tcPr>
            <w:tcW w:w="1809" w:type="dxa"/>
          </w:tcPr>
          <w:p w14:paraId="48FAC520" w14:textId="77777777" w:rsidR="006A2574" w:rsidRPr="003E7E14" w:rsidRDefault="006A2574" w:rsidP="007F1E14">
            <w:pPr>
              <w:rPr>
                <w:sz w:val="20"/>
                <w:lang w:val="en-GB"/>
              </w:rPr>
            </w:pPr>
            <w:r w:rsidRPr="003E7E14">
              <w:rPr>
                <w:sz w:val="20"/>
                <w:lang w:val="en-GB"/>
              </w:rPr>
              <w:t>Name of ship</w:t>
            </w:r>
          </w:p>
        </w:tc>
        <w:tc>
          <w:tcPr>
            <w:tcW w:w="2455" w:type="dxa"/>
          </w:tcPr>
          <w:p w14:paraId="48FAC521" w14:textId="77777777" w:rsidR="006A2574" w:rsidRPr="003E7E14" w:rsidRDefault="006A2574" w:rsidP="007F1E14">
            <w:pPr>
              <w:jc w:val="center"/>
              <w:rPr>
                <w:sz w:val="20"/>
                <w:lang w:val="en-GB"/>
              </w:rPr>
            </w:pPr>
          </w:p>
        </w:tc>
        <w:tc>
          <w:tcPr>
            <w:tcW w:w="1940" w:type="dxa"/>
          </w:tcPr>
          <w:p w14:paraId="48FAC522" w14:textId="77777777" w:rsidR="006A2574" w:rsidRPr="003E7E14" w:rsidRDefault="006A2574" w:rsidP="007F1E14">
            <w:pPr>
              <w:rPr>
                <w:sz w:val="20"/>
                <w:lang w:val="en-GB"/>
              </w:rPr>
            </w:pPr>
            <w:r w:rsidRPr="003E7E14">
              <w:rPr>
                <w:sz w:val="20"/>
                <w:lang w:val="en-GB"/>
              </w:rPr>
              <w:t>Call sign</w:t>
            </w:r>
          </w:p>
        </w:tc>
        <w:tc>
          <w:tcPr>
            <w:tcW w:w="3118" w:type="dxa"/>
          </w:tcPr>
          <w:p w14:paraId="48FAC523" w14:textId="77777777" w:rsidR="006A2574" w:rsidRPr="003E7E14" w:rsidRDefault="006A2574" w:rsidP="007F1E14">
            <w:pPr>
              <w:jc w:val="center"/>
              <w:rPr>
                <w:sz w:val="20"/>
                <w:lang w:val="en-GB"/>
              </w:rPr>
            </w:pPr>
          </w:p>
        </w:tc>
      </w:tr>
      <w:tr w:rsidR="006A2574" w:rsidRPr="003E7E14" w14:paraId="48FAC529" w14:textId="77777777" w:rsidTr="00154AAF">
        <w:tc>
          <w:tcPr>
            <w:tcW w:w="1809" w:type="dxa"/>
          </w:tcPr>
          <w:p w14:paraId="48FAC525" w14:textId="77777777" w:rsidR="006A2574" w:rsidRPr="003E7E14" w:rsidRDefault="006A2574" w:rsidP="007F1E14">
            <w:pPr>
              <w:rPr>
                <w:sz w:val="20"/>
              </w:rPr>
            </w:pPr>
            <w:r w:rsidRPr="003E7E14">
              <w:rPr>
                <w:sz w:val="20"/>
              </w:rPr>
              <w:t xml:space="preserve">Kuģa tips </w:t>
            </w:r>
          </w:p>
        </w:tc>
        <w:tc>
          <w:tcPr>
            <w:tcW w:w="2455" w:type="dxa"/>
            <w:tcBorders>
              <w:bottom w:val="single" w:sz="6" w:space="0" w:color="auto"/>
            </w:tcBorders>
          </w:tcPr>
          <w:p w14:paraId="48FAC526" w14:textId="77777777" w:rsidR="006A2574" w:rsidRPr="003E7E14" w:rsidRDefault="006A2574" w:rsidP="007F1E14">
            <w:pPr>
              <w:jc w:val="center"/>
              <w:rPr>
                <w:sz w:val="20"/>
              </w:rPr>
            </w:pPr>
          </w:p>
        </w:tc>
        <w:tc>
          <w:tcPr>
            <w:tcW w:w="1940" w:type="dxa"/>
          </w:tcPr>
          <w:p w14:paraId="48FAC527" w14:textId="77777777" w:rsidR="006A2574" w:rsidRPr="003E7E14" w:rsidRDefault="006A2574" w:rsidP="007F1E14">
            <w:pPr>
              <w:rPr>
                <w:sz w:val="20"/>
              </w:rPr>
            </w:pPr>
            <w:r w:rsidRPr="003E7E14">
              <w:rPr>
                <w:sz w:val="20"/>
              </w:rPr>
              <w:t>LKR Nr.</w:t>
            </w:r>
          </w:p>
        </w:tc>
        <w:tc>
          <w:tcPr>
            <w:tcW w:w="3118" w:type="dxa"/>
            <w:tcBorders>
              <w:bottom w:val="single" w:sz="6" w:space="0" w:color="auto"/>
            </w:tcBorders>
          </w:tcPr>
          <w:p w14:paraId="48FAC528" w14:textId="77777777" w:rsidR="006A2574" w:rsidRPr="003E7E14" w:rsidRDefault="006A2574" w:rsidP="007F1E14">
            <w:pPr>
              <w:jc w:val="center"/>
              <w:rPr>
                <w:sz w:val="20"/>
              </w:rPr>
            </w:pPr>
          </w:p>
        </w:tc>
      </w:tr>
      <w:tr w:rsidR="006A2574" w:rsidRPr="003E7E14" w14:paraId="48FAC52E" w14:textId="77777777" w:rsidTr="00154AAF">
        <w:tc>
          <w:tcPr>
            <w:tcW w:w="1809" w:type="dxa"/>
          </w:tcPr>
          <w:p w14:paraId="48FAC52A" w14:textId="77777777" w:rsidR="006A2574" w:rsidRPr="003E7E14" w:rsidRDefault="006A2574" w:rsidP="007F1E14">
            <w:pPr>
              <w:rPr>
                <w:sz w:val="20"/>
                <w:lang w:val="en-GB"/>
              </w:rPr>
            </w:pPr>
            <w:r w:rsidRPr="003E7E14">
              <w:rPr>
                <w:sz w:val="20"/>
                <w:lang w:val="en-GB"/>
              </w:rPr>
              <w:t>Type of ship</w:t>
            </w:r>
            <w:r w:rsidRPr="003E7E14">
              <w:rPr>
                <w:sz w:val="20"/>
                <w:lang w:val="en-GB"/>
              </w:rPr>
              <w:softHyphen/>
            </w:r>
            <w:r w:rsidRPr="003E7E14">
              <w:rPr>
                <w:sz w:val="20"/>
                <w:lang w:val="en-GB"/>
              </w:rPr>
              <w:softHyphen/>
            </w:r>
            <w:r w:rsidRPr="003E7E14">
              <w:rPr>
                <w:sz w:val="20"/>
                <w:lang w:val="en-GB"/>
              </w:rPr>
              <w:softHyphen/>
            </w:r>
            <w:r w:rsidRPr="003E7E14">
              <w:rPr>
                <w:sz w:val="20"/>
                <w:lang w:val="en-GB"/>
              </w:rPr>
              <w:tab/>
            </w:r>
          </w:p>
        </w:tc>
        <w:tc>
          <w:tcPr>
            <w:tcW w:w="2455" w:type="dxa"/>
          </w:tcPr>
          <w:p w14:paraId="48FAC52B" w14:textId="77777777" w:rsidR="006A2574" w:rsidRPr="003E7E14" w:rsidRDefault="006A2574" w:rsidP="007F1E14">
            <w:pPr>
              <w:jc w:val="center"/>
              <w:rPr>
                <w:sz w:val="20"/>
                <w:lang w:val="en-GB"/>
              </w:rPr>
            </w:pPr>
          </w:p>
        </w:tc>
        <w:tc>
          <w:tcPr>
            <w:tcW w:w="1940" w:type="dxa"/>
          </w:tcPr>
          <w:p w14:paraId="48FAC52C" w14:textId="77777777" w:rsidR="006A2574" w:rsidRPr="003E7E14" w:rsidRDefault="006A2574" w:rsidP="007F1E14">
            <w:pPr>
              <w:rPr>
                <w:sz w:val="20"/>
                <w:lang w:val="en-GB"/>
              </w:rPr>
            </w:pPr>
            <w:r w:rsidRPr="003E7E14">
              <w:rPr>
                <w:sz w:val="20"/>
                <w:lang w:val="en-GB"/>
              </w:rPr>
              <w:t>Registered number</w:t>
            </w:r>
          </w:p>
        </w:tc>
        <w:tc>
          <w:tcPr>
            <w:tcW w:w="3118" w:type="dxa"/>
          </w:tcPr>
          <w:p w14:paraId="48FAC52D" w14:textId="77777777" w:rsidR="006A2574" w:rsidRPr="003E7E14" w:rsidRDefault="006A2574" w:rsidP="007F1E14">
            <w:pPr>
              <w:jc w:val="center"/>
              <w:rPr>
                <w:sz w:val="20"/>
                <w:lang w:val="en-GB"/>
              </w:rPr>
            </w:pPr>
          </w:p>
        </w:tc>
      </w:tr>
      <w:tr w:rsidR="006A2574" w:rsidRPr="003E7E14" w14:paraId="48FAC533" w14:textId="77777777" w:rsidTr="00154AAF">
        <w:tc>
          <w:tcPr>
            <w:tcW w:w="1809" w:type="dxa"/>
          </w:tcPr>
          <w:p w14:paraId="48FAC52F" w14:textId="77777777" w:rsidR="006A2574" w:rsidRPr="003E7E14" w:rsidRDefault="006A2574" w:rsidP="007F1E14">
            <w:pPr>
              <w:rPr>
                <w:sz w:val="20"/>
              </w:rPr>
            </w:pPr>
            <w:r w:rsidRPr="003E7E14">
              <w:rPr>
                <w:sz w:val="20"/>
              </w:rPr>
              <w:t>Pieraksta osta</w:t>
            </w:r>
          </w:p>
        </w:tc>
        <w:tc>
          <w:tcPr>
            <w:tcW w:w="2455" w:type="dxa"/>
            <w:tcBorders>
              <w:bottom w:val="single" w:sz="6" w:space="0" w:color="auto"/>
            </w:tcBorders>
          </w:tcPr>
          <w:p w14:paraId="48FAC530" w14:textId="77777777" w:rsidR="006A2574" w:rsidRPr="003E7E14" w:rsidRDefault="006A2574" w:rsidP="007F1E14">
            <w:pPr>
              <w:jc w:val="center"/>
              <w:rPr>
                <w:sz w:val="20"/>
              </w:rPr>
            </w:pPr>
          </w:p>
        </w:tc>
        <w:tc>
          <w:tcPr>
            <w:tcW w:w="1940" w:type="dxa"/>
          </w:tcPr>
          <w:p w14:paraId="48FAC531" w14:textId="77777777" w:rsidR="006A2574" w:rsidRPr="003E7E14" w:rsidRDefault="006A2574" w:rsidP="007F1E14">
            <w:pPr>
              <w:rPr>
                <w:sz w:val="20"/>
              </w:rPr>
            </w:pPr>
            <w:r w:rsidRPr="003E7E14">
              <w:rPr>
                <w:sz w:val="20"/>
              </w:rPr>
              <w:t>SJO Nr.</w:t>
            </w:r>
          </w:p>
        </w:tc>
        <w:tc>
          <w:tcPr>
            <w:tcW w:w="3118" w:type="dxa"/>
            <w:tcBorders>
              <w:bottom w:val="single" w:sz="6" w:space="0" w:color="auto"/>
            </w:tcBorders>
          </w:tcPr>
          <w:p w14:paraId="48FAC532" w14:textId="77777777" w:rsidR="006A2574" w:rsidRPr="003E7E14" w:rsidRDefault="006A2574" w:rsidP="007F1E14">
            <w:pPr>
              <w:jc w:val="center"/>
              <w:rPr>
                <w:sz w:val="20"/>
              </w:rPr>
            </w:pPr>
          </w:p>
        </w:tc>
      </w:tr>
      <w:tr w:rsidR="006A2574" w:rsidRPr="003E7E14" w14:paraId="48FAC538" w14:textId="77777777" w:rsidTr="00154AAF">
        <w:tc>
          <w:tcPr>
            <w:tcW w:w="1809" w:type="dxa"/>
          </w:tcPr>
          <w:p w14:paraId="48FAC534" w14:textId="2A28253B" w:rsidR="006A2574" w:rsidRPr="003E7E14" w:rsidRDefault="00C64738" w:rsidP="007F1E14">
            <w:pPr>
              <w:rPr>
                <w:sz w:val="20"/>
                <w:lang w:val="en-GB"/>
              </w:rPr>
            </w:pPr>
            <w:r>
              <w:rPr>
                <w:sz w:val="20"/>
                <w:lang w:val="en-GB"/>
              </w:rPr>
              <w:t>Port of r</w:t>
            </w:r>
            <w:r w:rsidR="006A2574" w:rsidRPr="003E7E14">
              <w:rPr>
                <w:sz w:val="20"/>
                <w:lang w:val="en-GB"/>
              </w:rPr>
              <w:t>egistry</w:t>
            </w:r>
          </w:p>
        </w:tc>
        <w:tc>
          <w:tcPr>
            <w:tcW w:w="2455" w:type="dxa"/>
          </w:tcPr>
          <w:p w14:paraId="48FAC535" w14:textId="77777777" w:rsidR="006A2574" w:rsidRPr="003E7E14" w:rsidRDefault="006A2574" w:rsidP="007F1E14">
            <w:pPr>
              <w:jc w:val="center"/>
              <w:rPr>
                <w:sz w:val="20"/>
                <w:lang w:val="en-GB"/>
              </w:rPr>
            </w:pPr>
          </w:p>
        </w:tc>
        <w:tc>
          <w:tcPr>
            <w:tcW w:w="1940" w:type="dxa"/>
          </w:tcPr>
          <w:p w14:paraId="48FAC536" w14:textId="77777777" w:rsidR="006A2574" w:rsidRPr="003E7E14" w:rsidRDefault="006A2574" w:rsidP="007F1E14">
            <w:pPr>
              <w:rPr>
                <w:sz w:val="20"/>
                <w:lang w:val="en-GB"/>
              </w:rPr>
            </w:pPr>
            <w:r w:rsidRPr="003E7E14">
              <w:rPr>
                <w:sz w:val="20"/>
                <w:lang w:val="en-GB"/>
              </w:rPr>
              <w:t>IMO number</w:t>
            </w:r>
          </w:p>
        </w:tc>
        <w:tc>
          <w:tcPr>
            <w:tcW w:w="3118" w:type="dxa"/>
          </w:tcPr>
          <w:p w14:paraId="48FAC537" w14:textId="77777777" w:rsidR="006A2574" w:rsidRPr="003E7E14" w:rsidRDefault="006A2574" w:rsidP="007F1E14">
            <w:pPr>
              <w:jc w:val="center"/>
              <w:rPr>
                <w:sz w:val="20"/>
                <w:lang w:val="en-GB"/>
              </w:rPr>
            </w:pPr>
          </w:p>
        </w:tc>
      </w:tr>
      <w:tr w:rsidR="006A2574" w:rsidRPr="003E7E14" w14:paraId="48FAC53B" w14:textId="77777777" w:rsidTr="00154AAF">
        <w:tc>
          <w:tcPr>
            <w:tcW w:w="1809" w:type="dxa"/>
          </w:tcPr>
          <w:p w14:paraId="48FAC539" w14:textId="77777777" w:rsidR="006A2574" w:rsidRPr="003E7E14" w:rsidRDefault="006A2574" w:rsidP="007F1E14">
            <w:pPr>
              <w:rPr>
                <w:sz w:val="20"/>
              </w:rPr>
            </w:pPr>
            <w:r w:rsidRPr="003E7E14">
              <w:rPr>
                <w:sz w:val="20"/>
              </w:rPr>
              <w:t>Kuģa īpašnieks</w:t>
            </w:r>
          </w:p>
        </w:tc>
        <w:tc>
          <w:tcPr>
            <w:tcW w:w="7513" w:type="dxa"/>
            <w:gridSpan w:val="3"/>
            <w:tcBorders>
              <w:bottom w:val="single" w:sz="6" w:space="0" w:color="auto"/>
            </w:tcBorders>
          </w:tcPr>
          <w:p w14:paraId="48FAC53A" w14:textId="77777777" w:rsidR="006A2574" w:rsidRPr="003E7E14" w:rsidRDefault="006A2574" w:rsidP="007F1E14">
            <w:pPr>
              <w:jc w:val="center"/>
              <w:rPr>
                <w:sz w:val="20"/>
              </w:rPr>
            </w:pPr>
          </w:p>
        </w:tc>
      </w:tr>
      <w:tr w:rsidR="006A2574" w:rsidRPr="003E7E14" w14:paraId="48FAC53E" w14:textId="77777777" w:rsidTr="00154AAF">
        <w:tc>
          <w:tcPr>
            <w:tcW w:w="1809" w:type="dxa"/>
          </w:tcPr>
          <w:p w14:paraId="48FAC53C" w14:textId="77777777" w:rsidR="006A2574" w:rsidRPr="003E7E14" w:rsidRDefault="006A2574" w:rsidP="007F1E14">
            <w:pPr>
              <w:rPr>
                <w:sz w:val="20"/>
                <w:lang w:val="en-GB"/>
              </w:rPr>
            </w:pPr>
            <w:proofErr w:type="spellStart"/>
            <w:r w:rsidRPr="003E7E14">
              <w:rPr>
                <w:sz w:val="20"/>
                <w:lang w:val="en-GB"/>
              </w:rPr>
              <w:t>Shipowner</w:t>
            </w:r>
            <w:proofErr w:type="spellEnd"/>
          </w:p>
        </w:tc>
        <w:tc>
          <w:tcPr>
            <w:tcW w:w="7513" w:type="dxa"/>
            <w:gridSpan w:val="3"/>
          </w:tcPr>
          <w:p w14:paraId="48FAC53D" w14:textId="77777777" w:rsidR="006A2574" w:rsidRPr="003E7E14" w:rsidRDefault="006A2574" w:rsidP="007F1E14">
            <w:pPr>
              <w:jc w:val="center"/>
              <w:rPr>
                <w:sz w:val="20"/>
                <w:lang w:val="en-GB"/>
              </w:rPr>
            </w:pPr>
          </w:p>
        </w:tc>
      </w:tr>
    </w:tbl>
    <w:p w14:paraId="48FAC53F" w14:textId="77777777" w:rsidR="006A2574" w:rsidRPr="003E7E14" w:rsidRDefault="006A2574" w:rsidP="007F1E14">
      <w:pPr>
        <w:jc w:val="both"/>
        <w:rPr>
          <w:sz w:val="20"/>
        </w:rPr>
      </w:pPr>
    </w:p>
    <w:p w14:paraId="48FAC540" w14:textId="77777777" w:rsidR="006A2574" w:rsidRPr="00EC630F" w:rsidRDefault="006A2574" w:rsidP="007F1E14">
      <w:pPr>
        <w:jc w:val="center"/>
        <w:rPr>
          <w:b/>
          <w:sz w:val="24"/>
          <w:szCs w:val="24"/>
        </w:rPr>
      </w:pPr>
      <w:r w:rsidRPr="00EC630F">
        <w:rPr>
          <w:b/>
          <w:sz w:val="24"/>
          <w:szCs w:val="24"/>
        </w:rPr>
        <w:t>Korpuss</w:t>
      </w:r>
    </w:p>
    <w:p w14:paraId="48FAC541" w14:textId="77777777" w:rsidR="006A2574" w:rsidRPr="00EC630F" w:rsidRDefault="006A2574" w:rsidP="007F1E14">
      <w:pPr>
        <w:jc w:val="center"/>
        <w:rPr>
          <w:sz w:val="20"/>
          <w:lang w:val="en-GB"/>
        </w:rPr>
      </w:pPr>
      <w:r w:rsidRPr="00EC630F">
        <w:rPr>
          <w:b/>
          <w:sz w:val="20"/>
          <w:lang w:val="en-GB"/>
        </w:rPr>
        <w:t>Hull of ship</w:t>
      </w:r>
    </w:p>
    <w:tbl>
      <w:tblPr>
        <w:tblW w:w="9322" w:type="dxa"/>
        <w:tblLayout w:type="fixed"/>
        <w:tblLook w:val="0000" w:firstRow="0" w:lastRow="0" w:firstColumn="0" w:lastColumn="0" w:noHBand="0" w:noVBand="0"/>
      </w:tblPr>
      <w:tblGrid>
        <w:gridCol w:w="2093"/>
        <w:gridCol w:w="142"/>
        <w:gridCol w:w="141"/>
        <w:gridCol w:w="284"/>
        <w:gridCol w:w="1134"/>
        <w:gridCol w:w="283"/>
        <w:gridCol w:w="142"/>
        <w:gridCol w:w="142"/>
        <w:gridCol w:w="283"/>
        <w:gridCol w:w="1134"/>
        <w:gridCol w:w="1134"/>
        <w:gridCol w:w="1560"/>
        <w:gridCol w:w="850"/>
      </w:tblGrid>
      <w:tr w:rsidR="006A2574" w:rsidRPr="003E7E14" w14:paraId="48FAC544" w14:textId="77777777" w:rsidTr="00154AAF">
        <w:tc>
          <w:tcPr>
            <w:tcW w:w="2376" w:type="dxa"/>
            <w:gridSpan w:val="3"/>
          </w:tcPr>
          <w:p w14:paraId="48FAC542" w14:textId="77777777" w:rsidR="006A2574" w:rsidRPr="003E7E14" w:rsidRDefault="006A2574" w:rsidP="007F1E14">
            <w:pPr>
              <w:rPr>
                <w:sz w:val="20"/>
              </w:rPr>
            </w:pPr>
            <w:r w:rsidRPr="003E7E14">
              <w:rPr>
                <w:sz w:val="20"/>
              </w:rPr>
              <w:t>Būves gads un vieta</w:t>
            </w:r>
          </w:p>
        </w:tc>
        <w:tc>
          <w:tcPr>
            <w:tcW w:w="6946" w:type="dxa"/>
            <w:gridSpan w:val="10"/>
            <w:tcBorders>
              <w:bottom w:val="single" w:sz="6" w:space="0" w:color="auto"/>
            </w:tcBorders>
          </w:tcPr>
          <w:p w14:paraId="48FAC543" w14:textId="77777777" w:rsidR="006A2574" w:rsidRPr="003E7E14" w:rsidRDefault="006A2574" w:rsidP="007F1E14">
            <w:pPr>
              <w:jc w:val="center"/>
              <w:rPr>
                <w:sz w:val="20"/>
              </w:rPr>
            </w:pPr>
          </w:p>
        </w:tc>
      </w:tr>
      <w:tr w:rsidR="006A2574" w:rsidRPr="003E7E14" w14:paraId="48FAC547" w14:textId="77777777" w:rsidTr="00154AAF">
        <w:tc>
          <w:tcPr>
            <w:tcW w:w="2376" w:type="dxa"/>
            <w:gridSpan w:val="3"/>
          </w:tcPr>
          <w:p w14:paraId="48FAC545" w14:textId="270E883E" w:rsidR="006A2574" w:rsidRPr="003E7E14" w:rsidRDefault="006A2574" w:rsidP="007F1E14">
            <w:pPr>
              <w:rPr>
                <w:sz w:val="20"/>
                <w:lang w:val="en-GB"/>
              </w:rPr>
            </w:pPr>
            <w:r w:rsidRPr="003E7E14">
              <w:rPr>
                <w:sz w:val="20"/>
                <w:lang w:val="en-GB"/>
              </w:rPr>
              <w:t>Year and place of build</w:t>
            </w:r>
          </w:p>
        </w:tc>
        <w:tc>
          <w:tcPr>
            <w:tcW w:w="6946" w:type="dxa"/>
            <w:gridSpan w:val="10"/>
          </w:tcPr>
          <w:p w14:paraId="48FAC546" w14:textId="77777777" w:rsidR="006A2574" w:rsidRPr="003E7E14" w:rsidRDefault="006A2574" w:rsidP="007F1E14">
            <w:pPr>
              <w:jc w:val="center"/>
              <w:rPr>
                <w:sz w:val="20"/>
                <w:lang w:val="en-GB"/>
              </w:rPr>
            </w:pPr>
          </w:p>
        </w:tc>
      </w:tr>
      <w:tr w:rsidR="006A2574" w:rsidRPr="003E7E14" w14:paraId="48FAC54B" w14:textId="77777777" w:rsidTr="009B5697">
        <w:tc>
          <w:tcPr>
            <w:tcW w:w="4077" w:type="dxa"/>
            <w:gridSpan w:val="6"/>
          </w:tcPr>
          <w:p w14:paraId="48FAC548" w14:textId="25C2FC51" w:rsidR="006A2574" w:rsidRPr="003E7E14" w:rsidRDefault="006A2574" w:rsidP="007F1E14">
            <w:pPr>
              <w:rPr>
                <w:sz w:val="20"/>
              </w:rPr>
            </w:pPr>
            <w:r w:rsidRPr="003E7E14">
              <w:rPr>
                <w:sz w:val="20"/>
              </w:rPr>
              <w:t>Garums, kā tas ir noteikts tilpības apliecībā</w:t>
            </w:r>
            <w:r w:rsidR="009B5697">
              <w:rPr>
                <w:sz w:val="20"/>
              </w:rPr>
              <w:t>, m</w:t>
            </w:r>
          </w:p>
        </w:tc>
        <w:tc>
          <w:tcPr>
            <w:tcW w:w="4395" w:type="dxa"/>
            <w:gridSpan w:val="6"/>
            <w:tcBorders>
              <w:bottom w:val="single" w:sz="6" w:space="0" w:color="auto"/>
            </w:tcBorders>
          </w:tcPr>
          <w:p w14:paraId="48FAC549" w14:textId="77777777" w:rsidR="006A2574" w:rsidRPr="003E7E14" w:rsidRDefault="006A2574" w:rsidP="007F1E14">
            <w:pPr>
              <w:jc w:val="center"/>
              <w:rPr>
                <w:sz w:val="20"/>
              </w:rPr>
            </w:pPr>
          </w:p>
        </w:tc>
        <w:tc>
          <w:tcPr>
            <w:tcW w:w="850" w:type="dxa"/>
            <w:tcBorders>
              <w:bottom w:val="single" w:sz="4" w:space="0" w:color="auto"/>
            </w:tcBorders>
          </w:tcPr>
          <w:p w14:paraId="48FAC54A" w14:textId="44568718" w:rsidR="006A2574" w:rsidRPr="003E7E14" w:rsidRDefault="006A2574" w:rsidP="007F1E14">
            <w:pPr>
              <w:jc w:val="center"/>
              <w:rPr>
                <w:sz w:val="20"/>
              </w:rPr>
            </w:pPr>
          </w:p>
        </w:tc>
      </w:tr>
      <w:tr w:rsidR="006A2574" w:rsidRPr="003E7E14" w14:paraId="48FAC54F" w14:textId="77777777" w:rsidTr="00154AAF">
        <w:tc>
          <w:tcPr>
            <w:tcW w:w="4077" w:type="dxa"/>
            <w:gridSpan w:val="6"/>
          </w:tcPr>
          <w:p w14:paraId="48FAC54C" w14:textId="77777777" w:rsidR="006A2574" w:rsidRPr="003E7E14" w:rsidRDefault="006A2574" w:rsidP="007F1E14">
            <w:pPr>
              <w:rPr>
                <w:sz w:val="20"/>
                <w:lang w:val="en-GB"/>
              </w:rPr>
            </w:pPr>
            <w:r w:rsidRPr="003E7E14">
              <w:rPr>
                <w:sz w:val="20"/>
                <w:lang w:val="en-GB"/>
              </w:rPr>
              <w:t>Length as determined in Tonnage Certificate</w:t>
            </w:r>
          </w:p>
        </w:tc>
        <w:tc>
          <w:tcPr>
            <w:tcW w:w="4395" w:type="dxa"/>
            <w:gridSpan w:val="6"/>
          </w:tcPr>
          <w:p w14:paraId="48FAC54D" w14:textId="77777777" w:rsidR="006A2574" w:rsidRPr="003E7E14" w:rsidRDefault="006A2574" w:rsidP="007F1E14">
            <w:pPr>
              <w:jc w:val="center"/>
              <w:rPr>
                <w:sz w:val="20"/>
                <w:lang w:val="en-GB"/>
              </w:rPr>
            </w:pPr>
          </w:p>
        </w:tc>
        <w:tc>
          <w:tcPr>
            <w:tcW w:w="850" w:type="dxa"/>
          </w:tcPr>
          <w:p w14:paraId="48FAC54E" w14:textId="77777777" w:rsidR="006A2574" w:rsidRPr="003E7E14" w:rsidRDefault="006A2574" w:rsidP="007F1E14">
            <w:pPr>
              <w:jc w:val="center"/>
              <w:rPr>
                <w:sz w:val="20"/>
                <w:lang w:val="en-GB"/>
              </w:rPr>
            </w:pPr>
          </w:p>
        </w:tc>
      </w:tr>
      <w:tr w:rsidR="006A2574" w:rsidRPr="003E7E14" w14:paraId="48FAC555" w14:textId="77777777" w:rsidTr="009B5697">
        <w:tc>
          <w:tcPr>
            <w:tcW w:w="2660" w:type="dxa"/>
            <w:gridSpan w:val="4"/>
          </w:tcPr>
          <w:p w14:paraId="48FAC550" w14:textId="46896B20" w:rsidR="006A2574" w:rsidRPr="003E7E14" w:rsidRDefault="006A2574" w:rsidP="007F1E14">
            <w:pPr>
              <w:rPr>
                <w:sz w:val="20"/>
              </w:rPr>
            </w:pPr>
            <w:r w:rsidRPr="003E7E14">
              <w:rPr>
                <w:sz w:val="20"/>
              </w:rPr>
              <w:t>Lielākais korpusa garums</w:t>
            </w:r>
            <w:r w:rsidR="009B5697">
              <w:rPr>
                <w:sz w:val="20"/>
              </w:rPr>
              <w:t>, m</w:t>
            </w:r>
          </w:p>
        </w:tc>
        <w:tc>
          <w:tcPr>
            <w:tcW w:w="1984" w:type="dxa"/>
            <w:gridSpan w:val="5"/>
            <w:tcBorders>
              <w:bottom w:val="single" w:sz="6" w:space="0" w:color="auto"/>
            </w:tcBorders>
          </w:tcPr>
          <w:p w14:paraId="48FAC551" w14:textId="77777777" w:rsidR="006A2574" w:rsidRPr="003E7E14" w:rsidRDefault="006A2574" w:rsidP="007F1E14">
            <w:pPr>
              <w:jc w:val="center"/>
              <w:rPr>
                <w:sz w:val="20"/>
              </w:rPr>
            </w:pPr>
          </w:p>
        </w:tc>
        <w:tc>
          <w:tcPr>
            <w:tcW w:w="2268" w:type="dxa"/>
            <w:gridSpan w:val="2"/>
          </w:tcPr>
          <w:p w14:paraId="48FAC552" w14:textId="3A81F40C" w:rsidR="006A2574" w:rsidRPr="003E7E14" w:rsidRDefault="006A2574" w:rsidP="007F1E14">
            <w:pPr>
              <w:rPr>
                <w:sz w:val="20"/>
              </w:rPr>
            </w:pPr>
            <w:r w:rsidRPr="003E7E14">
              <w:rPr>
                <w:sz w:val="20"/>
              </w:rPr>
              <w:t>Lielākais platums</w:t>
            </w:r>
            <w:r w:rsidR="009B5697">
              <w:rPr>
                <w:sz w:val="20"/>
              </w:rPr>
              <w:t>, m</w:t>
            </w:r>
          </w:p>
        </w:tc>
        <w:tc>
          <w:tcPr>
            <w:tcW w:w="1560" w:type="dxa"/>
            <w:tcBorders>
              <w:bottom w:val="single" w:sz="6" w:space="0" w:color="auto"/>
            </w:tcBorders>
          </w:tcPr>
          <w:p w14:paraId="48FAC553" w14:textId="77777777" w:rsidR="006A2574" w:rsidRPr="003E7E14" w:rsidRDefault="006A2574" w:rsidP="007F1E14">
            <w:pPr>
              <w:jc w:val="center"/>
              <w:rPr>
                <w:sz w:val="20"/>
              </w:rPr>
            </w:pPr>
          </w:p>
        </w:tc>
        <w:tc>
          <w:tcPr>
            <w:tcW w:w="850" w:type="dxa"/>
            <w:tcBorders>
              <w:bottom w:val="single" w:sz="4" w:space="0" w:color="auto"/>
            </w:tcBorders>
          </w:tcPr>
          <w:p w14:paraId="48FAC554" w14:textId="267C5584" w:rsidR="006A2574" w:rsidRPr="003E7E14" w:rsidRDefault="006A2574" w:rsidP="007F1E14">
            <w:pPr>
              <w:jc w:val="center"/>
              <w:rPr>
                <w:sz w:val="20"/>
              </w:rPr>
            </w:pPr>
          </w:p>
        </w:tc>
      </w:tr>
      <w:tr w:rsidR="006A2574" w:rsidRPr="003E7E14" w14:paraId="48FAC55B" w14:textId="77777777" w:rsidTr="009B5697">
        <w:tc>
          <w:tcPr>
            <w:tcW w:w="2660" w:type="dxa"/>
            <w:gridSpan w:val="4"/>
          </w:tcPr>
          <w:p w14:paraId="48FAC556" w14:textId="7C2CD9D6" w:rsidR="006A2574" w:rsidRPr="003E7E14" w:rsidRDefault="00C64738" w:rsidP="007F1E14">
            <w:pPr>
              <w:rPr>
                <w:sz w:val="20"/>
                <w:lang w:val="en-GB"/>
              </w:rPr>
            </w:pPr>
            <w:r>
              <w:rPr>
                <w:sz w:val="20"/>
                <w:lang w:val="en-GB"/>
              </w:rPr>
              <w:t>Overall l</w:t>
            </w:r>
            <w:r w:rsidR="006A2574" w:rsidRPr="003E7E14">
              <w:rPr>
                <w:sz w:val="20"/>
                <w:lang w:val="en-GB"/>
              </w:rPr>
              <w:t>ength</w:t>
            </w:r>
          </w:p>
        </w:tc>
        <w:tc>
          <w:tcPr>
            <w:tcW w:w="1984" w:type="dxa"/>
            <w:gridSpan w:val="5"/>
          </w:tcPr>
          <w:p w14:paraId="48FAC557" w14:textId="77777777" w:rsidR="006A2574" w:rsidRPr="003E7E14" w:rsidRDefault="006A2574" w:rsidP="007F1E14">
            <w:pPr>
              <w:jc w:val="center"/>
              <w:rPr>
                <w:sz w:val="20"/>
                <w:lang w:val="en-GB"/>
              </w:rPr>
            </w:pPr>
          </w:p>
        </w:tc>
        <w:tc>
          <w:tcPr>
            <w:tcW w:w="2268" w:type="dxa"/>
            <w:gridSpan w:val="2"/>
          </w:tcPr>
          <w:p w14:paraId="48FAC558" w14:textId="4FD5F1C0" w:rsidR="006A2574" w:rsidRPr="003E7E14" w:rsidRDefault="00C64738" w:rsidP="007F1E14">
            <w:pPr>
              <w:rPr>
                <w:sz w:val="20"/>
                <w:lang w:val="en-GB"/>
              </w:rPr>
            </w:pPr>
            <w:r>
              <w:rPr>
                <w:sz w:val="20"/>
                <w:lang w:val="en-GB"/>
              </w:rPr>
              <w:t xml:space="preserve">     Extreme b</w:t>
            </w:r>
            <w:r w:rsidR="006A2574" w:rsidRPr="003E7E14">
              <w:rPr>
                <w:sz w:val="20"/>
                <w:lang w:val="en-GB"/>
              </w:rPr>
              <w:t>readth</w:t>
            </w:r>
          </w:p>
        </w:tc>
        <w:tc>
          <w:tcPr>
            <w:tcW w:w="1560" w:type="dxa"/>
          </w:tcPr>
          <w:p w14:paraId="48FAC559" w14:textId="77777777" w:rsidR="006A2574" w:rsidRPr="003E7E14" w:rsidRDefault="006A2574" w:rsidP="007F1E14">
            <w:pPr>
              <w:jc w:val="center"/>
              <w:rPr>
                <w:sz w:val="20"/>
                <w:lang w:val="en-GB"/>
              </w:rPr>
            </w:pPr>
          </w:p>
        </w:tc>
        <w:tc>
          <w:tcPr>
            <w:tcW w:w="850" w:type="dxa"/>
            <w:tcBorders>
              <w:top w:val="single" w:sz="4" w:space="0" w:color="auto"/>
            </w:tcBorders>
          </w:tcPr>
          <w:p w14:paraId="48FAC55A" w14:textId="77777777" w:rsidR="006A2574" w:rsidRPr="003E7E14" w:rsidRDefault="006A2574" w:rsidP="007F1E14">
            <w:pPr>
              <w:jc w:val="center"/>
              <w:rPr>
                <w:sz w:val="20"/>
                <w:lang w:val="en-GB"/>
              </w:rPr>
            </w:pPr>
          </w:p>
        </w:tc>
      </w:tr>
      <w:tr w:rsidR="006A2574" w:rsidRPr="003E7E14" w14:paraId="48FAC561" w14:textId="77777777" w:rsidTr="009B5697">
        <w:tc>
          <w:tcPr>
            <w:tcW w:w="2235" w:type="dxa"/>
            <w:gridSpan w:val="2"/>
          </w:tcPr>
          <w:p w14:paraId="48FAC55C" w14:textId="5AE59117" w:rsidR="006A2574" w:rsidRPr="003E7E14" w:rsidRDefault="006A2574" w:rsidP="007F1E14">
            <w:pPr>
              <w:rPr>
                <w:sz w:val="20"/>
              </w:rPr>
            </w:pPr>
            <w:r w:rsidRPr="003E7E14">
              <w:rPr>
                <w:sz w:val="20"/>
              </w:rPr>
              <w:t>Sānu augstums</w:t>
            </w:r>
            <w:r w:rsidR="009B5697">
              <w:rPr>
                <w:sz w:val="20"/>
              </w:rPr>
              <w:t>, m</w:t>
            </w:r>
          </w:p>
        </w:tc>
        <w:tc>
          <w:tcPr>
            <w:tcW w:w="1559" w:type="dxa"/>
            <w:gridSpan w:val="3"/>
            <w:tcBorders>
              <w:bottom w:val="single" w:sz="6" w:space="0" w:color="auto"/>
            </w:tcBorders>
          </w:tcPr>
          <w:p w14:paraId="48FAC55D" w14:textId="77777777" w:rsidR="006A2574" w:rsidRPr="003E7E14" w:rsidRDefault="006A2574" w:rsidP="007F1E14">
            <w:pPr>
              <w:jc w:val="center"/>
              <w:rPr>
                <w:sz w:val="20"/>
              </w:rPr>
            </w:pPr>
          </w:p>
        </w:tc>
        <w:tc>
          <w:tcPr>
            <w:tcW w:w="3118" w:type="dxa"/>
            <w:gridSpan w:val="6"/>
          </w:tcPr>
          <w:p w14:paraId="48FAC55E" w14:textId="585701F8" w:rsidR="006A2574" w:rsidRPr="003E7E14" w:rsidRDefault="009B5697" w:rsidP="007F1E14">
            <w:pPr>
              <w:rPr>
                <w:sz w:val="20"/>
              </w:rPr>
            </w:pPr>
            <w:r>
              <w:rPr>
                <w:sz w:val="20"/>
              </w:rPr>
              <w:t xml:space="preserve">     </w:t>
            </w:r>
            <w:r w:rsidR="006A2574" w:rsidRPr="003E7E14">
              <w:rPr>
                <w:sz w:val="20"/>
              </w:rPr>
              <w:t xml:space="preserve"> Iegrime</w:t>
            </w:r>
            <w:r>
              <w:rPr>
                <w:sz w:val="20"/>
              </w:rPr>
              <w:t>,</w:t>
            </w:r>
            <w:r w:rsidR="006A2574" w:rsidRPr="003E7E14">
              <w:rPr>
                <w:sz w:val="20"/>
              </w:rPr>
              <w:t xml:space="preserve"> pilna (vidusdaļā)</w:t>
            </w:r>
            <w:r>
              <w:rPr>
                <w:sz w:val="20"/>
              </w:rPr>
              <w:t>, m</w:t>
            </w:r>
          </w:p>
        </w:tc>
        <w:tc>
          <w:tcPr>
            <w:tcW w:w="1560" w:type="dxa"/>
            <w:tcBorders>
              <w:bottom w:val="single" w:sz="6" w:space="0" w:color="auto"/>
            </w:tcBorders>
          </w:tcPr>
          <w:p w14:paraId="48FAC55F" w14:textId="77777777" w:rsidR="006A2574" w:rsidRPr="003E7E14" w:rsidRDefault="006A2574" w:rsidP="007F1E14">
            <w:pPr>
              <w:jc w:val="center"/>
              <w:rPr>
                <w:sz w:val="20"/>
              </w:rPr>
            </w:pPr>
          </w:p>
        </w:tc>
        <w:tc>
          <w:tcPr>
            <w:tcW w:w="850" w:type="dxa"/>
            <w:tcBorders>
              <w:bottom w:val="single" w:sz="4" w:space="0" w:color="auto"/>
            </w:tcBorders>
          </w:tcPr>
          <w:p w14:paraId="48FAC560" w14:textId="1CF3735E" w:rsidR="006A2574" w:rsidRPr="003E7E14" w:rsidRDefault="006A2574" w:rsidP="007F1E14">
            <w:pPr>
              <w:jc w:val="center"/>
              <w:rPr>
                <w:sz w:val="20"/>
              </w:rPr>
            </w:pPr>
          </w:p>
        </w:tc>
      </w:tr>
      <w:tr w:rsidR="006A2574" w:rsidRPr="003E7E14" w14:paraId="48FAC567" w14:textId="77777777" w:rsidTr="009B5697">
        <w:tc>
          <w:tcPr>
            <w:tcW w:w="2235" w:type="dxa"/>
            <w:gridSpan w:val="2"/>
          </w:tcPr>
          <w:p w14:paraId="48FAC562" w14:textId="77777777" w:rsidR="006A2574" w:rsidRPr="003E7E14" w:rsidRDefault="006A2574" w:rsidP="007F1E14">
            <w:pPr>
              <w:rPr>
                <w:sz w:val="20"/>
                <w:lang w:val="en-GB"/>
              </w:rPr>
            </w:pPr>
            <w:r w:rsidRPr="003E7E14">
              <w:rPr>
                <w:sz w:val="20"/>
                <w:lang w:val="en-GB"/>
              </w:rPr>
              <w:t>Depth</w:t>
            </w:r>
          </w:p>
        </w:tc>
        <w:tc>
          <w:tcPr>
            <w:tcW w:w="1559" w:type="dxa"/>
            <w:gridSpan w:val="3"/>
          </w:tcPr>
          <w:p w14:paraId="48FAC563" w14:textId="77777777" w:rsidR="006A2574" w:rsidRPr="003E7E14" w:rsidRDefault="006A2574" w:rsidP="007F1E14">
            <w:pPr>
              <w:jc w:val="center"/>
              <w:rPr>
                <w:sz w:val="20"/>
                <w:lang w:val="en-GB"/>
              </w:rPr>
            </w:pPr>
          </w:p>
        </w:tc>
        <w:tc>
          <w:tcPr>
            <w:tcW w:w="3118" w:type="dxa"/>
            <w:gridSpan w:val="6"/>
          </w:tcPr>
          <w:p w14:paraId="48FAC564" w14:textId="77777777" w:rsidR="006A2574" w:rsidRPr="003E7E14" w:rsidRDefault="006A2574" w:rsidP="007F1E14">
            <w:pPr>
              <w:rPr>
                <w:sz w:val="20"/>
                <w:lang w:val="en-GB"/>
              </w:rPr>
            </w:pPr>
            <w:r w:rsidRPr="003E7E14">
              <w:rPr>
                <w:sz w:val="20"/>
                <w:lang w:val="en-GB"/>
              </w:rPr>
              <w:t xml:space="preserve">     Draft at </w:t>
            </w:r>
            <w:proofErr w:type="spellStart"/>
            <w:r w:rsidRPr="003E7E14">
              <w:rPr>
                <w:sz w:val="20"/>
                <w:lang w:val="en-GB"/>
              </w:rPr>
              <w:t>midship</w:t>
            </w:r>
            <w:proofErr w:type="spellEnd"/>
          </w:p>
        </w:tc>
        <w:tc>
          <w:tcPr>
            <w:tcW w:w="1560" w:type="dxa"/>
          </w:tcPr>
          <w:p w14:paraId="48FAC565" w14:textId="77777777" w:rsidR="006A2574" w:rsidRPr="003E7E14" w:rsidRDefault="006A2574" w:rsidP="007F1E14">
            <w:pPr>
              <w:jc w:val="center"/>
              <w:rPr>
                <w:sz w:val="20"/>
                <w:lang w:val="en-GB"/>
              </w:rPr>
            </w:pPr>
          </w:p>
        </w:tc>
        <w:tc>
          <w:tcPr>
            <w:tcW w:w="850" w:type="dxa"/>
            <w:tcBorders>
              <w:top w:val="single" w:sz="4" w:space="0" w:color="auto"/>
            </w:tcBorders>
          </w:tcPr>
          <w:p w14:paraId="48FAC566" w14:textId="77777777" w:rsidR="006A2574" w:rsidRPr="003E7E14" w:rsidRDefault="006A2574" w:rsidP="007F1E14">
            <w:pPr>
              <w:jc w:val="center"/>
              <w:rPr>
                <w:sz w:val="20"/>
                <w:lang w:val="en-GB"/>
              </w:rPr>
            </w:pPr>
          </w:p>
        </w:tc>
      </w:tr>
      <w:tr w:rsidR="006A2574" w:rsidRPr="003E7E14" w14:paraId="48FAC56B" w14:textId="77777777" w:rsidTr="009B5697">
        <w:tc>
          <w:tcPr>
            <w:tcW w:w="2235" w:type="dxa"/>
            <w:gridSpan w:val="2"/>
          </w:tcPr>
          <w:p w14:paraId="48FAC568" w14:textId="429DA2AF" w:rsidR="006A2574" w:rsidRPr="003E7E14" w:rsidRDefault="006A2574" w:rsidP="007F1E14">
            <w:pPr>
              <w:rPr>
                <w:sz w:val="20"/>
              </w:rPr>
            </w:pPr>
            <w:r w:rsidRPr="003E7E14">
              <w:rPr>
                <w:sz w:val="20"/>
              </w:rPr>
              <w:t>Brīvsānu augstums</w:t>
            </w:r>
            <w:r w:rsidR="009B5697">
              <w:rPr>
                <w:sz w:val="20"/>
              </w:rPr>
              <w:t>, m</w:t>
            </w:r>
          </w:p>
        </w:tc>
        <w:tc>
          <w:tcPr>
            <w:tcW w:w="6237" w:type="dxa"/>
            <w:gridSpan w:val="10"/>
            <w:tcBorders>
              <w:bottom w:val="single" w:sz="6" w:space="0" w:color="auto"/>
            </w:tcBorders>
          </w:tcPr>
          <w:p w14:paraId="48FAC569" w14:textId="77777777" w:rsidR="006A2574" w:rsidRPr="003E7E14" w:rsidRDefault="006A2574" w:rsidP="007F1E14">
            <w:pPr>
              <w:jc w:val="center"/>
              <w:rPr>
                <w:sz w:val="20"/>
              </w:rPr>
            </w:pPr>
          </w:p>
        </w:tc>
        <w:tc>
          <w:tcPr>
            <w:tcW w:w="850" w:type="dxa"/>
            <w:tcBorders>
              <w:bottom w:val="single" w:sz="4" w:space="0" w:color="auto"/>
            </w:tcBorders>
          </w:tcPr>
          <w:p w14:paraId="48FAC56A" w14:textId="3476DCA1" w:rsidR="006A2574" w:rsidRPr="003E7E14" w:rsidRDefault="006A2574" w:rsidP="007F1E14">
            <w:pPr>
              <w:jc w:val="center"/>
              <w:rPr>
                <w:sz w:val="20"/>
              </w:rPr>
            </w:pPr>
          </w:p>
        </w:tc>
      </w:tr>
      <w:tr w:rsidR="006A2574" w:rsidRPr="003E7E14" w14:paraId="48FAC56F" w14:textId="77777777" w:rsidTr="009B5697">
        <w:tc>
          <w:tcPr>
            <w:tcW w:w="2235" w:type="dxa"/>
            <w:gridSpan w:val="2"/>
          </w:tcPr>
          <w:p w14:paraId="48FAC56C" w14:textId="77777777" w:rsidR="006A2574" w:rsidRPr="003E7E14" w:rsidRDefault="006A2574" w:rsidP="007F1E14">
            <w:pPr>
              <w:rPr>
                <w:sz w:val="20"/>
                <w:lang w:val="en-GB"/>
              </w:rPr>
            </w:pPr>
            <w:r w:rsidRPr="003E7E14">
              <w:rPr>
                <w:sz w:val="20"/>
                <w:lang w:val="en-GB"/>
              </w:rPr>
              <w:t>Freeboard</w:t>
            </w:r>
          </w:p>
        </w:tc>
        <w:tc>
          <w:tcPr>
            <w:tcW w:w="6237" w:type="dxa"/>
            <w:gridSpan w:val="10"/>
          </w:tcPr>
          <w:p w14:paraId="48FAC56D" w14:textId="77777777" w:rsidR="006A2574" w:rsidRPr="003E7E14" w:rsidRDefault="006A2574" w:rsidP="007F1E14">
            <w:pPr>
              <w:jc w:val="center"/>
              <w:rPr>
                <w:sz w:val="20"/>
                <w:lang w:val="en-GB"/>
              </w:rPr>
            </w:pPr>
          </w:p>
        </w:tc>
        <w:tc>
          <w:tcPr>
            <w:tcW w:w="850" w:type="dxa"/>
            <w:tcBorders>
              <w:top w:val="single" w:sz="4" w:space="0" w:color="auto"/>
            </w:tcBorders>
          </w:tcPr>
          <w:p w14:paraId="48FAC56E" w14:textId="77777777" w:rsidR="006A2574" w:rsidRPr="003E7E14" w:rsidRDefault="006A2574" w:rsidP="007F1E14">
            <w:pPr>
              <w:jc w:val="center"/>
              <w:rPr>
                <w:sz w:val="20"/>
                <w:lang w:val="en-GB"/>
              </w:rPr>
            </w:pPr>
          </w:p>
        </w:tc>
      </w:tr>
      <w:tr w:rsidR="006A2574" w:rsidRPr="003E7E14" w14:paraId="48FAC574" w14:textId="77777777" w:rsidTr="00154AAF">
        <w:tc>
          <w:tcPr>
            <w:tcW w:w="2093" w:type="dxa"/>
          </w:tcPr>
          <w:p w14:paraId="48FAC570" w14:textId="77777777" w:rsidR="006A2574" w:rsidRPr="003E7E14" w:rsidRDefault="006A2574" w:rsidP="007F1E14">
            <w:pPr>
              <w:rPr>
                <w:sz w:val="20"/>
              </w:rPr>
            </w:pPr>
            <w:r w:rsidRPr="003E7E14">
              <w:rPr>
                <w:sz w:val="20"/>
              </w:rPr>
              <w:lastRenderedPageBreak/>
              <w:t>Bruto tilpība</w:t>
            </w:r>
          </w:p>
        </w:tc>
        <w:tc>
          <w:tcPr>
            <w:tcW w:w="2126" w:type="dxa"/>
            <w:gridSpan w:val="6"/>
            <w:tcBorders>
              <w:bottom w:val="single" w:sz="6" w:space="0" w:color="auto"/>
            </w:tcBorders>
          </w:tcPr>
          <w:p w14:paraId="48FAC571" w14:textId="77777777" w:rsidR="006A2574" w:rsidRPr="003E7E14" w:rsidRDefault="006A2574" w:rsidP="007F1E14">
            <w:pPr>
              <w:jc w:val="center"/>
              <w:rPr>
                <w:sz w:val="20"/>
              </w:rPr>
            </w:pPr>
          </w:p>
        </w:tc>
        <w:tc>
          <w:tcPr>
            <w:tcW w:w="1559" w:type="dxa"/>
            <w:gridSpan w:val="3"/>
          </w:tcPr>
          <w:p w14:paraId="48FAC572" w14:textId="77777777" w:rsidR="006A2574" w:rsidRPr="003E7E14" w:rsidRDefault="006A2574" w:rsidP="007F1E14">
            <w:pPr>
              <w:rPr>
                <w:sz w:val="20"/>
              </w:rPr>
            </w:pPr>
            <w:r w:rsidRPr="003E7E14">
              <w:rPr>
                <w:sz w:val="20"/>
              </w:rPr>
              <w:t>Neto tilpība</w:t>
            </w:r>
          </w:p>
        </w:tc>
        <w:tc>
          <w:tcPr>
            <w:tcW w:w="3544" w:type="dxa"/>
            <w:gridSpan w:val="3"/>
            <w:tcBorders>
              <w:bottom w:val="single" w:sz="6" w:space="0" w:color="auto"/>
            </w:tcBorders>
          </w:tcPr>
          <w:p w14:paraId="48FAC573" w14:textId="77777777" w:rsidR="006A2574" w:rsidRPr="003E7E14" w:rsidRDefault="006A2574" w:rsidP="007F1E14">
            <w:pPr>
              <w:jc w:val="center"/>
              <w:rPr>
                <w:sz w:val="20"/>
              </w:rPr>
            </w:pPr>
          </w:p>
        </w:tc>
      </w:tr>
      <w:tr w:rsidR="006A2574" w:rsidRPr="003E7E14" w14:paraId="48FAC579" w14:textId="77777777" w:rsidTr="00154AAF">
        <w:tc>
          <w:tcPr>
            <w:tcW w:w="2093" w:type="dxa"/>
          </w:tcPr>
          <w:p w14:paraId="48FAC575" w14:textId="26636EE7" w:rsidR="006A2574" w:rsidRPr="003E7E14" w:rsidRDefault="00C64738" w:rsidP="007F1E14">
            <w:pPr>
              <w:rPr>
                <w:sz w:val="20"/>
                <w:lang w:val="en-GB"/>
              </w:rPr>
            </w:pPr>
            <w:r>
              <w:rPr>
                <w:sz w:val="20"/>
                <w:lang w:val="en-GB"/>
              </w:rPr>
              <w:t>Gross t</w:t>
            </w:r>
            <w:r w:rsidR="006A2574" w:rsidRPr="003E7E14">
              <w:rPr>
                <w:sz w:val="20"/>
                <w:lang w:val="en-GB"/>
              </w:rPr>
              <w:t>onnage</w:t>
            </w:r>
          </w:p>
        </w:tc>
        <w:tc>
          <w:tcPr>
            <w:tcW w:w="2126" w:type="dxa"/>
            <w:gridSpan w:val="6"/>
          </w:tcPr>
          <w:p w14:paraId="48FAC576" w14:textId="77777777" w:rsidR="006A2574" w:rsidRPr="003E7E14" w:rsidRDefault="006A2574" w:rsidP="007F1E14">
            <w:pPr>
              <w:jc w:val="center"/>
              <w:rPr>
                <w:sz w:val="20"/>
                <w:lang w:val="en-GB"/>
              </w:rPr>
            </w:pPr>
          </w:p>
        </w:tc>
        <w:tc>
          <w:tcPr>
            <w:tcW w:w="1559" w:type="dxa"/>
            <w:gridSpan w:val="3"/>
          </w:tcPr>
          <w:p w14:paraId="48FAC577" w14:textId="290463FF" w:rsidR="006A2574" w:rsidRPr="003E7E14" w:rsidRDefault="00C64738" w:rsidP="007F1E14">
            <w:pPr>
              <w:rPr>
                <w:sz w:val="20"/>
                <w:lang w:val="en-GB"/>
              </w:rPr>
            </w:pPr>
            <w:r>
              <w:rPr>
                <w:sz w:val="20"/>
                <w:lang w:val="en-GB"/>
              </w:rPr>
              <w:t>Net t</w:t>
            </w:r>
            <w:r w:rsidR="006A2574" w:rsidRPr="003E7E14">
              <w:rPr>
                <w:sz w:val="20"/>
                <w:lang w:val="en-GB"/>
              </w:rPr>
              <w:t>onnage</w:t>
            </w:r>
          </w:p>
        </w:tc>
        <w:tc>
          <w:tcPr>
            <w:tcW w:w="3544" w:type="dxa"/>
            <w:gridSpan w:val="3"/>
          </w:tcPr>
          <w:p w14:paraId="48FAC578" w14:textId="77777777" w:rsidR="006A2574" w:rsidRPr="003E7E14" w:rsidRDefault="006A2574" w:rsidP="007F1E14">
            <w:pPr>
              <w:jc w:val="center"/>
              <w:rPr>
                <w:sz w:val="20"/>
                <w:lang w:val="en-GB"/>
              </w:rPr>
            </w:pPr>
          </w:p>
        </w:tc>
      </w:tr>
      <w:tr w:rsidR="006A2574" w:rsidRPr="003E7E14" w14:paraId="48FAC57D" w14:textId="77777777" w:rsidTr="00154AAF">
        <w:trPr>
          <w:cantSplit/>
        </w:trPr>
        <w:tc>
          <w:tcPr>
            <w:tcW w:w="2093" w:type="dxa"/>
          </w:tcPr>
          <w:p w14:paraId="48FAC57A" w14:textId="77777777" w:rsidR="006A2574" w:rsidRPr="003E7E14" w:rsidRDefault="006A2574" w:rsidP="007F1E14">
            <w:pPr>
              <w:rPr>
                <w:sz w:val="20"/>
              </w:rPr>
            </w:pPr>
            <w:proofErr w:type="spellStart"/>
            <w:r w:rsidRPr="003E7E14">
              <w:rPr>
                <w:sz w:val="20"/>
              </w:rPr>
              <w:t>Dedveits</w:t>
            </w:r>
            <w:proofErr w:type="spellEnd"/>
          </w:p>
        </w:tc>
        <w:tc>
          <w:tcPr>
            <w:tcW w:w="6379" w:type="dxa"/>
            <w:gridSpan w:val="11"/>
            <w:tcBorders>
              <w:bottom w:val="single" w:sz="4" w:space="0" w:color="auto"/>
            </w:tcBorders>
          </w:tcPr>
          <w:p w14:paraId="48FAC57B" w14:textId="77777777" w:rsidR="006A2574" w:rsidRPr="003E7E14" w:rsidRDefault="006A2574" w:rsidP="007F1E14">
            <w:pPr>
              <w:jc w:val="center"/>
              <w:rPr>
                <w:sz w:val="20"/>
              </w:rPr>
            </w:pPr>
          </w:p>
        </w:tc>
        <w:tc>
          <w:tcPr>
            <w:tcW w:w="850" w:type="dxa"/>
            <w:tcBorders>
              <w:bottom w:val="nil"/>
            </w:tcBorders>
          </w:tcPr>
          <w:p w14:paraId="48FAC57C" w14:textId="77777777" w:rsidR="006A2574" w:rsidRPr="003E7E14" w:rsidRDefault="006A2574" w:rsidP="007F1E14">
            <w:pPr>
              <w:jc w:val="center"/>
              <w:rPr>
                <w:sz w:val="20"/>
              </w:rPr>
            </w:pPr>
            <w:r w:rsidRPr="003E7E14">
              <w:rPr>
                <w:sz w:val="20"/>
              </w:rPr>
              <w:t>t</w:t>
            </w:r>
          </w:p>
        </w:tc>
      </w:tr>
      <w:tr w:rsidR="006A2574" w:rsidRPr="003E7E14" w14:paraId="48FAC581" w14:textId="77777777" w:rsidTr="00154AAF">
        <w:trPr>
          <w:cantSplit/>
        </w:trPr>
        <w:tc>
          <w:tcPr>
            <w:tcW w:w="2093" w:type="dxa"/>
          </w:tcPr>
          <w:p w14:paraId="48FAC57E" w14:textId="77777777" w:rsidR="006A2574" w:rsidRPr="003E7E14" w:rsidRDefault="006A2574" w:rsidP="007F1E14">
            <w:pPr>
              <w:rPr>
                <w:sz w:val="20"/>
                <w:lang w:val="en-GB"/>
              </w:rPr>
            </w:pPr>
            <w:r w:rsidRPr="003E7E14">
              <w:rPr>
                <w:sz w:val="20"/>
                <w:lang w:val="en-GB"/>
              </w:rPr>
              <w:t>Deadweight</w:t>
            </w:r>
          </w:p>
        </w:tc>
        <w:tc>
          <w:tcPr>
            <w:tcW w:w="6379" w:type="dxa"/>
            <w:gridSpan w:val="11"/>
          </w:tcPr>
          <w:p w14:paraId="48FAC57F" w14:textId="77777777" w:rsidR="006A2574" w:rsidRPr="003E7E14" w:rsidRDefault="006A2574" w:rsidP="007F1E14">
            <w:pPr>
              <w:jc w:val="center"/>
              <w:rPr>
                <w:sz w:val="20"/>
                <w:lang w:val="en-GB"/>
              </w:rPr>
            </w:pPr>
          </w:p>
        </w:tc>
        <w:tc>
          <w:tcPr>
            <w:tcW w:w="850" w:type="dxa"/>
          </w:tcPr>
          <w:p w14:paraId="48FAC580" w14:textId="77777777" w:rsidR="006A2574" w:rsidRPr="003E7E14" w:rsidRDefault="006A2574" w:rsidP="007F1E14">
            <w:pPr>
              <w:jc w:val="center"/>
              <w:rPr>
                <w:sz w:val="20"/>
                <w:lang w:val="en-GB"/>
              </w:rPr>
            </w:pPr>
          </w:p>
        </w:tc>
      </w:tr>
      <w:tr w:rsidR="006A2574" w:rsidRPr="003E7E14" w14:paraId="48FAC584" w14:textId="77777777" w:rsidTr="00154AAF">
        <w:tc>
          <w:tcPr>
            <w:tcW w:w="4361" w:type="dxa"/>
            <w:gridSpan w:val="8"/>
          </w:tcPr>
          <w:p w14:paraId="48FAC582" w14:textId="77777777" w:rsidR="006A2574" w:rsidRPr="003E7E14" w:rsidRDefault="006A2574" w:rsidP="007F1E14">
            <w:pPr>
              <w:rPr>
                <w:sz w:val="20"/>
              </w:rPr>
            </w:pPr>
            <w:r w:rsidRPr="003E7E14">
              <w:rPr>
                <w:sz w:val="20"/>
              </w:rPr>
              <w:t>Ūdensnecaurlaidīgās starpsienas un to izvietojums</w:t>
            </w:r>
          </w:p>
        </w:tc>
        <w:tc>
          <w:tcPr>
            <w:tcW w:w="4961" w:type="dxa"/>
            <w:gridSpan w:val="5"/>
            <w:tcBorders>
              <w:bottom w:val="single" w:sz="6" w:space="0" w:color="auto"/>
            </w:tcBorders>
          </w:tcPr>
          <w:p w14:paraId="48FAC583" w14:textId="77777777" w:rsidR="006A2574" w:rsidRPr="003E7E14" w:rsidRDefault="006A2574" w:rsidP="007F1E14">
            <w:pPr>
              <w:jc w:val="center"/>
              <w:rPr>
                <w:sz w:val="20"/>
              </w:rPr>
            </w:pPr>
          </w:p>
        </w:tc>
      </w:tr>
      <w:tr w:rsidR="006A2574" w:rsidRPr="003E7E14" w14:paraId="48FAC587" w14:textId="77777777" w:rsidTr="00154AAF">
        <w:tc>
          <w:tcPr>
            <w:tcW w:w="4361" w:type="dxa"/>
            <w:gridSpan w:val="8"/>
          </w:tcPr>
          <w:p w14:paraId="48FAC585" w14:textId="77777777" w:rsidR="006A2574" w:rsidRPr="003E7E14" w:rsidRDefault="006A2574" w:rsidP="007F1E14">
            <w:pPr>
              <w:rPr>
                <w:sz w:val="20"/>
                <w:lang w:val="en-GB"/>
              </w:rPr>
            </w:pPr>
            <w:r w:rsidRPr="003E7E14">
              <w:rPr>
                <w:sz w:val="20"/>
                <w:lang w:val="en-GB"/>
              </w:rPr>
              <w:t>Number and place of watertight bulkheads</w:t>
            </w:r>
          </w:p>
        </w:tc>
        <w:tc>
          <w:tcPr>
            <w:tcW w:w="4961" w:type="dxa"/>
            <w:gridSpan w:val="5"/>
          </w:tcPr>
          <w:p w14:paraId="48FAC586" w14:textId="77777777" w:rsidR="006A2574" w:rsidRPr="003E7E14" w:rsidRDefault="006A2574" w:rsidP="007F1E14">
            <w:pPr>
              <w:jc w:val="center"/>
              <w:rPr>
                <w:sz w:val="20"/>
                <w:lang w:val="en-GB"/>
              </w:rPr>
            </w:pPr>
          </w:p>
        </w:tc>
      </w:tr>
      <w:tr w:rsidR="006A2574" w:rsidRPr="003E7E14" w14:paraId="48FAC58A" w14:textId="77777777" w:rsidTr="00154AAF">
        <w:tc>
          <w:tcPr>
            <w:tcW w:w="2376" w:type="dxa"/>
            <w:gridSpan w:val="3"/>
          </w:tcPr>
          <w:p w14:paraId="48FAC588" w14:textId="77777777" w:rsidR="006A2574" w:rsidRPr="003E7E14" w:rsidRDefault="006A2574" w:rsidP="007F1E14">
            <w:pPr>
              <w:rPr>
                <w:sz w:val="20"/>
              </w:rPr>
            </w:pPr>
            <w:r w:rsidRPr="003E7E14">
              <w:rPr>
                <w:sz w:val="20"/>
              </w:rPr>
              <w:t>Korpusa materiāls</w:t>
            </w:r>
          </w:p>
        </w:tc>
        <w:tc>
          <w:tcPr>
            <w:tcW w:w="6946" w:type="dxa"/>
            <w:gridSpan w:val="10"/>
            <w:tcBorders>
              <w:bottom w:val="single" w:sz="6" w:space="0" w:color="auto"/>
            </w:tcBorders>
          </w:tcPr>
          <w:p w14:paraId="48FAC589" w14:textId="77777777" w:rsidR="006A2574" w:rsidRPr="003E7E14" w:rsidRDefault="006A2574" w:rsidP="007F1E14">
            <w:pPr>
              <w:jc w:val="center"/>
              <w:rPr>
                <w:sz w:val="20"/>
              </w:rPr>
            </w:pPr>
          </w:p>
        </w:tc>
      </w:tr>
      <w:tr w:rsidR="006A2574" w:rsidRPr="003E7E14" w14:paraId="48FAC58D" w14:textId="77777777" w:rsidTr="00154AAF">
        <w:tc>
          <w:tcPr>
            <w:tcW w:w="2376" w:type="dxa"/>
            <w:gridSpan w:val="3"/>
          </w:tcPr>
          <w:p w14:paraId="48FAC58B" w14:textId="77777777" w:rsidR="006A2574" w:rsidRPr="003E7E14" w:rsidRDefault="006A2574" w:rsidP="007F1E14">
            <w:pPr>
              <w:rPr>
                <w:sz w:val="20"/>
                <w:lang w:val="en-GB"/>
              </w:rPr>
            </w:pPr>
            <w:r w:rsidRPr="003E7E14">
              <w:rPr>
                <w:sz w:val="20"/>
                <w:lang w:val="en-GB"/>
              </w:rPr>
              <w:t xml:space="preserve">Material of </w:t>
            </w:r>
            <w:r>
              <w:rPr>
                <w:sz w:val="20"/>
                <w:lang w:val="en-GB"/>
              </w:rPr>
              <w:t>h</w:t>
            </w:r>
            <w:r w:rsidRPr="003E7E14">
              <w:rPr>
                <w:sz w:val="20"/>
                <w:lang w:val="en-GB"/>
              </w:rPr>
              <w:t>ull</w:t>
            </w:r>
          </w:p>
        </w:tc>
        <w:tc>
          <w:tcPr>
            <w:tcW w:w="6946" w:type="dxa"/>
            <w:gridSpan w:val="10"/>
          </w:tcPr>
          <w:p w14:paraId="48FAC58C" w14:textId="77777777" w:rsidR="006A2574" w:rsidRPr="003E7E14" w:rsidRDefault="006A2574" w:rsidP="007F1E14">
            <w:pPr>
              <w:jc w:val="center"/>
              <w:rPr>
                <w:sz w:val="20"/>
                <w:lang w:val="en-GB"/>
              </w:rPr>
            </w:pPr>
          </w:p>
        </w:tc>
      </w:tr>
      <w:tr w:rsidR="006A2574" w:rsidRPr="003E7E14" w14:paraId="48FAC590" w14:textId="77777777" w:rsidTr="00154AAF">
        <w:tc>
          <w:tcPr>
            <w:tcW w:w="5778" w:type="dxa"/>
            <w:gridSpan w:val="10"/>
          </w:tcPr>
          <w:p w14:paraId="48FAC58E" w14:textId="18BB0FE4" w:rsidR="006A2574" w:rsidRPr="003E7E14" w:rsidRDefault="009D78CC" w:rsidP="007F1E14">
            <w:pPr>
              <w:rPr>
                <w:sz w:val="20"/>
              </w:rPr>
            </w:pPr>
            <w:r>
              <w:rPr>
                <w:sz w:val="20"/>
              </w:rPr>
              <w:t>Kuģa pretapaugšanas sistēma/</w:t>
            </w:r>
            <w:r w:rsidR="006A2574" w:rsidRPr="003E7E14">
              <w:rPr>
                <w:sz w:val="20"/>
              </w:rPr>
              <w:t>zemūdens daļas pārklājums</w:t>
            </w:r>
          </w:p>
        </w:tc>
        <w:tc>
          <w:tcPr>
            <w:tcW w:w="3544" w:type="dxa"/>
            <w:gridSpan w:val="3"/>
            <w:tcBorders>
              <w:bottom w:val="single" w:sz="4" w:space="0" w:color="auto"/>
            </w:tcBorders>
          </w:tcPr>
          <w:p w14:paraId="48FAC58F" w14:textId="77777777" w:rsidR="006A2574" w:rsidRPr="00054E32" w:rsidRDefault="006A2574" w:rsidP="007F1E14">
            <w:pPr>
              <w:jc w:val="center"/>
              <w:rPr>
                <w:sz w:val="20"/>
              </w:rPr>
            </w:pPr>
          </w:p>
        </w:tc>
      </w:tr>
      <w:tr w:rsidR="006A2574" w:rsidRPr="003E7E14" w14:paraId="48FAC593" w14:textId="77777777" w:rsidTr="00154AAF">
        <w:tc>
          <w:tcPr>
            <w:tcW w:w="5778" w:type="dxa"/>
            <w:gridSpan w:val="10"/>
          </w:tcPr>
          <w:p w14:paraId="48FAC591" w14:textId="25DCB0D2" w:rsidR="006A2574" w:rsidRPr="003E7E14" w:rsidRDefault="009D78CC" w:rsidP="007F1E14">
            <w:pPr>
              <w:rPr>
                <w:sz w:val="20"/>
                <w:lang w:val="en-GB"/>
              </w:rPr>
            </w:pPr>
            <w:r>
              <w:rPr>
                <w:sz w:val="20"/>
                <w:lang w:val="en-GB"/>
              </w:rPr>
              <w:t>Antifouling system on ship/</w:t>
            </w:r>
            <w:r w:rsidR="006A2574" w:rsidRPr="003E7E14">
              <w:rPr>
                <w:sz w:val="20"/>
                <w:lang w:val="en-GB"/>
              </w:rPr>
              <w:t>coating of underwater portion of hull</w:t>
            </w:r>
          </w:p>
        </w:tc>
        <w:tc>
          <w:tcPr>
            <w:tcW w:w="3544" w:type="dxa"/>
            <w:gridSpan w:val="3"/>
            <w:tcBorders>
              <w:top w:val="single" w:sz="4" w:space="0" w:color="auto"/>
            </w:tcBorders>
          </w:tcPr>
          <w:p w14:paraId="48FAC592" w14:textId="77777777" w:rsidR="006A2574" w:rsidRPr="003E7E14" w:rsidRDefault="006A2574" w:rsidP="007F1E14">
            <w:pPr>
              <w:jc w:val="center"/>
              <w:rPr>
                <w:sz w:val="20"/>
                <w:lang w:val="en-GB"/>
              </w:rPr>
            </w:pPr>
          </w:p>
        </w:tc>
      </w:tr>
    </w:tbl>
    <w:p w14:paraId="48FAC594" w14:textId="77777777" w:rsidR="006A2574" w:rsidRPr="00EC630F" w:rsidRDefault="006A2574" w:rsidP="007F1E14">
      <w:pPr>
        <w:jc w:val="center"/>
        <w:rPr>
          <w:b/>
          <w:sz w:val="20"/>
        </w:rPr>
      </w:pPr>
    </w:p>
    <w:p w14:paraId="48FAC595" w14:textId="77777777" w:rsidR="006A2574" w:rsidRPr="00EC630F" w:rsidRDefault="006A2574" w:rsidP="007F1E14">
      <w:pPr>
        <w:jc w:val="center"/>
        <w:rPr>
          <w:b/>
          <w:sz w:val="24"/>
          <w:szCs w:val="24"/>
        </w:rPr>
      </w:pPr>
      <w:r w:rsidRPr="00EC630F">
        <w:rPr>
          <w:b/>
          <w:sz w:val="24"/>
          <w:szCs w:val="24"/>
        </w:rPr>
        <w:t>Stūres iekārta</w:t>
      </w:r>
    </w:p>
    <w:p w14:paraId="48FAC596" w14:textId="77777777" w:rsidR="006A2574" w:rsidRPr="00EC630F" w:rsidRDefault="006A2574" w:rsidP="007F1E14">
      <w:pPr>
        <w:jc w:val="center"/>
        <w:rPr>
          <w:sz w:val="20"/>
          <w:lang w:val="en-GB"/>
        </w:rPr>
      </w:pPr>
      <w:r w:rsidRPr="00EC630F">
        <w:rPr>
          <w:b/>
          <w:sz w:val="20"/>
          <w:lang w:val="en-GB"/>
        </w:rPr>
        <w:t>Steering gear</w:t>
      </w:r>
    </w:p>
    <w:tbl>
      <w:tblPr>
        <w:tblW w:w="0" w:type="auto"/>
        <w:jc w:val="center"/>
        <w:tblLayout w:type="fixed"/>
        <w:tblLook w:val="0000" w:firstRow="0" w:lastRow="0" w:firstColumn="0" w:lastColumn="0" w:noHBand="0" w:noVBand="0"/>
      </w:tblPr>
      <w:tblGrid>
        <w:gridCol w:w="3369"/>
        <w:gridCol w:w="5811"/>
      </w:tblGrid>
      <w:tr w:rsidR="006A2574" w:rsidRPr="003E7E14" w14:paraId="48FAC599" w14:textId="77777777" w:rsidTr="00154AAF">
        <w:trPr>
          <w:jc w:val="center"/>
        </w:trPr>
        <w:tc>
          <w:tcPr>
            <w:tcW w:w="3369" w:type="dxa"/>
          </w:tcPr>
          <w:p w14:paraId="48FAC597" w14:textId="77777777" w:rsidR="006A2574" w:rsidRPr="003E7E14" w:rsidRDefault="006A2574" w:rsidP="007F1E14">
            <w:pPr>
              <w:rPr>
                <w:sz w:val="20"/>
              </w:rPr>
            </w:pPr>
            <w:r w:rsidRPr="003E7E14">
              <w:rPr>
                <w:sz w:val="20"/>
              </w:rPr>
              <w:t>Stūres mašīnas tips, skaits</w:t>
            </w:r>
          </w:p>
        </w:tc>
        <w:tc>
          <w:tcPr>
            <w:tcW w:w="5811" w:type="dxa"/>
            <w:tcBorders>
              <w:bottom w:val="single" w:sz="6" w:space="0" w:color="auto"/>
            </w:tcBorders>
          </w:tcPr>
          <w:p w14:paraId="48FAC598" w14:textId="77777777" w:rsidR="006A2574" w:rsidRPr="003E7E14" w:rsidRDefault="006A2574" w:rsidP="007F1E14">
            <w:pPr>
              <w:jc w:val="center"/>
              <w:rPr>
                <w:sz w:val="20"/>
              </w:rPr>
            </w:pPr>
          </w:p>
        </w:tc>
      </w:tr>
      <w:tr w:rsidR="006A2574" w:rsidRPr="003E7E14" w14:paraId="48FAC59C" w14:textId="77777777" w:rsidTr="00154AAF">
        <w:trPr>
          <w:jc w:val="center"/>
        </w:trPr>
        <w:tc>
          <w:tcPr>
            <w:tcW w:w="3369" w:type="dxa"/>
          </w:tcPr>
          <w:p w14:paraId="48FAC59A" w14:textId="77777777" w:rsidR="006A2574" w:rsidRPr="003E7E14" w:rsidRDefault="006A2574" w:rsidP="007F1E14">
            <w:pPr>
              <w:rPr>
                <w:sz w:val="20"/>
                <w:lang w:val="en-GB"/>
              </w:rPr>
            </w:pPr>
            <w:r w:rsidRPr="003E7E14">
              <w:rPr>
                <w:sz w:val="20"/>
                <w:lang w:val="en-GB"/>
              </w:rPr>
              <w:t>Type and number of steering engine</w:t>
            </w:r>
          </w:p>
        </w:tc>
        <w:tc>
          <w:tcPr>
            <w:tcW w:w="5811" w:type="dxa"/>
          </w:tcPr>
          <w:p w14:paraId="48FAC59B" w14:textId="77777777" w:rsidR="006A2574" w:rsidRPr="003E7E14" w:rsidRDefault="006A2574" w:rsidP="007F1E14">
            <w:pPr>
              <w:jc w:val="center"/>
              <w:rPr>
                <w:sz w:val="20"/>
                <w:lang w:val="en-GB"/>
              </w:rPr>
            </w:pPr>
          </w:p>
        </w:tc>
      </w:tr>
      <w:tr w:rsidR="006A2574" w:rsidRPr="003E7E14" w14:paraId="48FAC59F" w14:textId="77777777" w:rsidTr="00154AAF">
        <w:trPr>
          <w:jc w:val="center"/>
        </w:trPr>
        <w:tc>
          <w:tcPr>
            <w:tcW w:w="3369" w:type="dxa"/>
          </w:tcPr>
          <w:p w14:paraId="48FAC59D" w14:textId="77777777" w:rsidR="006A2574" w:rsidRPr="003E7E14" w:rsidRDefault="006A2574" w:rsidP="007F1E14">
            <w:pPr>
              <w:rPr>
                <w:sz w:val="20"/>
              </w:rPr>
            </w:pPr>
            <w:r w:rsidRPr="003E7E14">
              <w:rPr>
                <w:sz w:val="20"/>
              </w:rPr>
              <w:t>Stūres pievads</w:t>
            </w:r>
          </w:p>
        </w:tc>
        <w:tc>
          <w:tcPr>
            <w:tcW w:w="5811" w:type="dxa"/>
          </w:tcPr>
          <w:p w14:paraId="48FAC59E" w14:textId="77777777" w:rsidR="006A2574" w:rsidRPr="003E7E14" w:rsidRDefault="006A2574" w:rsidP="007F1E14">
            <w:pPr>
              <w:jc w:val="center"/>
              <w:rPr>
                <w:sz w:val="20"/>
              </w:rPr>
            </w:pPr>
          </w:p>
        </w:tc>
      </w:tr>
      <w:tr w:rsidR="006A2574" w:rsidRPr="003E7E14" w14:paraId="48FAC5A2" w14:textId="77777777" w:rsidTr="00154AAF">
        <w:trPr>
          <w:jc w:val="center"/>
        </w:trPr>
        <w:tc>
          <w:tcPr>
            <w:tcW w:w="3369" w:type="dxa"/>
          </w:tcPr>
          <w:p w14:paraId="48FAC5A0" w14:textId="77777777" w:rsidR="006A2574" w:rsidRPr="003E7E14" w:rsidRDefault="006A2574" w:rsidP="007F1E14">
            <w:pPr>
              <w:rPr>
                <w:sz w:val="20"/>
                <w:lang w:val="en-GB"/>
              </w:rPr>
            </w:pPr>
            <w:r w:rsidRPr="003E7E14">
              <w:rPr>
                <w:sz w:val="20"/>
                <w:lang w:val="en-GB"/>
              </w:rPr>
              <w:t>Steering gear</w:t>
            </w:r>
          </w:p>
        </w:tc>
        <w:tc>
          <w:tcPr>
            <w:tcW w:w="5811" w:type="dxa"/>
            <w:tcBorders>
              <w:top w:val="single" w:sz="6" w:space="0" w:color="auto"/>
            </w:tcBorders>
          </w:tcPr>
          <w:p w14:paraId="48FAC5A1" w14:textId="77777777" w:rsidR="006A2574" w:rsidRPr="003E7E14" w:rsidRDefault="006A2574" w:rsidP="007F1E14">
            <w:pPr>
              <w:jc w:val="center"/>
              <w:rPr>
                <w:sz w:val="20"/>
                <w:lang w:val="en-GB"/>
              </w:rPr>
            </w:pPr>
          </w:p>
        </w:tc>
      </w:tr>
      <w:tr w:rsidR="006A2574" w:rsidRPr="003E7E14" w14:paraId="48FAC5A5" w14:textId="77777777" w:rsidTr="00154AAF">
        <w:trPr>
          <w:jc w:val="center"/>
        </w:trPr>
        <w:tc>
          <w:tcPr>
            <w:tcW w:w="3369" w:type="dxa"/>
          </w:tcPr>
          <w:p w14:paraId="48FAC5A3" w14:textId="77777777" w:rsidR="006A2574" w:rsidRPr="003E7E14" w:rsidRDefault="006A2574" w:rsidP="007F1E14">
            <w:pPr>
              <w:rPr>
                <w:sz w:val="20"/>
              </w:rPr>
            </w:pPr>
            <w:r w:rsidRPr="003E7E14">
              <w:rPr>
                <w:sz w:val="20"/>
              </w:rPr>
              <w:t>Rezerves stūres pievads</w:t>
            </w:r>
          </w:p>
        </w:tc>
        <w:tc>
          <w:tcPr>
            <w:tcW w:w="5811" w:type="dxa"/>
            <w:tcBorders>
              <w:bottom w:val="single" w:sz="6" w:space="0" w:color="auto"/>
            </w:tcBorders>
          </w:tcPr>
          <w:p w14:paraId="48FAC5A4" w14:textId="77777777" w:rsidR="006A2574" w:rsidRPr="003E7E14" w:rsidRDefault="006A2574" w:rsidP="007F1E14">
            <w:pPr>
              <w:jc w:val="center"/>
              <w:rPr>
                <w:sz w:val="20"/>
              </w:rPr>
            </w:pPr>
          </w:p>
        </w:tc>
      </w:tr>
      <w:tr w:rsidR="006A2574" w:rsidRPr="003E7E14" w14:paraId="48FAC5A8" w14:textId="77777777" w:rsidTr="00154AAF">
        <w:trPr>
          <w:jc w:val="center"/>
        </w:trPr>
        <w:tc>
          <w:tcPr>
            <w:tcW w:w="3369" w:type="dxa"/>
          </w:tcPr>
          <w:p w14:paraId="48FAC5A6" w14:textId="77777777" w:rsidR="006A2574" w:rsidRPr="003E7E14" w:rsidRDefault="006A2574" w:rsidP="007F1E14">
            <w:pPr>
              <w:rPr>
                <w:sz w:val="20"/>
                <w:lang w:val="en-GB"/>
              </w:rPr>
            </w:pPr>
            <w:r w:rsidRPr="003E7E14">
              <w:rPr>
                <w:sz w:val="20"/>
                <w:lang w:val="en-GB"/>
              </w:rPr>
              <w:t>Emergency steering gear</w:t>
            </w:r>
          </w:p>
        </w:tc>
        <w:tc>
          <w:tcPr>
            <w:tcW w:w="5811" w:type="dxa"/>
          </w:tcPr>
          <w:p w14:paraId="48FAC5A7" w14:textId="77777777" w:rsidR="006A2574" w:rsidRPr="003E7E14" w:rsidRDefault="006A2574" w:rsidP="007F1E14">
            <w:pPr>
              <w:jc w:val="center"/>
              <w:rPr>
                <w:sz w:val="20"/>
                <w:lang w:val="en-GB"/>
              </w:rPr>
            </w:pPr>
          </w:p>
        </w:tc>
      </w:tr>
      <w:tr w:rsidR="006A2574" w:rsidRPr="003E7E14" w14:paraId="48FAC5AB" w14:textId="77777777" w:rsidTr="00154AAF">
        <w:trPr>
          <w:jc w:val="center"/>
        </w:trPr>
        <w:tc>
          <w:tcPr>
            <w:tcW w:w="3369" w:type="dxa"/>
          </w:tcPr>
          <w:p w14:paraId="48FAC5A9" w14:textId="77777777" w:rsidR="006A2574" w:rsidRPr="003E7E14" w:rsidRDefault="006A2574" w:rsidP="007F1E14">
            <w:pPr>
              <w:rPr>
                <w:sz w:val="20"/>
              </w:rPr>
            </w:pPr>
            <w:r w:rsidRPr="003E7E14">
              <w:rPr>
                <w:sz w:val="20"/>
              </w:rPr>
              <w:t>Stūres tips un skaits</w:t>
            </w:r>
          </w:p>
        </w:tc>
        <w:tc>
          <w:tcPr>
            <w:tcW w:w="5811" w:type="dxa"/>
            <w:tcBorders>
              <w:bottom w:val="single" w:sz="6" w:space="0" w:color="auto"/>
            </w:tcBorders>
          </w:tcPr>
          <w:p w14:paraId="48FAC5AA" w14:textId="77777777" w:rsidR="006A2574" w:rsidRPr="003E7E14" w:rsidRDefault="006A2574" w:rsidP="007F1E14">
            <w:pPr>
              <w:jc w:val="center"/>
              <w:rPr>
                <w:sz w:val="20"/>
              </w:rPr>
            </w:pPr>
          </w:p>
        </w:tc>
      </w:tr>
      <w:tr w:rsidR="006A2574" w:rsidRPr="003E7E14" w14:paraId="48FAC5AE" w14:textId="77777777" w:rsidTr="00154AAF">
        <w:trPr>
          <w:jc w:val="center"/>
        </w:trPr>
        <w:tc>
          <w:tcPr>
            <w:tcW w:w="3369" w:type="dxa"/>
          </w:tcPr>
          <w:p w14:paraId="48FAC5AC" w14:textId="77777777" w:rsidR="006A2574" w:rsidRPr="003E7E14" w:rsidRDefault="006A2574" w:rsidP="007F1E14">
            <w:pPr>
              <w:rPr>
                <w:sz w:val="20"/>
                <w:lang w:val="en-GB"/>
              </w:rPr>
            </w:pPr>
            <w:r w:rsidRPr="003E7E14">
              <w:rPr>
                <w:sz w:val="20"/>
                <w:lang w:val="en-GB"/>
              </w:rPr>
              <w:t>Type and number of rudders</w:t>
            </w:r>
          </w:p>
        </w:tc>
        <w:tc>
          <w:tcPr>
            <w:tcW w:w="5811" w:type="dxa"/>
          </w:tcPr>
          <w:p w14:paraId="48FAC5AD" w14:textId="77777777" w:rsidR="006A2574" w:rsidRPr="003E7E14" w:rsidRDefault="006A2574" w:rsidP="007F1E14">
            <w:pPr>
              <w:jc w:val="center"/>
              <w:rPr>
                <w:sz w:val="20"/>
                <w:lang w:val="en-GB"/>
              </w:rPr>
            </w:pPr>
          </w:p>
        </w:tc>
      </w:tr>
    </w:tbl>
    <w:p w14:paraId="48FAC5AF" w14:textId="77777777" w:rsidR="006A2574" w:rsidRPr="003E7E14" w:rsidRDefault="006A2574" w:rsidP="007F1E14">
      <w:pPr>
        <w:jc w:val="center"/>
        <w:rPr>
          <w:b/>
          <w:sz w:val="20"/>
          <w:highlight w:val="yellow"/>
        </w:rPr>
      </w:pPr>
    </w:p>
    <w:p w14:paraId="48FAC5B0" w14:textId="6C8E5A2C" w:rsidR="006A2574" w:rsidRPr="00F03AA7" w:rsidRDefault="006A2574" w:rsidP="007F1E14">
      <w:pPr>
        <w:jc w:val="center"/>
        <w:rPr>
          <w:b/>
          <w:sz w:val="24"/>
          <w:szCs w:val="24"/>
        </w:rPr>
      </w:pPr>
      <w:proofErr w:type="spellStart"/>
      <w:r w:rsidRPr="00F03AA7">
        <w:rPr>
          <w:b/>
          <w:sz w:val="24"/>
          <w:szCs w:val="24"/>
        </w:rPr>
        <w:t>Dzeniekārta</w:t>
      </w:r>
      <w:proofErr w:type="spellEnd"/>
    </w:p>
    <w:p w14:paraId="48FAC5B1" w14:textId="77777777" w:rsidR="006A2574" w:rsidRPr="00F03AA7" w:rsidRDefault="006A2574" w:rsidP="007F1E14">
      <w:pPr>
        <w:jc w:val="center"/>
        <w:rPr>
          <w:sz w:val="20"/>
        </w:rPr>
      </w:pPr>
      <w:proofErr w:type="spellStart"/>
      <w:r w:rsidRPr="00F03AA7">
        <w:rPr>
          <w:b/>
          <w:sz w:val="20"/>
        </w:rPr>
        <w:t>Propulsion</w:t>
      </w:r>
      <w:proofErr w:type="spellEnd"/>
    </w:p>
    <w:tbl>
      <w:tblPr>
        <w:tblW w:w="0" w:type="auto"/>
        <w:jc w:val="center"/>
        <w:tblInd w:w="-556" w:type="dxa"/>
        <w:tblLayout w:type="fixed"/>
        <w:tblLook w:val="0000" w:firstRow="0" w:lastRow="0" w:firstColumn="0" w:lastColumn="0" w:noHBand="0" w:noVBand="0"/>
      </w:tblPr>
      <w:tblGrid>
        <w:gridCol w:w="3310"/>
        <w:gridCol w:w="5859"/>
      </w:tblGrid>
      <w:tr w:rsidR="006A2574" w:rsidRPr="003E7E14" w14:paraId="48FAC5B4" w14:textId="77777777" w:rsidTr="00154AAF">
        <w:trPr>
          <w:jc w:val="center"/>
        </w:trPr>
        <w:tc>
          <w:tcPr>
            <w:tcW w:w="3310" w:type="dxa"/>
          </w:tcPr>
          <w:p w14:paraId="48FAC5B2" w14:textId="77777777" w:rsidR="006A2574" w:rsidRPr="003E7E14" w:rsidRDefault="006A2574" w:rsidP="007F1E14">
            <w:pPr>
              <w:rPr>
                <w:sz w:val="20"/>
              </w:rPr>
            </w:pPr>
            <w:r w:rsidRPr="003E7E14">
              <w:rPr>
                <w:sz w:val="20"/>
              </w:rPr>
              <w:t>Dzinekļa tips, skaits</w:t>
            </w:r>
          </w:p>
        </w:tc>
        <w:tc>
          <w:tcPr>
            <w:tcW w:w="5859" w:type="dxa"/>
            <w:tcBorders>
              <w:bottom w:val="single" w:sz="4" w:space="0" w:color="auto"/>
            </w:tcBorders>
          </w:tcPr>
          <w:p w14:paraId="48FAC5B3" w14:textId="77777777" w:rsidR="006A2574" w:rsidRPr="003E7E14" w:rsidRDefault="006A2574" w:rsidP="007F1E14">
            <w:pPr>
              <w:jc w:val="center"/>
              <w:rPr>
                <w:sz w:val="20"/>
              </w:rPr>
            </w:pPr>
          </w:p>
        </w:tc>
      </w:tr>
      <w:tr w:rsidR="006A2574" w:rsidRPr="003E7E14" w14:paraId="48FAC5B7" w14:textId="77777777" w:rsidTr="00154AAF">
        <w:trPr>
          <w:jc w:val="center"/>
        </w:trPr>
        <w:tc>
          <w:tcPr>
            <w:tcW w:w="3310" w:type="dxa"/>
          </w:tcPr>
          <w:p w14:paraId="48FAC5B5" w14:textId="77777777" w:rsidR="006A2574" w:rsidRPr="003E7E14" w:rsidRDefault="006A2574" w:rsidP="007F1E14">
            <w:pPr>
              <w:rPr>
                <w:sz w:val="20"/>
              </w:rPr>
            </w:pPr>
            <w:proofErr w:type="spellStart"/>
            <w:r w:rsidRPr="003E7E14">
              <w:rPr>
                <w:sz w:val="20"/>
              </w:rPr>
              <w:t>Type</w:t>
            </w:r>
            <w:proofErr w:type="spellEnd"/>
            <w:r w:rsidRPr="003E7E14">
              <w:rPr>
                <w:sz w:val="20"/>
              </w:rPr>
              <w:t xml:space="preserve"> </w:t>
            </w:r>
            <w:proofErr w:type="spellStart"/>
            <w:r w:rsidRPr="003E7E14">
              <w:rPr>
                <w:sz w:val="20"/>
              </w:rPr>
              <w:t>of</w:t>
            </w:r>
            <w:proofErr w:type="spellEnd"/>
            <w:r w:rsidRPr="003E7E14">
              <w:rPr>
                <w:sz w:val="20"/>
              </w:rPr>
              <w:t xml:space="preserve"> </w:t>
            </w:r>
            <w:proofErr w:type="spellStart"/>
            <w:r w:rsidRPr="003E7E14">
              <w:rPr>
                <w:sz w:val="20"/>
              </w:rPr>
              <w:t>thruster</w:t>
            </w:r>
            <w:proofErr w:type="spellEnd"/>
            <w:r w:rsidRPr="003E7E14">
              <w:rPr>
                <w:sz w:val="20"/>
              </w:rPr>
              <w:t xml:space="preserve">, </w:t>
            </w:r>
            <w:proofErr w:type="spellStart"/>
            <w:r w:rsidRPr="003E7E14">
              <w:rPr>
                <w:sz w:val="20"/>
              </w:rPr>
              <w:t>number</w:t>
            </w:r>
            <w:proofErr w:type="spellEnd"/>
          </w:p>
        </w:tc>
        <w:tc>
          <w:tcPr>
            <w:tcW w:w="5859" w:type="dxa"/>
            <w:tcBorders>
              <w:top w:val="single" w:sz="4" w:space="0" w:color="auto"/>
              <w:left w:val="nil"/>
              <w:right w:val="nil"/>
            </w:tcBorders>
          </w:tcPr>
          <w:p w14:paraId="48FAC5B6" w14:textId="77777777" w:rsidR="006A2574" w:rsidRPr="003E7E14" w:rsidRDefault="006A2574" w:rsidP="007F1E14">
            <w:pPr>
              <w:jc w:val="center"/>
              <w:rPr>
                <w:sz w:val="20"/>
              </w:rPr>
            </w:pPr>
          </w:p>
        </w:tc>
      </w:tr>
      <w:tr w:rsidR="006A2574" w:rsidRPr="003E7E14" w14:paraId="48FAC5BA" w14:textId="77777777" w:rsidTr="00154AAF">
        <w:trPr>
          <w:jc w:val="center"/>
        </w:trPr>
        <w:tc>
          <w:tcPr>
            <w:tcW w:w="3310" w:type="dxa"/>
          </w:tcPr>
          <w:p w14:paraId="48FAC5B8" w14:textId="77777777" w:rsidR="006A2574" w:rsidRPr="003E7E14" w:rsidRDefault="006A2574" w:rsidP="007F1E14">
            <w:pPr>
              <w:rPr>
                <w:sz w:val="20"/>
              </w:rPr>
            </w:pPr>
            <w:r w:rsidRPr="003E7E14">
              <w:rPr>
                <w:sz w:val="20"/>
              </w:rPr>
              <w:t>Dzinekļa materiāls</w:t>
            </w:r>
          </w:p>
        </w:tc>
        <w:tc>
          <w:tcPr>
            <w:tcW w:w="5859" w:type="dxa"/>
            <w:tcBorders>
              <w:left w:val="nil"/>
              <w:bottom w:val="single" w:sz="4" w:space="0" w:color="auto"/>
              <w:right w:val="nil"/>
            </w:tcBorders>
          </w:tcPr>
          <w:p w14:paraId="48FAC5B9" w14:textId="77777777" w:rsidR="006A2574" w:rsidRPr="003E7E14" w:rsidRDefault="006A2574" w:rsidP="007F1E14">
            <w:pPr>
              <w:jc w:val="center"/>
              <w:rPr>
                <w:sz w:val="20"/>
              </w:rPr>
            </w:pPr>
          </w:p>
        </w:tc>
      </w:tr>
      <w:tr w:rsidR="006A2574" w:rsidRPr="003E7E14" w14:paraId="48FAC5BD" w14:textId="77777777" w:rsidTr="00154AAF">
        <w:trPr>
          <w:jc w:val="center"/>
        </w:trPr>
        <w:tc>
          <w:tcPr>
            <w:tcW w:w="3310" w:type="dxa"/>
          </w:tcPr>
          <w:p w14:paraId="48FAC5BB" w14:textId="77777777" w:rsidR="006A2574" w:rsidRPr="003E7E14" w:rsidRDefault="006A2574" w:rsidP="007F1E14">
            <w:pPr>
              <w:rPr>
                <w:sz w:val="20"/>
              </w:rPr>
            </w:pPr>
            <w:proofErr w:type="spellStart"/>
            <w:r w:rsidRPr="003E7E14">
              <w:rPr>
                <w:sz w:val="20"/>
              </w:rPr>
              <w:t>Material</w:t>
            </w:r>
            <w:proofErr w:type="spellEnd"/>
            <w:r w:rsidRPr="003E7E14">
              <w:rPr>
                <w:sz w:val="20"/>
              </w:rPr>
              <w:t xml:space="preserve"> </w:t>
            </w:r>
            <w:proofErr w:type="spellStart"/>
            <w:r w:rsidRPr="003E7E14">
              <w:rPr>
                <w:sz w:val="20"/>
              </w:rPr>
              <w:t>of</w:t>
            </w:r>
            <w:proofErr w:type="spellEnd"/>
            <w:r w:rsidRPr="003E7E14">
              <w:rPr>
                <w:sz w:val="20"/>
              </w:rPr>
              <w:t xml:space="preserve"> </w:t>
            </w:r>
            <w:proofErr w:type="spellStart"/>
            <w:r w:rsidRPr="003E7E14">
              <w:rPr>
                <w:sz w:val="20"/>
              </w:rPr>
              <w:t>thruster</w:t>
            </w:r>
            <w:proofErr w:type="spellEnd"/>
          </w:p>
        </w:tc>
        <w:tc>
          <w:tcPr>
            <w:tcW w:w="5859" w:type="dxa"/>
            <w:tcBorders>
              <w:top w:val="single" w:sz="4" w:space="0" w:color="auto"/>
              <w:left w:val="nil"/>
              <w:right w:val="nil"/>
            </w:tcBorders>
          </w:tcPr>
          <w:p w14:paraId="48FAC5BC" w14:textId="77777777" w:rsidR="006A2574" w:rsidRPr="003E7E14" w:rsidRDefault="006A2574" w:rsidP="007F1E14">
            <w:pPr>
              <w:jc w:val="center"/>
              <w:rPr>
                <w:sz w:val="20"/>
              </w:rPr>
            </w:pPr>
          </w:p>
        </w:tc>
      </w:tr>
      <w:tr w:rsidR="006A2574" w:rsidRPr="003E7E14" w14:paraId="48FAC5C0" w14:textId="77777777" w:rsidTr="00154AAF">
        <w:trPr>
          <w:jc w:val="center"/>
        </w:trPr>
        <w:tc>
          <w:tcPr>
            <w:tcW w:w="3310" w:type="dxa"/>
          </w:tcPr>
          <w:p w14:paraId="48FAC5BE" w14:textId="77777777" w:rsidR="006A2574" w:rsidRPr="003E7E14" w:rsidRDefault="006A2574" w:rsidP="007F1E14">
            <w:pPr>
              <w:rPr>
                <w:sz w:val="20"/>
              </w:rPr>
            </w:pPr>
            <w:r w:rsidRPr="003E7E14">
              <w:rPr>
                <w:sz w:val="20"/>
              </w:rPr>
              <w:t>Diametrs, m</w:t>
            </w:r>
          </w:p>
        </w:tc>
        <w:tc>
          <w:tcPr>
            <w:tcW w:w="5859" w:type="dxa"/>
            <w:tcBorders>
              <w:left w:val="nil"/>
              <w:bottom w:val="single" w:sz="4" w:space="0" w:color="auto"/>
              <w:right w:val="nil"/>
            </w:tcBorders>
          </w:tcPr>
          <w:p w14:paraId="48FAC5BF" w14:textId="77777777" w:rsidR="006A2574" w:rsidRPr="003E7E14" w:rsidRDefault="006A2574" w:rsidP="007F1E14">
            <w:pPr>
              <w:jc w:val="center"/>
              <w:rPr>
                <w:sz w:val="20"/>
              </w:rPr>
            </w:pPr>
          </w:p>
        </w:tc>
      </w:tr>
      <w:tr w:rsidR="006A2574" w:rsidRPr="003E7E14" w14:paraId="48FAC5C3" w14:textId="77777777" w:rsidTr="00154AAF">
        <w:trPr>
          <w:jc w:val="center"/>
        </w:trPr>
        <w:tc>
          <w:tcPr>
            <w:tcW w:w="3310" w:type="dxa"/>
          </w:tcPr>
          <w:p w14:paraId="48FAC5C1" w14:textId="77777777" w:rsidR="006A2574" w:rsidRPr="003E7E14" w:rsidRDefault="006A2574" w:rsidP="007F1E14">
            <w:pPr>
              <w:rPr>
                <w:sz w:val="20"/>
              </w:rPr>
            </w:pPr>
            <w:proofErr w:type="spellStart"/>
            <w:r w:rsidRPr="003E7E14">
              <w:rPr>
                <w:sz w:val="20"/>
              </w:rPr>
              <w:t>Diameter</w:t>
            </w:r>
            <w:proofErr w:type="spellEnd"/>
          </w:p>
        </w:tc>
        <w:tc>
          <w:tcPr>
            <w:tcW w:w="5859" w:type="dxa"/>
            <w:tcBorders>
              <w:top w:val="single" w:sz="4" w:space="0" w:color="auto"/>
              <w:left w:val="nil"/>
              <w:right w:val="nil"/>
            </w:tcBorders>
          </w:tcPr>
          <w:p w14:paraId="48FAC5C2" w14:textId="77777777" w:rsidR="006A2574" w:rsidRPr="003E7E14" w:rsidRDefault="006A2574" w:rsidP="007F1E14">
            <w:pPr>
              <w:jc w:val="center"/>
              <w:rPr>
                <w:sz w:val="20"/>
              </w:rPr>
            </w:pPr>
          </w:p>
        </w:tc>
      </w:tr>
      <w:tr w:rsidR="006A2574" w:rsidRPr="003E7E14" w14:paraId="48FAC5C6" w14:textId="77777777" w:rsidTr="00154AAF">
        <w:trPr>
          <w:jc w:val="center"/>
        </w:trPr>
        <w:tc>
          <w:tcPr>
            <w:tcW w:w="3310" w:type="dxa"/>
          </w:tcPr>
          <w:p w14:paraId="48FAC5C4" w14:textId="77777777" w:rsidR="006A2574" w:rsidRPr="003E7E14" w:rsidRDefault="006A2574" w:rsidP="007F1E14">
            <w:pPr>
              <w:rPr>
                <w:sz w:val="20"/>
              </w:rPr>
            </w:pPr>
            <w:r w:rsidRPr="003E7E14">
              <w:rPr>
                <w:sz w:val="20"/>
              </w:rPr>
              <w:t>Dzenvārpstas diametrs, mm</w:t>
            </w:r>
          </w:p>
        </w:tc>
        <w:tc>
          <w:tcPr>
            <w:tcW w:w="5859" w:type="dxa"/>
            <w:tcBorders>
              <w:left w:val="nil"/>
              <w:bottom w:val="single" w:sz="4" w:space="0" w:color="auto"/>
              <w:right w:val="nil"/>
            </w:tcBorders>
          </w:tcPr>
          <w:p w14:paraId="48FAC5C5" w14:textId="77777777" w:rsidR="006A2574" w:rsidRPr="003E7E14" w:rsidRDefault="006A2574" w:rsidP="007F1E14">
            <w:pPr>
              <w:jc w:val="center"/>
              <w:rPr>
                <w:sz w:val="20"/>
              </w:rPr>
            </w:pPr>
          </w:p>
        </w:tc>
      </w:tr>
      <w:tr w:rsidR="006A2574" w:rsidRPr="003E7E14" w14:paraId="48FAC5C9" w14:textId="77777777" w:rsidTr="00154AAF">
        <w:trPr>
          <w:jc w:val="center"/>
        </w:trPr>
        <w:tc>
          <w:tcPr>
            <w:tcW w:w="3310" w:type="dxa"/>
          </w:tcPr>
          <w:p w14:paraId="48FAC5C7" w14:textId="77777777" w:rsidR="006A2574" w:rsidRPr="003E7E14" w:rsidRDefault="006A2574" w:rsidP="007F1E14">
            <w:pPr>
              <w:rPr>
                <w:sz w:val="20"/>
              </w:rPr>
            </w:pPr>
            <w:proofErr w:type="spellStart"/>
            <w:r w:rsidRPr="003E7E14">
              <w:rPr>
                <w:sz w:val="20"/>
              </w:rPr>
              <w:t>Diameter</w:t>
            </w:r>
            <w:proofErr w:type="spellEnd"/>
            <w:r w:rsidRPr="003E7E14">
              <w:rPr>
                <w:sz w:val="20"/>
              </w:rPr>
              <w:t xml:space="preserve"> </w:t>
            </w:r>
            <w:proofErr w:type="spellStart"/>
            <w:r w:rsidRPr="003E7E14">
              <w:rPr>
                <w:sz w:val="20"/>
              </w:rPr>
              <w:t>of</w:t>
            </w:r>
            <w:proofErr w:type="spellEnd"/>
            <w:r w:rsidRPr="003E7E14">
              <w:rPr>
                <w:sz w:val="20"/>
              </w:rPr>
              <w:t xml:space="preserve"> </w:t>
            </w:r>
            <w:proofErr w:type="spellStart"/>
            <w:r w:rsidRPr="003E7E14">
              <w:rPr>
                <w:sz w:val="20"/>
              </w:rPr>
              <w:t>propeller</w:t>
            </w:r>
            <w:proofErr w:type="spellEnd"/>
            <w:r w:rsidRPr="003E7E14">
              <w:rPr>
                <w:sz w:val="20"/>
              </w:rPr>
              <w:t xml:space="preserve"> </w:t>
            </w:r>
            <w:proofErr w:type="spellStart"/>
            <w:r w:rsidRPr="003E7E14">
              <w:rPr>
                <w:sz w:val="20"/>
              </w:rPr>
              <w:t>shaft</w:t>
            </w:r>
            <w:proofErr w:type="spellEnd"/>
          </w:p>
        </w:tc>
        <w:tc>
          <w:tcPr>
            <w:tcW w:w="5859" w:type="dxa"/>
            <w:tcBorders>
              <w:top w:val="single" w:sz="4" w:space="0" w:color="auto"/>
              <w:left w:val="nil"/>
              <w:right w:val="nil"/>
            </w:tcBorders>
          </w:tcPr>
          <w:p w14:paraId="48FAC5C8" w14:textId="77777777" w:rsidR="006A2574" w:rsidRPr="003E7E14" w:rsidRDefault="006A2574" w:rsidP="007F1E14">
            <w:pPr>
              <w:jc w:val="center"/>
              <w:rPr>
                <w:sz w:val="20"/>
              </w:rPr>
            </w:pPr>
          </w:p>
        </w:tc>
      </w:tr>
    </w:tbl>
    <w:p w14:paraId="48FAC5CA" w14:textId="77777777" w:rsidR="006A2574" w:rsidRPr="003E7E14" w:rsidRDefault="006A2574" w:rsidP="007F1E14">
      <w:pPr>
        <w:jc w:val="both"/>
        <w:rPr>
          <w:sz w:val="20"/>
        </w:rPr>
      </w:pPr>
    </w:p>
    <w:p w14:paraId="48FAC5CB" w14:textId="77777777" w:rsidR="006A2574" w:rsidRPr="00F03AA7" w:rsidRDefault="006A2574" w:rsidP="007F1E14">
      <w:pPr>
        <w:jc w:val="center"/>
        <w:rPr>
          <w:b/>
          <w:sz w:val="24"/>
          <w:szCs w:val="24"/>
        </w:rPr>
      </w:pPr>
      <w:r w:rsidRPr="00F03AA7">
        <w:rPr>
          <w:b/>
          <w:sz w:val="24"/>
          <w:szCs w:val="24"/>
        </w:rPr>
        <w:t>Enkura iekārta</w:t>
      </w:r>
    </w:p>
    <w:p w14:paraId="48FAC5CC" w14:textId="77777777" w:rsidR="006A2574" w:rsidRPr="00F03AA7" w:rsidRDefault="006A2574" w:rsidP="007F1E14">
      <w:pPr>
        <w:pStyle w:val="Heading1"/>
        <w:jc w:val="center"/>
        <w:rPr>
          <w:rFonts w:ascii="Times New Roman" w:hAnsi="Times New Roman"/>
          <w:b/>
          <w:sz w:val="20"/>
          <w:lang w:val="en-GB"/>
        </w:rPr>
      </w:pPr>
      <w:r w:rsidRPr="00F03AA7">
        <w:rPr>
          <w:rFonts w:ascii="Times New Roman" w:hAnsi="Times New Roman"/>
          <w:b/>
          <w:sz w:val="20"/>
          <w:lang w:val="en-GB"/>
        </w:rPr>
        <w:t>Anchor gear</w:t>
      </w:r>
    </w:p>
    <w:tbl>
      <w:tblPr>
        <w:tblW w:w="0" w:type="auto"/>
        <w:jc w:val="center"/>
        <w:tblLayout w:type="fixed"/>
        <w:tblLook w:val="0000" w:firstRow="0" w:lastRow="0" w:firstColumn="0" w:lastColumn="0" w:noHBand="0" w:noVBand="0"/>
      </w:tblPr>
      <w:tblGrid>
        <w:gridCol w:w="3936"/>
        <w:gridCol w:w="2622"/>
        <w:gridCol w:w="2622"/>
      </w:tblGrid>
      <w:tr w:rsidR="006A2574" w:rsidRPr="003E7E14" w14:paraId="48FAC5D2" w14:textId="77777777" w:rsidTr="00154AAF">
        <w:trPr>
          <w:jc w:val="center"/>
        </w:trPr>
        <w:tc>
          <w:tcPr>
            <w:tcW w:w="3936" w:type="dxa"/>
            <w:tcBorders>
              <w:top w:val="single" w:sz="6" w:space="0" w:color="auto"/>
              <w:left w:val="single" w:sz="6" w:space="0" w:color="auto"/>
              <w:bottom w:val="single" w:sz="6" w:space="0" w:color="auto"/>
            </w:tcBorders>
          </w:tcPr>
          <w:p w14:paraId="48FAC5CD" w14:textId="77777777" w:rsidR="006A2574" w:rsidRPr="003E7E14" w:rsidRDefault="006A2574" w:rsidP="007F1E14">
            <w:pPr>
              <w:rPr>
                <w:sz w:val="20"/>
              </w:rPr>
            </w:pPr>
          </w:p>
        </w:tc>
        <w:tc>
          <w:tcPr>
            <w:tcW w:w="2622" w:type="dxa"/>
            <w:tcBorders>
              <w:top w:val="single" w:sz="6" w:space="0" w:color="auto"/>
              <w:left w:val="single" w:sz="6" w:space="0" w:color="auto"/>
              <w:right w:val="single" w:sz="6" w:space="0" w:color="auto"/>
            </w:tcBorders>
            <w:vAlign w:val="center"/>
          </w:tcPr>
          <w:p w14:paraId="48FAC5CE" w14:textId="15E1D987" w:rsidR="006A2574" w:rsidRPr="003E7E14" w:rsidRDefault="007703A2" w:rsidP="007F1E14">
            <w:pPr>
              <w:jc w:val="center"/>
              <w:rPr>
                <w:sz w:val="20"/>
              </w:rPr>
            </w:pPr>
            <w:r w:rsidRPr="003E7E14">
              <w:rPr>
                <w:sz w:val="20"/>
              </w:rPr>
              <w:t xml:space="preserve">Kreisais </w:t>
            </w:r>
            <w:r w:rsidR="006A2574" w:rsidRPr="003E7E14">
              <w:rPr>
                <w:sz w:val="20"/>
              </w:rPr>
              <w:t>sāns</w:t>
            </w:r>
          </w:p>
          <w:p w14:paraId="48FAC5CF" w14:textId="13CA291C" w:rsidR="006A2574" w:rsidRPr="003E7E14" w:rsidRDefault="007703A2" w:rsidP="007F1E14">
            <w:pPr>
              <w:jc w:val="center"/>
              <w:rPr>
                <w:sz w:val="20"/>
                <w:lang w:val="en-GB"/>
              </w:rPr>
            </w:pPr>
            <w:r w:rsidRPr="003E7E14">
              <w:rPr>
                <w:sz w:val="20"/>
                <w:lang w:val="en-GB"/>
              </w:rPr>
              <w:t xml:space="preserve">Port </w:t>
            </w:r>
            <w:r w:rsidR="006A2574" w:rsidRPr="003E7E14">
              <w:rPr>
                <w:sz w:val="20"/>
                <w:lang w:val="en-GB"/>
              </w:rPr>
              <w:t>side</w:t>
            </w:r>
          </w:p>
        </w:tc>
        <w:tc>
          <w:tcPr>
            <w:tcW w:w="2622" w:type="dxa"/>
            <w:tcBorders>
              <w:top w:val="single" w:sz="6" w:space="0" w:color="auto"/>
              <w:left w:val="single" w:sz="6" w:space="0" w:color="auto"/>
              <w:right w:val="single" w:sz="6" w:space="0" w:color="auto"/>
            </w:tcBorders>
            <w:vAlign w:val="center"/>
          </w:tcPr>
          <w:p w14:paraId="48FAC5D0" w14:textId="2ED375E2" w:rsidR="006A2574" w:rsidRPr="003E7E14" w:rsidRDefault="007703A2" w:rsidP="007F1E14">
            <w:pPr>
              <w:jc w:val="center"/>
              <w:rPr>
                <w:sz w:val="20"/>
              </w:rPr>
            </w:pPr>
            <w:r w:rsidRPr="003E7E14">
              <w:rPr>
                <w:sz w:val="20"/>
              </w:rPr>
              <w:t xml:space="preserve">Labais </w:t>
            </w:r>
            <w:r w:rsidR="006A2574" w:rsidRPr="003E7E14">
              <w:rPr>
                <w:sz w:val="20"/>
              </w:rPr>
              <w:t>sāns</w:t>
            </w:r>
          </w:p>
          <w:p w14:paraId="48FAC5D1" w14:textId="540996AF" w:rsidR="006A2574" w:rsidRPr="003E7E14" w:rsidRDefault="007703A2" w:rsidP="007F1E14">
            <w:pPr>
              <w:jc w:val="center"/>
              <w:rPr>
                <w:sz w:val="20"/>
                <w:lang w:val="en-GB"/>
              </w:rPr>
            </w:pPr>
            <w:r w:rsidRPr="003E7E14">
              <w:rPr>
                <w:sz w:val="20"/>
                <w:lang w:val="en-GB"/>
              </w:rPr>
              <w:t xml:space="preserve">Starboard </w:t>
            </w:r>
            <w:r w:rsidR="006A2574" w:rsidRPr="003E7E14">
              <w:rPr>
                <w:sz w:val="20"/>
                <w:lang w:val="en-GB"/>
              </w:rPr>
              <w:t>side</w:t>
            </w:r>
          </w:p>
        </w:tc>
      </w:tr>
      <w:tr w:rsidR="006A2574" w:rsidRPr="003E7E14" w14:paraId="48FAC5D7" w14:textId="77777777" w:rsidTr="00154AAF">
        <w:trPr>
          <w:jc w:val="center"/>
        </w:trPr>
        <w:tc>
          <w:tcPr>
            <w:tcW w:w="3936" w:type="dxa"/>
            <w:tcBorders>
              <w:left w:val="single" w:sz="6" w:space="0" w:color="auto"/>
              <w:bottom w:val="single" w:sz="6" w:space="0" w:color="auto"/>
              <w:right w:val="single" w:sz="6" w:space="0" w:color="auto"/>
            </w:tcBorders>
          </w:tcPr>
          <w:p w14:paraId="48FAC5D3" w14:textId="77777777" w:rsidR="006A2574" w:rsidRPr="003E7E14" w:rsidRDefault="006A2574" w:rsidP="007F1E14">
            <w:pPr>
              <w:rPr>
                <w:sz w:val="20"/>
              </w:rPr>
            </w:pPr>
            <w:r w:rsidRPr="003E7E14">
              <w:rPr>
                <w:sz w:val="20"/>
              </w:rPr>
              <w:t>Enkura tips</w:t>
            </w:r>
          </w:p>
          <w:p w14:paraId="48FAC5D4" w14:textId="77777777" w:rsidR="006A2574" w:rsidRPr="003E7E14" w:rsidRDefault="006A2574" w:rsidP="007F1E14">
            <w:pPr>
              <w:rPr>
                <w:sz w:val="20"/>
                <w:lang w:val="en-GB"/>
              </w:rPr>
            </w:pPr>
            <w:r w:rsidRPr="003E7E14">
              <w:rPr>
                <w:sz w:val="20"/>
                <w:lang w:val="en-GB"/>
              </w:rPr>
              <w:t>Type of anchor</w:t>
            </w:r>
          </w:p>
        </w:tc>
        <w:tc>
          <w:tcPr>
            <w:tcW w:w="2622" w:type="dxa"/>
            <w:tcBorders>
              <w:top w:val="single" w:sz="6" w:space="0" w:color="auto"/>
              <w:left w:val="single" w:sz="6" w:space="0" w:color="auto"/>
              <w:bottom w:val="single" w:sz="6" w:space="0" w:color="auto"/>
              <w:right w:val="single" w:sz="6" w:space="0" w:color="auto"/>
            </w:tcBorders>
            <w:vAlign w:val="center"/>
          </w:tcPr>
          <w:p w14:paraId="48FAC5D5" w14:textId="77777777" w:rsidR="006A2574" w:rsidRPr="003E7E14" w:rsidRDefault="006A2574" w:rsidP="007F1E14">
            <w:pPr>
              <w:jc w:val="center"/>
              <w:rPr>
                <w:sz w:val="20"/>
              </w:rPr>
            </w:pPr>
          </w:p>
        </w:tc>
        <w:tc>
          <w:tcPr>
            <w:tcW w:w="2622" w:type="dxa"/>
            <w:tcBorders>
              <w:top w:val="single" w:sz="6" w:space="0" w:color="auto"/>
              <w:left w:val="single" w:sz="6" w:space="0" w:color="auto"/>
              <w:bottom w:val="single" w:sz="6" w:space="0" w:color="auto"/>
              <w:right w:val="single" w:sz="6" w:space="0" w:color="auto"/>
            </w:tcBorders>
            <w:vAlign w:val="center"/>
          </w:tcPr>
          <w:p w14:paraId="48FAC5D6" w14:textId="77777777" w:rsidR="006A2574" w:rsidRPr="003E7E14" w:rsidRDefault="006A2574" w:rsidP="007F1E14">
            <w:pPr>
              <w:jc w:val="center"/>
              <w:rPr>
                <w:sz w:val="20"/>
              </w:rPr>
            </w:pPr>
          </w:p>
        </w:tc>
      </w:tr>
      <w:tr w:rsidR="006A2574" w:rsidRPr="003E7E14" w14:paraId="48FAC5DC" w14:textId="77777777" w:rsidTr="00154AAF">
        <w:trPr>
          <w:jc w:val="center"/>
        </w:trPr>
        <w:tc>
          <w:tcPr>
            <w:tcW w:w="3936" w:type="dxa"/>
            <w:tcBorders>
              <w:top w:val="single" w:sz="6" w:space="0" w:color="auto"/>
              <w:left w:val="single" w:sz="6" w:space="0" w:color="auto"/>
              <w:bottom w:val="single" w:sz="6" w:space="0" w:color="auto"/>
              <w:right w:val="single" w:sz="6" w:space="0" w:color="auto"/>
            </w:tcBorders>
          </w:tcPr>
          <w:p w14:paraId="48FAC5D8" w14:textId="77777777" w:rsidR="006A2574" w:rsidRPr="003E7E14" w:rsidRDefault="006A2574" w:rsidP="007F1E14">
            <w:pPr>
              <w:rPr>
                <w:sz w:val="20"/>
              </w:rPr>
            </w:pPr>
            <w:r w:rsidRPr="003E7E14">
              <w:rPr>
                <w:sz w:val="20"/>
              </w:rPr>
              <w:t xml:space="preserve">Enkura svars, kg </w:t>
            </w:r>
          </w:p>
          <w:p w14:paraId="48FAC5D9" w14:textId="77777777" w:rsidR="006A2574" w:rsidRPr="003E7E14" w:rsidRDefault="006A2574" w:rsidP="007F1E14">
            <w:pPr>
              <w:rPr>
                <w:sz w:val="20"/>
                <w:lang w:val="en-GB"/>
              </w:rPr>
            </w:pPr>
            <w:r w:rsidRPr="003E7E14">
              <w:rPr>
                <w:sz w:val="20"/>
                <w:lang w:val="en-GB"/>
              </w:rPr>
              <w:t>Weight of anchor</w:t>
            </w:r>
          </w:p>
        </w:tc>
        <w:tc>
          <w:tcPr>
            <w:tcW w:w="2622" w:type="dxa"/>
            <w:tcBorders>
              <w:top w:val="single" w:sz="6" w:space="0" w:color="auto"/>
              <w:left w:val="single" w:sz="6" w:space="0" w:color="auto"/>
              <w:bottom w:val="single" w:sz="6" w:space="0" w:color="auto"/>
              <w:right w:val="single" w:sz="6" w:space="0" w:color="auto"/>
            </w:tcBorders>
            <w:vAlign w:val="center"/>
          </w:tcPr>
          <w:p w14:paraId="48FAC5DA" w14:textId="77777777" w:rsidR="006A2574" w:rsidRPr="003E7E14" w:rsidRDefault="006A2574" w:rsidP="007F1E14">
            <w:pPr>
              <w:jc w:val="center"/>
              <w:rPr>
                <w:sz w:val="20"/>
              </w:rPr>
            </w:pPr>
          </w:p>
        </w:tc>
        <w:tc>
          <w:tcPr>
            <w:tcW w:w="2622" w:type="dxa"/>
            <w:tcBorders>
              <w:top w:val="single" w:sz="6" w:space="0" w:color="auto"/>
              <w:left w:val="single" w:sz="6" w:space="0" w:color="auto"/>
              <w:bottom w:val="single" w:sz="6" w:space="0" w:color="auto"/>
              <w:right w:val="single" w:sz="6" w:space="0" w:color="auto"/>
            </w:tcBorders>
            <w:vAlign w:val="center"/>
          </w:tcPr>
          <w:p w14:paraId="48FAC5DB" w14:textId="77777777" w:rsidR="006A2574" w:rsidRPr="003E7E14" w:rsidRDefault="006A2574" w:rsidP="007F1E14">
            <w:pPr>
              <w:jc w:val="center"/>
              <w:rPr>
                <w:sz w:val="20"/>
              </w:rPr>
            </w:pPr>
          </w:p>
        </w:tc>
      </w:tr>
      <w:tr w:rsidR="006A2574" w:rsidRPr="003E7E14" w14:paraId="48FAC5E1" w14:textId="77777777" w:rsidTr="00154AAF">
        <w:trPr>
          <w:jc w:val="center"/>
        </w:trPr>
        <w:tc>
          <w:tcPr>
            <w:tcW w:w="3936" w:type="dxa"/>
            <w:tcBorders>
              <w:top w:val="single" w:sz="6" w:space="0" w:color="auto"/>
              <w:left w:val="single" w:sz="6" w:space="0" w:color="auto"/>
              <w:bottom w:val="single" w:sz="6" w:space="0" w:color="auto"/>
              <w:right w:val="single" w:sz="6" w:space="0" w:color="auto"/>
            </w:tcBorders>
          </w:tcPr>
          <w:p w14:paraId="48FAC5DD" w14:textId="702A268C" w:rsidR="006A2574" w:rsidRPr="003E7E14" w:rsidRDefault="009D78CC" w:rsidP="007F1E14">
            <w:pPr>
              <w:rPr>
                <w:sz w:val="20"/>
              </w:rPr>
            </w:pPr>
            <w:r>
              <w:rPr>
                <w:sz w:val="20"/>
              </w:rPr>
              <w:t>Ķēdes/</w:t>
            </w:r>
            <w:r w:rsidR="006A2574" w:rsidRPr="003E7E14">
              <w:rPr>
                <w:sz w:val="20"/>
              </w:rPr>
              <w:t xml:space="preserve">troses garums, m </w:t>
            </w:r>
          </w:p>
          <w:p w14:paraId="48FAC5DE" w14:textId="1D482CF4" w:rsidR="006A2574" w:rsidRPr="003E7E14" w:rsidRDefault="009D78CC" w:rsidP="007F1E14">
            <w:pPr>
              <w:rPr>
                <w:sz w:val="20"/>
                <w:lang w:val="en-GB"/>
              </w:rPr>
            </w:pPr>
            <w:r>
              <w:rPr>
                <w:sz w:val="20"/>
                <w:lang w:val="en-GB"/>
              </w:rPr>
              <w:t>Length of chain cable/</w:t>
            </w:r>
            <w:r w:rsidR="006A2574" w:rsidRPr="003E7E14">
              <w:rPr>
                <w:sz w:val="20"/>
                <w:lang w:val="en-GB"/>
              </w:rPr>
              <w:t>wire rope</w:t>
            </w:r>
          </w:p>
        </w:tc>
        <w:tc>
          <w:tcPr>
            <w:tcW w:w="2622" w:type="dxa"/>
            <w:tcBorders>
              <w:top w:val="single" w:sz="6" w:space="0" w:color="auto"/>
              <w:left w:val="single" w:sz="6" w:space="0" w:color="auto"/>
              <w:bottom w:val="single" w:sz="6" w:space="0" w:color="auto"/>
              <w:right w:val="single" w:sz="6" w:space="0" w:color="auto"/>
            </w:tcBorders>
            <w:vAlign w:val="center"/>
          </w:tcPr>
          <w:p w14:paraId="48FAC5DF" w14:textId="77777777" w:rsidR="006A2574" w:rsidRPr="003E7E14" w:rsidRDefault="006A2574" w:rsidP="007F1E14">
            <w:pPr>
              <w:jc w:val="center"/>
              <w:rPr>
                <w:sz w:val="20"/>
              </w:rPr>
            </w:pPr>
          </w:p>
        </w:tc>
        <w:tc>
          <w:tcPr>
            <w:tcW w:w="2622" w:type="dxa"/>
            <w:tcBorders>
              <w:top w:val="single" w:sz="6" w:space="0" w:color="auto"/>
              <w:left w:val="single" w:sz="6" w:space="0" w:color="auto"/>
              <w:bottom w:val="single" w:sz="6" w:space="0" w:color="auto"/>
              <w:right w:val="single" w:sz="6" w:space="0" w:color="auto"/>
            </w:tcBorders>
            <w:vAlign w:val="center"/>
          </w:tcPr>
          <w:p w14:paraId="48FAC5E0" w14:textId="77777777" w:rsidR="006A2574" w:rsidRPr="003E7E14" w:rsidRDefault="006A2574" w:rsidP="007F1E14">
            <w:pPr>
              <w:jc w:val="center"/>
              <w:rPr>
                <w:sz w:val="20"/>
              </w:rPr>
            </w:pPr>
          </w:p>
        </w:tc>
      </w:tr>
      <w:tr w:rsidR="006A2574" w:rsidRPr="003E7E14" w14:paraId="48FAC5E6" w14:textId="77777777" w:rsidTr="00154AAF">
        <w:trPr>
          <w:jc w:val="center"/>
        </w:trPr>
        <w:tc>
          <w:tcPr>
            <w:tcW w:w="3936" w:type="dxa"/>
            <w:tcBorders>
              <w:top w:val="single" w:sz="6" w:space="0" w:color="auto"/>
              <w:left w:val="single" w:sz="6" w:space="0" w:color="auto"/>
              <w:bottom w:val="single" w:sz="6" w:space="0" w:color="auto"/>
              <w:right w:val="single" w:sz="6" w:space="0" w:color="auto"/>
            </w:tcBorders>
          </w:tcPr>
          <w:p w14:paraId="48FAC5E2" w14:textId="650A7841" w:rsidR="006A2574" w:rsidRPr="003E7E14" w:rsidRDefault="009D78CC" w:rsidP="007F1E14">
            <w:pPr>
              <w:rPr>
                <w:sz w:val="20"/>
              </w:rPr>
            </w:pPr>
            <w:r>
              <w:rPr>
                <w:sz w:val="20"/>
              </w:rPr>
              <w:t>Ķēdes kalibrs/</w:t>
            </w:r>
            <w:r w:rsidR="006A2574" w:rsidRPr="003E7E14">
              <w:rPr>
                <w:sz w:val="20"/>
              </w:rPr>
              <w:t>troses diametrs, mm</w:t>
            </w:r>
          </w:p>
          <w:p w14:paraId="48FAC5E3" w14:textId="2C2BA121" w:rsidR="006A2574" w:rsidRPr="003E7E14" w:rsidRDefault="009D78CC" w:rsidP="007F1E14">
            <w:pPr>
              <w:rPr>
                <w:sz w:val="20"/>
                <w:lang w:val="en-GB"/>
              </w:rPr>
            </w:pPr>
            <w:r>
              <w:rPr>
                <w:sz w:val="20"/>
                <w:lang w:val="en-GB"/>
              </w:rPr>
              <w:t>Chain cable gauge/</w:t>
            </w:r>
            <w:r w:rsidR="006A2574" w:rsidRPr="003E7E14">
              <w:rPr>
                <w:sz w:val="20"/>
                <w:lang w:val="en-GB"/>
              </w:rPr>
              <w:t>wire rope diameter</w:t>
            </w:r>
          </w:p>
        </w:tc>
        <w:tc>
          <w:tcPr>
            <w:tcW w:w="2622" w:type="dxa"/>
            <w:tcBorders>
              <w:top w:val="single" w:sz="6" w:space="0" w:color="auto"/>
              <w:left w:val="single" w:sz="6" w:space="0" w:color="auto"/>
              <w:bottom w:val="single" w:sz="6" w:space="0" w:color="auto"/>
              <w:right w:val="single" w:sz="6" w:space="0" w:color="auto"/>
            </w:tcBorders>
            <w:vAlign w:val="center"/>
          </w:tcPr>
          <w:p w14:paraId="48FAC5E4" w14:textId="77777777" w:rsidR="006A2574" w:rsidRPr="003E7E14" w:rsidRDefault="006A2574" w:rsidP="007F1E14">
            <w:pPr>
              <w:jc w:val="center"/>
              <w:rPr>
                <w:sz w:val="20"/>
              </w:rPr>
            </w:pPr>
          </w:p>
        </w:tc>
        <w:tc>
          <w:tcPr>
            <w:tcW w:w="2622" w:type="dxa"/>
            <w:tcBorders>
              <w:top w:val="single" w:sz="6" w:space="0" w:color="auto"/>
              <w:left w:val="single" w:sz="6" w:space="0" w:color="auto"/>
              <w:bottom w:val="single" w:sz="6" w:space="0" w:color="auto"/>
              <w:right w:val="single" w:sz="6" w:space="0" w:color="auto"/>
            </w:tcBorders>
            <w:vAlign w:val="center"/>
          </w:tcPr>
          <w:p w14:paraId="48FAC5E5" w14:textId="77777777" w:rsidR="006A2574" w:rsidRPr="003E7E14" w:rsidRDefault="006A2574" w:rsidP="007F1E14">
            <w:pPr>
              <w:jc w:val="center"/>
              <w:rPr>
                <w:sz w:val="20"/>
              </w:rPr>
            </w:pPr>
          </w:p>
        </w:tc>
      </w:tr>
      <w:tr w:rsidR="006A2574" w:rsidRPr="003E7E14" w14:paraId="48FAC5EB" w14:textId="77777777" w:rsidTr="00154AAF">
        <w:trPr>
          <w:jc w:val="center"/>
        </w:trPr>
        <w:tc>
          <w:tcPr>
            <w:tcW w:w="3936" w:type="dxa"/>
            <w:tcBorders>
              <w:top w:val="single" w:sz="6" w:space="0" w:color="auto"/>
              <w:left w:val="single" w:sz="6" w:space="0" w:color="auto"/>
              <w:bottom w:val="single" w:sz="6" w:space="0" w:color="auto"/>
              <w:right w:val="single" w:sz="6" w:space="0" w:color="auto"/>
            </w:tcBorders>
          </w:tcPr>
          <w:p w14:paraId="48FAC5E7" w14:textId="77777777" w:rsidR="006A2574" w:rsidRPr="003E7E14" w:rsidRDefault="006A2574" w:rsidP="007F1E14">
            <w:pPr>
              <w:rPr>
                <w:sz w:val="20"/>
              </w:rPr>
            </w:pPr>
            <w:r w:rsidRPr="003E7E14">
              <w:rPr>
                <w:sz w:val="20"/>
              </w:rPr>
              <w:t>Enkurspilves tips</w:t>
            </w:r>
          </w:p>
          <w:p w14:paraId="48FAC5E8" w14:textId="77777777" w:rsidR="006A2574" w:rsidRPr="003E7E14" w:rsidRDefault="006A2574" w:rsidP="007F1E14">
            <w:pPr>
              <w:rPr>
                <w:sz w:val="20"/>
                <w:lang w:val="en-GB"/>
              </w:rPr>
            </w:pPr>
            <w:r w:rsidRPr="003E7E14">
              <w:rPr>
                <w:sz w:val="20"/>
                <w:lang w:val="en-GB"/>
              </w:rPr>
              <w:t>Type of windlass</w:t>
            </w:r>
          </w:p>
        </w:tc>
        <w:tc>
          <w:tcPr>
            <w:tcW w:w="2622" w:type="dxa"/>
            <w:tcBorders>
              <w:top w:val="single" w:sz="6" w:space="0" w:color="auto"/>
              <w:left w:val="single" w:sz="6" w:space="0" w:color="auto"/>
              <w:bottom w:val="single" w:sz="6" w:space="0" w:color="auto"/>
              <w:right w:val="single" w:sz="6" w:space="0" w:color="auto"/>
            </w:tcBorders>
            <w:vAlign w:val="center"/>
          </w:tcPr>
          <w:p w14:paraId="48FAC5E9" w14:textId="77777777" w:rsidR="006A2574" w:rsidRPr="003E7E14" w:rsidRDefault="006A2574" w:rsidP="007F1E14">
            <w:pPr>
              <w:jc w:val="center"/>
              <w:rPr>
                <w:sz w:val="20"/>
              </w:rPr>
            </w:pPr>
          </w:p>
        </w:tc>
        <w:tc>
          <w:tcPr>
            <w:tcW w:w="2622" w:type="dxa"/>
            <w:tcBorders>
              <w:top w:val="single" w:sz="6" w:space="0" w:color="auto"/>
              <w:left w:val="single" w:sz="6" w:space="0" w:color="auto"/>
              <w:bottom w:val="single" w:sz="6" w:space="0" w:color="auto"/>
              <w:right w:val="single" w:sz="6" w:space="0" w:color="auto"/>
            </w:tcBorders>
            <w:vAlign w:val="center"/>
          </w:tcPr>
          <w:p w14:paraId="48FAC5EA" w14:textId="77777777" w:rsidR="006A2574" w:rsidRPr="003E7E14" w:rsidRDefault="006A2574" w:rsidP="007F1E14">
            <w:pPr>
              <w:jc w:val="center"/>
              <w:rPr>
                <w:sz w:val="20"/>
              </w:rPr>
            </w:pPr>
          </w:p>
        </w:tc>
      </w:tr>
    </w:tbl>
    <w:p w14:paraId="48FAC5EC" w14:textId="77777777" w:rsidR="006A2574" w:rsidRPr="003E7E14" w:rsidRDefault="006A2574" w:rsidP="007F1E14">
      <w:pPr>
        <w:jc w:val="center"/>
        <w:rPr>
          <w:sz w:val="20"/>
        </w:rPr>
      </w:pPr>
    </w:p>
    <w:p w14:paraId="48FAC5ED" w14:textId="77777777" w:rsidR="006A2574" w:rsidRPr="00F03AA7" w:rsidRDefault="006A2574" w:rsidP="007F1E14">
      <w:pPr>
        <w:jc w:val="center"/>
        <w:rPr>
          <w:b/>
          <w:sz w:val="24"/>
          <w:szCs w:val="24"/>
        </w:rPr>
      </w:pPr>
      <w:r w:rsidRPr="00F03AA7">
        <w:rPr>
          <w:b/>
          <w:sz w:val="24"/>
          <w:szCs w:val="24"/>
        </w:rPr>
        <w:t>Vilkšanas iekārta</w:t>
      </w:r>
    </w:p>
    <w:p w14:paraId="48FAC5EE" w14:textId="77777777" w:rsidR="006A2574" w:rsidRDefault="006A2574" w:rsidP="007F1E14">
      <w:pPr>
        <w:jc w:val="center"/>
        <w:rPr>
          <w:b/>
          <w:sz w:val="20"/>
          <w:lang w:val="en-GB"/>
        </w:rPr>
      </w:pPr>
      <w:r w:rsidRPr="00F03AA7">
        <w:rPr>
          <w:b/>
          <w:sz w:val="20"/>
          <w:lang w:val="en-GB"/>
        </w:rPr>
        <w:t>Towing arrangement</w:t>
      </w:r>
    </w:p>
    <w:p w14:paraId="3A081BB5" w14:textId="77777777" w:rsidR="009D78CC" w:rsidRPr="00F03AA7" w:rsidRDefault="009D78CC" w:rsidP="007F1E14">
      <w:pPr>
        <w:jc w:val="center"/>
        <w:rPr>
          <w:sz w:val="20"/>
          <w:lang w:val="en-GB"/>
        </w:rPr>
      </w:pPr>
    </w:p>
    <w:tbl>
      <w:tblPr>
        <w:tblW w:w="0" w:type="auto"/>
        <w:jc w:val="center"/>
        <w:tblLayout w:type="fixed"/>
        <w:tblLook w:val="0000" w:firstRow="0" w:lastRow="0" w:firstColumn="0" w:lastColumn="0" w:noHBand="0" w:noVBand="0"/>
      </w:tblPr>
      <w:tblGrid>
        <w:gridCol w:w="2660"/>
        <w:gridCol w:w="1417"/>
        <w:gridCol w:w="5103"/>
      </w:tblGrid>
      <w:tr w:rsidR="006A2574" w:rsidRPr="003E7E14" w14:paraId="48FAC5F1" w14:textId="77777777" w:rsidTr="00154AAF">
        <w:trPr>
          <w:jc w:val="center"/>
        </w:trPr>
        <w:tc>
          <w:tcPr>
            <w:tcW w:w="4077" w:type="dxa"/>
            <w:gridSpan w:val="2"/>
          </w:tcPr>
          <w:p w14:paraId="48FAC5EF" w14:textId="1620E137" w:rsidR="006A2574" w:rsidRPr="003E7E14" w:rsidRDefault="006A2574" w:rsidP="00675493">
            <w:pPr>
              <w:rPr>
                <w:sz w:val="20"/>
                <w:lang w:val="sv-SE"/>
              </w:rPr>
            </w:pPr>
            <w:r w:rsidRPr="003E7E14">
              <w:rPr>
                <w:sz w:val="20"/>
                <w:lang w:val="sv-SE"/>
              </w:rPr>
              <w:t>Vilkšanas troses diame</w:t>
            </w:r>
            <w:r w:rsidR="00675493">
              <w:rPr>
                <w:sz w:val="20"/>
                <w:lang w:val="sv-SE"/>
              </w:rPr>
              <w:t>t</w:t>
            </w:r>
            <w:r w:rsidRPr="003E7E14">
              <w:rPr>
                <w:sz w:val="20"/>
                <w:lang w:val="sv-SE"/>
              </w:rPr>
              <w:t>rs, mm</w:t>
            </w:r>
            <w:r>
              <w:rPr>
                <w:sz w:val="20"/>
                <w:lang w:val="sv-SE"/>
              </w:rPr>
              <w:t>,</w:t>
            </w:r>
            <w:r w:rsidRPr="003E7E14">
              <w:rPr>
                <w:sz w:val="20"/>
                <w:lang w:val="sv-SE"/>
              </w:rPr>
              <w:t xml:space="preserve"> un garums</w:t>
            </w:r>
            <w:r>
              <w:rPr>
                <w:sz w:val="20"/>
                <w:lang w:val="sv-SE"/>
              </w:rPr>
              <w:t>, m</w:t>
            </w:r>
          </w:p>
        </w:tc>
        <w:tc>
          <w:tcPr>
            <w:tcW w:w="5103" w:type="dxa"/>
          </w:tcPr>
          <w:p w14:paraId="48FAC5F0" w14:textId="77777777" w:rsidR="006A2574" w:rsidRPr="003E7E14" w:rsidRDefault="006A2574" w:rsidP="007F1E14">
            <w:pPr>
              <w:jc w:val="center"/>
              <w:rPr>
                <w:sz w:val="20"/>
                <w:lang w:val="sv-SE"/>
              </w:rPr>
            </w:pPr>
          </w:p>
        </w:tc>
      </w:tr>
      <w:tr w:rsidR="006A2574" w:rsidRPr="003E7E14" w14:paraId="48FAC5F4" w14:textId="77777777" w:rsidTr="00154AAF">
        <w:trPr>
          <w:jc w:val="center"/>
        </w:trPr>
        <w:tc>
          <w:tcPr>
            <w:tcW w:w="4077" w:type="dxa"/>
            <w:gridSpan w:val="2"/>
          </w:tcPr>
          <w:p w14:paraId="48FAC5F2" w14:textId="77777777" w:rsidR="006A2574" w:rsidRPr="003E7E14" w:rsidRDefault="006A2574" w:rsidP="007F1E14">
            <w:pPr>
              <w:rPr>
                <w:sz w:val="20"/>
                <w:lang w:val="en-GB"/>
              </w:rPr>
            </w:pPr>
            <w:r w:rsidRPr="003E7E14">
              <w:rPr>
                <w:sz w:val="20"/>
                <w:lang w:val="en-GB"/>
              </w:rPr>
              <w:t>Diameter</w:t>
            </w:r>
            <w:r>
              <w:rPr>
                <w:sz w:val="20"/>
                <w:lang w:val="en-GB"/>
              </w:rPr>
              <w:t>, mm,</w:t>
            </w:r>
            <w:r w:rsidRPr="003E7E14">
              <w:rPr>
                <w:sz w:val="20"/>
                <w:lang w:val="en-GB"/>
              </w:rPr>
              <w:t xml:space="preserve"> and length of towline</w:t>
            </w:r>
            <w:r>
              <w:rPr>
                <w:sz w:val="20"/>
                <w:lang w:val="en-GB"/>
              </w:rPr>
              <w:t>, m</w:t>
            </w:r>
          </w:p>
        </w:tc>
        <w:tc>
          <w:tcPr>
            <w:tcW w:w="5103" w:type="dxa"/>
            <w:tcBorders>
              <w:top w:val="single" w:sz="6" w:space="0" w:color="auto"/>
            </w:tcBorders>
          </w:tcPr>
          <w:p w14:paraId="48FAC5F3" w14:textId="77777777" w:rsidR="006A2574" w:rsidRPr="003E7E14" w:rsidRDefault="006A2574" w:rsidP="007F1E14">
            <w:pPr>
              <w:jc w:val="center"/>
              <w:rPr>
                <w:sz w:val="20"/>
              </w:rPr>
            </w:pPr>
          </w:p>
        </w:tc>
      </w:tr>
      <w:tr w:rsidR="006A2574" w:rsidRPr="003E7E14" w14:paraId="48FAC5F7" w14:textId="77777777" w:rsidTr="00154AAF">
        <w:trPr>
          <w:jc w:val="center"/>
        </w:trPr>
        <w:tc>
          <w:tcPr>
            <w:tcW w:w="2660" w:type="dxa"/>
          </w:tcPr>
          <w:p w14:paraId="48FAC5F5" w14:textId="77777777" w:rsidR="006A2574" w:rsidRPr="003E7E14" w:rsidRDefault="006A2574" w:rsidP="007F1E14">
            <w:pPr>
              <w:rPr>
                <w:sz w:val="20"/>
              </w:rPr>
            </w:pPr>
            <w:r w:rsidRPr="003E7E14">
              <w:rPr>
                <w:sz w:val="20"/>
              </w:rPr>
              <w:t>Vilkšanas vinčas tips</w:t>
            </w:r>
          </w:p>
        </w:tc>
        <w:tc>
          <w:tcPr>
            <w:tcW w:w="6520" w:type="dxa"/>
            <w:gridSpan w:val="2"/>
          </w:tcPr>
          <w:p w14:paraId="48FAC5F6" w14:textId="77777777" w:rsidR="006A2574" w:rsidRPr="003E7E14" w:rsidRDefault="006A2574" w:rsidP="007F1E14">
            <w:pPr>
              <w:jc w:val="center"/>
              <w:rPr>
                <w:sz w:val="20"/>
              </w:rPr>
            </w:pPr>
          </w:p>
        </w:tc>
      </w:tr>
      <w:tr w:rsidR="006A2574" w:rsidRPr="003E7E14" w14:paraId="48FAC5FA" w14:textId="77777777" w:rsidTr="00154AAF">
        <w:trPr>
          <w:jc w:val="center"/>
        </w:trPr>
        <w:tc>
          <w:tcPr>
            <w:tcW w:w="2660" w:type="dxa"/>
          </w:tcPr>
          <w:p w14:paraId="48FAC5F8" w14:textId="77777777" w:rsidR="006A2574" w:rsidRPr="003E7E14" w:rsidRDefault="006A2574" w:rsidP="007F1E14">
            <w:pPr>
              <w:rPr>
                <w:sz w:val="20"/>
                <w:lang w:val="en-GB"/>
              </w:rPr>
            </w:pPr>
            <w:r w:rsidRPr="003E7E14">
              <w:rPr>
                <w:sz w:val="20"/>
                <w:lang w:val="en-GB"/>
              </w:rPr>
              <w:t>Type of towing winch</w:t>
            </w:r>
          </w:p>
        </w:tc>
        <w:tc>
          <w:tcPr>
            <w:tcW w:w="6520" w:type="dxa"/>
            <w:gridSpan w:val="2"/>
            <w:tcBorders>
              <w:top w:val="single" w:sz="6" w:space="0" w:color="auto"/>
            </w:tcBorders>
          </w:tcPr>
          <w:p w14:paraId="48FAC5F9" w14:textId="77777777" w:rsidR="006A2574" w:rsidRPr="003E7E14" w:rsidRDefault="006A2574" w:rsidP="007F1E14">
            <w:pPr>
              <w:jc w:val="center"/>
              <w:rPr>
                <w:sz w:val="20"/>
                <w:lang w:val="en-GB"/>
              </w:rPr>
            </w:pPr>
          </w:p>
        </w:tc>
      </w:tr>
      <w:tr w:rsidR="006A2574" w:rsidRPr="003E7E14" w14:paraId="48FAC5FD" w14:textId="77777777" w:rsidTr="00154AAF">
        <w:trPr>
          <w:jc w:val="center"/>
        </w:trPr>
        <w:tc>
          <w:tcPr>
            <w:tcW w:w="2660" w:type="dxa"/>
          </w:tcPr>
          <w:p w14:paraId="48FAC5FB" w14:textId="77777777" w:rsidR="006A2574" w:rsidRPr="003E7E14" w:rsidRDefault="006A2574" w:rsidP="007F1E14">
            <w:pPr>
              <w:rPr>
                <w:sz w:val="20"/>
              </w:rPr>
            </w:pPr>
            <w:r w:rsidRPr="003E7E14">
              <w:rPr>
                <w:sz w:val="20"/>
              </w:rPr>
              <w:t>Nominālais vilcējspēks</w:t>
            </w:r>
          </w:p>
        </w:tc>
        <w:tc>
          <w:tcPr>
            <w:tcW w:w="6520" w:type="dxa"/>
            <w:gridSpan w:val="2"/>
          </w:tcPr>
          <w:p w14:paraId="48FAC5FC" w14:textId="77777777" w:rsidR="006A2574" w:rsidRPr="003E7E14" w:rsidRDefault="006A2574" w:rsidP="007F1E14">
            <w:pPr>
              <w:jc w:val="center"/>
              <w:rPr>
                <w:sz w:val="20"/>
              </w:rPr>
            </w:pPr>
          </w:p>
        </w:tc>
      </w:tr>
      <w:tr w:rsidR="006A2574" w:rsidRPr="003E7E14" w14:paraId="48FAC600" w14:textId="77777777" w:rsidTr="00154AAF">
        <w:trPr>
          <w:jc w:val="center"/>
        </w:trPr>
        <w:tc>
          <w:tcPr>
            <w:tcW w:w="2660" w:type="dxa"/>
          </w:tcPr>
          <w:p w14:paraId="48FAC5FE" w14:textId="77777777" w:rsidR="006A2574" w:rsidRPr="003E7E14" w:rsidRDefault="006A2574" w:rsidP="007F1E14">
            <w:pPr>
              <w:rPr>
                <w:sz w:val="20"/>
                <w:lang w:val="en-GB"/>
              </w:rPr>
            </w:pPr>
            <w:r w:rsidRPr="003E7E14">
              <w:rPr>
                <w:sz w:val="20"/>
                <w:lang w:val="en-GB"/>
              </w:rPr>
              <w:t>Rated power on towline</w:t>
            </w:r>
          </w:p>
        </w:tc>
        <w:tc>
          <w:tcPr>
            <w:tcW w:w="6520" w:type="dxa"/>
            <w:gridSpan w:val="2"/>
            <w:tcBorders>
              <w:top w:val="single" w:sz="6" w:space="0" w:color="auto"/>
            </w:tcBorders>
          </w:tcPr>
          <w:p w14:paraId="48FAC5FF" w14:textId="77777777" w:rsidR="006A2574" w:rsidRPr="003E7E14" w:rsidRDefault="006A2574" w:rsidP="007F1E14">
            <w:pPr>
              <w:jc w:val="center"/>
              <w:rPr>
                <w:sz w:val="20"/>
                <w:lang w:val="en-GB"/>
              </w:rPr>
            </w:pPr>
          </w:p>
        </w:tc>
      </w:tr>
      <w:tr w:rsidR="006A2574" w:rsidRPr="003E7E14" w14:paraId="48FAC603" w14:textId="77777777" w:rsidTr="00154AAF">
        <w:trPr>
          <w:jc w:val="center"/>
        </w:trPr>
        <w:tc>
          <w:tcPr>
            <w:tcW w:w="2660" w:type="dxa"/>
          </w:tcPr>
          <w:p w14:paraId="48FAC601" w14:textId="77777777" w:rsidR="006A2574" w:rsidRPr="003E7E14" w:rsidRDefault="006A2574" w:rsidP="007F1E14">
            <w:pPr>
              <w:rPr>
                <w:sz w:val="20"/>
              </w:rPr>
            </w:pPr>
            <w:r w:rsidRPr="003E7E14">
              <w:rPr>
                <w:sz w:val="20"/>
              </w:rPr>
              <w:t>Vilkšanas āķa tips</w:t>
            </w:r>
          </w:p>
        </w:tc>
        <w:tc>
          <w:tcPr>
            <w:tcW w:w="6520" w:type="dxa"/>
            <w:gridSpan w:val="2"/>
          </w:tcPr>
          <w:p w14:paraId="48FAC602" w14:textId="77777777" w:rsidR="006A2574" w:rsidRPr="003E7E14" w:rsidRDefault="006A2574" w:rsidP="007F1E14">
            <w:pPr>
              <w:jc w:val="center"/>
              <w:rPr>
                <w:sz w:val="20"/>
              </w:rPr>
            </w:pPr>
          </w:p>
        </w:tc>
      </w:tr>
      <w:tr w:rsidR="006A2574" w:rsidRPr="003E7E14" w14:paraId="48FAC606" w14:textId="77777777" w:rsidTr="00154AAF">
        <w:trPr>
          <w:jc w:val="center"/>
        </w:trPr>
        <w:tc>
          <w:tcPr>
            <w:tcW w:w="2660" w:type="dxa"/>
          </w:tcPr>
          <w:p w14:paraId="48FAC604" w14:textId="77777777" w:rsidR="006A2574" w:rsidRPr="003E7E14" w:rsidRDefault="006A2574" w:rsidP="007F1E14">
            <w:pPr>
              <w:rPr>
                <w:sz w:val="20"/>
                <w:lang w:val="en-GB"/>
              </w:rPr>
            </w:pPr>
            <w:r w:rsidRPr="003E7E14">
              <w:rPr>
                <w:sz w:val="20"/>
                <w:lang w:val="en-GB"/>
              </w:rPr>
              <w:t>Type of towing hook</w:t>
            </w:r>
          </w:p>
        </w:tc>
        <w:tc>
          <w:tcPr>
            <w:tcW w:w="6520" w:type="dxa"/>
            <w:gridSpan w:val="2"/>
            <w:tcBorders>
              <w:top w:val="single" w:sz="6" w:space="0" w:color="auto"/>
            </w:tcBorders>
          </w:tcPr>
          <w:p w14:paraId="48FAC605" w14:textId="77777777" w:rsidR="006A2574" w:rsidRPr="003E7E14" w:rsidRDefault="006A2574" w:rsidP="007F1E14">
            <w:pPr>
              <w:jc w:val="center"/>
              <w:rPr>
                <w:sz w:val="20"/>
                <w:lang w:val="en-GB"/>
              </w:rPr>
            </w:pPr>
          </w:p>
        </w:tc>
      </w:tr>
    </w:tbl>
    <w:p w14:paraId="48FAC607" w14:textId="77777777" w:rsidR="006A2574" w:rsidRPr="003E7E14" w:rsidRDefault="006A2574" w:rsidP="007F1E14">
      <w:pPr>
        <w:jc w:val="both"/>
        <w:rPr>
          <w:sz w:val="20"/>
        </w:rPr>
      </w:pPr>
    </w:p>
    <w:p w14:paraId="48FAC608" w14:textId="77777777" w:rsidR="006A2574" w:rsidRPr="00F03AA7" w:rsidRDefault="006A2574" w:rsidP="007F1E14">
      <w:pPr>
        <w:jc w:val="center"/>
        <w:rPr>
          <w:b/>
          <w:sz w:val="24"/>
          <w:szCs w:val="24"/>
        </w:rPr>
      </w:pPr>
      <w:r w:rsidRPr="00F03AA7">
        <w:rPr>
          <w:b/>
          <w:sz w:val="24"/>
          <w:szCs w:val="24"/>
        </w:rPr>
        <w:t>Glābšanas līdzekļi</w:t>
      </w:r>
    </w:p>
    <w:p w14:paraId="48FAC609" w14:textId="77777777" w:rsidR="006A2574" w:rsidRDefault="006A2574" w:rsidP="007F1E14">
      <w:pPr>
        <w:jc w:val="center"/>
        <w:rPr>
          <w:b/>
          <w:sz w:val="20"/>
          <w:lang w:val="en-GB"/>
        </w:rPr>
      </w:pPr>
      <w:r w:rsidRPr="00F03AA7">
        <w:rPr>
          <w:b/>
          <w:sz w:val="20"/>
          <w:lang w:val="en-GB"/>
        </w:rPr>
        <w:t>Life-saving appliances</w:t>
      </w:r>
    </w:p>
    <w:p w14:paraId="0B5AEB78" w14:textId="77777777" w:rsidR="009D78CC" w:rsidRPr="00F03AA7" w:rsidRDefault="009D78CC" w:rsidP="007F1E14">
      <w:pPr>
        <w:jc w:val="center"/>
        <w:rPr>
          <w:b/>
          <w:sz w:val="20"/>
          <w:lang w:val="en-GB"/>
        </w:rPr>
      </w:pPr>
    </w:p>
    <w:tbl>
      <w:tblPr>
        <w:tblW w:w="9322" w:type="dxa"/>
        <w:tblLayout w:type="fixed"/>
        <w:tblLook w:val="0000" w:firstRow="0" w:lastRow="0" w:firstColumn="0" w:lastColumn="0" w:noHBand="0" w:noVBand="0"/>
      </w:tblPr>
      <w:tblGrid>
        <w:gridCol w:w="675"/>
        <w:gridCol w:w="851"/>
        <w:gridCol w:w="1417"/>
        <w:gridCol w:w="709"/>
        <w:gridCol w:w="142"/>
        <w:gridCol w:w="850"/>
        <w:gridCol w:w="142"/>
        <w:gridCol w:w="1418"/>
        <w:gridCol w:w="992"/>
        <w:gridCol w:w="2126"/>
      </w:tblGrid>
      <w:tr w:rsidR="006A2574" w:rsidRPr="003E7E14" w14:paraId="48FAC60C" w14:textId="77777777" w:rsidTr="00154AAF">
        <w:tc>
          <w:tcPr>
            <w:tcW w:w="7196" w:type="dxa"/>
            <w:gridSpan w:val="9"/>
          </w:tcPr>
          <w:p w14:paraId="48FAC60A" w14:textId="77777777" w:rsidR="006A2574" w:rsidRPr="003E7E14" w:rsidRDefault="006A2574" w:rsidP="007F1E14">
            <w:pPr>
              <w:rPr>
                <w:sz w:val="20"/>
              </w:rPr>
            </w:pPr>
            <w:r w:rsidRPr="003E7E14">
              <w:rPr>
                <w:sz w:val="20"/>
              </w:rPr>
              <w:t>Kopējais cilvēku skaits uz kuģa, kam paredzēti glābšanas līdzekļi</w:t>
            </w:r>
          </w:p>
        </w:tc>
        <w:tc>
          <w:tcPr>
            <w:tcW w:w="2126" w:type="dxa"/>
            <w:tcBorders>
              <w:bottom w:val="single" w:sz="6" w:space="0" w:color="auto"/>
            </w:tcBorders>
          </w:tcPr>
          <w:p w14:paraId="48FAC60B" w14:textId="77777777" w:rsidR="006A2574" w:rsidRPr="003E7E14" w:rsidRDefault="006A2574" w:rsidP="007F1E14">
            <w:pPr>
              <w:jc w:val="center"/>
              <w:rPr>
                <w:sz w:val="20"/>
              </w:rPr>
            </w:pPr>
          </w:p>
        </w:tc>
      </w:tr>
      <w:tr w:rsidR="006A2574" w:rsidRPr="003E7E14" w14:paraId="48FAC60F" w14:textId="77777777" w:rsidTr="00154AAF">
        <w:tc>
          <w:tcPr>
            <w:tcW w:w="7196" w:type="dxa"/>
            <w:gridSpan w:val="9"/>
          </w:tcPr>
          <w:p w14:paraId="48FAC60D" w14:textId="49CAE7A9" w:rsidR="006A2574" w:rsidRPr="003E7E14" w:rsidRDefault="006A2574" w:rsidP="007F1E14">
            <w:pPr>
              <w:rPr>
                <w:sz w:val="20"/>
                <w:lang w:val="en-GB"/>
              </w:rPr>
            </w:pPr>
            <w:r w:rsidRPr="003E7E14">
              <w:rPr>
                <w:sz w:val="20"/>
                <w:lang w:val="en-GB"/>
              </w:rPr>
              <w:t xml:space="preserve">Total </w:t>
            </w:r>
            <w:r w:rsidR="00C64738">
              <w:rPr>
                <w:sz w:val="20"/>
                <w:lang w:val="en-GB"/>
              </w:rPr>
              <w:t>number of persons to which life-</w:t>
            </w:r>
            <w:r w:rsidRPr="003E7E14">
              <w:rPr>
                <w:sz w:val="20"/>
                <w:lang w:val="en-GB"/>
              </w:rPr>
              <w:t>saving appliances are provided</w:t>
            </w:r>
          </w:p>
        </w:tc>
        <w:tc>
          <w:tcPr>
            <w:tcW w:w="2126" w:type="dxa"/>
          </w:tcPr>
          <w:p w14:paraId="48FAC60E" w14:textId="77777777" w:rsidR="006A2574" w:rsidRPr="003E7E14" w:rsidRDefault="006A2574" w:rsidP="007F1E14">
            <w:pPr>
              <w:jc w:val="center"/>
              <w:rPr>
                <w:sz w:val="20"/>
                <w:lang w:val="en-GB"/>
              </w:rPr>
            </w:pPr>
          </w:p>
        </w:tc>
      </w:tr>
      <w:tr w:rsidR="006A2574" w:rsidRPr="003E7E14" w14:paraId="48FAC612" w14:textId="77777777" w:rsidTr="00154AAF">
        <w:tc>
          <w:tcPr>
            <w:tcW w:w="6204" w:type="dxa"/>
            <w:gridSpan w:val="8"/>
          </w:tcPr>
          <w:p w14:paraId="48FAC610" w14:textId="77777777" w:rsidR="006A2574" w:rsidRPr="003E7E14" w:rsidRDefault="006A2574" w:rsidP="007F1E14">
            <w:pPr>
              <w:rPr>
                <w:sz w:val="20"/>
              </w:rPr>
            </w:pPr>
            <w:r w:rsidRPr="003E7E14">
              <w:rPr>
                <w:sz w:val="20"/>
              </w:rPr>
              <w:t>Kopējais glābšanas laivu skaits</w:t>
            </w:r>
          </w:p>
        </w:tc>
        <w:tc>
          <w:tcPr>
            <w:tcW w:w="3118" w:type="dxa"/>
            <w:gridSpan w:val="2"/>
            <w:tcBorders>
              <w:bottom w:val="single" w:sz="6" w:space="0" w:color="auto"/>
            </w:tcBorders>
          </w:tcPr>
          <w:p w14:paraId="48FAC611" w14:textId="77777777" w:rsidR="006A2574" w:rsidRPr="003E7E14" w:rsidRDefault="006A2574" w:rsidP="007F1E14">
            <w:pPr>
              <w:jc w:val="center"/>
              <w:rPr>
                <w:sz w:val="20"/>
              </w:rPr>
            </w:pPr>
          </w:p>
        </w:tc>
      </w:tr>
      <w:tr w:rsidR="006A2574" w:rsidRPr="003E7E14" w14:paraId="48FAC615" w14:textId="77777777" w:rsidTr="00154AAF">
        <w:tc>
          <w:tcPr>
            <w:tcW w:w="6204" w:type="dxa"/>
            <w:gridSpan w:val="8"/>
          </w:tcPr>
          <w:p w14:paraId="48FAC613" w14:textId="77777777" w:rsidR="006A2574" w:rsidRPr="003E7E14" w:rsidRDefault="006A2574" w:rsidP="007F1E14">
            <w:pPr>
              <w:rPr>
                <w:sz w:val="20"/>
                <w:lang w:val="en-GB"/>
              </w:rPr>
            </w:pPr>
            <w:r w:rsidRPr="003E7E14">
              <w:rPr>
                <w:sz w:val="20"/>
                <w:lang w:val="en-GB"/>
              </w:rPr>
              <w:t>Total numbers of lifeboats</w:t>
            </w:r>
          </w:p>
        </w:tc>
        <w:tc>
          <w:tcPr>
            <w:tcW w:w="3118" w:type="dxa"/>
            <w:gridSpan w:val="2"/>
          </w:tcPr>
          <w:p w14:paraId="48FAC614" w14:textId="77777777" w:rsidR="006A2574" w:rsidRPr="003E7E14" w:rsidRDefault="006A2574" w:rsidP="007F1E14">
            <w:pPr>
              <w:jc w:val="center"/>
              <w:rPr>
                <w:sz w:val="20"/>
                <w:lang w:val="en-GB"/>
              </w:rPr>
            </w:pPr>
          </w:p>
        </w:tc>
      </w:tr>
      <w:tr w:rsidR="006A2574" w:rsidRPr="003E7E14" w14:paraId="48FAC618" w14:textId="77777777" w:rsidTr="00154AAF">
        <w:tc>
          <w:tcPr>
            <w:tcW w:w="6204" w:type="dxa"/>
            <w:gridSpan w:val="8"/>
          </w:tcPr>
          <w:p w14:paraId="48FAC616" w14:textId="77777777" w:rsidR="006A2574" w:rsidRPr="003E7E14" w:rsidRDefault="006A2574" w:rsidP="007F1E14">
            <w:pPr>
              <w:rPr>
                <w:sz w:val="20"/>
              </w:rPr>
            </w:pPr>
            <w:r w:rsidRPr="003E7E14">
              <w:rPr>
                <w:sz w:val="20"/>
              </w:rPr>
              <w:t>Kopējais cilvēku skaits, kam aprēķinātas glābšanas laivas</w:t>
            </w:r>
          </w:p>
        </w:tc>
        <w:tc>
          <w:tcPr>
            <w:tcW w:w="3118" w:type="dxa"/>
            <w:gridSpan w:val="2"/>
            <w:tcBorders>
              <w:bottom w:val="single" w:sz="6" w:space="0" w:color="auto"/>
            </w:tcBorders>
          </w:tcPr>
          <w:p w14:paraId="48FAC617" w14:textId="77777777" w:rsidR="006A2574" w:rsidRPr="003E7E14" w:rsidRDefault="006A2574" w:rsidP="007F1E14">
            <w:pPr>
              <w:jc w:val="center"/>
              <w:rPr>
                <w:sz w:val="20"/>
              </w:rPr>
            </w:pPr>
          </w:p>
        </w:tc>
      </w:tr>
      <w:tr w:rsidR="006A2574" w:rsidRPr="003E7E14" w14:paraId="48FAC61B" w14:textId="77777777" w:rsidTr="00154AAF">
        <w:tc>
          <w:tcPr>
            <w:tcW w:w="6204" w:type="dxa"/>
            <w:gridSpan w:val="8"/>
          </w:tcPr>
          <w:p w14:paraId="48FAC619" w14:textId="77777777" w:rsidR="006A2574" w:rsidRPr="003E7E14" w:rsidRDefault="006A2574" w:rsidP="007F1E14">
            <w:pPr>
              <w:rPr>
                <w:sz w:val="20"/>
                <w:lang w:val="en-GB"/>
              </w:rPr>
            </w:pPr>
            <w:r w:rsidRPr="003E7E14">
              <w:rPr>
                <w:sz w:val="20"/>
                <w:lang w:val="en-GB"/>
              </w:rPr>
              <w:t>Total number of persons accommodated by them</w:t>
            </w:r>
          </w:p>
        </w:tc>
        <w:tc>
          <w:tcPr>
            <w:tcW w:w="3118" w:type="dxa"/>
            <w:gridSpan w:val="2"/>
          </w:tcPr>
          <w:p w14:paraId="48FAC61A" w14:textId="77777777" w:rsidR="006A2574" w:rsidRPr="003E7E14" w:rsidRDefault="006A2574" w:rsidP="007F1E14">
            <w:pPr>
              <w:jc w:val="center"/>
              <w:rPr>
                <w:sz w:val="20"/>
                <w:lang w:val="en-GB"/>
              </w:rPr>
            </w:pPr>
          </w:p>
        </w:tc>
      </w:tr>
      <w:tr w:rsidR="006A2574" w:rsidRPr="003E7E14" w14:paraId="48FAC61E" w14:textId="77777777" w:rsidTr="00154AAF">
        <w:tc>
          <w:tcPr>
            <w:tcW w:w="1526" w:type="dxa"/>
            <w:gridSpan w:val="2"/>
          </w:tcPr>
          <w:p w14:paraId="48FAC61C" w14:textId="77777777" w:rsidR="006A2574" w:rsidRPr="003E7E14" w:rsidRDefault="006A2574" w:rsidP="007F1E14">
            <w:pPr>
              <w:rPr>
                <w:sz w:val="20"/>
              </w:rPr>
            </w:pPr>
            <w:r w:rsidRPr="003E7E14">
              <w:rPr>
                <w:sz w:val="20"/>
              </w:rPr>
              <w:t>Tips</w:t>
            </w:r>
          </w:p>
        </w:tc>
        <w:tc>
          <w:tcPr>
            <w:tcW w:w="7796" w:type="dxa"/>
            <w:gridSpan w:val="8"/>
            <w:tcBorders>
              <w:bottom w:val="single" w:sz="6" w:space="0" w:color="auto"/>
            </w:tcBorders>
          </w:tcPr>
          <w:p w14:paraId="48FAC61D" w14:textId="77777777" w:rsidR="006A2574" w:rsidRPr="003E7E14" w:rsidRDefault="006A2574" w:rsidP="007F1E14">
            <w:pPr>
              <w:jc w:val="center"/>
              <w:rPr>
                <w:sz w:val="20"/>
              </w:rPr>
            </w:pPr>
          </w:p>
        </w:tc>
      </w:tr>
      <w:tr w:rsidR="006A2574" w:rsidRPr="003E7E14" w14:paraId="48FAC621" w14:textId="77777777" w:rsidTr="00154AAF">
        <w:tc>
          <w:tcPr>
            <w:tcW w:w="1526" w:type="dxa"/>
            <w:gridSpan w:val="2"/>
          </w:tcPr>
          <w:p w14:paraId="48FAC61F" w14:textId="77777777" w:rsidR="006A2574" w:rsidRPr="003E7E14" w:rsidRDefault="006A2574" w:rsidP="007F1E14">
            <w:pPr>
              <w:jc w:val="both"/>
              <w:rPr>
                <w:sz w:val="20"/>
                <w:lang w:val="en-GB"/>
              </w:rPr>
            </w:pPr>
            <w:r w:rsidRPr="003E7E14">
              <w:rPr>
                <w:sz w:val="20"/>
                <w:lang w:val="en-GB"/>
              </w:rPr>
              <w:t>Type</w:t>
            </w:r>
          </w:p>
        </w:tc>
        <w:tc>
          <w:tcPr>
            <w:tcW w:w="7796" w:type="dxa"/>
            <w:gridSpan w:val="8"/>
          </w:tcPr>
          <w:p w14:paraId="48FAC620" w14:textId="77777777" w:rsidR="006A2574" w:rsidRPr="003E7E14" w:rsidRDefault="006A2574" w:rsidP="007F1E14">
            <w:pPr>
              <w:jc w:val="center"/>
              <w:rPr>
                <w:sz w:val="20"/>
                <w:lang w:val="en-GB"/>
              </w:rPr>
            </w:pPr>
          </w:p>
        </w:tc>
      </w:tr>
      <w:tr w:rsidR="006A2574" w:rsidRPr="003E7E14" w14:paraId="48FAC624" w14:textId="77777777" w:rsidTr="00154AAF">
        <w:tc>
          <w:tcPr>
            <w:tcW w:w="1526" w:type="dxa"/>
            <w:gridSpan w:val="2"/>
          </w:tcPr>
          <w:p w14:paraId="48FAC622" w14:textId="77777777" w:rsidR="006A2574" w:rsidRPr="003E7E14" w:rsidRDefault="006A2574" w:rsidP="007F1E14">
            <w:pPr>
              <w:rPr>
                <w:sz w:val="20"/>
              </w:rPr>
            </w:pPr>
            <w:r w:rsidRPr="003E7E14">
              <w:rPr>
                <w:sz w:val="20"/>
              </w:rPr>
              <w:t>Izvietojums</w:t>
            </w:r>
          </w:p>
        </w:tc>
        <w:tc>
          <w:tcPr>
            <w:tcW w:w="7796" w:type="dxa"/>
            <w:gridSpan w:val="8"/>
            <w:tcBorders>
              <w:bottom w:val="single" w:sz="6" w:space="0" w:color="auto"/>
            </w:tcBorders>
          </w:tcPr>
          <w:p w14:paraId="48FAC623" w14:textId="77777777" w:rsidR="006A2574" w:rsidRPr="003E7E14" w:rsidRDefault="006A2574" w:rsidP="007F1E14">
            <w:pPr>
              <w:jc w:val="center"/>
              <w:rPr>
                <w:sz w:val="20"/>
              </w:rPr>
            </w:pPr>
          </w:p>
        </w:tc>
      </w:tr>
      <w:tr w:rsidR="006A2574" w:rsidRPr="003E7E14" w14:paraId="48FAC627" w14:textId="77777777" w:rsidTr="00154AAF">
        <w:tc>
          <w:tcPr>
            <w:tcW w:w="1526" w:type="dxa"/>
            <w:gridSpan w:val="2"/>
          </w:tcPr>
          <w:p w14:paraId="48FAC625" w14:textId="77777777" w:rsidR="006A2574" w:rsidRPr="003E7E14" w:rsidRDefault="006A2574" w:rsidP="007F1E14">
            <w:pPr>
              <w:rPr>
                <w:sz w:val="20"/>
                <w:lang w:val="en-GB"/>
              </w:rPr>
            </w:pPr>
            <w:r w:rsidRPr="003E7E14">
              <w:rPr>
                <w:sz w:val="20"/>
                <w:lang w:val="en-GB"/>
              </w:rPr>
              <w:t>Positions</w:t>
            </w:r>
          </w:p>
        </w:tc>
        <w:tc>
          <w:tcPr>
            <w:tcW w:w="7796" w:type="dxa"/>
            <w:gridSpan w:val="8"/>
          </w:tcPr>
          <w:p w14:paraId="48FAC626" w14:textId="77777777" w:rsidR="006A2574" w:rsidRPr="003E7E14" w:rsidRDefault="006A2574" w:rsidP="007F1E14">
            <w:pPr>
              <w:jc w:val="center"/>
              <w:rPr>
                <w:sz w:val="20"/>
                <w:lang w:val="en-GB"/>
              </w:rPr>
            </w:pPr>
          </w:p>
        </w:tc>
      </w:tr>
      <w:tr w:rsidR="006A2574" w:rsidRPr="003E7E14" w14:paraId="48FAC62A" w14:textId="77777777" w:rsidTr="00154AAF">
        <w:tc>
          <w:tcPr>
            <w:tcW w:w="3652" w:type="dxa"/>
            <w:gridSpan w:val="4"/>
          </w:tcPr>
          <w:p w14:paraId="48FAC628" w14:textId="77777777" w:rsidR="006A2574" w:rsidRPr="003E7E14" w:rsidRDefault="006A2574" w:rsidP="007F1E14">
            <w:pPr>
              <w:rPr>
                <w:sz w:val="20"/>
              </w:rPr>
            </w:pPr>
            <w:r w:rsidRPr="003E7E14">
              <w:rPr>
                <w:sz w:val="20"/>
              </w:rPr>
              <w:t>Dežūrlaivas (skaits, izvietojums)</w:t>
            </w:r>
          </w:p>
        </w:tc>
        <w:tc>
          <w:tcPr>
            <w:tcW w:w="5670" w:type="dxa"/>
            <w:gridSpan w:val="6"/>
            <w:tcBorders>
              <w:bottom w:val="single" w:sz="6" w:space="0" w:color="auto"/>
            </w:tcBorders>
          </w:tcPr>
          <w:p w14:paraId="48FAC629" w14:textId="77777777" w:rsidR="006A2574" w:rsidRPr="003E7E14" w:rsidRDefault="006A2574" w:rsidP="007F1E14">
            <w:pPr>
              <w:jc w:val="center"/>
              <w:rPr>
                <w:sz w:val="20"/>
              </w:rPr>
            </w:pPr>
          </w:p>
        </w:tc>
      </w:tr>
      <w:tr w:rsidR="006A2574" w:rsidRPr="003E7E14" w14:paraId="48FAC62D" w14:textId="77777777" w:rsidTr="00154AAF">
        <w:tc>
          <w:tcPr>
            <w:tcW w:w="3652" w:type="dxa"/>
            <w:gridSpan w:val="4"/>
          </w:tcPr>
          <w:p w14:paraId="48FAC62B" w14:textId="77777777" w:rsidR="006A2574" w:rsidRPr="003E7E14" w:rsidRDefault="006A2574" w:rsidP="007F1E14">
            <w:pPr>
              <w:rPr>
                <w:sz w:val="20"/>
                <w:lang w:val="en-GB"/>
              </w:rPr>
            </w:pPr>
            <w:r w:rsidRPr="003E7E14">
              <w:rPr>
                <w:sz w:val="20"/>
                <w:lang w:val="en-GB"/>
              </w:rPr>
              <w:t>Rescue boats (number, position)</w:t>
            </w:r>
          </w:p>
        </w:tc>
        <w:tc>
          <w:tcPr>
            <w:tcW w:w="5670" w:type="dxa"/>
            <w:gridSpan w:val="6"/>
          </w:tcPr>
          <w:p w14:paraId="48FAC62C" w14:textId="77777777" w:rsidR="006A2574" w:rsidRPr="003E7E14" w:rsidRDefault="006A2574" w:rsidP="007F1E14">
            <w:pPr>
              <w:jc w:val="center"/>
              <w:rPr>
                <w:sz w:val="20"/>
                <w:lang w:val="en-GB"/>
              </w:rPr>
            </w:pPr>
          </w:p>
        </w:tc>
      </w:tr>
      <w:tr w:rsidR="006A2574" w:rsidRPr="003E7E14" w14:paraId="48FAC630" w14:textId="77777777" w:rsidTr="00154AAF">
        <w:tc>
          <w:tcPr>
            <w:tcW w:w="4644" w:type="dxa"/>
            <w:gridSpan w:val="6"/>
          </w:tcPr>
          <w:p w14:paraId="48FAC62E" w14:textId="77777777" w:rsidR="006A2574" w:rsidRPr="003E7E14" w:rsidRDefault="006A2574" w:rsidP="007F1E14">
            <w:pPr>
              <w:rPr>
                <w:sz w:val="20"/>
              </w:rPr>
            </w:pPr>
            <w:r w:rsidRPr="003E7E14">
              <w:rPr>
                <w:sz w:val="20"/>
              </w:rPr>
              <w:t>Glābšanas plosti (tips, skaits, izvietojums)</w:t>
            </w:r>
          </w:p>
        </w:tc>
        <w:tc>
          <w:tcPr>
            <w:tcW w:w="4678" w:type="dxa"/>
            <w:gridSpan w:val="4"/>
            <w:tcBorders>
              <w:bottom w:val="single" w:sz="6" w:space="0" w:color="auto"/>
            </w:tcBorders>
          </w:tcPr>
          <w:p w14:paraId="48FAC62F" w14:textId="77777777" w:rsidR="006A2574" w:rsidRPr="003E7E14" w:rsidRDefault="006A2574" w:rsidP="007F1E14">
            <w:pPr>
              <w:jc w:val="center"/>
              <w:rPr>
                <w:sz w:val="20"/>
              </w:rPr>
            </w:pPr>
          </w:p>
        </w:tc>
      </w:tr>
      <w:tr w:rsidR="006A2574" w:rsidRPr="003E7E14" w14:paraId="48FAC633" w14:textId="77777777" w:rsidTr="00154AAF">
        <w:tc>
          <w:tcPr>
            <w:tcW w:w="4644" w:type="dxa"/>
            <w:gridSpan w:val="6"/>
          </w:tcPr>
          <w:p w14:paraId="48FAC631" w14:textId="77777777" w:rsidR="006A2574" w:rsidRPr="003E7E14" w:rsidRDefault="006A2574" w:rsidP="007F1E14">
            <w:pPr>
              <w:rPr>
                <w:sz w:val="20"/>
                <w:lang w:val="en-GB"/>
              </w:rPr>
            </w:pPr>
            <w:proofErr w:type="spellStart"/>
            <w:r w:rsidRPr="003E7E14">
              <w:rPr>
                <w:sz w:val="20"/>
                <w:lang w:val="en-GB"/>
              </w:rPr>
              <w:t>Liferafts</w:t>
            </w:r>
            <w:proofErr w:type="spellEnd"/>
            <w:r w:rsidRPr="003E7E14">
              <w:rPr>
                <w:sz w:val="20"/>
                <w:lang w:val="en-GB"/>
              </w:rPr>
              <w:t xml:space="preserve"> (type, number, position)</w:t>
            </w:r>
          </w:p>
        </w:tc>
        <w:tc>
          <w:tcPr>
            <w:tcW w:w="4678" w:type="dxa"/>
            <w:gridSpan w:val="4"/>
          </w:tcPr>
          <w:p w14:paraId="48FAC632" w14:textId="77777777" w:rsidR="006A2574" w:rsidRPr="003E7E14" w:rsidRDefault="006A2574" w:rsidP="007F1E14">
            <w:pPr>
              <w:jc w:val="center"/>
              <w:rPr>
                <w:sz w:val="20"/>
                <w:lang w:val="en-GB"/>
              </w:rPr>
            </w:pPr>
          </w:p>
        </w:tc>
      </w:tr>
      <w:tr w:rsidR="006A2574" w:rsidRPr="003E7E14" w14:paraId="48FAC636" w14:textId="77777777" w:rsidTr="00154AAF">
        <w:tc>
          <w:tcPr>
            <w:tcW w:w="4786" w:type="dxa"/>
            <w:gridSpan w:val="7"/>
          </w:tcPr>
          <w:p w14:paraId="48FAC634" w14:textId="77777777" w:rsidR="006A2574" w:rsidRPr="003E7E14" w:rsidRDefault="006A2574" w:rsidP="007F1E14">
            <w:pPr>
              <w:rPr>
                <w:sz w:val="20"/>
              </w:rPr>
            </w:pPr>
            <w:r w:rsidRPr="003E7E14">
              <w:rPr>
                <w:sz w:val="20"/>
              </w:rPr>
              <w:t>Kopējais cilvēku skaits, kam aprēķināti glābšanas plosti</w:t>
            </w:r>
          </w:p>
        </w:tc>
        <w:tc>
          <w:tcPr>
            <w:tcW w:w="4536" w:type="dxa"/>
            <w:gridSpan w:val="3"/>
            <w:tcBorders>
              <w:bottom w:val="single" w:sz="6" w:space="0" w:color="auto"/>
            </w:tcBorders>
          </w:tcPr>
          <w:p w14:paraId="48FAC635" w14:textId="77777777" w:rsidR="006A2574" w:rsidRPr="003E7E14" w:rsidRDefault="006A2574" w:rsidP="007F1E14">
            <w:pPr>
              <w:jc w:val="center"/>
              <w:rPr>
                <w:sz w:val="20"/>
              </w:rPr>
            </w:pPr>
          </w:p>
        </w:tc>
      </w:tr>
      <w:tr w:rsidR="006A2574" w:rsidRPr="003E7E14" w14:paraId="48FAC639" w14:textId="77777777" w:rsidTr="00154AAF">
        <w:tc>
          <w:tcPr>
            <w:tcW w:w="4786" w:type="dxa"/>
            <w:gridSpan w:val="7"/>
          </w:tcPr>
          <w:p w14:paraId="48FAC637" w14:textId="77777777" w:rsidR="006A2574" w:rsidRPr="003E7E14" w:rsidRDefault="006A2574" w:rsidP="007F1E14">
            <w:pPr>
              <w:jc w:val="both"/>
              <w:rPr>
                <w:sz w:val="20"/>
                <w:lang w:val="en-GB"/>
              </w:rPr>
            </w:pPr>
            <w:r w:rsidRPr="003E7E14">
              <w:rPr>
                <w:sz w:val="20"/>
                <w:lang w:val="en-GB"/>
              </w:rPr>
              <w:t>Total number of persons accommodated by them</w:t>
            </w:r>
          </w:p>
        </w:tc>
        <w:tc>
          <w:tcPr>
            <w:tcW w:w="4536" w:type="dxa"/>
            <w:gridSpan w:val="3"/>
          </w:tcPr>
          <w:p w14:paraId="48FAC638" w14:textId="77777777" w:rsidR="006A2574" w:rsidRPr="003E7E14" w:rsidRDefault="006A2574" w:rsidP="007F1E14">
            <w:pPr>
              <w:jc w:val="center"/>
              <w:rPr>
                <w:sz w:val="20"/>
                <w:lang w:val="en-GB"/>
              </w:rPr>
            </w:pPr>
          </w:p>
        </w:tc>
      </w:tr>
      <w:tr w:rsidR="006A2574" w:rsidRPr="003E7E14" w14:paraId="48FAC63C" w14:textId="77777777" w:rsidTr="00154AAF">
        <w:tc>
          <w:tcPr>
            <w:tcW w:w="3652" w:type="dxa"/>
            <w:gridSpan w:val="4"/>
          </w:tcPr>
          <w:p w14:paraId="48FAC63A" w14:textId="77777777" w:rsidR="006A2574" w:rsidRPr="003E7E14" w:rsidRDefault="006A2574" w:rsidP="007F1E14">
            <w:pPr>
              <w:rPr>
                <w:sz w:val="20"/>
              </w:rPr>
            </w:pPr>
            <w:r w:rsidRPr="003E7E14">
              <w:rPr>
                <w:sz w:val="20"/>
              </w:rPr>
              <w:t>Kopējais glābšanas riņķu skaits</w:t>
            </w:r>
          </w:p>
        </w:tc>
        <w:tc>
          <w:tcPr>
            <w:tcW w:w="5670" w:type="dxa"/>
            <w:gridSpan w:val="6"/>
            <w:tcBorders>
              <w:bottom w:val="single" w:sz="6" w:space="0" w:color="auto"/>
            </w:tcBorders>
          </w:tcPr>
          <w:p w14:paraId="48FAC63B" w14:textId="77777777" w:rsidR="006A2574" w:rsidRPr="003E7E14" w:rsidRDefault="006A2574" w:rsidP="007F1E14">
            <w:pPr>
              <w:jc w:val="center"/>
              <w:rPr>
                <w:sz w:val="20"/>
              </w:rPr>
            </w:pPr>
          </w:p>
        </w:tc>
      </w:tr>
      <w:tr w:rsidR="006A2574" w:rsidRPr="003E7E14" w14:paraId="48FAC63F" w14:textId="77777777" w:rsidTr="00154AAF">
        <w:tc>
          <w:tcPr>
            <w:tcW w:w="3652" w:type="dxa"/>
            <w:gridSpan w:val="4"/>
          </w:tcPr>
          <w:p w14:paraId="48FAC63D" w14:textId="77777777" w:rsidR="006A2574" w:rsidRPr="003E7E14" w:rsidRDefault="006A2574" w:rsidP="007F1E14">
            <w:pPr>
              <w:jc w:val="both"/>
              <w:rPr>
                <w:sz w:val="20"/>
                <w:lang w:val="en-GB"/>
              </w:rPr>
            </w:pPr>
            <w:r w:rsidRPr="003E7E14">
              <w:rPr>
                <w:sz w:val="20"/>
                <w:lang w:val="en-GB"/>
              </w:rPr>
              <w:t>Total number of lifebuoys</w:t>
            </w:r>
          </w:p>
        </w:tc>
        <w:tc>
          <w:tcPr>
            <w:tcW w:w="5670" w:type="dxa"/>
            <w:gridSpan w:val="6"/>
          </w:tcPr>
          <w:p w14:paraId="48FAC63E" w14:textId="77777777" w:rsidR="006A2574" w:rsidRPr="003E7E14" w:rsidRDefault="006A2574" w:rsidP="007F1E14">
            <w:pPr>
              <w:jc w:val="center"/>
              <w:rPr>
                <w:sz w:val="20"/>
                <w:lang w:val="en-GB"/>
              </w:rPr>
            </w:pPr>
          </w:p>
        </w:tc>
      </w:tr>
      <w:tr w:rsidR="006A2574" w:rsidRPr="003E7E14" w14:paraId="48FAC643" w14:textId="77777777" w:rsidTr="00154AAF">
        <w:tc>
          <w:tcPr>
            <w:tcW w:w="675" w:type="dxa"/>
          </w:tcPr>
          <w:p w14:paraId="48FAC640" w14:textId="77777777" w:rsidR="006A2574" w:rsidRPr="003E7E14" w:rsidRDefault="006A2574" w:rsidP="007F1E14">
            <w:pPr>
              <w:jc w:val="both"/>
              <w:rPr>
                <w:sz w:val="20"/>
              </w:rPr>
            </w:pPr>
          </w:p>
        </w:tc>
        <w:tc>
          <w:tcPr>
            <w:tcW w:w="2268" w:type="dxa"/>
            <w:gridSpan w:val="2"/>
          </w:tcPr>
          <w:p w14:paraId="48FAC641" w14:textId="77777777" w:rsidR="006A2574" w:rsidRPr="003E7E14" w:rsidRDefault="006A2574" w:rsidP="007F1E14">
            <w:pPr>
              <w:jc w:val="both"/>
              <w:rPr>
                <w:sz w:val="20"/>
              </w:rPr>
            </w:pPr>
            <w:r w:rsidRPr="003E7E14">
              <w:rPr>
                <w:sz w:val="20"/>
              </w:rPr>
              <w:t>Ar gaismas boju</w:t>
            </w:r>
          </w:p>
        </w:tc>
        <w:tc>
          <w:tcPr>
            <w:tcW w:w="6379" w:type="dxa"/>
            <w:gridSpan w:val="7"/>
            <w:tcBorders>
              <w:bottom w:val="single" w:sz="6" w:space="0" w:color="auto"/>
            </w:tcBorders>
          </w:tcPr>
          <w:p w14:paraId="48FAC642" w14:textId="77777777" w:rsidR="006A2574" w:rsidRPr="003E7E14" w:rsidRDefault="006A2574" w:rsidP="007F1E14">
            <w:pPr>
              <w:jc w:val="center"/>
              <w:rPr>
                <w:sz w:val="20"/>
              </w:rPr>
            </w:pPr>
          </w:p>
        </w:tc>
      </w:tr>
      <w:tr w:rsidR="006A2574" w:rsidRPr="003E7E14" w14:paraId="48FAC647" w14:textId="77777777" w:rsidTr="00154AAF">
        <w:tc>
          <w:tcPr>
            <w:tcW w:w="675" w:type="dxa"/>
          </w:tcPr>
          <w:p w14:paraId="48FAC644" w14:textId="77777777" w:rsidR="006A2574" w:rsidRPr="003E7E14" w:rsidRDefault="006A2574" w:rsidP="007F1E14">
            <w:pPr>
              <w:jc w:val="both"/>
              <w:rPr>
                <w:sz w:val="20"/>
                <w:lang w:val="en-GB"/>
              </w:rPr>
            </w:pPr>
          </w:p>
        </w:tc>
        <w:tc>
          <w:tcPr>
            <w:tcW w:w="2268" w:type="dxa"/>
            <w:gridSpan w:val="2"/>
          </w:tcPr>
          <w:p w14:paraId="48FAC645" w14:textId="77777777" w:rsidR="006A2574" w:rsidRPr="003E7E14" w:rsidRDefault="006A2574" w:rsidP="007F1E14">
            <w:pPr>
              <w:jc w:val="both"/>
              <w:rPr>
                <w:sz w:val="20"/>
                <w:lang w:val="en-GB"/>
              </w:rPr>
            </w:pPr>
            <w:r w:rsidRPr="003E7E14">
              <w:rPr>
                <w:sz w:val="20"/>
                <w:lang w:val="en-GB"/>
              </w:rPr>
              <w:t>With self-igniting light</w:t>
            </w:r>
          </w:p>
        </w:tc>
        <w:tc>
          <w:tcPr>
            <w:tcW w:w="6379" w:type="dxa"/>
            <w:gridSpan w:val="7"/>
          </w:tcPr>
          <w:p w14:paraId="48FAC646" w14:textId="77777777" w:rsidR="006A2574" w:rsidRPr="003E7E14" w:rsidRDefault="006A2574" w:rsidP="007F1E14">
            <w:pPr>
              <w:jc w:val="center"/>
              <w:rPr>
                <w:sz w:val="20"/>
                <w:lang w:val="en-GB"/>
              </w:rPr>
            </w:pPr>
          </w:p>
        </w:tc>
      </w:tr>
      <w:tr w:rsidR="006A2574" w:rsidRPr="003E7E14" w14:paraId="48FAC64B" w14:textId="77777777" w:rsidTr="00154AAF">
        <w:tc>
          <w:tcPr>
            <w:tcW w:w="675" w:type="dxa"/>
          </w:tcPr>
          <w:p w14:paraId="48FAC648" w14:textId="77777777" w:rsidR="006A2574" w:rsidRPr="003E7E14" w:rsidRDefault="006A2574" w:rsidP="007F1E14">
            <w:pPr>
              <w:jc w:val="both"/>
              <w:rPr>
                <w:sz w:val="20"/>
              </w:rPr>
            </w:pPr>
          </w:p>
        </w:tc>
        <w:tc>
          <w:tcPr>
            <w:tcW w:w="2268" w:type="dxa"/>
            <w:gridSpan w:val="2"/>
          </w:tcPr>
          <w:p w14:paraId="48FAC649" w14:textId="77777777" w:rsidR="006A2574" w:rsidRPr="003E7E14" w:rsidRDefault="006A2574" w:rsidP="007F1E14">
            <w:pPr>
              <w:jc w:val="both"/>
              <w:rPr>
                <w:sz w:val="20"/>
              </w:rPr>
            </w:pPr>
            <w:r w:rsidRPr="003E7E14">
              <w:rPr>
                <w:sz w:val="20"/>
              </w:rPr>
              <w:t>Ar peldošu līni</w:t>
            </w:r>
          </w:p>
        </w:tc>
        <w:tc>
          <w:tcPr>
            <w:tcW w:w="6379" w:type="dxa"/>
            <w:gridSpan w:val="7"/>
            <w:tcBorders>
              <w:bottom w:val="single" w:sz="6" w:space="0" w:color="auto"/>
            </w:tcBorders>
          </w:tcPr>
          <w:p w14:paraId="48FAC64A" w14:textId="77777777" w:rsidR="006A2574" w:rsidRPr="003E7E14" w:rsidRDefault="006A2574" w:rsidP="007F1E14">
            <w:pPr>
              <w:jc w:val="center"/>
              <w:rPr>
                <w:sz w:val="20"/>
              </w:rPr>
            </w:pPr>
          </w:p>
        </w:tc>
      </w:tr>
      <w:tr w:rsidR="006A2574" w:rsidRPr="003E7E14" w14:paraId="48FAC64F" w14:textId="77777777" w:rsidTr="00154AAF">
        <w:tc>
          <w:tcPr>
            <w:tcW w:w="675" w:type="dxa"/>
          </w:tcPr>
          <w:p w14:paraId="48FAC64C" w14:textId="77777777" w:rsidR="006A2574" w:rsidRPr="003E7E14" w:rsidRDefault="006A2574" w:rsidP="007F1E14">
            <w:pPr>
              <w:jc w:val="both"/>
              <w:rPr>
                <w:sz w:val="20"/>
                <w:lang w:val="en-GB"/>
              </w:rPr>
            </w:pPr>
          </w:p>
        </w:tc>
        <w:tc>
          <w:tcPr>
            <w:tcW w:w="2268" w:type="dxa"/>
            <w:gridSpan w:val="2"/>
          </w:tcPr>
          <w:p w14:paraId="48FAC64D" w14:textId="77777777" w:rsidR="006A2574" w:rsidRPr="003E7E14" w:rsidRDefault="006A2574" w:rsidP="007F1E14">
            <w:pPr>
              <w:jc w:val="both"/>
              <w:rPr>
                <w:sz w:val="20"/>
                <w:lang w:val="en-GB"/>
              </w:rPr>
            </w:pPr>
            <w:r w:rsidRPr="003E7E14">
              <w:rPr>
                <w:sz w:val="20"/>
                <w:lang w:val="en-GB"/>
              </w:rPr>
              <w:t>With buoyant lifeline</w:t>
            </w:r>
          </w:p>
        </w:tc>
        <w:tc>
          <w:tcPr>
            <w:tcW w:w="6379" w:type="dxa"/>
            <w:gridSpan w:val="7"/>
          </w:tcPr>
          <w:p w14:paraId="48FAC64E" w14:textId="77777777" w:rsidR="006A2574" w:rsidRPr="003E7E14" w:rsidRDefault="006A2574" w:rsidP="007F1E14">
            <w:pPr>
              <w:jc w:val="center"/>
              <w:rPr>
                <w:sz w:val="20"/>
                <w:lang w:val="en-GB"/>
              </w:rPr>
            </w:pPr>
          </w:p>
        </w:tc>
      </w:tr>
      <w:tr w:rsidR="006A2574" w:rsidRPr="003E7E14" w14:paraId="48FAC653" w14:textId="77777777" w:rsidTr="00154AAF">
        <w:tc>
          <w:tcPr>
            <w:tcW w:w="675" w:type="dxa"/>
          </w:tcPr>
          <w:p w14:paraId="48FAC650" w14:textId="77777777" w:rsidR="006A2574" w:rsidRPr="003E7E14" w:rsidRDefault="006A2574" w:rsidP="007F1E14">
            <w:pPr>
              <w:jc w:val="both"/>
              <w:rPr>
                <w:sz w:val="20"/>
              </w:rPr>
            </w:pPr>
          </w:p>
        </w:tc>
        <w:tc>
          <w:tcPr>
            <w:tcW w:w="2268" w:type="dxa"/>
            <w:gridSpan w:val="2"/>
          </w:tcPr>
          <w:p w14:paraId="48FAC651" w14:textId="77777777" w:rsidR="006A2574" w:rsidRPr="003E7E14" w:rsidRDefault="006A2574" w:rsidP="007F1E14">
            <w:pPr>
              <w:jc w:val="both"/>
              <w:rPr>
                <w:sz w:val="20"/>
              </w:rPr>
            </w:pPr>
            <w:r w:rsidRPr="003E7E14">
              <w:rPr>
                <w:sz w:val="20"/>
              </w:rPr>
              <w:t>Ar dūmu signālu</w:t>
            </w:r>
          </w:p>
        </w:tc>
        <w:tc>
          <w:tcPr>
            <w:tcW w:w="6379" w:type="dxa"/>
            <w:gridSpan w:val="7"/>
            <w:tcBorders>
              <w:bottom w:val="single" w:sz="6" w:space="0" w:color="auto"/>
            </w:tcBorders>
          </w:tcPr>
          <w:p w14:paraId="48FAC652" w14:textId="77777777" w:rsidR="006A2574" w:rsidRPr="003E7E14" w:rsidRDefault="006A2574" w:rsidP="007F1E14">
            <w:pPr>
              <w:jc w:val="center"/>
              <w:rPr>
                <w:sz w:val="20"/>
              </w:rPr>
            </w:pPr>
          </w:p>
        </w:tc>
      </w:tr>
      <w:tr w:rsidR="006A2574" w:rsidRPr="003E7E14" w14:paraId="48FAC657" w14:textId="77777777" w:rsidTr="00154AAF">
        <w:tc>
          <w:tcPr>
            <w:tcW w:w="675" w:type="dxa"/>
          </w:tcPr>
          <w:p w14:paraId="48FAC654" w14:textId="77777777" w:rsidR="006A2574" w:rsidRPr="003E7E14" w:rsidRDefault="006A2574" w:rsidP="007F1E14">
            <w:pPr>
              <w:jc w:val="both"/>
              <w:rPr>
                <w:sz w:val="20"/>
                <w:lang w:val="en-GB"/>
              </w:rPr>
            </w:pPr>
          </w:p>
        </w:tc>
        <w:tc>
          <w:tcPr>
            <w:tcW w:w="2268" w:type="dxa"/>
            <w:gridSpan w:val="2"/>
          </w:tcPr>
          <w:p w14:paraId="48FAC655" w14:textId="77777777" w:rsidR="006A2574" w:rsidRPr="003E7E14" w:rsidRDefault="006A2574" w:rsidP="007F1E14">
            <w:pPr>
              <w:jc w:val="both"/>
              <w:rPr>
                <w:sz w:val="20"/>
                <w:lang w:val="en-GB"/>
              </w:rPr>
            </w:pPr>
            <w:r w:rsidRPr="003E7E14">
              <w:rPr>
                <w:sz w:val="20"/>
                <w:lang w:val="en-GB"/>
              </w:rPr>
              <w:t>With smoke signal</w:t>
            </w:r>
          </w:p>
        </w:tc>
        <w:tc>
          <w:tcPr>
            <w:tcW w:w="6379" w:type="dxa"/>
            <w:gridSpan w:val="7"/>
          </w:tcPr>
          <w:p w14:paraId="48FAC656" w14:textId="77777777" w:rsidR="006A2574" w:rsidRPr="003E7E14" w:rsidRDefault="006A2574" w:rsidP="007F1E14">
            <w:pPr>
              <w:jc w:val="center"/>
              <w:rPr>
                <w:sz w:val="20"/>
                <w:lang w:val="en-GB"/>
              </w:rPr>
            </w:pPr>
          </w:p>
        </w:tc>
      </w:tr>
      <w:tr w:rsidR="006A2574" w:rsidRPr="003E7E14" w14:paraId="48FAC65A" w14:textId="77777777" w:rsidTr="00154AAF">
        <w:tc>
          <w:tcPr>
            <w:tcW w:w="3794" w:type="dxa"/>
            <w:gridSpan w:val="5"/>
          </w:tcPr>
          <w:p w14:paraId="48FAC658" w14:textId="77777777" w:rsidR="006A2574" w:rsidRPr="003E7E14" w:rsidRDefault="006A2574" w:rsidP="007F1E14">
            <w:pPr>
              <w:jc w:val="both"/>
              <w:rPr>
                <w:sz w:val="20"/>
              </w:rPr>
            </w:pPr>
            <w:r w:rsidRPr="003E7E14">
              <w:rPr>
                <w:sz w:val="20"/>
              </w:rPr>
              <w:t>Glābšanas vestu skaits</w:t>
            </w:r>
          </w:p>
        </w:tc>
        <w:tc>
          <w:tcPr>
            <w:tcW w:w="5528" w:type="dxa"/>
            <w:gridSpan w:val="5"/>
            <w:tcBorders>
              <w:bottom w:val="single" w:sz="6" w:space="0" w:color="auto"/>
            </w:tcBorders>
          </w:tcPr>
          <w:p w14:paraId="48FAC659" w14:textId="77777777" w:rsidR="006A2574" w:rsidRPr="003E7E14" w:rsidRDefault="006A2574" w:rsidP="007F1E14">
            <w:pPr>
              <w:jc w:val="center"/>
              <w:rPr>
                <w:sz w:val="20"/>
              </w:rPr>
            </w:pPr>
          </w:p>
        </w:tc>
      </w:tr>
      <w:tr w:rsidR="006A2574" w:rsidRPr="003E7E14" w14:paraId="48FAC65D" w14:textId="77777777" w:rsidTr="00154AAF">
        <w:tc>
          <w:tcPr>
            <w:tcW w:w="3794" w:type="dxa"/>
            <w:gridSpan w:val="5"/>
          </w:tcPr>
          <w:p w14:paraId="48FAC65B" w14:textId="77777777" w:rsidR="006A2574" w:rsidRPr="003E7E14" w:rsidRDefault="006A2574" w:rsidP="007F1E14">
            <w:pPr>
              <w:jc w:val="both"/>
              <w:rPr>
                <w:sz w:val="20"/>
                <w:lang w:val="en-GB"/>
              </w:rPr>
            </w:pPr>
            <w:r w:rsidRPr="003E7E14">
              <w:rPr>
                <w:sz w:val="20"/>
                <w:lang w:val="en-GB"/>
              </w:rPr>
              <w:t>Number of lifejackets</w:t>
            </w:r>
          </w:p>
        </w:tc>
        <w:tc>
          <w:tcPr>
            <w:tcW w:w="5528" w:type="dxa"/>
            <w:gridSpan w:val="5"/>
          </w:tcPr>
          <w:p w14:paraId="48FAC65C" w14:textId="77777777" w:rsidR="006A2574" w:rsidRPr="003E7E14" w:rsidRDefault="006A2574" w:rsidP="007F1E14">
            <w:pPr>
              <w:jc w:val="center"/>
              <w:rPr>
                <w:sz w:val="20"/>
                <w:lang w:val="en-GB"/>
              </w:rPr>
            </w:pPr>
          </w:p>
        </w:tc>
      </w:tr>
      <w:tr w:rsidR="006A2574" w:rsidRPr="003E7E14" w14:paraId="48FAC660" w14:textId="77777777" w:rsidTr="00154AAF">
        <w:tc>
          <w:tcPr>
            <w:tcW w:w="3794" w:type="dxa"/>
            <w:gridSpan w:val="5"/>
          </w:tcPr>
          <w:p w14:paraId="48FAC65E" w14:textId="77777777" w:rsidR="006A2574" w:rsidRPr="003E7E14" w:rsidRDefault="006A2574" w:rsidP="007F1E14">
            <w:pPr>
              <w:jc w:val="both"/>
              <w:rPr>
                <w:sz w:val="20"/>
              </w:rPr>
            </w:pPr>
            <w:r w:rsidRPr="003E7E14">
              <w:rPr>
                <w:sz w:val="20"/>
              </w:rPr>
              <w:t>Hidrotērpu skaits</w:t>
            </w:r>
          </w:p>
        </w:tc>
        <w:tc>
          <w:tcPr>
            <w:tcW w:w="5528" w:type="dxa"/>
            <w:gridSpan w:val="5"/>
            <w:tcBorders>
              <w:bottom w:val="single" w:sz="6" w:space="0" w:color="auto"/>
            </w:tcBorders>
          </w:tcPr>
          <w:p w14:paraId="48FAC65F" w14:textId="77777777" w:rsidR="006A2574" w:rsidRPr="003E7E14" w:rsidRDefault="006A2574" w:rsidP="007F1E14">
            <w:pPr>
              <w:jc w:val="center"/>
              <w:rPr>
                <w:sz w:val="20"/>
              </w:rPr>
            </w:pPr>
          </w:p>
        </w:tc>
      </w:tr>
      <w:tr w:rsidR="006A2574" w:rsidRPr="003E7E14" w14:paraId="48FAC663" w14:textId="77777777" w:rsidTr="00154AAF">
        <w:tc>
          <w:tcPr>
            <w:tcW w:w="3794" w:type="dxa"/>
            <w:gridSpan w:val="5"/>
          </w:tcPr>
          <w:p w14:paraId="48FAC661" w14:textId="77777777" w:rsidR="006A2574" w:rsidRPr="003E7E14" w:rsidRDefault="006A2574" w:rsidP="007F1E14">
            <w:pPr>
              <w:jc w:val="both"/>
              <w:rPr>
                <w:sz w:val="20"/>
                <w:lang w:val="en-GB"/>
              </w:rPr>
            </w:pPr>
            <w:r w:rsidRPr="003E7E14">
              <w:rPr>
                <w:sz w:val="20"/>
                <w:lang w:val="en-GB"/>
              </w:rPr>
              <w:t>Number of immersion suits</w:t>
            </w:r>
          </w:p>
        </w:tc>
        <w:tc>
          <w:tcPr>
            <w:tcW w:w="5528" w:type="dxa"/>
            <w:gridSpan w:val="5"/>
          </w:tcPr>
          <w:p w14:paraId="48FAC662" w14:textId="77777777" w:rsidR="006A2574" w:rsidRPr="003E7E14" w:rsidRDefault="006A2574" w:rsidP="007F1E14">
            <w:pPr>
              <w:jc w:val="center"/>
              <w:rPr>
                <w:sz w:val="20"/>
                <w:lang w:val="en-GB"/>
              </w:rPr>
            </w:pPr>
          </w:p>
        </w:tc>
      </w:tr>
      <w:tr w:rsidR="006A2574" w:rsidRPr="003E7E14" w14:paraId="48FAC666" w14:textId="77777777" w:rsidTr="00154AAF">
        <w:tc>
          <w:tcPr>
            <w:tcW w:w="3794" w:type="dxa"/>
            <w:gridSpan w:val="5"/>
          </w:tcPr>
          <w:p w14:paraId="48FAC664" w14:textId="77777777" w:rsidR="006A2574" w:rsidRPr="003E7E14" w:rsidRDefault="006A2574" w:rsidP="007F1E14">
            <w:pPr>
              <w:jc w:val="both"/>
              <w:rPr>
                <w:sz w:val="20"/>
              </w:rPr>
            </w:pPr>
            <w:proofErr w:type="spellStart"/>
            <w:r w:rsidRPr="003E7E14">
              <w:rPr>
                <w:sz w:val="20"/>
              </w:rPr>
              <w:t>Siltumaizsarglīdzekļu</w:t>
            </w:r>
            <w:proofErr w:type="spellEnd"/>
            <w:r w:rsidRPr="003E7E14">
              <w:rPr>
                <w:sz w:val="20"/>
              </w:rPr>
              <w:t xml:space="preserve"> skaits</w:t>
            </w:r>
          </w:p>
        </w:tc>
        <w:tc>
          <w:tcPr>
            <w:tcW w:w="5528" w:type="dxa"/>
            <w:gridSpan w:val="5"/>
            <w:tcBorders>
              <w:bottom w:val="single" w:sz="6" w:space="0" w:color="auto"/>
            </w:tcBorders>
          </w:tcPr>
          <w:p w14:paraId="48FAC665" w14:textId="77777777" w:rsidR="006A2574" w:rsidRPr="003E7E14" w:rsidRDefault="006A2574" w:rsidP="007F1E14">
            <w:pPr>
              <w:jc w:val="center"/>
              <w:rPr>
                <w:sz w:val="20"/>
              </w:rPr>
            </w:pPr>
          </w:p>
        </w:tc>
      </w:tr>
      <w:tr w:rsidR="006A2574" w:rsidRPr="003E7E14" w14:paraId="48FAC669" w14:textId="77777777" w:rsidTr="00154AAF">
        <w:tc>
          <w:tcPr>
            <w:tcW w:w="3794" w:type="dxa"/>
            <w:gridSpan w:val="5"/>
          </w:tcPr>
          <w:p w14:paraId="48FAC667" w14:textId="77777777" w:rsidR="006A2574" w:rsidRPr="003E7E14" w:rsidRDefault="006A2574" w:rsidP="007F1E14">
            <w:pPr>
              <w:jc w:val="both"/>
              <w:rPr>
                <w:sz w:val="20"/>
                <w:lang w:val="en-GB"/>
              </w:rPr>
            </w:pPr>
            <w:r w:rsidRPr="003E7E14">
              <w:rPr>
                <w:sz w:val="20"/>
                <w:lang w:val="en-GB"/>
              </w:rPr>
              <w:t>Number of thermal protective aids</w:t>
            </w:r>
          </w:p>
        </w:tc>
        <w:tc>
          <w:tcPr>
            <w:tcW w:w="5528" w:type="dxa"/>
            <w:gridSpan w:val="5"/>
          </w:tcPr>
          <w:p w14:paraId="48FAC668" w14:textId="77777777" w:rsidR="006A2574" w:rsidRPr="003E7E14" w:rsidRDefault="006A2574" w:rsidP="007F1E14">
            <w:pPr>
              <w:jc w:val="center"/>
              <w:rPr>
                <w:sz w:val="20"/>
                <w:lang w:val="en-GB"/>
              </w:rPr>
            </w:pPr>
          </w:p>
        </w:tc>
      </w:tr>
      <w:tr w:rsidR="006A2574" w:rsidRPr="003E7E14" w14:paraId="48FAC66C" w14:textId="77777777" w:rsidTr="00154AAF">
        <w:tc>
          <w:tcPr>
            <w:tcW w:w="3794" w:type="dxa"/>
            <w:gridSpan w:val="5"/>
          </w:tcPr>
          <w:p w14:paraId="48FAC66A" w14:textId="77777777" w:rsidR="006A2574" w:rsidRPr="003E7E14" w:rsidRDefault="006A2574" w:rsidP="007F1E14">
            <w:pPr>
              <w:jc w:val="both"/>
              <w:rPr>
                <w:sz w:val="20"/>
              </w:rPr>
            </w:pPr>
            <w:proofErr w:type="spellStart"/>
            <w:r w:rsidRPr="003E7E14">
              <w:rPr>
                <w:sz w:val="20"/>
              </w:rPr>
              <w:t>Līnmetējs</w:t>
            </w:r>
            <w:proofErr w:type="spellEnd"/>
            <w:r w:rsidRPr="003E7E14">
              <w:rPr>
                <w:sz w:val="20"/>
              </w:rPr>
              <w:t xml:space="preserve"> (skaits, tips)</w:t>
            </w:r>
          </w:p>
        </w:tc>
        <w:tc>
          <w:tcPr>
            <w:tcW w:w="5528" w:type="dxa"/>
            <w:gridSpan w:val="5"/>
            <w:tcBorders>
              <w:bottom w:val="single" w:sz="6" w:space="0" w:color="auto"/>
            </w:tcBorders>
          </w:tcPr>
          <w:p w14:paraId="48FAC66B" w14:textId="77777777" w:rsidR="006A2574" w:rsidRPr="003E7E14" w:rsidRDefault="006A2574" w:rsidP="007F1E14">
            <w:pPr>
              <w:jc w:val="center"/>
              <w:rPr>
                <w:sz w:val="20"/>
              </w:rPr>
            </w:pPr>
          </w:p>
        </w:tc>
      </w:tr>
      <w:tr w:rsidR="006A2574" w:rsidRPr="003E7E14" w14:paraId="48FAC66F" w14:textId="77777777" w:rsidTr="00154AAF">
        <w:tc>
          <w:tcPr>
            <w:tcW w:w="3794" w:type="dxa"/>
            <w:gridSpan w:val="5"/>
          </w:tcPr>
          <w:p w14:paraId="48FAC66D" w14:textId="77777777" w:rsidR="006A2574" w:rsidRPr="003E7E14" w:rsidRDefault="006A2574" w:rsidP="007F1E14">
            <w:pPr>
              <w:jc w:val="both"/>
              <w:rPr>
                <w:sz w:val="20"/>
                <w:lang w:val="en-GB"/>
              </w:rPr>
            </w:pPr>
            <w:r w:rsidRPr="003E7E14">
              <w:rPr>
                <w:sz w:val="20"/>
                <w:lang w:val="en-GB"/>
              </w:rPr>
              <w:t>Line throwing appliance (number, type)</w:t>
            </w:r>
          </w:p>
        </w:tc>
        <w:tc>
          <w:tcPr>
            <w:tcW w:w="5528" w:type="dxa"/>
            <w:gridSpan w:val="5"/>
          </w:tcPr>
          <w:p w14:paraId="48FAC66E" w14:textId="77777777" w:rsidR="006A2574" w:rsidRPr="003E7E14" w:rsidRDefault="006A2574" w:rsidP="007F1E14">
            <w:pPr>
              <w:jc w:val="center"/>
              <w:rPr>
                <w:sz w:val="20"/>
                <w:lang w:val="en-GB"/>
              </w:rPr>
            </w:pPr>
          </w:p>
        </w:tc>
      </w:tr>
      <w:tr w:rsidR="006A2574" w:rsidRPr="003E7E14" w14:paraId="48FAC672" w14:textId="77777777" w:rsidTr="00154AAF">
        <w:tc>
          <w:tcPr>
            <w:tcW w:w="3794" w:type="dxa"/>
            <w:gridSpan w:val="5"/>
          </w:tcPr>
          <w:p w14:paraId="48FAC670" w14:textId="77777777" w:rsidR="006A2574" w:rsidRPr="003E7E14" w:rsidRDefault="006A2574" w:rsidP="007F1E14">
            <w:pPr>
              <w:jc w:val="both"/>
              <w:rPr>
                <w:sz w:val="20"/>
              </w:rPr>
            </w:pPr>
            <w:r w:rsidRPr="003E7E14">
              <w:rPr>
                <w:sz w:val="20"/>
              </w:rPr>
              <w:t>Divpusējo sakaru UĪV radiostacija</w:t>
            </w:r>
          </w:p>
        </w:tc>
        <w:tc>
          <w:tcPr>
            <w:tcW w:w="5528" w:type="dxa"/>
            <w:gridSpan w:val="5"/>
            <w:tcBorders>
              <w:bottom w:val="single" w:sz="4" w:space="0" w:color="auto"/>
            </w:tcBorders>
          </w:tcPr>
          <w:p w14:paraId="48FAC671" w14:textId="77777777" w:rsidR="006A2574" w:rsidRPr="003E7E14" w:rsidRDefault="006A2574" w:rsidP="007F1E14">
            <w:pPr>
              <w:jc w:val="center"/>
              <w:rPr>
                <w:sz w:val="20"/>
              </w:rPr>
            </w:pPr>
          </w:p>
        </w:tc>
      </w:tr>
      <w:tr w:rsidR="006A2574" w:rsidRPr="003E7E14" w14:paraId="48FAC675" w14:textId="77777777" w:rsidTr="00154AAF">
        <w:tc>
          <w:tcPr>
            <w:tcW w:w="3794" w:type="dxa"/>
            <w:gridSpan w:val="5"/>
          </w:tcPr>
          <w:p w14:paraId="48FAC673" w14:textId="77777777" w:rsidR="006A2574" w:rsidRPr="003E7E14" w:rsidRDefault="006A2574" w:rsidP="007F1E14">
            <w:pPr>
              <w:jc w:val="both"/>
              <w:rPr>
                <w:sz w:val="20"/>
                <w:lang w:val="en-GB"/>
              </w:rPr>
            </w:pPr>
            <w:r w:rsidRPr="003E7E14">
              <w:rPr>
                <w:sz w:val="20"/>
                <w:lang w:val="en-GB"/>
              </w:rPr>
              <w:t>Two-way VHF radiotelephone apparatus</w:t>
            </w:r>
          </w:p>
        </w:tc>
        <w:tc>
          <w:tcPr>
            <w:tcW w:w="5528" w:type="dxa"/>
            <w:gridSpan w:val="5"/>
            <w:tcBorders>
              <w:top w:val="single" w:sz="4" w:space="0" w:color="auto"/>
            </w:tcBorders>
          </w:tcPr>
          <w:p w14:paraId="48FAC674" w14:textId="77777777" w:rsidR="006A2574" w:rsidRPr="003E7E14" w:rsidRDefault="006A2574" w:rsidP="007F1E14">
            <w:pPr>
              <w:jc w:val="center"/>
              <w:rPr>
                <w:sz w:val="20"/>
                <w:lang w:val="en-GB"/>
              </w:rPr>
            </w:pPr>
          </w:p>
        </w:tc>
      </w:tr>
    </w:tbl>
    <w:p w14:paraId="48FAC676" w14:textId="77777777" w:rsidR="006A2574" w:rsidRPr="003E7E14" w:rsidRDefault="006A2574" w:rsidP="007F1E14">
      <w:pPr>
        <w:jc w:val="center"/>
        <w:rPr>
          <w:sz w:val="20"/>
        </w:rPr>
      </w:pPr>
    </w:p>
    <w:p w14:paraId="48FAC677" w14:textId="77777777" w:rsidR="006A2574" w:rsidRPr="00F03AA7" w:rsidRDefault="006A2574" w:rsidP="007F1E14">
      <w:pPr>
        <w:jc w:val="center"/>
        <w:rPr>
          <w:b/>
          <w:sz w:val="24"/>
          <w:szCs w:val="24"/>
        </w:rPr>
      </w:pPr>
      <w:r w:rsidRPr="00F03AA7">
        <w:rPr>
          <w:b/>
          <w:sz w:val="24"/>
          <w:szCs w:val="24"/>
        </w:rPr>
        <w:t>Signāllīdzekļi</w:t>
      </w:r>
    </w:p>
    <w:p w14:paraId="48FAC678" w14:textId="77777777" w:rsidR="006A2574" w:rsidRDefault="006A2574" w:rsidP="007F1E14">
      <w:pPr>
        <w:jc w:val="center"/>
        <w:rPr>
          <w:b/>
          <w:sz w:val="20"/>
          <w:lang w:val="en-GB"/>
        </w:rPr>
      </w:pPr>
      <w:r w:rsidRPr="00F03AA7">
        <w:rPr>
          <w:b/>
          <w:sz w:val="20"/>
          <w:lang w:val="en-GB"/>
        </w:rPr>
        <w:t>Signal appliances</w:t>
      </w:r>
    </w:p>
    <w:p w14:paraId="1B1FD298" w14:textId="77777777" w:rsidR="00C42C6F" w:rsidRDefault="00C42C6F" w:rsidP="007F1E14">
      <w:pPr>
        <w:jc w:val="center"/>
        <w:rPr>
          <w:b/>
          <w:sz w:val="20"/>
          <w:lang w:val="en-GB"/>
        </w:rPr>
      </w:pPr>
    </w:p>
    <w:tbl>
      <w:tblPr>
        <w:tblW w:w="9356" w:type="dxa"/>
        <w:tblInd w:w="108" w:type="dxa"/>
        <w:tblLayout w:type="fixed"/>
        <w:tblLook w:val="0000" w:firstRow="0" w:lastRow="0" w:firstColumn="0" w:lastColumn="0" w:noHBand="0" w:noVBand="0"/>
      </w:tblPr>
      <w:tblGrid>
        <w:gridCol w:w="1418"/>
        <w:gridCol w:w="283"/>
        <w:gridCol w:w="142"/>
        <w:gridCol w:w="284"/>
        <w:gridCol w:w="425"/>
        <w:gridCol w:w="283"/>
        <w:gridCol w:w="142"/>
        <w:gridCol w:w="142"/>
        <w:gridCol w:w="425"/>
        <w:gridCol w:w="567"/>
        <w:gridCol w:w="567"/>
        <w:gridCol w:w="284"/>
        <w:gridCol w:w="141"/>
        <w:gridCol w:w="142"/>
        <w:gridCol w:w="709"/>
        <w:gridCol w:w="142"/>
        <w:gridCol w:w="567"/>
        <w:gridCol w:w="567"/>
        <w:gridCol w:w="850"/>
        <w:gridCol w:w="142"/>
        <w:gridCol w:w="567"/>
        <w:gridCol w:w="567"/>
      </w:tblGrid>
      <w:tr w:rsidR="00B61A23" w:rsidRPr="003E7E14" w14:paraId="48FAC684" w14:textId="77777777" w:rsidTr="00C42C6F">
        <w:tc>
          <w:tcPr>
            <w:tcW w:w="2835" w:type="dxa"/>
            <w:gridSpan w:val="6"/>
          </w:tcPr>
          <w:p w14:paraId="48FAC67D" w14:textId="3C4644AE" w:rsidR="00B61A23" w:rsidRPr="003E7E14" w:rsidRDefault="00B61A23" w:rsidP="00C42C6F">
            <w:pPr>
              <w:rPr>
                <w:sz w:val="20"/>
              </w:rPr>
            </w:pPr>
            <w:r w:rsidRPr="003E7E14">
              <w:rPr>
                <w:sz w:val="20"/>
              </w:rPr>
              <w:t>Navigācijas ugunis:</w:t>
            </w:r>
          </w:p>
        </w:tc>
        <w:tc>
          <w:tcPr>
            <w:tcW w:w="2127" w:type="dxa"/>
            <w:gridSpan w:val="6"/>
          </w:tcPr>
          <w:p w14:paraId="48FAC67E" w14:textId="6A581E34" w:rsidR="00B61A23" w:rsidRPr="003E7E14" w:rsidRDefault="00B61A23" w:rsidP="00B61A23">
            <w:pPr>
              <w:jc w:val="right"/>
              <w:rPr>
                <w:sz w:val="20"/>
              </w:rPr>
            </w:pPr>
            <w:proofErr w:type="spellStart"/>
            <w:r>
              <w:rPr>
                <w:sz w:val="20"/>
              </w:rPr>
              <w:t>t</w:t>
            </w:r>
            <w:r w:rsidRPr="003E7E14">
              <w:rPr>
                <w:sz w:val="20"/>
              </w:rPr>
              <w:t>opuguns</w:t>
            </w:r>
            <w:proofErr w:type="spellEnd"/>
          </w:p>
        </w:tc>
        <w:tc>
          <w:tcPr>
            <w:tcW w:w="992" w:type="dxa"/>
            <w:gridSpan w:val="3"/>
            <w:tcBorders>
              <w:bottom w:val="single" w:sz="4" w:space="0" w:color="auto"/>
            </w:tcBorders>
          </w:tcPr>
          <w:p w14:paraId="48FAC67F" w14:textId="77777777" w:rsidR="00B61A23" w:rsidRPr="003E7E14" w:rsidRDefault="00B61A23" w:rsidP="007F1E14">
            <w:pPr>
              <w:jc w:val="both"/>
              <w:rPr>
                <w:sz w:val="20"/>
              </w:rPr>
            </w:pPr>
          </w:p>
        </w:tc>
        <w:tc>
          <w:tcPr>
            <w:tcW w:w="709" w:type="dxa"/>
            <w:gridSpan w:val="2"/>
          </w:tcPr>
          <w:p w14:paraId="48FAC680" w14:textId="156B8431" w:rsidR="00B61A23" w:rsidRPr="003E7E14" w:rsidRDefault="00B61A23" w:rsidP="00B61A23">
            <w:pPr>
              <w:jc w:val="right"/>
              <w:rPr>
                <w:sz w:val="20"/>
              </w:rPr>
            </w:pPr>
            <w:r w:rsidRPr="003E7E14">
              <w:rPr>
                <w:sz w:val="20"/>
              </w:rPr>
              <w:t>gab</w:t>
            </w:r>
            <w:r>
              <w:rPr>
                <w:sz w:val="20"/>
              </w:rPr>
              <w:t>.</w:t>
            </w:r>
          </w:p>
        </w:tc>
        <w:tc>
          <w:tcPr>
            <w:tcW w:w="1417" w:type="dxa"/>
            <w:gridSpan w:val="2"/>
          </w:tcPr>
          <w:p w14:paraId="48FAC681" w14:textId="164B566F" w:rsidR="00B61A23" w:rsidRPr="003E7E14" w:rsidRDefault="00B61A23" w:rsidP="00B61A23">
            <w:pPr>
              <w:jc w:val="right"/>
              <w:rPr>
                <w:sz w:val="20"/>
              </w:rPr>
            </w:pPr>
            <w:r>
              <w:rPr>
                <w:sz w:val="20"/>
              </w:rPr>
              <w:t>v</w:t>
            </w:r>
            <w:r w:rsidRPr="003E7E14">
              <w:rPr>
                <w:sz w:val="20"/>
              </w:rPr>
              <w:t>ilkšanas</w:t>
            </w:r>
          </w:p>
        </w:tc>
        <w:tc>
          <w:tcPr>
            <w:tcW w:w="709" w:type="dxa"/>
            <w:gridSpan w:val="2"/>
            <w:tcBorders>
              <w:bottom w:val="single" w:sz="4" w:space="0" w:color="auto"/>
            </w:tcBorders>
          </w:tcPr>
          <w:p w14:paraId="48FAC682" w14:textId="1B2FB1C3" w:rsidR="00B61A23" w:rsidRPr="003E7E14" w:rsidRDefault="00B61A23" w:rsidP="007F1E14">
            <w:pPr>
              <w:jc w:val="both"/>
              <w:rPr>
                <w:sz w:val="20"/>
              </w:rPr>
            </w:pPr>
          </w:p>
        </w:tc>
        <w:tc>
          <w:tcPr>
            <w:tcW w:w="567" w:type="dxa"/>
          </w:tcPr>
          <w:p w14:paraId="48FAC683" w14:textId="0FC35352" w:rsidR="00B61A23" w:rsidRPr="003E7E14" w:rsidRDefault="00B61A23" w:rsidP="007F1E14">
            <w:pPr>
              <w:jc w:val="both"/>
              <w:rPr>
                <w:sz w:val="20"/>
              </w:rPr>
            </w:pPr>
            <w:r w:rsidRPr="003E7E14">
              <w:rPr>
                <w:sz w:val="20"/>
              </w:rPr>
              <w:t>gab</w:t>
            </w:r>
            <w:r>
              <w:rPr>
                <w:sz w:val="20"/>
              </w:rPr>
              <w:t>.</w:t>
            </w:r>
          </w:p>
        </w:tc>
      </w:tr>
      <w:tr w:rsidR="00C42C6F" w:rsidRPr="003E7E14" w14:paraId="48FAC68D" w14:textId="77777777" w:rsidTr="00C42C6F">
        <w:trPr>
          <w:trHeight w:val="356"/>
        </w:trPr>
        <w:tc>
          <w:tcPr>
            <w:tcW w:w="2835" w:type="dxa"/>
            <w:gridSpan w:val="6"/>
          </w:tcPr>
          <w:p w14:paraId="48FAC686" w14:textId="27CDBEDC" w:rsidR="00C42C6F" w:rsidRPr="003E7E14" w:rsidRDefault="00C42C6F" w:rsidP="007F1E14">
            <w:pPr>
              <w:jc w:val="both"/>
              <w:rPr>
                <w:sz w:val="20"/>
                <w:lang w:val="en-GB"/>
              </w:rPr>
            </w:pPr>
            <w:r w:rsidRPr="003E7E14">
              <w:rPr>
                <w:sz w:val="20"/>
                <w:lang w:val="en-GB"/>
              </w:rPr>
              <w:t>Number of navigational lights</w:t>
            </w:r>
          </w:p>
        </w:tc>
        <w:tc>
          <w:tcPr>
            <w:tcW w:w="2127" w:type="dxa"/>
            <w:gridSpan w:val="6"/>
          </w:tcPr>
          <w:p w14:paraId="48FAC687" w14:textId="725E6DB4" w:rsidR="00C42C6F" w:rsidRPr="003E7E14" w:rsidRDefault="00C42C6F" w:rsidP="00B61A23">
            <w:pPr>
              <w:jc w:val="right"/>
              <w:rPr>
                <w:sz w:val="20"/>
                <w:lang w:val="en-GB"/>
              </w:rPr>
            </w:pPr>
            <w:r>
              <w:rPr>
                <w:sz w:val="20"/>
                <w:lang w:val="en-GB"/>
              </w:rPr>
              <w:t>m</w:t>
            </w:r>
            <w:r w:rsidRPr="003E7E14">
              <w:rPr>
                <w:sz w:val="20"/>
                <w:lang w:val="en-GB"/>
              </w:rPr>
              <w:t>asthead light</w:t>
            </w:r>
          </w:p>
        </w:tc>
        <w:tc>
          <w:tcPr>
            <w:tcW w:w="992" w:type="dxa"/>
            <w:gridSpan w:val="3"/>
            <w:tcBorders>
              <w:top w:val="single" w:sz="4" w:space="0" w:color="auto"/>
            </w:tcBorders>
          </w:tcPr>
          <w:p w14:paraId="48FAC688" w14:textId="77777777" w:rsidR="00C42C6F" w:rsidRPr="003E7E14" w:rsidRDefault="00C42C6F" w:rsidP="007F1E14">
            <w:pPr>
              <w:jc w:val="both"/>
              <w:rPr>
                <w:sz w:val="20"/>
                <w:lang w:val="en-GB"/>
              </w:rPr>
            </w:pPr>
          </w:p>
        </w:tc>
        <w:tc>
          <w:tcPr>
            <w:tcW w:w="709" w:type="dxa"/>
            <w:gridSpan w:val="2"/>
          </w:tcPr>
          <w:p w14:paraId="48FAC689" w14:textId="7061B2E8" w:rsidR="00C42C6F" w:rsidRPr="003E7E14" w:rsidRDefault="00C42C6F" w:rsidP="007F1E14">
            <w:pPr>
              <w:jc w:val="both"/>
              <w:rPr>
                <w:sz w:val="20"/>
                <w:lang w:val="en-GB"/>
              </w:rPr>
            </w:pPr>
          </w:p>
        </w:tc>
        <w:tc>
          <w:tcPr>
            <w:tcW w:w="1417" w:type="dxa"/>
            <w:gridSpan w:val="2"/>
          </w:tcPr>
          <w:p w14:paraId="48FAC68A" w14:textId="18AB95EF" w:rsidR="00C42C6F" w:rsidRPr="003E7E14" w:rsidRDefault="00C42C6F" w:rsidP="00B61A23">
            <w:pPr>
              <w:jc w:val="right"/>
              <w:rPr>
                <w:sz w:val="20"/>
                <w:lang w:val="en-GB"/>
              </w:rPr>
            </w:pPr>
            <w:r>
              <w:rPr>
                <w:sz w:val="20"/>
                <w:lang w:val="en-GB"/>
              </w:rPr>
              <w:t>t</w:t>
            </w:r>
            <w:r w:rsidRPr="003E7E14">
              <w:rPr>
                <w:sz w:val="20"/>
                <w:lang w:val="en-GB"/>
              </w:rPr>
              <w:t>owing lights</w:t>
            </w:r>
          </w:p>
        </w:tc>
        <w:tc>
          <w:tcPr>
            <w:tcW w:w="709" w:type="dxa"/>
            <w:gridSpan w:val="2"/>
            <w:tcBorders>
              <w:top w:val="single" w:sz="4" w:space="0" w:color="auto"/>
            </w:tcBorders>
          </w:tcPr>
          <w:p w14:paraId="48FAC68B" w14:textId="77777777" w:rsidR="00C42C6F" w:rsidRPr="003E7E14" w:rsidRDefault="00C42C6F" w:rsidP="007F1E14">
            <w:pPr>
              <w:jc w:val="both"/>
              <w:rPr>
                <w:sz w:val="20"/>
                <w:lang w:val="en-GB"/>
              </w:rPr>
            </w:pPr>
          </w:p>
        </w:tc>
        <w:tc>
          <w:tcPr>
            <w:tcW w:w="567" w:type="dxa"/>
          </w:tcPr>
          <w:p w14:paraId="48FAC68C" w14:textId="77777777" w:rsidR="00C42C6F" w:rsidRPr="003E7E14" w:rsidRDefault="00C42C6F" w:rsidP="007F1E14">
            <w:pPr>
              <w:jc w:val="both"/>
              <w:rPr>
                <w:sz w:val="20"/>
                <w:lang w:val="en-GB"/>
              </w:rPr>
            </w:pPr>
          </w:p>
        </w:tc>
      </w:tr>
      <w:tr w:rsidR="006A2574" w:rsidRPr="003E7E14" w14:paraId="48FAC697" w14:textId="77777777" w:rsidTr="00C42C6F">
        <w:tc>
          <w:tcPr>
            <w:tcW w:w="2127" w:type="dxa"/>
            <w:gridSpan w:val="4"/>
          </w:tcPr>
          <w:p w14:paraId="48FAC68E" w14:textId="6F14B98D" w:rsidR="006A2574" w:rsidRPr="003E7E14" w:rsidRDefault="00E63EC3" w:rsidP="007F1E14">
            <w:pPr>
              <w:jc w:val="both"/>
              <w:rPr>
                <w:sz w:val="20"/>
              </w:rPr>
            </w:pPr>
            <w:r w:rsidRPr="003E7E14">
              <w:rPr>
                <w:sz w:val="20"/>
              </w:rPr>
              <w:t xml:space="preserve">Bortu </w:t>
            </w:r>
            <w:r w:rsidR="006A2574" w:rsidRPr="003E7E14">
              <w:rPr>
                <w:sz w:val="20"/>
              </w:rPr>
              <w:t xml:space="preserve">ugunis: </w:t>
            </w:r>
            <w:r w:rsidR="00317E38">
              <w:rPr>
                <w:sz w:val="20"/>
              </w:rPr>
              <w:t xml:space="preserve">       </w:t>
            </w:r>
            <w:r w:rsidR="006A2574" w:rsidRPr="003E7E14">
              <w:rPr>
                <w:sz w:val="20"/>
              </w:rPr>
              <w:t>zaļa</w:t>
            </w:r>
          </w:p>
        </w:tc>
        <w:tc>
          <w:tcPr>
            <w:tcW w:w="850" w:type="dxa"/>
            <w:gridSpan w:val="3"/>
            <w:tcBorders>
              <w:left w:val="nil"/>
              <w:bottom w:val="single" w:sz="4" w:space="0" w:color="auto"/>
            </w:tcBorders>
          </w:tcPr>
          <w:p w14:paraId="48FAC68F" w14:textId="77777777" w:rsidR="006A2574" w:rsidRPr="003E7E14" w:rsidRDefault="006A2574" w:rsidP="007F1E14">
            <w:pPr>
              <w:jc w:val="center"/>
              <w:rPr>
                <w:sz w:val="20"/>
              </w:rPr>
            </w:pPr>
          </w:p>
        </w:tc>
        <w:tc>
          <w:tcPr>
            <w:tcW w:w="567" w:type="dxa"/>
            <w:gridSpan w:val="2"/>
          </w:tcPr>
          <w:p w14:paraId="48FAC690" w14:textId="19EF5F21" w:rsidR="006A2574" w:rsidRPr="003E7E14" w:rsidRDefault="006A2574" w:rsidP="007F1E14">
            <w:pPr>
              <w:jc w:val="both"/>
              <w:rPr>
                <w:sz w:val="20"/>
              </w:rPr>
            </w:pPr>
            <w:r w:rsidRPr="003E7E14">
              <w:rPr>
                <w:sz w:val="20"/>
              </w:rPr>
              <w:t>gab</w:t>
            </w:r>
            <w:r w:rsidR="008D613C">
              <w:rPr>
                <w:sz w:val="20"/>
              </w:rPr>
              <w:t>.</w:t>
            </w:r>
          </w:p>
        </w:tc>
        <w:tc>
          <w:tcPr>
            <w:tcW w:w="1559" w:type="dxa"/>
            <w:gridSpan w:val="4"/>
          </w:tcPr>
          <w:p w14:paraId="48FAC691" w14:textId="77777777" w:rsidR="006A2574" w:rsidRPr="003E7E14" w:rsidRDefault="006A2574" w:rsidP="007F1E14">
            <w:pPr>
              <w:jc w:val="right"/>
              <w:rPr>
                <w:sz w:val="20"/>
              </w:rPr>
            </w:pPr>
            <w:r w:rsidRPr="003E7E14">
              <w:rPr>
                <w:sz w:val="20"/>
              </w:rPr>
              <w:t>sarkana</w:t>
            </w:r>
          </w:p>
        </w:tc>
        <w:tc>
          <w:tcPr>
            <w:tcW w:w="993" w:type="dxa"/>
            <w:gridSpan w:val="3"/>
            <w:tcBorders>
              <w:left w:val="nil"/>
              <w:bottom w:val="single" w:sz="4" w:space="0" w:color="auto"/>
            </w:tcBorders>
          </w:tcPr>
          <w:p w14:paraId="48FAC692" w14:textId="77777777" w:rsidR="006A2574" w:rsidRPr="003E7E14" w:rsidRDefault="006A2574" w:rsidP="007F1E14">
            <w:pPr>
              <w:jc w:val="center"/>
              <w:rPr>
                <w:sz w:val="20"/>
              </w:rPr>
            </w:pPr>
          </w:p>
        </w:tc>
        <w:tc>
          <w:tcPr>
            <w:tcW w:w="567" w:type="dxa"/>
          </w:tcPr>
          <w:p w14:paraId="48FAC693" w14:textId="41AD90C8" w:rsidR="006A2574" w:rsidRPr="003E7E14" w:rsidRDefault="006A2574" w:rsidP="007F1E14">
            <w:pPr>
              <w:jc w:val="both"/>
              <w:rPr>
                <w:sz w:val="20"/>
              </w:rPr>
            </w:pPr>
            <w:r w:rsidRPr="003E7E14">
              <w:rPr>
                <w:sz w:val="20"/>
              </w:rPr>
              <w:t>gab</w:t>
            </w:r>
            <w:r w:rsidR="008D613C">
              <w:rPr>
                <w:sz w:val="20"/>
              </w:rPr>
              <w:t>.</w:t>
            </w:r>
          </w:p>
        </w:tc>
        <w:tc>
          <w:tcPr>
            <w:tcW w:w="1417" w:type="dxa"/>
            <w:gridSpan w:val="2"/>
          </w:tcPr>
          <w:p w14:paraId="48FAC694" w14:textId="77777777" w:rsidR="006A2574" w:rsidRPr="003E7E14" w:rsidRDefault="006A2574" w:rsidP="007F1E14">
            <w:pPr>
              <w:jc w:val="right"/>
              <w:rPr>
                <w:sz w:val="20"/>
              </w:rPr>
            </w:pPr>
            <w:r w:rsidRPr="003E7E14">
              <w:rPr>
                <w:sz w:val="20"/>
              </w:rPr>
              <w:t>pakaļgala</w:t>
            </w:r>
          </w:p>
        </w:tc>
        <w:tc>
          <w:tcPr>
            <w:tcW w:w="709" w:type="dxa"/>
            <w:gridSpan w:val="2"/>
            <w:tcBorders>
              <w:left w:val="nil"/>
              <w:bottom w:val="single" w:sz="4" w:space="0" w:color="auto"/>
            </w:tcBorders>
          </w:tcPr>
          <w:p w14:paraId="48FAC695" w14:textId="77777777" w:rsidR="006A2574" w:rsidRPr="003E7E14" w:rsidRDefault="006A2574" w:rsidP="007F1E14">
            <w:pPr>
              <w:jc w:val="center"/>
              <w:rPr>
                <w:sz w:val="20"/>
              </w:rPr>
            </w:pPr>
          </w:p>
        </w:tc>
        <w:tc>
          <w:tcPr>
            <w:tcW w:w="567" w:type="dxa"/>
          </w:tcPr>
          <w:p w14:paraId="48FAC696" w14:textId="3A981EC0" w:rsidR="006A2574" w:rsidRPr="003E7E14" w:rsidRDefault="006A2574" w:rsidP="00317E38">
            <w:pPr>
              <w:jc w:val="right"/>
              <w:rPr>
                <w:sz w:val="20"/>
              </w:rPr>
            </w:pPr>
            <w:r w:rsidRPr="003E7E14">
              <w:rPr>
                <w:sz w:val="20"/>
              </w:rPr>
              <w:t>gab</w:t>
            </w:r>
            <w:r w:rsidR="008D613C">
              <w:rPr>
                <w:sz w:val="20"/>
              </w:rPr>
              <w:t>.</w:t>
            </w:r>
          </w:p>
        </w:tc>
      </w:tr>
      <w:tr w:rsidR="006A2574" w:rsidRPr="003E7E14" w14:paraId="48FAC6A1" w14:textId="77777777" w:rsidTr="00675493">
        <w:trPr>
          <w:trHeight w:val="341"/>
        </w:trPr>
        <w:tc>
          <w:tcPr>
            <w:tcW w:w="2127" w:type="dxa"/>
            <w:gridSpan w:val="4"/>
          </w:tcPr>
          <w:p w14:paraId="48FAC698" w14:textId="091F4425" w:rsidR="006A2574" w:rsidRPr="003E7E14" w:rsidRDefault="006A2574" w:rsidP="007F1E14">
            <w:pPr>
              <w:jc w:val="both"/>
              <w:rPr>
                <w:sz w:val="20"/>
                <w:lang w:val="en-GB"/>
              </w:rPr>
            </w:pPr>
            <w:r>
              <w:rPr>
                <w:sz w:val="20"/>
                <w:lang w:val="en-GB"/>
              </w:rPr>
              <w:t>s</w:t>
            </w:r>
            <w:r w:rsidRPr="003E7E14">
              <w:rPr>
                <w:sz w:val="20"/>
                <w:lang w:val="en-GB"/>
              </w:rPr>
              <w:t xml:space="preserve">ide lights       </w:t>
            </w:r>
            <w:r w:rsidR="00317E38">
              <w:rPr>
                <w:sz w:val="20"/>
                <w:lang w:val="en-GB"/>
              </w:rPr>
              <w:t xml:space="preserve">     </w:t>
            </w:r>
            <w:r w:rsidRPr="003E7E14">
              <w:rPr>
                <w:sz w:val="20"/>
                <w:lang w:val="en-GB"/>
              </w:rPr>
              <w:t>green</w:t>
            </w:r>
          </w:p>
        </w:tc>
        <w:tc>
          <w:tcPr>
            <w:tcW w:w="850" w:type="dxa"/>
            <w:gridSpan w:val="3"/>
            <w:tcBorders>
              <w:top w:val="single" w:sz="4" w:space="0" w:color="auto"/>
              <w:left w:val="nil"/>
            </w:tcBorders>
          </w:tcPr>
          <w:p w14:paraId="48FAC699" w14:textId="77777777" w:rsidR="006A2574" w:rsidRPr="003E7E14" w:rsidRDefault="006A2574" w:rsidP="007F1E14">
            <w:pPr>
              <w:jc w:val="center"/>
              <w:rPr>
                <w:sz w:val="20"/>
                <w:lang w:val="en-GB"/>
              </w:rPr>
            </w:pPr>
          </w:p>
        </w:tc>
        <w:tc>
          <w:tcPr>
            <w:tcW w:w="567" w:type="dxa"/>
            <w:gridSpan w:val="2"/>
          </w:tcPr>
          <w:p w14:paraId="48FAC69A" w14:textId="77777777" w:rsidR="006A2574" w:rsidRPr="003E7E14" w:rsidRDefault="006A2574" w:rsidP="007F1E14">
            <w:pPr>
              <w:jc w:val="both"/>
              <w:rPr>
                <w:sz w:val="20"/>
                <w:lang w:val="en-GB"/>
              </w:rPr>
            </w:pPr>
          </w:p>
        </w:tc>
        <w:tc>
          <w:tcPr>
            <w:tcW w:w="1559" w:type="dxa"/>
            <w:gridSpan w:val="4"/>
          </w:tcPr>
          <w:p w14:paraId="48FAC69B" w14:textId="77777777" w:rsidR="006A2574" w:rsidRPr="003E7E14" w:rsidRDefault="006A2574" w:rsidP="007F1E14">
            <w:pPr>
              <w:jc w:val="right"/>
              <w:rPr>
                <w:sz w:val="20"/>
                <w:lang w:val="en-GB"/>
              </w:rPr>
            </w:pPr>
            <w:r w:rsidRPr="003E7E14">
              <w:rPr>
                <w:sz w:val="20"/>
                <w:lang w:val="en-GB"/>
              </w:rPr>
              <w:t>red</w:t>
            </w:r>
          </w:p>
        </w:tc>
        <w:tc>
          <w:tcPr>
            <w:tcW w:w="993" w:type="dxa"/>
            <w:gridSpan w:val="3"/>
            <w:tcBorders>
              <w:top w:val="single" w:sz="4" w:space="0" w:color="auto"/>
              <w:left w:val="nil"/>
            </w:tcBorders>
          </w:tcPr>
          <w:p w14:paraId="48FAC69C" w14:textId="77777777" w:rsidR="006A2574" w:rsidRPr="003E7E14" w:rsidRDefault="006A2574" w:rsidP="007F1E14">
            <w:pPr>
              <w:jc w:val="center"/>
              <w:rPr>
                <w:sz w:val="20"/>
                <w:lang w:val="en-GB"/>
              </w:rPr>
            </w:pPr>
          </w:p>
        </w:tc>
        <w:tc>
          <w:tcPr>
            <w:tcW w:w="567" w:type="dxa"/>
          </w:tcPr>
          <w:p w14:paraId="48FAC69D" w14:textId="77777777" w:rsidR="006A2574" w:rsidRPr="003E7E14" w:rsidRDefault="006A2574" w:rsidP="007F1E14">
            <w:pPr>
              <w:jc w:val="both"/>
              <w:rPr>
                <w:sz w:val="20"/>
                <w:lang w:val="en-GB"/>
              </w:rPr>
            </w:pPr>
          </w:p>
        </w:tc>
        <w:tc>
          <w:tcPr>
            <w:tcW w:w="1417" w:type="dxa"/>
            <w:gridSpan w:val="2"/>
          </w:tcPr>
          <w:p w14:paraId="48FAC69E" w14:textId="77777777" w:rsidR="006A2574" w:rsidRPr="003E7E14" w:rsidRDefault="006A2574" w:rsidP="007F1E14">
            <w:pPr>
              <w:jc w:val="right"/>
              <w:rPr>
                <w:sz w:val="20"/>
                <w:lang w:val="en-GB"/>
              </w:rPr>
            </w:pPr>
            <w:r w:rsidRPr="003E7E14">
              <w:rPr>
                <w:sz w:val="20"/>
                <w:lang w:val="en-GB"/>
              </w:rPr>
              <w:t>stern lights</w:t>
            </w:r>
          </w:p>
        </w:tc>
        <w:tc>
          <w:tcPr>
            <w:tcW w:w="709" w:type="dxa"/>
            <w:gridSpan w:val="2"/>
            <w:tcBorders>
              <w:top w:val="single" w:sz="4" w:space="0" w:color="auto"/>
              <w:left w:val="nil"/>
            </w:tcBorders>
          </w:tcPr>
          <w:p w14:paraId="48FAC69F" w14:textId="77777777" w:rsidR="006A2574" w:rsidRPr="003E7E14" w:rsidRDefault="006A2574" w:rsidP="007F1E14">
            <w:pPr>
              <w:jc w:val="center"/>
              <w:rPr>
                <w:sz w:val="20"/>
                <w:lang w:val="en-GB"/>
              </w:rPr>
            </w:pPr>
          </w:p>
        </w:tc>
        <w:tc>
          <w:tcPr>
            <w:tcW w:w="567" w:type="dxa"/>
          </w:tcPr>
          <w:p w14:paraId="48FAC6A0" w14:textId="77777777" w:rsidR="006A2574" w:rsidRPr="003E7E14" w:rsidRDefault="006A2574" w:rsidP="00317E38">
            <w:pPr>
              <w:jc w:val="right"/>
              <w:rPr>
                <w:sz w:val="20"/>
                <w:lang w:val="en-GB"/>
              </w:rPr>
            </w:pPr>
          </w:p>
        </w:tc>
      </w:tr>
      <w:tr w:rsidR="006A2574" w:rsidRPr="003E7E14" w14:paraId="48FAC6AB" w14:textId="77777777" w:rsidTr="00675493">
        <w:tc>
          <w:tcPr>
            <w:tcW w:w="2127" w:type="dxa"/>
            <w:gridSpan w:val="4"/>
          </w:tcPr>
          <w:p w14:paraId="48FAC6A2" w14:textId="0F8604E7" w:rsidR="006A2574" w:rsidRPr="003E7E14" w:rsidRDefault="00E63EC3" w:rsidP="007F1E14">
            <w:pPr>
              <w:jc w:val="both"/>
              <w:rPr>
                <w:sz w:val="20"/>
              </w:rPr>
            </w:pPr>
            <w:proofErr w:type="spellStart"/>
            <w:r w:rsidRPr="003E7E14">
              <w:rPr>
                <w:sz w:val="20"/>
              </w:rPr>
              <w:t>Riņķugunis</w:t>
            </w:r>
            <w:proofErr w:type="spellEnd"/>
            <w:r w:rsidR="006A2574" w:rsidRPr="003E7E14">
              <w:rPr>
                <w:sz w:val="20"/>
              </w:rPr>
              <w:t xml:space="preserve">: </w:t>
            </w:r>
            <w:r w:rsidR="00317E38">
              <w:rPr>
                <w:sz w:val="20"/>
              </w:rPr>
              <w:t xml:space="preserve">       </w:t>
            </w:r>
            <w:r w:rsidR="006A2574" w:rsidRPr="003E7E14">
              <w:rPr>
                <w:sz w:val="20"/>
              </w:rPr>
              <w:t xml:space="preserve"> balta</w:t>
            </w:r>
          </w:p>
        </w:tc>
        <w:tc>
          <w:tcPr>
            <w:tcW w:w="850" w:type="dxa"/>
            <w:gridSpan w:val="3"/>
            <w:tcBorders>
              <w:bottom w:val="single" w:sz="4" w:space="0" w:color="auto"/>
            </w:tcBorders>
          </w:tcPr>
          <w:p w14:paraId="48FAC6A3" w14:textId="77777777" w:rsidR="006A2574" w:rsidRPr="003E7E14" w:rsidRDefault="006A2574" w:rsidP="007F1E14">
            <w:pPr>
              <w:jc w:val="center"/>
              <w:rPr>
                <w:sz w:val="20"/>
              </w:rPr>
            </w:pPr>
          </w:p>
        </w:tc>
        <w:tc>
          <w:tcPr>
            <w:tcW w:w="567" w:type="dxa"/>
            <w:gridSpan w:val="2"/>
          </w:tcPr>
          <w:p w14:paraId="48FAC6A4" w14:textId="51288126" w:rsidR="006A2574" w:rsidRPr="003E7E14" w:rsidRDefault="006A2574" w:rsidP="007F1E14">
            <w:pPr>
              <w:jc w:val="both"/>
              <w:rPr>
                <w:sz w:val="20"/>
              </w:rPr>
            </w:pPr>
            <w:r w:rsidRPr="003E7E14">
              <w:rPr>
                <w:sz w:val="20"/>
              </w:rPr>
              <w:t>gab</w:t>
            </w:r>
            <w:r w:rsidR="008D613C">
              <w:rPr>
                <w:sz w:val="20"/>
              </w:rPr>
              <w:t>.</w:t>
            </w:r>
          </w:p>
        </w:tc>
        <w:tc>
          <w:tcPr>
            <w:tcW w:w="1559" w:type="dxa"/>
            <w:gridSpan w:val="4"/>
          </w:tcPr>
          <w:p w14:paraId="48FAC6A5" w14:textId="77777777" w:rsidR="006A2574" w:rsidRPr="003E7E14" w:rsidRDefault="006A2574" w:rsidP="007F1E14">
            <w:pPr>
              <w:jc w:val="right"/>
              <w:rPr>
                <w:sz w:val="20"/>
              </w:rPr>
            </w:pPr>
            <w:r w:rsidRPr="003E7E14">
              <w:rPr>
                <w:sz w:val="20"/>
              </w:rPr>
              <w:t>sarkana</w:t>
            </w:r>
          </w:p>
        </w:tc>
        <w:tc>
          <w:tcPr>
            <w:tcW w:w="993" w:type="dxa"/>
            <w:gridSpan w:val="3"/>
            <w:tcBorders>
              <w:bottom w:val="single" w:sz="4" w:space="0" w:color="auto"/>
            </w:tcBorders>
          </w:tcPr>
          <w:p w14:paraId="48FAC6A6" w14:textId="77777777" w:rsidR="006A2574" w:rsidRPr="003E7E14" w:rsidRDefault="006A2574" w:rsidP="007F1E14">
            <w:pPr>
              <w:jc w:val="center"/>
              <w:rPr>
                <w:sz w:val="20"/>
              </w:rPr>
            </w:pPr>
          </w:p>
        </w:tc>
        <w:tc>
          <w:tcPr>
            <w:tcW w:w="567" w:type="dxa"/>
          </w:tcPr>
          <w:p w14:paraId="48FAC6A7" w14:textId="13DE7605" w:rsidR="006A2574" w:rsidRPr="003E7E14" w:rsidRDefault="006A2574" w:rsidP="007F1E14">
            <w:pPr>
              <w:jc w:val="both"/>
              <w:rPr>
                <w:sz w:val="20"/>
              </w:rPr>
            </w:pPr>
            <w:r w:rsidRPr="003E7E14">
              <w:rPr>
                <w:sz w:val="20"/>
              </w:rPr>
              <w:t>gab</w:t>
            </w:r>
            <w:r w:rsidR="008D613C">
              <w:rPr>
                <w:sz w:val="20"/>
              </w:rPr>
              <w:t>.</w:t>
            </w:r>
          </w:p>
        </w:tc>
        <w:tc>
          <w:tcPr>
            <w:tcW w:w="1417" w:type="dxa"/>
            <w:gridSpan w:val="2"/>
          </w:tcPr>
          <w:p w14:paraId="48FAC6A8" w14:textId="77777777" w:rsidR="006A2574" w:rsidRPr="003E7E14" w:rsidRDefault="006A2574" w:rsidP="007F1E14">
            <w:pPr>
              <w:jc w:val="right"/>
              <w:rPr>
                <w:sz w:val="20"/>
              </w:rPr>
            </w:pPr>
            <w:r w:rsidRPr="003E7E14">
              <w:rPr>
                <w:sz w:val="20"/>
              </w:rPr>
              <w:t>zaļa</w:t>
            </w:r>
          </w:p>
        </w:tc>
        <w:tc>
          <w:tcPr>
            <w:tcW w:w="709" w:type="dxa"/>
            <w:gridSpan w:val="2"/>
            <w:tcBorders>
              <w:bottom w:val="single" w:sz="4" w:space="0" w:color="auto"/>
            </w:tcBorders>
          </w:tcPr>
          <w:p w14:paraId="48FAC6A9" w14:textId="77777777" w:rsidR="006A2574" w:rsidRPr="003E7E14" w:rsidRDefault="006A2574" w:rsidP="007F1E14">
            <w:pPr>
              <w:jc w:val="center"/>
              <w:rPr>
                <w:sz w:val="20"/>
              </w:rPr>
            </w:pPr>
          </w:p>
        </w:tc>
        <w:tc>
          <w:tcPr>
            <w:tcW w:w="567" w:type="dxa"/>
          </w:tcPr>
          <w:p w14:paraId="48FAC6AA" w14:textId="78E07A46" w:rsidR="006A2574" w:rsidRPr="003E7E14" w:rsidRDefault="006A2574" w:rsidP="00317E38">
            <w:pPr>
              <w:jc w:val="right"/>
              <w:rPr>
                <w:sz w:val="20"/>
              </w:rPr>
            </w:pPr>
            <w:r w:rsidRPr="003E7E14">
              <w:rPr>
                <w:sz w:val="20"/>
              </w:rPr>
              <w:t>gab</w:t>
            </w:r>
            <w:r w:rsidR="008D613C">
              <w:rPr>
                <w:sz w:val="20"/>
              </w:rPr>
              <w:t>.</w:t>
            </w:r>
          </w:p>
        </w:tc>
      </w:tr>
      <w:tr w:rsidR="006A2574" w:rsidRPr="003E7E14" w14:paraId="48FAC6B5" w14:textId="77777777" w:rsidTr="00675493">
        <w:trPr>
          <w:trHeight w:val="316"/>
        </w:trPr>
        <w:tc>
          <w:tcPr>
            <w:tcW w:w="2127" w:type="dxa"/>
            <w:gridSpan w:val="4"/>
          </w:tcPr>
          <w:p w14:paraId="48FAC6AC" w14:textId="2376D402" w:rsidR="006A2574" w:rsidRPr="003E7E14" w:rsidRDefault="00E63EC3" w:rsidP="007F1E14">
            <w:pPr>
              <w:jc w:val="both"/>
              <w:rPr>
                <w:sz w:val="20"/>
                <w:lang w:val="en-GB"/>
              </w:rPr>
            </w:pPr>
            <w:r w:rsidRPr="003E7E14">
              <w:rPr>
                <w:sz w:val="20"/>
                <w:lang w:val="en-GB"/>
              </w:rPr>
              <w:t>All</w:t>
            </w:r>
            <w:r w:rsidR="006A2574" w:rsidRPr="003E7E14">
              <w:rPr>
                <w:sz w:val="20"/>
                <w:lang w:val="en-GB"/>
              </w:rPr>
              <w:t xml:space="preserve">-round lights: </w:t>
            </w:r>
            <w:r w:rsidR="00317E38">
              <w:rPr>
                <w:sz w:val="20"/>
                <w:lang w:val="en-GB"/>
              </w:rPr>
              <w:t xml:space="preserve"> </w:t>
            </w:r>
            <w:r w:rsidR="006A2574" w:rsidRPr="003E7E14">
              <w:rPr>
                <w:sz w:val="20"/>
                <w:lang w:val="en-GB"/>
              </w:rPr>
              <w:t>white</w:t>
            </w:r>
          </w:p>
        </w:tc>
        <w:tc>
          <w:tcPr>
            <w:tcW w:w="850" w:type="dxa"/>
            <w:gridSpan w:val="3"/>
            <w:tcBorders>
              <w:top w:val="single" w:sz="4" w:space="0" w:color="auto"/>
            </w:tcBorders>
          </w:tcPr>
          <w:p w14:paraId="48FAC6AD" w14:textId="77777777" w:rsidR="006A2574" w:rsidRPr="003E7E14" w:rsidRDefault="006A2574" w:rsidP="007F1E14">
            <w:pPr>
              <w:jc w:val="both"/>
              <w:rPr>
                <w:sz w:val="20"/>
                <w:lang w:val="en-GB"/>
              </w:rPr>
            </w:pPr>
          </w:p>
        </w:tc>
        <w:tc>
          <w:tcPr>
            <w:tcW w:w="567" w:type="dxa"/>
            <w:gridSpan w:val="2"/>
          </w:tcPr>
          <w:p w14:paraId="48FAC6AE" w14:textId="77777777" w:rsidR="006A2574" w:rsidRPr="003E7E14" w:rsidRDefault="006A2574" w:rsidP="007F1E14">
            <w:pPr>
              <w:jc w:val="both"/>
              <w:rPr>
                <w:sz w:val="20"/>
                <w:lang w:val="en-GB"/>
              </w:rPr>
            </w:pPr>
          </w:p>
        </w:tc>
        <w:tc>
          <w:tcPr>
            <w:tcW w:w="1559" w:type="dxa"/>
            <w:gridSpan w:val="4"/>
          </w:tcPr>
          <w:p w14:paraId="48FAC6AF" w14:textId="77777777" w:rsidR="006A2574" w:rsidRPr="003E7E14" w:rsidRDefault="006A2574" w:rsidP="007F1E14">
            <w:pPr>
              <w:jc w:val="right"/>
              <w:rPr>
                <w:sz w:val="20"/>
                <w:lang w:val="en-GB"/>
              </w:rPr>
            </w:pPr>
            <w:r w:rsidRPr="003E7E14">
              <w:rPr>
                <w:sz w:val="20"/>
                <w:lang w:val="en-GB"/>
              </w:rPr>
              <w:t>red</w:t>
            </w:r>
          </w:p>
        </w:tc>
        <w:tc>
          <w:tcPr>
            <w:tcW w:w="993" w:type="dxa"/>
            <w:gridSpan w:val="3"/>
            <w:tcBorders>
              <w:top w:val="single" w:sz="4" w:space="0" w:color="auto"/>
            </w:tcBorders>
          </w:tcPr>
          <w:p w14:paraId="48FAC6B0" w14:textId="77777777" w:rsidR="006A2574" w:rsidRPr="003E7E14" w:rsidRDefault="006A2574" w:rsidP="007F1E14">
            <w:pPr>
              <w:jc w:val="both"/>
              <w:rPr>
                <w:sz w:val="20"/>
                <w:lang w:val="en-GB"/>
              </w:rPr>
            </w:pPr>
          </w:p>
        </w:tc>
        <w:tc>
          <w:tcPr>
            <w:tcW w:w="567" w:type="dxa"/>
          </w:tcPr>
          <w:p w14:paraId="48FAC6B1" w14:textId="77777777" w:rsidR="006A2574" w:rsidRPr="003E7E14" w:rsidRDefault="006A2574" w:rsidP="007F1E14">
            <w:pPr>
              <w:jc w:val="both"/>
              <w:rPr>
                <w:sz w:val="20"/>
                <w:lang w:val="en-GB"/>
              </w:rPr>
            </w:pPr>
          </w:p>
        </w:tc>
        <w:tc>
          <w:tcPr>
            <w:tcW w:w="1417" w:type="dxa"/>
            <w:gridSpan w:val="2"/>
          </w:tcPr>
          <w:p w14:paraId="48FAC6B2" w14:textId="77777777" w:rsidR="006A2574" w:rsidRPr="003E7E14" w:rsidRDefault="006A2574" w:rsidP="007F1E14">
            <w:pPr>
              <w:jc w:val="right"/>
              <w:rPr>
                <w:sz w:val="20"/>
                <w:lang w:val="en-GB"/>
              </w:rPr>
            </w:pPr>
            <w:r w:rsidRPr="003E7E14">
              <w:rPr>
                <w:sz w:val="20"/>
                <w:lang w:val="en-GB"/>
              </w:rPr>
              <w:t>green</w:t>
            </w:r>
          </w:p>
        </w:tc>
        <w:tc>
          <w:tcPr>
            <w:tcW w:w="709" w:type="dxa"/>
            <w:gridSpan w:val="2"/>
            <w:tcBorders>
              <w:top w:val="single" w:sz="4" w:space="0" w:color="auto"/>
            </w:tcBorders>
          </w:tcPr>
          <w:p w14:paraId="48FAC6B3" w14:textId="77777777" w:rsidR="006A2574" w:rsidRPr="003E7E14" w:rsidRDefault="006A2574" w:rsidP="007F1E14">
            <w:pPr>
              <w:jc w:val="both"/>
              <w:rPr>
                <w:sz w:val="20"/>
                <w:lang w:val="en-GB"/>
              </w:rPr>
            </w:pPr>
          </w:p>
        </w:tc>
        <w:tc>
          <w:tcPr>
            <w:tcW w:w="567" w:type="dxa"/>
          </w:tcPr>
          <w:p w14:paraId="48FAC6B4" w14:textId="77777777" w:rsidR="006A2574" w:rsidRPr="003E7E14" w:rsidRDefault="006A2574" w:rsidP="007F1E14">
            <w:pPr>
              <w:jc w:val="both"/>
              <w:rPr>
                <w:sz w:val="20"/>
                <w:lang w:val="en-GB"/>
              </w:rPr>
            </w:pPr>
          </w:p>
        </w:tc>
      </w:tr>
      <w:tr w:rsidR="00317E38" w:rsidRPr="003E7E14" w14:paraId="48FAC6BF" w14:textId="77777777" w:rsidTr="00B61A23">
        <w:trPr>
          <w:trHeight w:val="152"/>
        </w:trPr>
        <w:tc>
          <w:tcPr>
            <w:tcW w:w="1701" w:type="dxa"/>
            <w:gridSpan w:val="2"/>
          </w:tcPr>
          <w:p w14:paraId="04FE2431" w14:textId="12CAD671" w:rsidR="00317E38" w:rsidRPr="008343AC" w:rsidRDefault="00317E38" w:rsidP="00317E38">
            <w:pPr>
              <w:rPr>
                <w:sz w:val="20"/>
              </w:rPr>
            </w:pPr>
            <w:r w:rsidRPr="003E7E14">
              <w:rPr>
                <w:sz w:val="20"/>
              </w:rPr>
              <w:t>Signāllampas:</w:t>
            </w:r>
          </w:p>
        </w:tc>
        <w:tc>
          <w:tcPr>
            <w:tcW w:w="2410" w:type="dxa"/>
            <w:gridSpan w:val="8"/>
          </w:tcPr>
          <w:p w14:paraId="48FAC6B9" w14:textId="0D99E6A3" w:rsidR="00317E38" w:rsidRPr="008343AC" w:rsidRDefault="00317E38" w:rsidP="00317E38">
            <w:pPr>
              <w:jc w:val="right"/>
              <w:rPr>
                <w:sz w:val="20"/>
              </w:rPr>
            </w:pPr>
            <w:r w:rsidRPr="008343AC">
              <w:rPr>
                <w:sz w:val="20"/>
              </w:rPr>
              <w:t>dienas signāllampas</w:t>
            </w:r>
          </w:p>
        </w:tc>
        <w:tc>
          <w:tcPr>
            <w:tcW w:w="567" w:type="dxa"/>
            <w:tcBorders>
              <w:left w:val="nil"/>
              <w:bottom w:val="single" w:sz="4" w:space="0" w:color="auto"/>
            </w:tcBorders>
          </w:tcPr>
          <w:p w14:paraId="48FAC6BA" w14:textId="77777777" w:rsidR="00317E38" w:rsidRPr="003E7E14" w:rsidRDefault="00317E38" w:rsidP="007F1E14">
            <w:pPr>
              <w:jc w:val="center"/>
              <w:rPr>
                <w:sz w:val="20"/>
              </w:rPr>
            </w:pPr>
          </w:p>
        </w:tc>
        <w:tc>
          <w:tcPr>
            <w:tcW w:w="567" w:type="dxa"/>
            <w:gridSpan w:val="3"/>
          </w:tcPr>
          <w:p w14:paraId="48FAC6BB" w14:textId="586260CD" w:rsidR="00317E38" w:rsidRPr="003E7E14" w:rsidRDefault="00317E38" w:rsidP="00317E38">
            <w:pPr>
              <w:jc w:val="right"/>
              <w:rPr>
                <w:sz w:val="20"/>
              </w:rPr>
            </w:pPr>
            <w:r w:rsidRPr="003E7E14">
              <w:rPr>
                <w:sz w:val="20"/>
              </w:rPr>
              <w:t>gab</w:t>
            </w:r>
            <w:r w:rsidR="008D613C">
              <w:rPr>
                <w:sz w:val="20"/>
              </w:rPr>
              <w:t>.</w:t>
            </w:r>
          </w:p>
        </w:tc>
        <w:tc>
          <w:tcPr>
            <w:tcW w:w="2835" w:type="dxa"/>
            <w:gridSpan w:val="5"/>
          </w:tcPr>
          <w:p w14:paraId="48FAC6BC" w14:textId="77777777" w:rsidR="00317E38" w:rsidRPr="003E7E14" w:rsidRDefault="00317E38" w:rsidP="007F1E14">
            <w:pPr>
              <w:jc w:val="right"/>
              <w:rPr>
                <w:sz w:val="20"/>
              </w:rPr>
            </w:pPr>
            <w:r w:rsidRPr="003E7E14">
              <w:rPr>
                <w:sz w:val="20"/>
              </w:rPr>
              <w:t xml:space="preserve">skaņas </w:t>
            </w:r>
            <w:proofErr w:type="spellStart"/>
            <w:r w:rsidRPr="003E7E14">
              <w:rPr>
                <w:sz w:val="20"/>
              </w:rPr>
              <w:t>sign</w:t>
            </w:r>
            <w:proofErr w:type="spellEnd"/>
            <w:r w:rsidRPr="003E7E14">
              <w:rPr>
                <w:sz w:val="20"/>
              </w:rPr>
              <w:t xml:space="preserve">. </w:t>
            </w:r>
            <w:proofErr w:type="spellStart"/>
            <w:r w:rsidRPr="003E7E14">
              <w:rPr>
                <w:sz w:val="20"/>
              </w:rPr>
              <w:t>dublētājlampas</w:t>
            </w:r>
            <w:proofErr w:type="spellEnd"/>
          </w:p>
        </w:tc>
        <w:tc>
          <w:tcPr>
            <w:tcW w:w="709" w:type="dxa"/>
            <w:gridSpan w:val="2"/>
            <w:tcBorders>
              <w:left w:val="nil"/>
              <w:bottom w:val="single" w:sz="4" w:space="0" w:color="auto"/>
            </w:tcBorders>
          </w:tcPr>
          <w:p w14:paraId="48FAC6BD" w14:textId="77777777" w:rsidR="00317E38" w:rsidRPr="003E7E14" w:rsidRDefault="00317E38" w:rsidP="007F1E14">
            <w:pPr>
              <w:jc w:val="center"/>
              <w:rPr>
                <w:sz w:val="20"/>
              </w:rPr>
            </w:pPr>
          </w:p>
        </w:tc>
        <w:tc>
          <w:tcPr>
            <w:tcW w:w="567" w:type="dxa"/>
          </w:tcPr>
          <w:p w14:paraId="48FAC6BE" w14:textId="56BFB70E" w:rsidR="00317E38" w:rsidRPr="003E7E14" w:rsidRDefault="00317E38" w:rsidP="00317E38">
            <w:pPr>
              <w:jc w:val="right"/>
              <w:rPr>
                <w:sz w:val="20"/>
              </w:rPr>
            </w:pPr>
            <w:r w:rsidRPr="003E7E14">
              <w:rPr>
                <w:sz w:val="20"/>
              </w:rPr>
              <w:t>gab</w:t>
            </w:r>
            <w:r w:rsidR="008D613C">
              <w:rPr>
                <w:sz w:val="20"/>
              </w:rPr>
              <w:t>.</w:t>
            </w:r>
          </w:p>
        </w:tc>
      </w:tr>
      <w:tr w:rsidR="00317E38" w:rsidRPr="003E7E14" w14:paraId="48FAC6C6" w14:textId="77777777" w:rsidTr="00B61A23">
        <w:trPr>
          <w:trHeight w:val="471"/>
        </w:trPr>
        <w:tc>
          <w:tcPr>
            <w:tcW w:w="1701" w:type="dxa"/>
            <w:gridSpan w:val="2"/>
          </w:tcPr>
          <w:p w14:paraId="0B1BD32D" w14:textId="52327B07" w:rsidR="00317E38" w:rsidRPr="003E7E14" w:rsidRDefault="00317E38" w:rsidP="00317E38">
            <w:pPr>
              <w:rPr>
                <w:sz w:val="20"/>
                <w:lang w:val="en-GB"/>
              </w:rPr>
            </w:pPr>
            <w:r w:rsidRPr="003E7E14">
              <w:rPr>
                <w:sz w:val="20"/>
                <w:lang w:val="en-GB"/>
              </w:rPr>
              <w:t>Signalling lamps</w:t>
            </w:r>
          </w:p>
        </w:tc>
        <w:tc>
          <w:tcPr>
            <w:tcW w:w="2410" w:type="dxa"/>
            <w:gridSpan w:val="8"/>
          </w:tcPr>
          <w:p w14:paraId="48FAC6C0" w14:textId="75A694B4" w:rsidR="00317E38" w:rsidRPr="003E7E14" w:rsidRDefault="00317E38" w:rsidP="00317E38">
            <w:pPr>
              <w:jc w:val="right"/>
              <w:rPr>
                <w:sz w:val="20"/>
                <w:lang w:val="en-GB"/>
              </w:rPr>
            </w:pPr>
            <w:r>
              <w:rPr>
                <w:sz w:val="20"/>
                <w:lang w:val="en-GB"/>
              </w:rPr>
              <w:t>d</w:t>
            </w:r>
            <w:r w:rsidRPr="003E7E14">
              <w:rPr>
                <w:sz w:val="20"/>
                <w:lang w:val="en-GB"/>
              </w:rPr>
              <w:t>ay light signalling lamps</w:t>
            </w:r>
          </w:p>
        </w:tc>
        <w:tc>
          <w:tcPr>
            <w:tcW w:w="567" w:type="dxa"/>
            <w:tcBorders>
              <w:top w:val="single" w:sz="4" w:space="0" w:color="auto"/>
              <w:left w:val="nil"/>
            </w:tcBorders>
          </w:tcPr>
          <w:p w14:paraId="48FAC6C1" w14:textId="77777777" w:rsidR="00317E38" w:rsidRPr="003E7E14" w:rsidRDefault="00317E38" w:rsidP="007F1E14">
            <w:pPr>
              <w:jc w:val="both"/>
              <w:rPr>
                <w:sz w:val="20"/>
                <w:lang w:val="en-GB"/>
              </w:rPr>
            </w:pPr>
          </w:p>
        </w:tc>
        <w:tc>
          <w:tcPr>
            <w:tcW w:w="567" w:type="dxa"/>
            <w:gridSpan w:val="3"/>
          </w:tcPr>
          <w:p w14:paraId="48FAC6C2" w14:textId="77777777" w:rsidR="00317E38" w:rsidRPr="003E7E14" w:rsidRDefault="00317E38" w:rsidP="007F1E14">
            <w:pPr>
              <w:jc w:val="both"/>
              <w:rPr>
                <w:sz w:val="20"/>
                <w:lang w:val="en-GB"/>
              </w:rPr>
            </w:pPr>
          </w:p>
        </w:tc>
        <w:tc>
          <w:tcPr>
            <w:tcW w:w="2835" w:type="dxa"/>
            <w:gridSpan w:val="5"/>
          </w:tcPr>
          <w:p w14:paraId="48FAC6C3" w14:textId="12A3C371" w:rsidR="00317E38" w:rsidRPr="003E7E14" w:rsidRDefault="00317E38" w:rsidP="007F1E14">
            <w:pPr>
              <w:jc w:val="right"/>
              <w:rPr>
                <w:sz w:val="20"/>
                <w:lang w:val="en-GB"/>
              </w:rPr>
            </w:pPr>
            <w:r w:rsidRPr="003E7E14">
              <w:rPr>
                <w:sz w:val="20"/>
                <w:lang w:val="en-GB"/>
              </w:rPr>
              <w:t>sound signals repeating lamps</w:t>
            </w:r>
          </w:p>
        </w:tc>
        <w:tc>
          <w:tcPr>
            <w:tcW w:w="709" w:type="dxa"/>
            <w:gridSpan w:val="2"/>
            <w:tcBorders>
              <w:top w:val="single" w:sz="4" w:space="0" w:color="auto"/>
              <w:left w:val="nil"/>
            </w:tcBorders>
          </w:tcPr>
          <w:p w14:paraId="48FAC6C4" w14:textId="77777777" w:rsidR="00317E38" w:rsidRPr="003E7E14" w:rsidRDefault="00317E38" w:rsidP="007F1E14">
            <w:pPr>
              <w:jc w:val="both"/>
              <w:rPr>
                <w:sz w:val="20"/>
                <w:lang w:val="en-GB"/>
              </w:rPr>
            </w:pPr>
          </w:p>
        </w:tc>
        <w:tc>
          <w:tcPr>
            <w:tcW w:w="567" w:type="dxa"/>
          </w:tcPr>
          <w:p w14:paraId="48FAC6C5" w14:textId="77777777" w:rsidR="00317E38" w:rsidRPr="003E7E14" w:rsidRDefault="00317E38" w:rsidP="007F1E14">
            <w:pPr>
              <w:jc w:val="both"/>
              <w:rPr>
                <w:sz w:val="20"/>
                <w:lang w:val="en-GB"/>
              </w:rPr>
            </w:pPr>
          </w:p>
        </w:tc>
      </w:tr>
      <w:tr w:rsidR="001C1E03" w:rsidRPr="003E7E14" w14:paraId="48FAC6D3" w14:textId="77777777" w:rsidTr="00B61A23">
        <w:tblPrEx>
          <w:tblCellMar>
            <w:left w:w="107" w:type="dxa"/>
            <w:right w:w="107" w:type="dxa"/>
          </w:tblCellMar>
        </w:tblPrEx>
        <w:tc>
          <w:tcPr>
            <w:tcW w:w="1418" w:type="dxa"/>
          </w:tcPr>
          <w:p w14:paraId="7C2A09B9" w14:textId="1CFB47D9" w:rsidR="001C1E03" w:rsidRPr="003E7E14" w:rsidRDefault="001C1E03" w:rsidP="007F1E14">
            <w:pPr>
              <w:jc w:val="both"/>
              <w:rPr>
                <w:sz w:val="20"/>
              </w:rPr>
            </w:pPr>
            <w:proofErr w:type="spellStart"/>
            <w:r w:rsidRPr="003E7E14">
              <w:rPr>
                <w:sz w:val="20"/>
              </w:rPr>
              <w:t>Signālzīmes</w:t>
            </w:r>
            <w:proofErr w:type="spellEnd"/>
            <w:r w:rsidRPr="003E7E14">
              <w:rPr>
                <w:sz w:val="20"/>
              </w:rPr>
              <w:t>:</w:t>
            </w:r>
          </w:p>
        </w:tc>
        <w:tc>
          <w:tcPr>
            <w:tcW w:w="709" w:type="dxa"/>
            <w:gridSpan w:val="3"/>
          </w:tcPr>
          <w:p w14:paraId="48FAC6CA" w14:textId="32403941" w:rsidR="001C1E03" w:rsidRPr="003E7E14" w:rsidRDefault="001C1E03" w:rsidP="001C1E03">
            <w:pPr>
              <w:jc w:val="right"/>
              <w:rPr>
                <w:sz w:val="20"/>
              </w:rPr>
            </w:pPr>
            <w:r w:rsidRPr="003E7E14">
              <w:rPr>
                <w:sz w:val="20"/>
              </w:rPr>
              <w:t>lode</w:t>
            </w:r>
          </w:p>
        </w:tc>
        <w:tc>
          <w:tcPr>
            <w:tcW w:w="425" w:type="dxa"/>
            <w:tcBorders>
              <w:bottom w:val="single" w:sz="4" w:space="0" w:color="auto"/>
            </w:tcBorders>
          </w:tcPr>
          <w:p w14:paraId="48FAC6CB" w14:textId="77777777" w:rsidR="001C1E03" w:rsidRPr="003E7E14" w:rsidRDefault="001C1E03" w:rsidP="001C1E03">
            <w:pPr>
              <w:ind w:left="-107"/>
              <w:jc w:val="center"/>
              <w:rPr>
                <w:sz w:val="20"/>
              </w:rPr>
            </w:pPr>
          </w:p>
        </w:tc>
        <w:tc>
          <w:tcPr>
            <w:tcW w:w="567" w:type="dxa"/>
            <w:gridSpan w:val="3"/>
          </w:tcPr>
          <w:p w14:paraId="4E9970A4" w14:textId="5E4EE9F7" w:rsidR="001C1E03" w:rsidRPr="003E7E14" w:rsidRDefault="001C1E03" w:rsidP="001C1E03">
            <w:pPr>
              <w:rPr>
                <w:sz w:val="20"/>
              </w:rPr>
            </w:pPr>
            <w:r w:rsidRPr="003E7E14">
              <w:rPr>
                <w:sz w:val="20"/>
              </w:rPr>
              <w:t>gab</w:t>
            </w:r>
            <w:r>
              <w:rPr>
                <w:sz w:val="20"/>
              </w:rPr>
              <w:t>.</w:t>
            </w:r>
          </w:p>
        </w:tc>
        <w:tc>
          <w:tcPr>
            <w:tcW w:w="992" w:type="dxa"/>
            <w:gridSpan w:val="2"/>
          </w:tcPr>
          <w:p w14:paraId="48FAC6CC" w14:textId="1472A44A" w:rsidR="001C1E03" w:rsidRPr="003E7E14" w:rsidRDefault="001C1E03" w:rsidP="007F1E14">
            <w:pPr>
              <w:jc w:val="right"/>
              <w:rPr>
                <w:sz w:val="20"/>
              </w:rPr>
            </w:pPr>
            <w:r w:rsidRPr="003E7E14">
              <w:rPr>
                <w:sz w:val="20"/>
              </w:rPr>
              <w:t>rombs</w:t>
            </w:r>
          </w:p>
        </w:tc>
        <w:tc>
          <w:tcPr>
            <w:tcW w:w="567" w:type="dxa"/>
            <w:tcBorders>
              <w:bottom w:val="single" w:sz="4" w:space="0" w:color="auto"/>
            </w:tcBorders>
          </w:tcPr>
          <w:p w14:paraId="48FAC6CD" w14:textId="77777777" w:rsidR="001C1E03" w:rsidRPr="003E7E14" w:rsidRDefault="001C1E03" w:rsidP="007F1E14">
            <w:pPr>
              <w:jc w:val="center"/>
              <w:rPr>
                <w:sz w:val="20"/>
              </w:rPr>
            </w:pPr>
          </w:p>
        </w:tc>
        <w:tc>
          <w:tcPr>
            <w:tcW w:w="567" w:type="dxa"/>
            <w:gridSpan w:val="3"/>
          </w:tcPr>
          <w:p w14:paraId="724E0A42" w14:textId="7E90E8DC" w:rsidR="001C1E03" w:rsidRPr="003E7E14" w:rsidRDefault="001C1E03" w:rsidP="001C1E03">
            <w:pPr>
              <w:rPr>
                <w:sz w:val="20"/>
              </w:rPr>
            </w:pPr>
            <w:r w:rsidRPr="003E7E14">
              <w:rPr>
                <w:sz w:val="20"/>
              </w:rPr>
              <w:t>gab</w:t>
            </w:r>
            <w:r>
              <w:rPr>
                <w:sz w:val="20"/>
              </w:rPr>
              <w:t>.</w:t>
            </w:r>
          </w:p>
        </w:tc>
        <w:tc>
          <w:tcPr>
            <w:tcW w:w="851" w:type="dxa"/>
            <w:gridSpan w:val="2"/>
          </w:tcPr>
          <w:p w14:paraId="48FAC6CE" w14:textId="0CB1E9ED" w:rsidR="001C1E03" w:rsidRPr="003E7E14" w:rsidRDefault="001C1E03" w:rsidP="001C1E03">
            <w:pPr>
              <w:jc w:val="right"/>
              <w:rPr>
                <w:sz w:val="20"/>
              </w:rPr>
            </w:pPr>
            <w:r w:rsidRPr="003E7E14">
              <w:rPr>
                <w:sz w:val="20"/>
              </w:rPr>
              <w:t>konuss</w:t>
            </w:r>
            <w:r w:rsidRPr="003E7E14">
              <w:rPr>
                <w:sz w:val="20"/>
                <w:lang w:val="en-GB"/>
              </w:rPr>
              <w:t xml:space="preserve"> </w:t>
            </w:r>
          </w:p>
        </w:tc>
        <w:tc>
          <w:tcPr>
            <w:tcW w:w="567" w:type="dxa"/>
            <w:tcBorders>
              <w:bottom w:val="single" w:sz="4" w:space="0" w:color="auto"/>
            </w:tcBorders>
          </w:tcPr>
          <w:p w14:paraId="48FAC6CF" w14:textId="77777777" w:rsidR="001C1E03" w:rsidRPr="003E7E14" w:rsidRDefault="001C1E03" w:rsidP="007F1E14">
            <w:pPr>
              <w:jc w:val="center"/>
              <w:rPr>
                <w:sz w:val="20"/>
              </w:rPr>
            </w:pPr>
          </w:p>
        </w:tc>
        <w:tc>
          <w:tcPr>
            <w:tcW w:w="567" w:type="dxa"/>
          </w:tcPr>
          <w:p w14:paraId="1CC2A389" w14:textId="03A7FCBF" w:rsidR="001C1E03" w:rsidRPr="003E7E14" w:rsidRDefault="001C1E03" w:rsidP="008D613C">
            <w:pPr>
              <w:rPr>
                <w:sz w:val="20"/>
              </w:rPr>
            </w:pPr>
            <w:r w:rsidRPr="003E7E14">
              <w:rPr>
                <w:sz w:val="20"/>
              </w:rPr>
              <w:t>gab</w:t>
            </w:r>
            <w:r>
              <w:rPr>
                <w:sz w:val="20"/>
              </w:rPr>
              <w:t>.</w:t>
            </w:r>
          </w:p>
        </w:tc>
        <w:tc>
          <w:tcPr>
            <w:tcW w:w="992" w:type="dxa"/>
            <w:gridSpan w:val="2"/>
          </w:tcPr>
          <w:p w14:paraId="48FAC6D0" w14:textId="620727E1" w:rsidR="001C1E03" w:rsidRPr="003E7E14" w:rsidRDefault="001C1E03" w:rsidP="007F1E14">
            <w:pPr>
              <w:jc w:val="right"/>
              <w:rPr>
                <w:sz w:val="20"/>
              </w:rPr>
            </w:pPr>
            <w:r w:rsidRPr="003E7E14">
              <w:rPr>
                <w:sz w:val="20"/>
              </w:rPr>
              <w:t>cilindrs</w:t>
            </w:r>
          </w:p>
        </w:tc>
        <w:tc>
          <w:tcPr>
            <w:tcW w:w="567" w:type="dxa"/>
            <w:tcBorders>
              <w:bottom w:val="single" w:sz="4" w:space="0" w:color="auto"/>
            </w:tcBorders>
          </w:tcPr>
          <w:p w14:paraId="48FAC6D1" w14:textId="77777777" w:rsidR="001C1E03" w:rsidRPr="003E7E14" w:rsidRDefault="001C1E03" w:rsidP="007F1E14">
            <w:pPr>
              <w:jc w:val="center"/>
              <w:rPr>
                <w:sz w:val="20"/>
              </w:rPr>
            </w:pPr>
          </w:p>
        </w:tc>
        <w:tc>
          <w:tcPr>
            <w:tcW w:w="567" w:type="dxa"/>
          </w:tcPr>
          <w:p w14:paraId="48FAC6D2" w14:textId="5E97E4B5" w:rsidR="001C1E03" w:rsidRPr="003E7E14" w:rsidRDefault="001C1E03" w:rsidP="007F1E14">
            <w:pPr>
              <w:jc w:val="both"/>
              <w:rPr>
                <w:sz w:val="20"/>
              </w:rPr>
            </w:pPr>
            <w:r w:rsidRPr="003E7E14">
              <w:rPr>
                <w:sz w:val="20"/>
              </w:rPr>
              <w:t>gab</w:t>
            </w:r>
            <w:r>
              <w:rPr>
                <w:sz w:val="20"/>
              </w:rPr>
              <w:t>.</w:t>
            </w:r>
          </w:p>
        </w:tc>
      </w:tr>
      <w:tr w:rsidR="001C1E03" w:rsidRPr="003E7E14" w14:paraId="48FAC6DD" w14:textId="77777777" w:rsidTr="00B61A23">
        <w:tblPrEx>
          <w:tblCellMar>
            <w:left w:w="107" w:type="dxa"/>
            <w:right w:w="107" w:type="dxa"/>
          </w:tblCellMar>
        </w:tblPrEx>
        <w:trPr>
          <w:trHeight w:val="369"/>
        </w:trPr>
        <w:tc>
          <w:tcPr>
            <w:tcW w:w="1418" w:type="dxa"/>
          </w:tcPr>
          <w:p w14:paraId="4A4EF858" w14:textId="2066E353" w:rsidR="001C1E03" w:rsidRPr="003E7E14" w:rsidRDefault="001C1E03" w:rsidP="007F1E14">
            <w:pPr>
              <w:jc w:val="both"/>
              <w:rPr>
                <w:sz w:val="20"/>
                <w:lang w:val="en-GB"/>
              </w:rPr>
            </w:pPr>
            <w:r w:rsidRPr="003E7E14">
              <w:rPr>
                <w:sz w:val="20"/>
                <w:lang w:val="en-GB"/>
              </w:rPr>
              <w:t>Signal shapes</w:t>
            </w:r>
          </w:p>
        </w:tc>
        <w:tc>
          <w:tcPr>
            <w:tcW w:w="709" w:type="dxa"/>
            <w:gridSpan w:val="3"/>
          </w:tcPr>
          <w:p w14:paraId="48FAC6D4" w14:textId="60D61029" w:rsidR="001C1E03" w:rsidRPr="003E7E14" w:rsidRDefault="001C1E03" w:rsidP="001C1E03">
            <w:pPr>
              <w:jc w:val="right"/>
              <w:rPr>
                <w:sz w:val="20"/>
                <w:lang w:val="en-GB"/>
              </w:rPr>
            </w:pPr>
            <w:r w:rsidRPr="003E7E14">
              <w:rPr>
                <w:sz w:val="20"/>
                <w:lang w:val="en-GB"/>
              </w:rPr>
              <w:t>balls</w:t>
            </w:r>
          </w:p>
        </w:tc>
        <w:tc>
          <w:tcPr>
            <w:tcW w:w="425" w:type="dxa"/>
            <w:tcBorders>
              <w:top w:val="single" w:sz="4" w:space="0" w:color="auto"/>
            </w:tcBorders>
          </w:tcPr>
          <w:p w14:paraId="48FAC6D5" w14:textId="77777777" w:rsidR="001C1E03" w:rsidRPr="003E7E14" w:rsidRDefault="001C1E03" w:rsidP="007F1E14">
            <w:pPr>
              <w:jc w:val="both"/>
              <w:rPr>
                <w:sz w:val="20"/>
                <w:lang w:val="en-GB"/>
              </w:rPr>
            </w:pPr>
          </w:p>
        </w:tc>
        <w:tc>
          <w:tcPr>
            <w:tcW w:w="567" w:type="dxa"/>
            <w:gridSpan w:val="3"/>
          </w:tcPr>
          <w:p w14:paraId="031AD6F8" w14:textId="77777777" w:rsidR="001C1E03" w:rsidRPr="003E7E14" w:rsidRDefault="001C1E03" w:rsidP="007F1E14">
            <w:pPr>
              <w:jc w:val="right"/>
              <w:rPr>
                <w:sz w:val="20"/>
                <w:lang w:val="en-GB"/>
              </w:rPr>
            </w:pPr>
          </w:p>
        </w:tc>
        <w:tc>
          <w:tcPr>
            <w:tcW w:w="992" w:type="dxa"/>
            <w:gridSpan w:val="2"/>
          </w:tcPr>
          <w:p w14:paraId="48FAC6D6" w14:textId="78BD9C08" w:rsidR="001C1E03" w:rsidRPr="003E7E14" w:rsidRDefault="001C1E03" w:rsidP="007F1E14">
            <w:pPr>
              <w:jc w:val="right"/>
              <w:rPr>
                <w:sz w:val="20"/>
                <w:lang w:val="en-GB"/>
              </w:rPr>
            </w:pPr>
            <w:r w:rsidRPr="003E7E14">
              <w:rPr>
                <w:sz w:val="20"/>
                <w:lang w:val="en-GB"/>
              </w:rPr>
              <w:t>diamonds</w:t>
            </w:r>
          </w:p>
        </w:tc>
        <w:tc>
          <w:tcPr>
            <w:tcW w:w="567" w:type="dxa"/>
            <w:tcBorders>
              <w:top w:val="single" w:sz="4" w:space="0" w:color="auto"/>
            </w:tcBorders>
          </w:tcPr>
          <w:p w14:paraId="48FAC6D7" w14:textId="77777777" w:rsidR="001C1E03" w:rsidRPr="003E7E14" w:rsidRDefault="001C1E03" w:rsidP="007F1E14">
            <w:pPr>
              <w:jc w:val="both"/>
              <w:rPr>
                <w:sz w:val="20"/>
                <w:lang w:val="en-GB"/>
              </w:rPr>
            </w:pPr>
          </w:p>
        </w:tc>
        <w:tc>
          <w:tcPr>
            <w:tcW w:w="567" w:type="dxa"/>
            <w:gridSpan w:val="3"/>
          </w:tcPr>
          <w:p w14:paraId="58581302" w14:textId="77777777" w:rsidR="001C1E03" w:rsidRPr="003E7E14" w:rsidRDefault="001C1E03" w:rsidP="007F1E14">
            <w:pPr>
              <w:jc w:val="right"/>
              <w:rPr>
                <w:sz w:val="20"/>
                <w:lang w:val="en-GB"/>
              </w:rPr>
            </w:pPr>
          </w:p>
        </w:tc>
        <w:tc>
          <w:tcPr>
            <w:tcW w:w="851" w:type="dxa"/>
            <w:gridSpan w:val="2"/>
          </w:tcPr>
          <w:p w14:paraId="48FAC6D8" w14:textId="2067CEDD" w:rsidR="001C1E03" w:rsidRPr="003E7E14" w:rsidRDefault="001C1E03" w:rsidP="007F1E14">
            <w:pPr>
              <w:jc w:val="right"/>
              <w:rPr>
                <w:sz w:val="20"/>
                <w:lang w:val="en-GB"/>
              </w:rPr>
            </w:pPr>
            <w:r w:rsidRPr="003E7E14">
              <w:rPr>
                <w:sz w:val="20"/>
                <w:lang w:val="en-GB"/>
              </w:rPr>
              <w:t>cones</w:t>
            </w:r>
          </w:p>
        </w:tc>
        <w:tc>
          <w:tcPr>
            <w:tcW w:w="567" w:type="dxa"/>
            <w:tcBorders>
              <w:top w:val="single" w:sz="4" w:space="0" w:color="auto"/>
            </w:tcBorders>
          </w:tcPr>
          <w:p w14:paraId="48FAC6D9" w14:textId="77777777" w:rsidR="001C1E03" w:rsidRPr="003E7E14" w:rsidRDefault="001C1E03" w:rsidP="007F1E14">
            <w:pPr>
              <w:jc w:val="both"/>
              <w:rPr>
                <w:sz w:val="20"/>
                <w:lang w:val="en-GB"/>
              </w:rPr>
            </w:pPr>
          </w:p>
        </w:tc>
        <w:tc>
          <w:tcPr>
            <w:tcW w:w="567" w:type="dxa"/>
          </w:tcPr>
          <w:p w14:paraId="53EBEE05" w14:textId="77777777" w:rsidR="001C1E03" w:rsidRPr="003E7E14" w:rsidRDefault="001C1E03" w:rsidP="007F1E14">
            <w:pPr>
              <w:jc w:val="right"/>
              <w:rPr>
                <w:sz w:val="20"/>
                <w:lang w:val="en-GB"/>
              </w:rPr>
            </w:pPr>
          </w:p>
        </w:tc>
        <w:tc>
          <w:tcPr>
            <w:tcW w:w="992" w:type="dxa"/>
            <w:gridSpan w:val="2"/>
          </w:tcPr>
          <w:p w14:paraId="48FAC6DA" w14:textId="47F247D1" w:rsidR="001C1E03" w:rsidRPr="003E7E14" w:rsidRDefault="001C1E03" w:rsidP="007F1E14">
            <w:pPr>
              <w:jc w:val="right"/>
              <w:rPr>
                <w:sz w:val="20"/>
                <w:lang w:val="en-GB"/>
              </w:rPr>
            </w:pPr>
            <w:r w:rsidRPr="003E7E14">
              <w:rPr>
                <w:sz w:val="20"/>
                <w:lang w:val="en-GB"/>
              </w:rPr>
              <w:t>cylinders</w:t>
            </w:r>
          </w:p>
        </w:tc>
        <w:tc>
          <w:tcPr>
            <w:tcW w:w="567" w:type="dxa"/>
            <w:tcBorders>
              <w:top w:val="single" w:sz="4" w:space="0" w:color="auto"/>
            </w:tcBorders>
          </w:tcPr>
          <w:p w14:paraId="48FAC6DB" w14:textId="77777777" w:rsidR="001C1E03" w:rsidRPr="003E7E14" w:rsidRDefault="001C1E03" w:rsidP="007F1E14">
            <w:pPr>
              <w:jc w:val="both"/>
              <w:rPr>
                <w:sz w:val="20"/>
                <w:lang w:val="en-GB"/>
              </w:rPr>
            </w:pPr>
          </w:p>
        </w:tc>
        <w:tc>
          <w:tcPr>
            <w:tcW w:w="567" w:type="dxa"/>
          </w:tcPr>
          <w:p w14:paraId="48FAC6DC" w14:textId="77777777" w:rsidR="001C1E03" w:rsidRPr="003E7E14" w:rsidRDefault="001C1E03" w:rsidP="007F1E14">
            <w:pPr>
              <w:jc w:val="both"/>
              <w:rPr>
                <w:sz w:val="20"/>
                <w:lang w:val="en-GB"/>
              </w:rPr>
            </w:pPr>
          </w:p>
        </w:tc>
      </w:tr>
      <w:tr w:rsidR="001C1E03" w:rsidRPr="003E7E14" w14:paraId="48FAC6EA" w14:textId="77777777" w:rsidTr="00B61A23">
        <w:tc>
          <w:tcPr>
            <w:tcW w:w="2552" w:type="dxa"/>
            <w:gridSpan w:val="5"/>
          </w:tcPr>
          <w:p w14:paraId="66ECE40C" w14:textId="5EDA5FDA" w:rsidR="001C1E03" w:rsidRPr="003E7E14" w:rsidRDefault="001C1E03" w:rsidP="007F1E14">
            <w:pPr>
              <w:jc w:val="both"/>
              <w:rPr>
                <w:sz w:val="20"/>
              </w:rPr>
            </w:pPr>
            <w:r w:rsidRPr="003E7E14">
              <w:rPr>
                <w:sz w:val="20"/>
              </w:rPr>
              <w:t>Skaņu signālierīces:</w:t>
            </w:r>
          </w:p>
        </w:tc>
        <w:tc>
          <w:tcPr>
            <w:tcW w:w="1559" w:type="dxa"/>
            <w:gridSpan w:val="5"/>
          </w:tcPr>
          <w:p w14:paraId="48FAC6E1" w14:textId="7A7D1E41" w:rsidR="001C1E03" w:rsidRPr="003E7E14" w:rsidRDefault="001C1E03" w:rsidP="008D613C">
            <w:pPr>
              <w:jc w:val="right"/>
              <w:rPr>
                <w:sz w:val="20"/>
              </w:rPr>
            </w:pPr>
            <w:r w:rsidRPr="003E7E14">
              <w:rPr>
                <w:sz w:val="20"/>
              </w:rPr>
              <w:t>svilpe</w:t>
            </w:r>
          </w:p>
        </w:tc>
        <w:tc>
          <w:tcPr>
            <w:tcW w:w="567" w:type="dxa"/>
            <w:tcBorders>
              <w:bottom w:val="single" w:sz="4" w:space="0" w:color="auto"/>
            </w:tcBorders>
          </w:tcPr>
          <w:p w14:paraId="48FAC6E2" w14:textId="77777777" w:rsidR="001C1E03" w:rsidRPr="003E7E14" w:rsidRDefault="001C1E03" w:rsidP="007F1E14">
            <w:pPr>
              <w:jc w:val="center"/>
              <w:rPr>
                <w:sz w:val="20"/>
              </w:rPr>
            </w:pPr>
          </w:p>
        </w:tc>
        <w:tc>
          <w:tcPr>
            <w:tcW w:w="567" w:type="dxa"/>
            <w:gridSpan w:val="3"/>
          </w:tcPr>
          <w:p w14:paraId="48FAC6E3" w14:textId="62A8ADBB" w:rsidR="001C1E03" w:rsidRPr="003E7E14" w:rsidRDefault="001C1E03" w:rsidP="008D613C">
            <w:pPr>
              <w:rPr>
                <w:sz w:val="20"/>
              </w:rPr>
            </w:pPr>
            <w:r w:rsidRPr="003E7E14">
              <w:rPr>
                <w:sz w:val="20"/>
              </w:rPr>
              <w:t>gab</w:t>
            </w:r>
            <w:r>
              <w:rPr>
                <w:sz w:val="20"/>
              </w:rPr>
              <w:t>.</w:t>
            </w:r>
          </w:p>
        </w:tc>
        <w:tc>
          <w:tcPr>
            <w:tcW w:w="851" w:type="dxa"/>
            <w:gridSpan w:val="2"/>
          </w:tcPr>
          <w:p w14:paraId="48FAC6E4" w14:textId="77777777" w:rsidR="001C1E03" w:rsidRPr="003E7E14" w:rsidRDefault="001C1E03" w:rsidP="008D613C">
            <w:pPr>
              <w:jc w:val="right"/>
              <w:rPr>
                <w:sz w:val="20"/>
              </w:rPr>
            </w:pPr>
            <w:r w:rsidRPr="003E7E14">
              <w:rPr>
                <w:sz w:val="20"/>
              </w:rPr>
              <w:t>zvans</w:t>
            </w:r>
          </w:p>
        </w:tc>
        <w:tc>
          <w:tcPr>
            <w:tcW w:w="567" w:type="dxa"/>
            <w:tcBorders>
              <w:bottom w:val="single" w:sz="4" w:space="0" w:color="auto"/>
            </w:tcBorders>
          </w:tcPr>
          <w:p w14:paraId="48FAC6E5" w14:textId="77777777" w:rsidR="001C1E03" w:rsidRPr="003E7E14" w:rsidRDefault="001C1E03" w:rsidP="007F1E14">
            <w:pPr>
              <w:jc w:val="center"/>
              <w:rPr>
                <w:sz w:val="20"/>
              </w:rPr>
            </w:pPr>
          </w:p>
        </w:tc>
        <w:tc>
          <w:tcPr>
            <w:tcW w:w="567" w:type="dxa"/>
          </w:tcPr>
          <w:p w14:paraId="48FAC6E6" w14:textId="6BF2F4DD" w:rsidR="001C1E03" w:rsidRPr="003E7E14" w:rsidRDefault="001C1E03" w:rsidP="008D613C">
            <w:pPr>
              <w:rPr>
                <w:sz w:val="20"/>
              </w:rPr>
            </w:pPr>
            <w:r w:rsidRPr="003E7E14">
              <w:rPr>
                <w:sz w:val="20"/>
              </w:rPr>
              <w:t>gab</w:t>
            </w:r>
            <w:r>
              <w:rPr>
                <w:sz w:val="20"/>
              </w:rPr>
              <w:t>.</w:t>
            </w:r>
          </w:p>
        </w:tc>
        <w:tc>
          <w:tcPr>
            <w:tcW w:w="992" w:type="dxa"/>
            <w:gridSpan w:val="2"/>
          </w:tcPr>
          <w:p w14:paraId="48FAC6E7" w14:textId="77777777" w:rsidR="001C1E03" w:rsidRPr="003E7E14" w:rsidRDefault="001C1E03" w:rsidP="008D613C">
            <w:pPr>
              <w:jc w:val="right"/>
              <w:rPr>
                <w:sz w:val="20"/>
              </w:rPr>
            </w:pPr>
            <w:r w:rsidRPr="003E7E14">
              <w:rPr>
                <w:sz w:val="20"/>
              </w:rPr>
              <w:t>gongs</w:t>
            </w:r>
          </w:p>
        </w:tc>
        <w:tc>
          <w:tcPr>
            <w:tcW w:w="567" w:type="dxa"/>
            <w:tcBorders>
              <w:bottom w:val="single" w:sz="4" w:space="0" w:color="auto"/>
            </w:tcBorders>
          </w:tcPr>
          <w:p w14:paraId="48FAC6E8" w14:textId="77777777" w:rsidR="001C1E03" w:rsidRPr="003E7E14" w:rsidRDefault="001C1E03" w:rsidP="007F1E14">
            <w:pPr>
              <w:jc w:val="center"/>
              <w:rPr>
                <w:sz w:val="20"/>
              </w:rPr>
            </w:pPr>
          </w:p>
        </w:tc>
        <w:tc>
          <w:tcPr>
            <w:tcW w:w="567" w:type="dxa"/>
          </w:tcPr>
          <w:p w14:paraId="48FAC6E9" w14:textId="042DCBE0" w:rsidR="001C1E03" w:rsidRPr="003E7E14" w:rsidRDefault="001C1E03" w:rsidP="007F1E14">
            <w:pPr>
              <w:jc w:val="both"/>
              <w:rPr>
                <w:sz w:val="20"/>
              </w:rPr>
            </w:pPr>
            <w:r w:rsidRPr="003E7E14">
              <w:rPr>
                <w:sz w:val="20"/>
              </w:rPr>
              <w:t>gab</w:t>
            </w:r>
            <w:r>
              <w:rPr>
                <w:sz w:val="20"/>
              </w:rPr>
              <w:t>.</w:t>
            </w:r>
          </w:p>
        </w:tc>
      </w:tr>
      <w:tr w:rsidR="001C1E03" w:rsidRPr="003E7E14" w14:paraId="48FAC6F4" w14:textId="77777777" w:rsidTr="00B61A23">
        <w:tc>
          <w:tcPr>
            <w:tcW w:w="2552" w:type="dxa"/>
            <w:gridSpan w:val="5"/>
          </w:tcPr>
          <w:p w14:paraId="7CC6DC05" w14:textId="7D27D9C5" w:rsidR="001C1E03" w:rsidRPr="003E7E14" w:rsidRDefault="001C1E03" w:rsidP="007F1E14">
            <w:pPr>
              <w:jc w:val="both"/>
              <w:rPr>
                <w:sz w:val="20"/>
                <w:lang w:val="en-GB"/>
              </w:rPr>
            </w:pPr>
            <w:r w:rsidRPr="003E7E14">
              <w:rPr>
                <w:sz w:val="20"/>
                <w:lang w:val="en-GB"/>
              </w:rPr>
              <w:t>Sound signal appliances</w:t>
            </w:r>
          </w:p>
        </w:tc>
        <w:tc>
          <w:tcPr>
            <w:tcW w:w="1559" w:type="dxa"/>
            <w:gridSpan w:val="5"/>
          </w:tcPr>
          <w:p w14:paraId="48FAC6EB" w14:textId="1B897980" w:rsidR="001C1E03" w:rsidRPr="003E7E14" w:rsidRDefault="001C1E03" w:rsidP="008D613C">
            <w:pPr>
              <w:jc w:val="right"/>
              <w:rPr>
                <w:sz w:val="20"/>
                <w:lang w:val="en-GB"/>
              </w:rPr>
            </w:pPr>
            <w:r w:rsidRPr="003E7E14">
              <w:rPr>
                <w:sz w:val="20"/>
                <w:lang w:val="en-GB"/>
              </w:rPr>
              <w:t>whistles</w:t>
            </w:r>
          </w:p>
        </w:tc>
        <w:tc>
          <w:tcPr>
            <w:tcW w:w="567" w:type="dxa"/>
          </w:tcPr>
          <w:p w14:paraId="48FAC6EC" w14:textId="77777777" w:rsidR="001C1E03" w:rsidRPr="003E7E14" w:rsidRDefault="001C1E03" w:rsidP="007F1E14">
            <w:pPr>
              <w:jc w:val="both"/>
              <w:rPr>
                <w:sz w:val="20"/>
                <w:lang w:val="en-GB"/>
              </w:rPr>
            </w:pPr>
          </w:p>
        </w:tc>
        <w:tc>
          <w:tcPr>
            <w:tcW w:w="567" w:type="dxa"/>
            <w:gridSpan w:val="3"/>
          </w:tcPr>
          <w:p w14:paraId="48FAC6ED" w14:textId="77777777" w:rsidR="001C1E03" w:rsidRPr="003E7E14" w:rsidRDefault="001C1E03" w:rsidP="007F1E14">
            <w:pPr>
              <w:jc w:val="both"/>
              <w:rPr>
                <w:sz w:val="20"/>
                <w:lang w:val="en-GB"/>
              </w:rPr>
            </w:pPr>
          </w:p>
        </w:tc>
        <w:tc>
          <w:tcPr>
            <w:tcW w:w="851" w:type="dxa"/>
            <w:gridSpan w:val="2"/>
          </w:tcPr>
          <w:p w14:paraId="48FAC6EE" w14:textId="77777777" w:rsidR="001C1E03" w:rsidRPr="003E7E14" w:rsidRDefault="001C1E03" w:rsidP="008D613C">
            <w:pPr>
              <w:jc w:val="right"/>
              <w:rPr>
                <w:sz w:val="20"/>
                <w:lang w:val="en-GB"/>
              </w:rPr>
            </w:pPr>
            <w:r w:rsidRPr="003E7E14">
              <w:rPr>
                <w:sz w:val="20"/>
                <w:lang w:val="en-GB"/>
              </w:rPr>
              <w:t>bells</w:t>
            </w:r>
          </w:p>
        </w:tc>
        <w:tc>
          <w:tcPr>
            <w:tcW w:w="567" w:type="dxa"/>
          </w:tcPr>
          <w:p w14:paraId="48FAC6EF" w14:textId="77777777" w:rsidR="001C1E03" w:rsidRPr="003E7E14" w:rsidRDefault="001C1E03" w:rsidP="007F1E14">
            <w:pPr>
              <w:jc w:val="both"/>
              <w:rPr>
                <w:sz w:val="20"/>
                <w:lang w:val="en-GB"/>
              </w:rPr>
            </w:pPr>
          </w:p>
        </w:tc>
        <w:tc>
          <w:tcPr>
            <w:tcW w:w="567" w:type="dxa"/>
          </w:tcPr>
          <w:p w14:paraId="48FAC6F0" w14:textId="77777777" w:rsidR="001C1E03" w:rsidRPr="003E7E14" w:rsidRDefault="001C1E03" w:rsidP="007F1E14">
            <w:pPr>
              <w:jc w:val="both"/>
              <w:rPr>
                <w:sz w:val="20"/>
                <w:lang w:val="en-GB"/>
              </w:rPr>
            </w:pPr>
          </w:p>
        </w:tc>
        <w:tc>
          <w:tcPr>
            <w:tcW w:w="992" w:type="dxa"/>
            <w:gridSpan w:val="2"/>
          </w:tcPr>
          <w:p w14:paraId="48FAC6F1" w14:textId="77777777" w:rsidR="001C1E03" w:rsidRPr="003E7E14" w:rsidRDefault="001C1E03" w:rsidP="008D613C">
            <w:pPr>
              <w:jc w:val="right"/>
              <w:rPr>
                <w:sz w:val="20"/>
                <w:lang w:val="en-GB"/>
              </w:rPr>
            </w:pPr>
            <w:r w:rsidRPr="003E7E14">
              <w:rPr>
                <w:sz w:val="20"/>
                <w:lang w:val="en-GB"/>
              </w:rPr>
              <w:t>gongs</w:t>
            </w:r>
          </w:p>
        </w:tc>
        <w:tc>
          <w:tcPr>
            <w:tcW w:w="567" w:type="dxa"/>
            <w:tcBorders>
              <w:top w:val="single" w:sz="4" w:space="0" w:color="auto"/>
            </w:tcBorders>
          </w:tcPr>
          <w:p w14:paraId="48FAC6F2" w14:textId="77777777" w:rsidR="001C1E03" w:rsidRPr="003E7E14" w:rsidRDefault="001C1E03" w:rsidP="007F1E14">
            <w:pPr>
              <w:jc w:val="both"/>
              <w:rPr>
                <w:sz w:val="20"/>
                <w:lang w:val="en-GB"/>
              </w:rPr>
            </w:pPr>
          </w:p>
        </w:tc>
        <w:tc>
          <w:tcPr>
            <w:tcW w:w="567" w:type="dxa"/>
          </w:tcPr>
          <w:p w14:paraId="48FAC6F3" w14:textId="77777777" w:rsidR="001C1E03" w:rsidRPr="003E7E14" w:rsidRDefault="001C1E03" w:rsidP="007F1E14">
            <w:pPr>
              <w:jc w:val="both"/>
              <w:rPr>
                <w:sz w:val="20"/>
                <w:lang w:val="en-GB"/>
              </w:rPr>
            </w:pPr>
          </w:p>
        </w:tc>
      </w:tr>
      <w:tr w:rsidR="001C1E03" w:rsidRPr="003E7E14" w14:paraId="48FAC6F7" w14:textId="77777777" w:rsidTr="00B61A23">
        <w:trPr>
          <w:trHeight w:val="540"/>
        </w:trPr>
        <w:tc>
          <w:tcPr>
            <w:tcW w:w="9356" w:type="dxa"/>
            <w:gridSpan w:val="22"/>
          </w:tcPr>
          <w:p w14:paraId="48FAC6F5" w14:textId="77777777" w:rsidR="001C1E03" w:rsidRPr="003E7E14" w:rsidRDefault="001C1E03" w:rsidP="007F1E14">
            <w:pPr>
              <w:rPr>
                <w:sz w:val="20"/>
              </w:rPr>
            </w:pPr>
            <w:r w:rsidRPr="003E7E14">
              <w:rPr>
                <w:sz w:val="20"/>
              </w:rPr>
              <w:t>Pirotehniskie līdzekļi:</w:t>
            </w:r>
          </w:p>
          <w:p w14:paraId="48FAC6F6" w14:textId="77777777" w:rsidR="001C1E03" w:rsidRPr="003E7E14" w:rsidRDefault="001C1E03" w:rsidP="007F1E14">
            <w:pPr>
              <w:jc w:val="both"/>
              <w:rPr>
                <w:sz w:val="20"/>
              </w:rPr>
            </w:pPr>
            <w:r w:rsidRPr="003E7E14">
              <w:rPr>
                <w:sz w:val="20"/>
                <w:lang w:val="en-GB"/>
              </w:rPr>
              <w:t>Pyrotechnic aids</w:t>
            </w:r>
          </w:p>
        </w:tc>
      </w:tr>
      <w:tr w:rsidR="001C1E03" w:rsidRPr="003E7E14" w14:paraId="48FAC6FB" w14:textId="77777777" w:rsidTr="00B61A23">
        <w:tc>
          <w:tcPr>
            <w:tcW w:w="1843" w:type="dxa"/>
            <w:gridSpan w:val="3"/>
          </w:tcPr>
          <w:p w14:paraId="48FAC6F8" w14:textId="77777777" w:rsidR="001C1E03" w:rsidRPr="003E7E14" w:rsidRDefault="001C1E03" w:rsidP="007F1E14">
            <w:pPr>
              <w:rPr>
                <w:sz w:val="20"/>
              </w:rPr>
            </w:pPr>
            <w:proofErr w:type="spellStart"/>
            <w:r w:rsidRPr="003E7E14">
              <w:rPr>
                <w:sz w:val="20"/>
              </w:rPr>
              <w:lastRenderedPageBreak/>
              <w:t>izpletņraķetes</w:t>
            </w:r>
            <w:proofErr w:type="spellEnd"/>
          </w:p>
        </w:tc>
        <w:tc>
          <w:tcPr>
            <w:tcW w:w="2268" w:type="dxa"/>
            <w:gridSpan w:val="7"/>
          </w:tcPr>
          <w:p w14:paraId="48FAC6F9" w14:textId="77777777" w:rsidR="001C1E03" w:rsidRPr="003E7E14" w:rsidRDefault="001C1E03" w:rsidP="007F1E14">
            <w:pPr>
              <w:rPr>
                <w:sz w:val="20"/>
              </w:rPr>
            </w:pPr>
            <w:r w:rsidRPr="003E7E14">
              <w:rPr>
                <w:sz w:val="20"/>
              </w:rPr>
              <w:t>(skaits)</w:t>
            </w:r>
          </w:p>
        </w:tc>
        <w:tc>
          <w:tcPr>
            <w:tcW w:w="5245" w:type="dxa"/>
            <w:gridSpan w:val="12"/>
          </w:tcPr>
          <w:p w14:paraId="48FAC6FA" w14:textId="77777777" w:rsidR="001C1E03" w:rsidRPr="003E7E14" w:rsidRDefault="001C1E03" w:rsidP="007F1E14">
            <w:pPr>
              <w:jc w:val="center"/>
              <w:rPr>
                <w:sz w:val="20"/>
              </w:rPr>
            </w:pPr>
          </w:p>
        </w:tc>
      </w:tr>
      <w:tr w:rsidR="001C1E03" w:rsidRPr="003E7E14" w14:paraId="48FAC6FF" w14:textId="77777777" w:rsidTr="00B61A23">
        <w:tc>
          <w:tcPr>
            <w:tcW w:w="1843" w:type="dxa"/>
            <w:gridSpan w:val="3"/>
          </w:tcPr>
          <w:p w14:paraId="48FAC6FC" w14:textId="77777777" w:rsidR="001C1E03" w:rsidRPr="003E7E14" w:rsidRDefault="001C1E03" w:rsidP="007F1E14">
            <w:pPr>
              <w:jc w:val="both"/>
              <w:rPr>
                <w:sz w:val="20"/>
                <w:lang w:val="en-GB"/>
              </w:rPr>
            </w:pPr>
            <w:r w:rsidRPr="003E7E14">
              <w:rPr>
                <w:sz w:val="20"/>
                <w:lang w:val="en-GB"/>
              </w:rPr>
              <w:t>parachute rockets</w:t>
            </w:r>
          </w:p>
        </w:tc>
        <w:tc>
          <w:tcPr>
            <w:tcW w:w="2268" w:type="dxa"/>
            <w:gridSpan w:val="7"/>
          </w:tcPr>
          <w:p w14:paraId="48FAC6FD" w14:textId="77777777" w:rsidR="001C1E03" w:rsidRPr="003E7E14" w:rsidRDefault="001C1E03" w:rsidP="007F1E14">
            <w:pPr>
              <w:jc w:val="both"/>
              <w:rPr>
                <w:sz w:val="20"/>
                <w:lang w:val="en-GB"/>
              </w:rPr>
            </w:pPr>
            <w:r w:rsidRPr="003E7E14">
              <w:rPr>
                <w:sz w:val="20"/>
                <w:lang w:val="en-GB"/>
              </w:rPr>
              <w:t>(number)</w:t>
            </w:r>
          </w:p>
        </w:tc>
        <w:tc>
          <w:tcPr>
            <w:tcW w:w="5245" w:type="dxa"/>
            <w:gridSpan w:val="12"/>
            <w:tcBorders>
              <w:top w:val="single" w:sz="6" w:space="0" w:color="auto"/>
            </w:tcBorders>
          </w:tcPr>
          <w:p w14:paraId="48FAC6FE" w14:textId="77777777" w:rsidR="001C1E03" w:rsidRPr="003E7E14" w:rsidRDefault="001C1E03" w:rsidP="007F1E14">
            <w:pPr>
              <w:jc w:val="center"/>
              <w:rPr>
                <w:sz w:val="20"/>
                <w:lang w:val="en-GB"/>
              </w:rPr>
            </w:pPr>
          </w:p>
        </w:tc>
      </w:tr>
      <w:tr w:rsidR="001C1E03" w:rsidRPr="003E7E14" w14:paraId="48FAC703" w14:textId="77777777" w:rsidTr="00B61A23">
        <w:tc>
          <w:tcPr>
            <w:tcW w:w="1843" w:type="dxa"/>
            <w:gridSpan w:val="3"/>
          </w:tcPr>
          <w:p w14:paraId="48FAC700" w14:textId="77777777" w:rsidR="001C1E03" w:rsidRPr="003E7E14" w:rsidRDefault="001C1E03" w:rsidP="007F1E14">
            <w:pPr>
              <w:jc w:val="both"/>
              <w:rPr>
                <w:sz w:val="20"/>
              </w:rPr>
            </w:pPr>
            <w:r w:rsidRPr="003E7E14">
              <w:rPr>
                <w:sz w:val="20"/>
              </w:rPr>
              <w:t xml:space="preserve">skaņas raķetes </w:t>
            </w:r>
          </w:p>
        </w:tc>
        <w:tc>
          <w:tcPr>
            <w:tcW w:w="2268" w:type="dxa"/>
            <w:gridSpan w:val="7"/>
          </w:tcPr>
          <w:p w14:paraId="48FAC701" w14:textId="77777777" w:rsidR="001C1E03" w:rsidRPr="003E7E14" w:rsidRDefault="001C1E03" w:rsidP="007F1E14">
            <w:pPr>
              <w:jc w:val="both"/>
              <w:rPr>
                <w:sz w:val="20"/>
              </w:rPr>
            </w:pPr>
            <w:r w:rsidRPr="003E7E14">
              <w:rPr>
                <w:sz w:val="20"/>
              </w:rPr>
              <w:t>(skaits)</w:t>
            </w:r>
          </w:p>
        </w:tc>
        <w:tc>
          <w:tcPr>
            <w:tcW w:w="5245" w:type="dxa"/>
            <w:gridSpan w:val="12"/>
          </w:tcPr>
          <w:p w14:paraId="48FAC702" w14:textId="77777777" w:rsidR="001C1E03" w:rsidRPr="003E7E14" w:rsidRDefault="001C1E03" w:rsidP="007F1E14">
            <w:pPr>
              <w:jc w:val="center"/>
              <w:rPr>
                <w:sz w:val="20"/>
              </w:rPr>
            </w:pPr>
          </w:p>
        </w:tc>
      </w:tr>
      <w:tr w:rsidR="001C1E03" w:rsidRPr="003E7E14" w14:paraId="48FAC707" w14:textId="77777777" w:rsidTr="00B61A23">
        <w:tc>
          <w:tcPr>
            <w:tcW w:w="1843" w:type="dxa"/>
            <w:gridSpan w:val="3"/>
          </w:tcPr>
          <w:p w14:paraId="48FAC704" w14:textId="77777777" w:rsidR="001C1E03" w:rsidRPr="003E7E14" w:rsidRDefault="001C1E03" w:rsidP="007F1E14">
            <w:pPr>
              <w:jc w:val="both"/>
              <w:rPr>
                <w:sz w:val="20"/>
                <w:lang w:val="en-GB"/>
              </w:rPr>
            </w:pPr>
            <w:r w:rsidRPr="003E7E14">
              <w:rPr>
                <w:sz w:val="20"/>
                <w:lang w:val="en-GB"/>
              </w:rPr>
              <w:t>sound rockets</w:t>
            </w:r>
          </w:p>
        </w:tc>
        <w:tc>
          <w:tcPr>
            <w:tcW w:w="2268" w:type="dxa"/>
            <w:gridSpan w:val="7"/>
          </w:tcPr>
          <w:p w14:paraId="48FAC705" w14:textId="77777777" w:rsidR="001C1E03" w:rsidRPr="003E7E14" w:rsidRDefault="001C1E03" w:rsidP="007F1E14">
            <w:pPr>
              <w:jc w:val="both"/>
              <w:rPr>
                <w:sz w:val="20"/>
                <w:lang w:val="en-GB"/>
              </w:rPr>
            </w:pPr>
            <w:r w:rsidRPr="003E7E14">
              <w:rPr>
                <w:sz w:val="20"/>
                <w:lang w:val="en-GB"/>
              </w:rPr>
              <w:t>(number)</w:t>
            </w:r>
          </w:p>
        </w:tc>
        <w:tc>
          <w:tcPr>
            <w:tcW w:w="5245" w:type="dxa"/>
            <w:gridSpan w:val="12"/>
            <w:tcBorders>
              <w:top w:val="single" w:sz="6" w:space="0" w:color="auto"/>
            </w:tcBorders>
          </w:tcPr>
          <w:p w14:paraId="48FAC706" w14:textId="77777777" w:rsidR="001C1E03" w:rsidRPr="003E7E14" w:rsidRDefault="001C1E03" w:rsidP="007F1E14">
            <w:pPr>
              <w:jc w:val="center"/>
              <w:rPr>
                <w:sz w:val="20"/>
                <w:lang w:val="en-GB"/>
              </w:rPr>
            </w:pPr>
          </w:p>
        </w:tc>
      </w:tr>
      <w:tr w:rsidR="001C1E03" w:rsidRPr="003E7E14" w14:paraId="48FAC70B" w14:textId="77777777" w:rsidTr="00B61A23">
        <w:tc>
          <w:tcPr>
            <w:tcW w:w="1843" w:type="dxa"/>
            <w:gridSpan w:val="3"/>
          </w:tcPr>
          <w:p w14:paraId="48FAC708" w14:textId="77777777" w:rsidR="001C1E03" w:rsidRPr="003E7E14" w:rsidRDefault="001C1E03" w:rsidP="007F1E14">
            <w:pPr>
              <w:jc w:val="both"/>
              <w:rPr>
                <w:sz w:val="20"/>
              </w:rPr>
            </w:pPr>
            <w:proofErr w:type="spellStart"/>
            <w:r w:rsidRPr="003E7E14">
              <w:rPr>
                <w:sz w:val="20"/>
              </w:rPr>
              <w:t>signāllāpas</w:t>
            </w:r>
            <w:proofErr w:type="spellEnd"/>
            <w:r w:rsidRPr="003E7E14">
              <w:rPr>
                <w:sz w:val="20"/>
              </w:rPr>
              <w:t xml:space="preserve"> </w:t>
            </w:r>
          </w:p>
        </w:tc>
        <w:tc>
          <w:tcPr>
            <w:tcW w:w="2268" w:type="dxa"/>
            <w:gridSpan w:val="7"/>
          </w:tcPr>
          <w:p w14:paraId="48FAC709" w14:textId="77777777" w:rsidR="001C1E03" w:rsidRPr="003E7E14" w:rsidRDefault="001C1E03" w:rsidP="007F1E14">
            <w:pPr>
              <w:jc w:val="both"/>
              <w:rPr>
                <w:sz w:val="20"/>
              </w:rPr>
            </w:pPr>
            <w:r w:rsidRPr="003E7E14">
              <w:rPr>
                <w:sz w:val="20"/>
              </w:rPr>
              <w:t>(skaits)</w:t>
            </w:r>
          </w:p>
        </w:tc>
        <w:tc>
          <w:tcPr>
            <w:tcW w:w="5245" w:type="dxa"/>
            <w:gridSpan w:val="12"/>
          </w:tcPr>
          <w:p w14:paraId="48FAC70A" w14:textId="77777777" w:rsidR="001C1E03" w:rsidRPr="003E7E14" w:rsidRDefault="001C1E03" w:rsidP="007F1E14">
            <w:pPr>
              <w:jc w:val="center"/>
              <w:rPr>
                <w:sz w:val="20"/>
              </w:rPr>
            </w:pPr>
          </w:p>
        </w:tc>
      </w:tr>
      <w:tr w:rsidR="001C1E03" w:rsidRPr="003E7E14" w14:paraId="48FAC70F" w14:textId="77777777" w:rsidTr="00B61A23">
        <w:tc>
          <w:tcPr>
            <w:tcW w:w="1843" w:type="dxa"/>
            <w:gridSpan w:val="3"/>
          </w:tcPr>
          <w:p w14:paraId="48FAC70C" w14:textId="77777777" w:rsidR="001C1E03" w:rsidRPr="003E7E14" w:rsidRDefault="001C1E03" w:rsidP="007F1E14">
            <w:pPr>
              <w:jc w:val="both"/>
              <w:rPr>
                <w:sz w:val="20"/>
                <w:lang w:val="en-GB"/>
              </w:rPr>
            </w:pPr>
            <w:r w:rsidRPr="003E7E14">
              <w:rPr>
                <w:sz w:val="20"/>
                <w:lang w:val="en-GB"/>
              </w:rPr>
              <w:t>hand flares</w:t>
            </w:r>
          </w:p>
        </w:tc>
        <w:tc>
          <w:tcPr>
            <w:tcW w:w="2268" w:type="dxa"/>
            <w:gridSpan w:val="7"/>
          </w:tcPr>
          <w:p w14:paraId="48FAC70D" w14:textId="0AF58F98" w:rsidR="001C1E03" w:rsidRPr="003E7E14" w:rsidRDefault="009B5697" w:rsidP="007F1E14">
            <w:pPr>
              <w:jc w:val="both"/>
              <w:rPr>
                <w:sz w:val="20"/>
                <w:lang w:val="en-GB"/>
              </w:rPr>
            </w:pPr>
            <w:r>
              <w:rPr>
                <w:sz w:val="20"/>
                <w:lang w:val="en-GB"/>
              </w:rPr>
              <w:t>(</w:t>
            </w:r>
            <w:r w:rsidR="001C1E03" w:rsidRPr="003E7E14">
              <w:rPr>
                <w:sz w:val="20"/>
                <w:lang w:val="en-GB"/>
              </w:rPr>
              <w:t>number)</w:t>
            </w:r>
          </w:p>
        </w:tc>
        <w:tc>
          <w:tcPr>
            <w:tcW w:w="5245" w:type="dxa"/>
            <w:gridSpan w:val="12"/>
            <w:tcBorders>
              <w:top w:val="single" w:sz="6" w:space="0" w:color="auto"/>
            </w:tcBorders>
          </w:tcPr>
          <w:p w14:paraId="48FAC70E" w14:textId="77777777" w:rsidR="001C1E03" w:rsidRPr="003E7E14" w:rsidRDefault="001C1E03" w:rsidP="007F1E14">
            <w:pPr>
              <w:jc w:val="center"/>
              <w:rPr>
                <w:sz w:val="20"/>
                <w:lang w:val="en-GB"/>
              </w:rPr>
            </w:pPr>
          </w:p>
        </w:tc>
      </w:tr>
    </w:tbl>
    <w:p w14:paraId="48FAC710" w14:textId="77777777" w:rsidR="006A2574" w:rsidRPr="003E7E14" w:rsidRDefault="006A2574" w:rsidP="007F1E14">
      <w:pPr>
        <w:jc w:val="center"/>
        <w:rPr>
          <w:b/>
          <w:sz w:val="20"/>
        </w:rPr>
      </w:pPr>
    </w:p>
    <w:p w14:paraId="48FAC711" w14:textId="77777777" w:rsidR="006A2574" w:rsidRPr="004817E3" w:rsidRDefault="006A2574" w:rsidP="007F1E14">
      <w:pPr>
        <w:jc w:val="center"/>
        <w:rPr>
          <w:b/>
          <w:sz w:val="24"/>
          <w:szCs w:val="24"/>
        </w:rPr>
      </w:pPr>
      <w:r w:rsidRPr="004817E3">
        <w:rPr>
          <w:b/>
          <w:sz w:val="24"/>
          <w:szCs w:val="24"/>
        </w:rPr>
        <w:t>Navigācijas aprīkojums</w:t>
      </w:r>
    </w:p>
    <w:p w14:paraId="48FAC712" w14:textId="77777777" w:rsidR="006A2574" w:rsidRPr="004817E3" w:rsidRDefault="006A2574" w:rsidP="007F1E14">
      <w:pPr>
        <w:jc w:val="center"/>
        <w:rPr>
          <w:sz w:val="20"/>
          <w:lang w:val="en-GB"/>
        </w:rPr>
      </w:pPr>
      <w:r w:rsidRPr="004817E3">
        <w:rPr>
          <w:b/>
          <w:sz w:val="20"/>
          <w:lang w:val="en-GB"/>
        </w:rPr>
        <w:t>Navigational equipment</w:t>
      </w:r>
    </w:p>
    <w:tbl>
      <w:tblPr>
        <w:tblW w:w="9322" w:type="dxa"/>
        <w:tblLayout w:type="fixed"/>
        <w:tblLook w:val="0000" w:firstRow="0" w:lastRow="0" w:firstColumn="0" w:lastColumn="0" w:noHBand="0" w:noVBand="0"/>
      </w:tblPr>
      <w:tblGrid>
        <w:gridCol w:w="1951"/>
        <w:gridCol w:w="709"/>
        <w:gridCol w:w="709"/>
        <w:gridCol w:w="5953"/>
      </w:tblGrid>
      <w:tr w:rsidR="006A2574" w:rsidRPr="003E7E14" w14:paraId="48FAC715" w14:textId="77777777" w:rsidTr="00154AAF">
        <w:tc>
          <w:tcPr>
            <w:tcW w:w="1951" w:type="dxa"/>
          </w:tcPr>
          <w:p w14:paraId="48FAC713" w14:textId="77777777" w:rsidR="006A2574" w:rsidRPr="003E7E14" w:rsidRDefault="006A2574" w:rsidP="007F1E14">
            <w:pPr>
              <w:jc w:val="both"/>
              <w:rPr>
                <w:sz w:val="20"/>
              </w:rPr>
            </w:pPr>
            <w:r w:rsidRPr="003E7E14">
              <w:rPr>
                <w:sz w:val="20"/>
              </w:rPr>
              <w:t>Žirokompass</w:t>
            </w:r>
          </w:p>
        </w:tc>
        <w:tc>
          <w:tcPr>
            <w:tcW w:w="7371" w:type="dxa"/>
            <w:gridSpan w:val="3"/>
            <w:tcBorders>
              <w:bottom w:val="single" w:sz="6" w:space="0" w:color="auto"/>
            </w:tcBorders>
          </w:tcPr>
          <w:p w14:paraId="48FAC714" w14:textId="77777777" w:rsidR="006A2574" w:rsidRPr="003E7E14" w:rsidRDefault="006A2574" w:rsidP="007F1E14">
            <w:pPr>
              <w:jc w:val="center"/>
              <w:rPr>
                <w:sz w:val="20"/>
              </w:rPr>
            </w:pPr>
          </w:p>
        </w:tc>
      </w:tr>
      <w:tr w:rsidR="006A2574" w:rsidRPr="003E7E14" w14:paraId="48FAC718" w14:textId="77777777" w:rsidTr="00154AAF">
        <w:tc>
          <w:tcPr>
            <w:tcW w:w="1951" w:type="dxa"/>
          </w:tcPr>
          <w:p w14:paraId="48FAC716" w14:textId="77777777" w:rsidR="006A2574" w:rsidRPr="003E7E14" w:rsidRDefault="006A2574" w:rsidP="007F1E14">
            <w:pPr>
              <w:jc w:val="both"/>
              <w:rPr>
                <w:sz w:val="20"/>
                <w:lang w:val="en-GB"/>
              </w:rPr>
            </w:pPr>
            <w:r w:rsidRPr="003E7E14">
              <w:rPr>
                <w:sz w:val="20"/>
                <w:lang w:val="en-GB"/>
              </w:rPr>
              <w:t>Gyro compass</w:t>
            </w:r>
          </w:p>
        </w:tc>
        <w:tc>
          <w:tcPr>
            <w:tcW w:w="7371" w:type="dxa"/>
            <w:gridSpan w:val="3"/>
          </w:tcPr>
          <w:p w14:paraId="48FAC717" w14:textId="77777777" w:rsidR="006A2574" w:rsidRPr="003E7E14" w:rsidRDefault="006A2574" w:rsidP="007F1E14">
            <w:pPr>
              <w:jc w:val="center"/>
              <w:rPr>
                <w:sz w:val="20"/>
                <w:lang w:val="en-GB"/>
              </w:rPr>
            </w:pPr>
          </w:p>
        </w:tc>
      </w:tr>
      <w:tr w:rsidR="006A2574" w:rsidRPr="003E7E14" w14:paraId="48FAC71B" w14:textId="77777777" w:rsidTr="00675493">
        <w:tc>
          <w:tcPr>
            <w:tcW w:w="3369" w:type="dxa"/>
            <w:gridSpan w:val="3"/>
          </w:tcPr>
          <w:p w14:paraId="48FAC719" w14:textId="77777777" w:rsidR="006A2574" w:rsidRPr="003E7E14" w:rsidRDefault="006A2574" w:rsidP="007F1E14">
            <w:pPr>
              <w:jc w:val="both"/>
              <w:rPr>
                <w:sz w:val="20"/>
              </w:rPr>
            </w:pPr>
            <w:r w:rsidRPr="003E7E14">
              <w:rPr>
                <w:sz w:val="20"/>
              </w:rPr>
              <w:t xml:space="preserve">Galvenais magnētiskais kompass </w:t>
            </w:r>
          </w:p>
        </w:tc>
        <w:tc>
          <w:tcPr>
            <w:tcW w:w="5953" w:type="dxa"/>
            <w:tcBorders>
              <w:bottom w:val="single" w:sz="6" w:space="0" w:color="auto"/>
            </w:tcBorders>
          </w:tcPr>
          <w:p w14:paraId="48FAC71A" w14:textId="77777777" w:rsidR="006A2574" w:rsidRPr="003E7E14" w:rsidRDefault="006A2574" w:rsidP="007F1E14">
            <w:pPr>
              <w:jc w:val="center"/>
              <w:rPr>
                <w:sz w:val="20"/>
              </w:rPr>
            </w:pPr>
          </w:p>
        </w:tc>
      </w:tr>
      <w:tr w:rsidR="006A2574" w:rsidRPr="003E7E14" w14:paraId="48FAC71E" w14:textId="77777777" w:rsidTr="00675493">
        <w:tc>
          <w:tcPr>
            <w:tcW w:w="3369" w:type="dxa"/>
            <w:gridSpan w:val="3"/>
          </w:tcPr>
          <w:p w14:paraId="48FAC71C" w14:textId="77777777" w:rsidR="006A2574" w:rsidRPr="003E7E14" w:rsidRDefault="006A2574" w:rsidP="007F1E14">
            <w:pPr>
              <w:jc w:val="both"/>
              <w:rPr>
                <w:sz w:val="20"/>
                <w:lang w:val="en-GB"/>
              </w:rPr>
            </w:pPr>
            <w:r w:rsidRPr="003E7E14">
              <w:rPr>
                <w:sz w:val="20"/>
                <w:lang w:val="en-GB"/>
              </w:rPr>
              <w:t>Standard magnetic compass</w:t>
            </w:r>
          </w:p>
        </w:tc>
        <w:tc>
          <w:tcPr>
            <w:tcW w:w="5953" w:type="dxa"/>
          </w:tcPr>
          <w:p w14:paraId="48FAC71D" w14:textId="77777777" w:rsidR="006A2574" w:rsidRPr="003E7E14" w:rsidRDefault="006A2574" w:rsidP="007F1E14">
            <w:pPr>
              <w:jc w:val="center"/>
              <w:rPr>
                <w:sz w:val="20"/>
                <w:lang w:val="en-GB"/>
              </w:rPr>
            </w:pPr>
          </w:p>
        </w:tc>
      </w:tr>
      <w:tr w:rsidR="006A2574" w:rsidRPr="003E7E14" w14:paraId="48FAC721" w14:textId="77777777" w:rsidTr="00675493">
        <w:tc>
          <w:tcPr>
            <w:tcW w:w="3369" w:type="dxa"/>
            <w:gridSpan w:val="3"/>
          </w:tcPr>
          <w:p w14:paraId="48FAC71F" w14:textId="77777777" w:rsidR="006A2574" w:rsidRPr="003E7E14" w:rsidRDefault="006A2574" w:rsidP="007F1E14">
            <w:pPr>
              <w:rPr>
                <w:sz w:val="20"/>
              </w:rPr>
            </w:pPr>
            <w:r w:rsidRPr="003E7E14">
              <w:rPr>
                <w:sz w:val="20"/>
              </w:rPr>
              <w:t xml:space="preserve">Magnētiskais kompass stūres mājā  </w:t>
            </w:r>
          </w:p>
        </w:tc>
        <w:tc>
          <w:tcPr>
            <w:tcW w:w="5953" w:type="dxa"/>
            <w:tcBorders>
              <w:bottom w:val="single" w:sz="6" w:space="0" w:color="auto"/>
            </w:tcBorders>
          </w:tcPr>
          <w:p w14:paraId="48FAC720" w14:textId="77777777" w:rsidR="006A2574" w:rsidRPr="003E7E14" w:rsidRDefault="006A2574" w:rsidP="007F1E14">
            <w:pPr>
              <w:jc w:val="center"/>
              <w:rPr>
                <w:sz w:val="20"/>
              </w:rPr>
            </w:pPr>
          </w:p>
        </w:tc>
      </w:tr>
      <w:tr w:rsidR="006A2574" w:rsidRPr="003E7E14" w14:paraId="48FAC724" w14:textId="77777777" w:rsidTr="00675493">
        <w:tc>
          <w:tcPr>
            <w:tcW w:w="3369" w:type="dxa"/>
            <w:gridSpan w:val="3"/>
          </w:tcPr>
          <w:p w14:paraId="48FAC722" w14:textId="77777777" w:rsidR="006A2574" w:rsidRPr="003E7E14" w:rsidRDefault="006A2574" w:rsidP="007F1E14">
            <w:pPr>
              <w:jc w:val="both"/>
              <w:rPr>
                <w:sz w:val="20"/>
                <w:lang w:val="en-GB"/>
              </w:rPr>
            </w:pPr>
            <w:r w:rsidRPr="003E7E14">
              <w:rPr>
                <w:sz w:val="20"/>
                <w:lang w:val="en-GB"/>
              </w:rPr>
              <w:t xml:space="preserve">Steering magnetic compass </w:t>
            </w:r>
          </w:p>
        </w:tc>
        <w:tc>
          <w:tcPr>
            <w:tcW w:w="5953" w:type="dxa"/>
          </w:tcPr>
          <w:p w14:paraId="48FAC723" w14:textId="77777777" w:rsidR="006A2574" w:rsidRPr="003E7E14" w:rsidRDefault="006A2574" w:rsidP="007F1E14">
            <w:pPr>
              <w:jc w:val="center"/>
              <w:rPr>
                <w:sz w:val="20"/>
                <w:lang w:val="en-GB"/>
              </w:rPr>
            </w:pPr>
          </w:p>
        </w:tc>
      </w:tr>
      <w:tr w:rsidR="006A2574" w:rsidRPr="003E7E14" w14:paraId="48FAC727" w14:textId="77777777" w:rsidTr="00154AAF">
        <w:tc>
          <w:tcPr>
            <w:tcW w:w="2660" w:type="dxa"/>
            <w:gridSpan w:val="2"/>
          </w:tcPr>
          <w:p w14:paraId="48FAC725" w14:textId="77777777" w:rsidR="006A2574" w:rsidRPr="003E7E14" w:rsidRDefault="006A2574" w:rsidP="007F1E14">
            <w:pPr>
              <w:jc w:val="both"/>
              <w:rPr>
                <w:sz w:val="20"/>
              </w:rPr>
            </w:pPr>
            <w:r w:rsidRPr="003E7E14">
              <w:rPr>
                <w:sz w:val="20"/>
              </w:rPr>
              <w:t xml:space="preserve">Radiolokācijas stacija  </w:t>
            </w:r>
          </w:p>
        </w:tc>
        <w:tc>
          <w:tcPr>
            <w:tcW w:w="6662" w:type="dxa"/>
            <w:gridSpan w:val="2"/>
            <w:tcBorders>
              <w:bottom w:val="single" w:sz="6" w:space="0" w:color="auto"/>
            </w:tcBorders>
          </w:tcPr>
          <w:p w14:paraId="48FAC726" w14:textId="77777777" w:rsidR="006A2574" w:rsidRPr="003E7E14" w:rsidRDefault="006A2574" w:rsidP="007F1E14">
            <w:pPr>
              <w:jc w:val="center"/>
              <w:rPr>
                <w:sz w:val="20"/>
              </w:rPr>
            </w:pPr>
          </w:p>
        </w:tc>
      </w:tr>
      <w:tr w:rsidR="006A2574" w:rsidRPr="003E7E14" w14:paraId="48FAC72A" w14:textId="77777777" w:rsidTr="00154AAF">
        <w:tc>
          <w:tcPr>
            <w:tcW w:w="2660" w:type="dxa"/>
            <w:gridSpan w:val="2"/>
          </w:tcPr>
          <w:p w14:paraId="48FAC728" w14:textId="77777777" w:rsidR="006A2574" w:rsidRPr="003E7E14" w:rsidRDefault="006A2574" w:rsidP="007F1E14">
            <w:pPr>
              <w:jc w:val="both"/>
              <w:rPr>
                <w:sz w:val="20"/>
                <w:lang w:val="en-GB"/>
              </w:rPr>
            </w:pPr>
            <w:r w:rsidRPr="003E7E14">
              <w:rPr>
                <w:sz w:val="20"/>
                <w:lang w:val="en-GB"/>
              </w:rPr>
              <w:t>Radar installation</w:t>
            </w:r>
          </w:p>
        </w:tc>
        <w:tc>
          <w:tcPr>
            <w:tcW w:w="6662" w:type="dxa"/>
            <w:gridSpan w:val="2"/>
          </w:tcPr>
          <w:p w14:paraId="48FAC729" w14:textId="77777777" w:rsidR="006A2574" w:rsidRPr="003E7E14" w:rsidRDefault="006A2574" w:rsidP="007F1E14">
            <w:pPr>
              <w:jc w:val="center"/>
              <w:rPr>
                <w:sz w:val="20"/>
                <w:lang w:val="en-GB"/>
              </w:rPr>
            </w:pPr>
          </w:p>
        </w:tc>
      </w:tr>
      <w:tr w:rsidR="006A2574" w:rsidRPr="003E7E14" w14:paraId="48FAC72D" w14:textId="77777777" w:rsidTr="00154AAF">
        <w:tc>
          <w:tcPr>
            <w:tcW w:w="2660" w:type="dxa"/>
            <w:gridSpan w:val="2"/>
          </w:tcPr>
          <w:p w14:paraId="48FAC72B" w14:textId="77777777" w:rsidR="006A2574" w:rsidRPr="003E7E14" w:rsidRDefault="006A2574" w:rsidP="007F1E14">
            <w:pPr>
              <w:jc w:val="both"/>
              <w:rPr>
                <w:sz w:val="20"/>
              </w:rPr>
            </w:pPr>
            <w:r w:rsidRPr="003E7E14">
              <w:rPr>
                <w:sz w:val="20"/>
              </w:rPr>
              <w:t xml:space="preserve">Skaņas atbalss lote </w:t>
            </w:r>
          </w:p>
        </w:tc>
        <w:tc>
          <w:tcPr>
            <w:tcW w:w="6662" w:type="dxa"/>
            <w:gridSpan w:val="2"/>
            <w:tcBorders>
              <w:bottom w:val="single" w:sz="6" w:space="0" w:color="auto"/>
            </w:tcBorders>
          </w:tcPr>
          <w:p w14:paraId="48FAC72C" w14:textId="77777777" w:rsidR="006A2574" w:rsidRPr="003E7E14" w:rsidRDefault="006A2574" w:rsidP="007F1E14">
            <w:pPr>
              <w:jc w:val="center"/>
              <w:rPr>
                <w:sz w:val="20"/>
              </w:rPr>
            </w:pPr>
          </w:p>
        </w:tc>
      </w:tr>
      <w:tr w:rsidR="006A2574" w:rsidRPr="003E7E14" w14:paraId="48FAC730" w14:textId="77777777" w:rsidTr="00154AAF">
        <w:tc>
          <w:tcPr>
            <w:tcW w:w="2660" w:type="dxa"/>
            <w:gridSpan w:val="2"/>
          </w:tcPr>
          <w:p w14:paraId="48FAC72E" w14:textId="77777777" w:rsidR="006A2574" w:rsidRPr="003E7E14" w:rsidRDefault="006A2574" w:rsidP="007F1E14">
            <w:pPr>
              <w:jc w:val="both"/>
              <w:rPr>
                <w:sz w:val="20"/>
                <w:lang w:val="en-GB"/>
              </w:rPr>
            </w:pPr>
            <w:r w:rsidRPr="003E7E14">
              <w:rPr>
                <w:sz w:val="20"/>
                <w:lang w:val="en-GB"/>
              </w:rPr>
              <w:t>Echo sounder</w:t>
            </w:r>
          </w:p>
        </w:tc>
        <w:tc>
          <w:tcPr>
            <w:tcW w:w="6662" w:type="dxa"/>
            <w:gridSpan w:val="2"/>
          </w:tcPr>
          <w:p w14:paraId="48FAC72F" w14:textId="77777777" w:rsidR="006A2574" w:rsidRPr="003E7E14" w:rsidRDefault="006A2574" w:rsidP="007F1E14">
            <w:pPr>
              <w:jc w:val="center"/>
              <w:rPr>
                <w:sz w:val="20"/>
                <w:lang w:val="en-GB"/>
              </w:rPr>
            </w:pPr>
          </w:p>
        </w:tc>
      </w:tr>
      <w:tr w:rsidR="006A2574" w:rsidRPr="003E7E14" w14:paraId="48FAC733" w14:textId="77777777" w:rsidTr="00154AAF">
        <w:tc>
          <w:tcPr>
            <w:tcW w:w="2660" w:type="dxa"/>
            <w:gridSpan w:val="2"/>
          </w:tcPr>
          <w:p w14:paraId="48FAC731" w14:textId="77777777" w:rsidR="006A2574" w:rsidRPr="003E7E14" w:rsidRDefault="006A2574" w:rsidP="007F1E14">
            <w:pPr>
              <w:jc w:val="both"/>
              <w:rPr>
                <w:sz w:val="20"/>
                <w:u w:val="single"/>
              </w:rPr>
            </w:pPr>
            <w:r w:rsidRPr="003E7E14">
              <w:rPr>
                <w:sz w:val="20"/>
              </w:rPr>
              <w:t>Rokas lote</w:t>
            </w:r>
          </w:p>
        </w:tc>
        <w:tc>
          <w:tcPr>
            <w:tcW w:w="6662" w:type="dxa"/>
            <w:gridSpan w:val="2"/>
            <w:tcBorders>
              <w:bottom w:val="single" w:sz="6" w:space="0" w:color="auto"/>
            </w:tcBorders>
          </w:tcPr>
          <w:p w14:paraId="48FAC732" w14:textId="77777777" w:rsidR="006A2574" w:rsidRPr="003E7E14" w:rsidRDefault="006A2574" w:rsidP="007F1E14">
            <w:pPr>
              <w:jc w:val="center"/>
              <w:rPr>
                <w:sz w:val="20"/>
              </w:rPr>
            </w:pPr>
          </w:p>
        </w:tc>
      </w:tr>
      <w:tr w:rsidR="006A2574" w:rsidRPr="003E7E14" w14:paraId="48FAC736" w14:textId="77777777" w:rsidTr="00154AAF">
        <w:tc>
          <w:tcPr>
            <w:tcW w:w="2660" w:type="dxa"/>
            <w:gridSpan w:val="2"/>
          </w:tcPr>
          <w:p w14:paraId="48FAC734" w14:textId="77777777" w:rsidR="006A2574" w:rsidRPr="003E7E14" w:rsidRDefault="006A2574" w:rsidP="007F1E14">
            <w:pPr>
              <w:jc w:val="both"/>
              <w:rPr>
                <w:sz w:val="20"/>
                <w:u w:val="single"/>
                <w:lang w:val="en-GB"/>
              </w:rPr>
            </w:pPr>
            <w:r w:rsidRPr="003E7E14">
              <w:rPr>
                <w:sz w:val="20"/>
                <w:lang w:val="en-GB"/>
              </w:rPr>
              <w:t>Hand lead</w:t>
            </w:r>
          </w:p>
        </w:tc>
        <w:tc>
          <w:tcPr>
            <w:tcW w:w="6662" w:type="dxa"/>
            <w:gridSpan w:val="2"/>
          </w:tcPr>
          <w:p w14:paraId="48FAC735" w14:textId="77777777" w:rsidR="006A2574" w:rsidRPr="003E7E14" w:rsidRDefault="006A2574" w:rsidP="007F1E14">
            <w:pPr>
              <w:jc w:val="center"/>
              <w:rPr>
                <w:sz w:val="20"/>
                <w:lang w:val="en-GB"/>
              </w:rPr>
            </w:pPr>
          </w:p>
        </w:tc>
      </w:tr>
      <w:tr w:rsidR="006A2574" w:rsidRPr="003E7E14" w14:paraId="48FAC739" w14:textId="77777777" w:rsidTr="00154AAF">
        <w:tc>
          <w:tcPr>
            <w:tcW w:w="2660" w:type="dxa"/>
            <w:gridSpan w:val="2"/>
          </w:tcPr>
          <w:p w14:paraId="48FAC737" w14:textId="77777777" w:rsidR="006A2574" w:rsidRPr="003E7E14" w:rsidRDefault="006A2574" w:rsidP="007F1E14">
            <w:pPr>
              <w:rPr>
                <w:sz w:val="20"/>
                <w:u w:val="single"/>
              </w:rPr>
            </w:pPr>
            <w:r w:rsidRPr="003E7E14">
              <w:rPr>
                <w:sz w:val="20"/>
              </w:rPr>
              <w:t>Sekunžu mērītājs</w:t>
            </w:r>
          </w:p>
        </w:tc>
        <w:tc>
          <w:tcPr>
            <w:tcW w:w="6662" w:type="dxa"/>
            <w:gridSpan w:val="2"/>
            <w:tcBorders>
              <w:bottom w:val="single" w:sz="6" w:space="0" w:color="auto"/>
            </w:tcBorders>
          </w:tcPr>
          <w:p w14:paraId="48FAC738" w14:textId="77777777" w:rsidR="006A2574" w:rsidRPr="003E7E14" w:rsidRDefault="006A2574" w:rsidP="007F1E14">
            <w:pPr>
              <w:jc w:val="center"/>
              <w:rPr>
                <w:sz w:val="20"/>
              </w:rPr>
            </w:pPr>
          </w:p>
        </w:tc>
      </w:tr>
      <w:tr w:rsidR="006A2574" w:rsidRPr="003E7E14" w14:paraId="48FAC73C" w14:textId="77777777" w:rsidTr="00154AAF">
        <w:tc>
          <w:tcPr>
            <w:tcW w:w="2660" w:type="dxa"/>
            <w:gridSpan w:val="2"/>
          </w:tcPr>
          <w:p w14:paraId="48FAC73A" w14:textId="77777777" w:rsidR="006A2574" w:rsidRPr="003E7E14" w:rsidRDefault="006A2574" w:rsidP="007F1E14">
            <w:pPr>
              <w:jc w:val="both"/>
              <w:rPr>
                <w:sz w:val="20"/>
                <w:u w:val="single"/>
                <w:lang w:val="en-GB"/>
              </w:rPr>
            </w:pPr>
            <w:r w:rsidRPr="003E7E14">
              <w:rPr>
                <w:sz w:val="20"/>
                <w:lang w:val="en-GB"/>
              </w:rPr>
              <w:t>Chronometer</w:t>
            </w:r>
          </w:p>
        </w:tc>
        <w:tc>
          <w:tcPr>
            <w:tcW w:w="6662" w:type="dxa"/>
            <w:gridSpan w:val="2"/>
          </w:tcPr>
          <w:p w14:paraId="48FAC73B" w14:textId="77777777" w:rsidR="006A2574" w:rsidRPr="003E7E14" w:rsidRDefault="006A2574" w:rsidP="007F1E14">
            <w:pPr>
              <w:jc w:val="center"/>
              <w:rPr>
                <w:sz w:val="20"/>
                <w:lang w:val="en-GB"/>
              </w:rPr>
            </w:pPr>
          </w:p>
        </w:tc>
      </w:tr>
      <w:tr w:rsidR="006A2574" w:rsidRPr="003E7E14" w14:paraId="48FAC73F" w14:textId="77777777" w:rsidTr="00154AAF">
        <w:tc>
          <w:tcPr>
            <w:tcW w:w="2660" w:type="dxa"/>
            <w:gridSpan w:val="2"/>
          </w:tcPr>
          <w:p w14:paraId="48FAC73D" w14:textId="77777777" w:rsidR="006A2574" w:rsidRPr="003E7E14" w:rsidRDefault="006A2574" w:rsidP="007F1E14">
            <w:pPr>
              <w:rPr>
                <w:sz w:val="20"/>
                <w:u w:val="single"/>
              </w:rPr>
            </w:pPr>
            <w:r w:rsidRPr="003E7E14">
              <w:rPr>
                <w:sz w:val="20"/>
              </w:rPr>
              <w:t xml:space="preserve">Barometrs </w:t>
            </w:r>
            <w:proofErr w:type="spellStart"/>
            <w:r w:rsidRPr="003E7E14">
              <w:rPr>
                <w:sz w:val="20"/>
              </w:rPr>
              <w:t>aneroids</w:t>
            </w:r>
            <w:proofErr w:type="spellEnd"/>
          </w:p>
        </w:tc>
        <w:tc>
          <w:tcPr>
            <w:tcW w:w="6662" w:type="dxa"/>
            <w:gridSpan w:val="2"/>
            <w:tcBorders>
              <w:bottom w:val="single" w:sz="6" w:space="0" w:color="auto"/>
            </w:tcBorders>
          </w:tcPr>
          <w:p w14:paraId="48FAC73E" w14:textId="77777777" w:rsidR="006A2574" w:rsidRPr="003E7E14" w:rsidRDefault="006A2574" w:rsidP="007F1E14">
            <w:pPr>
              <w:jc w:val="center"/>
              <w:rPr>
                <w:sz w:val="20"/>
              </w:rPr>
            </w:pPr>
          </w:p>
        </w:tc>
      </w:tr>
      <w:tr w:rsidR="006A2574" w:rsidRPr="003E7E14" w14:paraId="48FAC742" w14:textId="77777777" w:rsidTr="00154AAF">
        <w:tc>
          <w:tcPr>
            <w:tcW w:w="2660" w:type="dxa"/>
            <w:gridSpan w:val="2"/>
          </w:tcPr>
          <w:p w14:paraId="48FAC740" w14:textId="77777777" w:rsidR="006A2574" w:rsidRPr="003E7E14" w:rsidRDefault="006A2574" w:rsidP="007F1E14">
            <w:pPr>
              <w:jc w:val="both"/>
              <w:rPr>
                <w:sz w:val="20"/>
                <w:u w:val="single"/>
                <w:lang w:val="en-GB"/>
              </w:rPr>
            </w:pPr>
            <w:r w:rsidRPr="003E7E14">
              <w:rPr>
                <w:sz w:val="20"/>
                <w:lang w:val="en-GB"/>
              </w:rPr>
              <w:t>Aneroid-barometer</w:t>
            </w:r>
          </w:p>
        </w:tc>
        <w:tc>
          <w:tcPr>
            <w:tcW w:w="6662" w:type="dxa"/>
            <w:gridSpan w:val="2"/>
          </w:tcPr>
          <w:p w14:paraId="48FAC741" w14:textId="77777777" w:rsidR="006A2574" w:rsidRPr="003E7E14" w:rsidRDefault="006A2574" w:rsidP="007F1E14">
            <w:pPr>
              <w:jc w:val="center"/>
              <w:rPr>
                <w:sz w:val="20"/>
                <w:lang w:val="en-GB"/>
              </w:rPr>
            </w:pPr>
          </w:p>
        </w:tc>
      </w:tr>
      <w:tr w:rsidR="006A2574" w:rsidRPr="003E7E14" w14:paraId="48FAC745" w14:textId="77777777" w:rsidTr="00154AAF">
        <w:tc>
          <w:tcPr>
            <w:tcW w:w="2660" w:type="dxa"/>
            <w:gridSpan w:val="2"/>
          </w:tcPr>
          <w:p w14:paraId="48FAC743" w14:textId="77777777" w:rsidR="006A2574" w:rsidRPr="003E7E14" w:rsidRDefault="006A2574" w:rsidP="007F1E14">
            <w:pPr>
              <w:jc w:val="both"/>
              <w:rPr>
                <w:sz w:val="20"/>
                <w:u w:val="single"/>
              </w:rPr>
            </w:pPr>
            <w:r w:rsidRPr="003E7E14">
              <w:rPr>
                <w:sz w:val="20"/>
              </w:rPr>
              <w:t>Binoklis</w:t>
            </w:r>
          </w:p>
        </w:tc>
        <w:tc>
          <w:tcPr>
            <w:tcW w:w="6662" w:type="dxa"/>
            <w:gridSpan w:val="2"/>
            <w:tcBorders>
              <w:bottom w:val="single" w:sz="6" w:space="0" w:color="auto"/>
            </w:tcBorders>
          </w:tcPr>
          <w:p w14:paraId="48FAC744" w14:textId="77777777" w:rsidR="006A2574" w:rsidRPr="003E7E14" w:rsidRDefault="006A2574" w:rsidP="007F1E14">
            <w:pPr>
              <w:jc w:val="center"/>
              <w:rPr>
                <w:sz w:val="20"/>
              </w:rPr>
            </w:pPr>
          </w:p>
        </w:tc>
      </w:tr>
      <w:tr w:rsidR="006A2574" w:rsidRPr="003E7E14" w14:paraId="48FAC748" w14:textId="77777777" w:rsidTr="00154AAF">
        <w:tc>
          <w:tcPr>
            <w:tcW w:w="2660" w:type="dxa"/>
            <w:gridSpan w:val="2"/>
          </w:tcPr>
          <w:p w14:paraId="48FAC746" w14:textId="77777777" w:rsidR="006A2574" w:rsidRPr="003E7E14" w:rsidRDefault="006A2574" w:rsidP="007F1E14">
            <w:pPr>
              <w:jc w:val="both"/>
              <w:rPr>
                <w:sz w:val="20"/>
                <w:lang w:val="en-GB"/>
              </w:rPr>
            </w:pPr>
            <w:r w:rsidRPr="003E7E14">
              <w:rPr>
                <w:sz w:val="20"/>
                <w:lang w:val="en-GB"/>
              </w:rPr>
              <w:t>Binoculars</w:t>
            </w:r>
          </w:p>
        </w:tc>
        <w:tc>
          <w:tcPr>
            <w:tcW w:w="6662" w:type="dxa"/>
            <w:gridSpan w:val="2"/>
          </w:tcPr>
          <w:p w14:paraId="48FAC747" w14:textId="77777777" w:rsidR="006A2574" w:rsidRPr="003E7E14" w:rsidRDefault="006A2574" w:rsidP="007F1E14">
            <w:pPr>
              <w:jc w:val="center"/>
              <w:rPr>
                <w:sz w:val="20"/>
                <w:lang w:val="en-GB"/>
              </w:rPr>
            </w:pPr>
          </w:p>
        </w:tc>
      </w:tr>
      <w:tr w:rsidR="006A2574" w:rsidRPr="003E7E14" w14:paraId="48FAC74B" w14:textId="77777777" w:rsidTr="00154AAF">
        <w:tc>
          <w:tcPr>
            <w:tcW w:w="2660" w:type="dxa"/>
            <w:gridSpan w:val="2"/>
          </w:tcPr>
          <w:p w14:paraId="48FAC749" w14:textId="77777777" w:rsidR="006A2574" w:rsidRPr="003E7E14" w:rsidRDefault="006A2574" w:rsidP="007F1E14">
            <w:pPr>
              <w:jc w:val="both"/>
              <w:rPr>
                <w:sz w:val="20"/>
              </w:rPr>
            </w:pPr>
            <w:r w:rsidRPr="003E7E14">
              <w:rPr>
                <w:sz w:val="20"/>
              </w:rPr>
              <w:t xml:space="preserve">Cits aprīkojums </w:t>
            </w:r>
          </w:p>
        </w:tc>
        <w:tc>
          <w:tcPr>
            <w:tcW w:w="6662" w:type="dxa"/>
            <w:gridSpan w:val="2"/>
            <w:tcBorders>
              <w:bottom w:val="single" w:sz="6" w:space="0" w:color="auto"/>
            </w:tcBorders>
          </w:tcPr>
          <w:p w14:paraId="48FAC74A" w14:textId="77777777" w:rsidR="006A2574" w:rsidRPr="003E7E14" w:rsidRDefault="006A2574" w:rsidP="007F1E14">
            <w:pPr>
              <w:jc w:val="center"/>
              <w:rPr>
                <w:sz w:val="20"/>
              </w:rPr>
            </w:pPr>
          </w:p>
        </w:tc>
      </w:tr>
      <w:tr w:rsidR="006A2574" w:rsidRPr="003E7E14" w14:paraId="48FAC74E" w14:textId="77777777" w:rsidTr="00154AAF">
        <w:tc>
          <w:tcPr>
            <w:tcW w:w="2660" w:type="dxa"/>
            <w:gridSpan w:val="2"/>
          </w:tcPr>
          <w:p w14:paraId="48FAC74C" w14:textId="77777777" w:rsidR="006A2574" w:rsidRPr="003E7E14" w:rsidRDefault="006A2574" w:rsidP="007F1E14">
            <w:pPr>
              <w:jc w:val="both"/>
              <w:rPr>
                <w:sz w:val="20"/>
                <w:lang w:val="en-GB"/>
              </w:rPr>
            </w:pPr>
            <w:r w:rsidRPr="003E7E14">
              <w:rPr>
                <w:sz w:val="20"/>
                <w:lang w:val="en-GB"/>
              </w:rPr>
              <w:t>Other equipment</w:t>
            </w:r>
          </w:p>
        </w:tc>
        <w:tc>
          <w:tcPr>
            <w:tcW w:w="6662" w:type="dxa"/>
            <w:gridSpan w:val="2"/>
          </w:tcPr>
          <w:p w14:paraId="48FAC74D" w14:textId="77777777" w:rsidR="006A2574" w:rsidRPr="003E7E14" w:rsidRDefault="006A2574" w:rsidP="007F1E14">
            <w:pPr>
              <w:jc w:val="center"/>
              <w:rPr>
                <w:sz w:val="20"/>
                <w:lang w:val="en-GB"/>
              </w:rPr>
            </w:pPr>
          </w:p>
        </w:tc>
      </w:tr>
    </w:tbl>
    <w:p w14:paraId="48FAC74F" w14:textId="77777777" w:rsidR="006A2574" w:rsidRPr="003E7E14" w:rsidRDefault="006A2574" w:rsidP="007F1E14">
      <w:pPr>
        <w:jc w:val="center"/>
        <w:rPr>
          <w:sz w:val="20"/>
        </w:rPr>
      </w:pPr>
    </w:p>
    <w:p w14:paraId="48FAC750" w14:textId="77777777" w:rsidR="006A2574" w:rsidRPr="00A20152" w:rsidRDefault="006A2574" w:rsidP="007F1E14">
      <w:pPr>
        <w:jc w:val="center"/>
        <w:rPr>
          <w:b/>
          <w:sz w:val="24"/>
          <w:szCs w:val="24"/>
        </w:rPr>
      </w:pPr>
      <w:r w:rsidRPr="00A20152">
        <w:rPr>
          <w:b/>
          <w:sz w:val="24"/>
          <w:szCs w:val="24"/>
        </w:rPr>
        <w:t>Avārijas inventārs un materiāli</w:t>
      </w:r>
    </w:p>
    <w:p w14:paraId="48FAC751" w14:textId="77777777" w:rsidR="006A2574" w:rsidRPr="00A20152" w:rsidRDefault="006A2574" w:rsidP="007F1E14">
      <w:pPr>
        <w:jc w:val="center"/>
        <w:rPr>
          <w:b/>
          <w:sz w:val="20"/>
          <w:lang w:val="en-GB"/>
        </w:rPr>
      </w:pPr>
      <w:r w:rsidRPr="00A20152">
        <w:rPr>
          <w:b/>
          <w:sz w:val="20"/>
          <w:lang w:val="en-GB"/>
        </w:rPr>
        <w:t>Emergency inventory and materials</w:t>
      </w:r>
    </w:p>
    <w:tbl>
      <w:tblPr>
        <w:tblW w:w="0" w:type="auto"/>
        <w:tblLayout w:type="fixed"/>
        <w:tblLook w:val="0000" w:firstRow="0" w:lastRow="0" w:firstColumn="0" w:lastColumn="0" w:noHBand="0" w:noVBand="0"/>
      </w:tblPr>
      <w:tblGrid>
        <w:gridCol w:w="3794"/>
        <w:gridCol w:w="709"/>
        <w:gridCol w:w="3443"/>
        <w:gridCol w:w="1093"/>
      </w:tblGrid>
      <w:tr w:rsidR="006A2574" w:rsidRPr="003E7E14" w14:paraId="48FAC756" w14:textId="77777777" w:rsidTr="00154AAF">
        <w:tc>
          <w:tcPr>
            <w:tcW w:w="3794" w:type="dxa"/>
            <w:tcBorders>
              <w:bottom w:val="single" w:sz="6" w:space="0" w:color="auto"/>
            </w:tcBorders>
          </w:tcPr>
          <w:p w14:paraId="48FAC752" w14:textId="77777777" w:rsidR="006A2574" w:rsidRPr="003E7E14" w:rsidRDefault="006A2574" w:rsidP="007F1E14">
            <w:pPr>
              <w:numPr>
                <w:ilvl w:val="12"/>
                <w:numId w:val="0"/>
              </w:numPr>
              <w:ind w:left="283" w:hanging="283"/>
              <w:rPr>
                <w:sz w:val="20"/>
                <w:lang w:val="en-GB"/>
              </w:rPr>
            </w:pPr>
          </w:p>
        </w:tc>
        <w:tc>
          <w:tcPr>
            <w:tcW w:w="709" w:type="dxa"/>
            <w:tcBorders>
              <w:bottom w:val="single" w:sz="6" w:space="0" w:color="auto"/>
            </w:tcBorders>
          </w:tcPr>
          <w:p w14:paraId="48FAC753" w14:textId="77777777" w:rsidR="006A2574" w:rsidRPr="003E7E14" w:rsidRDefault="006A2574" w:rsidP="007F1E14">
            <w:pPr>
              <w:rPr>
                <w:sz w:val="20"/>
              </w:rPr>
            </w:pPr>
          </w:p>
        </w:tc>
        <w:tc>
          <w:tcPr>
            <w:tcW w:w="3443" w:type="dxa"/>
            <w:tcBorders>
              <w:bottom w:val="single" w:sz="6" w:space="0" w:color="auto"/>
            </w:tcBorders>
          </w:tcPr>
          <w:p w14:paraId="48FAC754" w14:textId="77777777" w:rsidR="006A2574" w:rsidRPr="003E7E14" w:rsidRDefault="006A2574" w:rsidP="007F1E14">
            <w:pPr>
              <w:numPr>
                <w:ilvl w:val="12"/>
                <w:numId w:val="0"/>
              </w:numPr>
              <w:ind w:left="283" w:hanging="283"/>
              <w:rPr>
                <w:sz w:val="20"/>
                <w:lang w:val="en-GB"/>
              </w:rPr>
            </w:pPr>
          </w:p>
        </w:tc>
        <w:tc>
          <w:tcPr>
            <w:tcW w:w="1093" w:type="dxa"/>
            <w:tcBorders>
              <w:bottom w:val="single" w:sz="6" w:space="0" w:color="auto"/>
            </w:tcBorders>
          </w:tcPr>
          <w:p w14:paraId="48FAC755" w14:textId="77777777" w:rsidR="006A2574" w:rsidRPr="003E7E14" w:rsidRDefault="006A2574" w:rsidP="007F1E14">
            <w:pPr>
              <w:rPr>
                <w:sz w:val="20"/>
              </w:rPr>
            </w:pPr>
          </w:p>
        </w:tc>
      </w:tr>
      <w:tr w:rsidR="006A2574" w:rsidRPr="003E7E14" w14:paraId="48FAC75B" w14:textId="77777777" w:rsidTr="00154AAF">
        <w:tc>
          <w:tcPr>
            <w:tcW w:w="3794" w:type="dxa"/>
          </w:tcPr>
          <w:p w14:paraId="48FAC757" w14:textId="77777777" w:rsidR="006A2574" w:rsidRPr="003E7E14" w:rsidRDefault="006A2574" w:rsidP="007F1E14">
            <w:pPr>
              <w:numPr>
                <w:ilvl w:val="12"/>
                <w:numId w:val="0"/>
              </w:numPr>
              <w:ind w:left="283" w:hanging="283"/>
              <w:rPr>
                <w:sz w:val="20"/>
                <w:lang w:val="en-GB"/>
              </w:rPr>
            </w:pPr>
          </w:p>
        </w:tc>
        <w:tc>
          <w:tcPr>
            <w:tcW w:w="709" w:type="dxa"/>
          </w:tcPr>
          <w:p w14:paraId="48FAC758" w14:textId="77777777" w:rsidR="006A2574" w:rsidRPr="003E7E14" w:rsidRDefault="006A2574" w:rsidP="007F1E14">
            <w:pPr>
              <w:rPr>
                <w:sz w:val="20"/>
              </w:rPr>
            </w:pPr>
          </w:p>
        </w:tc>
        <w:tc>
          <w:tcPr>
            <w:tcW w:w="3443" w:type="dxa"/>
          </w:tcPr>
          <w:p w14:paraId="48FAC759" w14:textId="77777777" w:rsidR="006A2574" w:rsidRPr="003E7E14" w:rsidRDefault="006A2574" w:rsidP="007F1E14">
            <w:pPr>
              <w:numPr>
                <w:ilvl w:val="12"/>
                <w:numId w:val="0"/>
              </w:numPr>
              <w:ind w:left="283" w:hanging="283"/>
              <w:rPr>
                <w:sz w:val="20"/>
                <w:lang w:val="en-GB"/>
              </w:rPr>
            </w:pPr>
          </w:p>
        </w:tc>
        <w:tc>
          <w:tcPr>
            <w:tcW w:w="1093" w:type="dxa"/>
          </w:tcPr>
          <w:p w14:paraId="48FAC75A" w14:textId="77777777" w:rsidR="006A2574" w:rsidRPr="003E7E14" w:rsidRDefault="006A2574" w:rsidP="007F1E14">
            <w:pPr>
              <w:rPr>
                <w:sz w:val="20"/>
              </w:rPr>
            </w:pPr>
          </w:p>
        </w:tc>
      </w:tr>
      <w:tr w:rsidR="006A2574" w:rsidRPr="003E7E14" w14:paraId="48FAC760" w14:textId="77777777" w:rsidTr="00154AAF">
        <w:tc>
          <w:tcPr>
            <w:tcW w:w="3794" w:type="dxa"/>
            <w:tcBorders>
              <w:top w:val="single" w:sz="6" w:space="0" w:color="auto"/>
              <w:bottom w:val="single" w:sz="6" w:space="0" w:color="auto"/>
            </w:tcBorders>
          </w:tcPr>
          <w:p w14:paraId="48FAC75C" w14:textId="77777777" w:rsidR="006A2574" w:rsidRPr="003E7E14" w:rsidRDefault="006A2574" w:rsidP="007F1E14">
            <w:pPr>
              <w:numPr>
                <w:ilvl w:val="12"/>
                <w:numId w:val="0"/>
              </w:numPr>
              <w:ind w:left="283" w:hanging="283"/>
              <w:rPr>
                <w:sz w:val="20"/>
                <w:lang w:val="en-GB"/>
              </w:rPr>
            </w:pPr>
          </w:p>
        </w:tc>
        <w:tc>
          <w:tcPr>
            <w:tcW w:w="709" w:type="dxa"/>
            <w:tcBorders>
              <w:top w:val="single" w:sz="6" w:space="0" w:color="auto"/>
              <w:bottom w:val="single" w:sz="6" w:space="0" w:color="auto"/>
            </w:tcBorders>
          </w:tcPr>
          <w:p w14:paraId="48FAC75D" w14:textId="77777777" w:rsidR="006A2574" w:rsidRPr="003E7E14" w:rsidRDefault="006A2574" w:rsidP="007F1E14">
            <w:pPr>
              <w:rPr>
                <w:sz w:val="20"/>
              </w:rPr>
            </w:pPr>
          </w:p>
        </w:tc>
        <w:tc>
          <w:tcPr>
            <w:tcW w:w="3443" w:type="dxa"/>
            <w:tcBorders>
              <w:top w:val="single" w:sz="6" w:space="0" w:color="auto"/>
              <w:bottom w:val="single" w:sz="6" w:space="0" w:color="auto"/>
            </w:tcBorders>
          </w:tcPr>
          <w:p w14:paraId="48FAC75E" w14:textId="77777777" w:rsidR="006A2574" w:rsidRPr="003E7E14" w:rsidRDefault="006A2574" w:rsidP="007F1E14">
            <w:pPr>
              <w:numPr>
                <w:ilvl w:val="12"/>
                <w:numId w:val="0"/>
              </w:numPr>
              <w:ind w:left="283" w:hanging="283"/>
              <w:rPr>
                <w:sz w:val="20"/>
                <w:lang w:val="en-GB"/>
              </w:rPr>
            </w:pPr>
          </w:p>
        </w:tc>
        <w:tc>
          <w:tcPr>
            <w:tcW w:w="1093" w:type="dxa"/>
            <w:tcBorders>
              <w:top w:val="single" w:sz="6" w:space="0" w:color="auto"/>
              <w:bottom w:val="single" w:sz="6" w:space="0" w:color="auto"/>
            </w:tcBorders>
          </w:tcPr>
          <w:p w14:paraId="48FAC75F" w14:textId="77777777" w:rsidR="006A2574" w:rsidRPr="003E7E14" w:rsidRDefault="006A2574" w:rsidP="007F1E14">
            <w:pPr>
              <w:rPr>
                <w:sz w:val="20"/>
              </w:rPr>
            </w:pPr>
          </w:p>
        </w:tc>
      </w:tr>
      <w:tr w:rsidR="006A2574" w:rsidRPr="003E7E14" w14:paraId="48FAC765" w14:textId="77777777" w:rsidTr="00154AAF">
        <w:tc>
          <w:tcPr>
            <w:tcW w:w="3794" w:type="dxa"/>
          </w:tcPr>
          <w:p w14:paraId="48FAC761" w14:textId="77777777" w:rsidR="006A2574" w:rsidRPr="003E7E14" w:rsidRDefault="006A2574" w:rsidP="007F1E14">
            <w:pPr>
              <w:numPr>
                <w:ilvl w:val="12"/>
                <w:numId w:val="0"/>
              </w:numPr>
              <w:ind w:left="283" w:hanging="283"/>
              <w:rPr>
                <w:sz w:val="20"/>
                <w:lang w:val="en-GB"/>
              </w:rPr>
            </w:pPr>
          </w:p>
        </w:tc>
        <w:tc>
          <w:tcPr>
            <w:tcW w:w="709" w:type="dxa"/>
          </w:tcPr>
          <w:p w14:paraId="48FAC762" w14:textId="77777777" w:rsidR="006A2574" w:rsidRPr="003E7E14" w:rsidRDefault="006A2574" w:rsidP="007F1E14">
            <w:pPr>
              <w:rPr>
                <w:sz w:val="20"/>
              </w:rPr>
            </w:pPr>
          </w:p>
        </w:tc>
        <w:tc>
          <w:tcPr>
            <w:tcW w:w="3443" w:type="dxa"/>
          </w:tcPr>
          <w:p w14:paraId="48FAC763" w14:textId="77777777" w:rsidR="006A2574" w:rsidRPr="003E7E14" w:rsidRDefault="006A2574" w:rsidP="007F1E14">
            <w:pPr>
              <w:numPr>
                <w:ilvl w:val="12"/>
                <w:numId w:val="0"/>
              </w:numPr>
              <w:ind w:left="283" w:hanging="283"/>
              <w:rPr>
                <w:sz w:val="20"/>
                <w:lang w:val="en-GB"/>
              </w:rPr>
            </w:pPr>
          </w:p>
        </w:tc>
        <w:tc>
          <w:tcPr>
            <w:tcW w:w="1093" w:type="dxa"/>
          </w:tcPr>
          <w:p w14:paraId="48FAC764" w14:textId="77777777" w:rsidR="006A2574" w:rsidRPr="003E7E14" w:rsidRDefault="006A2574" w:rsidP="007F1E14">
            <w:pPr>
              <w:rPr>
                <w:sz w:val="20"/>
              </w:rPr>
            </w:pPr>
          </w:p>
        </w:tc>
      </w:tr>
      <w:tr w:rsidR="006A2574" w:rsidRPr="003E7E14" w14:paraId="48FAC76A" w14:textId="77777777" w:rsidTr="00154AAF">
        <w:tc>
          <w:tcPr>
            <w:tcW w:w="3794" w:type="dxa"/>
            <w:tcBorders>
              <w:top w:val="single" w:sz="6" w:space="0" w:color="auto"/>
              <w:bottom w:val="single" w:sz="6" w:space="0" w:color="auto"/>
            </w:tcBorders>
          </w:tcPr>
          <w:p w14:paraId="48FAC766" w14:textId="77777777" w:rsidR="006A2574" w:rsidRPr="003E7E14" w:rsidRDefault="006A2574" w:rsidP="007F1E14">
            <w:pPr>
              <w:numPr>
                <w:ilvl w:val="12"/>
                <w:numId w:val="0"/>
              </w:numPr>
              <w:ind w:left="283" w:hanging="283"/>
              <w:rPr>
                <w:sz w:val="20"/>
                <w:lang w:val="en-GB"/>
              </w:rPr>
            </w:pPr>
          </w:p>
        </w:tc>
        <w:tc>
          <w:tcPr>
            <w:tcW w:w="709" w:type="dxa"/>
            <w:tcBorders>
              <w:top w:val="single" w:sz="6" w:space="0" w:color="auto"/>
              <w:bottom w:val="single" w:sz="6" w:space="0" w:color="auto"/>
            </w:tcBorders>
          </w:tcPr>
          <w:p w14:paraId="48FAC767" w14:textId="77777777" w:rsidR="006A2574" w:rsidRPr="003E7E14" w:rsidRDefault="006A2574" w:rsidP="007F1E14">
            <w:pPr>
              <w:rPr>
                <w:sz w:val="20"/>
              </w:rPr>
            </w:pPr>
          </w:p>
        </w:tc>
        <w:tc>
          <w:tcPr>
            <w:tcW w:w="3443" w:type="dxa"/>
            <w:tcBorders>
              <w:top w:val="single" w:sz="6" w:space="0" w:color="auto"/>
              <w:bottom w:val="single" w:sz="6" w:space="0" w:color="auto"/>
            </w:tcBorders>
          </w:tcPr>
          <w:p w14:paraId="48FAC768" w14:textId="77777777" w:rsidR="006A2574" w:rsidRPr="003E7E14" w:rsidRDefault="006A2574" w:rsidP="007F1E14">
            <w:pPr>
              <w:numPr>
                <w:ilvl w:val="12"/>
                <w:numId w:val="0"/>
              </w:numPr>
              <w:ind w:left="283" w:hanging="283"/>
              <w:rPr>
                <w:sz w:val="20"/>
                <w:lang w:val="en-GB"/>
              </w:rPr>
            </w:pPr>
          </w:p>
        </w:tc>
        <w:tc>
          <w:tcPr>
            <w:tcW w:w="1093" w:type="dxa"/>
            <w:tcBorders>
              <w:top w:val="single" w:sz="6" w:space="0" w:color="auto"/>
              <w:bottom w:val="single" w:sz="6" w:space="0" w:color="auto"/>
            </w:tcBorders>
          </w:tcPr>
          <w:p w14:paraId="48FAC769" w14:textId="77777777" w:rsidR="006A2574" w:rsidRPr="003E7E14" w:rsidRDefault="006A2574" w:rsidP="007F1E14">
            <w:pPr>
              <w:rPr>
                <w:sz w:val="20"/>
              </w:rPr>
            </w:pPr>
          </w:p>
        </w:tc>
      </w:tr>
      <w:tr w:rsidR="006A2574" w:rsidRPr="003E7E14" w14:paraId="48FAC76F" w14:textId="77777777" w:rsidTr="00154AAF">
        <w:tc>
          <w:tcPr>
            <w:tcW w:w="3794" w:type="dxa"/>
          </w:tcPr>
          <w:p w14:paraId="48FAC76B" w14:textId="77777777" w:rsidR="006A2574" w:rsidRPr="003E7E14" w:rsidRDefault="006A2574" w:rsidP="007F1E14">
            <w:pPr>
              <w:numPr>
                <w:ilvl w:val="12"/>
                <w:numId w:val="0"/>
              </w:numPr>
              <w:ind w:left="283" w:hanging="283"/>
              <w:rPr>
                <w:sz w:val="20"/>
                <w:lang w:val="en-GB"/>
              </w:rPr>
            </w:pPr>
          </w:p>
        </w:tc>
        <w:tc>
          <w:tcPr>
            <w:tcW w:w="709" w:type="dxa"/>
          </w:tcPr>
          <w:p w14:paraId="48FAC76C" w14:textId="77777777" w:rsidR="006A2574" w:rsidRPr="003E7E14" w:rsidRDefault="006A2574" w:rsidP="007F1E14">
            <w:pPr>
              <w:rPr>
                <w:sz w:val="20"/>
              </w:rPr>
            </w:pPr>
          </w:p>
        </w:tc>
        <w:tc>
          <w:tcPr>
            <w:tcW w:w="3443" w:type="dxa"/>
          </w:tcPr>
          <w:p w14:paraId="48FAC76D" w14:textId="77777777" w:rsidR="006A2574" w:rsidRPr="003E7E14" w:rsidRDefault="006A2574" w:rsidP="007F1E14">
            <w:pPr>
              <w:numPr>
                <w:ilvl w:val="12"/>
                <w:numId w:val="0"/>
              </w:numPr>
              <w:ind w:left="283" w:hanging="283"/>
              <w:rPr>
                <w:sz w:val="20"/>
                <w:lang w:val="en-GB"/>
              </w:rPr>
            </w:pPr>
          </w:p>
        </w:tc>
        <w:tc>
          <w:tcPr>
            <w:tcW w:w="1093" w:type="dxa"/>
          </w:tcPr>
          <w:p w14:paraId="48FAC76E" w14:textId="77777777" w:rsidR="006A2574" w:rsidRPr="003E7E14" w:rsidRDefault="006A2574" w:rsidP="007F1E14">
            <w:pPr>
              <w:rPr>
                <w:sz w:val="20"/>
              </w:rPr>
            </w:pPr>
          </w:p>
        </w:tc>
      </w:tr>
      <w:tr w:rsidR="006A2574" w:rsidRPr="003E7E14" w14:paraId="48FAC774" w14:textId="77777777" w:rsidTr="00154AAF">
        <w:tc>
          <w:tcPr>
            <w:tcW w:w="3794" w:type="dxa"/>
            <w:tcBorders>
              <w:top w:val="single" w:sz="6" w:space="0" w:color="auto"/>
              <w:bottom w:val="single" w:sz="6" w:space="0" w:color="auto"/>
            </w:tcBorders>
          </w:tcPr>
          <w:p w14:paraId="48FAC770" w14:textId="77777777" w:rsidR="006A2574" w:rsidRPr="003E7E14" w:rsidRDefault="006A2574" w:rsidP="007F1E14">
            <w:pPr>
              <w:numPr>
                <w:ilvl w:val="12"/>
                <w:numId w:val="0"/>
              </w:numPr>
              <w:ind w:left="283" w:hanging="283"/>
              <w:rPr>
                <w:sz w:val="20"/>
                <w:lang w:val="en-GB"/>
              </w:rPr>
            </w:pPr>
          </w:p>
        </w:tc>
        <w:tc>
          <w:tcPr>
            <w:tcW w:w="709" w:type="dxa"/>
            <w:tcBorders>
              <w:top w:val="single" w:sz="6" w:space="0" w:color="auto"/>
              <w:bottom w:val="single" w:sz="6" w:space="0" w:color="auto"/>
            </w:tcBorders>
          </w:tcPr>
          <w:p w14:paraId="48FAC771" w14:textId="77777777" w:rsidR="006A2574" w:rsidRPr="003E7E14" w:rsidRDefault="006A2574" w:rsidP="007F1E14">
            <w:pPr>
              <w:rPr>
                <w:sz w:val="20"/>
              </w:rPr>
            </w:pPr>
          </w:p>
        </w:tc>
        <w:tc>
          <w:tcPr>
            <w:tcW w:w="3443" w:type="dxa"/>
            <w:tcBorders>
              <w:top w:val="single" w:sz="6" w:space="0" w:color="auto"/>
              <w:bottom w:val="single" w:sz="6" w:space="0" w:color="auto"/>
            </w:tcBorders>
          </w:tcPr>
          <w:p w14:paraId="48FAC772" w14:textId="77777777" w:rsidR="006A2574" w:rsidRPr="003E7E14" w:rsidRDefault="006A2574" w:rsidP="007F1E14">
            <w:pPr>
              <w:numPr>
                <w:ilvl w:val="12"/>
                <w:numId w:val="0"/>
              </w:numPr>
              <w:ind w:left="283" w:hanging="283"/>
              <w:rPr>
                <w:sz w:val="20"/>
                <w:lang w:val="en-GB"/>
              </w:rPr>
            </w:pPr>
          </w:p>
        </w:tc>
        <w:tc>
          <w:tcPr>
            <w:tcW w:w="1093" w:type="dxa"/>
            <w:tcBorders>
              <w:top w:val="single" w:sz="6" w:space="0" w:color="auto"/>
              <w:bottom w:val="single" w:sz="6" w:space="0" w:color="auto"/>
            </w:tcBorders>
          </w:tcPr>
          <w:p w14:paraId="48FAC773" w14:textId="77777777" w:rsidR="006A2574" w:rsidRPr="003E7E14" w:rsidRDefault="006A2574" w:rsidP="007F1E14">
            <w:pPr>
              <w:rPr>
                <w:sz w:val="20"/>
              </w:rPr>
            </w:pPr>
          </w:p>
        </w:tc>
      </w:tr>
      <w:tr w:rsidR="006A2574" w:rsidRPr="003E7E14" w14:paraId="48FAC779" w14:textId="77777777" w:rsidTr="00154AAF">
        <w:tc>
          <w:tcPr>
            <w:tcW w:w="3794" w:type="dxa"/>
          </w:tcPr>
          <w:p w14:paraId="48FAC775" w14:textId="77777777" w:rsidR="006A2574" w:rsidRPr="003E7E14" w:rsidRDefault="006A2574" w:rsidP="007F1E14">
            <w:pPr>
              <w:numPr>
                <w:ilvl w:val="12"/>
                <w:numId w:val="0"/>
              </w:numPr>
              <w:ind w:left="283" w:hanging="283"/>
              <w:rPr>
                <w:sz w:val="20"/>
                <w:lang w:val="en-GB"/>
              </w:rPr>
            </w:pPr>
          </w:p>
        </w:tc>
        <w:tc>
          <w:tcPr>
            <w:tcW w:w="709" w:type="dxa"/>
          </w:tcPr>
          <w:p w14:paraId="48FAC776" w14:textId="77777777" w:rsidR="006A2574" w:rsidRPr="003E7E14" w:rsidRDefault="006A2574" w:rsidP="007F1E14">
            <w:pPr>
              <w:rPr>
                <w:sz w:val="20"/>
              </w:rPr>
            </w:pPr>
          </w:p>
        </w:tc>
        <w:tc>
          <w:tcPr>
            <w:tcW w:w="3443" w:type="dxa"/>
          </w:tcPr>
          <w:p w14:paraId="48FAC777" w14:textId="77777777" w:rsidR="006A2574" w:rsidRPr="003E7E14" w:rsidRDefault="006A2574" w:rsidP="007F1E14">
            <w:pPr>
              <w:numPr>
                <w:ilvl w:val="12"/>
                <w:numId w:val="0"/>
              </w:numPr>
              <w:ind w:left="283" w:hanging="283"/>
              <w:rPr>
                <w:sz w:val="20"/>
                <w:lang w:val="en-GB"/>
              </w:rPr>
            </w:pPr>
          </w:p>
        </w:tc>
        <w:tc>
          <w:tcPr>
            <w:tcW w:w="1093" w:type="dxa"/>
          </w:tcPr>
          <w:p w14:paraId="48FAC778" w14:textId="77777777" w:rsidR="006A2574" w:rsidRPr="003E7E14" w:rsidRDefault="006A2574" w:rsidP="007F1E14">
            <w:pPr>
              <w:rPr>
                <w:sz w:val="20"/>
              </w:rPr>
            </w:pPr>
          </w:p>
        </w:tc>
      </w:tr>
      <w:tr w:rsidR="006A2574" w:rsidRPr="003E7E14" w14:paraId="48FAC77E" w14:textId="77777777" w:rsidTr="00154AAF">
        <w:tc>
          <w:tcPr>
            <w:tcW w:w="3794" w:type="dxa"/>
            <w:tcBorders>
              <w:top w:val="single" w:sz="6" w:space="0" w:color="auto"/>
              <w:bottom w:val="single" w:sz="6" w:space="0" w:color="auto"/>
            </w:tcBorders>
          </w:tcPr>
          <w:p w14:paraId="48FAC77A" w14:textId="77777777" w:rsidR="006A2574" w:rsidRPr="003E7E14" w:rsidRDefault="006A2574" w:rsidP="007F1E14">
            <w:pPr>
              <w:numPr>
                <w:ilvl w:val="12"/>
                <w:numId w:val="0"/>
              </w:numPr>
              <w:ind w:left="283" w:hanging="283"/>
              <w:rPr>
                <w:sz w:val="20"/>
                <w:lang w:val="en-GB"/>
              </w:rPr>
            </w:pPr>
          </w:p>
        </w:tc>
        <w:tc>
          <w:tcPr>
            <w:tcW w:w="709" w:type="dxa"/>
            <w:tcBorders>
              <w:top w:val="single" w:sz="6" w:space="0" w:color="auto"/>
              <w:bottom w:val="single" w:sz="6" w:space="0" w:color="auto"/>
            </w:tcBorders>
          </w:tcPr>
          <w:p w14:paraId="48FAC77B" w14:textId="77777777" w:rsidR="006A2574" w:rsidRPr="003E7E14" w:rsidRDefault="006A2574" w:rsidP="007F1E14">
            <w:pPr>
              <w:rPr>
                <w:sz w:val="20"/>
              </w:rPr>
            </w:pPr>
          </w:p>
        </w:tc>
        <w:tc>
          <w:tcPr>
            <w:tcW w:w="3443" w:type="dxa"/>
            <w:tcBorders>
              <w:top w:val="single" w:sz="6" w:space="0" w:color="auto"/>
              <w:bottom w:val="single" w:sz="6" w:space="0" w:color="auto"/>
            </w:tcBorders>
          </w:tcPr>
          <w:p w14:paraId="48FAC77C" w14:textId="77777777" w:rsidR="006A2574" w:rsidRPr="003E7E14" w:rsidRDefault="006A2574" w:rsidP="007F1E14">
            <w:pPr>
              <w:numPr>
                <w:ilvl w:val="12"/>
                <w:numId w:val="0"/>
              </w:numPr>
              <w:ind w:left="283" w:hanging="283"/>
              <w:rPr>
                <w:sz w:val="20"/>
                <w:lang w:val="en-GB"/>
              </w:rPr>
            </w:pPr>
          </w:p>
        </w:tc>
        <w:tc>
          <w:tcPr>
            <w:tcW w:w="1093" w:type="dxa"/>
            <w:tcBorders>
              <w:top w:val="single" w:sz="6" w:space="0" w:color="auto"/>
              <w:bottom w:val="single" w:sz="6" w:space="0" w:color="auto"/>
            </w:tcBorders>
          </w:tcPr>
          <w:p w14:paraId="48FAC77D" w14:textId="77777777" w:rsidR="006A2574" w:rsidRPr="003E7E14" w:rsidRDefault="006A2574" w:rsidP="007F1E14">
            <w:pPr>
              <w:rPr>
                <w:sz w:val="20"/>
              </w:rPr>
            </w:pPr>
          </w:p>
        </w:tc>
      </w:tr>
      <w:tr w:rsidR="006A2574" w:rsidRPr="003E7E14" w14:paraId="48FAC783" w14:textId="77777777" w:rsidTr="00154AAF">
        <w:tc>
          <w:tcPr>
            <w:tcW w:w="3794" w:type="dxa"/>
          </w:tcPr>
          <w:p w14:paraId="48FAC77F" w14:textId="77777777" w:rsidR="006A2574" w:rsidRPr="003E7E14" w:rsidRDefault="006A2574" w:rsidP="007F1E14">
            <w:pPr>
              <w:numPr>
                <w:ilvl w:val="12"/>
                <w:numId w:val="0"/>
              </w:numPr>
              <w:ind w:left="283" w:hanging="283"/>
              <w:rPr>
                <w:sz w:val="20"/>
                <w:lang w:val="en-GB"/>
              </w:rPr>
            </w:pPr>
          </w:p>
        </w:tc>
        <w:tc>
          <w:tcPr>
            <w:tcW w:w="709" w:type="dxa"/>
          </w:tcPr>
          <w:p w14:paraId="48FAC780" w14:textId="77777777" w:rsidR="006A2574" w:rsidRPr="003E7E14" w:rsidRDefault="006A2574" w:rsidP="007F1E14">
            <w:pPr>
              <w:rPr>
                <w:sz w:val="20"/>
              </w:rPr>
            </w:pPr>
          </w:p>
        </w:tc>
        <w:tc>
          <w:tcPr>
            <w:tcW w:w="3443" w:type="dxa"/>
          </w:tcPr>
          <w:p w14:paraId="48FAC781" w14:textId="77777777" w:rsidR="006A2574" w:rsidRPr="003E7E14" w:rsidRDefault="006A2574" w:rsidP="007F1E14">
            <w:pPr>
              <w:numPr>
                <w:ilvl w:val="12"/>
                <w:numId w:val="0"/>
              </w:numPr>
              <w:ind w:left="283" w:hanging="283"/>
              <w:rPr>
                <w:sz w:val="20"/>
                <w:lang w:val="en-GB"/>
              </w:rPr>
            </w:pPr>
          </w:p>
        </w:tc>
        <w:tc>
          <w:tcPr>
            <w:tcW w:w="1093" w:type="dxa"/>
          </w:tcPr>
          <w:p w14:paraId="48FAC782" w14:textId="77777777" w:rsidR="006A2574" w:rsidRPr="003E7E14" w:rsidRDefault="006A2574" w:rsidP="007F1E14">
            <w:pPr>
              <w:rPr>
                <w:sz w:val="20"/>
              </w:rPr>
            </w:pPr>
          </w:p>
        </w:tc>
      </w:tr>
      <w:tr w:rsidR="006A2574" w:rsidRPr="003E7E14" w14:paraId="48FAC788" w14:textId="77777777" w:rsidTr="00154AAF">
        <w:tc>
          <w:tcPr>
            <w:tcW w:w="3794" w:type="dxa"/>
            <w:tcBorders>
              <w:top w:val="single" w:sz="6" w:space="0" w:color="auto"/>
              <w:bottom w:val="single" w:sz="6" w:space="0" w:color="auto"/>
            </w:tcBorders>
          </w:tcPr>
          <w:p w14:paraId="48FAC784" w14:textId="77777777" w:rsidR="006A2574" w:rsidRPr="003E7E14" w:rsidRDefault="006A2574" w:rsidP="007F1E14">
            <w:pPr>
              <w:numPr>
                <w:ilvl w:val="12"/>
                <w:numId w:val="0"/>
              </w:numPr>
              <w:ind w:left="283" w:hanging="283"/>
              <w:rPr>
                <w:sz w:val="20"/>
                <w:lang w:val="en-GB"/>
              </w:rPr>
            </w:pPr>
          </w:p>
        </w:tc>
        <w:tc>
          <w:tcPr>
            <w:tcW w:w="709" w:type="dxa"/>
            <w:tcBorders>
              <w:top w:val="single" w:sz="6" w:space="0" w:color="auto"/>
              <w:bottom w:val="single" w:sz="6" w:space="0" w:color="auto"/>
            </w:tcBorders>
          </w:tcPr>
          <w:p w14:paraId="48FAC785" w14:textId="77777777" w:rsidR="006A2574" w:rsidRPr="003E7E14" w:rsidRDefault="006A2574" w:rsidP="007F1E14">
            <w:pPr>
              <w:rPr>
                <w:sz w:val="20"/>
              </w:rPr>
            </w:pPr>
          </w:p>
        </w:tc>
        <w:tc>
          <w:tcPr>
            <w:tcW w:w="3443" w:type="dxa"/>
            <w:tcBorders>
              <w:top w:val="single" w:sz="6" w:space="0" w:color="auto"/>
              <w:bottom w:val="single" w:sz="6" w:space="0" w:color="auto"/>
            </w:tcBorders>
          </w:tcPr>
          <w:p w14:paraId="48FAC786" w14:textId="77777777" w:rsidR="006A2574" w:rsidRPr="003E7E14" w:rsidRDefault="006A2574" w:rsidP="007F1E14">
            <w:pPr>
              <w:numPr>
                <w:ilvl w:val="12"/>
                <w:numId w:val="0"/>
              </w:numPr>
              <w:ind w:left="283" w:hanging="283"/>
              <w:rPr>
                <w:sz w:val="20"/>
                <w:lang w:val="en-GB"/>
              </w:rPr>
            </w:pPr>
          </w:p>
        </w:tc>
        <w:tc>
          <w:tcPr>
            <w:tcW w:w="1093" w:type="dxa"/>
            <w:tcBorders>
              <w:top w:val="single" w:sz="6" w:space="0" w:color="auto"/>
              <w:bottom w:val="single" w:sz="6" w:space="0" w:color="auto"/>
            </w:tcBorders>
          </w:tcPr>
          <w:p w14:paraId="48FAC787" w14:textId="77777777" w:rsidR="006A2574" w:rsidRPr="003E7E14" w:rsidRDefault="006A2574" w:rsidP="007F1E14">
            <w:pPr>
              <w:rPr>
                <w:sz w:val="20"/>
              </w:rPr>
            </w:pPr>
          </w:p>
        </w:tc>
      </w:tr>
    </w:tbl>
    <w:p w14:paraId="48FAC789" w14:textId="77777777" w:rsidR="006A2574" w:rsidRPr="003E7E14" w:rsidRDefault="006A2574" w:rsidP="007F1E14">
      <w:pPr>
        <w:rPr>
          <w:sz w:val="20"/>
        </w:rPr>
      </w:pPr>
    </w:p>
    <w:p w14:paraId="48FAC78A" w14:textId="77777777" w:rsidR="006A2574" w:rsidRPr="00A20152" w:rsidRDefault="006A2574" w:rsidP="007F1E14">
      <w:pPr>
        <w:jc w:val="center"/>
        <w:rPr>
          <w:b/>
          <w:sz w:val="24"/>
          <w:szCs w:val="24"/>
        </w:rPr>
      </w:pPr>
      <w:r w:rsidRPr="00A20152">
        <w:rPr>
          <w:b/>
          <w:sz w:val="24"/>
          <w:szCs w:val="24"/>
        </w:rPr>
        <w:t>Ugunsdzēšanas aprīkojums un līdzekļi</w:t>
      </w:r>
    </w:p>
    <w:p w14:paraId="48FAC78B" w14:textId="77777777" w:rsidR="006A2574" w:rsidRDefault="006A2574" w:rsidP="007F1E14">
      <w:pPr>
        <w:jc w:val="center"/>
        <w:rPr>
          <w:b/>
          <w:sz w:val="24"/>
          <w:szCs w:val="24"/>
          <w:lang w:val="en-GB"/>
        </w:rPr>
      </w:pPr>
      <w:r w:rsidRPr="00A20152">
        <w:rPr>
          <w:b/>
          <w:sz w:val="24"/>
          <w:szCs w:val="24"/>
          <w:lang w:val="en-GB"/>
        </w:rPr>
        <w:t>Fire protection equipment and appliances</w:t>
      </w:r>
    </w:p>
    <w:p w14:paraId="5DB44721" w14:textId="77777777" w:rsidR="009D78CC" w:rsidRPr="00A20152" w:rsidRDefault="009D78CC" w:rsidP="007F1E14">
      <w:pPr>
        <w:jc w:val="center"/>
        <w:rPr>
          <w:b/>
          <w:sz w:val="24"/>
          <w:szCs w:val="24"/>
          <w:lang w:val="en-GB"/>
        </w:rPr>
      </w:pPr>
    </w:p>
    <w:tbl>
      <w:tblPr>
        <w:tblW w:w="0" w:type="auto"/>
        <w:tblLayout w:type="fixed"/>
        <w:tblLook w:val="0000" w:firstRow="0" w:lastRow="0" w:firstColumn="0" w:lastColumn="0" w:noHBand="0" w:noVBand="0"/>
      </w:tblPr>
      <w:tblGrid>
        <w:gridCol w:w="4361"/>
        <w:gridCol w:w="3118"/>
        <w:gridCol w:w="1560"/>
      </w:tblGrid>
      <w:tr w:rsidR="006A2574" w:rsidRPr="003E7E14" w14:paraId="48FAC78E" w14:textId="77777777" w:rsidTr="00A80243">
        <w:tc>
          <w:tcPr>
            <w:tcW w:w="4361" w:type="dxa"/>
          </w:tcPr>
          <w:p w14:paraId="48FAC78C" w14:textId="77777777" w:rsidR="006A2574" w:rsidRPr="003E7E14" w:rsidRDefault="006A2574" w:rsidP="007F1E14">
            <w:pPr>
              <w:rPr>
                <w:sz w:val="20"/>
              </w:rPr>
            </w:pPr>
            <w:r w:rsidRPr="003E7E14">
              <w:rPr>
                <w:sz w:val="20"/>
              </w:rPr>
              <w:t>Ugunsdzēsības sūkņi (skaits, tips, spiediens, ražība)</w:t>
            </w:r>
          </w:p>
        </w:tc>
        <w:tc>
          <w:tcPr>
            <w:tcW w:w="4678" w:type="dxa"/>
            <w:gridSpan w:val="2"/>
            <w:tcBorders>
              <w:bottom w:val="single" w:sz="6" w:space="0" w:color="auto"/>
            </w:tcBorders>
          </w:tcPr>
          <w:p w14:paraId="48FAC78D" w14:textId="77777777" w:rsidR="006A2574" w:rsidRPr="003E7E14" w:rsidRDefault="006A2574" w:rsidP="007F1E14">
            <w:pPr>
              <w:jc w:val="center"/>
              <w:rPr>
                <w:sz w:val="20"/>
              </w:rPr>
            </w:pPr>
          </w:p>
        </w:tc>
      </w:tr>
      <w:tr w:rsidR="006A2574" w:rsidRPr="003E7E14" w14:paraId="48FAC791" w14:textId="77777777" w:rsidTr="00A80243">
        <w:tc>
          <w:tcPr>
            <w:tcW w:w="4361" w:type="dxa"/>
          </w:tcPr>
          <w:p w14:paraId="48FAC78F" w14:textId="77777777" w:rsidR="006A2574" w:rsidRPr="003E7E14" w:rsidRDefault="006A2574" w:rsidP="007F1E14">
            <w:pPr>
              <w:jc w:val="both"/>
              <w:rPr>
                <w:sz w:val="20"/>
                <w:lang w:val="en-GB"/>
              </w:rPr>
            </w:pPr>
            <w:r w:rsidRPr="003E7E14">
              <w:rPr>
                <w:sz w:val="20"/>
                <w:lang w:val="en-GB"/>
              </w:rPr>
              <w:t>Fire pumps (number, type, pressure, capacity)</w:t>
            </w:r>
          </w:p>
        </w:tc>
        <w:tc>
          <w:tcPr>
            <w:tcW w:w="4678" w:type="dxa"/>
            <w:gridSpan w:val="2"/>
          </w:tcPr>
          <w:p w14:paraId="48FAC790" w14:textId="77777777" w:rsidR="006A2574" w:rsidRPr="003E7E14" w:rsidRDefault="006A2574" w:rsidP="007F1E14">
            <w:pPr>
              <w:jc w:val="center"/>
              <w:rPr>
                <w:sz w:val="20"/>
                <w:lang w:val="en-GB"/>
              </w:rPr>
            </w:pPr>
          </w:p>
        </w:tc>
      </w:tr>
      <w:tr w:rsidR="006A2574" w:rsidRPr="003E7E14" w14:paraId="48FAC795" w14:textId="77777777" w:rsidTr="00A80243">
        <w:tc>
          <w:tcPr>
            <w:tcW w:w="4361" w:type="dxa"/>
          </w:tcPr>
          <w:p w14:paraId="48FAC792" w14:textId="77777777" w:rsidR="006A2574" w:rsidRPr="003E7E14" w:rsidRDefault="006A2574" w:rsidP="007F1E14">
            <w:pPr>
              <w:jc w:val="both"/>
              <w:rPr>
                <w:sz w:val="20"/>
              </w:rPr>
            </w:pPr>
            <w:r w:rsidRPr="003E7E14">
              <w:rPr>
                <w:sz w:val="20"/>
              </w:rPr>
              <w:t>Ugunsdzēšanas krāni, šļūtenes un stobri</w:t>
            </w:r>
            <w:r w:rsidRPr="003E7E14">
              <w:rPr>
                <w:sz w:val="20"/>
                <w:u w:val="single"/>
              </w:rPr>
              <w:t xml:space="preserve"> </w:t>
            </w:r>
          </w:p>
        </w:tc>
        <w:tc>
          <w:tcPr>
            <w:tcW w:w="3118" w:type="dxa"/>
            <w:tcBorders>
              <w:bottom w:val="single" w:sz="6" w:space="0" w:color="auto"/>
            </w:tcBorders>
          </w:tcPr>
          <w:p w14:paraId="48FAC793" w14:textId="77777777" w:rsidR="006A2574" w:rsidRPr="003E7E14" w:rsidRDefault="006A2574" w:rsidP="007F1E14">
            <w:pPr>
              <w:jc w:val="center"/>
              <w:rPr>
                <w:sz w:val="20"/>
              </w:rPr>
            </w:pPr>
          </w:p>
        </w:tc>
        <w:tc>
          <w:tcPr>
            <w:tcW w:w="1560" w:type="dxa"/>
          </w:tcPr>
          <w:p w14:paraId="48FAC794" w14:textId="77777777" w:rsidR="006A2574" w:rsidRPr="003E7E14" w:rsidRDefault="006A2574" w:rsidP="007F1E14">
            <w:pPr>
              <w:jc w:val="both"/>
              <w:rPr>
                <w:sz w:val="20"/>
              </w:rPr>
            </w:pPr>
            <w:r w:rsidRPr="003E7E14">
              <w:rPr>
                <w:sz w:val="20"/>
              </w:rPr>
              <w:t>komplekti</w:t>
            </w:r>
          </w:p>
        </w:tc>
      </w:tr>
      <w:tr w:rsidR="006A2574" w:rsidRPr="003E7E14" w14:paraId="48FAC799" w14:textId="77777777" w:rsidTr="00A80243">
        <w:tc>
          <w:tcPr>
            <w:tcW w:w="4361" w:type="dxa"/>
          </w:tcPr>
          <w:p w14:paraId="48FAC796" w14:textId="77777777" w:rsidR="006A2574" w:rsidRPr="003E7E14" w:rsidRDefault="006A2574" w:rsidP="007F1E14">
            <w:pPr>
              <w:jc w:val="both"/>
              <w:rPr>
                <w:sz w:val="20"/>
                <w:lang w:val="en-GB"/>
              </w:rPr>
            </w:pPr>
            <w:r w:rsidRPr="003E7E14">
              <w:rPr>
                <w:sz w:val="20"/>
                <w:lang w:val="en-GB"/>
              </w:rPr>
              <w:t xml:space="preserve">Fire hydrants, hoses and nozzles </w:t>
            </w:r>
          </w:p>
        </w:tc>
        <w:tc>
          <w:tcPr>
            <w:tcW w:w="3118" w:type="dxa"/>
          </w:tcPr>
          <w:p w14:paraId="48FAC797" w14:textId="77777777" w:rsidR="006A2574" w:rsidRPr="003E7E14" w:rsidRDefault="006A2574" w:rsidP="007F1E14">
            <w:pPr>
              <w:jc w:val="center"/>
              <w:rPr>
                <w:sz w:val="20"/>
                <w:lang w:val="en-GB"/>
              </w:rPr>
            </w:pPr>
          </w:p>
        </w:tc>
        <w:tc>
          <w:tcPr>
            <w:tcW w:w="1560" w:type="dxa"/>
          </w:tcPr>
          <w:p w14:paraId="48FAC798" w14:textId="77777777" w:rsidR="006A2574" w:rsidRPr="003E7E14" w:rsidRDefault="006A2574" w:rsidP="007F1E14">
            <w:pPr>
              <w:jc w:val="both"/>
              <w:rPr>
                <w:sz w:val="20"/>
                <w:lang w:val="en-GB"/>
              </w:rPr>
            </w:pPr>
            <w:r w:rsidRPr="003E7E14">
              <w:rPr>
                <w:sz w:val="20"/>
                <w:lang w:val="en-GB"/>
              </w:rPr>
              <w:t>units</w:t>
            </w:r>
          </w:p>
        </w:tc>
      </w:tr>
      <w:tr w:rsidR="006A2574" w:rsidRPr="003E7E14" w14:paraId="48FAC79C" w14:textId="77777777" w:rsidTr="00A80243">
        <w:tc>
          <w:tcPr>
            <w:tcW w:w="4361" w:type="dxa"/>
          </w:tcPr>
          <w:p w14:paraId="48FAC79A" w14:textId="00F4BFB6" w:rsidR="006A2574" w:rsidRPr="003E7E14" w:rsidRDefault="006A2574" w:rsidP="007F1E14">
            <w:pPr>
              <w:jc w:val="both"/>
              <w:rPr>
                <w:sz w:val="20"/>
              </w:rPr>
            </w:pPr>
            <w:r w:rsidRPr="003E7E14">
              <w:rPr>
                <w:sz w:val="20"/>
              </w:rPr>
              <w:t>Putu</w:t>
            </w:r>
            <w:r w:rsidR="00A80243">
              <w:rPr>
                <w:sz w:val="20"/>
              </w:rPr>
              <w:t xml:space="preserve"> </w:t>
            </w:r>
            <w:r w:rsidRPr="003E7E14">
              <w:rPr>
                <w:sz w:val="20"/>
              </w:rPr>
              <w:t>ģeneratori (tips, skaits)</w:t>
            </w:r>
          </w:p>
        </w:tc>
        <w:tc>
          <w:tcPr>
            <w:tcW w:w="4678" w:type="dxa"/>
            <w:gridSpan w:val="2"/>
            <w:tcBorders>
              <w:bottom w:val="single" w:sz="6" w:space="0" w:color="auto"/>
            </w:tcBorders>
          </w:tcPr>
          <w:p w14:paraId="48FAC79B" w14:textId="77777777" w:rsidR="006A2574" w:rsidRPr="003E7E14" w:rsidRDefault="006A2574" w:rsidP="007F1E14">
            <w:pPr>
              <w:jc w:val="center"/>
              <w:rPr>
                <w:sz w:val="20"/>
              </w:rPr>
            </w:pPr>
          </w:p>
        </w:tc>
      </w:tr>
      <w:tr w:rsidR="006A2574" w:rsidRPr="003E7E14" w14:paraId="48FAC79F" w14:textId="77777777" w:rsidTr="00A80243">
        <w:tc>
          <w:tcPr>
            <w:tcW w:w="4361" w:type="dxa"/>
          </w:tcPr>
          <w:p w14:paraId="48FAC79D" w14:textId="77777777" w:rsidR="006A2574" w:rsidRPr="003E7E14" w:rsidRDefault="006A2574" w:rsidP="007F1E14">
            <w:pPr>
              <w:jc w:val="both"/>
              <w:rPr>
                <w:sz w:val="20"/>
                <w:lang w:val="en-GB"/>
              </w:rPr>
            </w:pPr>
            <w:r w:rsidRPr="003E7E14">
              <w:rPr>
                <w:sz w:val="20"/>
                <w:lang w:val="en-GB"/>
              </w:rPr>
              <w:t>Air-foam generators (type, number)</w:t>
            </w:r>
          </w:p>
        </w:tc>
        <w:tc>
          <w:tcPr>
            <w:tcW w:w="4678" w:type="dxa"/>
            <w:gridSpan w:val="2"/>
          </w:tcPr>
          <w:p w14:paraId="48FAC79E" w14:textId="77777777" w:rsidR="006A2574" w:rsidRPr="003E7E14" w:rsidRDefault="006A2574" w:rsidP="007F1E14">
            <w:pPr>
              <w:jc w:val="center"/>
              <w:rPr>
                <w:sz w:val="20"/>
                <w:lang w:val="en-GB"/>
              </w:rPr>
            </w:pPr>
          </w:p>
        </w:tc>
      </w:tr>
      <w:tr w:rsidR="006A2574" w:rsidRPr="003E7E14" w14:paraId="48FAC7A2" w14:textId="77777777" w:rsidTr="00A80243">
        <w:tc>
          <w:tcPr>
            <w:tcW w:w="4361" w:type="dxa"/>
          </w:tcPr>
          <w:p w14:paraId="48FAC7A0" w14:textId="486B5195" w:rsidR="006A2574" w:rsidRPr="003E7E14" w:rsidRDefault="006A2574" w:rsidP="007F1E14">
            <w:pPr>
              <w:rPr>
                <w:sz w:val="20"/>
                <w:u w:val="single"/>
              </w:rPr>
            </w:pPr>
            <w:r w:rsidRPr="003E7E14">
              <w:rPr>
                <w:sz w:val="20"/>
              </w:rPr>
              <w:t>Putu</w:t>
            </w:r>
            <w:r w:rsidR="00A80243">
              <w:rPr>
                <w:sz w:val="20"/>
              </w:rPr>
              <w:t xml:space="preserve"> </w:t>
            </w:r>
            <w:r w:rsidRPr="003E7E14">
              <w:rPr>
                <w:sz w:val="20"/>
              </w:rPr>
              <w:t>veidotāja daudzums un tips</w:t>
            </w:r>
          </w:p>
        </w:tc>
        <w:tc>
          <w:tcPr>
            <w:tcW w:w="4678" w:type="dxa"/>
            <w:gridSpan w:val="2"/>
            <w:tcBorders>
              <w:bottom w:val="single" w:sz="6" w:space="0" w:color="auto"/>
            </w:tcBorders>
          </w:tcPr>
          <w:p w14:paraId="48FAC7A1" w14:textId="77777777" w:rsidR="006A2574" w:rsidRPr="003E7E14" w:rsidRDefault="006A2574" w:rsidP="007F1E14">
            <w:pPr>
              <w:jc w:val="center"/>
              <w:rPr>
                <w:sz w:val="20"/>
              </w:rPr>
            </w:pPr>
          </w:p>
        </w:tc>
      </w:tr>
      <w:tr w:rsidR="006A2574" w:rsidRPr="003E7E14" w14:paraId="48FAC7A5" w14:textId="77777777" w:rsidTr="00A80243">
        <w:tc>
          <w:tcPr>
            <w:tcW w:w="4361" w:type="dxa"/>
          </w:tcPr>
          <w:p w14:paraId="48FAC7A3" w14:textId="77777777" w:rsidR="006A2574" w:rsidRPr="003E7E14" w:rsidRDefault="006A2574" w:rsidP="007F1E14">
            <w:pPr>
              <w:rPr>
                <w:sz w:val="20"/>
                <w:lang w:val="en-GB"/>
              </w:rPr>
            </w:pPr>
            <w:r w:rsidRPr="003E7E14">
              <w:rPr>
                <w:sz w:val="20"/>
                <w:lang w:val="en-GB"/>
              </w:rPr>
              <w:t>Quantity and type of foam-generating liquid</w:t>
            </w:r>
          </w:p>
        </w:tc>
        <w:tc>
          <w:tcPr>
            <w:tcW w:w="4678" w:type="dxa"/>
            <w:gridSpan w:val="2"/>
          </w:tcPr>
          <w:p w14:paraId="48FAC7A4" w14:textId="77777777" w:rsidR="006A2574" w:rsidRPr="003E7E14" w:rsidRDefault="006A2574" w:rsidP="007F1E14">
            <w:pPr>
              <w:jc w:val="center"/>
              <w:rPr>
                <w:sz w:val="20"/>
                <w:lang w:val="en-GB"/>
              </w:rPr>
            </w:pPr>
          </w:p>
        </w:tc>
      </w:tr>
      <w:tr w:rsidR="006A2574" w:rsidRPr="003E7E14" w14:paraId="48FAC7A8" w14:textId="77777777" w:rsidTr="00A80243">
        <w:tc>
          <w:tcPr>
            <w:tcW w:w="4361" w:type="dxa"/>
          </w:tcPr>
          <w:p w14:paraId="48FAC7A6" w14:textId="77777777" w:rsidR="006A2574" w:rsidRPr="003E7E14" w:rsidRDefault="006A2574" w:rsidP="007F1E14">
            <w:pPr>
              <w:jc w:val="both"/>
              <w:rPr>
                <w:sz w:val="20"/>
              </w:rPr>
            </w:pPr>
            <w:r w:rsidRPr="003E7E14">
              <w:rPr>
                <w:sz w:val="20"/>
              </w:rPr>
              <w:t>Stacionārā ugunsdzēšanas sistēma (tips, skaits)</w:t>
            </w:r>
          </w:p>
        </w:tc>
        <w:tc>
          <w:tcPr>
            <w:tcW w:w="4678" w:type="dxa"/>
            <w:gridSpan w:val="2"/>
            <w:tcBorders>
              <w:bottom w:val="single" w:sz="6" w:space="0" w:color="auto"/>
            </w:tcBorders>
          </w:tcPr>
          <w:p w14:paraId="48FAC7A7" w14:textId="77777777" w:rsidR="006A2574" w:rsidRPr="003E7E14" w:rsidRDefault="006A2574" w:rsidP="007F1E14">
            <w:pPr>
              <w:jc w:val="center"/>
              <w:rPr>
                <w:sz w:val="20"/>
              </w:rPr>
            </w:pPr>
          </w:p>
        </w:tc>
      </w:tr>
      <w:tr w:rsidR="006A2574" w:rsidRPr="003E7E14" w14:paraId="48FAC7AB" w14:textId="77777777" w:rsidTr="00A80243">
        <w:tc>
          <w:tcPr>
            <w:tcW w:w="4361" w:type="dxa"/>
          </w:tcPr>
          <w:p w14:paraId="48FAC7A9" w14:textId="77777777" w:rsidR="006A2574" w:rsidRPr="003E7E14" w:rsidRDefault="006A2574" w:rsidP="007F1E14">
            <w:pPr>
              <w:jc w:val="both"/>
              <w:rPr>
                <w:sz w:val="20"/>
                <w:lang w:val="en-GB"/>
              </w:rPr>
            </w:pPr>
            <w:r w:rsidRPr="003E7E14">
              <w:rPr>
                <w:sz w:val="20"/>
                <w:lang w:val="en-GB"/>
              </w:rPr>
              <w:t>Fixed fire-extinguishing system (type, number)</w:t>
            </w:r>
          </w:p>
        </w:tc>
        <w:tc>
          <w:tcPr>
            <w:tcW w:w="4678" w:type="dxa"/>
            <w:gridSpan w:val="2"/>
          </w:tcPr>
          <w:p w14:paraId="48FAC7AA" w14:textId="77777777" w:rsidR="006A2574" w:rsidRPr="003E7E14" w:rsidRDefault="006A2574" w:rsidP="007F1E14">
            <w:pPr>
              <w:jc w:val="center"/>
              <w:rPr>
                <w:sz w:val="20"/>
                <w:lang w:val="en-GB"/>
              </w:rPr>
            </w:pPr>
          </w:p>
        </w:tc>
      </w:tr>
      <w:tr w:rsidR="006A2574" w:rsidRPr="003E7E14" w14:paraId="48FAC7AE" w14:textId="77777777" w:rsidTr="00A80243">
        <w:tc>
          <w:tcPr>
            <w:tcW w:w="4361" w:type="dxa"/>
          </w:tcPr>
          <w:p w14:paraId="48FAC7AC" w14:textId="77777777" w:rsidR="006A2574" w:rsidRPr="003E7E14" w:rsidRDefault="006A2574" w:rsidP="007F1E14">
            <w:pPr>
              <w:jc w:val="both"/>
              <w:rPr>
                <w:sz w:val="20"/>
                <w:u w:val="single"/>
              </w:rPr>
            </w:pPr>
            <w:r w:rsidRPr="003E7E14">
              <w:rPr>
                <w:sz w:val="20"/>
              </w:rPr>
              <w:t>Ugunsdzēšanas vielas tips un daudzums</w:t>
            </w:r>
          </w:p>
        </w:tc>
        <w:tc>
          <w:tcPr>
            <w:tcW w:w="4678" w:type="dxa"/>
            <w:gridSpan w:val="2"/>
            <w:tcBorders>
              <w:bottom w:val="single" w:sz="6" w:space="0" w:color="auto"/>
            </w:tcBorders>
          </w:tcPr>
          <w:p w14:paraId="48FAC7AD" w14:textId="77777777" w:rsidR="006A2574" w:rsidRPr="003E7E14" w:rsidRDefault="006A2574" w:rsidP="007F1E14">
            <w:pPr>
              <w:jc w:val="center"/>
              <w:rPr>
                <w:sz w:val="20"/>
              </w:rPr>
            </w:pPr>
          </w:p>
        </w:tc>
      </w:tr>
      <w:tr w:rsidR="006A2574" w:rsidRPr="003E7E14" w14:paraId="48FAC7B1" w14:textId="77777777" w:rsidTr="00A80243">
        <w:tc>
          <w:tcPr>
            <w:tcW w:w="4361" w:type="dxa"/>
          </w:tcPr>
          <w:p w14:paraId="48FAC7AF" w14:textId="77777777" w:rsidR="006A2574" w:rsidRPr="003E7E14" w:rsidRDefault="006A2574" w:rsidP="007F1E14">
            <w:pPr>
              <w:jc w:val="both"/>
              <w:rPr>
                <w:sz w:val="20"/>
                <w:lang w:val="en-GB"/>
              </w:rPr>
            </w:pPr>
            <w:r w:rsidRPr="003E7E14">
              <w:rPr>
                <w:sz w:val="20"/>
                <w:lang w:val="en-GB"/>
              </w:rPr>
              <w:t>Type and quantity of fire-extinguishing substance</w:t>
            </w:r>
          </w:p>
        </w:tc>
        <w:tc>
          <w:tcPr>
            <w:tcW w:w="4678" w:type="dxa"/>
            <w:gridSpan w:val="2"/>
          </w:tcPr>
          <w:p w14:paraId="48FAC7B0" w14:textId="77777777" w:rsidR="006A2574" w:rsidRPr="003E7E14" w:rsidRDefault="006A2574" w:rsidP="007F1E14">
            <w:pPr>
              <w:jc w:val="center"/>
              <w:rPr>
                <w:sz w:val="20"/>
                <w:lang w:val="en-GB"/>
              </w:rPr>
            </w:pPr>
          </w:p>
        </w:tc>
      </w:tr>
      <w:tr w:rsidR="006A2574" w:rsidRPr="003E7E14" w14:paraId="48FAC7B4" w14:textId="77777777" w:rsidTr="00A80243">
        <w:tc>
          <w:tcPr>
            <w:tcW w:w="4361" w:type="dxa"/>
          </w:tcPr>
          <w:p w14:paraId="48FAC7B2" w14:textId="77777777" w:rsidR="006A2574" w:rsidRPr="003E7E14" w:rsidRDefault="006A2574" w:rsidP="007F1E14">
            <w:pPr>
              <w:rPr>
                <w:sz w:val="20"/>
              </w:rPr>
            </w:pPr>
            <w:r w:rsidRPr="003E7E14">
              <w:rPr>
                <w:sz w:val="20"/>
              </w:rPr>
              <w:lastRenderedPageBreak/>
              <w:t xml:space="preserve">Pārnēsājamie ugunsdzēsības aparāti (tips, skaits) </w:t>
            </w:r>
          </w:p>
        </w:tc>
        <w:tc>
          <w:tcPr>
            <w:tcW w:w="4678" w:type="dxa"/>
            <w:gridSpan w:val="2"/>
            <w:tcBorders>
              <w:bottom w:val="single" w:sz="6" w:space="0" w:color="auto"/>
            </w:tcBorders>
          </w:tcPr>
          <w:p w14:paraId="48FAC7B3" w14:textId="77777777" w:rsidR="006A2574" w:rsidRPr="003E7E14" w:rsidRDefault="006A2574" w:rsidP="007F1E14">
            <w:pPr>
              <w:jc w:val="center"/>
              <w:rPr>
                <w:sz w:val="20"/>
              </w:rPr>
            </w:pPr>
          </w:p>
        </w:tc>
      </w:tr>
      <w:tr w:rsidR="006A2574" w:rsidRPr="003E7E14" w14:paraId="48FAC7B7" w14:textId="77777777" w:rsidTr="00A80243">
        <w:tc>
          <w:tcPr>
            <w:tcW w:w="4361" w:type="dxa"/>
          </w:tcPr>
          <w:p w14:paraId="48FAC7B5" w14:textId="77777777" w:rsidR="006A2574" w:rsidRPr="003E7E14" w:rsidRDefault="006A2574" w:rsidP="007F1E14">
            <w:pPr>
              <w:jc w:val="both"/>
              <w:rPr>
                <w:sz w:val="20"/>
                <w:lang w:val="en-GB"/>
              </w:rPr>
            </w:pPr>
            <w:r w:rsidRPr="003E7E14">
              <w:rPr>
                <w:sz w:val="20"/>
                <w:lang w:val="en-GB"/>
              </w:rPr>
              <w:t>Portable fire extinguishers (type and number)</w:t>
            </w:r>
          </w:p>
        </w:tc>
        <w:tc>
          <w:tcPr>
            <w:tcW w:w="4678" w:type="dxa"/>
            <w:gridSpan w:val="2"/>
          </w:tcPr>
          <w:p w14:paraId="48FAC7B6" w14:textId="77777777" w:rsidR="006A2574" w:rsidRPr="003E7E14" w:rsidRDefault="006A2574" w:rsidP="007F1E14">
            <w:pPr>
              <w:jc w:val="center"/>
              <w:rPr>
                <w:sz w:val="20"/>
                <w:lang w:val="en-GB"/>
              </w:rPr>
            </w:pPr>
          </w:p>
        </w:tc>
      </w:tr>
      <w:tr w:rsidR="006A2574" w:rsidRPr="003E7E14" w14:paraId="48FAC7BA" w14:textId="77777777" w:rsidTr="00A80243">
        <w:tc>
          <w:tcPr>
            <w:tcW w:w="4361" w:type="dxa"/>
          </w:tcPr>
          <w:p w14:paraId="48FAC7B8" w14:textId="77777777" w:rsidR="006A2574" w:rsidRPr="003E7E14" w:rsidRDefault="006A2574" w:rsidP="007F1E14">
            <w:pPr>
              <w:pStyle w:val="Header"/>
              <w:rPr>
                <w:sz w:val="20"/>
              </w:rPr>
            </w:pPr>
            <w:r w:rsidRPr="003E7E14">
              <w:rPr>
                <w:sz w:val="20"/>
              </w:rPr>
              <w:t xml:space="preserve">Automātiskā ugunsgrēka atklāšanas sistēma </w:t>
            </w:r>
          </w:p>
        </w:tc>
        <w:tc>
          <w:tcPr>
            <w:tcW w:w="4678" w:type="dxa"/>
            <w:gridSpan w:val="2"/>
            <w:tcBorders>
              <w:bottom w:val="single" w:sz="6" w:space="0" w:color="auto"/>
            </w:tcBorders>
          </w:tcPr>
          <w:p w14:paraId="48FAC7B9" w14:textId="77777777" w:rsidR="006A2574" w:rsidRPr="003E7E14" w:rsidRDefault="006A2574" w:rsidP="007F1E14">
            <w:pPr>
              <w:jc w:val="center"/>
              <w:rPr>
                <w:sz w:val="20"/>
              </w:rPr>
            </w:pPr>
          </w:p>
        </w:tc>
      </w:tr>
      <w:tr w:rsidR="006A2574" w:rsidRPr="003E7E14" w14:paraId="48FAC7BD" w14:textId="77777777" w:rsidTr="00A80243">
        <w:tc>
          <w:tcPr>
            <w:tcW w:w="4361" w:type="dxa"/>
          </w:tcPr>
          <w:p w14:paraId="48FAC7BB" w14:textId="77777777" w:rsidR="006A2574" w:rsidRPr="003E7E14" w:rsidRDefault="006A2574" w:rsidP="007F1E14">
            <w:pPr>
              <w:rPr>
                <w:sz w:val="20"/>
                <w:lang w:val="en-GB"/>
              </w:rPr>
            </w:pPr>
            <w:r w:rsidRPr="003E7E14">
              <w:rPr>
                <w:sz w:val="20"/>
                <w:lang w:val="en-GB"/>
              </w:rPr>
              <w:t>Automatic fire detection system</w:t>
            </w:r>
          </w:p>
        </w:tc>
        <w:tc>
          <w:tcPr>
            <w:tcW w:w="4678" w:type="dxa"/>
            <w:gridSpan w:val="2"/>
          </w:tcPr>
          <w:p w14:paraId="48FAC7BC" w14:textId="77777777" w:rsidR="006A2574" w:rsidRPr="003E7E14" w:rsidRDefault="006A2574" w:rsidP="007F1E14">
            <w:pPr>
              <w:jc w:val="center"/>
              <w:rPr>
                <w:sz w:val="20"/>
                <w:lang w:val="en-GB"/>
              </w:rPr>
            </w:pPr>
          </w:p>
        </w:tc>
      </w:tr>
      <w:tr w:rsidR="006A2574" w:rsidRPr="003E7E14" w14:paraId="48FAC7C0" w14:textId="77777777" w:rsidTr="00A80243">
        <w:tc>
          <w:tcPr>
            <w:tcW w:w="4361" w:type="dxa"/>
          </w:tcPr>
          <w:p w14:paraId="48FAC7BE" w14:textId="77777777" w:rsidR="006A2574" w:rsidRPr="003E7E14" w:rsidRDefault="006A2574" w:rsidP="007F1E14">
            <w:pPr>
              <w:rPr>
                <w:sz w:val="20"/>
                <w:u w:val="single"/>
              </w:rPr>
            </w:pPr>
            <w:r w:rsidRPr="003E7E14">
              <w:rPr>
                <w:sz w:val="20"/>
              </w:rPr>
              <w:t>Ugunsdzēsēju ekipējums</w:t>
            </w:r>
          </w:p>
        </w:tc>
        <w:tc>
          <w:tcPr>
            <w:tcW w:w="4678" w:type="dxa"/>
            <w:gridSpan w:val="2"/>
            <w:tcBorders>
              <w:bottom w:val="single" w:sz="6" w:space="0" w:color="auto"/>
            </w:tcBorders>
          </w:tcPr>
          <w:p w14:paraId="48FAC7BF" w14:textId="77777777" w:rsidR="006A2574" w:rsidRPr="003E7E14" w:rsidRDefault="006A2574" w:rsidP="007F1E14">
            <w:pPr>
              <w:jc w:val="center"/>
              <w:rPr>
                <w:sz w:val="20"/>
              </w:rPr>
            </w:pPr>
          </w:p>
        </w:tc>
      </w:tr>
      <w:tr w:rsidR="006A2574" w:rsidRPr="003E7E14" w14:paraId="48FAC7C3" w14:textId="77777777" w:rsidTr="00A80243">
        <w:tc>
          <w:tcPr>
            <w:tcW w:w="4361" w:type="dxa"/>
          </w:tcPr>
          <w:p w14:paraId="48FAC7C1" w14:textId="77777777" w:rsidR="006A2574" w:rsidRPr="003E7E14" w:rsidRDefault="006A2574" w:rsidP="007F1E14">
            <w:pPr>
              <w:rPr>
                <w:sz w:val="20"/>
                <w:lang w:val="en-GB"/>
              </w:rPr>
            </w:pPr>
            <w:r w:rsidRPr="003E7E14">
              <w:rPr>
                <w:sz w:val="20"/>
                <w:lang w:val="en-GB"/>
              </w:rPr>
              <w:t>Fireman's outfit</w:t>
            </w:r>
          </w:p>
        </w:tc>
        <w:tc>
          <w:tcPr>
            <w:tcW w:w="4678" w:type="dxa"/>
            <w:gridSpan w:val="2"/>
          </w:tcPr>
          <w:p w14:paraId="48FAC7C2" w14:textId="77777777" w:rsidR="006A2574" w:rsidRPr="003E7E14" w:rsidRDefault="006A2574" w:rsidP="007F1E14">
            <w:pPr>
              <w:jc w:val="center"/>
              <w:rPr>
                <w:sz w:val="20"/>
                <w:lang w:val="en-GB"/>
              </w:rPr>
            </w:pPr>
          </w:p>
        </w:tc>
      </w:tr>
      <w:tr w:rsidR="006A2574" w:rsidRPr="003E7E14" w14:paraId="48FAC7C6" w14:textId="77777777" w:rsidTr="00A80243">
        <w:tc>
          <w:tcPr>
            <w:tcW w:w="4361" w:type="dxa"/>
          </w:tcPr>
          <w:p w14:paraId="48FAC7C4" w14:textId="77777777" w:rsidR="006A2574" w:rsidRPr="003E7E14" w:rsidRDefault="006A2574" w:rsidP="007F1E14">
            <w:pPr>
              <w:rPr>
                <w:sz w:val="20"/>
              </w:rPr>
            </w:pPr>
            <w:r w:rsidRPr="003E7E14">
              <w:rPr>
                <w:sz w:val="20"/>
              </w:rPr>
              <w:t>Cits ugunsdrošības aprīkojums</w:t>
            </w:r>
          </w:p>
        </w:tc>
        <w:tc>
          <w:tcPr>
            <w:tcW w:w="4678" w:type="dxa"/>
            <w:gridSpan w:val="2"/>
            <w:tcBorders>
              <w:bottom w:val="single" w:sz="6" w:space="0" w:color="auto"/>
            </w:tcBorders>
          </w:tcPr>
          <w:p w14:paraId="48FAC7C5" w14:textId="77777777" w:rsidR="006A2574" w:rsidRPr="003E7E14" w:rsidRDefault="006A2574" w:rsidP="007F1E14">
            <w:pPr>
              <w:jc w:val="center"/>
              <w:rPr>
                <w:sz w:val="20"/>
              </w:rPr>
            </w:pPr>
          </w:p>
        </w:tc>
      </w:tr>
      <w:tr w:rsidR="006A2574" w:rsidRPr="003E7E14" w14:paraId="48FAC7C9" w14:textId="77777777" w:rsidTr="00A80243">
        <w:tc>
          <w:tcPr>
            <w:tcW w:w="4361" w:type="dxa"/>
          </w:tcPr>
          <w:p w14:paraId="48FAC7C7" w14:textId="77777777" w:rsidR="006A2574" w:rsidRPr="003E7E14" w:rsidRDefault="006A2574" w:rsidP="007F1E14">
            <w:pPr>
              <w:rPr>
                <w:sz w:val="20"/>
                <w:lang w:val="en-GB"/>
              </w:rPr>
            </w:pPr>
            <w:r w:rsidRPr="003E7E14">
              <w:rPr>
                <w:sz w:val="20"/>
                <w:lang w:val="en-GB"/>
              </w:rPr>
              <w:t xml:space="preserve">Other fire protection equipment </w:t>
            </w:r>
          </w:p>
        </w:tc>
        <w:tc>
          <w:tcPr>
            <w:tcW w:w="4678" w:type="dxa"/>
            <w:gridSpan w:val="2"/>
          </w:tcPr>
          <w:p w14:paraId="48FAC7C8" w14:textId="77777777" w:rsidR="006A2574" w:rsidRPr="003E7E14" w:rsidRDefault="006A2574" w:rsidP="007F1E14">
            <w:pPr>
              <w:jc w:val="center"/>
              <w:rPr>
                <w:sz w:val="20"/>
                <w:lang w:val="en-GB"/>
              </w:rPr>
            </w:pPr>
          </w:p>
        </w:tc>
      </w:tr>
    </w:tbl>
    <w:p w14:paraId="48FAC7CA" w14:textId="77777777" w:rsidR="006A2574" w:rsidRDefault="006A2574" w:rsidP="007F1E14">
      <w:pPr>
        <w:jc w:val="both"/>
        <w:rPr>
          <w:sz w:val="20"/>
        </w:rPr>
      </w:pPr>
    </w:p>
    <w:p w14:paraId="48FAC7CB" w14:textId="77777777" w:rsidR="006A2574" w:rsidRDefault="006A2574" w:rsidP="007F1E14">
      <w:pPr>
        <w:jc w:val="both"/>
        <w:rPr>
          <w:sz w:val="20"/>
        </w:rPr>
      </w:pPr>
    </w:p>
    <w:p w14:paraId="48FAC7CC" w14:textId="77777777" w:rsidR="006A2574" w:rsidRPr="003E7E14" w:rsidRDefault="006A2574" w:rsidP="007F1E14">
      <w:pPr>
        <w:jc w:val="both"/>
        <w:rPr>
          <w:sz w:val="20"/>
        </w:rPr>
      </w:pPr>
    </w:p>
    <w:p w14:paraId="48FAC7CD" w14:textId="77777777" w:rsidR="006A2574" w:rsidRPr="00A20152" w:rsidRDefault="006A2574" w:rsidP="007F1E14">
      <w:pPr>
        <w:jc w:val="center"/>
        <w:rPr>
          <w:b/>
          <w:sz w:val="24"/>
          <w:szCs w:val="24"/>
        </w:rPr>
      </w:pPr>
      <w:proofErr w:type="spellStart"/>
      <w:r w:rsidRPr="00A20152">
        <w:rPr>
          <w:b/>
          <w:sz w:val="24"/>
          <w:szCs w:val="24"/>
        </w:rPr>
        <w:t>Radioaprīkojums</w:t>
      </w:r>
      <w:proofErr w:type="spellEnd"/>
    </w:p>
    <w:p w14:paraId="48FAC7CE" w14:textId="77777777" w:rsidR="006A2574" w:rsidRPr="00A20152" w:rsidRDefault="006A2574" w:rsidP="007F1E14">
      <w:pPr>
        <w:jc w:val="center"/>
        <w:rPr>
          <w:b/>
          <w:sz w:val="20"/>
          <w:lang w:val="en-GB"/>
        </w:rPr>
      </w:pPr>
      <w:r w:rsidRPr="00A20152">
        <w:rPr>
          <w:b/>
          <w:sz w:val="20"/>
          <w:lang w:val="en-GB"/>
        </w:rPr>
        <w:t>Radio equipment</w:t>
      </w:r>
    </w:p>
    <w:tbl>
      <w:tblPr>
        <w:tblW w:w="0" w:type="auto"/>
        <w:tblLayout w:type="fixed"/>
        <w:tblLook w:val="0000" w:firstRow="0" w:lastRow="0" w:firstColumn="0" w:lastColumn="0" w:noHBand="0" w:noVBand="0"/>
      </w:tblPr>
      <w:tblGrid>
        <w:gridCol w:w="2235"/>
        <w:gridCol w:w="567"/>
        <w:gridCol w:w="1462"/>
        <w:gridCol w:w="1231"/>
        <w:gridCol w:w="283"/>
        <w:gridCol w:w="426"/>
        <w:gridCol w:w="2835"/>
      </w:tblGrid>
      <w:tr w:rsidR="006A2574" w:rsidRPr="003E7E14" w14:paraId="48FAC7D1" w14:textId="77777777" w:rsidTr="002433E7">
        <w:tc>
          <w:tcPr>
            <w:tcW w:w="2235" w:type="dxa"/>
          </w:tcPr>
          <w:p w14:paraId="48FAC7CF" w14:textId="77777777" w:rsidR="006A2574" w:rsidRPr="003E7E14" w:rsidRDefault="006A2574" w:rsidP="007F1E14">
            <w:pPr>
              <w:rPr>
                <w:sz w:val="20"/>
              </w:rPr>
            </w:pPr>
            <w:r w:rsidRPr="003E7E14">
              <w:rPr>
                <w:sz w:val="20"/>
              </w:rPr>
              <w:t xml:space="preserve">UĪV radioiekārta: </w:t>
            </w:r>
          </w:p>
        </w:tc>
        <w:tc>
          <w:tcPr>
            <w:tcW w:w="6804" w:type="dxa"/>
            <w:gridSpan w:val="6"/>
          </w:tcPr>
          <w:p w14:paraId="48FAC7D0" w14:textId="77777777" w:rsidR="006A2574" w:rsidRPr="003E7E14" w:rsidRDefault="006A2574" w:rsidP="007F1E14">
            <w:pPr>
              <w:jc w:val="center"/>
              <w:rPr>
                <w:sz w:val="20"/>
              </w:rPr>
            </w:pPr>
          </w:p>
        </w:tc>
      </w:tr>
      <w:tr w:rsidR="006A2574" w:rsidRPr="003E7E14" w14:paraId="48FAC7D4" w14:textId="77777777" w:rsidTr="002433E7">
        <w:tc>
          <w:tcPr>
            <w:tcW w:w="2235" w:type="dxa"/>
          </w:tcPr>
          <w:p w14:paraId="48FAC7D2" w14:textId="77777777" w:rsidR="006A2574" w:rsidRPr="003E7E14" w:rsidRDefault="006A2574" w:rsidP="007F1E14">
            <w:pPr>
              <w:rPr>
                <w:sz w:val="20"/>
                <w:lang w:val="en-GB"/>
              </w:rPr>
            </w:pPr>
            <w:r w:rsidRPr="003E7E14">
              <w:rPr>
                <w:sz w:val="20"/>
                <w:lang w:val="en-GB"/>
              </w:rPr>
              <w:t>VHF radio installation</w:t>
            </w:r>
          </w:p>
        </w:tc>
        <w:tc>
          <w:tcPr>
            <w:tcW w:w="6804" w:type="dxa"/>
            <w:gridSpan w:val="6"/>
          </w:tcPr>
          <w:p w14:paraId="48FAC7D3" w14:textId="77777777" w:rsidR="006A2574" w:rsidRPr="003E7E14" w:rsidRDefault="006A2574" w:rsidP="007F1E14">
            <w:pPr>
              <w:jc w:val="center"/>
              <w:rPr>
                <w:sz w:val="20"/>
                <w:lang w:val="en-GB"/>
              </w:rPr>
            </w:pPr>
          </w:p>
        </w:tc>
      </w:tr>
      <w:tr w:rsidR="006A2574" w:rsidRPr="003E7E14" w14:paraId="48FAC7D7" w14:textId="77777777" w:rsidTr="002433E7">
        <w:tc>
          <w:tcPr>
            <w:tcW w:w="2235" w:type="dxa"/>
          </w:tcPr>
          <w:p w14:paraId="48FAC7D5" w14:textId="77777777" w:rsidR="006A2574" w:rsidRPr="003E7E14" w:rsidRDefault="006A2574" w:rsidP="007F1E14">
            <w:pPr>
              <w:rPr>
                <w:sz w:val="20"/>
              </w:rPr>
            </w:pPr>
            <w:r w:rsidRPr="003E7E14">
              <w:rPr>
                <w:sz w:val="20"/>
              </w:rPr>
              <w:t xml:space="preserve">CSI kodējošā iekārta </w:t>
            </w:r>
          </w:p>
        </w:tc>
        <w:tc>
          <w:tcPr>
            <w:tcW w:w="6804" w:type="dxa"/>
            <w:gridSpan w:val="6"/>
            <w:tcBorders>
              <w:bottom w:val="single" w:sz="6" w:space="0" w:color="auto"/>
            </w:tcBorders>
          </w:tcPr>
          <w:p w14:paraId="48FAC7D6" w14:textId="77777777" w:rsidR="006A2574" w:rsidRPr="003E7E14" w:rsidRDefault="006A2574" w:rsidP="007F1E14">
            <w:pPr>
              <w:jc w:val="center"/>
              <w:rPr>
                <w:sz w:val="20"/>
              </w:rPr>
            </w:pPr>
          </w:p>
        </w:tc>
      </w:tr>
      <w:tr w:rsidR="006A2574" w:rsidRPr="003E7E14" w14:paraId="48FAC7DA" w14:textId="77777777" w:rsidTr="002433E7">
        <w:tc>
          <w:tcPr>
            <w:tcW w:w="2235" w:type="dxa"/>
          </w:tcPr>
          <w:p w14:paraId="48FAC7D8" w14:textId="77777777" w:rsidR="006A2574" w:rsidRPr="003E7E14" w:rsidRDefault="006A2574" w:rsidP="007F1E14">
            <w:pPr>
              <w:rPr>
                <w:sz w:val="20"/>
                <w:lang w:val="en-GB"/>
              </w:rPr>
            </w:pPr>
            <w:r w:rsidRPr="003E7E14">
              <w:rPr>
                <w:sz w:val="20"/>
                <w:lang w:val="en-GB"/>
              </w:rPr>
              <w:t>DSC encoder</w:t>
            </w:r>
          </w:p>
        </w:tc>
        <w:tc>
          <w:tcPr>
            <w:tcW w:w="6804" w:type="dxa"/>
            <w:gridSpan w:val="6"/>
          </w:tcPr>
          <w:p w14:paraId="48FAC7D9" w14:textId="77777777" w:rsidR="006A2574" w:rsidRPr="003E7E14" w:rsidRDefault="006A2574" w:rsidP="007F1E14">
            <w:pPr>
              <w:jc w:val="center"/>
              <w:rPr>
                <w:sz w:val="20"/>
                <w:lang w:val="en-GB"/>
              </w:rPr>
            </w:pPr>
          </w:p>
        </w:tc>
      </w:tr>
      <w:tr w:rsidR="006A2574" w:rsidRPr="003E7E14" w14:paraId="48FAC7DD" w14:textId="77777777" w:rsidTr="002433E7">
        <w:tc>
          <w:tcPr>
            <w:tcW w:w="2235" w:type="dxa"/>
          </w:tcPr>
          <w:p w14:paraId="48FAC7DB" w14:textId="77777777" w:rsidR="006A2574" w:rsidRPr="003E7E14" w:rsidRDefault="006A2574" w:rsidP="007F1E14">
            <w:pPr>
              <w:rPr>
                <w:sz w:val="20"/>
              </w:rPr>
            </w:pPr>
            <w:r w:rsidRPr="003E7E14">
              <w:rPr>
                <w:sz w:val="20"/>
              </w:rPr>
              <w:t xml:space="preserve">CSI </w:t>
            </w:r>
            <w:proofErr w:type="spellStart"/>
            <w:r w:rsidRPr="003E7E14">
              <w:rPr>
                <w:sz w:val="20"/>
              </w:rPr>
              <w:t>dežūruztvērējs</w:t>
            </w:r>
            <w:proofErr w:type="spellEnd"/>
            <w:r w:rsidRPr="003E7E14">
              <w:rPr>
                <w:sz w:val="20"/>
              </w:rPr>
              <w:t xml:space="preserve"> </w:t>
            </w:r>
          </w:p>
        </w:tc>
        <w:tc>
          <w:tcPr>
            <w:tcW w:w="6804" w:type="dxa"/>
            <w:gridSpan w:val="6"/>
            <w:tcBorders>
              <w:bottom w:val="single" w:sz="6" w:space="0" w:color="auto"/>
            </w:tcBorders>
          </w:tcPr>
          <w:p w14:paraId="48FAC7DC" w14:textId="77777777" w:rsidR="006A2574" w:rsidRPr="003E7E14" w:rsidRDefault="006A2574" w:rsidP="007F1E14">
            <w:pPr>
              <w:jc w:val="center"/>
              <w:rPr>
                <w:sz w:val="20"/>
              </w:rPr>
            </w:pPr>
          </w:p>
        </w:tc>
      </w:tr>
      <w:tr w:rsidR="006A2574" w:rsidRPr="003E7E14" w14:paraId="48FAC7E0" w14:textId="77777777" w:rsidTr="002433E7">
        <w:tc>
          <w:tcPr>
            <w:tcW w:w="2235" w:type="dxa"/>
          </w:tcPr>
          <w:p w14:paraId="48FAC7DE" w14:textId="77777777" w:rsidR="006A2574" w:rsidRPr="003E7E14" w:rsidRDefault="006A2574" w:rsidP="007F1E14">
            <w:pPr>
              <w:rPr>
                <w:sz w:val="20"/>
                <w:lang w:val="en-GB"/>
              </w:rPr>
            </w:pPr>
            <w:r w:rsidRPr="003E7E14">
              <w:rPr>
                <w:sz w:val="20"/>
                <w:lang w:val="en-GB"/>
              </w:rPr>
              <w:t>DSC watch receiver</w:t>
            </w:r>
          </w:p>
        </w:tc>
        <w:tc>
          <w:tcPr>
            <w:tcW w:w="6804" w:type="dxa"/>
            <w:gridSpan w:val="6"/>
          </w:tcPr>
          <w:p w14:paraId="48FAC7DF" w14:textId="77777777" w:rsidR="006A2574" w:rsidRPr="003E7E14" w:rsidRDefault="006A2574" w:rsidP="007F1E14">
            <w:pPr>
              <w:jc w:val="center"/>
              <w:rPr>
                <w:sz w:val="20"/>
                <w:lang w:val="en-GB"/>
              </w:rPr>
            </w:pPr>
          </w:p>
        </w:tc>
      </w:tr>
      <w:tr w:rsidR="006A2574" w:rsidRPr="003E7E14" w14:paraId="48FAC7E3" w14:textId="77777777" w:rsidTr="002433E7">
        <w:tc>
          <w:tcPr>
            <w:tcW w:w="2235" w:type="dxa"/>
          </w:tcPr>
          <w:p w14:paraId="48FAC7E1" w14:textId="77777777" w:rsidR="006A2574" w:rsidRPr="003E7E14" w:rsidRDefault="006A2574" w:rsidP="007F1E14">
            <w:pPr>
              <w:rPr>
                <w:sz w:val="20"/>
              </w:rPr>
            </w:pPr>
            <w:r w:rsidRPr="003E7E14">
              <w:rPr>
                <w:sz w:val="20"/>
              </w:rPr>
              <w:t xml:space="preserve">Radiotelefona iekārta </w:t>
            </w:r>
          </w:p>
        </w:tc>
        <w:tc>
          <w:tcPr>
            <w:tcW w:w="6804" w:type="dxa"/>
            <w:gridSpan w:val="6"/>
            <w:tcBorders>
              <w:bottom w:val="single" w:sz="6" w:space="0" w:color="auto"/>
            </w:tcBorders>
          </w:tcPr>
          <w:p w14:paraId="48FAC7E2" w14:textId="77777777" w:rsidR="006A2574" w:rsidRPr="003E7E14" w:rsidRDefault="006A2574" w:rsidP="007F1E14">
            <w:pPr>
              <w:jc w:val="center"/>
              <w:rPr>
                <w:sz w:val="20"/>
              </w:rPr>
            </w:pPr>
          </w:p>
        </w:tc>
      </w:tr>
      <w:tr w:rsidR="006A2574" w:rsidRPr="003E7E14" w14:paraId="48FAC7E6" w14:textId="77777777" w:rsidTr="002433E7">
        <w:tc>
          <w:tcPr>
            <w:tcW w:w="2235" w:type="dxa"/>
          </w:tcPr>
          <w:p w14:paraId="48FAC7E4" w14:textId="77777777" w:rsidR="006A2574" w:rsidRPr="003E7E14" w:rsidRDefault="006A2574" w:rsidP="007F1E14">
            <w:pPr>
              <w:rPr>
                <w:sz w:val="20"/>
                <w:lang w:val="en-GB"/>
              </w:rPr>
            </w:pPr>
            <w:r w:rsidRPr="003E7E14">
              <w:rPr>
                <w:sz w:val="20"/>
                <w:lang w:val="en-GB"/>
              </w:rPr>
              <w:t>Radiotelephony</w:t>
            </w:r>
          </w:p>
        </w:tc>
        <w:tc>
          <w:tcPr>
            <w:tcW w:w="6804" w:type="dxa"/>
            <w:gridSpan w:val="6"/>
          </w:tcPr>
          <w:p w14:paraId="48FAC7E5" w14:textId="77777777" w:rsidR="006A2574" w:rsidRPr="003E7E14" w:rsidRDefault="006A2574" w:rsidP="007F1E14">
            <w:pPr>
              <w:jc w:val="center"/>
              <w:rPr>
                <w:sz w:val="20"/>
                <w:lang w:val="en-GB"/>
              </w:rPr>
            </w:pPr>
          </w:p>
        </w:tc>
      </w:tr>
      <w:tr w:rsidR="006A2574" w:rsidRPr="003E7E14" w14:paraId="48FAC7E9" w14:textId="77777777" w:rsidTr="002433E7">
        <w:tc>
          <w:tcPr>
            <w:tcW w:w="2235" w:type="dxa"/>
          </w:tcPr>
          <w:p w14:paraId="48FAC7E7" w14:textId="77777777" w:rsidR="006A2574" w:rsidRPr="003E7E14" w:rsidRDefault="006A2574" w:rsidP="007F1E14">
            <w:pPr>
              <w:rPr>
                <w:sz w:val="20"/>
              </w:rPr>
            </w:pPr>
            <w:r w:rsidRPr="003E7E14">
              <w:rPr>
                <w:sz w:val="20"/>
              </w:rPr>
              <w:t>VV radioiekārta:</w:t>
            </w:r>
          </w:p>
        </w:tc>
        <w:tc>
          <w:tcPr>
            <w:tcW w:w="6804" w:type="dxa"/>
            <w:gridSpan w:val="6"/>
          </w:tcPr>
          <w:p w14:paraId="48FAC7E8" w14:textId="77777777" w:rsidR="006A2574" w:rsidRPr="003E7E14" w:rsidRDefault="006A2574" w:rsidP="007F1E14">
            <w:pPr>
              <w:jc w:val="center"/>
              <w:rPr>
                <w:sz w:val="20"/>
              </w:rPr>
            </w:pPr>
          </w:p>
        </w:tc>
      </w:tr>
      <w:tr w:rsidR="006A2574" w:rsidRPr="003E7E14" w14:paraId="48FAC7EC" w14:textId="77777777" w:rsidTr="002433E7">
        <w:tc>
          <w:tcPr>
            <w:tcW w:w="2235" w:type="dxa"/>
          </w:tcPr>
          <w:p w14:paraId="48FAC7EA" w14:textId="77777777" w:rsidR="006A2574" w:rsidRPr="003E7E14" w:rsidRDefault="006A2574" w:rsidP="007F1E14">
            <w:pPr>
              <w:rPr>
                <w:sz w:val="20"/>
                <w:lang w:val="en-GB"/>
              </w:rPr>
            </w:pPr>
            <w:r w:rsidRPr="003E7E14">
              <w:rPr>
                <w:sz w:val="20"/>
                <w:lang w:val="en-GB"/>
              </w:rPr>
              <w:t>MF radio installation</w:t>
            </w:r>
          </w:p>
        </w:tc>
        <w:tc>
          <w:tcPr>
            <w:tcW w:w="6804" w:type="dxa"/>
            <w:gridSpan w:val="6"/>
          </w:tcPr>
          <w:p w14:paraId="48FAC7EB" w14:textId="77777777" w:rsidR="006A2574" w:rsidRPr="003E7E14" w:rsidRDefault="006A2574" w:rsidP="007F1E14">
            <w:pPr>
              <w:jc w:val="center"/>
              <w:rPr>
                <w:sz w:val="20"/>
                <w:lang w:val="en-GB"/>
              </w:rPr>
            </w:pPr>
          </w:p>
        </w:tc>
      </w:tr>
      <w:tr w:rsidR="006A2574" w:rsidRPr="003E7E14" w14:paraId="48FAC7EF" w14:textId="77777777" w:rsidTr="002433E7">
        <w:tc>
          <w:tcPr>
            <w:tcW w:w="2235" w:type="dxa"/>
          </w:tcPr>
          <w:p w14:paraId="48FAC7ED" w14:textId="77777777" w:rsidR="006A2574" w:rsidRPr="003E7E14" w:rsidRDefault="006A2574" w:rsidP="007F1E14">
            <w:pPr>
              <w:rPr>
                <w:sz w:val="20"/>
              </w:rPr>
            </w:pPr>
            <w:r w:rsidRPr="003E7E14">
              <w:rPr>
                <w:sz w:val="20"/>
              </w:rPr>
              <w:t xml:space="preserve">CSI kodējošā iekārta </w:t>
            </w:r>
          </w:p>
        </w:tc>
        <w:tc>
          <w:tcPr>
            <w:tcW w:w="6804" w:type="dxa"/>
            <w:gridSpan w:val="6"/>
            <w:tcBorders>
              <w:bottom w:val="single" w:sz="6" w:space="0" w:color="auto"/>
            </w:tcBorders>
          </w:tcPr>
          <w:p w14:paraId="48FAC7EE" w14:textId="77777777" w:rsidR="006A2574" w:rsidRPr="003E7E14" w:rsidRDefault="006A2574" w:rsidP="007F1E14">
            <w:pPr>
              <w:jc w:val="center"/>
              <w:rPr>
                <w:sz w:val="20"/>
              </w:rPr>
            </w:pPr>
          </w:p>
        </w:tc>
      </w:tr>
      <w:tr w:rsidR="006A2574" w:rsidRPr="003E7E14" w14:paraId="48FAC7F2" w14:textId="77777777" w:rsidTr="002433E7">
        <w:tc>
          <w:tcPr>
            <w:tcW w:w="2235" w:type="dxa"/>
          </w:tcPr>
          <w:p w14:paraId="48FAC7F0" w14:textId="77777777" w:rsidR="006A2574" w:rsidRPr="003E7E14" w:rsidRDefault="006A2574" w:rsidP="007F1E14">
            <w:pPr>
              <w:rPr>
                <w:sz w:val="20"/>
                <w:lang w:val="en-GB"/>
              </w:rPr>
            </w:pPr>
            <w:r w:rsidRPr="003E7E14">
              <w:rPr>
                <w:sz w:val="20"/>
                <w:lang w:val="en-GB"/>
              </w:rPr>
              <w:t>DSC encoder</w:t>
            </w:r>
          </w:p>
        </w:tc>
        <w:tc>
          <w:tcPr>
            <w:tcW w:w="6804" w:type="dxa"/>
            <w:gridSpan w:val="6"/>
          </w:tcPr>
          <w:p w14:paraId="48FAC7F1" w14:textId="77777777" w:rsidR="006A2574" w:rsidRPr="003E7E14" w:rsidRDefault="006A2574" w:rsidP="007F1E14">
            <w:pPr>
              <w:jc w:val="center"/>
              <w:rPr>
                <w:sz w:val="20"/>
                <w:lang w:val="en-GB"/>
              </w:rPr>
            </w:pPr>
          </w:p>
        </w:tc>
      </w:tr>
      <w:tr w:rsidR="006A2574" w:rsidRPr="003E7E14" w14:paraId="48FAC7F5" w14:textId="77777777" w:rsidTr="002433E7">
        <w:tc>
          <w:tcPr>
            <w:tcW w:w="2235" w:type="dxa"/>
          </w:tcPr>
          <w:p w14:paraId="48FAC7F3" w14:textId="77777777" w:rsidR="006A2574" w:rsidRPr="003E7E14" w:rsidRDefault="006A2574" w:rsidP="007F1E14">
            <w:pPr>
              <w:rPr>
                <w:sz w:val="20"/>
              </w:rPr>
            </w:pPr>
            <w:r w:rsidRPr="003E7E14">
              <w:rPr>
                <w:sz w:val="20"/>
              </w:rPr>
              <w:t xml:space="preserve">CSI </w:t>
            </w:r>
            <w:proofErr w:type="spellStart"/>
            <w:r w:rsidRPr="003E7E14">
              <w:rPr>
                <w:sz w:val="20"/>
              </w:rPr>
              <w:t>dežūruztvērējs</w:t>
            </w:r>
            <w:proofErr w:type="spellEnd"/>
            <w:r w:rsidRPr="003E7E14">
              <w:rPr>
                <w:sz w:val="20"/>
              </w:rPr>
              <w:t xml:space="preserve"> </w:t>
            </w:r>
          </w:p>
        </w:tc>
        <w:tc>
          <w:tcPr>
            <w:tcW w:w="6804" w:type="dxa"/>
            <w:gridSpan w:val="6"/>
            <w:tcBorders>
              <w:bottom w:val="single" w:sz="6" w:space="0" w:color="auto"/>
            </w:tcBorders>
          </w:tcPr>
          <w:p w14:paraId="48FAC7F4" w14:textId="77777777" w:rsidR="006A2574" w:rsidRPr="003E7E14" w:rsidRDefault="006A2574" w:rsidP="007F1E14">
            <w:pPr>
              <w:jc w:val="center"/>
              <w:rPr>
                <w:sz w:val="20"/>
              </w:rPr>
            </w:pPr>
          </w:p>
        </w:tc>
      </w:tr>
      <w:tr w:rsidR="006A2574" w:rsidRPr="003E7E14" w14:paraId="48FAC7F8" w14:textId="77777777" w:rsidTr="002433E7">
        <w:tc>
          <w:tcPr>
            <w:tcW w:w="2235" w:type="dxa"/>
          </w:tcPr>
          <w:p w14:paraId="48FAC7F6" w14:textId="77777777" w:rsidR="006A2574" w:rsidRPr="003E7E14" w:rsidRDefault="006A2574" w:rsidP="007F1E14">
            <w:pPr>
              <w:rPr>
                <w:sz w:val="20"/>
                <w:lang w:val="en-GB"/>
              </w:rPr>
            </w:pPr>
            <w:r w:rsidRPr="003E7E14">
              <w:rPr>
                <w:sz w:val="20"/>
                <w:lang w:val="en-GB"/>
              </w:rPr>
              <w:t>DSC watch receiver</w:t>
            </w:r>
          </w:p>
        </w:tc>
        <w:tc>
          <w:tcPr>
            <w:tcW w:w="6804" w:type="dxa"/>
            <w:gridSpan w:val="6"/>
          </w:tcPr>
          <w:p w14:paraId="48FAC7F7" w14:textId="77777777" w:rsidR="006A2574" w:rsidRPr="003E7E14" w:rsidRDefault="006A2574" w:rsidP="007F1E14">
            <w:pPr>
              <w:jc w:val="center"/>
              <w:rPr>
                <w:sz w:val="20"/>
                <w:lang w:val="en-GB"/>
              </w:rPr>
            </w:pPr>
          </w:p>
        </w:tc>
      </w:tr>
      <w:tr w:rsidR="006A2574" w:rsidRPr="003E7E14" w14:paraId="48FAC7FB" w14:textId="77777777" w:rsidTr="002433E7">
        <w:tc>
          <w:tcPr>
            <w:tcW w:w="2235" w:type="dxa"/>
          </w:tcPr>
          <w:p w14:paraId="48FAC7F9" w14:textId="77777777" w:rsidR="006A2574" w:rsidRPr="003E7E14" w:rsidRDefault="006A2574" w:rsidP="007F1E14">
            <w:pPr>
              <w:rPr>
                <w:sz w:val="20"/>
              </w:rPr>
            </w:pPr>
            <w:r w:rsidRPr="003E7E14">
              <w:rPr>
                <w:sz w:val="20"/>
              </w:rPr>
              <w:t xml:space="preserve">Radiotelefona iekārta </w:t>
            </w:r>
          </w:p>
        </w:tc>
        <w:tc>
          <w:tcPr>
            <w:tcW w:w="6804" w:type="dxa"/>
            <w:gridSpan w:val="6"/>
            <w:tcBorders>
              <w:bottom w:val="single" w:sz="6" w:space="0" w:color="auto"/>
            </w:tcBorders>
          </w:tcPr>
          <w:p w14:paraId="48FAC7FA" w14:textId="77777777" w:rsidR="006A2574" w:rsidRPr="003E7E14" w:rsidRDefault="006A2574" w:rsidP="007F1E14">
            <w:pPr>
              <w:jc w:val="center"/>
              <w:rPr>
                <w:sz w:val="20"/>
              </w:rPr>
            </w:pPr>
          </w:p>
        </w:tc>
      </w:tr>
      <w:tr w:rsidR="006A2574" w:rsidRPr="003E7E14" w14:paraId="48FAC7FE" w14:textId="77777777" w:rsidTr="002433E7">
        <w:tc>
          <w:tcPr>
            <w:tcW w:w="2235" w:type="dxa"/>
          </w:tcPr>
          <w:p w14:paraId="48FAC7FC" w14:textId="77777777" w:rsidR="006A2574" w:rsidRPr="003E7E14" w:rsidRDefault="006A2574" w:rsidP="007F1E14">
            <w:pPr>
              <w:rPr>
                <w:sz w:val="20"/>
                <w:lang w:val="en-GB"/>
              </w:rPr>
            </w:pPr>
            <w:r w:rsidRPr="003E7E14">
              <w:rPr>
                <w:sz w:val="20"/>
                <w:lang w:val="en-GB"/>
              </w:rPr>
              <w:t>Radiotelephony</w:t>
            </w:r>
          </w:p>
        </w:tc>
        <w:tc>
          <w:tcPr>
            <w:tcW w:w="6804" w:type="dxa"/>
            <w:gridSpan w:val="6"/>
          </w:tcPr>
          <w:p w14:paraId="48FAC7FD" w14:textId="77777777" w:rsidR="006A2574" w:rsidRPr="003E7E14" w:rsidRDefault="006A2574" w:rsidP="007F1E14">
            <w:pPr>
              <w:jc w:val="center"/>
              <w:rPr>
                <w:sz w:val="20"/>
                <w:lang w:val="en-GB"/>
              </w:rPr>
            </w:pPr>
          </w:p>
        </w:tc>
      </w:tr>
      <w:tr w:rsidR="006A2574" w:rsidRPr="003E7E14" w14:paraId="48FAC801" w14:textId="77777777" w:rsidTr="00A80243">
        <w:tc>
          <w:tcPr>
            <w:tcW w:w="5495" w:type="dxa"/>
            <w:gridSpan w:val="4"/>
          </w:tcPr>
          <w:p w14:paraId="48FAC7FF" w14:textId="066CA625" w:rsidR="006A2574" w:rsidRPr="003E7E14" w:rsidRDefault="006A2574" w:rsidP="00675493">
            <w:pPr>
              <w:rPr>
                <w:sz w:val="20"/>
              </w:rPr>
            </w:pPr>
            <w:r w:rsidRPr="003E7E14">
              <w:rPr>
                <w:sz w:val="20"/>
              </w:rPr>
              <w:t xml:space="preserve">Papildu iekārtas trauksmes un briesmu signālu noraidīšanai </w:t>
            </w:r>
          </w:p>
        </w:tc>
        <w:tc>
          <w:tcPr>
            <w:tcW w:w="3544" w:type="dxa"/>
            <w:gridSpan w:val="3"/>
            <w:tcBorders>
              <w:bottom w:val="single" w:sz="6" w:space="0" w:color="auto"/>
            </w:tcBorders>
          </w:tcPr>
          <w:p w14:paraId="48FAC800" w14:textId="77777777" w:rsidR="006A2574" w:rsidRPr="003E7E14" w:rsidRDefault="006A2574" w:rsidP="007F1E14">
            <w:pPr>
              <w:jc w:val="center"/>
              <w:rPr>
                <w:sz w:val="20"/>
              </w:rPr>
            </w:pPr>
          </w:p>
        </w:tc>
      </w:tr>
      <w:tr w:rsidR="006A2574" w:rsidRPr="003E7E14" w14:paraId="48FAC804" w14:textId="77777777" w:rsidTr="00A80243">
        <w:tc>
          <w:tcPr>
            <w:tcW w:w="5495" w:type="dxa"/>
            <w:gridSpan w:val="4"/>
          </w:tcPr>
          <w:p w14:paraId="48FAC802" w14:textId="77777777" w:rsidR="006A2574" w:rsidRPr="003E7E14" w:rsidRDefault="006A2574" w:rsidP="007F1E14">
            <w:pPr>
              <w:rPr>
                <w:sz w:val="20"/>
                <w:lang w:val="en-GB"/>
              </w:rPr>
            </w:pPr>
            <w:r w:rsidRPr="003E7E14">
              <w:rPr>
                <w:sz w:val="20"/>
                <w:lang w:val="en-GB"/>
              </w:rPr>
              <w:t>Secondary means of alerting</w:t>
            </w:r>
          </w:p>
        </w:tc>
        <w:tc>
          <w:tcPr>
            <w:tcW w:w="3544" w:type="dxa"/>
            <w:gridSpan w:val="3"/>
            <w:tcBorders>
              <w:top w:val="single" w:sz="6" w:space="0" w:color="auto"/>
            </w:tcBorders>
          </w:tcPr>
          <w:p w14:paraId="48FAC803" w14:textId="77777777" w:rsidR="006A2574" w:rsidRPr="003E7E14" w:rsidRDefault="006A2574" w:rsidP="007F1E14">
            <w:pPr>
              <w:jc w:val="center"/>
              <w:rPr>
                <w:sz w:val="20"/>
                <w:lang w:val="en-GB"/>
              </w:rPr>
            </w:pPr>
          </w:p>
        </w:tc>
      </w:tr>
      <w:tr w:rsidR="006A2574" w:rsidRPr="003E7E14" w14:paraId="48FAC807" w14:textId="77777777" w:rsidTr="00154AAF">
        <w:tc>
          <w:tcPr>
            <w:tcW w:w="5778" w:type="dxa"/>
            <w:gridSpan w:val="5"/>
          </w:tcPr>
          <w:p w14:paraId="48FAC805" w14:textId="77777777" w:rsidR="006A2574" w:rsidRPr="003E7E14" w:rsidRDefault="006A2574" w:rsidP="007F1E14">
            <w:pPr>
              <w:rPr>
                <w:sz w:val="20"/>
              </w:rPr>
            </w:pPr>
            <w:r w:rsidRPr="003E7E14">
              <w:rPr>
                <w:sz w:val="20"/>
              </w:rPr>
              <w:t>Ierīces kuģošanas drošības informācijas uztveršanai:</w:t>
            </w:r>
          </w:p>
        </w:tc>
        <w:tc>
          <w:tcPr>
            <w:tcW w:w="3261" w:type="dxa"/>
            <w:gridSpan w:val="2"/>
          </w:tcPr>
          <w:p w14:paraId="48FAC806" w14:textId="77777777" w:rsidR="006A2574" w:rsidRPr="003E7E14" w:rsidRDefault="006A2574" w:rsidP="007F1E14">
            <w:pPr>
              <w:jc w:val="center"/>
              <w:rPr>
                <w:sz w:val="20"/>
              </w:rPr>
            </w:pPr>
          </w:p>
        </w:tc>
      </w:tr>
      <w:tr w:rsidR="006A2574" w:rsidRPr="003E7E14" w14:paraId="48FAC80A" w14:textId="77777777" w:rsidTr="00154AAF">
        <w:tc>
          <w:tcPr>
            <w:tcW w:w="5778" w:type="dxa"/>
            <w:gridSpan w:val="5"/>
          </w:tcPr>
          <w:p w14:paraId="48FAC808" w14:textId="77777777" w:rsidR="006A2574" w:rsidRPr="003E7E14" w:rsidRDefault="006A2574" w:rsidP="007F1E14">
            <w:pPr>
              <w:rPr>
                <w:sz w:val="20"/>
                <w:lang w:val="en-GB"/>
              </w:rPr>
            </w:pPr>
            <w:r w:rsidRPr="003E7E14">
              <w:rPr>
                <w:sz w:val="20"/>
                <w:lang w:val="en-GB"/>
              </w:rPr>
              <w:t>Facilities for reception</w:t>
            </w:r>
            <w:r>
              <w:rPr>
                <w:sz w:val="20"/>
                <w:lang w:val="en-GB"/>
              </w:rPr>
              <w:t xml:space="preserve"> of maritime safety information</w:t>
            </w:r>
          </w:p>
        </w:tc>
        <w:tc>
          <w:tcPr>
            <w:tcW w:w="3261" w:type="dxa"/>
            <w:gridSpan w:val="2"/>
          </w:tcPr>
          <w:p w14:paraId="48FAC809" w14:textId="77777777" w:rsidR="006A2574" w:rsidRPr="003E7E14" w:rsidRDefault="006A2574" w:rsidP="007F1E14">
            <w:pPr>
              <w:jc w:val="center"/>
              <w:rPr>
                <w:sz w:val="20"/>
                <w:lang w:val="en-GB"/>
              </w:rPr>
            </w:pPr>
          </w:p>
        </w:tc>
      </w:tr>
      <w:tr w:rsidR="006A2574" w:rsidRPr="003E7E14" w14:paraId="48FAC80D" w14:textId="77777777" w:rsidTr="002433E7">
        <w:tc>
          <w:tcPr>
            <w:tcW w:w="2235" w:type="dxa"/>
          </w:tcPr>
          <w:p w14:paraId="48FAC80B" w14:textId="77777777" w:rsidR="006A2574" w:rsidRPr="003E7E14" w:rsidRDefault="006A2574" w:rsidP="007F1E14">
            <w:pPr>
              <w:rPr>
                <w:sz w:val="20"/>
              </w:rPr>
            </w:pPr>
            <w:r w:rsidRPr="003E7E14">
              <w:rPr>
                <w:sz w:val="20"/>
              </w:rPr>
              <w:t>Uztvērējs NAVTEX</w:t>
            </w:r>
          </w:p>
        </w:tc>
        <w:tc>
          <w:tcPr>
            <w:tcW w:w="6804" w:type="dxa"/>
            <w:gridSpan w:val="6"/>
            <w:tcBorders>
              <w:bottom w:val="single" w:sz="6" w:space="0" w:color="auto"/>
            </w:tcBorders>
          </w:tcPr>
          <w:p w14:paraId="48FAC80C" w14:textId="77777777" w:rsidR="006A2574" w:rsidRPr="003E7E14" w:rsidRDefault="006A2574" w:rsidP="007F1E14">
            <w:pPr>
              <w:jc w:val="center"/>
              <w:rPr>
                <w:sz w:val="20"/>
              </w:rPr>
            </w:pPr>
          </w:p>
        </w:tc>
      </w:tr>
      <w:tr w:rsidR="006A2574" w:rsidRPr="003E7E14" w14:paraId="48FAC810" w14:textId="77777777" w:rsidTr="002433E7">
        <w:tc>
          <w:tcPr>
            <w:tcW w:w="2235" w:type="dxa"/>
          </w:tcPr>
          <w:p w14:paraId="48FAC80E" w14:textId="77777777" w:rsidR="006A2574" w:rsidRPr="003E7E14" w:rsidRDefault="006A2574" w:rsidP="007F1E14">
            <w:pPr>
              <w:rPr>
                <w:sz w:val="20"/>
                <w:lang w:val="en-GB"/>
              </w:rPr>
            </w:pPr>
            <w:r w:rsidRPr="003E7E14">
              <w:rPr>
                <w:sz w:val="20"/>
                <w:lang w:val="en-GB"/>
              </w:rPr>
              <w:t>NAVTEX receiver</w:t>
            </w:r>
          </w:p>
        </w:tc>
        <w:tc>
          <w:tcPr>
            <w:tcW w:w="6804" w:type="dxa"/>
            <w:gridSpan w:val="6"/>
            <w:tcBorders>
              <w:top w:val="single" w:sz="6" w:space="0" w:color="auto"/>
            </w:tcBorders>
          </w:tcPr>
          <w:p w14:paraId="48FAC80F" w14:textId="77777777" w:rsidR="006A2574" w:rsidRPr="003E7E14" w:rsidRDefault="006A2574" w:rsidP="007F1E14">
            <w:pPr>
              <w:jc w:val="center"/>
              <w:rPr>
                <w:sz w:val="20"/>
                <w:lang w:val="en-GB"/>
              </w:rPr>
            </w:pPr>
          </w:p>
        </w:tc>
      </w:tr>
      <w:tr w:rsidR="006A2574" w:rsidRPr="003E7E14" w14:paraId="48FAC813" w14:textId="77777777" w:rsidTr="00154AAF">
        <w:tc>
          <w:tcPr>
            <w:tcW w:w="4264" w:type="dxa"/>
            <w:gridSpan w:val="3"/>
          </w:tcPr>
          <w:p w14:paraId="48FAC811" w14:textId="77777777" w:rsidR="006A2574" w:rsidRPr="003E7E14" w:rsidRDefault="006A2574" w:rsidP="007F1E14">
            <w:pPr>
              <w:rPr>
                <w:sz w:val="20"/>
              </w:rPr>
            </w:pPr>
            <w:r w:rsidRPr="003E7E14">
              <w:rPr>
                <w:sz w:val="20"/>
              </w:rPr>
              <w:t>Satelītu ARB:</w:t>
            </w:r>
          </w:p>
        </w:tc>
        <w:tc>
          <w:tcPr>
            <w:tcW w:w="4775" w:type="dxa"/>
            <w:gridSpan w:val="4"/>
          </w:tcPr>
          <w:p w14:paraId="48FAC812" w14:textId="77777777" w:rsidR="006A2574" w:rsidRPr="003E7E14" w:rsidRDefault="006A2574" w:rsidP="007F1E14">
            <w:pPr>
              <w:jc w:val="center"/>
              <w:rPr>
                <w:sz w:val="20"/>
              </w:rPr>
            </w:pPr>
          </w:p>
        </w:tc>
      </w:tr>
      <w:tr w:rsidR="006A2574" w:rsidRPr="003E7E14" w14:paraId="48FAC816" w14:textId="77777777" w:rsidTr="00154AAF">
        <w:tc>
          <w:tcPr>
            <w:tcW w:w="4264" w:type="dxa"/>
            <w:gridSpan w:val="3"/>
          </w:tcPr>
          <w:p w14:paraId="48FAC814" w14:textId="77777777" w:rsidR="006A2574" w:rsidRPr="003E7E14" w:rsidRDefault="006A2574" w:rsidP="007F1E14">
            <w:pPr>
              <w:rPr>
                <w:sz w:val="20"/>
                <w:lang w:val="en-GB"/>
              </w:rPr>
            </w:pPr>
            <w:r w:rsidRPr="003E7E14">
              <w:rPr>
                <w:sz w:val="20"/>
                <w:lang w:val="en-GB"/>
              </w:rPr>
              <w:t>Satellite EPIRB</w:t>
            </w:r>
          </w:p>
        </w:tc>
        <w:tc>
          <w:tcPr>
            <w:tcW w:w="4775" w:type="dxa"/>
            <w:gridSpan w:val="4"/>
          </w:tcPr>
          <w:p w14:paraId="48FAC815" w14:textId="77777777" w:rsidR="006A2574" w:rsidRPr="003E7E14" w:rsidRDefault="006A2574" w:rsidP="007F1E14">
            <w:pPr>
              <w:jc w:val="center"/>
              <w:rPr>
                <w:sz w:val="20"/>
                <w:lang w:val="en-GB"/>
              </w:rPr>
            </w:pPr>
          </w:p>
        </w:tc>
      </w:tr>
      <w:tr w:rsidR="006A2574" w:rsidRPr="003E7E14" w14:paraId="48FAC819" w14:textId="77777777" w:rsidTr="002433E7">
        <w:tc>
          <w:tcPr>
            <w:tcW w:w="2235" w:type="dxa"/>
          </w:tcPr>
          <w:p w14:paraId="48FAC817" w14:textId="62045037" w:rsidR="006A2574" w:rsidRPr="003E7E14" w:rsidRDefault="002E3FB8" w:rsidP="007F1E14">
            <w:pPr>
              <w:rPr>
                <w:sz w:val="20"/>
              </w:rPr>
            </w:pPr>
            <w:r>
              <w:rPr>
                <w:sz w:val="20"/>
              </w:rPr>
              <w:t>COSPAS-</w:t>
            </w:r>
            <w:r w:rsidR="006A2574" w:rsidRPr="003E7E14">
              <w:rPr>
                <w:sz w:val="20"/>
              </w:rPr>
              <w:t xml:space="preserve">SARSAT </w:t>
            </w:r>
          </w:p>
        </w:tc>
        <w:tc>
          <w:tcPr>
            <w:tcW w:w="6804" w:type="dxa"/>
            <w:gridSpan w:val="6"/>
            <w:tcBorders>
              <w:bottom w:val="single" w:sz="6" w:space="0" w:color="auto"/>
            </w:tcBorders>
          </w:tcPr>
          <w:p w14:paraId="48FAC818" w14:textId="77777777" w:rsidR="006A2574" w:rsidRPr="003E7E14" w:rsidRDefault="006A2574" w:rsidP="007F1E14">
            <w:pPr>
              <w:jc w:val="center"/>
              <w:rPr>
                <w:sz w:val="20"/>
              </w:rPr>
            </w:pPr>
          </w:p>
        </w:tc>
      </w:tr>
      <w:tr w:rsidR="006A2574" w:rsidRPr="003E7E14" w14:paraId="48FAC81C" w14:textId="77777777" w:rsidTr="002433E7">
        <w:tc>
          <w:tcPr>
            <w:tcW w:w="2235" w:type="dxa"/>
          </w:tcPr>
          <w:p w14:paraId="48FAC81A" w14:textId="6CFC9072" w:rsidR="006A2574" w:rsidRPr="003E7E14" w:rsidRDefault="002E3FB8" w:rsidP="007F1E14">
            <w:pPr>
              <w:rPr>
                <w:sz w:val="20"/>
              </w:rPr>
            </w:pPr>
            <w:r>
              <w:rPr>
                <w:sz w:val="20"/>
              </w:rPr>
              <w:t>COSPAS-</w:t>
            </w:r>
            <w:r w:rsidR="006A2574" w:rsidRPr="003E7E14">
              <w:rPr>
                <w:sz w:val="20"/>
              </w:rPr>
              <w:t>SARSAT</w:t>
            </w:r>
          </w:p>
        </w:tc>
        <w:tc>
          <w:tcPr>
            <w:tcW w:w="6804" w:type="dxa"/>
            <w:gridSpan w:val="6"/>
          </w:tcPr>
          <w:p w14:paraId="48FAC81B" w14:textId="77777777" w:rsidR="006A2574" w:rsidRPr="003E7E14" w:rsidRDefault="006A2574" w:rsidP="007F1E14">
            <w:pPr>
              <w:jc w:val="center"/>
              <w:rPr>
                <w:sz w:val="20"/>
              </w:rPr>
            </w:pPr>
          </w:p>
        </w:tc>
      </w:tr>
      <w:tr w:rsidR="006A2574" w:rsidRPr="003E7E14" w14:paraId="48FAC81F" w14:textId="77777777" w:rsidTr="002433E7">
        <w:tc>
          <w:tcPr>
            <w:tcW w:w="2235" w:type="dxa"/>
          </w:tcPr>
          <w:p w14:paraId="48FAC81D" w14:textId="77777777" w:rsidR="006A2574" w:rsidRPr="003E7E14" w:rsidRDefault="006A2574" w:rsidP="007F1E14">
            <w:pPr>
              <w:rPr>
                <w:sz w:val="20"/>
              </w:rPr>
            </w:pPr>
            <w:r w:rsidRPr="003E7E14">
              <w:rPr>
                <w:sz w:val="20"/>
              </w:rPr>
              <w:t xml:space="preserve">INMARSAT </w:t>
            </w:r>
          </w:p>
        </w:tc>
        <w:tc>
          <w:tcPr>
            <w:tcW w:w="6804" w:type="dxa"/>
            <w:gridSpan w:val="6"/>
            <w:tcBorders>
              <w:bottom w:val="single" w:sz="6" w:space="0" w:color="auto"/>
            </w:tcBorders>
          </w:tcPr>
          <w:p w14:paraId="48FAC81E" w14:textId="77777777" w:rsidR="006A2574" w:rsidRPr="003E7E14" w:rsidRDefault="006A2574" w:rsidP="007F1E14">
            <w:pPr>
              <w:jc w:val="center"/>
              <w:rPr>
                <w:sz w:val="20"/>
              </w:rPr>
            </w:pPr>
          </w:p>
        </w:tc>
      </w:tr>
      <w:tr w:rsidR="006A2574" w:rsidRPr="003E7E14" w14:paraId="48FAC822" w14:textId="77777777" w:rsidTr="002433E7">
        <w:tc>
          <w:tcPr>
            <w:tcW w:w="2235" w:type="dxa"/>
          </w:tcPr>
          <w:p w14:paraId="48FAC820" w14:textId="77777777" w:rsidR="006A2574" w:rsidRPr="003E7E14" w:rsidRDefault="006A2574" w:rsidP="007F1E14">
            <w:pPr>
              <w:rPr>
                <w:sz w:val="20"/>
              </w:rPr>
            </w:pPr>
            <w:r w:rsidRPr="003E7E14">
              <w:rPr>
                <w:sz w:val="20"/>
              </w:rPr>
              <w:t>INMARSAT</w:t>
            </w:r>
          </w:p>
        </w:tc>
        <w:tc>
          <w:tcPr>
            <w:tcW w:w="6804" w:type="dxa"/>
            <w:gridSpan w:val="6"/>
          </w:tcPr>
          <w:p w14:paraId="48FAC821" w14:textId="77777777" w:rsidR="006A2574" w:rsidRPr="003E7E14" w:rsidRDefault="006A2574" w:rsidP="007F1E14">
            <w:pPr>
              <w:jc w:val="center"/>
              <w:rPr>
                <w:sz w:val="20"/>
              </w:rPr>
            </w:pPr>
          </w:p>
        </w:tc>
      </w:tr>
      <w:tr w:rsidR="006A2574" w:rsidRPr="003E7E14" w14:paraId="48FAC825" w14:textId="77777777" w:rsidTr="002433E7">
        <w:tc>
          <w:tcPr>
            <w:tcW w:w="2235" w:type="dxa"/>
          </w:tcPr>
          <w:p w14:paraId="48FAC823" w14:textId="77777777" w:rsidR="006A2574" w:rsidRPr="003E7E14" w:rsidRDefault="006A2574" w:rsidP="007F1E14">
            <w:pPr>
              <w:rPr>
                <w:sz w:val="20"/>
              </w:rPr>
            </w:pPr>
            <w:r w:rsidRPr="003E7E14">
              <w:rPr>
                <w:sz w:val="20"/>
              </w:rPr>
              <w:t>UĪV ARB</w:t>
            </w:r>
          </w:p>
        </w:tc>
        <w:tc>
          <w:tcPr>
            <w:tcW w:w="6804" w:type="dxa"/>
            <w:gridSpan w:val="6"/>
            <w:tcBorders>
              <w:bottom w:val="single" w:sz="6" w:space="0" w:color="auto"/>
            </w:tcBorders>
          </w:tcPr>
          <w:p w14:paraId="48FAC824" w14:textId="77777777" w:rsidR="006A2574" w:rsidRPr="003E7E14" w:rsidRDefault="006A2574" w:rsidP="007F1E14">
            <w:pPr>
              <w:jc w:val="center"/>
              <w:rPr>
                <w:sz w:val="20"/>
              </w:rPr>
            </w:pPr>
          </w:p>
        </w:tc>
      </w:tr>
      <w:tr w:rsidR="006A2574" w:rsidRPr="003E7E14" w14:paraId="48FAC828" w14:textId="77777777" w:rsidTr="002433E7">
        <w:tc>
          <w:tcPr>
            <w:tcW w:w="2235" w:type="dxa"/>
          </w:tcPr>
          <w:p w14:paraId="48FAC826" w14:textId="77777777" w:rsidR="006A2574" w:rsidRPr="003E7E14" w:rsidRDefault="006A2574" w:rsidP="007F1E14">
            <w:pPr>
              <w:rPr>
                <w:sz w:val="20"/>
              </w:rPr>
            </w:pPr>
            <w:r w:rsidRPr="003E7E14">
              <w:rPr>
                <w:sz w:val="20"/>
              </w:rPr>
              <w:t>VHF EPIRB</w:t>
            </w:r>
          </w:p>
        </w:tc>
        <w:tc>
          <w:tcPr>
            <w:tcW w:w="6804" w:type="dxa"/>
            <w:gridSpan w:val="6"/>
          </w:tcPr>
          <w:p w14:paraId="48FAC827" w14:textId="77777777" w:rsidR="006A2574" w:rsidRPr="003E7E14" w:rsidRDefault="006A2574" w:rsidP="007F1E14">
            <w:pPr>
              <w:jc w:val="center"/>
              <w:rPr>
                <w:sz w:val="20"/>
              </w:rPr>
            </w:pPr>
          </w:p>
        </w:tc>
      </w:tr>
      <w:tr w:rsidR="006A2574" w:rsidRPr="003E7E14" w14:paraId="48FAC82B" w14:textId="77777777" w:rsidTr="002433E7">
        <w:tc>
          <w:tcPr>
            <w:tcW w:w="2802" w:type="dxa"/>
            <w:gridSpan w:val="2"/>
          </w:tcPr>
          <w:p w14:paraId="48FAC829" w14:textId="77777777" w:rsidR="006A2574" w:rsidRPr="003E7E14" w:rsidRDefault="006A2574" w:rsidP="007F1E14">
            <w:pPr>
              <w:rPr>
                <w:sz w:val="20"/>
              </w:rPr>
            </w:pPr>
            <w:r w:rsidRPr="003E7E14">
              <w:rPr>
                <w:sz w:val="20"/>
              </w:rPr>
              <w:t xml:space="preserve">Kuģa radiolokācijas atbildētājs </w:t>
            </w:r>
          </w:p>
        </w:tc>
        <w:tc>
          <w:tcPr>
            <w:tcW w:w="6237" w:type="dxa"/>
            <w:gridSpan w:val="5"/>
            <w:tcBorders>
              <w:bottom w:val="single" w:sz="6" w:space="0" w:color="auto"/>
            </w:tcBorders>
          </w:tcPr>
          <w:p w14:paraId="48FAC82A" w14:textId="77777777" w:rsidR="006A2574" w:rsidRPr="003E7E14" w:rsidRDefault="006A2574" w:rsidP="007F1E14">
            <w:pPr>
              <w:jc w:val="center"/>
              <w:rPr>
                <w:sz w:val="20"/>
              </w:rPr>
            </w:pPr>
          </w:p>
        </w:tc>
      </w:tr>
      <w:tr w:rsidR="006A2574" w:rsidRPr="003E7E14" w14:paraId="48FAC82E" w14:textId="77777777" w:rsidTr="002433E7">
        <w:tc>
          <w:tcPr>
            <w:tcW w:w="2802" w:type="dxa"/>
            <w:gridSpan w:val="2"/>
          </w:tcPr>
          <w:p w14:paraId="48FAC82C" w14:textId="77777777" w:rsidR="006A2574" w:rsidRPr="003E7E14" w:rsidRDefault="006A2574" w:rsidP="007F1E14">
            <w:pPr>
              <w:rPr>
                <w:sz w:val="20"/>
                <w:lang w:val="en-GB"/>
              </w:rPr>
            </w:pPr>
            <w:r w:rsidRPr="003E7E14">
              <w:rPr>
                <w:sz w:val="20"/>
                <w:lang w:val="en-GB"/>
              </w:rPr>
              <w:t>Ship’s radar transponder</w:t>
            </w:r>
          </w:p>
        </w:tc>
        <w:tc>
          <w:tcPr>
            <w:tcW w:w="6237" w:type="dxa"/>
            <w:gridSpan w:val="5"/>
            <w:tcBorders>
              <w:top w:val="single" w:sz="6" w:space="0" w:color="auto"/>
            </w:tcBorders>
          </w:tcPr>
          <w:p w14:paraId="48FAC82D" w14:textId="77777777" w:rsidR="006A2574" w:rsidRPr="003E7E14" w:rsidRDefault="006A2574" w:rsidP="007F1E14">
            <w:pPr>
              <w:jc w:val="center"/>
              <w:rPr>
                <w:sz w:val="20"/>
                <w:lang w:val="en-GB"/>
              </w:rPr>
            </w:pPr>
          </w:p>
        </w:tc>
      </w:tr>
      <w:tr w:rsidR="006A2574" w:rsidRPr="003E7E14" w14:paraId="48FAC831" w14:textId="77777777" w:rsidTr="00154AAF">
        <w:tc>
          <w:tcPr>
            <w:tcW w:w="6204" w:type="dxa"/>
            <w:gridSpan w:val="6"/>
          </w:tcPr>
          <w:p w14:paraId="48FAC82F" w14:textId="77777777" w:rsidR="006A2574" w:rsidRPr="003E7E14" w:rsidRDefault="006A2574" w:rsidP="007F1E14">
            <w:pPr>
              <w:rPr>
                <w:sz w:val="20"/>
              </w:rPr>
            </w:pPr>
            <w:proofErr w:type="spellStart"/>
            <w:r w:rsidRPr="003E7E14">
              <w:rPr>
                <w:sz w:val="20"/>
              </w:rPr>
              <w:t>Dežūruztvērējs</w:t>
            </w:r>
            <w:proofErr w:type="spellEnd"/>
            <w:r w:rsidRPr="003E7E14">
              <w:rPr>
                <w:sz w:val="20"/>
              </w:rPr>
              <w:t xml:space="preserve"> avārijas radiotelefona frekvencē 2182 kHz </w:t>
            </w:r>
          </w:p>
        </w:tc>
        <w:tc>
          <w:tcPr>
            <w:tcW w:w="2835" w:type="dxa"/>
            <w:tcBorders>
              <w:bottom w:val="single" w:sz="6" w:space="0" w:color="auto"/>
            </w:tcBorders>
          </w:tcPr>
          <w:p w14:paraId="48FAC830" w14:textId="77777777" w:rsidR="006A2574" w:rsidRPr="003E7E14" w:rsidRDefault="006A2574" w:rsidP="007F1E14">
            <w:pPr>
              <w:jc w:val="center"/>
              <w:rPr>
                <w:sz w:val="20"/>
              </w:rPr>
            </w:pPr>
          </w:p>
        </w:tc>
      </w:tr>
      <w:tr w:rsidR="006A2574" w:rsidRPr="003E7E14" w14:paraId="48FAC834" w14:textId="77777777" w:rsidTr="00154AAF">
        <w:tc>
          <w:tcPr>
            <w:tcW w:w="6204" w:type="dxa"/>
            <w:gridSpan w:val="6"/>
          </w:tcPr>
          <w:p w14:paraId="48FAC832" w14:textId="77777777" w:rsidR="006A2574" w:rsidRPr="003E7E14" w:rsidRDefault="006A2574" w:rsidP="007F1E14">
            <w:pPr>
              <w:rPr>
                <w:sz w:val="20"/>
                <w:lang w:val="en-GB"/>
              </w:rPr>
            </w:pPr>
            <w:r w:rsidRPr="003E7E14">
              <w:rPr>
                <w:sz w:val="20"/>
                <w:lang w:val="en-GB"/>
              </w:rPr>
              <w:t>Radiotelephone distress frequency watch receiver on 2182 kHz</w:t>
            </w:r>
          </w:p>
        </w:tc>
        <w:tc>
          <w:tcPr>
            <w:tcW w:w="2835" w:type="dxa"/>
            <w:tcBorders>
              <w:top w:val="single" w:sz="6" w:space="0" w:color="auto"/>
            </w:tcBorders>
          </w:tcPr>
          <w:p w14:paraId="48FAC833" w14:textId="77777777" w:rsidR="006A2574" w:rsidRPr="003E7E14" w:rsidRDefault="006A2574" w:rsidP="007F1E14">
            <w:pPr>
              <w:jc w:val="center"/>
              <w:rPr>
                <w:sz w:val="20"/>
                <w:lang w:val="en-GB"/>
              </w:rPr>
            </w:pPr>
          </w:p>
        </w:tc>
      </w:tr>
      <w:tr w:rsidR="006A2574" w:rsidRPr="003E7E14" w14:paraId="48FAC837" w14:textId="77777777" w:rsidTr="002433E7">
        <w:tc>
          <w:tcPr>
            <w:tcW w:w="6204" w:type="dxa"/>
            <w:gridSpan w:val="6"/>
          </w:tcPr>
          <w:p w14:paraId="48FAC835" w14:textId="77777777" w:rsidR="006A2574" w:rsidRPr="003E7E14" w:rsidRDefault="006A2574" w:rsidP="007F1E14">
            <w:pPr>
              <w:rPr>
                <w:sz w:val="20"/>
              </w:rPr>
            </w:pPr>
            <w:r w:rsidRPr="003E7E14">
              <w:rPr>
                <w:sz w:val="20"/>
              </w:rPr>
              <w:t xml:space="preserve">Iekārta radiotelefona trauksmes signāla noraidīšanai 2182 kHz frekvencē </w:t>
            </w:r>
          </w:p>
        </w:tc>
        <w:tc>
          <w:tcPr>
            <w:tcW w:w="2835" w:type="dxa"/>
            <w:tcBorders>
              <w:bottom w:val="single" w:sz="6" w:space="0" w:color="auto"/>
            </w:tcBorders>
          </w:tcPr>
          <w:p w14:paraId="48FAC836" w14:textId="77777777" w:rsidR="006A2574" w:rsidRPr="003E7E14" w:rsidRDefault="006A2574" w:rsidP="007F1E14">
            <w:pPr>
              <w:jc w:val="center"/>
              <w:rPr>
                <w:sz w:val="20"/>
              </w:rPr>
            </w:pPr>
          </w:p>
        </w:tc>
      </w:tr>
      <w:tr w:rsidR="006A2574" w:rsidRPr="003E7E14" w14:paraId="48FAC83A" w14:textId="77777777" w:rsidTr="002433E7">
        <w:tc>
          <w:tcPr>
            <w:tcW w:w="6204" w:type="dxa"/>
            <w:gridSpan w:val="6"/>
          </w:tcPr>
          <w:p w14:paraId="48FAC838" w14:textId="77777777" w:rsidR="006A2574" w:rsidRPr="003E7E14" w:rsidRDefault="006A2574" w:rsidP="007F1E14">
            <w:pPr>
              <w:rPr>
                <w:sz w:val="20"/>
                <w:lang w:val="en-GB"/>
              </w:rPr>
            </w:pPr>
            <w:r w:rsidRPr="003E7E14">
              <w:rPr>
                <w:sz w:val="20"/>
                <w:lang w:val="en-GB"/>
              </w:rPr>
              <w:t>Device for generating the radiotelephone-alarm signal on 2182 kHz</w:t>
            </w:r>
          </w:p>
        </w:tc>
        <w:tc>
          <w:tcPr>
            <w:tcW w:w="2835" w:type="dxa"/>
            <w:tcBorders>
              <w:top w:val="single" w:sz="6" w:space="0" w:color="auto"/>
            </w:tcBorders>
          </w:tcPr>
          <w:p w14:paraId="48FAC839" w14:textId="77777777" w:rsidR="006A2574" w:rsidRPr="003E7E14" w:rsidRDefault="006A2574" w:rsidP="007F1E14">
            <w:pPr>
              <w:jc w:val="center"/>
              <w:rPr>
                <w:sz w:val="20"/>
                <w:lang w:val="en-GB"/>
              </w:rPr>
            </w:pPr>
          </w:p>
        </w:tc>
      </w:tr>
    </w:tbl>
    <w:p w14:paraId="48FAC83B" w14:textId="77777777" w:rsidR="006A2574" w:rsidRPr="00A646EF" w:rsidRDefault="006A2574" w:rsidP="007F1E14">
      <w:pPr>
        <w:jc w:val="center"/>
        <w:rPr>
          <w:sz w:val="20"/>
        </w:rPr>
      </w:pPr>
    </w:p>
    <w:p w14:paraId="48FAC83C" w14:textId="39CD2867" w:rsidR="006A2574" w:rsidRPr="00A646EF" w:rsidRDefault="009D78CC" w:rsidP="007F1E14">
      <w:pPr>
        <w:pStyle w:val="Heading4"/>
        <w:jc w:val="center"/>
        <w:rPr>
          <w:rFonts w:ascii="Times New Roman" w:hAnsi="Times New Roman"/>
          <w:szCs w:val="24"/>
        </w:rPr>
      </w:pPr>
      <w:r>
        <w:rPr>
          <w:rFonts w:ascii="Times New Roman" w:hAnsi="Times New Roman"/>
          <w:szCs w:val="24"/>
        </w:rPr>
        <w:br w:type="page"/>
      </w:r>
      <w:proofErr w:type="spellStart"/>
      <w:r w:rsidR="006A2574" w:rsidRPr="00A646EF">
        <w:rPr>
          <w:rFonts w:ascii="Times New Roman" w:hAnsi="Times New Roman"/>
          <w:szCs w:val="24"/>
        </w:rPr>
        <w:lastRenderedPageBreak/>
        <w:t>Galvenie</w:t>
      </w:r>
      <w:proofErr w:type="spellEnd"/>
      <w:r w:rsidR="006A2574" w:rsidRPr="00A646EF">
        <w:rPr>
          <w:rFonts w:ascii="Times New Roman" w:hAnsi="Times New Roman"/>
          <w:szCs w:val="24"/>
        </w:rPr>
        <w:t xml:space="preserve"> </w:t>
      </w:r>
      <w:proofErr w:type="spellStart"/>
      <w:r w:rsidR="006A2574" w:rsidRPr="00A646EF">
        <w:rPr>
          <w:rFonts w:ascii="Times New Roman" w:hAnsi="Times New Roman"/>
          <w:szCs w:val="24"/>
        </w:rPr>
        <w:t>dzinēji</w:t>
      </w:r>
      <w:proofErr w:type="spellEnd"/>
    </w:p>
    <w:p w14:paraId="48FAC83D" w14:textId="77777777" w:rsidR="006A2574" w:rsidRDefault="006A2574" w:rsidP="007F1E14">
      <w:pPr>
        <w:jc w:val="center"/>
        <w:rPr>
          <w:b/>
          <w:sz w:val="20"/>
          <w:lang w:val="en-GB"/>
        </w:rPr>
      </w:pPr>
      <w:r w:rsidRPr="00A646EF">
        <w:rPr>
          <w:b/>
          <w:sz w:val="20"/>
          <w:lang w:val="en-GB"/>
        </w:rPr>
        <w:t>Main engines</w:t>
      </w:r>
    </w:p>
    <w:p w14:paraId="68199DF2" w14:textId="77777777" w:rsidR="009D78CC" w:rsidRPr="00A646EF" w:rsidRDefault="009D78CC" w:rsidP="007F1E14">
      <w:pPr>
        <w:jc w:val="center"/>
        <w:rPr>
          <w:bCs/>
          <w:sz w:val="20"/>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1971"/>
        <w:gridCol w:w="1971"/>
        <w:gridCol w:w="1971"/>
        <w:gridCol w:w="1698"/>
      </w:tblGrid>
      <w:tr w:rsidR="006A2574" w:rsidRPr="003E7E14" w14:paraId="48FAC848" w14:textId="77777777" w:rsidTr="00154AAF">
        <w:trPr>
          <w:jc w:val="center"/>
        </w:trPr>
        <w:tc>
          <w:tcPr>
            <w:tcW w:w="1569" w:type="dxa"/>
          </w:tcPr>
          <w:p w14:paraId="48FAC83E" w14:textId="77777777" w:rsidR="006A2574" w:rsidRPr="003E7E14" w:rsidRDefault="006A2574" w:rsidP="007F1E14">
            <w:pPr>
              <w:jc w:val="center"/>
              <w:rPr>
                <w:sz w:val="20"/>
              </w:rPr>
            </w:pPr>
            <w:r w:rsidRPr="003E7E14">
              <w:rPr>
                <w:sz w:val="20"/>
              </w:rPr>
              <w:t>Tips</w:t>
            </w:r>
          </w:p>
          <w:p w14:paraId="48FAC83F" w14:textId="77777777" w:rsidR="006A2574" w:rsidRPr="003E7E14" w:rsidRDefault="006A2574" w:rsidP="007F1E14">
            <w:pPr>
              <w:jc w:val="center"/>
              <w:rPr>
                <w:sz w:val="20"/>
              </w:rPr>
            </w:pPr>
            <w:r w:rsidRPr="003E7E14">
              <w:rPr>
                <w:sz w:val="20"/>
                <w:lang w:val="en-GB"/>
              </w:rPr>
              <w:t>Type</w:t>
            </w:r>
          </w:p>
        </w:tc>
        <w:tc>
          <w:tcPr>
            <w:tcW w:w="1971" w:type="dxa"/>
          </w:tcPr>
          <w:p w14:paraId="48FAC840" w14:textId="77777777" w:rsidR="006A2574" w:rsidRPr="003E7E14" w:rsidRDefault="006A2574" w:rsidP="007F1E14">
            <w:pPr>
              <w:jc w:val="center"/>
              <w:rPr>
                <w:sz w:val="20"/>
              </w:rPr>
            </w:pPr>
            <w:r w:rsidRPr="003E7E14">
              <w:rPr>
                <w:sz w:val="20"/>
              </w:rPr>
              <w:t>Skaits</w:t>
            </w:r>
          </w:p>
          <w:p w14:paraId="48FAC841" w14:textId="77777777" w:rsidR="006A2574" w:rsidRPr="003E7E14" w:rsidRDefault="006A2574" w:rsidP="007F1E14">
            <w:pPr>
              <w:jc w:val="center"/>
              <w:rPr>
                <w:sz w:val="20"/>
              </w:rPr>
            </w:pPr>
            <w:r w:rsidRPr="003E7E14">
              <w:rPr>
                <w:sz w:val="20"/>
                <w:lang w:val="en-GB"/>
              </w:rPr>
              <w:t>Number</w:t>
            </w:r>
          </w:p>
        </w:tc>
        <w:tc>
          <w:tcPr>
            <w:tcW w:w="1971" w:type="dxa"/>
          </w:tcPr>
          <w:p w14:paraId="48FAC842" w14:textId="77777777" w:rsidR="006A2574" w:rsidRPr="003E7E14" w:rsidRDefault="006A2574" w:rsidP="007F1E14">
            <w:pPr>
              <w:jc w:val="center"/>
              <w:rPr>
                <w:sz w:val="20"/>
              </w:rPr>
            </w:pPr>
            <w:r w:rsidRPr="004E2C9B">
              <w:rPr>
                <w:sz w:val="20"/>
              </w:rPr>
              <w:t>Jauda,</w:t>
            </w:r>
            <w:r>
              <w:rPr>
                <w:sz w:val="20"/>
              </w:rPr>
              <w:t xml:space="preserve"> kW</w:t>
            </w:r>
          </w:p>
          <w:p w14:paraId="48FAC843" w14:textId="77777777" w:rsidR="006A2574" w:rsidRPr="003E7E14" w:rsidRDefault="006A2574" w:rsidP="007F1E14">
            <w:pPr>
              <w:jc w:val="center"/>
              <w:rPr>
                <w:sz w:val="20"/>
              </w:rPr>
            </w:pPr>
            <w:r w:rsidRPr="003E7E14">
              <w:rPr>
                <w:sz w:val="20"/>
                <w:lang w:val="en-GB"/>
              </w:rPr>
              <w:t>Power output</w:t>
            </w:r>
          </w:p>
        </w:tc>
        <w:tc>
          <w:tcPr>
            <w:tcW w:w="1971" w:type="dxa"/>
          </w:tcPr>
          <w:p w14:paraId="48FAC844" w14:textId="77777777" w:rsidR="006A2574" w:rsidRPr="003E7E14" w:rsidRDefault="006A2574" w:rsidP="007F1E14">
            <w:pPr>
              <w:jc w:val="center"/>
              <w:rPr>
                <w:sz w:val="20"/>
              </w:rPr>
            </w:pPr>
            <w:r w:rsidRPr="003E7E14">
              <w:rPr>
                <w:sz w:val="20"/>
              </w:rPr>
              <w:t>Būves vieta</w:t>
            </w:r>
          </w:p>
          <w:p w14:paraId="48FAC845" w14:textId="7B1756E7" w:rsidR="006A2574" w:rsidRPr="003E7E14" w:rsidRDefault="006A2574" w:rsidP="007F1E14">
            <w:pPr>
              <w:jc w:val="center"/>
              <w:rPr>
                <w:sz w:val="20"/>
              </w:rPr>
            </w:pPr>
            <w:r w:rsidRPr="003E7E14">
              <w:rPr>
                <w:sz w:val="20"/>
                <w:lang w:val="en-GB"/>
              </w:rPr>
              <w:t>Place of build</w:t>
            </w:r>
          </w:p>
        </w:tc>
        <w:tc>
          <w:tcPr>
            <w:tcW w:w="1698" w:type="dxa"/>
          </w:tcPr>
          <w:p w14:paraId="48FAC846" w14:textId="77777777" w:rsidR="006A2574" w:rsidRPr="003E7E14" w:rsidRDefault="006A2574" w:rsidP="007F1E14">
            <w:pPr>
              <w:jc w:val="center"/>
              <w:rPr>
                <w:sz w:val="20"/>
              </w:rPr>
            </w:pPr>
            <w:r w:rsidRPr="003E7E14">
              <w:rPr>
                <w:sz w:val="20"/>
              </w:rPr>
              <w:t>Būves gads</w:t>
            </w:r>
          </w:p>
          <w:p w14:paraId="48FAC847" w14:textId="77777777" w:rsidR="006A2574" w:rsidRPr="003E7E14" w:rsidRDefault="006A2574" w:rsidP="007F1E14">
            <w:pPr>
              <w:jc w:val="center"/>
              <w:rPr>
                <w:sz w:val="20"/>
              </w:rPr>
            </w:pPr>
            <w:r w:rsidRPr="003E7E14">
              <w:rPr>
                <w:sz w:val="20"/>
                <w:lang w:val="en-GB"/>
              </w:rPr>
              <w:t>Year of build</w:t>
            </w:r>
          </w:p>
        </w:tc>
      </w:tr>
      <w:tr w:rsidR="006A2574" w:rsidRPr="003E7E14" w14:paraId="48FAC84E" w14:textId="77777777" w:rsidTr="00154AAF">
        <w:trPr>
          <w:jc w:val="center"/>
        </w:trPr>
        <w:tc>
          <w:tcPr>
            <w:tcW w:w="1569" w:type="dxa"/>
          </w:tcPr>
          <w:p w14:paraId="48FAC849" w14:textId="77777777" w:rsidR="006A2574" w:rsidRPr="003E7E14" w:rsidRDefault="006A2574" w:rsidP="007F1E14">
            <w:pPr>
              <w:jc w:val="center"/>
              <w:rPr>
                <w:sz w:val="20"/>
              </w:rPr>
            </w:pPr>
          </w:p>
        </w:tc>
        <w:tc>
          <w:tcPr>
            <w:tcW w:w="1971" w:type="dxa"/>
          </w:tcPr>
          <w:p w14:paraId="48FAC84A" w14:textId="77777777" w:rsidR="006A2574" w:rsidRPr="003E7E14" w:rsidRDefault="006A2574" w:rsidP="007F1E14">
            <w:pPr>
              <w:jc w:val="center"/>
              <w:rPr>
                <w:sz w:val="20"/>
              </w:rPr>
            </w:pPr>
          </w:p>
        </w:tc>
        <w:tc>
          <w:tcPr>
            <w:tcW w:w="1971" w:type="dxa"/>
          </w:tcPr>
          <w:p w14:paraId="48FAC84B" w14:textId="77777777" w:rsidR="006A2574" w:rsidRPr="003E7E14" w:rsidRDefault="006A2574" w:rsidP="007F1E14">
            <w:pPr>
              <w:jc w:val="center"/>
              <w:rPr>
                <w:sz w:val="20"/>
              </w:rPr>
            </w:pPr>
          </w:p>
        </w:tc>
        <w:tc>
          <w:tcPr>
            <w:tcW w:w="1971" w:type="dxa"/>
          </w:tcPr>
          <w:p w14:paraId="48FAC84C" w14:textId="77777777" w:rsidR="006A2574" w:rsidRPr="003E7E14" w:rsidRDefault="006A2574" w:rsidP="007F1E14">
            <w:pPr>
              <w:jc w:val="center"/>
              <w:rPr>
                <w:sz w:val="20"/>
              </w:rPr>
            </w:pPr>
          </w:p>
        </w:tc>
        <w:tc>
          <w:tcPr>
            <w:tcW w:w="1698" w:type="dxa"/>
          </w:tcPr>
          <w:p w14:paraId="48FAC84D" w14:textId="77777777" w:rsidR="006A2574" w:rsidRPr="003E7E14" w:rsidRDefault="006A2574" w:rsidP="007F1E14">
            <w:pPr>
              <w:jc w:val="center"/>
              <w:rPr>
                <w:sz w:val="20"/>
              </w:rPr>
            </w:pPr>
          </w:p>
        </w:tc>
      </w:tr>
    </w:tbl>
    <w:p w14:paraId="48FAC84F" w14:textId="77777777" w:rsidR="006A2574" w:rsidRPr="00D70D25" w:rsidRDefault="006A2574" w:rsidP="007F1E14">
      <w:pPr>
        <w:jc w:val="center"/>
        <w:rPr>
          <w:szCs w:val="28"/>
        </w:rPr>
      </w:pPr>
    </w:p>
    <w:p w14:paraId="48FAC850" w14:textId="77777777" w:rsidR="006A2574" w:rsidRPr="00A646EF" w:rsidRDefault="006A2574" w:rsidP="007F1E14">
      <w:pPr>
        <w:pStyle w:val="Heading4"/>
        <w:jc w:val="center"/>
        <w:rPr>
          <w:rFonts w:ascii="Times New Roman" w:hAnsi="Times New Roman"/>
          <w:szCs w:val="24"/>
        </w:rPr>
      </w:pPr>
      <w:proofErr w:type="spellStart"/>
      <w:r w:rsidRPr="00A646EF">
        <w:rPr>
          <w:rFonts w:ascii="Times New Roman" w:hAnsi="Times New Roman"/>
          <w:szCs w:val="24"/>
        </w:rPr>
        <w:t>Palīgdzinēji</w:t>
      </w:r>
      <w:proofErr w:type="spellEnd"/>
    </w:p>
    <w:p w14:paraId="48FAC851" w14:textId="77777777" w:rsidR="006A2574" w:rsidRDefault="006A2574" w:rsidP="007F1E14">
      <w:pPr>
        <w:jc w:val="center"/>
        <w:rPr>
          <w:b/>
          <w:sz w:val="20"/>
          <w:lang w:val="en-GB"/>
        </w:rPr>
      </w:pPr>
      <w:r w:rsidRPr="00A646EF">
        <w:rPr>
          <w:b/>
          <w:sz w:val="20"/>
          <w:lang w:val="en-GB"/>
        </w:rPr>
        <w:t>Auxiliary engines</w:t>
      </w:r>
    </w:p>
    <w:p w14:paraId="0E93C8F1" w14:textId="77777777" w:rsidR="009D78CC" w:rsidRPr="00A646EF" w:rsidRDefault="009D78CC" w:rsidP="007F1E14">
      <w:pPr>
        <w:jc w:val="center"/>
        <w:rPr>
          <w:bCs/>
          <w:sz w:val="20"/>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1971"/>
        <w:gridCol w:w="1971"/>
        <w:gridCol w:w="1971"/>
        <w:gridCol w:w="1698"/>
      </w:tblGrid>
      <w:tr w:rsidR="006A2574" w:rsidRPr="003E7E14" w14:paraId="48FAC85C" w14:textId="77777777" w:rsidTr="00154AAF">
        <w:trPr>
          <w:jc w:val="center"/>
        </w:trPr>
        <w:tc>
          <w:tcPr>
            <w:tcW w:w="1569" w:type="dxa"/>
          </w:tcPr>
          <w:p w14:paraId="48FAC852" w14:textId="77777777" w:rsidR="006A2574" w:rsidRPr="003E7E14" w:rsidRDefault="006A2574" w:rsidP="007F1E14">
            <w:pPr>
              <w:jc w:val="center"/>
              <w:rPr>
                <w:sz w:val="20"/>
              </w:rPr>
            </w:pPr>
            <w:r w:rsidRPr="003E7E14">
              <w:rPr>
                <w:sz w:val="20"/>
              </w:rPr>
              <w:t>Tips</w:t>
            </w:r>
          </w:p>
          <w:p w14:paraId="48FAC853" w14:textId="77777777" w:rsidR="006A2574" w:rsidRPr="003E7E14" w:rsidRDefault="006A2574" w:rsidP="007F1E14">
            <w:pPr>
              <w:jc w:val="center"/>
              <w:rPr>
                <w:sz w:val="20"/>
              </w:rPr>
            </w:pPr>
            <w:r w:rsidRPr="003E7E14">
              <w:rPr>
                <w:sz w:val="20"/>
                <w:lang w:val="en-GB"/>
              </w:rPr>
              <w:t>Type</w:t>
            </w:r>
          </w:p>
        </w:tc>
        <w:tc>
          <w:tcPr>
            <w:tcW w:w="1971" w:type="dxa"/>
          </w:tcPr>
          <w:p w14:paraId="48FAC854" w14:textId="77777777" w:rsidR="006A2574" w:rsidRPr="003E7E14" w:rsidRDefault="006A2574" w:rsidP="007F1E14">
            <w:pPr>
              <w:jc w:val="center"/>
              <w:rPr>
                <w:sz w:val="20"/>
              </w:rPr>
            </w:pPr>
            <w:r w:rsidRPr="003E7E14">
              <w:rPr>
                <w:sz w:val="20"/>
              </w:rPr>
              <w:t>Skaits</w:t>
            </w:r>
          </w:p>
          <w:p w14:paraId="48FAC855" w14:textId="77777777" w:rsidR="006A2574" w:rsidRPr="003E7E14" w:rsidRDefault="006A2574" w:rsidP="007F1E14">
            <w:pPr>
              <w:jc w:val="center"/>
              <w:rPr>
                <w:sz w:val="20"/>
              </w:rPr>
            </w:pPr>
            <w:r w:rsidRPr="003E7E14">
              <w:rPr>
                <w:sz w:val="20"/>
                <w:lang w:val="en-GB"/>
              </w:rPr>
              <w:t>Number</w:t>
            </w:r>
          </w:p>
        </w:tc>
        <w:tc>
          <w:tcPr>
            <w:tcW w:w="1971" w:type="dxa"/>
          </w:tcPr>
          <w:p w14:paraId="48FAC856" w14:textId="77777777" w:rsidR="006A2574" w:rsidRPr="003E7E14" w:rsidRDefault="006A2574" w:rsidP="007F1E14">
            <w:pPr>
              <w:jc w:val="center"/>
              <w:rPr>
                <w:sz w:val="20"/>
              </w:rPr>
            </w:pPr>
            <w:r w:rsidRPr="004E2C9B">
              <w:rPr>
                <w:sz w:val="20"/>
              </w:rPr>
              <w:t>Jauda,</w:t>
            </w:r>
            <w:r>
              <w:rPr>
                <w:sz w:val="20"/>
              </w:rPr>
              <w:t xml:space="preserve"> kW</w:t>
            </w:r>
          </w:p>
          <w:p w14:paraId="48FAC857" w14:textId="77777777" w:rsidR="006A2574" w:rsidRPr="003E7E14" w:rsidRDefault="006A2574" w:rsidP="007F1E14">
            <w:pPr>
              <w:jc w:val="center"/>
              <w:rPr>
                <w:sz w:val="20"/>
              </w:rPr>
            </w:pPr>
            <w:r w:rsidRPr="003E7E14">
              <w:rPr>
                <w:sz w:val="20"/>
                <w:lang w:val="en-GB"/>
              </w:rPr>
              <w:t>Power output</w:t>
            </w:r>
          </w:p>
        </w:tc>
        <w:tc>
          <w:tcPr>
            <w:tcW w:w="1971" w:type="dxa"/>
          </w:tcPr>
          <w:p w14:paraId="48FAC858" w14:textId="77777777" w:rsidR="006A2574" w:rsidRPr="003E7E14" w:rsidRDefault="006A2574" w:rsidP="007F1E14">
            <w:pPr>
              <w:jc w:val="center"/>
              <w:rPr>
                <w:sz w:val="20"/>
              </w:rPr>
            </w:pPr>
            <w:r w:rsidRPr="003E7E14">
              <w:rPr>
                <w:sz w:val="20"/>
              </w:rPr>
              <w:t>Būves vieta</w:t>
            </w:r>
          </w:p>
          <w:p w14:paraId="48FAC859" w14:textId="77777777" w:rsidR="006A2574" w:rsidRPr="003E7E14" w:rsidRDefault="006A2574" w:rsidP="007F1E14">
            <w:pPr>
              <w:jc w:val="center"/>
              <w:rPr>
                <w:sz w:val="20"/>
              </w:rPr>
            </w:pPr>
            <w:r w:rsidRPr="003E7E14">
              <w:rPr>
                <w:sz w:val="20"/>
                <w:lang w:val="en-GB"/>
              </w:rPr>
              <w:t>Place of build</w:t>
            </w:r>
          </w:p>
        </w:tc>
        <w:tc>
          <w:tcPr>
            <w:tcW w:w="1698" w:type="dxa"/>
          </w:tcPr>
          <w:p w14:paraId="48FAC85A" w14:textId="77777777" w:rsidR="006A2574" w:rsidRPr="003E7E14" w:rsidRDefault="006A2574" w:rsidP="007F1E14">
            <w:pPr>
              <w:jc w:val="center"/>
              <w:rPr>
                <w:sz w:val="20"/>
              </w:rPr>
            </w:pPr>
            <w:r w:rsidRPr="003E7E14">
              <w:rPr>
                <w:sz w:val="20"/>
              </w:rPr>
              <w:t>Būves gads</w:t>
            </w:r>
          </w:p>
          <w:p w14:paraId="48FAC85B" w14:textId="77777777" w:rsidR="006A2574" w:rsidRPr="003E7E14" w:rsidRDefault="006A2574" w:rsidP="007F1E14">
            <w:pPr>
              <w:jc w:val="center"/>
              <w:rPr>
                <w:sz w:val="20"/>
              </w:rPr>
            </w:pPr>
            <w:r w:rsidRPr="003E7E14">
              <w:rPr>
                <w:sz w:val="20"/>
                <w:lang w:val="en-GB"/>
              </w:rPr>
              <w:t>Year of build</w:t>
            </w:r>
          </w:p>
        </w:tc>
      </w:tr>
      <w:tr w:rsidR="006A2574" w:rsidRPr="003E7E14" w14:paraId="48FAC862" w14:textId="77777777" w:rsidTr="00154AAF">
        <w:trPr>
          <w:jc w:val="center"/>
        </w:trPr>
        <w:tc>
          <w:tcPr>
            <w:tcW w:w="1569" w:type="dxa"/>
          </w:tcPr>
          <w:p w14:paraId="48FAC85D" w14:textId="77777777" w:rsidR="006A2574" w:rsidRPr="003E7E14" w:rsidRDefault="006A2574" w:rsidP="007F1E14">
            <w:pPr>
              <w:jc w:val="center"/>
              <w:rPr>
                <w:sz w:val="20"/>
              </w:rPr>
            </w:pPr>
          </w:p>
        </w:tc>
        <w:tc>
          <w:tcPr>
            <w:tcW w:w="1971" w:type="dxa"/>
          </w:tcPr>
          <w:p w14:paraId="48FAC85E" w14:textId="77777777" w:rsidR="006A2574" w:rsidRPr="003E7E14" w:rsidRDefault="006A2574" w:rsidP="007F1E14">
            <w:pPr>
              <w:jc w:val="center"/>
              <w:rPr>
                <w:sz w:val="20"/>
              </w:rPr>
            </w:pPr>
          </w:p>
        </w:tc>
        <w:tc>
          <w:tcPr>
            <w:tcW w:w="1971" w:type="dxa"/>
          </w:tcPr>
          <w:p w14:paraId="48FAC85F" w14:textId="77777777" w:rsidR="006A2574" w:rsidRPr="003E7E14" w:rsidRDefault="006A2574" w:rsidP="007F1E14">
            <w:pPr>
              <w:jc w:val="center"/>
              <w:rPr>
                <w:sz w:val="20"/>
              </w:rPr>
            </w:pPr>
          </w:p>
        </w:tc>
        <w:tc>
          <w:tcPr>
            <w:tcW w:w="1971" w:type="dxa"/>
          </w:tcPr>
          <w:p w14:paraId="48FAC860" w14:textId="77777777" w:rsidR="006A2574" w:rsidRPr="003E7E14" w:rsidRDefault="006A2574" w:rsidP="007F1E14">
            <w:pPr>
              <w:jc w:val="center"/>
              <w:rPr>
                <w:sz w:val="20"/>
              </w:rPr>
            </w:pPr>
          </w:p>
        </w:tc>
        <w:tc>
          <w:tcPr>
            <w:tcW w:w="1698" w:type="dxa"/>
          </w:tcPr>
          <w:p w14:paraId="48FAC861" w14:textId="77777777" w:rsidR="006A2574" w:rsidRPr="003E7E14" w:rsidRDefault="006A2574" w:rsidP="007F1E14">
            <w:pPr>
              <w:jc w:val="center"/>
              <w:rPr>
                <w:sz w:val="20"/>
              </w:rPr>
            </w:pPr>
          </w:p>
        </w:tc>
      </w:tr>
      <w:tr w:rsidR="006A2574" w:rsidRPr="003E7E14" w14:paraId="48FAC868" w14:textId="77777777" w:rsidTr="00154AAF">
        <w:trPr>
          <w:jc w:val="center"/>
        </w:trPr>
        <w:tc>
          <w:tcPr>
            <w:tcW w:w="1569" w:type="dxa"/>
          </w:tcPr>
          <w:p w14:paraId="48FAC863" w14:textId="77777777" w:rsidR="006A2574" w:rsidRPr="003E7E14" w:rsidRDefault="006A2574" w:rsidP="007F1E14">
            <w:pPr>
              <w:jc w:val="center"/>
              <w:rPr>
                <w:sz w:val="20"/>
              </w:rPr>
            </w:pPr>
          </w:p>
        </w:tc>
        <w:tc>
          <w:tcPr>
            <w:tcW w:w="1971" w:type="dxa"/>
          </w:tcPr>
          <w:p w14:paraId="48FAC864" w14:textId="77777777" w:rsidR="006A2574" w:rsidRPr="003E7E14" w:rsidRDefault="006A2574" w:rsidP="007F1E14">
            <w:pPr>
              <w:jc w:val="center"/>
              <w:rPr>
                <w:sz w:val="20"/>
              </w:rPr>
            </w:pPr>
          </w:p>
        </w:tc>
        <w:tc>
          <w:tcPr>
            <w:tcW w:w="1971" w:type="dxa"/>
          </w:tcPr>
          <w:p w14:paraId="48FAC865" w14:textId="77777777" w:rsidR="006A2574" w:rsidRPr="003E7E14" w:rsidRDefault="006A2574" w:rsidP="007F1E14">
            <w:pPr>
              <w:jc w:val="center"/>
              <w:rPr>
                <w:sz w:val="20"/>
              </w:rPr>
            </w:pPr>
          </w:p>
        </w:tc>
        <w:tc>
          <w:tcPr>
            <w:tcW w:w="1971" w:type="dxa"/>
          </w:tcPr>
          <w:p w14:paraId="48FAC866" w14:textId="77777777" w:rsidR="006A2574" w:rsidRPr="003E7E14" w:rsidRDefault="006A2574" w:rsidP="007F1E14">
            <w:pPr>
              <w:jc w:val="center"/>
              <w:rPr>
                <w:sz w:val="20"/>
              </w:rPr>
            </w:pPr>
          </w:p>
        </w:tc>
        <w:tc>
          <w:tcPr>
            <w:tcW w:w="1698" w:type="dxa"/>
          </w:tcPr>
          <w:p w14:paraId="48FAC867" w14:textId="77777777" w:rsidR="006A2574" w:rsidRPr="003E7E14" w:rsidRDefault="006A2574" w:rsidP="007F1E14">
            <w:pPr>
              <w:jc w:val="center"/>
              <w:rPr>
                <w:sz w:val="20"/>
              </w:rPr>
            </w:pPr>
          </w:p>
        </w:tc>
      </w:tr>
    </w:tbl>
    <w:p w14:paraId="48FAC869" w14:textId="77777777" w:rsidR="006A2574" w:rsidRPr="00A646EF" w:rsidRDefault="006A2574" w:rsidP="007F1E14">
      <w:pPr>
        <w:jc w:val="center"/>
        <w:rPr>
          <w:b/>
          <w:sz w:val="20"/>
        </w:rPr>
      </w:pPr>
    </w:p>
    <w:p w14:paraId="48FAC86F" w14:textId="77777777" w:rsidR="006A2574" w:rsidRPr="00A646EF" w:rsidRDefault="006A2574" w:rsidP="007F1E14">
      <w:pPr>
        <w:jc w:val="center"/>
        <w:rPr>
          <w:b/>
          <w:sz w:val="24"/>
          <w:szCs w:val="24"/>
        </w:rPr>
      </w:pPr>
      <w:r w:rsidRPr="00A646EF">
        <w:rPr>
          <w:b/>
          <w:sz w:val="24"/>
          <w:szCs w:val="24"/>
        </w:rPr>
        <w:t>Sistēmas</w:t>
      </w:r>
    </w:p>
    <w:p w14:paraId="48FAC870" w14:textId="77777777" w:rsidR="006A2574" w:rsidRDefault="006A2574" w:rsidP="007F1E14">
      <w:pPr>
        <w:jc w:val="center"/>
        <w:rPr>
          <w:b/>
          <w:sz w:val="20"/>
          <w:lang w:val="en-GB"/>
        </w:rPr>
      </w:pPr>
      <w:r w:rsidRPr="00A646EF">
        <w:rPr>
          <w:b/>
          <w:sz w:val="20"/>
          <w:lang w:val="en-GB"/>
        </w:rPr>
        <w:t>Systems</w:t>
      </w:r>
    </w:p>
    <w:p w14:paraId="56909101" w14:textId="77777777" w:rsidR="009D78CC" w:rsidRPr="00A646EF" w:rsidRDefault="009D78CC" w:rsidP="007F1E14">
      <w:pPr>
        <w:jc w:val="center"/>
        <w:rPr>
          <w:b/>
          <w:sz w:val="20"/>
          <w:lang w:val="en-GB"/>
        </w:rPr>
      </w:pPr>
    </w:p>
    <w:tbl>
      <w:tblPr>
        <w:tblW w:w="0" w:type="auto"/>
        <w:jc w:val="center"/>
        <w:tblLayout w:type="fixed"/>
        <w:tblLook w:val="0000" w:firstRow="0" w:lastRow="0" w:firstColumn="0" w:lastColumn="0" w:noHBand="0" w:noVBand="0"/>
      </w:tblPr>
      <w:tblGrid>
        <w:gridCol w:w="1705"/>
        <w:gridCol w:w="2274"/>
        <w:gridCol w:w="2274"/>
        <w:gridCol w:w="2786"/>
      </w:tblGrid>
      <w:tr w:rsidR="006A2574" w:rsidRPr="003E7E14" w14:paraId="48FAC875" w14:textId="77777777" w:rsidTr="00154AAF">
        <w:trPr>
          <w:cantSplit/>
          <w:jc w:val="center"/>
        </w:trPr>
        <w:tc>
          <w:tcPr>
            <w:tcW w:w="1705" w:type="dxa"/>
            <w:vMerge w:val="restart"/>
            <w:tcBorders>
              <w:top w:val="single" w:sz="6" w:space="0" w:color="auto"/>
              <w:left w:val="single" w:sz="6" w:space="0" w:color="auto"/>
              <w:right w:val="single" w:sz="6" w:space="0" w:color="auto"/>
            </w:tcBorders>
            <w:vAlign w:val="center"/>
          </w:tcPr>
          <w:p w14:paraId="48FAC871" w14:textId="77777777" w:rsidR="006A2574" w:rsidRPr="003E7E14" w:rsidRDefault="006A2574" w:rsidP="007F1E14">
            <w:pPr>
              <w:jc w:val="center"/>
              <w:rPr>
                <w:sz w:val="20"/>
              </w:rPr>
            </w:pPr>
            <w:r w:rsidRPr="003E7E14">
              <w:rPr>
                <w:sz w:val="20"/>
              </w:rPr>
              <w:t>Sistēma</w:t>
            </w:r>
          </w:p>
          <w:p w14:paraId="48FAC872" w14:textId="77777777" w:rsidR="006A2574" w:rsidRPr="003E7E14" w:rsidRDefault="006A2574" w:rsidP="007F1E14">
            <w:pPr>
              <w:jc w:val="center"/>
              <w:rPr>
                <w:sz w:val="20"/>
                <w:lang w:val="en-GB"/>
              </w:rPr>
            </w:pPr>
            <w:r w:rsidRPr="003E7E14">
              <w:rPr>
                <w:sz w:val="20"/>
                <w:lang w:val="en-GB"/>
              </w:rPr>
              <w:t>System</w:t>
            </w:r>
          </w:p>
        </w:tc>
        <w:tc>
          <w:tcPr>
            <w:tcW w:w="7334" w:type="dxa"/>
            <w:gridSpan w:val="3"/>
            <w:tcBorders>
              <w:top w:val="single" w:sz="6" w:space="0" w:color="auto"/>
              <w:left w:val="single" w:sz="6" w:space="0" w:color="auto"/>
              <w:bottom w:val="single" w:sz="6" w:space="0" w:color="auto"/>
              <w:right w:val="single" w:sz="6" w:space="0" w:color="auto"/>
            </w:tcBorders>
          </w:tcPr>
          <w:p w14:paraId="48FAC873" w14:textId="77777777" w:rsidR="006A2574" w:rsidRPr="003E7E14" w:rsidRDefault="006A2574" w:rsidP="007F1E14">
            <w:pPr>
              <w:jc w:val="center"/>
              <w:rPr>
                <w:sz w:val="20"/>
              </w:rPr>
            </w:pPr>
            <w:r w:rsidRPr="003E7E14">
              <w:rPr>
                <w:sz w:val="20"/>
              </w:rPr>
              <w:t>Sūkņi</w:t>
            </w:r>
          </w:p>
          <w:p w14:paraId="48FAC874" w14:textId="77777777" w:rsidR="006A2574" w:rsidRPr="003E7E14" w:rsidRDefault="006A2574" w:rsidP="007F1E14">
            <w:pPr>
              <w:jc w:val="center"/>
              <w:rPr>
                <w:sz w:val="20"/>
              </w:rPr>
            </w:pPr>
            <w:r w:rsidRPr="003E7E14">
              <w:rPr>
                <w:sz w:val="20"/>
                <w:lang w:val="en-GB"/>
              </w:rPr>
              <w:t>Pumps</w:t>
            </w:r>
          </w:p>
        </w:tc>
      </w:tr>
      <w:tr w:rsidR="006A2574" w:rsidRPr="003E7E14" w14:paraId="48FAC87D" w14:textId="77777777" w:rsidTr="00154AAF">
        <w:tblPrEx>
          <w:tblCellMar>
            <w:left w:w="107" w:type="dxa"/>
            <w:right w:w="107" w:type="dxa"/>
          </w:tblCellMar>
        </w:tblPrEx>
        <w:trPr>
          <w:cantSplit/>
          <w:jc w:val="center"/>
        </w:trPr>
        <w:tc>
          <w:tcPr>
            <w:tcW w:w="1705" w:type="dxa"/>
            <w:vMerge/>
            <w:tcBorders>
              <w:left w:val="single" w:sz="6" w:space="0" w:color="auto"/>
              <w:right w:val="single" w:sz="6" w:space="0" w:color="auto"/>
            </w:tcBorders>
          </w:tcPr>
          <w:p w14:paraId="48FAC876" w14:textId="77777777" w:rsidR="006A2574" w:rsidRPr="003E7E14" w:rsidRDefault="006A2574" w:rsidP="007F1E14">
            <w:pPr>
              <w:jc w:val="center"/>
              <w:rPr>
                <w:sz w:val="20"/>
              </w:rPr>
            </w:pPr>
          </w:p>
        </w:tc>
        <w:tc>
          <w:tcPr>
            <w:tcW w:w="2274" w:type="dxa"/>
            <w:tcBorders>
              <w:top w:val="single" w:sz="6" w:space="0" w:color="auto"/>
              <w:left w:val="single" w:sz="6" w:space="0" w:color="auto"/>
              <w:right w:val="single" w:sz="6" w:space="0" w:color="auto"/>
            </w:tcBorders>
          </w:tcPr>
          <w:p w14:paraId="48FAC877" w14:textId="77777777" w:rsidR="006A2574" w:rsidRPr="003E7E14" w:rsidRDefault="006A2574" w:rsidP="007F1E14">
            <w:pPr>
              <w:jc w:val="center"/>
              <w:rPr>
                <w:sz w:val="20"/>
              </w:rPr>
            </w:pPr>
            <w:r>
              <w:rPr>
                <w:sz w:val="20"/>
              </w:rPr>
              <w:t>T</w:t>
            </w:r>
            <w:r w:rsidRPr="003E7E14">
              <w:rPr>
                <w:sz w:val="20"/>
              </w:rPr>
              <w:t xml:space="preserve">ips </w:t>
            </w:r>
          </w:p>
          <w:p w14:paraId="48FAC878" w14:textId="77777777" w:rsidR="006A2574" w:rsidRPr="003E7E14" w:rsidRDefault="006A2574" w:rsidP="007F1E14">
            <w:pPr>
              <w:jc w:val="center"/>
              <w:rPr>
                <w:sz w:val="20"/>
                <w:lang w:val="en-GB"/>
              </w:rPr>
            </w:pPr>
            <w:r>
              <w:rPr>
                <w:sz w:val="20"/>
                <w:lang w:val="en-GB"/>
              </w:rPr>
              <w:t>T</w:t>
            </w:r>
            <w:r w:rsidRPr="003E7E14">
              <w:rPr>
                <w:sz w:val="20"/>
                <w:lang w:val="en-GB"/>
              </w:rPr>
              <w:t>ype</w:t>
            </w:r>
          </w:p>
        </w:tc>
        <w:tc>
          <w:tcPr>
            <w:tcW w:w="2274" w:type="dxa"/>
            <w:tcBorders>
              <w:top w:val="single" w:sz="6" w:space="0" w:color="auto"/>
              <w:left w:val="single" w:sz="6" w:space="0" w:color="auto"/>
              <w:right w:val="single" w:sz="6" w:space="0" w:color="auto"/>
            </w:tcBorders>
          </w:tcPr>
          <w:p w14:paraId="48FAC879" w14:textId="77777777" w:rsidR="006A2574" w:rsidRPr="003E7E14" w:rsidRDefault="006A2574" w:rsidP="007F1E14">
            <w:pPr>
              <w:jc w:val="center"/>
              <w:rPr>
                <w:sz w:val="20"/>
              </w:rPr>
            </w:pPr>
            <w:r>
              <w:rPr>
                <w:sz w:val="20"/>
              </w:rPr>
              <w:t>S</w:t>
            </w:r>
            <w:r w:rsidRPr="003E7E14">
              <w:rPr>
                <w:sz w:val="20"/>
              </w:rPr>
              <w:t xml:space="preserve">kaits </w:t>
            </w:r>
          </w:p>
          <w:p w14:paraId="48FAC87A" w14:textId="77777777" w:rsidR="006A2574" w:rsidRPr="003E7E14" w:rsidRDefault="006A2574" w:rsidP="007F1E14">
            <w:pPr>
              <w:jc w:val="center"/>
              <w:rPr>
                <w:sz w:val="20"/>
                <w:lang w:val="en-GB"/>
              </w:rPr>
            </w:pPr>
            <w:r>
              <w:rPr>
                <w:sz w:val="20"/>
                <w:lang w:val="en-GB"/>
              </w:rPr>
              <w:t>N</w:t>
            </w:r>
            <w:r w:rsidRPr="003E7E14">
              <w:rPr>
                <w:sz w:val="20"/>
                <w:lang w:val="en-GB"/>
              </w:rPr>
              <w:t>umber</w:t>
            </w:r>
          </w:p>
        </w:tc>
        <w:tc>
          <w:tcPr>
            <w:tcW w:w="2786" w:type="dxa"/>
            <w:tcBorders>
              <w:top w:val="single" w:sz="6" w:space="0" w:color="auto"/>
              <w:left w:val="single" w:sz="6" w:space="0" w:color="auto"/>
              <w:right w:val="single" w:sz="6" w:space="0" w:color="auto"/>
            </w:tcBorders>
          </w:tcPr>
          <w:p w14:paraId="48FAC87B" w14:textId="77777777" w:rsidR="006A2574" w:rsidRPr="003E7E14" w:rsidRDefault="006A2574" w:rsidP="007F1E14">
            <w:pPr>
              <w:jc w:val="center"/>
              <w:rPr>
                <w:sz w:val="20"/>
              </w:rPr>
            </w:pPr>
            <w:r>
              <w:rPr>
                <w:sz w:val="20"/>
              </w:rPr>
              <w:t>R</w:t>
            </w:r>
            <w:r w:rsidRPr="004E2C9B">
              <w:rPr>
                <w:sz w:val="20"/>
              </w:rPr>
              <w:t>ažība</w:t>
            </w:r>
            <w:r w:rsidRPr="003E7E14">
              <w:rPr>
                <w:sz w:val="20"/>
              </w:rPr>
              <w:t>, m</w:t>
            </w:r>
            <w:r w:rsidRPr="003E7E14">
              <w:rPr>
                <w:sz w:val="20"/>
                <w:vertAlign w:val="superscript"/>
              </w:rPr>
              <w:t>3</w:t>
            </w:r>
            <w:r w:rsidRPr="003E7E14">
              <w:rPr>
                <w:sz w:val="20"/>
              </w:rPr>
              <w:t>/h</w:t>
            </w:r>
          </w:p>
          <w:p w14:paraId="48FAC87C" w14:textId="77777777" w:rsidR="006A2574" w:rsidRPr="003E7E14" w:rsidRDefault="006A2574" w:rsidP="007F1E14">
            <w:pPr>
              <w:jc w:val="center"/>
              <w:rPr>
                <w:sz w:val="20"/>
                <w:lang w:val="en-GB"/>
              </w:rPr>
            </w:pPr>
            <w:r>
              <w:rPr>
                <w:sz w:val="20"/>
                <w:lang w:val="en-GB"/>
              </w:rPr>
              <w:t>C</w:t>
            </w:r>
            <w:r w:rsidRPr="003E7E14">
              <w:rPr>
                <w:sz w:val="20"/>
                <w:lang w:val="en-GB"/>
              </w:rPr>
              <w:t>apacity</w:t>
            </w:r>
          </w:p>
        </w:tc>
      </w:tr>
      <w:tr w:rsidR="006A2574" w:rsidRPr="003E7E14" w14:paraId="48FAC883" w14:textId="77777777" w:rsidTr="00154AAF">
        <w:tblPrEx>
          <w:tblCellMar>
            <w:left w:w="107" w:type="dxa"/>
            <w:right w:w="107" w:type="dxa"/>
          </w:tblCellMar>
        </w:tblPrEx>
        <w:trPr>
          <w:jc w:val="center"/>
        </w:trPr>
        <w:tc>
          <w:tcPr>
            <w:tcW w:w="1705" w:type="dxa"/>
            <w:tcBorders>
              <w:top w:val="single" w:sz="6" w:space="0" w:color="auto"/>
              <w:left w:val="single" w:sz="6" w:space="0" w:color="auto"/>
              <w:bottom w:val="single" w:sz="6" w:space="0" w:color="auto"/>
              <w:right w:val="single" w:sz="6" w:space="0" w:color="auto"/>
            </w:tcBorders>
          </w:tcPr>
          <w:p w14:paraId="48FAC87E" w14:textId="77777777" w:rsidR="006A2574" w:rsidRPr="003E7E14" w:rsidRDefault="006A2574" w:rsidP="007F1E14">
            <w:pPr>
              <w:jc w:val="both"/>
              <w:rPr>
                <w:sz w:val="20"/>
              </w:rPr>
            </w:pPr>
            <w:r w:rsidRPr="003E7E14">
              <w:rPr>
                <w:sz w:val="20"/>
              </w:rPr>
              <w:t>Atsūknēšanas</w:t>
            </w:r>
          </w:p>
          <w:p w14:paraId="48FAC87F" w14:textId="77777777" w:rsidR="006A2574" w:rsidRPr="003E7E14" w:rsidRDefault="006A2574" w:rsidP="007F1E14">
            <w:pPr>
              <w:jc w:val="both"/>
              <w:rPr>
                <w:sz w:val="20"/>
                <w:lang w:val="en-GB"/>
              </w:rPr>
            </w:pPr>
            <w:r w:rsidRPr="003E7E14">
              <w:rPr>
                <w:sz w:val="20"/>
                <w:lang w:val="en-GB"/>
              </w:rPr>
              <w:t>Bilge pumping</w:t>
            </w:r>
          </w:p>
        </w:tc>
        <w:tc>
          <w:tcPr>
            <w:tcW w:w="2274" w:type="dxa"/>
            <w:tcBorders>
              <w:top w:val="single" w:sz="6" w:space="0" w:color="auto"/>
              <w:left w:val="single" w:sz="6" w:space="0" w:color="auto"/>
              <w:bottom w:val="single" w:sz="6" w:space="0" w:color="auto"/>
              <w:right w:val="single" w:sz="6" w:space="0" w:color="auto"/>
            </w:tcBorders>
            <w:vAlign w:val="center"/>
          </w:tcPr>
          <w:p w14:paraId="48FAC880" w14:textId="77777777" w:rsidR="006A2574" w:rsidRPr="003E7E14" w:rsidRDefault="006A2574" w:rsidP="007F1E14">
            <w:pPr>
              <w:jc w:val="center"/>
              <w:rPr>
                <w:sz w:val="20"/>
              </w:rPr>
            </w:pPr>
          </w:p>
        </w:tc>
        <w:tc>
          <w:tcPr>
            <w:tcW w:w="2274" w:type="dxa"/>
            <w:tcBorders>
              <w:top w:val="single" w:sz="6" w:space="0" w:color="auto"/>
              <w:left w:val="single" w:sz="6" w:space="0" w:color="auto"/>
              <w:bottom w:val="single" w:sz="6" w:space="0" w:color="auto"/>
              <w:right w:val="single" w:sz="6" w:space="0" w:color="auto"/>
            </w:tcBorders>
            <w:vAlign w:val="center"/>
          </w:tcPr>
          <w:p w14:paraId="48FAC881" w14:textId="77777777" w:rsidR="006A2574" w:rsidRPr="003E7E14" w:rsidRDefault="006A2574" w:rsidP="007F1E14">
            <w:pPr>
              <w:jc w:val="center"/>
              <w:rPr>
                <w:sz w:val="20"/>
              </w:rPr>
            </w:pPr>
          </w:p>
        </w:tc>
        <w:tc>
          <w:tcPr>
            <w:tcW w:w="2786" w:type="dxa"/>
            <w:tcBorders>
              <w:top w:val="single" w:sz="6" w:space="0" w:color="auto"/>
              <w:left w:val="single" w:sz="6" w:space="0" w:color="auto"/>
              <w:bottom w:val="single" w:sz="6" w:space="0" w:color="auto"/>
              <w:right w:val="single" w:sz="6" w:space="0" w:color="auto"/>
            </w:tcBorders>
            <w:vAlign w:val="center"/>
          </w:tcPr>
          <w:p w14:paraId="48FAC882" w14:textId="77777777" w:rsidR="006A2574" w:rsidRPr="003E7E14" w:rsidRDefault="006A2574" w:rsidP="007F1E14">
            <w:pPr>
              <w:jc w:val="center"/>
              <w:rPr>
                <w:sz w:val="20"/>
              </w:rPr>
            </w:pPr>
          </w:p>
        </w:tc>
      </w:tr>
      <w:tr w:rsidR="006A2574" w:rsidRPr="003E7E14" w14:paraId="48FAC889" w14:textId="77777777" w:rsidTr="00154AAF">
        <w:tblPrEx>
          <w:tblCellMar>
            <w:left w:w="107" w:type="dxa"/>
            <w:right w:w="107" w:type="dxa"/>
          </w:tblCellMar>
        </w:tblPrEx>
        <w:trPr>
          <w:jc w:val="center"/>
        </w:trPr>
        <w:tc>
          <w:tcPr>
            <w:tcW w:w="1705" w:type="dxa"/>
            <w:tcBorders>
              <w:top w:val="single" w:sz="6" w:space="0" w:color="auto"/>
              <w:left w:val="single" w:sz="6" w:space="0" w:color="auto"/>
              <w:bottom w:val="single" w:sz="6" w:space="0" w:color="auto"/>
              <w:right w:val="single" w:sz="6" w:space="0" w:color="auto"/>
            </w:tcBorders>
          </w:tcPr>
          <w:p w14:paraId="48FAC884" w14:textId="77777777" w:rsidR="006A2574" w:rsidRPr="003E7E14" w:rsidRDefault="006A2574" w:rsidP="007F1E14">
            <w:pPr>
              <w:jc w:val="both"/>
              <w:rPr>
                <w:sz w:val="20"/>
              </w:rPr>
            </w:pPr>
            <w:r w:rsidRPr="003E7E14">
              <w:rPr>
                <w:sz w:val="20"/>
              </w:rPr>
              <w:t xml:space="preserve">Balasta </w:t>
            </w:r>
          </w:p>
          <w:p w14:paraId="48FAC885" w14:textId="77777777" w:rsidR="006A2574" w:rsidRPr="003E7E14" w:rsidRDefault="006A2574" w:rsidP="007F1E14">
            <w:pPr>
              <w:jc w:val="both"/>
              <w:rPr>
                <w:sz w:val="20"/>
                <w:lang w:val="en-GB"/>
              </w:rPr>
            </w:pPr>
            <w:r w:rsidRPr="003E7E14">
              <w:rPr>
                <w:sz w:val="20"/>
                <w:lang w:val="en-GB"/>
              </w:rPr>
              <w:t>Ballast</w:t>
            </w:r>
          </w:p>
        </w:tc>
        <w:tc>
          <w:tcPr>
            <w:tcW w:w="2274" w:type="dxa"/>
            <w:tcBorders>
              <w:top w:val="single" w:sz="6" w:space="0" w:color="auto"/>
              <w:left w:val="single" w:sz="6" w:space="0" w:color="auto"/>
              <w:bottom w:val="single" w:sz="6" w:space="0" w:color="auto"/>
              <w:right w:val="single" w:sz="6" w:space="0" w:color="auto"/>
            </w:tcBorders>
            <w:vAlign w:val="center"/>
          </w:tcPr>
          <w:p w14:paraId="48FAC886" w14:textId="77777777" w:rsidR="006A2574" w:rsidRPr="003E7E14" w:rsidRDefault="006A2574" w:rsidP="007F1E14">
            <w:pPr>
              <w:jc w:val="center"/>
              <w:rPr>
                <w:sz w:val="20"/>
              </w:rPr>
            </w:pPr>
          </w:p>
        </w:tc>
        <w:tc>
          <w:tcPr>
            <w:tcW w:w="2274" w:type="dxa"/>
            <w:tcBorders>
              <w:top w:val="single" w:sz="6" w:space="0" w:color="auto"/>
              <w:left w:val="single" w:sz="6" w:space="0" w:color="auto"/>
              <w:bottom w:val="single" w:sz="6" w:space="0" w:color="auto"/>
              <w:right w:val="single" w:sz="6" w:space="0" w:color="auto"/>
            </w:tcBorders>
            <w:vAlign w:val="center"/>
          </w:tcPr>
          <w:p w14:paraId="48FAC887" w14:textId="77777777" w:rsidR="006A2574" w:rsidRPr="003E7E14" w:rsidRDefault="006A2574" w:rsidP="007F1E14">
            <w:pPr>
              <w:jc w:val="center"/>
              <w:rPr>
                <w:sz w:val="20"/>
              </w:rPr>
            </w:pPr>
          </w:p>
        </w:tc>
        <w:tc>
          <w:tcPr>
            <w:tcW w:w="2786" w:type="dxa"/>
            <w:tcBorders>
              <w:top w:val="single" w:sz="6" w:space="0" w:color="auto"/>
              <w:left w:val="single" w:sz="6" w:space="0" w:color="auto"/>
              <w:bottom w:val="single" w:sz="6" w:space="0" w:color="auto"/>
              <w:right w:val="single" w:sz="6" w:space="0" w:color="auto"/>
            </w:tcBorders>
            <w:vAlign w:val="center"/>
          </w:tcPr>
          <w:p w14:paraId="48FAC888" w14:textId="77777777" w:rsidR="006A2574" w:rsidRPr="003E7E14" w:rsidRDefault="006A2574" w:rsidP="007F1E14">
            <w:pPr>
              <w:jc w:val="center"/>
              <w:rPr>
                <w:sz w:val="20"/>
              </w:rPr>
            </w:pPr>
          </w:p>
        </w:tc>
      </w:tr>
      <w:tr w:rsidR="006A2574" w:rsidRPr="003E7E14" w14:paraId="48FAC88F" w14:textId="77777777" w:rsidTr="00154AAF">
        <w:tblPrEx>
          <w:tblCellMar>
            <w:left w:w="107" w:type="dxa"/>
            <w:right w:w="107" w:type="dxa"/>
          </w:tblCellMar>
        </w:tblPrEx>
        <w:trPr>
          <w:jc w:val="center"/>
        </w:trPr>
        <w:tc>
          <w:tcPr>
            <w:tcW w:w="1705" w:type="dxa"/>
            <w:tcBorders>
              <w:top w:val="single" w:sz="6" w:space="0" w:color="auto"/>
              <w:left w:val="single" w:sz="6" w:space="0" w:color="auto"/>
              <w:bottom w:val="single" w:sz="6" w:space="0" w:color="auto"/>
              <w:right w:val="single" w:sz="6" w:space="0" w:color="auto"/>
            </w:tcBorders>
          </w:tcPr>
          <w:p w14:paraId="48FAC88A" w14:textId="77777777" w:rsidR="006A2574" w:rsidRPr="003E7E14" w:rsidRDefault="006A2574" w:rsidP="007F1E14">
            <w:pPr>
              <w:jc w:val="both"/>
              <w:rPr>
                <w:sz w:val="20"/>
              </w:rPr>
            </w:pPr>
            <w:r w:rsidRPr="003E7E14">
              <w:rPr>
                <w:sz w:val="20"/>
              </w:rPr>
              <w:t xml:space="preserve">Kravas </w:t>
            </w:r>
          </w:p>
          <w:p w14:paraId="48FAC88B" w14:textId="77777777" w:rsidR="006A2574" w:rsidRPr="003E7E14" w:rsidRDefault="006A2574" w:rsidP="007F1E14">
            <w:pPr>
              <w:jc w:val="both"/>
              <w:rPr>
                <w:sz w:val="20"/>
                <w:lang w:val="en-GB"/>
              </w:rPr>
            </w:pPr>
            <w:r w:rsidRPr="003E7E14">
              <w:rPr>
                <w:sz w:val="20"/>
                <w:lang w:val="en-GB"/>
              </w:rPr>
              <w:t>Cargo</w:t>
            </w:r>
          </w:p>
        </w:tc>
        <w:tc>
          <w:tcPr>
            <w:tcW w:w="2274" w:type="dxa"/>
            <w:tcBorders>
              <w:top w:val="single" w:sz="6" w:space="0" w:color="auto"/>
              <w:left w:val="single" w:sz="6" w:space="0" w:color="auto"/>
              <w:bottom w:val="single" w:sz="6" w:space="0" w:color="auto"/>
              <w:right w:val="single" w:sz="6" w:space="0" w:color="auto"/>
            </w:tcBorders>
            <w:vAlign w:val="center"/>
          </w:tcPr>
          <w:p w14:paraId="48FAC88C" w14:textId="77777777" w:rsidR="006A2574" w:rsidRPr="003E7E14" w:rsidRDefault="006A2574" w:rsidP="007F1E14">
            <w:pPr>
              <w:jc w:val="center"/>
              <w:rPr>
                <w:sz w:val="20"/>
              </w:rPr>
            </w:pPr>
          </w:p>
        </w:tc>
        <w:tc>
          <w:tcPr>
            <w:tcW w:w="2274" w:type="dxa"/>
            <w:tcBorders>
              <w:top w:val="single" w:sz="6" w:space="0" w:color="auto"/>
              <w:left w:val="single" w:sz="6" w:space="0" w:color="auto"/>
              <w:bottom w:val="single" w:sz="6" w:space="0" w:color="auto"/>
              <w:right w:val="single" w:sz="6" w:space="0" w:color="auto"/>
            </w:tcBorders>
            <w:vAlign w:val="center"/>
          </w:tcPr>
          <w:p w14:paraId="48FAC88D" w14:textId="77777777" w:rsidR="006A2574" w:rsidRPr="003E7E14" w:rsidRDefault="006A2574" w:rsidP="007F1E14">
            <w:pPr>
              <w:jc w:val="center"/>
              <w:rPr>
                <w:sz w:val="20"/>
              </w:rPr>
            </w:pPr>
          </w:p>
        </w:tc>
        <w:tc>
          <w:tcPr>
            <w:tcW w:w="2786" w:type="dxa"/>
            <w:tcBorders>
              <w:top w:val="single" w:sz="6" w:space="0" w:color="auto"/>
              <w:left w:val="single" w:sz="6" w:space="0" w:color="auto"/>
              <w:bottom w:val="single" w:sz="6" w:space="0" w:color="auto"/>
              <w:right w:val="single" w:sz="6" w:space="0" w:color="auto"/>
            </w:tcBorders>
            <w:vAlign w:val="center"/>
          </w:tcPr>
          <w:p w14:paraId="48FAC88E" w14:textId="77777777" w:rsidR="006A2574" w:rsidRPr="003E7E14" w:rsidRDefault="006A2574" w:rsidP="007F1E14">
            <w:pPr>
              <w:jc w:val="center"/>
              <w:rPr>
                <w:sz w:val="20"/>
              </w:rPr>
            </w:pPr>
          </w:p>
        </w:tc>
      </w:tr>
    </w:tbl>
    <w:p w14:paraId="48FAC890" w14:textId="77777777" w:rsidR="006A2574" w:rsidRPr="003E7E14" w:rsidRDefault="006A2574" w:rsidP="007F1E14">
      <w:pPr>
        <w:jc w:val="both"/>
        <w:rPr>
          <w:sz w:val="20"/>
        </w:rPr>
      </w:pPr>
    </w:p>
    <w:p w14:paraId="48FAC891" w14:textId="2C26471E" w:rsidR="006A2574" w:rsidRPr="005B5F03" w:rsidRDefault="006A2574" w:rsidP="007F1E14">
      <w:pPr>
        <w:jc w:val="center"/>
        <w:rPr>
          <w:b/>
          <w:sz w:val="24"/>
          <w:szCs w:val="24"/>
        </w:rPr>
      </w:pPr>
      <w:r w:rsidRPr="005B5F03">
        <w:rPr>
          <w:b/>
          <w:sz w:val="24"/>
          <w:szCs w:val="24"/>
        </w:rPr>
        <w:t>Elektroiekārtas</w:t>
      </w:r>
    </w:p>
    <w:p w14:paraId="48FAC892" w14:textId="77777777" w:rsidR="006A2574" w:rsidRDefault="006A2574" w:rsidP="007F1E14">
      <w:pPr>
        <w:jc w:val="center"/>
        <w:rPr>
          <w:b/>
          <w:sz w:val="20"/>
        </w:rPr>
      </w:pPr>
      <w:proofErr w:type="spellStart"/>
      <w:r w:rsidRPr="005B5F03">
        <w:rPr>
          <w:b/>
          <w:sz w:val="20"/>
        </w:rPr>
        <w:t>Electrical</w:t>
      </w:r>
      <w:proofErr w:type="spellEnd"/>
      <w:r w:rsidRPr="005B5F03">
        <w:rPr>
          <w:b/>
          <w:sz w:val="20"/>
        </w:rPr>
        <w:t xml:space="preserve"> </w:t>
      </w:r>
      <w:proofErr w:type="spellStart"/>
      <w:r w:rsidRPr="005B5F03">
        <w:rPr>
          <w:b/>
          <w:sz w:val="20"/>
        </w:rPr>
        <w:t>installations</w:t>
      </w:r>
      <w:proofErr w:type="spellEnd"/>
    </w:p>
    <w:p w14:paraId="0317A9D6" w14:textId="77777777" w:rsidR="009D78CC" w:rsidRPr="005B5F03" w:rsidRDefault="009D78CC" w:rsidP="007F1E14">
      <w:pPr>
        <w:jc w:val="center"/>
        <w:rPr>
          <w:b/>
          <w:sz w:val="20"/>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1234"/>
        <w:gridCol w:w="1335"/>
        <w:gridCol w:w="636"/>
        <w:gridCol w:w="1971"/>
        <w:gridCol w:w="1698"/>
      </w:tblGrid>
      <w:tr w:rsidR="006A2574" w:rsidRPr="003E7E14" w14:paraId="48FAC89D" w14:textId="77777777" w:rsidTr="002433E7">
        <w:trPr>
          <w:jc w:val="center"/>
        </w:trPr>
        <w:tc>
          <w:tcPr>
            <w:tcW w:w="2306" w:type="dxa"/>
          </w:tcPr>
          <w:p w14:paraId="48FAC893" w14:textId="77777777" w:rsidR="006A2574" w:rsidRPr="003E7E14" w:rsidRDefault="006A2574" w:rsidP="007F1E14">
            <w:pPr>
              <w:rPr>
                <w:sz w:val="20"/>
              </w:rPr>
            </w:pPr>
            <w:r w:rsidRPr="003E7E14">
              <w:rPr>
                <w:sz w:val="20"/>
              </w:rPr>
              <w:t>Ģeneratoru tips</w:t>
            </w:r>
          </w:p>
          <w:p w14:paraId="48FAC894" w14:textId="77777777" w:rsidR="006A2574" w:rsidRPr="003E7E14" w:rsidRDefault="006A2574" w:rsidP="007F1E14">
            <w:pPr>
              <w:rPr>
                <w:sz w:val="20"/>
                <w:lang w:val="en-GB"/>
              </w:rPr>
            </w:pPr>
            <w:r w:rsidRPr="003E7E14">
              <w:rPr>
                <w:sz w:val="20"/>
                <w:lang w:val="en-GB"/>
              </w:rPr>
              <w:t>Type of generating sets</w:t>
            </w:r>
          </w:p>
        </w:tc>
        <w:tc>
          <w:tcPr>
            <w:tcW w:w="1234" w:type="dxa"/>
          </w:tcPr>
          <w:p w14:paraId="48FAC895" w14:textId="77777777" w:rsidR="006A2574" w:rsidRPr="003E7E14" w:rsidRDefault="006A2574" w:rsidP="007F1E14">
            <w:pPr>
              <w:jc w:val="center"/>
              <w:rPr>
                <w:sz w:val="20"/>
                <w:lang w:val="en-GB"/>
              </w:rPr>
            </w:pPr>
            <w:r w:rsidRPr="003E7E14">
              <w:rPr>
                <w:sz w:val="20"/>
              </w:rPr>
              <w:t>Skaits</w:t>
            </w:r>
          </w:p>
          <w:p w14:paraId="48FAC896" w14:textId="77777777" w:rsidR="006A2574" w:rsidRPr="003E7E14" w:rsidRDefault="006A2574" w:rsidP="007F1E14">
            <w:pPr>
              <w:jc w:val="center"/>
              <w:rPr>
                <w:sz w:val="20"/>
              </w:rPr>
            </w:pPr>
            <w:r w:rsidRPr="003E7E14">
              <w:rPr>
                <w:sz w:val="20"/>
                <w:lang w:val="en-GB"/>
              </w:rPr>
              <w:t>Number</w:t>
            </w:r>
          </w:p>
        </w:tc>
        <w:tc>
          <w:tcPr>
            <w:tcW w:w="1971" w:type="dxa"/>
            <w:gridSpan w:val="2"/>
          </w:tcPr>
          <w:p w14:paraId="48FAC897" w14:textId="77777777" w:rsidR="006A2574" w:rsidRPr="003E7E14" w:rsidRDefault="006A2574" w:rsidP="007F1E14">
            <w:pPr>
              <w:jc w:val="center"/>
              <w:rPr>
                <w:sz w:val="20"/>
              </w:rPr>
            </w:pPr>
            <w:r w:rsidRPr="004E2C9B">
              <w:rPr>
                <w:sz w:val="20"/>
              </w:rPr>
              <w:t>Jauda,</w:t>
            </w:r>
            <w:r>
              <w:rPr>
                <w:sz w:val="20"/>
              </w:rPr>
              <w:t xml:space="preserve"> kW</w:t>
            </w:r>
          </w:p>
          <w:p w14:paraId="48FAC898" w14:textId="77777777" w:rsidR="006A2574" w:rsidRPr="003E7E14" w:rsidRDefault="006A2574" w:rsidP="007F1E14">
            <w:pPr>
              <w:jc w:val="center"/>
              <w:rPr>
                <w:sz w:val="20"/>
              </w:rPr>
            </w:pPr>
            <w:r w:rsidRPr="003E7E14">
              <w:rPr>
                <w:sz w:val="20"/>
                <w:lang w:val="en-GB"/>
              </w:rPr>
              <w:t>Power</w:t>
            </w:r>
          </w:p>
        </w:tc>
        <w:tc>
          <w:tcPr>
            <w:tcW w:w="1971" w:type="dxa"/>
          </w:tcPr>
          <w:p w14:paraId="48FAC899" w14:textId="77777777" w:rsidR="006A2574" w:rsidRPr="004E2C9B" w:rsidRDefault="006A2574" w:rsidP="007F1E14">
            <w:pPr>
              <w:jc w:val="center"/>
              <w:rPr>
                <w:sz w:val="20"/>
              </w:rPr>
            </w:pPr>
            <w:r w:rsidRPr="004E2C9B">
              <w:rPr>
                <w:sz w:val="20"/>
              </w:rPr>
              <w:t>Spriegums, V</w:t>
            </w:r>
          </w:p>
          <w:p w14:paraId="48FAC89A" w14:textId="77777777" w:rsidR="006A2574" w:rsidRPr="003E7E14" w:rsidRDefault="006A2574" w:rsidP="007F1E14">
            <w:pPr>
              <w:jc w:val="center"/>
              <w:rPr>
                <w:sz w:val="20"/>
              </w:rPr>
            </w:pPr>
            <w:r w:rsidRPr="003E7E14">
              <w:rPr>
                <w:sz w:val="20"/>
                <w:lang w:val="en-GB"/>
              </w:rPr>
              <w:t>Voltage</w:t>
            </w:r>
          </w:p>
        </w:tc>
        <w:tc>
          <w:tcPr>
            <w:tcW w:w="1698" w:type="dxa"/>
          </w:tcPr>
          <w:p w14:paraId="48FAC89B" w14:textId="77777777" w:rsidR="006A2574" w:rsidRPr="003E7E14" w:rsidRDefault="006A2574" w:rsidP="007F1E14">
            <w:pPr>
              <w:jc w:val="center"/>
              <w:rPr>
                <w:sz w:val="20"/>
              </w:rPr>
            </w:pPr>
            <w:r w:rsidRPr="003E7E14">
              <w:rPr>
                <w:sz w:val="20"/>
              </w:rPr>
              <w:t>Strāvas veids</w:t>
            </w:r>
          </w:p>
          <w:p w14:paraId="48FAC89C" w14:textId="77777777" w:rsidR="006A2574" w:rsidRPr="003E7E14" w:rsidRDefault="006A2574" w:rsidP="007F1E14">
            <w:pPr>
              <w:jc w:val="center"/>
              <w:rPr>
                <w:sz w:val="20"/>
              </w:rPr>
            </w:pPr>
            <w:r w:rsidRPr="003E7E14">
              <w:rPr>
                <w:sz w:val="20"/>
                <w:lang w:val="en-GB"/>
              </w:rPr>
              <w:t xml:space="preserve"> Type of current</w:t>
            </w:r>
          </w:p>
        </w:tc>
      </w:tr>
      <w:tr w:rsidR="006A2574" w:rsidRPr="003E7E14" w14:paraId="48FAC8A3" w14:textId="77777777" w:rsidTr="002433E7">
        <w:trPr>
          <w:jc w:val="center"/>
        </w:trPr>
        <w:tc>
          <w:tcPr>
            <w:tcW w:w="2306" w:type="dxa"/>
          </w:tcPr>
          <w:p w14:paraId="48FAC89E" w14:textId="77777777" w:rsidR="006A2574" w:rsidRPr="003E7E14" w:rsidRDefault="006A2574" w:rsidP="007F1E14">
            <w:pPr>
              <w:rPr>
                <w:sz w:val="20"/>
              </w:rPr>
            </w:pPr>
          </w:p>
        </w:tc>
        <w:tc>
          <w:tcPr>
            <w:tcW w:w="1234" w:type="dxa"/>
          </w:tcPr>
          <w:p w14:paraId="48FAC89F" w14:textId="77777777" w:rsidR="006A2574" w:rsidRPr="003E7E14" w:rsidRDefault="006A2574" w:rsidP="007F1E14">
            <w:pPr>
              <w:jc w:val="center"/>
              <w:rPr>
                <w:sz w:val="20"/>
              </w:rPr>
            </w:pPr>
          </w:p>
        </w:tc>
        <w:tc>
          <w:tcPr>
            <w:tcW w:w="1971" w:type="dxa"/>
            <w:gridSpan w:val="2"/>
          </w:tcPr>
          <w:p w14:paraId="48FAC8A0" w14:textId="77777777" w:rsidR="006A2574" w:rsidRPr="003E7E14" w:rsidRDefault="006A2574" w:rsidP="007F1E14">
            <w:pPr>
              <w:jc w:val="center"/>
              <w:rPr>
                <w:sz w:val="20"/>
              </w:rPr>
            </w:pPr>
          </w:p>
        </w:tc>
        <w:tc>
          <w:tcPr>
            <w:tcW w:w="1971" w:type="dxa"/>
          </w:tcPr>
          <w:p w14:paraId="48FAC8A1" w14:textId="77777777" w:rsidR="006A2574" w:rsidRPr="003E7E14" w:rsidRDefault="006A2574" w:rsidP="007F1E14">
            <w:pPr>
              <w:jc w:val="center"/>
              <w:rPr>
                <w:sz w:val="20"/>
              </w:rPr>
            </w:pPr>
          </w:p>
        </w:tc>
        <w:tc>
          <w:tcPr>
            <w:tcW w:w="1698" w:type="dxa"/>
          </w:tcPr>
          <w:p w14:paraId="48FAC8A2" w14:textId="77777777" w:rsidR="006A2574" w:rsidRPr="003E7E14" w:rsidRDefault="006A2574" w:rsidP="007F1E14">
            <w:pPr>
              <w:jc w:val="center"/>
              <w:rPr>
                <w:sz w:val="20"/>
              </w:rPr>
            </w:pPr>
          </w:p>
        </w:tc>
      </w:tr>
      <w:tr w:rsidR="006A2574" w:rsidRPr="003E7E14" w14:paraId="48FAC8A9" w14:textId="77777777" w:rsidTr="002433E7">
        <w:trPr>
          <w:jc w:val="center"/>
        </w:trPr>
        <w:tc>
          <w:tcPr>
            <w:tcW w:w="2306" w:type="dxa"/>
          </w:tcPr>
          <w:p w14:paraId="48FAC8A4" w14:textId="77777777" w:rsidR="006A2574" w:rsidRPr="003E7E14" w:rsidRDefault="006A2574" w:rsidP="007F1E14">
            <w:pPr>
              <w:rPr>
                <w:sz w:val="20"/>
              </w:rPr>
            </w:pPr>
          </w:p>
        </w:tc>
        <w:tc>
          <w:tcPr>
            <w:tcW w:w="1234" w:type="dxa"/>
          </w:tcPr>
          <w:p w14:paraId="48FAC8A5" w14:textId="77777777" w:rsidR="006A2574" w:rsidRPr="003E7E14" w:rsidRDefault="006A2574" w:rsidP="007F1E14">
            <w:pPr>
              <w:jc w:val="center"/>
              <w:rPr>
                <w:sz w:val="20"/>
              </w:rPr>
            </w:pPr>
          </w:p>
        </w:tc>
        <w:tc>
          <w:tcPr>
            <w:tcW w:w="1971" w:type="dxa"/>
            <w:gridSpan w:val="2"/>
          </w:tcPr>
          <w:p w14:paraId="48FAC8A6" w14:textId="77777777" w:rsidR="006A2574" w:rsidRPr="003E7E14" w:rsidRDefault="006A2574" w:rsidP="007F1E14">
            <w:pPr>
              <w:jc w:val="center"/>
              <w:rPr>
                <w:sz w:val="20"/>
              </w:rPr>
            </w:pPr>
          </w:p>
        </w:tc>
        <w:tc>
          <w:tcPr>
            <w:tcW w:w="1971" w:type="dxa"/>
          </w:tcPr>
          <w:p w14:paraId="48FAC8A7" w14:textId="77777777" w:rsidR="006A2574" w:rsidRPr="003E7E14" w:rsidRDefault="006A2574" w:rsidP="007F1E14">
            <w:pPr>
              <w:jc w:val="center"/>
              <w:rPr>
                <w:sz w:val="20"/>
              </w:rPr>
            </w:pPr>
          </w:p>
        </w:tc>
        <w:tc>
          <w:tcPr>
            <w:tcW w:w="1698" w:type="dxa"/>
          </w:tcPr>
          <w:p w14:paraId="48FAC8A8" w14:textId="77777777" w:rsidR="006A2574" w:rsidRPr="003E7E14" w:rsidRDefault="006A2574" w:rsidP="007F1E14">
            <w:pPr>
              <w:jc w:val="center"/>
              <w:rPr>
                <w:sz w:val="20"/>
              </w:rPr>
            </w:pPr>
          </w:p>
        </w:tc>
      </w:tr>
      <w:tr w:rsidR="006A2574" w:rsidRPr="003E7E14" w14:paraId="48FAC8AD" w14:textId="77777777" w:rsidTr="002433E7">
        <w:trPr>
          <w:jc w:val="center"/>
        </w:trPr>
        <w:tc>
          <w:tcPr>
            <w:tcW w:w="2306" w:type="dxa"/>
          </w:tcPr>
          <w:p w14:paraId="48FAC8AA" w14:textId="77777777" w:rsidR="006A2574" w:rsidRPr="003E7E14" w:rsidRDefault="006A2574" w:rsidP="007F1E14">
            <w:pPr>
              <w:rPr>
                <w:sz w:val="20"/>
              </w:rPr>
            </w:pPr>
            <w:r w:rsidRPr="003E7E14">
              <w:rPr>
                <w:sz w:val="20"/>
              </w:rPr>
              <w:t>Akumulatoru skaits</w:t>
            </w:r>
          </w:p>
          <w:p w14:paraId="48FAC8AB" w14:textId="77777777" w:rsidR="006A2574" w:rsidRPr="003E7E14" w:rsidRDefault="006A2574" w:rsidP="007F1E14">
            <w:pPr>
              <w:rPr>
                <w:sz w:val="20"/>
              </w:rPr>
            </w:pPr>
            <w:r w:rsidRPr="003E7E14">
              <w:rPr>
                <w:sz w:val="20"/>
                <w:lang w:val="en-GB"/>
              </w:rPr>
              <w:t>Number of battery</w:t>
            </w:r>
          </w:p>
        </w:tc>
        <w:tc>
          <w:tcPr>
            <w:tcW w:w="6874" w:type="dxa"/>
            <w:gridSpan w:val="5"/>
          </w:tcPr>
          <w:p w14:paraId="48FAC8AC" w14:textId="77777777" w:rsidR="006A2574" w:rsidRPr="003E7E14" w:rsidRDefault="006A2574" w:rsidP="007F1E14">
            <w:pPr>
              <w:jc w:val="center"/>
              <w:rPr>
                <w:sz w:val="20"/>
              </w:rPr>
            </w:pPr>
          </w:p>
        </w:tc>
      </w:tr>
      <w:tr w:rsidR="006A2574" w:rsidRPr="003E7E14" w14:paraId="48FAC8B1" w14:textId="77777777" w:rsidTr="00154AAF">
        <w:trPr>
          <w:jc w:val="center"/>
        </w:trPr>
        <w:tc>
          <w:tcPr>
            <w:tcW w:w="4875" w:type="dxa"/>
            <w:gridSpan w:val="3"/>
          </w:tcPr>
          <w:p w14:paraId="48FAC8AE" w14:textId="77777777" w:rsidR="006A2574" w:rsidRPr="003E7E14" w:rsidRDefault="006A2574" w:rsidP="007F1E14">
            <w:pPr>
              <w:rPr>
                <w:sz w:val="20"/>
              </w:rPr>
            </w:pPr>
            <w:r w:rsidRPr="003E7E14">
              <w:rPr>
                <w:sz w:val="20"/>
              </w:rPr>
              <w:t>Avārijas elektroenerģijas avots (tips, jauda)</w:t>
            </w:r>
          </w:p>
          <w:p w14:paraId="48FAC8AF" w14:textId="77777777" w:rsidR="006A2574" w:rsidRPr="003E7E14" w:rsidRDefault="006A2574" w:rsidP="007F1E14">
            <w:pPr>
              <w:rPr>
                <w:sz w:val="20"/>
              </w:rPr>
            </w:pPr>
            <w:r w:rsidRPr="003E7E14">
              <w:rPr>
                <w:sz w:val="20"/>
                <w:lang w:val="en-GB"/>
              </w:rPr>
              <w:t>Emergency source of electrical power (type, power)</w:t>
            </w:r>
          </w:p>
        </w:tc>
        <w:tc>
          <w:tcPr>
            <w:tcW w:w="4305" w:type="dxa"/>
            <w:gridSpan w:val="3"/>
          </w:tcPr>
          <w:p w14:paraId="48FAC8B0" w14:textId="77777777" w:rsidR="006A2574" w:rsidRPr="003E7E14" w:rsidRDefault="006A2574" w:rsidP="007F1E14">
            <w:pPr>
              <w:jc w:val="center"/>
              <w:rPr>
                <w:sz w:val="20"/>
              </w:rPr>
            </w:pPr>
          </w:p>
        </w:tc>
      </w:tr>
      <w:tr w:rsidR="006A2574" w:rsidRPr="003E7E14" w14:paraId="48FAC8B5" w14:textId="77777777" w:rsidTr="00154AAF">
        <w:trPr>
          <w:jc w:val="center"/>
        </w:trPr>
        <w:tc>
          <w:tcPr>
            <w:tcW w:w="4875" w:type="dxa"/>
            <w:gridSpan w:val="3"/>
          </w:tcPr>
          <w:p w14:paraId="48FAC8B2" w14:textId="77777777" w:rsidR="006A2574" w:rsidRPr="003E7E14" w:rsidRDefault="006A2574" w:rsidP="007F1E14">
            <w:pPr>
              <w:rPr>
                <w:sz w:val="20"/>
              </w:rPr>
            </w:pPr>
            <w:r w:rsidRPr="003E7E14">
              <w:rPr>
                <w:sz w:val="20"/>
              </w:rPr>
              <w:t>Avārijas ģenerators (tips, jauda)</w:t>
            </w:r>
          </w:p>
          <w:p w14:paraId="48FAC8B3" w14:textId="77777777" w:rsidR="006A2574" w:rsidRPr="003E7E14" w:rsidRDefault="006A2574" w:rsidP="007F1E14">
            <w:pPr>
              <w:rPr>
                <w:sz w:val="20"/>
              </w:rPr>
            </w:pPr>
            <w:r w:rsidRPr="003E7E14">
              <w:rPr>
                <w:sz w:val="20"/>
                <w:lang w:val="en-GB"/>
              </w:rPr>
              <w:t>Emergency generator (type, power)</w:t>
            </w:r>
          </w:p>
        </w:tc>
        <w:tc>
          <w:tcPr>
            <w:tcW w:w="4305" w:type="dxa"/>
            <w:gridSpan w:val="3"/>
          </w:tcPr>
          <w:p w14:paraId="48FAC8B4" w14:textId="77777777" w:rsidR="006A2574" w:rsidRPr="003E7E14" w:rsidRDefault="006A2574" w:rsidP="007F1E14">
            <w:pPr>
              <w:jc w:val="center"/>
              <w:rPr>
                <w:sz w:val="20"/>
              </w:rPr>
            </w:pPr>
          </w:p>
        </w:tc>
      </w:tr>
    </w:tbl>
    <w:p w14:paraId="48FAC8B6" w14:textId="77777777" w:rsidR="006A2574" w:rsidRPr="005B5F03" w:rsidRDefault="006A2574" w:rsidP="007F1E14">
      <w:pPr>
        <w:jc w:val="center"/>
        <w:rPr>
          <w:b/>
          <w:sz w:val="24"/>
          <w:szCs w:val="24"/>
        </w:rPr>
      </w:pPr>
    </w:p>
    <w:p w14:paraId="48FAC8B7" w14:textId="714F8097" w:rsidR="006A2574" w:rsidRPr="005B5F03" w:rsidRDefault="002E3FB8" w:rsidP="007F1E14">
      <w:pPr>
        <w:jc w:val="center"/>
        <w:rPr>
          <w:b/>
          <w:sz w:val="24"/>
          <w:szCs w:val="24"/>
        </w:rPr>
      </w:pPr>
      <w:r>
        <w:rPr>
          <w:b/>
          <w:sz w:val="24"/>
          <w:szCs w:val="24"/>
        </w:rPr>
        <w:t>Tvaika/</w:t>
      </w:r>
      <w:proofErr w:type="spellStart"/>
      <w:r w:rsidR="006A2574" w:rsidRPr="005B5F03">
        <w:rPr>
          <w:b/>
          <w:sz w:val="24"/>
          <w:szCs w:val="24"/>
        </w:rPr>
        <w:t>ūdensapsildes</w:t>
      </w:r>
      <w:proofErr w:type="spellEnd"/>
      <w:r w:rsidR="006A2574" w:rsidRPr="005B5F03">
        <w:rPr>
          <w:b/>
          <w:sz w:val="24"/>
          <w:szCs w:val="24"/>
        </w:rPr>
        <w:t xml:space="preserve"> katli</w:t>
      </w:r>
    </w:p>
    <w:p w14:paraId="48FAC8B8" w14:textId="66A492B8" w:rsidR="006A2574" w:rsidRDefault="002E3FB8" w:rsidP="007F1E14">
      <w:pPr>
        <w:jc w:val="center"/>
        <w:rPr>
          <w:b/>
          <w:sz w:val="20"/>
          <w:lang w:val="en-GB"/>
        </w:rPr>
      </w:pPr>
      <w:r>
        <w:rPr>
          <w:b/>
          <w:sz w:val="20"/>
          <w:lang w:val="en-GB"/>
        </w:rPr>
        <w:t>Steam/</w:t>
      </w:r>
      <w:r w:rsidR="006A2574" w:rsidRPr="005B5F03">
        <w:rPr>
          <w:b/>
          <w:sz w:val="20"/>
          <w:lang w:val="en-GB"/>
        </w:rPr>
        <w:t>water heating boilers</w:t>
      </w:r>
    </w:p>
    <w:p w14:paraId="3DDB1B62" w14:textId="77777777" w:rsidR="009D78CC" w:rsidRPr="005B5F03" w:rsidRDefault="009D78CC" w:rsidP="007F1E14">
      <w:pPr>
        <w:jc w:val="center"/>
        <w:rPr>
          <w:b/>
          <w:sz w:val="20"/>
          <w:lang w:val="en-GB"/>
        </w:rPr>
      </w:pPr>
    </w:p>
    <w:tbl>
      <w:tblPr>
        <w:tblW w:w="0" w:type="auto"/>
        <w:jc w:val="center"/>
        <w:tblInd w:w="-157" w:type="dxa"/>
        <w:tblLayout w:type="fixed"/>
        <w:tblLook w:val="0000" w:firstRow="0" w:lastRow="0" w:firstColumn="0" w:lastColumn="0" w:noHBand="0" w:noVBand="0"/>
      </w:tblPr>
      <w:tblGrid>
        <w:gridCol w:w="981"/>
        <w:gridCol w:w="1556"/>
        <w:gridCol w:w="2179"/>
        <w:gridCol w:w="1679"/>
        <w:gridCol w:w="1559"/>
        <w:gridCol w:w="1276"/>
      </w:tblGrid>
      <w:tr w:rsidR="006A2574" w:rsidRPr="003E7E14" w14:paraId="48FAC8C5" w14:textId="77777777" w:rsidTr="002433E7">
        <w:trPr>
          <w:trHeight w:val="1618"/>
          <w:jc w:val="center"/>
        </w:trPr>
        <w:tc>
          <w:tcPr>
            <w:tcW w:w="981" w:type="dxa"/>
            <w:tcBorders>
              <w:top w:val="single" w:sz="6" w:space="0" w:color="auto"/>
              <w:left w:val="single" w:sz="6" w:space="0" w:color="auto"/>
              <w:bottom w:val="nil"/>
              <w:right w:val="single" w:sz="6" w:space="0" w:color="auto"/>
            </w:tcBorders>
            <w:vAlign w:val="center"/>
          </w:tcPr>
          <w:p w14:paraId="48FAC8B9" w14:textId="77777777" w:rsidR="006A2574" w:rsidRPr="003E7E14" w:rsidRDefault="006A2574" w:rsidP="007F1E14">
            <w:pPr>
              <w:jc w:val="center"/>
              <w:rPr>
                <w:sz w:val="20"/>
              </w:rPr>
            </w:pPr>
            <w:r w:rsidRPr="003E7E14">
              <w:rPr>
                <w:sz w:val="20"/>
              </w:rPr>
              <w:t>Tips</w:t>
            </w:r>
          </w:p>
          <w:p w14:paraId="48FAC8BA" w14:textId="77777777" w:rsidR="006A2574" w:rsidRPr="003E7E14" w:rsidRDefault="006A2574" w:rsidP="007F1E14">
            <w:pPr>
              <w:jc w:val="center"/>
              <w:rPr>
                <w:sz w:val="20"/>
                <w:lang w:val="en-GB"/>
              </w:rPr>
            </w:pPr>
            <w:r w:rsidRPr="003E7E14">
              <w:rPr>
                <w:sz w:val="20"/>
                <w:lang w:val="en-GB"/>
              </w:rPr>
              <w:t>Type</w:t>
            </w:r>
          </w:p>
        </w:tc>
        <w:tc>
          <w:tcPr>
            <w:tcW w:w="1556" w:type="dxa"/>
            <w:tcBorders>
              <w:top w:val="single" w:sz="6" w:space="0" w:color="auto"/>
              <w:left w:val="nil"/>
              <w:bottom w:val="nil"/>
              <w:right w:val="single" w:sz="6" w:space="0" w:color="auto"/>
            </w:tcBorders>
            <w:vAlign w:val="center"/>
          </w:tcPr>
          <w:p w14:paraId="48FAC8BB" w14:textId="77777777" w:rsidR="006A2574" w:rsidRPr="003E7E14" w:rsidRDefault="006A2574" w:rsidP="007F1E14">
            <w:pPr>
              <w:jc w:val="center"/>
              <w:rPr>
                <w:sz w:val="20"/>
              </w:rPr>
            </w:pPr>
            <w:r w:rsidRPr="003E7E14">
              <w:rPr>
                <w:sz w:val="20"/>
              </w:rPr>
              <w:t>Būves gads, vieta</w:t>
            </w:r>
          </w:p>
          <w:p w14:paraId="48FAC8BC" w14:textId="77777777" w:rsidR="006A2574" w:rsidRPr="003E7E14" w:rsidRDefault="006A2574" w:rsidP="007F1E14">
            <w:pPr>
              <w:jc w:val="center"/>
              <w:rPr>
                <w:sz w:val="20"/>
              </w:rPr>
            </w:pPr>
            <w:r w:rsidRPr="003E7E14">
              <w:rPr>
                <w:sz w:val="20"/>
                <w:lang w:val="en-GB"/>
              </w:rPr>
              <w:t>Place and year of build</w:t>
            </w:r>
          </w:p>
        </w:tc>
        <w:tc>
          <w:tcPr>
            <w:tcW w:w="2179" w:type="dxa"/>
            <w:tcBorders>
              <w:top w:val="single" w:sz="6" w:space="0" w:color="auto"/>
              <w:left w:val="nil"/>
              <w:bottom w:val="nil"/>
              <w:right w:val="single" w:sz="6" w:space="0" w:color="auto"/>
            </w:tcBorders>
            <w:vAlign w:val="center"/>
          </w:tcPr>
          <w:p w14:paraId="48FAC8BD" w14:textId="77777777" w:rsidR="006A2574" w:rsidRPr="003E7E14" w:rsidRDefault="006A2574" w:rsidP="007F1E14">
            <w:pPr>
              <w:jc w:val="center"/>
              <w:rPr>
                <w:sz w:val="20"/>
              </w:rPr>
            </w:pPr>
            <w:r w:rsidRPr="003E7E14">
              <w:rPr>
                <w:sz w:val="20"/>
              </w:rPr>
              <w:t xml:space="preserve">Drošības vārsta atvēršanās spiediens, </w:t>
            </w:r>
            <w:proofErr w:type="spellStart"/>
            <w:r w:rsidRPr="003E7E14">
              <w:rPr>
                <w:sz w:val="20"/>
              </w:rPr>
              <w:t>MPa</w:t>
            </w:r>
            <w:proofErr w:type="spellEnd"/>
          </w:p>
          <w:p w14:paraId="48FAC8BE" w14:textId="77777777" w:rsidR="006A2574" w:rsidRPr="003E7E14" w:rsidRDefault="006A2574" w:rsidP="007F1E14">
            <w:pPr>
              <w:jc w:val="center"/>
              <w:rPr>
                <w:sz w:val="20"/>
                <w:lang w:val="en-GB"/>
              </w:rPr>
            </w:pPr>
            <w:r w:rsidRPr="003E7E14">
              <w:rPr>
                <w:sz w:val="20"/>
                <w:lang w:val="en-GB"/>
              </w:rPr>
              <w:t>Safety valve opening pressure</w:t>
            </w:r>
          </w:p>
        </w:tc>
        <w:tc>
          <w:tcPr>
            <w:tcW w:w="1679" w:type="dxa"/>
            <w:tcBorders>
              <w:top w:val="single" w:sz="6" w:space="0" w:color="auto"/>
              <w:left w:val="nil"/>
              <w:bottom w:val="single" w:sz="6" w:space="0" w:color="auto"/>
              <w:right w:val="single" w:sz="6" w:space="0" w:color="auto"/>
            </w:tcBorders>
            <w:vAlign w:val="center"/>
          </w:tcPr>
          <w:p w14:paraId="48FAC8BF" w14:textId="77777777" w:rsidR="006A2574" w:rsidRPr="004E2C9B" w:rsidRDefault="006A2574" w:rsidP="007F1E14">
            <w:pPr>
              <w:jc w:val="center"/>
              <w:rPr>
                <w:sz w:val="20"/>
              </w:rPr>
            </w:pPr>
            <w:r w:rsidRPr="004E2C9B">
              <w:rPr>
                <w:sz w:val="20"/>
              </w:rPr>
              <w:t xml:space="preserve">Pārbaudes spiediens, </w:t>
            </w:r>
            <w:proofErr w:type="spellStart"/>
            <w:r w:rsidRPr="004E2C9B">
              <w:rPr>
                <w:sz w:val="20"/>
              </w:rPr>
              <w:t>MPa</w:t>
            </w:r>
            <w:proofErr w:type="spellEnd"/>
          </w:p>
          <w:p w14:paraId="48FAC8C0" w14:textId="77777777" w:rsidR="006A2574" w:rsidRPr="003E7E14" w:rsidRDefault="006A2574" w:rsidP="007F1E14">
            <w:pPr>
              <w:jc w:val="center"/>
              <w:rPr>
                <w:sz w:val="20"/>
                <w:lang w:val="en-GB"/>
              </w:rPr>
            </w:pPr>
            <w:r w:rsidRPr="003E7E14">
              <w:rPr>
                <w:sz w:val="20"/>
                <w:lang w:val="en-GB"/>
              </w:rPr>
              <w:t>Test pressure</w:t>
            </w:r>
          </w:p>
        </w:tc>
        <w:tc>
          <w:tcPr>
            <w:tcW w:w="1559" w:type="dxa"/>
            <w:tcBorders>
              <w:top w:val="single" w:sz="6" w:space="0" w:color="auto"/>
              <w:left w:val="single" w:sz="6" w:space="0" w:color="auto"/>
              <w:bottom w:val="single" w:sz="6" w:space="0" w:color="auto"/>
              <w:right w:val="single" w:sz="6" w:space="0" w:color="auto"/>
            </w:tcBorders>
            <w:vAlign w:val="center"/>
          </w:tcPr>
          <w:p w14:paraId="48FAC8C1" w14:textId="77777777" w:rsidR="006A2574" w:rsidRPr="004E2C9B" w:rsidRDefault="006A2574" w:rsidP="007F1E14">
            <w:pPr>
              <w:jc w:val="center"/>
              <w:rPr>
                <w:sz w:val="20"/>
              </w:rPr>
            </w:pPr>
            <w:r w:rsidRPr="004E2C9B">
              <w:rPr>
                <w:sz w:val="20"/>
              </w:rPr>
              <w:t xml:space="preserve">Darba spiediens, </w:t>
            </w:r>
            <w:proofErr w:type="spellStart"/>
            <w:r w:rsidRPr="004E2C9B">
              <w:rPr>
                <w:sz w:val="20"/>
              </w:rPr>
              <w:t>MPa</w:t>
            </w:r>
            <w:proofErr w:type="spellEnd"/>
          </w:p>
          <w:p w14:paraId="48FAC8C2" w14:textId="77777777" w:rsidR="006A2574" w:rsidRPr="003E7E14" w:rsidRDefault="006A2574" w:rsidP="007F1E14">
            <w:pPr>
              <w:jc w:val="center"/>
              <w:rPr>
                <w:sz w:val="20"/>
                <w:lang w:val="en-GB"/>
              </w:rPr>
            </w:pPr>
            <w:r w:rsidRPr="003E7E14">
              <w:rPr>
                <w:sz w:val="20"/>
                <w:lang w:val="en-GB"/>
              </w:rPr>
              <w:t>Working pressure</w:t>
            </w:r>
          </w:p>
        </w:tc>
        <w:tc>
          <w:tcPr>
            <w:tcW w:w="1276" w:type="dxa"/>
            <w:tcBorders>
              <w:top w:val="single" w:sz="6" w:space="0" w:color="auto"/>
              <w:left w:val="nil"/>
              <w:bottom w:val="nil"/>
              <w:right w:val="single" w:sz="6" w:space="0" w:color="auto"/>
            </w:tcBorders>
            <w:vAlign w:val="center"/>
          </w:tcPr>
          <w:p w14:paraId="48FAC8C3" w14:textId="77777777" w:rsidR="006A2574" w:rsidRPr="003E7E14" w:rsidRDefault="006A2574" w:rsidP="007F1E14">
            <w:pPr>
              <w:jc w:val="center"/>
              <w:rPr>
                <w:sz w:val="20"/>
              </w:rPr>
            </w:pPr>
            <w:r w:rsidRPr="004E2C9B">
              <w:rPr>
                <w:sz w:val="20"/>
              </w:rPr>
              <w:t>Ražīgums</w:t>
            </w:r>
            <w:r>
              <w:rPr>
                <w:sz w:val="20"/>
              </w:rPr>
              <w:t>,</w:t>
            </w:r>
            <w:r w:rsidRPr="003E7E14">
              <w:rPr>
                <w:sz w:val="20"/>
              </w:rPr>
              <w:t xml:space="preserve"> t/h / k</w:t>
            </w:r>
            <w:r>
              <w:rPr>
                <w:sz w:val="20"/>
              </w:rPr>
              <w:t>c</w:t>
            </w:r>
            <w:r w:rsidRPr="003E7E14">
              <w:rPr>
                <w:sz w:val="20"/>
              </w:rPr>
              <w:t>al/h</w:t>
            </w:r>
          </w:p>
          <w:p w14:paraId="48FAC8C4" w14:textId="77777777" w:rsidR="006A2574" w:rsidRPr="003E7E14" w:rsidRDefault="006A2574" w:rsidP="007F1E14">
            <w:pPr>
              <w:jc w:val="center"/>
              <w:rPr>
                <w:sz w:val="20"/>
                <w:lang w:val="en-GB"/>
              </w:rPr>
            </w:pPr>
            <w:r w:rsidRPr="003E7E14">
              <w:rPr>
                <w:sz w:val="20"/>
                <w:lang w:val="en-GB"/>
              </w:rPr>
              <w:t>Capacity</w:t>
            </w:r>
          </w:p>
        </w:tc>
      </w:tr>
      <w:tr w:rsidR="006A2574" w:rsidRPr="003E7E14" w14:paraId="48FAC8CC" w14:textId="77777777" w:rsidTr="002433E7">
        <w:trPr>
          <w:jc w:val="center"/>
        </w:trPr>
        <w:tc>
          <w:tcPr>
            <w:tcW w:w="981" w:type="dxa"/>
            <w:tcBorders>
              <w:top w:val="single" w:sz="6" w:space="0" w:color="auto"/>
              <w:left w:val="single" w:sz="6" w:space="0" w:color="auto"/>
              <w:bottom w:val="single" w:sz="6" w:space="0" w:color="auto"/>
              <w:right w:val="single" w:sz="6" w:space="0" w:color="auto"/>
            </w:tcBorders>
          </w:tcPr>
          <w:p w14:paraId="48FAC8C6" w14:textId="77777777" w:rsidR="006A2574" w:rsidRPr="003E7E14" w:rsidRDefault="006A2574" w:rsidP="007F1E14">
            <w:pPr>
              <w:jc w:val="center"/>
              <w:rPr>
                <w:sz w:val="20"/>
              </w:rPr>
            </w:pPr>
          </w:p>
        </w:tc>
        <w:tc>
          <w:tcPr>
            <w:tcW w:w="1556" w:type="dxa"/>
            <w:tcBorders>
              <w:top w:val="single" w:sz="6" w:space="0" w:color="auto"/>
              <w:left w:val="single" w:sz="6" w:space="0" w:color="auto"/>
              <w:bottom w:val="single" w:sz="6" w:space="0" w:color="auto"/>
              <w:right w:val="single" w:sz="6" w:space="0" w:color="auto"/>
            </w:tcBorders>
          </w:tcPr>
          <w:p w14:paraId="48FAC8C7" w14:textId="77777777" w:rsidR="006A2574" w:rsidRPr="003E7E14" w:rsidRDefault="006A2574" w:rsidP="007F1E14">
            <w:pPr>
              <w:jc w:val="center"/>
              <w:rPr>
                <w:sz w:val="20"/>
              </w:rPr>
            </w:pPr>
          </w:p>
        </w:tc>
        <w:tc>
          <w:tcPr>
            <w:tcW w:w="2179" w:type="dxa"/>
            <w:tcBorders>
              <w:top w:val="single" w:sz="6" w:space="0" w:color="auto"/>
              <w:left w:val="single" w:sz="6" w:space="0" w:color="auto"/>
              <w:bottom w:val="single" w:sz="6" w:space="0" w:color="auto"/>
              <w:right w:val="single" w:sz="6" w:space="0" w:color="auto"/>
            </w:tcBorders>
          </w:tcPr>
          <w:p w14:paraId="48FAC8C8" w14:textId="77777777" w:rsidR="006A2574" w:rsidRPr="003E7E14" w:rsidRDefault="006A2574" w:rsidP="007F1E14">
            <w:pPr>
              <w:jc w:val="center"/>
              <w:rPr>
                <w:sz w:val="20"/>
              </w:rPr>
            </w:pPr>
          </w:p>
        </w:tc>
        <w:tc>
          <w:tcPr>
            <w:tcW w:w="1679" w:type="dxa"/>
            <w:tcBorders>
              <w:left w:val="single" w:sz="6" w:space="0" w:color="auto"/>
              <w:bottom w:val="single" w:sz="6" w:space="0" w:color="auto"/>
              <w:right w:val="single" w:sz="6" w:space="0" w:color="auto"/>
            </w:tcBorders>
          </w:tcPr>
          <w:p w14:paraId="48FAC8C9" w14:textId="77777777" w:rsidR="006A2574" w:rsidRPr="003E7E14" w:rsidRDefault="006A2574" w:rsidP="007F1E14">
            <w:pPr>
              <w:jc w:val="center"/>
              <w:rPr>
                <w:sz w:val="20"/>
              </w:rPr>
            </w:pPr>
          </w:p>
        </w:tc>
        <w:tc>
          <w:tcPr>
            <w:tcW w:w="1559" w:type="dxa"/>
            <w:tcBorders>
              <w:left w:val="single" w:sz="6" w:space="0" w:color="auto"/>
              <w:bottom w:val="single" w:sz="6" w:space="0" w:color="auto"/>
              <w:right w:val="single" w:sz="6" w:space="0" w:color="auto"/>
            </w:tcBorders>
          </w:tcPr>
          <w:p w14:paraId="48FAC8CA" w14:textId="77777777" w:rsidR="006A2574" w:rsidRPr="003E7E14" w:rsidRDefault="006A2574" w:rsidP="007F1E14">
            <w:pPr>
              <w:jc w:val="center"/>
              <w:rPr>
                <w:sz w:val="20"/>
              </w:rPr>
            </w:pPr>
          </w:p>
        </w:tc>
        <w:tc>
          <w:tcPr>
            <w:tcW w:w="1276" w:type="dxa"/>
            <w:tcBorders>
              <w:top w:val="single" w:sz="6" w:space="0" w:color="auto"/>
              <w:left w:val="single" w:sz="6" w:space="0" w:color="auto"/>
              <w:bottom w:val="single" w:sz="6" w:space="0" w:color="auto"/>
              <w:right w:val="single" w:sz="6" w:space="0" w:color="auto"/>
            </w:tcBorders>
          </w:tcPr>
          <w:p w14:paraId="48FAC8CB" w14:textId="77777777" w:rsidR="006A2574" w:rsidRPr="003E7E14" w:rsidRDefault="006A2574" w:rsidP="007F1E14">
            <w:pPr>
              <w:jc w:val="center"/>
              <w:rPr>
                <w:sz w:val="20"/>
              </w:rPr>
            </w:pPr>
          </w:p>
        </w:tc>
      </w:tr>
      <w:tr w:rsidR="006A2574" w:rsidRPr="003E7E14" w14:paraId="48FAC8D3" w14:textId="77777777" w:rsidTr="002433E7">
        <w:trPr>
          <w:jc w:val="center"/>
        </w:trPr>
        <w:tc>
          <w:tcPr>
            <w:tcW w:w="981" w:type="dxa"/>
            <w:tcBorders>
              <w:top w:val="single" w:sz="6" w:space="0" w:color="auto"/>
              <w:left w:val="single" w:sz="6" w:space="0" w:color="auto"/>
              <w:bottom w:val="single" w:sz="6" w:space="0" w:color="auto"/>
              <w:right w:val="single" w:sz="6" w:space="0" w:color="auto"/>
            </w:tcBorders>
          </w:tcPr>
          <w:p w14:paraId="48FAC8CD" w14:textId="77777777" w:rsidR="006A2574" w:rsidRPr="003E7E14" w:rsidRDefault="006A2574" w:rsidP="007F1E14">
            <w:pPr>
              <w:jc w:val="center"/>
              <w:rPr>
                <w:sz w:val="20"/>
              </w:rPr>
            </w:pPr>
          </w:p>
        </w:tc>
        <w:tc>
          <w:tcPr>
            <w:tcW w:w="1556" w:type="dxa"/>
            <w:tcBorders>
              <w:top w:val="single" w:sz="6" w:space="0" w:color="auto"/>
              <w:left w:val="single" w:sz="6" w:space="0" w:color="auto"/>
              <w:bottom w:val="single" w:sz="6" w:space="0" w:color="auto"/>
              <w:right w:val="single" w:sz="6" w:space="0" w:color="auto"/>
            </w:tcBorders>
          </w:tcPr>
          <w:p w14:paraId="48FAC8CE" w14:textId="77777777" w:rsidR="006A2574" w:rsidRPr="003E7E14" w:rsidRDefault="006A2574" w:rsidP="007F1E14">
            <w:pPr>
              <w:jc w:val="center"/>
              <w:rPr>
                <w:sz w:val="20"/>
              </w:rPr>
            </w:pPr>
          </w:p>
        </w:tc>
        <w:tc>
          <w:tcPr>
            <w:tcW w:w="2179" w:type="dxa"/>
            <w:tcBorders>
              <w:top w:val="single" w:sz="6" w:space="0" w:color="auto"/>
              <w:left w:val="single" w:sz="6" w:space="0" w:color="auto"/>
              <w:bottom w:val="single" w:sz="6" w:space="0" w:color="auto"/>
              <w:right w:val="single" w:sz="6" w:space="0" w:color="auto"/>
            </w:tcBorders>
          </w:tcPr>
          <w:p w14:paraId="48FAC8CF" w14:textId="77777777" w:rsidR="006A2574" w:rsidRPr="003E7E14" w:rsidRDefault="006A2574" w:rsidP="007F1E14">
            <w:pPr>
              <w:jc w:val="center"/>
              <w:rPr>
                <w:sz w:val="20"/>
              </w:rPr>
            </w:pPr>
          </w:p>
        </w:tc>
        <w:tc>
          <w:tcPr>
            <w:tcW w:w="1679" w:type="dxa"/>
            <w:tcBorders>
              <w:top w:val="single" w:sz="6" w:space="0" w:color="auto"/>
              <w:left w:val="single" w:sz="6" w:space="0" w:color="auto"/>
              <w:bottom w:val="single" w:sz="6" w:space="0" w:color="auto"/>
              <w:right w:val="single" w:sz="6" w:space="0" w:color="auto"/>
            </w:tcBorders>
          </w:tcPr>
          <w:p w14:paraId="48FAC8D0" w14:textId="77777777" w:rsidR="006A2574" w:rsidRPr="003E7E14" w:rsidRDefault="006A2574" w:rsidP="007F1E14">
            <w:pPr>
              <w:jc w:val="center"/>
              <w:rPr>
                <w:sz w:val="20"/>
              </w:rPr>
            </w:pPr>
          </w:p>
        </w:tc>
        <w:tc>
          <w:tcPr>
            <w:tcW w:w="1559" w:type="dxa"/>
            <w:tcBorders>
              <w:top w:val="single" w:sz="6" w:space="0" w:color="auto"/>
              <w:left w:val="single" w:sz="6" w:space="0" w:color="auto"/>
              <w:bottom w:val="single" w:sz="6" w:space="0" w:color="auto"/>
              <w:right w:val="single" w:sz="6" w:space="0" w:color="auto"/>
            </w:tcBorders>
          </w:tcPr>
          <w:p w14:paraId="48FAC8D1" w14:textId="77777777" w:rsidR="006A2574" w:rsidRPr="003E7E14" w:rsidRDefault="006A2574" w:rsidP="007F1E14">
            <w:pPr>
              <w:jc w:val="center"/>
              <w:rPr>
                <w:sz w:val="20"/>
              </w:rPr>
            </w:pPr>
          </w:p>
        </w:tc>
        <w:tc>
          <w:tcPr>
            <w:tcW w:w="1276" w:type="dxa"/>
            <w:tcBorders>
              <w:top w:val="single" w:sz="6" w:space="0" w:color="auto"/>
              <w:left w:val="single" w:sz="6" w:space="0" w:color="auto"/>
              <w:bottom w:val="single" w:sz="6" w:space="0" w:color="auto"/>
              <w:right w:val="single" w:sz="6" w:space="0" w:color="auto"/>
            </w:tcBorders>
          </w:tcPr>
          <w:p w14:paraId="48FAC8D2" w14:textId="77777777" w:rsidR="006A2574" w:rsidRPr="003E7E14" w:rsidRDefault="006A2574" w:rsidP="007F1E14">
            <w:pPr>
              <w:jc w:val="center"/>
              <w:rPr>
                <w:sz w:val="20"/>
              </w:rPr>
            </w:pPr>
          </w:p>
        </w:tc>
      </w:tr>
      <w:tr w:rsidR="006A2574" w:rsidRPr="003E7E14" w14:paraId="48FAC8DA" w14:textId="77777777" w:rsidTr="002433E7">
        <w:trPr>
          <w:jc w:val="center"/>
        </w:trPr>
        <w:tc>
          <w:tcPr>
            <w:tcW w:w="981" w:type="dxa"/>
            <w:tcBorders>
              <w:top w:val="single" w:sz="6" w:space="0" w:color="auto"/>
              <w:left w:val="single" w:sz="6" w:space="0" w:color="auto"/>
              <w:bottom w:val="single" w:sz="6" w:space="0" w:color="auto"/>
              <w:right w:val="single" w:sz="6" w:space="0" w:color="auto"/>
            </w:tcBorders>
          </w:tcPr>
          <w:p w14:paraId="48FAC8D4" w14:textId="77777777" w:rsidR="006A2574" w:rsidRPr="003E7E14" w:rsidRDefault="006A2574" w:rsidP="007F1E14">
            <w:pPr>
              <w:jc w:val="center"/>
              <w:rPr>
                <w:sz w:val="20"/>
              </w:rPr>
            </w:pPr>
          </w:p>
        </w:tc>
        <w:tc>
          <w:tcPr>
            <w:tcW w:w="1556" w:type="dxa"/>
            <w:tcBorders>
              <w:top w:val="single" w:sz="6" w:space="0" w:color="auto"/>
              <w:left w:val="single" w:sz="6" w:space="0" w:color="auto"/>
              <w:bottom w:val="single" w:sz="6" w:space="0" w:color="auto"/>
              <w:right w:val="single" w:sz="6" w:space="0" w:color="auto"/>
            </w:tcBorders>
          </w:tcPr>
          <w:p w14:paraId="48FAC8D5" w14:textId="77777777" w:rsidR="006A2574" w:rsidRPr="003E7E14" w:rsidRDefault="006A2574" w:rsidP="007F1E14">
            <w:pPr>
              <w:jc w:val="center"/>
              <w:rPr>
                <w:sz w:val="20"/>
              </w:rPr>
            </w:pPr>
          </w:p>
        </w:tc>
        <w:tc>
          <w:tcPr>
            <w:tcW w:w="2179" w:type="dxa"/>
            <w:tcBorders>
              <w:top w:val="single" w:sz="6" w:space="0" w:color="auto"/>
              <w:left w:val="single" w:sz="6" w:space="0" w:color="auto"/>
              <w:bottom w:val="single" w:sz="6" w:space="0" w:color="auto"/>
              <w:right w:val="single" w:sz="6" w:space="0" w:color="auto"/>
            </w:tcBorders>
          </w:tcPr>
          <w:p w14:paraId="48FAC8D6" w14:textId="77777777" w:rsidR="006A2574" w:rsidRPr="003E7E14" w:rsidRDefault="006A2574" w:rsidP="007F1E14">
            <w:pPr>
              <w:jc w:val="center"/>
              <w:rPr>
                <w:sz w:val="20"/>
              </w:rPr>
            </w:pPr>
          </w:p>
        </w:tc>
        <w:tc>
          <w:tcPr>
            <w:tcW w:w="1679" w:type="dxa"/>
            <w:tcBorders>
              <w:top w:val="single" w:sz="6" w:space="0" w:color="auto"/>
              <w:left w:val="single" w:sz="6" w:space="0" w:color="auto"/>
              <w:bottom w:val="single" w:sz="6" w:space="0" w:color="auto"/>
              <w:right w:val="single" w:sz="6" w:space="0" w:color="auto"/>
            </w:tcBorders>
          </w:tcPr>
          <w:p w14:paraId="48FAC8D7" w14:textId="77777777" w:rsidR="006A2574" w:rsidRPr="003E7E14" w:rsidRDefault="006A2574" w:rsidP="007F1E14">
            <w:pPr>
              <w:jc w:val="center"/>
              <w:rPr>
                <w:sz w:val="20"/>
              </w:rPr>
            </w:pPr>
          </w:p>
        </w:tc>
        <w:tc>
          <w:tcPr>
            <w:tcW w:w="1559" w:type="dxa"/>
            <w:tcBorders>
              <w:top w:val="single" w:sz="6" w:space="0" w:color="auto"/>
              <w:left w:val="single" w:sz="6" w:space="0" w:color="auto"/>
              <w:bottom w:val="single" w:sz="6" w:space="0" w:color="auto"/>
              <w:right w:val="single" w:sz="6" w:space="0" w:color="auto"/>
            </w:tcBorders>
          </w:tcPr>
          <w:p w14:paraId="48FAC8D8" w14:textId="77777777" w:rsidR="006A2574" w:rsidRPr="003E7E14" w:rsidRDefault="006A2574" w:rsidP="007F1E14">
            <w:pPr>
              <w:jc w:val="center"/>
              <w:rPr>
                <w:sz w:val="20"/>
              </w:rPr>
            </w:pPr>
          </w:p>
        </w:tc>
        <w:tc>
          <w:tcPr>
            <w:tcW w:w="1276" w:type="dxa"/>
            <w:tcBorders>
              <w:top w:val="single" w:sz="6" w:space="0" w:color="auto"/>
              <w:left w:val="single" w:sz="6" w:space="0" w:color="auto"/>
              <w:bottom w:val="single" w:sz="6" w:space="0" w:color="auto"/>
              <w:right w:val="single" w:sz="6" w:space="0" w:color="auto"/>
            </w:tcBorders>
          </w:tcPr>
          <w:p w14:paraId="48FAC8D9" w14:textId="77777777" w:rsidR="006A2574" w:rsidRPr="003E7E14" w:rsidRDefault="006A2574" w:rsidP="007F1E14">
            <w:pPr>
              <w:jc w:val="center"/>
              <w:rPr>
                <w:sz w:val="20"/>
              </w:rPr>
            </w:pPr>
          </w:p>
        </w:tc>
      </w:tr>
      <w:tr w:rsidR="006A2574" w:rsidRPr="003E7E14" w14:paraId="48FAC8E1" w14:textId="77777777" w:rsidTr="002433E7">
        <w:trPr>
          <w:jc w:val="center"/>
        </w:trPr>
        <w:tc>
          <w:tcPr>
            <w:tcW w:w="981" w:type="dxa"/>
            <w:tcBorders>
              <w:top w:val="single" w:sz="6" w:space="0" w:color="auto"/>
              <w:left w:val="single" w:sz="6" w:space="0" w:color="auto"/>
              <w:bottom w:val="single" w:sz="6" w:space="0" w:color="auto"/>
              <w:right w:val="single" w:sz="6" w:space="0" w:color="auto"/>
            </w:tcBorders>
          </w:tcPr>
          <w:p w14:paraId="48FAC8DB" w14:textId="77777777" w:rsidR="006A2574" w:rsidRPr="003E7E14" w:rsidRDefault="006A2574" w:rsidP="007F1E14">
            <w:pPr>
              <w:jc w:val="center"/>
              <w:rPr>
                <w:sz w:val="20"/>
              </w:rPr>
            </w:pPr>
          </w:p>
        </w:tc>
        <w:tc>
          <w:tcPr>
            <w:tcW w:w="1556" w:type="dxa"/>
            <w:tcBorders>
              <w:top w:val="single" w:sz="6" w:space="0" w:color="auto"/>
              <w:left w:val="single" w:sz="6" w:space="0" w:color="auto"/>
              <w:bottom w:val="single" w:sz="6" w:space="0" w:color="auto"/>
              <w:right w:val="single" w:sz="6" w:space="0" w:color="auto"/>
            </w:tcBorders>
          </w:tcPr>
          <w:p w14:paraId="48FAC8DC" w14:textId="77777777" w:rsidR="006A2574" w:rsidRPr="003E7E14" w:rsidRDefault="006A2574" w:rsidP="007F1E14">
            <w:pPr>
              <w:jc w:val="center"/>
              <w:rPr>
                <w:sz w:val="20"/>
              </w:rPr>
            </w:pPr>
          </w:p>
        </w:tc>
        <w:tc>
          <w:tcPr>
            <w:tcW w:w="2179" w:type="dxa"/>
            <w:tcBorders>
              <w:top w:val="single" w:sz="6" w:space="0" w:color="auto"/>
              <w:left w:val="single" w:sz="6" w:space="0" w:color="auto"/>
              <w:bottom w:val="single" w:sz="6" w:space="0" w:color="auto"/>
              <w:right w:val="single" w:sz="6" w:space="0" w:color="auto"/>
            </w:tcBorders>
          </w:tcPr>
          <w:p w14:paraId="48FAC8DD" w14:textId="77777777" w:rsidR="006A2574" w:rsidRPr="003E7E14" w:rsidRDefault="006A2574" w:rsidP="007F1E14">
            <w:pPr>
              <w:jc w:val="center"/>
              <w:rPr>
                <w:sz w:val="20"/>
              </w:rPr>
            </w:pPr>
          </w:p>
        </w:tc>
        <w:tc>
          <w:tcPr>
            <w:tcW w:w="1679" w:type="dxa"/>
            <w:tcBorders>
              <w:top w:val="single" w:sz="6" w:space="0" w:color="auto"/>
              <w:left w:val="single" w:sz="6" w:space="0" w:color="auto"/>
              <w:bottom w:val="single" w:sz="6" w:space="0" w:color="auto"/>
              <w:right w:val="single" w:sz="6" w:space="0" w:color="auto"/>
            </w:tcBorders>
          </w:tcPr>
          <w:p w14:paraId="48FAC8DE" w14:textId="77777777" w:rsidR="006A2574" w:rsidRPr="003E7E14" w:rsidRDefault="006A2574" w:rsidP="007F1E14">
            <w:pPr>
              <w:jc w:val="center"/>
              <w:rPr>
                <w:sz w:val="20"/>
              </w:rPr>
            </w:pPr>
          </w:p>
        </w:tc>
        <w:tc>
          <w:tcPr>
            <w:tcW w:w="1559" w:type="dxa"/>
            <w:tcBorders>
              <w:top w:val="single" w:sz="6" w:space="0" w:color="auto"/>
              <w:left w:val="single" w:sz="6" w:space="0" w:color="auto"/>
              <w:bottom w:val="single" w:sz="6" w:space="0" w:color="auto"/>
              <w:right w:val="single" w:sz="6" w:space="0" w:color="auto"/>
            </w:tcBorders>
          </w:tcPr>
          <w:p w14:paraId="48FAC8DF" w14:textId="77777777" w:rsidR="006A2574" w:rsidRPr="003E7E14" w:rsidRDefault="006A2574" w:rsidP="007F1E14">
            <w:pPr>
              <w:jc w:val="center"/>
              <w:rPr>
                <w:sz w:val="20"/>
              </w:rPr>
            </w:pPr>
          </w:p>
        </w:tc>
        <w:tc>
          <w:tcPr>
            <w:tcW w:w="1276" w:type="dxa"/>
            <w:tcBorders>
              <w:top w:val="single" w:sz="6" w:space="0" w:color="auto"/>
              <w:left w:val="single" w:sz="6" w:space="0" w:color="auto"/>
              <w:bottom w:val="single" w:sz="6" w:space="0" w:color="auto"/>
              <w:right w:val="single" w:sz="6" w:space="0" w:color="auto"/>
            </w:tcBorders>
          </w:tcPr>
          <w:p w14:paraId="48FAC8E0" w14:textId="77777777" w:rsidR="006A2574" w:rsidRPr="003E7E14" w:rsidRDefault="006A2574" w:rsidP="007F1E14">
            <w:pPr>
              <w:jc w:val="center"/>
              <w:rPr>
                <w:sz w:val="20"/>
              </w:rPr>
            </w:pPr>
          </w:p>
        </w:tc>
      </w:tr>
    </w:tbl>
    <w:p w14:paraId="48FAC8E2" w14:textId="77777777" w:rsidR="006A2574" w:rsidRPr="003E7E14" w:rsidRDefault="006A2574" w:rsidP="007F1E14">
      <w:pPr>
        <w:jc w:val="center"/>
        <w:rPr>
          <w:sz w:val="20"/>
        </w:rPr>
      </w:pPr>
    </w:p>
    <w:p w14:paraId="48FAC8E3" w14:textId="77777777" w:rsidR="006A2574" w:rsidRPr="005B5F03" w:rsidRDefault="006A2574" w:rsidP="007F1E14">
      <w:pPr>
        <w:jc w:val="center"/>
        <w:rPr>
          <w:b/>
          <w:sz w:val="24"/>
          <w:szCs w:val="24"/>
        </w:rPr>
      </w:pPr>
      <w:proofErr w:type="spellStart"/>
      <w:r w:rsidRPr="005B5F03">
        <w:rPr>
          <w:b/>
          <w:sz w:val="24"/>
          <w:szCs w:val="24"/>
        </w:rPr>
        <w:lastRenderedPageBreak/>
        <w:t>Spiedtrauki</w:t>
      </w:r>
      <w:proofErr w:type="spellEnd"/>
    </w:p>
    <w:p w14:paraId="48FAC8E4" w14:textId="77777777" w:rsidR="006A2574" w:rsidRDefault="006A2574" w:rsidP="007F1E14">
      <w:pPr>
        <w:jc w:val="center"/>
        <w:rPr>
          <w:b/>
          <w:sz w:val="20"/>
          <w:lang w:val="en-GB"/>
        </w:rPr>
      </w:pPr>
      <w:r w:rsidRPr="005B5F03">
        <w:rPr>
          <w:b/>
          <w:sz w:val="20"/>
          <w:lang w:val="en-GB"/>
        </w:rPr>
        <w:t>Pressure vessels</w:t>
      </w:r>
    </w:p>
    <w:p w14:paraId="19B651A1" w14:textId="77777777" w:rsidR="009D78CC" w:rsidRPr="005B5F03" w:rsidRDefault="009D78CC" w:rsidP="007F1E14">
      <w:pPr>
        <w:jc w:val="center"/>
        <w:rPr>
          <w:b/>
          <w:sz w:val="20"/>
          <w:lang w:val="en-GB"/>
        </w:rPr>
      </w:pPr>
    </w:p>
    <w:tbl>
      <w:tblPr>
        <w:tblW w:w="0" w:type="auto"/>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0"/>
        <w:gridCol w:w="1105"/>
        <w:gridCol w:w="1106"/>
        <w:gridCol w:w="1106"/>
        <w:gridCol w:w="1106"/>
        <w:gridCol w:w="1106"/>
      </w:tblGrid>
      <w:tr w:rsidR="006A2574" w:rsidRPr="003E7E14" w14:paraId="48FAC8EC" w14:textId="77777777" w:rsidTr="00154AAF">
        <w:trPr>
          <w:jc w:val="center"/>
        </w:trPr>
        <w:tc>
          <w:tcPr>
            <w:tcW w:w="3810" w:type="dxa"/>
          </w:tcPr>
          <w:p w14:paraId="48FAC8E5" w14:textId="77777777" w:rsidR="006A2574" w:rsidRPr="003E7E14" w:rsidRDefault="006A2574" w:rsidP="007F1E14">
            <w:pPr>
              <w:rPr>
                <w:sz w:val="20"/>
              </w:rPr>
            </w:pPr>
            <w:r w:rsidRPr="003E7E14">
              <w:rPr>
                <w:sz w:val="20"/>
              </w:rPr>
              <w:t>Izgatavošanas Nr., gads</w:t>
            </w:r>
          </w:p>
          <w:p w14:paraId="48FAC8E6" w14:textId="5F860392" w:rsidR="006A2574" w:rsidRPr="003E7E14" w:rsidRDefault="006A2574" w:rsidP="007F1E14">
            <w:pPr>
              <w:rPr>
                <w:sz w:val="20"/>
                <w:lang w:val="en-GB"/>
              </w:rPr>
            </w:pPr>
            <w:r w:rsidRPr="003E7E14">
              <w:rPr>
                <w:sz w:val="20"/>
                <w:lang w:val="en-GB"/>
              </w:rPr>
              <w:t>Factory No</w:t>
            </w:r>
            <w:r w:rsidR="006D1366">
              <w:rPr>
                <w:sz w:val="20"/>
                <w:lang w:val="en-GB"/>
              </w:rPr>
              <w:t>.</w:t>
            </w:r>
            <w:r w:rsidRPr="003E7E14">
              <w:rPr>
                <w:sz w:val="20"/>
                <w:lang w:val="en-GB"/>
              </w:rPr>
              <w:t>, year of build</w:t>
            </w:r>
          </w:p>
        </w:tc>
        <w:tc>
          <w:tcPr>
            <w:tcW w:w="1105" w:type="dxa"/>
          </w:tcPr>
          <w:p w14:paraId="48FAC8E7" w14:textId="77777777" w:rsidR="006A2574" w:rsidRPr="003E7E14" w:rsidRDefault="006A2574" w:rsidP="007F1E14">
            <w:pPr>
              <w:jc w:val="center"/>
              <w:rPr>
                <w:sz w:val="20"/>
              </w:rPr>
            </w:pPr>
          </w:p>
        </w:tc>
        <w:tc>
          <w:tcPr>
            <w:tcW w:w="1106" w:type="dxa"/>
          </w:tcPr>
          <w:p w14:paraId="48FAC8E8" w14:textId="77777777" w:rsidR="006A2574" w:rsidRPr="003E7E14" w:rsidRDefault="006A2574" w:rsidP="007F1E14">
            <w:pPr>
              <w:jc w:val="center"/>
              <w:rPr>
                <w:sz w:val="20"/>
              </w:rPr>
            </w:pPr>
          </w:p>
        </w:tc>
        <w:tc>
          <w:tcPr>
            <w:tcW w:w="1106" w:type="dxa"/>
          </w:tcPr>
          <w:p w14:paraId="48FAC8E9" w14:textId="77777777" w:rsidR="006A2574" w:rsidRPr="003E7E14" w:rsidRDefault="006A2574" w:rsidP="007F1E14">
            <w:pPr>
              <w:jc w:val="center"/>
              <w:rPr>
                <w:sz w:val="20"/>
              </w:rPr>
            </w:pPr>
          </w:p>
        </w:tc>
        <w:tc>
          <w:tcPr>
            <w:tcW w:w="1106" w:type="dxa"/>
          </w:tcPr>
          <w:p w14:paraId="48FAC8EA" w14:textId="77777777" w:rsidR="006A2574" w:rsidRPr="003E7E14" w:rsidRDefault="006A2574" w:rsidP="007F1E14">
            <w:pPr>
              <w:jc w:val="center"/>
              <w:rPr>
                <w:sz w:val="20"/>
              </w:rPr>
            </w:pPr>
          </w:p>
        </w:tc>
        <w:tc>
          <w:tcPr>
            <w:tcW w:w="1106" w:type="dxa"/>
          </w:tcPr>
          <w:p w14:paraId="48FAC8EB" w14:textId="77777777" w:rsidR="006A2574" w:rsidRPr="003E7E14" w:rsidRDefault="006A2574" w:rsidP="007F1E14">
            <w:pPr>
              <w:jc w:val="center"/>
              <w:rPr>
                <w:sz w:val="20"/>
              </w:rPr>
            </w:pPr>
          </w:p>
        </w:tc>
      </w:tr>
      <w:tr w:rsidR="006A2574" w:rsidRPr="003E7E14" w14:paraId="48FAC8F4" w14:textId="77777777" w:rsidTr="00154AAF">
        <w:trPr>
          <w:jc w:val="center"/>
        </w:trPr>
        <w:tc>
          <w:tcPr>
            <w:tcW w:w="3810" w:type="dxa"/>
          </w:tcPr>
          <w:p w14:paraId="48FAC8ED" w14:textId="77777777" w:rsidR="006A2574" w:rsidRPr="003E7E14" w:rsidRDefault="006A2574" w:rsidP="007F1E14">
            <w:pPr>
              <w:rPr>
                <w:sz w:val="20"/>
              </w:rPr>
            </w:pPr>
            <w:r w:rsidRPr="003E7E14">
              <w:rPr>
                <w:sz w:val="20"/>
              </w:rPr>
              <w:t>Skaits</w:t>
            </w:r>
          </w:p>
          <w:p w14:paraId="48FAC8EE" w14:textId="77777777" w:rsidR="006A2574" w:rsidRPr="003E7E14" w:rsidRDefault="006A2574" w:rsidP="007F1E14">
            <w:pPr>
              <w:rPr>
                <w:sz w:val="20"/>
                <w:lang w:val="en-GB"/>
              </w:rPr>
            </w:pPr>
            <w:r w:rsidRPr="003E7E14">
              <w:rPr>
                <w:sz w:val="20"/>
                <w:lang w:val="en-GB"/>
              </w:rPr>
              <w:t>Number</w:t>
            </w:r>
          </w:p>
        </w:tc>
        <w:tc>
          <w:tcPr>
            <w:tcW w:w="1105" w:type="dxa"/>
          </w:tcPr>
          <w:p w14:paraId="48FAC8EF" w14:textId="77777777" w:rsidR="006A2574" w:rsidRPr="003E7E14" w:rsidRDefault="006A2574" w:rsidP="007F1E14">
            <w:pPr>
              <w:jc w:val="center"/>
              <w:rPr>
                <w:sz w:val="20"/>
              </w:rPr>
            </w:pPr>
          </w:p>
        </w:tc>
        <w:tc>
          <w:tcPr>
            <w:tcW w:w="1106" w:type="dxa"/>
          </w:tcPr>
          <w:p w14:paraId="48FAC8F0" w14:textId="77777777" w:rsidR="006A2574" w:rsidRPr="003E7E14" w:rsidRDefault="006A2574" w:rsidP="007F1E14">
            <w:pPr>
              <w:jc w:val="center"/>
              <w:rPr>
                <w:sz w:val="20"/>
              </w:rPr>
            </w:pPr>
          </w:p>
        </w:tc>
        <w:tc>
          <w:tcPr>
            <w:tcW w:w="1106" w:type="dxa"/>
          </w:tcPr>
          <w:p w14:paraId="48FAC8F1" w14:textId="77777777" w:rsidR="006A2574" w:rsidRPr="003E7E14" w:rsidRDefault="006A2574" w:rsidP="007F1E14">
            <w:pPr>
              <w:jc w:val="center"/>
              <w:rPr>
                <w:sz w:val="20"/>
              </w:rPr>
            </w:pPr>
          </w:p>
        </w:tc>
        <w:tc>
          <w:tcPr>
            <w:tcW w:w="1106" w:type="dxa"/>
          </w:tcPr>
          <w:p w14:paraId="48FAC8F2" w14:textId="77777777" w:rsidR="006A2574" w:rsidRPr="003E7E14" w:rsidRDefault="006A2574" w:rsidP="007F1E14">
            <w:pPr>
              <w:jc w:val="center"/>
              <w:rPr>
                <w:sz w:val="20"/>
              </w:rPr>
            </w:pPr>
          </w:p>
        </w:tc>
        <w:tc>
          <w:tcPr>
            <w:tcW w:w="1106" w:type="dxa"/>
          </w:tcPr>
          <w:p w14:paraId="48FAC8F3" w14:textId="77777777" w:rsidR="006A2574" w:rsidRPr="003E7E14" w:rsidRDefault="006A2574" w:rsidP="007F1E14">
            <w:pPr>
              <w:jc w:val="center"/>
              <w:rPr>
                <w:sz w:val="20"/>
              </w:rPr>
            </w:pPr>
          </w:p>
        </w:tc>
      </w:tr>
      <w:tr w:rsidR="006A2574" w:rsidRPr="003E7E14" w14:paraId="48FAC8FC" w14:textId="77777777" w:rsidTr="00154AAF">
        <w:trPr>
          <w:jc w:val="center"/>
        </w:trPr>
        <w:tc>
          <w:tcPr>
            <w:tcW w:w="3810" w:type="dxa"/>
          </w:tcPr>
          <w:p w14:paraId="48FAC8F5" w14:textId="77777777" w:rsidR="006A2574" w:rsidRPr="003416AE" w:rsidRDefault="006A2574" w:rsidP="007F1E14">
            <w:pPr>
              <w:rPr>
                <w:sz w:val="20"/>
              </w:rPr>
            </w:pPr>
            <w:r w:rsidRPr="003416AE">
              <w:rPr>
                <w:sz w:val="20"/>
              </w:rPr>
              <w:t xml:space="preserve">Darba spiediens, </w:t>
            </w:r>
            <w:proofErr w:type="spellStart"/>
            <w:r w:rsidRPr="003416AE">
              <w:rPr>
                <w:sz w:val="20"/>
              </w:rPr>
              <w:t>MPa</w:t>
            </w:r>
            <w:proofErr w:type="spellEnd"/>
          </w:p>
          <w:p w14:paraId="48FAC8F6" w14:textId="77777777" w:rsidR="006A2574" w:rsidRPr="003E7E14" w:rsidRDefault="006A2574" w:rsidP="007F1E14">
            <w:pPr>
              <w:rPr>
                <w:sz w:val="20"/>
                <w:lang w:val="en-GB"/>
              </w:rPr>
            </w:pPr>
            <w:r w:rsidRPr="003E7E14">
              <w:rPr>
                <w:sz w:val="20"/>
                <w:lang w:val="en-GB"/>
              </w:rPr>
              <w:t>Working pressure</w:t>
            </w:r>
          </w:p>
        </w:tc>
        <w:tc>
          <w:tcPr>
            <w:tcW w:w="1105" w:type="dxa"/>
          </w:tcPr>
          <w:p w14:paraId="48FAC8F7" w14:textId="77777777" w:rsidR="006A2574" w:rsidRPr="003E7E14" w:rsidRDefault="006A2574" w:rsidP="007F1E14">
            <w:pPr>
              <w:jc w:val="center"/>
              <w:rPr>
                <w:sz w:val="20"/>
              </w:rPr>
            </w:pPr>
          </w:p>
        </w:tc>
        <w:tc>
          <w:tcPr>
            <w:tcW w:w="1106" w:type="dxa"/>
          </w:tcPr>
          <w:p w14:paraId="48FAC8F8" w14:textId="77777777" w:rsidR="006A2574" w:rsidRPr="003E7E14" w:rsidRDefault="006A2574" w:rsidP="007F1E14">
            <w:pPr>
              <w:jc w:val="center"/>
              <w:rPr>
                <w:sz w:val="20"/>
              </w:rPr>
            </w:pPr>
          </w:p>
        </w:tc>
        <w:tc>
          <w:tcPr>
            <w:tcW w:w="1106" w:type="dxa"/>
          </w:tcPr>
          <w:p w14:paraId="48FAC8F9" w14:textId="77777777" w:rsidR="006A2574" w:rsidRPr="003E7E14" w:rsidRDefault="006A2574" w:rsidP="007F1E14">
            <w:pPr>
              <w:jc w:val="center"/>
              <w:rPr>
                <w:sz w:val="20"/>
              </w:rPr>
            </w:pPr>
          </w:p>
        </w:tc>
        <w:tc>
          <w:tcPr>
            <w:tcW w:w="1106" w:type="dxa"/>
          </w:tcPr>
          <w:p w14:paraId="48FAC8FA" w14:textId="77777777" w:rsidR="006A2574" w:rsidRPr="003E7E14" w:rsidRDefault="006A2574" w:rsidP="007F1E14">
            <w:pPr>
              <w:jc w:val="center"/>
              <w:rPr>
                <w:sz w:val="20"/>
              </w:rPr>
            </w:pPr>
          </w:p>
        </w:tc>
        <w:tc>
          <w:tcPr>
            <w:tcW w:w="1106" w:type="dxa"/>
          </w:tcPr>
          <w:p w14:paraId="48FAC8FB" w14:textId="77777777" w:rsidR="006A2574" w:rsidRPr="003E7E14" w:rsidRDefault="006A2574" w:rsidP="007F1E14">
            <w:pPr>
              <w:jc w:val="center"/>
              <w:rPr>
                <w:sz w:val="20"/>
              </w:rPr>
            </w:pPr>
          </w:p>
        </w:tc>
      </w:tr>
      <w:tr w:rsidR="006A2574" w:rsidRPr="003E7E14" w14:paraId="48FAC904" w14:textId="77777777" w:rsidTr="00154AAF">
        <w:trPr>
          <w:jc w:val="center"/>
        </w:trPr>
        <w:tc>
          <w:tcPr>
            <w:tcW w:w="3810" w:type="dxa"/>
          </w:tcPr>
          <w:p w14:paraId="48FAC8FD" w14:textId="77777777" w:rsidR="006A2574" w:rsidRPr="003E7E14" w:rsidRDefault="006A2574" w:rsidP="007F1E14">
            <w:pPr>
              <w:rPr>
                <w:sz w:val="20"/>
              </w:rPr>
            </w:pPr>
            <w:r w:rsidRPr="003E7E14">
              <w:rPr>
                <w:sz w:val="20"/>
              </w:rPr>
              <w:t xml:space="preserve">Drošības vārsta atvēršanās spiediens, </w:t>
            </w:r>
            <w:proofErr w:type="spellStart"/>
            <w:r w:rsidRPr="003E7E14">
              <w:rPr>
                <w:sz w:val="20"/>
              </w:rPr>
              <w:t>MPa</w:t>
            </w:r>
            <w:proofErr w:type="spellEnd"/>
          </w:p>
          <w:p w14:paraId="48FAC8FE" w14:textId="77777777" w:rsidR="006A2574" w:rsidRPr="003E7E14" w:rsidRDefault="006A2574" w:rsidP="007F1E14">
            <w:pPr>
              <w:rPr>
                <w:sz w:val="20"/>
                <w:lang w:val="en-GB"/>
              </w:rPr>
            </w:pPr>
            <w:r w:rsidRPr="003E7E14">
              <w:rPr>
                <w:sz w:val="20"/>
                <w:lang w:val="en-GB"/>
              </w:rPr>
              <w:t>Safety valve opening pressure</w:t>
            </w:r>
          </w:p>
        </w:tc>
        <w:tc>
          <w:tcPr>
            <w:tcW w:w="1105" w:type="dxa"/>
          </w:tcPr>
          <w:p w14:paraId="48FAC8FF" w14:textId="77777777" w:rsidR="006A2574" w:rsidRPr="003E7E14" w:rsidRDefault="006A2574" w:rsidP="007F1E14">
            <w:pPr>
              <w:jc w:val="center"/>
              <w:rPr>
                <w:sz w:val="20"/>
              </w:rPr>
            </w:pPr>
          </w:p>
        </w:tc>
        <w:tc>
          <w:tcPr>
            <w:tcW w:w="1106" w:type="dxa"/>
          </w:tcPr>
          <w:p w14:paraId="48FAC900" w14:textId="77777777" w:rsidR="006A2574" w:rsidRPr="003E7E14" w:rsidRDefault="006A2574" w:rsidP="007F1E14">
            <w:pPr>
              <w:jc w:val="center"/>
              <w:rPr>
                <w:sz w:val="20"/>
              </w:rPr>
            </w:pPr>
          </w:p>
        </w:tc>
        <w:tc>
          <w:tcPr>
            <w:tcW w:w="1106" w:type="dxa"/>
          </w:tcPr>
          <w:p w14:paraId="48FAC901" w14:textId="77777777" w:rsidR="006A2574" w:rsidRPr="003E7E14" w:rsidRDefault="006A2574" w:rsidP="007F1E14">
            <w:pPr>
              <w:jc w:val="center"/>
              <w:rPr>
                <w:sz w:val="20"/>
              </w:rPr>
            </w:pPr>
          </w:p>
        </w:tc>
        <w:tc>
          <w:tcPr>
            <w:tcW w:w="1106" w:type="dxa"/>
          </w:tcPr>
          <w:p w14:paraId="48FAC902" w14:textId="77777777" w:rsidR="006A2574" w:rsidRPr="003E7E14" w:rsidRDefault="006A2574" w:rsidP="007F1E14">
            <w:pPr>
              <w:jc w:val="center"/>
              <w:rPr>
                <w:sz w:val="20"/>
              </w:rPr>
            </w:pPr>
          </w:p>
        </w:tc>
        <w:tc>
          <w:tcPr>
            <w:tcW w:w="1106" w:type="dxa"/>
          </w:tcPr>
          <w:p w14:paraId="48FAC903" w14:textId="77777777" w:rsidR="006A2574" w:rsidRPr="003E7E14" w:rsidRDefault="006A2574" w:rsidP="007F1E14">
            <w:pPr>
              <w:jc w:val="center"/>
              <w:rPr>
                <w:sz w:val="20"/>
              </w:rPr>
            </w:pPr>
          </w:p>
        </w:tc>
      </w:tr>
      <w:tr w:rsidR="006A2574" w:rsidRPr="003E7E14" w14:paraId="48FAC90C" w14:textId="77777777" w:rsidTr="00154AAF">
        <w:trPr>
          <w:jc w:val="center"/>
        </w:trPr>
        <w:tc>
          <w:tcPr>
            <w:tcW w:w="3810" w:type="dxa"/>
          </w:tcPr>
          <w:p w14:paraId="48FAC905" w14:textId="77777777" w:rsidR="006A2574" w:rsidRPr="003E7E14" w:rsidRDefault="006A2574" w:rsidP="007F1E14">
            <w:pPr>
              <w:rPr>
                <w:sz w:val="20"/>
              </w:rPr>
            </w:pPr>
            <w:r w:rsidRPr="003E7E14">
              <w:rPr>
                <w:sz w:val="20"/>
              </w:rPr>
              <w:t xml:space="preserve">Pārbaudes spiediens, </w:t>
            </w:r>
            <w:proofErr w:type="spellStart"/>
            <w:r w:rsidRPr="003E7E14">
              <w:rPr>
                <w:sz w:val="20"/>
              </w:rPr>
              <w:t>MPa</w:t>
            </w:r>
            <w:proofErr w:type="spellEnd"/>
          </w:p>
          <w:p w14:paraId="48FAC906" w14:textId="77777777" w:rsidR="006A2574" w:rsidRPr="003E7E14" w:rsidRDefault="006A2574" w:rsidP="007F1E14">
            <w:pPr>
              <w:rPr>
                <w:sz w:val="20"/>
                <w:lang w:val="en-GB"/>
              </w:rPr>
            </w:pPr>
            <w:r w:rsidRPr="003E7E14">
              <w:rPr>
                <w:sz w:val="20"/>
                <w:lang w:val="en-GB"/>
              </w:rPr>
              <w:t>Test pressure</w:t>
            </w:r>
          </w:p>
        </w:tc>
        <w:tc>
          <w:tcPr>
            <w:tcW w:w="1105" w:type="dxa"/>
          </w:tcPr>
          <w:p w14:paraId="48FAC907" w14:textId="77777777" w:rsidR="006A2574" w:rsidRPr="003E7E14" w:rsidRDefault="006A2574" w:rsidP="007F1E14">
            <w:pPr>
              <w:jc w:val="center"/>
              <w:rPr>
                <w:sz w:val="20"/>
              </w:rPr>
            </w:pPr>
          </w:p>
        </w:tc>
        <w:tc>
          <w:tcPr>
            <w:tcW w:w="1106" w:type="dxa"/>
          </w:tcPr>
          <w:p w14:paraId="48FAC908" w14:textId="77777777" w:rsidR="006A2574" w:rsidRPr="003E7E14" w:rsidRDefault="006A2574" w:rsidP="007F1E14">
            <w:pPr>
              <w:jc w:val="center"/>
              <w:rPr>
                <w:sz w:val="20"/>
              </w:rPr>
            </w:pPr>
          </w:p>
        </w:tc>
        <w:tc>
          <w:tcPr>
            <w:tcW w:w="1106" w:type="dxa"/>
          </w:tcPr>
          <w:p w14:paraId="48FAC909" w14:textId="77777777" w:rsidR="006A2574" w:rsidRPr="003E7E14" w:rsidRDefault="006A2574" w:rsidP="007F1E14">
            <w:pPr>
              <w:jc w:val="center"/>
              <w:rPr>
                <w:sz w:val="20"/>
              </w:rPr>
            </w:pPr>
          </w:p>
        </w:tc>
        <w:tc>
          <w:tcPr>
            <w:tcW w:w="1106" w:type="dxa"/>
          </w:tcPr>
          <w:p w14:paraId="48FAC90A" w14:textId="77777777" w:rsidR="006A2574" w:rsidRPr="003E7E14" w:rsidRDefault="006A2574" w:rsidP="007F1E14">
            <w:pPr>
              <w:jc w:val="center"/>
              <w:rPr>
                <w:sz w:val="20"/>
              </w:rPr>
            </w:pPr>
          </w:p>
        </w:tc>
        <w:tc>
          <w:tcPr>
            <w:tcW w:w="1106" w:type="dxa"/>
          </w:tcPr>
          <w:p w14:paraId="48FAC90B" w14:textId="77777777" w:rsidR="006A2574" w:rsidRPr="003E7E14" w:rsidRDefault="006A2574" w:rsidP="007F1E14">
            <w:pPr>
              <w:jc w:val="center"/>
              <w:rPr>
                <w:sz w:val="20"/>
              </w:rPr>
            </w:pPr>
          </w:p>
        </w:tc>
      </w:tr>
      <w:tr w:rsidR="006A2574" w:rsidRPr="003E7E14" w14:paraId="48FAC914" w14:textId="77777777" w:rsidTr="00154AAF">
        <w:trPr>
          <w:jc w:val="center"/>
        </w:trPr>
        <w:tc>
          <w:tcPr>
            <w:tcW w:w="3810" w:type="dxa"/>
          </w:tcPr>
          <w:p w14:paraId="48FAC90D" w14:textId="77777777" w:rsidR="006A2574" w:rsidRPr="003E7E14" w:rsidRDefault="006A2574" w:rsidP="007F1E14">
            <w:pPr>
              <w:rPr>
                <w:sz w:val="20"/>
              </w:rPr>
            </w:pPr>
            <w:r w:rsidRPr="003E7E14">
              <w:rPr>
                <w:sz w:val="20"/>
              </w:rPr>
              <w:t>Tilpums, l</w:t>
            </w:r>
          </w:p>
          <w:p w14:paraId="48FAC90E" w14:textId="77777777" w:rsidR="006A2574" w:rsidRPr="003E7E14" w:rsidRDefault="006A2574" w:rsidP="007F1E14">
            <w:pPr>
              <w:rPr>
                <w:sz w:val="20"/>
              </w:rPr>
            </w:pPr>
            <w:r w:rsidRPr="003E7E14">
              <w:rPr>
                <w:sz w:val="20"/>
                <w:lang w:val="en-GB"/>
              </w:rPr>
              <w:t>Capacity</w:t>
            </w:r>
          </w:p>
        </w:tc>
        <w:tc>
          <w:tcPr>
            <w:tcW w:w="1105" w:type="dxa"/>
          </w:tcPr>
          <w:p w14:paraId="48FAC90F" w14:textId="77777777" w:rsidR="006A2574" w:rsidRPr="003E7E14" w:rsidRDefault="006A2574" w:rsidP="007F1E14">
            <w:pPr>
              <w:jc w:val="center"/>
              <w:rPr>
                <w:sz w:val="20"/>
              </w:rPr>
            </w:pPr>
          </w:p>
        </w:tc>
        <w:tc>
          <w:tcPr>
            <w:tcW w:w="1106" w:type="dxa"/>
          </w:tcPr>
          <w:p w14:paraId="48FAC910" w14:textId="77777777" w:rsidR="006A2574" w:rsidRPr="003E7E14" w:rsidRDefault="006A2574" w:rsidP="007F1E14">
            <w:pPr>
              <w:jc w:val="center"/>
              <w:rPr>
                <w:sz w:val="20"/>
              </w:rPr>
            </w:pPr>
          </w:p>
        </w:tc>
        <w:tc>
          <w:tcPr>
            <w:tcW w:w="1106" w:type="dxa"/>
          </w:tcPr>
          <w:p w14:paraId="48FAC911" w14:textId="77777777" w:rsidR="006A2574" w:rsidRPr="003E7E14" w:rsidRDefault="006A2574" w:rsidP="007F1E14">
            <w:pPr>
              <w:jc w:val="center"/>
              <w:rPr>
                <w:sz w:val="20"/>
              </w:rPr>
            </w:pPr>
          </w:p>
        </w:tc>
        <w:tc>
          <w:tcPr>
            <w:tcW w:w="1106" w:type="dxa"/>
          </w:tcPr>
          <w:p w14:paraId="48FAC912" w14:textId="77777777" w:rsidR="006A2574" w:rsidRPr="003E7E14" w:rsidRDefault="006A2574" w:rsidP="007F1E14">
            <w:pPr>
              <w:jc w:val="center"/>
              <w:rPr>
                <w:sz w:val="20"/>
              </w:rPr>
            </w:pPr>
          </w:p>
        </w:tc>
        <w:tc>
          <w:tcPr>
            <w:tcW w:w="1106" w:type="dxa"/>
          </w:tcPr>
          <w:p w14:paraId="48FAC913" w14:textId="77777777" w:rsidR="006A2574" w:rsidRPr="003E7E14" w:rsidRDefault="006A2574" w:rsidP="007F1E14">
            <w:pPr>
              <w:jc w:val="center"/>
              <w:rPr>
                <w:sz w:val="20"/>
              </w:rPr>
            </w:pPr>
          </w:p>
        </w:tc>
      </w:tr>
      <w:tr w:rsidR="006A2574" w:rsidRPr="003E7E14" w14:paraId="48FAC91C" w14:textId="77777777" w:rsidTr="00154AAF">
        <w:trPr>
          <w:jc w:val="center"/>
        </w:trPr>
        <w:tc>
          <w:tcPr>
            <w:tcW w:w="3810" w:type="dxa"/>
          </w:tcPr>
          <w:p w14:paraId="48FAC915" w14:textId="77777777" w:rsidR="006A2574" w:rsidRPr="003E7E14" w:rsidRDefault="006A2574" w:rsidP="007F1E14">
            <w:pPr>
              <w:rPr>
                <w:sz w:val="20"/>
              </w:rPr>
            </w:pPr>
            <w:r w:rsidRPr="003E7E14">
              <w:rPr>
                <w:sz w:val="20"/>
              </w:rPr>
              <w:t>Kakliņa iekšējais diametrs, mm</w:t>
            </w:r>
          </w:p>
          <w:p w14:paraId="48FAC916" w14:textId="77777777" w:rsidR="006A2574" w:rsidRPr="003E7E14" w:rsidRDefault="006A2574" w:rsidP="007F1E14">
            <w:pPr>
              <w:rPr>
                <w:sz w:val="20"/>
                <w:lang w:val="en-GB"/>
              </w:rPr>
            </w:pPr>
            <w:r w:rsidRPr="003E7E14">
              <w:rPr>
                <w:sz w:val="20"/>
                <w:lang w:val="en-GB"/>
              </w:rPr>
              <w:t>Vessels neck diameter inside</w:t>
            </w:r>
          </w:p>
        </w:tc>
        <w:tc>
          <w:tcPr>
            <w:tcW w:w="1105" w:type="dxa"/>
          </w:tcPr>
          <w:p w14:paraId="48FAC917" w14:textId="77777777" w:rsidR="006A2574" w:rsidRPr="003E7E14" w:rsidRDefault="006A2574" w:rsidP="007F1E14">
            <w:pPr>
              <w:jc w:val="center"/>
              <w:rPr>
                <w:sz w:val="20"/>
              </w:rPr>
            </w:pPr>
          </w:p>
        </w:tc>
        <w:tc>
          <w:tcPr>
            <w:tcW w:w="1106" w:type="dxa"/>
          </w:tcPr>
          <w:p w14:paraId="48FAC918" w14:textId="77777777" w:rsidR="006A2574" w:rsidRPr="003E7E14" w:rsidRDefault="006A2574" w:rsidP="007F1E14">
            <w:pPr>
              <w:jc w:val="center"/>
              <w:rPr>
                <w:sz w:val="20"/>
              </w:rPr>
            </w:pPr>
          </w:p>
        </w:tc>
        <w:tc>
          <w:tcPr>
            <w:tcW w:w="1106" w:type="dxa"/>
          </w:tcPr>
          <w:p w14:paraId="48FAC919" w14:textId="77777777" w:rsidR="006A2574" w:rsidRPr="003E7E14" w:rsidRDefault="006A2574" w:rsidP="007F1E14">
            <w:pPr>
              <w:jc w:val="center"/>
              <w:rPr>
                <w:sz w:val="20"/>
              </w:rPr>
            </w:pPr>
          </w:p>
        </w:tc>
        <w:tc>
          <w:tcPr>
            <w:tcW w:w="1106" w:type="dxa"/>
          </w:tcPr>
          <w:p w14:paraId="48FAC91A" w14:textId="77777777" w:rsidR="006A2574" w:rsidRPr="003E7E14" w:rsidRDefault="006A2574" w:rsidP="007F1E14">
            <w:pPr>
              <w:jc w:val="center"/>
              <w:rPr>
                <w:sz w:val="20"/>
              </w:rPr>
            </w:pPr>
          </w:p>
        </w:tc>
        <w:tc>
          <w:tcPr>
            <w:tcW w:w="1106" w:type="dxa"/>
          </w:tcPr>
          <w:p w14:paraId="48FAC91B" w14:textId="77777777" w:rsidR="006A2574" w:rsidRPr="003E7E14" w:rsidRDefault="006A2574" w:rsidP="007F1E14">
            <w:pPr>
              <w:jc w:val="center"/>
              <w:rPr>
                <w:sz w:val="20"/>
              </w:rPr>
            </w:pPr>
          </w:p>
        </w:tc>
      </w:tr>
      <w:tr w:rsidR="006A2574" w:rsidRPr="003E7E14" w14:paraId="48FAC924" w14:textId="77777777" w:rsidTr="00154AAF">
        <w:trPr>
          <w:jc w:val="center"/>
        </w:trPr>
        <w:tc>
          <w:tcPr>
            <w:tcW w:w="3810" w:type="dxa"/>
          </w:tcPr>
          <w:p w14:paraId="48FAC91D" w14:textId="77777777" w:rsidR="006A2574" w:rsidRPr="003416AE" w:rsidRDefault="006A2574" w:rsidP="007F1E14">
            <w:pPr>
              <w:rPr>
                <w:sz w:val="20"/>
              </w:rPr>
            </w:pPr>
            <w:r w:rsidRPr="003416AE">
              <w:rPr>
                <w:sz w:val="20"/>
              </w:rPr>
              <w:t>Nākošās hidrauliskās pārbaudes datums</w:t>
            </w:r>
          </w:p>
          <w:p w14:paraId="48FAC91E" w14:textId="77777777" w:rsidR="006A2574" w:rsidRPr="003E7E14" w:rsidRDefault="006A2574" w:rsidP="007F1E14">
            <w:pPr>
              <w:rPr>
                <w:sz w:val="20"/>
                <w:lang w:val="en-GB"/>
              </w:rPr>
            </w:pPr>
            <w:r>
              <w:rPr>
                <w:sz w:val="20"/>
                <w:lang w:val="en-GB"/>
              </w:rPr>
              <w:t>Date of the n</w:t>
            </w:r>
            <w:r w:rsidRPr="003E7E14">
              <w:rPr>
                <w:sz w:val="20"/>
                <w:lang w:val="en-GB"/>
              </w:rPr>
              <w:t>ext hydraulic test</w:t>
            </w:r>
          </w:p>
        </w:tc>
        <w:tc>
          <w:tcPr>
            <w:tcW w:w="1105" w:type="dxa"/>
          </w:tcPr>
          <w:p w14:paraId="48FAC91F" w14:textId="77777777" w:rsidR="006A2574" w:rsidRPr="003E7E14" w:rsidRDefault="006A2574" w:rsidP="007F1E14">
            <w:pPr>
              <w:jc w:val="center"/>
              <w:rPr>
                <w:sz w:val="20"/>
              </w:rPr>
            </w:pPr>
          </w:p>
        </w:tc>
        <w:tc>
          <w:tcPr>
            <w:tcW w:w="1106" w:type="dxa"/>
          </w:tcPr>
          <w:p w14:paraId="48FAC920" w14:textId="77777777" w:rsidR="006A2574" w:rsidRPr="003E7E14" w:rsidRDefault="006A2574" w:rsidP="007F1E14">
            <w:pPr>
              <w:jc w:val="center"/>
              <w:rPr>
                <w:sz w:val="20"/>
              </w:rPr>
            </w:pPr>
          </w:p>
        </w:tc>
        <w:tc>
          <w:tcPr>
            <w:tcW w:w="1106" w:type="dxa"/>
          </w:tcPr>
          <w:p w14:paraId="48FAC921" w14:textId="77777777" w:rsidR="006A2574" w:rsidRPr="003E7E14" w:rsidRDefault="006A2574" w:rsidP="007F1E14">
            <w:pPr>
              <w:jc w:val="center"/>
              <w:rPr>
                <w:sz w:val="20"/>
              </w:rPr>
            </w:pPr>
          </w:p>
        </w:tc>
        <w:tc>
          <w:tcPr>
            <w:tcW w:w="1106" w:type="dxa"/>
          </w:tcPr>
          <w:p w14:paraId="48FAC922" w14:textId="77777777" w:rsidR="006A2574" w:rsidRPr="003E7E14" w:rsidRDefault="006A2574" w:rsidP="007F1E14">
            <w:pPr>
              <w:jc w:val="center"/>
              <w:rPr>
                <w:sz w:val="20"/>
              </w:rPr>
            </w:pPr>
          </w:p>
        </w:tc>
        <w:tc>
          <w:tcPr>
            <w:tcW w:w="1106" w:type="dxa"/>
          </w:tcPr>
          <w:p w14:paraId="48FAC923" w14:textId="77777777" w:rsidR="006A2574" w:rsidRPr="003E7E14" w:rsidRDefault="006A2574" w:rsidP="007F1E14">
            <w:pPr>
              <w:jc w:val="center"/>
              <w:rPr>
                <w:sz w:val="20"/>
              </w:rPr>
            </w:pPr>
          </w:p>
        </w:tc>
      </w:tr>
    </w:tbl>
    <w:p w14:paraId="48FAC925" w14:textId="77777777" w:rsidR="006A2574" w:rsidRPr="003E7E14" w:rsidRDefault="006A2574" w:rsidP="007F1E14">
      <w:pPr>
        <w:jc w:val="center"/>
        <w:rPr>
          <w:b/>
          <w:sz w:val="20"/>
        </w:rPr>
      </w:pPr>
    </w:p>
    <w:p w14:paraId="48FAC926" w14:textId="77777777" w:rsidR="006A2574" w:rsidRPr="000D03AB" w:rsidRDefault="006A2574" w:rsidP="007F1E14">
      <w:pPr>
        <w:jc w:val="center"/>
        <w:rPr>
          <w:b/>
          <w:sz w:val="24"/>
          <w:szCs w:val="24"/>
        </w:rPr>
      </w:pPr>
      <w:r w:rsidRPr="000D03AB">
        <w:rPr>
          <w:b/>
          <w:sz w:val="24"/>
          <w:szCs w:val="24"/>
        </w:rPr>
        <w:t>Kravas celšanas iekārtas</w:t>
      </w:r>
    </w:p>
    <w:p w14:paraId="48FAC927" w14:textId="77777777" w:rsidR="006A2574" w:rsidRDefault="006A2574" w:rsidP="007F1E14">
      <w:pPr>
        <w:pStyle w:val="Heading1"/>
        <w:jc w:val="center"/>
        <w:rPr>
          <w:rFonts w:ascii="Times New Roman" w:hAnsi="Times New Roman"/>
          <w:b/>
          <w:sz w:val="20"/>
          <w:lang w:val="en-GB"/>
        </w:rPr>
      </w:pPr>
      <w:r w:rsidRPr="000D03AB">
        <w:rPr>
          <w:rFonts w:ascii="Times New Roman" w:hAnsi="Times New Roman"/>
          <w:b/>
          <w:sz w:val="20"/>
          <w:lang w:val="en-GB"/>
        </w:rPr>
        <w:t>Lifting appliances</w:t>
      </w:r>
    </w:p>
    <w:p w14:paraId="02663B80" w14:textId="77777777" w:rsidR="009D78CC" w:rsidRPr="009D78CC" w:rsidRDefault="009D78CC" w:rsidP="009D78CC">
      <w:pPr>
        <w:rPr>
          <w:lang w:val="en-GB"/>
        </w:rPr>
      </w:pPr>
    </w:p>
    <w:tbl>
      <w:tblPr>
        <w:tblW w:w="0" w:type="auto"/>
        <w:jc w:val="center"/>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8"/>
        <w:gridCol w:w="1275"/>
        <w:gridCol w:w="1318"/>
        <w:gridCol w:w="950"/>
        <w:gridCol w:w="1418"/>
        <w:gridCol w:w="1559"/>
        <w:gridCol w:w="1418"/>
      </w:tblGrid>
      <w:tr w:rsidR="006A2574" w:rsidRPr="003E7E14" w14:paraId="48FAC936" w14:textId="77777777" w:rsidTr="002433E7">
        <w:trPr>
          <w:jc w:val="center"/>
        </w:trPr>
        <w:tc>
          <w:tcPr>
            <w:tcW w:w="1338" w:type="dxa"/>
            <w:vAlign w:val="center"/>
          </w:tcPr>
          <w:p w14:paraId="48FAC928" w14:textId="77777777" w:rsidR="006A2574" w:rsidRPr="003E7E14" w:rsidRDefault="006A2574" w:rsidP="007F1E14">
            <w:pPr>
              <w:jc w:val="center"/>
              <w:rPr>
                <w:sz w:val="20"/>
              </w:rPr>
            </w:pPr>
            <w:r w:rsidRPr="003E7E14">
              <w:rPr>
                <w:sz w:val="20"/>
              </w:rPr>
              <w:t>Tips un nozīme</w:t>
            </w:r>
          </w:p>
          <w:p w14:paraId="48FAC929" w14:textId="77777777" w:rsidR="006A2574" w:rsidRPr="003E7E14" w:rsidRDefault="006A2574" w:rsidP="007F1E14">
            <w:pPr>
              <w:jc w:val="center"/>
              <w:rPr>
                <w:sz w:val="20"/>
                <w:lang w:val="en-GB"/>
              </w:rPr>
            </w:pPr>
            <w:r w:rsidRPr="003E7E14">
              <w:rPr>
                <w:sz w:val="20"/>
              </w:rPr>
              <w:t xml:space="preserve"> </w:t>
            </w:r>
            <w:r w:rsidRPr="003E7E14">
              <w:rPr>
                <w:sz w:val="20"/>
                <w:lang w:val="en-GB"/>
              </w:rPr>
              <w:t>Type and meaning</w:t>
            </w:r>
          </w:p>
        </w:tc>
        <w:tc>
          <w:tcPr>
            <w:tcW w:w="1275" w:type="dxa"/>
            <w:vAlign w:val="center"/>
          </w:tcPr>
          <w:p w14:paraId="48FAC92A" w14:textId="526D4FA9" w:rsidR="006A2574" w:rsidRPr="003E7E14" w:rsidRDefault="006A2574" w:rsidP="007F1E14">
            <w:pPr>
              <w:jc w:val="center"/>
              <w:rPr>
                <w:sz w:val="20"/>
              </w:rPr>
            </w:pPr>
            <w:r w:rsidRPr="003E7E14">
              <w:rPr>
                <w:sz w:val="20"/>
              </w:rPr>
              <w:t>Izgatavo</w:t>
            </w:r>
            <w:r w:rsidR="002433E7">
              <w:rPr>
                <w:sz w:val="20"/>
              </w:rPr>
              <w:softHyphen/>
            </w:r>
            <w:r w:rsidRPr="003E7E14">
              <w:rPr>
                <w:sz w:val="20"/>
              </w:rPr>
              <w:t>šanas Nr.</w:t>
            </w:r>
          </w:p>
          <w:p w14:paraId="48FAC92B" w14:textId="77777777" w:rsidR="006A2574" w:rsidRPr="003E7E14" w:rsidRDefault="006A2574" w:rsidP="007F1E14">
            <w:pPr>
              <w:jc w:val="center"/>
              <w:rPr>
                <w:sz w:val="20"/>
                <w:lang w:val="en-GB"/>
              </w:rPr>
            </w:pPr>
            <w:r w:rsidRPr="003E7E14">
              <w:rPr>
                <w:sz w:val="20"/>
                <w:lang w:val="en-GB"/>
              </w:rPr>
              <w:t>Factory No</w:t>
            </w:r>
          </w:p>
        </w:tc>
        <w:tc>
          <w:tcPr>
            <w:tcW w:w="1318" w:type="dxa"/>
            <w:vAlign w:val="center"/>
          </w:tcPr>
          <w:p w14:paraId="48FAC92C" w14:textId="7E5534A3" w:rsidR="006A2574" w:rsidRPr="003E7E14" w:rsidRDefault="006A2574" w:rsidP="007F1E14">
            <w:pPr>
              <w:jc w:val="center"/>
              <w:rPr>
                <w:sz w:val="20"/>
              </w:rPr>
            </w:pPr>
            <w:r w:rsidRPr="003E7E14">
              <w:rPr>
                <w:sz w:val="20"/>
              </w:rPr>
              <w:t>Izgatavo</w:t>
            </w:r>
            <w:r w:rsidR="002433E7">
              <w:rPr>
                <w:sz w:val="20"/>
              </w:rPr>
              <w:softHyphen/>
            </w:r>
            <w:r w:rsidRPr="003E7E14">
              <w:rPr>
                <w:sz w:val="20"/>
              </w:rPr>
              <w:t xml:space="preserve">šanas gads </w:t>
            </w:r>
          </w:p>
          <w:p w14:paraId="48FAC92D" w14:textId="77777777" w:rsidR="006A2574" w:rsidRPr="003E7E14" w:rsidRDefault="006A2574" w:rsidP="007F1E14">
            <w:pPr>
              <w:jc w:val="center"/>
              <w:rPr>
                <w:sz w:val="20"/>
                <w:lang w:val="en-GB"/>
              </w:rPr>
            </w:pPr>
            <w:r w:rsidRPr="003E7E14">
              <w:rPr>
                <w:sz w:val="20"/>
                <w:lang w:val="en-GB"/>
              </w:rPr>
              <w:t>Year of build</w:t>
            </w:r>
          </w:p>
        </w:tc>
        <w:tc>
          <w:tcPr>
            <w:tcW w:w="950" w:type="dxa"/>
            <w:vAlign w:val="center"/>
          </w:tcPr>
          <w:p w14:paraId="48FAC92E" w14:textId="77777777" w:rsidR="006A2574" w:rsidRPr="003E7E14" w:rsidRDefault="006A2574" w:rsidP="007F1E14">
            <w:pPr>
              <w:jc w:val="center"/>
              <w:rPr>
                <w:sz w:val="20"/>
              </w:rPr>
            </w:pPr>
            <w:r w:rsidRPr="003E7E14">
              <w:rPr>
                <w:sz w:val="20"/>
              </w:rPr>
              <w:t>Skaits</w:t>
            </w:r>
          </w:p>
          <w:p w14:paraId="48FAC92F" w14:textId="77777777" w:rsidR="006A2574" w:rsidRPr="003E7E14" w:rsidRDefault="006A2574" w:rsidP="007F1E14">
            <w:pPr>
              <w:jc w:val="center"/>
              <w:rPr>
                <w:sz w:val="20"/>
                <w:lang w:val="en-GB"/>
              </w:rPr>
            </w:pPr>
            <w:r w:rsidRPr="003E7E14">
              <w:rPr>
                <w:sz w:val="20"/>
                <w:lang w:val="en-GB"/>
              </w:rPr>
              <w:t>Number</w:t>
            </w:r>
          </w:p>
        </w:tc>
        <w:tc>
          <w:tcPr>
            <w:tcW w:w="1418" w:type="dxa"/>
            <w:vAlign w:val="center"/>
          </w:tcPr>
          <w:p w14:paraId="48FAC930" w14:textId="77777777" w:rsidR="006A2574" w:rsidRPr="003E7E14" w:rsidRDefault="006A2574" w:rsidP="007F1E14">
            <w:pPr>
              <w:jc w:val="center"/>
              <w:rPr>
                <w:sz w:val="20"/>
              </w:rPr>
            </w:pPr>
            <w:r w:rsidRPr="003E7E14">
              <w:rPr>
                <w:sz w:val="20"/>
              </w:rPr>
              <w:t>Pieļaujamā darba slodze, t</w:t>
            </w:r>
          </w:p>
          <w:p w14:paraId="48FAC931" w14:textId="77777777" w:rsidR="006A2574" w:rsidRPr="003E7E14" w:rsidRDefault="006A2574" w:rsidP="007F1E14">
            <w:pPr>
              <w:jc w:val="center"/>
              <w:rPr>
                <w:sz w:val="20"/>
                <w:lang w:val="en-GB"/>
              </w:rPr>
            </w:pPr>
            <w:r w:rsidRPr="003E7E14">
              <w:rPr>
                <w:sz w:val="20"/>
                <w:lang w:val="en-GB"/>
              </w:rPr>
              <w:t>Safe working load</w:t>
            </w:r>
          </w:p>
        </w:tc>
        <w:tc>
          <w:tcPr>
            <w:tcW w:w="1559" w:type="dxa"/>
            <w:vAlign w:val="center"/>
          </w:tcPr>
          <w:p w14:paraId="48FAC932" w14:textId="77777777" w:rsidR="006A2574" w:rsidRPr="003E7E14" w:rsidRDefault="006A2574" w:rsidP="007F1E14">
            <w:pPr>
              <w:jc w:val="center"/>
              <w:rPr>
                <w:sz w:val="20"/>
              </w:rPr>
            </w:pPr>
            <w:r w:rsidRPr="003E7E14">
              <w:rPr>
                <w:sz w:val="20"/>
              </w:rPr>
              <w:t>Lielākais sniegums,  m</w:t>
            </w:r>
          </w:p>
          <w:p w14:paraId="48FAC933" w14:textId="77777777" w:rsidR="006A2574" w:rsidRPr="003E7E14" w:rsidRDefault="006A2574" w:rsidP="007F1E14">
            <w:pPr>
              <w:jc w:val="center"/>
              <w:rPr>
                <w:sz w:val="20"/>
                <w:lang w:val="en-GB"/>
              </w:rPr>
            </w:pPr>
            <w:r w:rsidRPr="003E7E14">
              <w:rPr>
                <w:sz w:val="20"/>
                <w:lang w:val="en-GB"/>
              </w:rPr>
              <w:t>Maximal load radius</w:t>
            </w:r>
          </w:p>
        </w:tc>
        <w:tc>
          <w:tcPr>
            <w:tcW w:w="1418" w:type="dxa"/>
            <w:vAlign w:val="center"/>
          </w:tcPr>
          <w:p w14:paraId="48FAC934" w14:textId="77777777" w:rsidR="006A2574" w:rsidRPr="003416AE" w:rsidRDefault="006A2574" w:rsidP="007F1E14">
            <w:pPr>
              <w:jc w:val="center"/>
              <w:rPr>
                <w:sz w:val="20"/>
              </w:rPr>
            </w:pPr>
            <w:r w:rsidRPr="003416AE">
              <w:rPr>
                <w:sz w:val="20"/>
              </w:rPr>
              <w:t>Pēdējās pārbaudes datums</w:t>
            </w:r>
          </w:p>
          <w:p w14:paraId="48FAC935" w14:textId="77777777" w:rsidR="006A2574" w:rsidRPr="003E7E14" w:rsidRDefault="006A2574" w:rsidP="007F1E14">
            <w:pPr>
              <w:jc w:val="center"/>
              <w:rPr>
                <w:sz w:val="20"/>
                <w:lang w:val="en-GB"/>
              </w:rPr>
            </w:pPr>
            <w:r>
              <w:rPr>
                <w:sz w:val="20"/>
                <w:lang w:val="en-GB"/>
              </w:rPr>
              <w:t>Date of the l</w:t>
            </w:r>
            <w:r w:rsidRPr="003E7E14">
              <w:rPr>
                <w:sz w:val="20"/>
                <w:lang w:val="en-GB"/>
              </w:rPr>
              <w:t>ast test</w:t>
            </w:r>
          </w:p>
        </w:tc>
      </w:tr>
      <w:tr w:rsidR="006A2574" w:rsidRPr="003E7E14" w14:paraId="48FAC93E" w14:textId="77777777" w:rsidTr="002433E7">
        <w:trPr>
          <w:jc w:val="center"/>
        </w:trPr>
        <w:tc>
          <w:tcPr>
            <w:tcW w:w="1338" w:type="dxa"/>
          </w:tcPr>
          <w:p w14:paraId="48FAC937" w14:textId="77777777" w:rsidR="006A2574" w:rsidRPr="003E7E14" w:rsidRDefault="006A2574" w:rsidP="007F1E14">
            <w:pPr>
              <w:jc w:val="center"/>
              <w:rPr>
                <w:sz w:val="20"/>
              </w:rPr>
            </w:pPr>
          </w:p>
        </w:tc>
        <w:tc>
          <w:tcPr>
            <w:tcW w:w="1275" w:type="dxa"/>
          </w:tcPr>
          <w:p w14:paraId="48FAC938" w14:textId="77777777" w:rsidR="006A2574" w:rsidRPr="003E7E14" w:rsidRDefault="006A2574" w:rsidP="007F1E14">
            <w:pPr>
              <w:jc w:val="center"/>
              <w:rPr>
                <w:sz w:val="20"/>
              </w:rPr>
            </w:pPr>
          </w:p>
        </w:tc>
        <w:tc>
          <w:tcPr>
            <w:tcW w:w="1318" w:type="dxa"/>
          </w:tcPr>
          <w:p w14:paraId="48FAC939" w14:textId="77777777" w:rsidR="006A2574" w:rsidRPr="003E7E14" w:rsidRDefault="006A2574" w:rsidP="007F1E14">
            <w:pPr>
              <w:jc w:val="center"/>
              <w:rPr>
                <w:sz w:val="20"/>
              </w:rPr>
            </w:pPr>
          </w:p>
        </w:tc>
        <w:tc>
          <w:tcPr>
            <w:tcW w:w="950" w:type="dxa"/>
          </w:tcPr>
          <w:p w14:paraId="48FAC93A" w14:textId="77777777" w:rsidR="006A2574" w:rsidRPr="003E7E14" w:rsidRDefault="006A2574" w:rsidP="007F1E14">
            <w:pPr>
              <w:jc w:val="center"/>
              <w:rPr>
                <w:sz w:val="20"/>
              </w:rPr>
            </w:pPr>
          </w:p>
        </w:tc>
        <w:tc>
          <w:tcPr>
            <w:tcW w:w="1418" w:type="dxa"/>
          </w:tcPr>
          <w:p w14:paraId="48FAC93B" w14:textId="77777777" w:rsidR="006A2574" w:rsidRPr="003E7E14" w:rsidRDefault="006A2574" w:rsidP="007F1E14">
            <w:pPr>
              <w:jc w:val="center"/>
              <w:rPr>
                <w:sz w:val="20"/>
              </w:rPr>
            </w:pPr>
          </w:p>
        </w:tc>
        <w:tc>
          <w:tcPr>
            <w:tcW w:w="1559" w:type="dxa"/>
          </w:tcPr>
          <w:p w14:paraId="48FAC93C" w14:textId="77777777" w:rsidR="006A2574" w:rsidRPr="003E7E14" w:rsidRDefault="006A2574" w:rsidP="007F1E14">
            <w:pPr>
              <w:jc w:val="center"/>
              <w:rPr>
                <w:sz w:val="20"/>
              </w:rPr>
            </w:pPr>
          </w:p>
        </w:tc>
        <w:tc>
          <w:tcPr>
            <w:tcW w:w="1418" w:type="dxa"/>
          </w:tcPr>
          <w:p w14:paraId="48FAC93D" w14:textId="77777777" w:rsidR="006A2574" w:rsidRPr="003E7E14" w:rsidRDefault="006A2574" w:rsidP="007F1E14">
            <w:pPr>
              <w:jc w:val="center"/>
              <w:rPr>
                <w:sz w:val="20"/>
              </w:rPr>
            </w:pPr>
          </w:p>
        </w:tc>
      </w:tr>
      <w:tr w:rsidR="006A2574" w:rsidRPr="003E7E14" w14:paraId="48FAC946" w14:textId="77777777" w:rsidTr="002433E7">
        <w:trPr>
          <w:jc w:val="center"/>
        </w:trPr>
        <w:tc>
          <w:tcPr>
            <w:tcW w:w="1338" w:type="dxa"/>
          </w:tcPr>
          <w:p w14:paraId="48FAC93F" w14:textId="77777777" w:rsidR="006A2574" w:rsidRPr="003E7E14" w:rsidRDefault="006A2574" w:rsidP="007F1E14">
            <w:pPr>
              <w:jc w:val="center"/>
              <w:rPr>
                <w:sz w:val="20"/>
              </w:rPr>
            </w:pPr>
          </w:p>
        </w:tc>
        <w:tc>
          <w:tcPr>
            <w:tcW w:w="1275" w:type="dxa"/>
          </w:tcPr>
          <w:p w14:paraId="48FAC940" w14:textId="77777777" w:rsidR="006A2574" w:rsidRPr="003E7E14" w:rsidRDefault="006A2574" w:rsidP="007F1E14">
            <w:pPr>
              <w:rPr>
                <w:sz w:val="20"/>
              </w:rPr>
            </w:pPr>
          </w:p>
        </w:tc>
        <w:tc>
          <w:tcPr>
            <w:tcW w:w="1318" w:type="dxa"/>
          </w:tcPr>
          <w:p w14:paraId="48FAC941" w14:textId="77777777" w:rsidR="006A2574" w:rsidRPr="003E7E14" w:rsidRDefault="006A2574" w:rsidP="007F1E14">
            <w:pPr>
              <w:jc w:val="center"/>
              <w:rPr>
                <w:sz w:val="20"/>
              </w:rPr>
            </w:pPr>
          </w:p>
        </w:tc>
        <w:tc>
          <w:tcPr>
            <w:tcW w:w="950" w:type="dxa"/>
          </w:tcPr>
          <w:p w14:paraId="48FAC942" w14:textId="77777777" w:rsidR="006A2574" w:rsidRPr="003E7E14" w:rsidRDefault="006A2574" w:rsidP="007F1E14">
            <w:pPr>
              <w:jc w:val="center"/>
              <w:rPr>
                <w:sz w:val="20"/>
              </w:rPr>
            </w:pPr>
          </w:p>
        </w:tc>
        <w:tc>
          <w:tcPr>
            <w:tcW w:w="1418" w:type="dxa"/>
          </w:tcPr>
          <w:p w14:paraId="48FAC943" w14:textId="77777777" w:rsidR="006A2574" w:rsidRPr="003E7E14" w:rsidRDefault="006A2574" w:rsidP="007F1E14">
            <w:pPr>
              <w:jc w:val="center"/>
              <w:rPr>
                <w:sz w:val="20"/>
              </w:rPr>
            </w:pPr>
          </w:p>
        </w:tc>
        <w:tc>
          <w:tcPr>
            <w:tcW w:w="1559" w:type="dxa"/>
          </w:tcPr>
          <w:p w14:paraId="48FAC944" w14:textId="77777777" w:rsidR="006A2574" w:rsidRPr="003E7E14" w:rsidRDefault="006A2574" w:rsidP="007F1E14">
            <w:pPr>
              <w:jc w:val="center"/>
              <w:rPr>
                <w:sz w:val="20"/>
              </w:rPr>
            </w:pPr>
          </w:p>
        </w:tc>
        <w:tc>
          <w:tcPr>
            <w:tcW w:w="1418" w:type="dxa"/>
          </w:tcPr>
          <w:p w14:paraId="48FAC945" w14:textId="77777777" w:rsidR="006A2574" w:rsidRPr="003E7E14" w:rsidRDefault="006A2574" w:rsidP="007F1E14">
            <w:pPr>
              <w:jc w:val="center"/>
              <w:rPr>
                <w:sz w:val="20"/>
              </w:rPr>
            </w:pPr>
          </w:p>
        </w:tc>
      </w:tr>
      <w:tr w:rsidR="006A2574" w:rsidRPr="003E7E14" w14:paraId="48FAC94E" w14:textId="77777777" w:rsidTr="002433E7">
        <w:trPr>
          <w:jc w:val="center"/>
        </w:trPr>
        <w:tc>
          <w:tcPr>
            <w:tcW w:w="1338" w:type="dxa"/>
          </w:tcPr>
          <w:p w14:paraId="48FAC947" w14:textId="77777777" w:rsidR="006A2574" w:rsidRPr="003E7E14" w:rsidRDefault="006A2574" w:rsidP="007F1E14">
            <w:pPr>
              <w:jc w:val="center"/>
              <w:rPr>
                <w:sz w:val="20"/>
              </w:rPr>
            </w:pPr>
          </w:p>
        </w:tc>
        <w:tc>
          <w:tcPr>
            <w:tcW w:w="1275" w:type="dxa"/>
          </w:tcPr>
          <w:p w14:paraId="48FAC948" w14:textId="77777777" w:rsidR="006A2574" w:rsidRPr="003E7E14" w:rsidRDefault="006A2574" w:rsidP="007F1E14">
            <w:pPr>
              <w:rPr>
                <w:sz w:val="20"/>
              </w:rPr>
            </w:pPr>
          </w:p>
        </w:tc>
        <w:tc>
          <w:tcPr>
            <w:tcW w:w="1318" w:type="dxa"/>
          </w:tcPr>
          <w:p w14:paraId="48FAC949" w14:textId="77777777" w:rsidR="006A2574" w:rsidRPr="003E7E14" w:rsidRDefault="006A2574" w:rsidP="007F1E14">
            <w:pPr>
              <w:jc w:val="center"/>
              <w:rPr>
                <w:sz w:val="20"/>
              </w:rPr>
            </w:pPr>
          </w:p>
        </w:tc>
        <w:tc>
          <w:tcPr>
            <w:tcW w:w="950" w:type="dxa"/>
          </w:tcPr>
          <w:p w14:paraId="48FAC94A" w14:textId="77777777" w:rsidR="006A2574" w:rsidRPr="003E7E14" w:rsidRDefault="006A2574" w:rsidP="007F1E14">
            <w:pPr>
              <w:jc w:val="center"/>
              <w:rPr>
                <w:sz w:val="20"/>
              </w:rPr>
            </w:pPr>
          </w:p>
        </w:tc>
        <w:tc>
          <w:tcPr>
            <w:tcW w:w="1418" w:type="dxa"/>
          </w:tcPr>
          <w:p w14:paraId="48FAC94B" w14:textId="77777777" w:rsidR="006A2574" w:rsidRPr="003E7E14" w:rsidRDefault="006A2574" w:rsidP="007F1E14">
            <w:pPr>
              <w:jc w:val="center"/>
              <w:rPr>
                <w:sz w:val="20"/>
              </w:rPr>
            </w:pPr>
          </w:p>
        </w:tc>
        <w:tc>
          <w:tcPr>
            <w:tcW w:w="1559" w:type="dxa"/>
          </w:tcPr>
          <w:p w14:paraId="48FAC94C" w14:textId="77777777" w:rsidR="006A2574" w:rsidRPr="003E7E14" w:rsidRDefault="006A2574" w:rsidP="007F1E14">
            <w:pPr>
              <w:jc w:val="center"/>
              <w:rPr>
                <w:sz w:val="20"/>
              </w:rPr>
            </w:pPr>
          </w:p>
        </w:tc>
        <w:tc>
          <w:tcPr>
            <w:tcW w:w="1418" w:type="dxa"/>
          </w:tcPr>
          <w:p w14:paraId="48FAC94D" w14:textId="77777777" w:rsidR="006A2574" w:rsidRPr="003E7E14" w:rsidRDefault="006A2574" w:rsidP="007F1E14">
            <w:pPr>
              <w:jc w:val="center"/>
              <w:rPr>
                <w:sz w:val="20"/>
              </w:rPr>
            </w:pPr>
          </w:p>
        </w:tc>
      </w:tr>
      <w:tr w:rsidR="006A2574" w:rsidRPr="003E7E14" w14:paraId="48FAC956" w14:textId="77777777" w:rsidTr="002433E7">
        <w:trPr>
          <w:jc w:val="center"/>
        </w:trPr>
        <w:tc>
          <w:tcPr>
            <w:tcW w:w="1338" w:type="dxa"/>
          </w:tcPr>
          <w:p w14:paraId="48FAC94F" w14:textId="77777777" w:rsidR="006A2574" w:rsidRPr="003E7E14" w:rsidRDefault="006A2574" w:rsidP="007F1E14">
            <w:pPr>
              <w:jc w:val="center"/>
              <w:rPr>
                <w:sz w:val="20"/>
              </w:rPr>
            </w:pPr>
          </w:p>
        </w:tc>
        <w:tc>
          <w:tcPr>
            <w:tcW w:w="1275" w:type="dxa"/>
          </w:tcPr>
          <w:p w14:paraId="48FAC950" w14:textId="77777777" w:rsidR="006A2574" w:rsidRPr="003E7E14" w:rsidRDefault="006A2574" w:rsidP="007F1E14">
            <w:pPr>
              <w:rPr>
                <w:sz w:val="20"/>
              </w:rPr>
            </w:pPr>
          </w:p>
        </w:tc>
        <w:tc>
          <w:tcPr>
            <w:tcW w:w="1318" w:type="dxa"/>
          </w:tcPr>
          <w:p w14:paraId="48FAC951" w14:textId="77777777" w:rsidR="006A2574" w:rsidRPr="003E7E14" w:rsidRDefault="006A2574" w:rsidP="007F1E14">
            <w:pPr>
              <w:jc w:val="center"/>
              <w:rPr>
                <w:sz w:val="20"/>
              </w:rPr>
            </w:pPr>
          </w:p>
        </w:tc>
        <w:tc>
          <w:tcPr>
            <w:tcW w:w="950" w:type="dxa"/>
          </w:tcPr>
          <w:p w14:paraId="48FAC952" w14:textId="77777777" w:rsidR="006A2574" w:rsidRPr="003E7E14" w:rsidRDefault="006A2574" w:rsidP="007F1E14">
            <w:pPr>
              <w:jc w:val="center"/>
              <w:rPr>
                <w:sz w:val="20"/>
              </w:rPr>
            </w:pPr>
          </w:p>
        </w:tc>
        <w:tc>
          <w:tcPr>
            <w:tcW w:w="1418" w:type="dxa"/>
          </w:tcPr>
          <w:p w14:paraId="48FAC953" w14:textId="77777777" w:rsidR="006A2574" w:rsidRPr="003E7E14" w:rsidRDefault="006A2574" w:rsidP="007F1E14">
            <w:pPr>
              <w:jc w:val="center"/>
              <w:rPr>
                <w:sz w:val="20"/>
              </w:rPr>
            </w:pPr>
          </w:p>
        </w:tc>
        <w:tc>
          <w:tcPr>
            <w:tcW w:w="1559" w:type="dxa"/>
          </w:tcPr>
          <w:p w14:paraId="48FAC954" w14:textId="77777777" w:rsidR="006A2574" w:rsidRPr="003E7E14" w:rsidRDefault="006A2574" w:rsidP="007F1E14">
            <w:pPr>
              <w:jc w:val="center"/>
              <w:rPr>
                <w:sz w:val="20"/>
              </w:rPr>
            </w:pPr>
          </w:p>
        </w:tc>
        <w:tc>
          <w:tcPr>
            <w:tcW w:w="1418" w:type="dxa"/>
          </w:tcPr>
          <w:p w14:paraId="48FAC955" w14:textId="77777777" w:rsidR="006A2574" w:rsidRPr="003E7E14" w:rsidRDefault="006A2574" w:rsidP="007F1E14">
            <w:pPr>
              <w:jc w:val="center"/>
              <w:rPr>
                <w:sz w:val="20"/>
              </w:rPr>
            </w:pPr>
          </w:p>
        </w:tc>
      </w:tr>
    </w:tbl>
    <w:p w14:paraId="48FAC957" w14:textId="77777777" w:rsidR="006A2574" w:rsidRPr="003E7E14" w:rsidRDefault="006A2574" w:rsidP="007F1E14">
      <w:pPr>
        <w:jc w:val="center"/>
        <w:rPr>
          <w:sz w:val="20"/>
        </w:rPr>
      </w:pPr>
    </w:p>
    <w:p w14:paraId="48FAC958" w14:textId="53830A90" w:rsidR="006A2574" w:rsidRPr="000D03AB" w:rsidRDefault="006A2574" w:rsidP="007F1E14">
      <w:pPr>
        <w:jc w:val="center"/>
        <w:rPr>
          <w:b/>
          <w:sz w:val="24"/>
          <w:szCs w:val="24"/>
        </w:rPr>
      </w:pPr>
      <w:r w:rsidRPr="000D03AB">
        <w:rPr>
          <w:b/>
          <w:sz w:val="24"/>
          <w:szCs w:val="24"/>
        </w:rPr>
        <w:t>Iekārtas nodrošinājumam pret piesārņošanu ar naftu,</w:t>
      </w:r>
    </w:p>
    <w:p w14:paraId="48FAC959" w14:textId="77777777" w:rsidR="006A2574" w:rsidRPr="000D03AB" w:rsidRDefault="006A2574" w:rsidP="007F1E14">
      <w:pPr>
        <w:jc w:val="center"/>
        <w:rPr>
          <w:b/>
          <w:sz w:val="24"/>
          <w:szCs w:val="24"/>
        </w:rPr>
      </w:pPr>
      <w:r w:rsidRPr="000D03AB">
        <w:rPr>
          <w:b/>
          <w:sz w:val="24"/>
          <w:szCs w:val="24"/>
        </w:rPr>
        <w:t xml:space="preserve"> notekūdeņiem un atkritumiem</w:t>
      </w:r>
    </w:p>
    <w:p w14:paraId="48FAC95A" w14:textId="77777777" w:rsidR="006A2574" w:rsidRDefault="006A2574" w:rsidP="007F1E14">
      <w:pPr>
        <w:pStyle w:val="Heading2"/>
        <w:jc w:val="center"/>
        <w:rPr>
          <w:rFonts w:ascii="Times New Roman" w:hAnsi="Times New Roman"/>
          <w:b/>
          <w:i w:val="0"/>
          <w:sz w:val="20"/>
        </w:rPr>
      </w:pPr>
      <w:r w:rsidRPr="000D03AB">
        <w:rPr>
          <w:rFonts w:ascii="Times New Roman" w:hAnsi="Times New Roman"/>
          <w:b/>
          <w:i w:val="0"/>
          <w:sz w:val="20"/>
        </w:rPr>
        <w:t>Equipment for oil, sewage and garbage pollution prevention</w:t>
      </w:r>
    </w:p>
    <w:p w14:paraId="27053ED8" w14:textId="77777777" w:rsidR="009D78CC" w:rsidRPr="009D78CC" w:rsidRDefault="009D78CC" w:rsidP="009D78CC">
      <w:pPr>
        <w:rPr>
          <w:lang w:val="en-US"/>
        </w:rPr>
      </w:pPr>
    </w:p>
    <w:tbl>
      <w:tblPr>
        <w:tblW w:w="9415"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2"/>
        <w:gridCol w:w="1872"/>
        <w:gridCol w:w="1701"/>
      </w:tblGrid>
      <w:tr w:rsidR="006A2574" w:rsidRPr="003E7E14" w14:paraId="48FAC960" w14:textId="77777777" w:rsidTr="002433E7">
        <w:trPr>
          <w:jc w:val="center"/>
        </w:trPr>
        <w:tc>
          <w:tcPr>
            <w:tcW w:w="5842" w:type="dxa"/>
            <w:vAlign w:val="center"/>
          </w:tcPr>
          <w:p w14:paraId="48FAC95B" w14:textId="77777777" w:rsidR="006A2574" w:rsidRPr="003E7E14" w:rsidRDefault="006A2574" w:rsidP="007F1E14">
            <w:pPr>
              <w:jc w:val="center"/>
              <w:rPr>
                <w:sz w:val="20"/>
              </w:rPr>
            </w:pPr>
          </w:p>
        </w:tc>
        <w:tc>
          <w:tcPr>
            <w:tcW w:w="1872" w:type="dxa"/>
            <w:vAlign w:val="center"/>
          </w:tcPr>
          <w:p w14:paraId="48FAC95C" w14:textId="77777777" w:rsidR="006A2574" w:rsidRPr="003E7E14" w:rsidRDefault="006A2574" w:rsidP="007F1E14">
            <w:pPr>
              <w:jc w:val="center"/>
              <w:rPr>
                <w:strike/>
                <w:sz w:val="20"/>
              </w:rPr>
            </w:pPr>
            <w:r w:rsidRPr="003E7E14">
              <w:rPr>
                <w:sz w:val="20"/>
              </w:rPr>
              <w:t>Naftu saturošo ūdeņu sistēma</w:t>
            </w:r>
          </w:p>
          <w:p w14:paraId="48FAC95D" w14:textId="77777777" w:rsidR="006A2574" w:rsidRPr="003E7E14" w:rsidRDefault="006A2574" w:rsidP="007F1E14">
            <w:pPr>
              <w:pStyle w:val="Heading2"/>
              <w:rPr>
                <w:rFonts w:ascii="Times New Roman" w:hAnsi="Times New Roman"/>
                <w:i w:val="0"/>
                <w:sz w:val="20"/>
                <w:lang w:val="en-GB"/>
              </w:rPr>
            </w:pPr>
            <w:r w:rsidRPr="003E7E14">
              <w:rPr>
                <w:rFonts w:ascii="Times New Roman" w:hAnsi="Times New Roman"/>
                <w:i w:val="0"/>
                <w:sz w:val="20"/>
                <w:lang w:val="en-GB"/>
              </w:rPr>
              <w:t>Oily water system</w:t>
            </w:r>
          </w:p>
        </w:tc>
        <w:tc>
          <w:tcPr>
            <w:tcW w:w="1701" w:type="dxa"/>
            <w:vAlign w:val="center"/>
          </w:tcPr>
          <w:p w14:paraId="48FAC95E" w14:textId="77777777" w:rsidR="006A2574" w:rsidRPr="003E7E14" w:rsidRDefault="006A2574" w:rsidP="007F1E14">
            <w:pPr>
              <w:jc w:val="center"/>
              <w:rPr>
                <w:sz w:val="20"/>
              </w:rPr>
            </w:pPr>
            <w:r w:rsidRPr="003E7E14">
              <w:rPr>
                <w:sz w:val="20"/>
              </w:rPr>
              <w:t>Notekūdeņu sistēma</w:t>
            </w:r>
          </w:p>
          <w:p w14:paraId="48FAC95F" w14:textId="77777777" w:rsidR="006A2574" w:rsidRPr="003E7E14" w:rsidRDefault="006A2574" w:rsidP="007F1E14">
            <w:pPr>
              <w:jc w:val="center"/>
              <w:rPr>
                <w:sz w:val="20"/>
                <w:highlight w:val="yellow"/>
                <w:lang w:val="en-GB"/>
              </w:rPr>
            </w:pPr>
            <w:r w:rsidRPr="003E7E14">
              <w:rPr>
                <w:sz w:val="20"/>
                <w:lang w:val="en-GB"/>
              </w:rPr>
              <w:t>Sewage water system</w:t>
            </w:r>
          </w:p>
        </w:tc>
      </w:tr>
      <w:tr w:rsidR="006A2574" w:rsidRPr="003E7E14" w14:paraId="48FAC965" w14:textId="77777777" w:rsidTr="002433E7">
        <w:trPr>
          <w:trHeight w:val="524"/>
          <w:jc w:val="center"/>
        </w:trPr>
        <w:tc>
          <w:tcPr>
            <w:tcW w:w="5842" w:type="dxa"/>
            <w:vAlign w:val="center"/>
          </w:tcPr>
          <w:p w14:paraId="48FAC961" w14:textId="77777777" w:rsidR="006A2574" w:rsidRPr="003E7E14" w:rsidRDefault="006A2574" w:rsidP="007F1E14">
            <w:pPr>
              <w:pStyle w:val="Header"/>
              <w:rPr>
                <w:sz w:val="20"/>
              </w:rPr>
            </w:pPr>
            <w:r w:rsidRPr="003E7E14">
              <w:rPr>
                <w:sz w:val="20"/>
              </w:rPr>
              <w:t>Savākšanas un uzkrāšanas tvertņu skaits</w:t>
            </w:r>
          </w:p>
          <w:p w14:paraId="48FAC962" w14:textId="77777777" w:rsidR="006A2574" w:rsidRPr="003E7E14" w:rsidRDefault="006A2574" w:rsidP="007F1E14">
            <w:pPr>
              <w:rPr>
                <w:sz w:val="20"/>
              </w:rPr>
            </w:pPr>
            <w:r w:rsidRPr="003E7E14">
              <w:rPr>
                <w:sz w:val="20"/>
                <w:lang w:val="en-GB"/>
              </w:rPr>
              <w:t>Number of collection and holding tank</w:t>
            </w:r>
          </w:p>
        </w:tc>
        <w:tc>
          <w:tcPr>
            <w:tcW w:w="1872" w:type="dxa"/>
            <w:vAlign w:val="center"/>
          </w:tcPr>
          <w:p w14:paraId="48FAC963" w14:textId="77777777" w:rsidR="006A2574" w:rsidRPr="003E7E14" w:rsidRDefault="006A2574" w:rsidP="007F1E14">
            <w:pPr>
              <w:jc w:val="center"/>
              <w:rPr>
                <w:sz w:val="20"/>
              </w:rPr>
            </w:pPr>
          </w:p>
        </w:tc>
        <w:tc>
          <w:tcPr>
            <w:tcW w:w="1701" w:type="dxa"/>
            <w:vAlign w:val="center"/>
          </w:tcPr>
          <w:p w14:paraId="48FAC964" w14:textId="77777777" w:rsidR="006A2574" w:rsidRPr="003E7E14" w:rsidRDefault="006A2574" w:rsidP="007F1E14">
            <w:pPr>
              <w:jc w:val="center"/>
              <w:rPr>
                <w:sz w:val="20"/>
              </w:rPr>
            </w:pPr>
          </w:p>
        </w:tc>
      </w:tr>
      <w:tr w:rsidR="006A2574" w:rsidRPr="003E7E14" w14:paraId="48FAC96A" w14:textId="77777777" w:rsidTr="002433E7">
        <w:trPr>
          <w:trHeight w:val="524"/>
          <w:jc w:val="center"/>
        </w:trPr>
        <w:tc>
          <w:tcPr>
            <w:tcW w:w="5842" w:type="dxa"/>
            <w:vAlign w:val="center"/>
          </w:tcPr>
          <w:p w14:paraId="48FAC966" w14:textId="77777777" w:rsidR="006A2574" w:rsidRPr="003E7E14" w:rsidRDefault="006A2574" w:rsidP="007F1E14">
            <w:pPr>
              <w:rPr>
                <w:sz w:val="20"/>
              </w:rPr>
            </w:pPr>
            <w:r w:rsidRPr="003E7E14">
              <w:rPr>
                <w:sz w:val="20"/>
              </w:rPr>
              <w:t>Savākšanas un uzkrāšanas tvertņu tilpums</w:t>
            </w:r>
          </w:p>
          <w:p w14:paraId="48FAC967" w14:textId="77777777" w:rsidR="006A2574" w:rsidRPr="003E7E14" w:rsidRDefault="006A2574" w:rsidP="007F1E14">
            <w:pPr>
              <w:rPr>
                <w:sz w:val="20"/>
              </w:rPr>
            </w:pPr>
            <w:r w:rsidRPr="003E7E14">
              <w:rPr>
                <w:sz w:val="20"/>
                <w:lang w:val="en-GB"/>
              </w:rPr>
              <w:t>Volume of collection and holding tank</w:t>
            </w:r>
          </w:p>
        </w:tc>
        <w:tc>
          <w:tcPr>
            <w:tcW w:w="1872" w:type="dxa"/>
            <w:vAlign w:val="center"/>
          </w:tcPr>
          <w:p w14:paraId="48FAC968" w14:textId="77777777" w:rsidR="006A2574" w:rsidRPr="003E7E14" w:rsidRDefault="006A2574" w:rsidP="007F1E14">
            <w:pPr>
              <w:jc w:val="center"/>
              <w:rPr>
                <w:sz w:val="20"/>
              </w:rPr>
            </w:pPr>
          </w:p>
        </w:tc>
        <w:tc>
          <w:tcPr>
            <w:tcW w:w="1701" w:type="dxa"/>
            <w:vAlign w:val="center"/>
          </w:tcPr>
          <w:p w14:paraId="48FAC969" w14:textId="77777777" w:rsidR="006A2574" w:rsidRPr="003E7E14" w:rsidRDefault="006A2574" w:rsidP="007F1E14">
            <w:pPr>
              <w:jc w:val="center"/>
              <w:rPr>
                <w:sz w:val="20"/>
              </w:rPr>
            </w:pPr>
          </w:p>
        </w:tc>
      </w:tr>
      <w:tr w:rsidR="006A2574" w:rsidRPr="003E7E14" w14:paraId="48FAC96F" w14:textId="77777777" w:rsidTr="002433E7">
        <w:trPr>
          <w:trHeight w:val="524"/>
          <w:jc w:val="center"/>
        </w:trPr>
        <w:tc>
          <w:tcPr>
            <w:tcW w:w="5842" w:type="dxa"/>
            <w:vAlign w:val="center"/>
          </w:tcPr>
          <w:p w14:paraId="48FAC96B" w14:textId="77777777" w:rsidR="006A2574" w:rsidRPr="003E7E14" w:rsidRDefault="006A2574" w:rsidP="007F1E14">
            <w:pPr>
              <w:rPr>
                <w:sz w:val="20"/>
              </w:rPr>
            </w:pPr>
            <w:r w:rsidRPr="003E7E14">
              <w:rPr>
                <w:sz w:val="20"/>
              </w:rPr>
              <w:t>Savākšanas un uzkrāšanas tvertņu izvietojums</w:t>
            </w:r>
          </w:p>
          <w:p w14:paraId="48FAC96C" w14:textId="77777777" w:rsidR="006A2574" w:rsidRPr="003E7E14" w:rsidRDefault="006A2574" w:rsidP="007F1E14">
            <w:pPr>
              <w:rPr>
                <w:sz w:val="20"/>
              </w:rPr>
            </w:pPr>
            <w:r w:rsidRPr="003E7E14">
              <w:rPr>
                <w:sz w:val="20"/>
                <w:lang w:val="en-GB"/>
              </w:rPr>
              <w:t>Position of collection and holding tank</w:t>
            </w:r>
          </w:p>
        </w:tc>
        <w:tc>
          <w:tcPr>
            <w:tcW w:w="1872" w:type="dxa"/>
            <w:vAlign w:val="center"/>
          </w:tcPr>
          <w:p w14:paraId="48FAC96D" w14:textId="77777777" w:rsidR="006A2574" w:rsidRPr="003E7E14" w:rsidRDefault="006A2574" w:rsidP="007F1E14">
            <w:pPr>
              <w:jc w:val="center"/>
              <w:rPr>
                <w:sz w:val="20"/>
              </w:rPr>
            </w:pPr>
          </w:p>
        </w:tc>
        <w:tc>
          <w:tcPr>
            <w:tcW w:w="1701" w:type="dxa"/>
            <w:vAlign w:val="center"/>
          </w:tcPr>
          <w:p w14:paraId="48FAC96E" w14:textId="77777777" w:rsidR="006A2574" w:rsidRPr="003E7E14" w:rsidRDefault="006A2574" w:rsidP="007F1E14">
            <w:pPr>
              <w:jc w:val="center"/>
              <w:rPr>
                <w:sz w:val="20"/>
              </w:rPr>
            </w:pPr>
          </w:p>
        </w:tc>
      </w:tr>
      <w:tr w:rsidR="006A2574" w:rsidRPr="003E7E14" w14:paraId="48FAC974" w14:textId="77777777" w:rsidTr="002433E7">
        <w:trPr>
          <w:trHeight w:val="1039"/>
          <w:jc w:val="center"/>
        </w:trPr>
        <w:tc>
          <w:tcPr>
            <w:tcW w:w="5842" w:type="dxa"/>
            <w:vAlign w:val="center"/>
          </w:tcPr>
          <w:p w14:paraId="48FAC970" w14:textId="77777777" w:rsidR="006A2574" w:rsidRPr="003E7E14" w:rsidRDefault="006A2574" w:rsidP="007F1E14">
            <w:pPr>
              <w:rPr>
                <w:sz w:val="20"/>
              </w:rPr>
            </w:pPr>
            <w:r w:rsidRPr="003E7E14">
              <w:rPr>
                <w:sz w:val="20"/>
              </w:rPr>
              <w:t xml:space="preserve">Pārsūknēšanas un nodošanas cauruļvada ar </w:t>
            </w:r>
            <w:proofErr w:type="spellStart"/>
            <w:r w:rsidRPr="003E7E14">
              <w:rPr>
                <w:sz w:val="20"/>
              </w:rPr>
              <w:t>standartsavienojumu</w:t>
            </w:r>
            <w:proofErr w:type="spellEnd"/>
            <w:r w:rsidRPr="003E7E14">
              <w:rPr>
                <w:sz w:val="20"/>
              </w:rPr>
              <w:t xml:space="preserve"> atrašanās vieta</w:t>
            </w:r>
          </w:p>
          <w:p w14:paraId="48FAC971" w14:textId="77777777" w:rsidR="006A2574" w:rsidRPr="003E7E14" w:rsidRDefault="006A2574" w:rsidP="007F1E14">
            <w:pPr>
              <w:rPr>
                <w:sz w:val="20"/>
              </w:rPr>
            </w:pPr>
            <w:r w:rsidRPr="003E7E14">
              <w:rPr>
                <w:sz w:val="20"/>
                <w:lang w:val="en-GB"/>
              </w:rPr>
              <w:t>Position of oily water transfer and discharging pipeline with standard discharge connection</w:t>
            </w:r>
          </w:p>
        </w:tc>
        <w:tc>
          <w:tcPr>
            <w:tcW w:w="1872" w:type="dxa"/>
            <w:vAlign w:val="center"/>
          </w:tcPr>
          <w:p w14:paraId="48FAC972" w14:textId="77777777" w:rsidR="006A2574" w:rsidRPr="003E7E14" w:rsidRDefault="006A2574" w:rsidP="007F1E14">
            <w:pPr>
              <w:jc w:val="center"/>
              <w:rPr>
                <w:sz w:val="20"/>
              </w:rPr>
            </w:pPr>
          </w:p>
        </w:tc>
        <w:tc>
          <w:tcPr>
            <w:tcW w:w="1701" w:type="dxa"/>
            <w:vAlign w:val="center"/>
          </w:tcPr>
          <w:p w14:paraId="48FAC973" w14:textId="77777777" w:rsidR="006A2574" w:rsidRPr="003E7E14" w:rsidRDefault="006A2574" w:rsidP="007F1E14">
            <w:pPr>
              <w:jc w:val="center"/>
              <w:rPr>
                <w:sz w:val="20"/>
              </w:rPr>
            </w:pPr>
          </w:p>
        </w:tc>
      </w:tr>
      <w:tr w:rsidR="006A2574" w:rsidRPr="003E7E14" w14:paraId="48FAC979" w14:textId="77777777" w:rsidTr="002433E7">
        <w:trPr>
          <w:trHeight w:val="524"/>
          <w:jc w:val="center"/>
        </w:trPr>
        <w:tc>
          <w:tcPr>
            <w:tcW w:w="5842" w:type="dxa"/>
            <w:vAlign w:val="center"/>
          </w:tcPr>
          <w:p w14:paraId="48FAC975" w14:textId="77777777" w:rsidR="006A2574" w:rsidRPr="003E7E14" w:rsidRDefault="006A2574" w:rsidP="007F1E14">
            <w:pPr>
              <w:rPr>
                <w:sz w:val="20"/>
              </w:rPr>
            </w:pPr>
            <w:r w:rsidRPr="003E7E14">
              <w:rPr>
                <w:sz w:val="20"/>
              </w:rPr>
              <w:t xml:space="preserve">Noplombējamā cauruļvada </w:t>
            </w:r>
            <w:proofErr w:type="spellStart"/>
            <w:r w:rsidRPr="003E7E14">
              <w:rPr>
                <w:sz w:val="20"/>
              </w:rPr>
              <w:t>slēga</w:t>
            </w:r>
            <w:proofErr w:type="spellEnd"/>
            <w:r w:rsidRPr="003E7E14">
              <w:rPr>
                <w:sz w:val="20"/>
              </w:rPr>
              <w:t xml:space="preserve"> atrašanās vieta </w:t>
            </w:r>
          </w:p>
          <w:p w14:paraId="48FAC976" w14:textId="77777777" w:rsidR="006A2574" w:rsidRPr="003E7E14" w:rsidRDefault="006A2574" w:rsidP="007F1E14">
            <w:pPr>
              <w:rPr>
                <w:sz w:val="20"/>
              </w:rPr>
            </w:pPr>
            <w:r w:rsidRPr="003E7E14">
              <w:rPr>
                <w:sz w:val="20"/>
                <w:lang w:val="en-GB"/>
              </w:rPr>
              <w:t>Position of device for sealing pipeline of discharge in closed position</w:t>
            </w:r>
          </w:p>
        </w:tc>
        <w:tc>
          <w:tcPr>
            <w:tcW w:w="1872" w:type="dxa"/>
            <w:vAlign w:val="center"/>
          </w:tcPr>
          <w:p w14:paraId="48FAC977" w14:textId="77777777" w:rsidR="006A2574" w:rsidRPr="003E7E14" w:rsidRDefault="006A2574" w:rsidP="007F1E14">
            <w:pPr>
              <w:jc w:val="center"/>
              <w:rPr>
                <w:sz w:val="20"/>
              </w:rPr>
            </w:pPr>
          </w:p>
        </w:tc>
        <w:tc>
          <w:tcPr>
            <w:tcW w:w="1701" w:type="dxa"/>
            <w:vAlign w:val="center"/>
          </w:tcPr>
          <w:p w14:paraId="48FAC978" w14:textId="77777777" w:rsidR="006A2574" w:rsidRPr="003E7E14" w:rsidRDefault="006A2574" w:rsidP="007F1E14">
            <w:pPr>
              <w:jc w:val="center"/>
              <w:rPr>
                <w:sz w:val="20"/>
              </w:rPr>
            </w:pPr>
          </w:p>
        </w:tc>
      </w:tr>
      <w:tr w:rsidR="006A2574" w:rsidRPr="003E7E14" w14:paraId="48FAC97E" w14:textId="77777777" w:rsidTr="002433E7">
        <w:trPr>
          <w:jc w:val="center"/>
        </w:trPr>
        <w:tc>
          <w:tcPr>
            <w:tcW w:w="5842" w:type="dxa"/>
            <w:vAlign w:val="center"/>
          </w:tcPr>
          <w:p w14:paraId="48FAC97A" w14:textId="77777777" w:rsidR="006A2574" w:rsidRPr="003E7E14" w:rsidRDefault="006A2574" w:rsidP="007F1E14">
            <w:pPr>
              <w:rPr>
                <w:sz w:val="20"/>
                <w:lang w:val="en-GB"/>
              </w:rPr>
            </w:pPr>
            <w:proofErr w:type="spellStart"/>
            <w:r w:rsidRPr="003E7E14">
              <w:rPr>
                <w:sz w:val="20"/>
                <w:lang w:val="en-GB"/>
              </w:rPr>
              <w:t>Filtrēšanas</w:t>
            </w:r>
            <w:proofErr w:type="spellEnd"/>
            <w:r w:rsidRPr="003E7E14">
              <w:rPr>
                <w:sz w:val="20"/>
                <w:lang w:val="en-GB"/>
              </w:rPr>
              <w:t xml:space="preserve"> </w:t>
            </w:r>
            <w:proofErr w:type="spellStart"/>
            <w:r w:rsidRPr="003E7E14">
              <w:rPr>
                <w:sz w:val="20"/>
                <w:lang w:val="en-GB"/>
              </w:rPr>
              <w:t>iekārta</w:t>
            </w:r>
            <w:proofErr w:type="spellEnd"/>
          </w:p>
          <w:p w14:paraId="48FAC97B" w14:textId="77777777" w:rsidR="006A2574" w:rsidRPr="003E7E14" w:rsidRDefault="006A2574" w:rsidP="007F1E14">
            <w:pPr>
              <w:rPr>
                <w:sz w:val="20"/>
                <w:lang w:val="en-GB"/>
              </w:rPr>
            </w:pPr>
            <w:r w:rsidRPr="003E7E14">
              <w:rPr>
                <w:sz w:val="20"/>
                <w:lang w:val="en-GB"/>
              </w:rPr>
              <w:t>Filtering equipment</w:t>
            </w:r>
          </w:p>
        </w:tc>
        <w:tc>
          <w:tcPr>
            <w:tcW w:w="1872" w:type="dxa"/>
            <w:vAlign w:val="center"/>
          </w:tcPr>
          <w:p w14:paraId="48FAC97C" w14:textId="77777777" w:rsidR="006A2574" w:rsidRPr="003E7E14" w:rsidRDefault="006A2574" w:rsidP="007F1E14">
            <w:pPr>
              <w:jc w:val="center"/>
              <w:rPr>
                <w:sz w:val="20"/>
                <w:lang w:val="en-GB"/>
              </w:rPr>
            </w:pPr>
          </w:p>
        </w:tc>
        <w:tc>
          <w:tcPr>
            <w:tcW w:w="1701" w:type="dxa"/>
            <w:vAlign w:val="center"/>
          </w:tcPr>
          <w:p w14:paraId="48FAC97D" w14:textId="77777777" w:rsidR="006A2574" w:rsidRPr="003E7E14" w:rsidRDefault="006A2574" w:rsidP="007F1E14">
            <w:pPr>
              <w:jc w:val="center"/>
              <w:rPr>
                <w:sz w:val="20"/>
                <w:lang w:val="en-GB"/>
              </w:rPr>
            </w:pPr>
          </w:p>
        </w:tc>
      </w:tr>
    </w:tbl>
    <w:p w14:paraId="48FAC97F" w14:textId="77777777" w:rsidR="006A2574" w:rsidRPr="003E7E14" w:rsidRDefault="006A2574" w:rsidP="007F1E14">
      <w:pPr>
        <w:jc w:val="both"/>
        <w:rPr>
          <w:sz w:val="20"/>
        </w:rPr>
      </w:pPr>
    </w:p>
    <w:tbl>
      <w:tblPr>
        <w:tblW w:w="9426"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9"/>
        <w:gridCol w:w="2977"/>
      </w:tblGrid>
      <w:tr w:rsidR="006A2574" w:rsidRPr="003E7E14" w14:paraId="48FAC983" w14:textId="77777777" w:rsidTr="00154AAF">
        <w:trPr>
          <w:trHeight w:val="550"/>
          <w:jc w:val="center"/>
        </w:trPr>
        <w:tc>
          <w:tcPr>
            <w:tcW w:w="6449" w:type="dxa"/>
          </w:tcPr>
          <w:p w14:paraId="48FAC980" w14:textId="77777777" w:rsidR="006A2574" w:rsidRPr="003E7E14" w:rsidRDefault="006A2574" w:rsidP="007F1E14">
            <w:pPr>
              <w:jc w:val="both"/>
              <w:rPr>
                <w:sz w:val="20"/>
              </w:rPr>
            </w:pPr>
            <w:r w:rsidRPr="003E7E14">
              <w:rPr>
                <w:sz w:val="20"/>
              </w:rPr>
              <w:lastRenderedPageBreak/>
              <w:t>Atkritumu savākšanas un uzkrāšanas tvertņu skaits</w:t>
            </w:r>
          </w:p>
          <w:p w14:paraId="48FAC981" w14:textId="77777777" w:rsidR="006A2574" w:rsidRPr="003E7E14" w:rsidRDefault="006A2574" w:rsidP="007F1E14">
            <w:pPr>
              <w:rPr>
                <w:sz w:val="20"/>
              </w:rPr>
            </w:pPr>
            <w:r w:rsidRPr="003E7E14">
              <w:rPr>
                <w:sz w:val="20"/>
                <w:lang w:val="en-GB"/>
              </w:rPr>
              <w:t>Number of garbage collecting and holding devices</w:t>
            </w:r>
          </w:p>
        </w:tc>
        <w:tc>
          <w:tcPr>
            <w:tcW w:w="2977" w:type="dxa"/>
          </w:tcPr>
          <w:p w14:paraId="48FAC982" w14:textId="77777777" w:rsidR="006A2574" w:rsidRPr="003E7E14" w:rsidRDefault="006A2574" w:rsidP="007F1E14">
            <w:pPr>
              <w:jc w:val="both"/>
              <w:rPr>
                <w:sz w:val="20"/>
              </w:rPr>
            </w:pPr>
          </w:p>
        </w:tc>
      </w:tr>
      <w:tr w:rsidR="006A2574" w:rsidRPr="003E7E14" w14:paraId="48FAC987" w14:textId="77777777" w:rsidTr="00154AAF">
        <w:trPr>
          <w:trHeight w:val="550"/>
          <w:jc w:val="center"/>
        </w:trPr>
        <w:tc>
          <w:tcPr>
            <w:tcW w:w="6449" w:type="dxa"/>
            <w:vAlign w:val="center"/>
          </w:tcPr>
          <w:p w14:paraId="48FAC984" w14:textId="77777777" w:rsidR="006A2574" w:rsidRPr="003E7E14" w:rsidRDefault="006A2574" w:rsidP="007F1E14">
            <w:pPr>
              <w:rPr>
                <w:sz w:val="20"/>
              </w:rPr>
            </w:pPr>
            <w:r w:rsidRPr="003E7E14">
              <w:rPr>
                <w:sz w:val="20"/>
              </w:rPr>
              <w:t>Atkritumu savākšanas un uzkrāšanas tvertņu tilpums</w:t>
            </w:r>
          </w:p>
          <w:p w14:paraId="48FAC985" w14:textId="77777777" w:rsidR="006A2574" w:rsidRPr="003E7E14" w:rsidRDefault="006A2574" w:rsidP="007F1E14">
            <w:pPr>
              <w:rPr>
                <w:sz w:val="20"/>
              </w:rPr>
            </w:pPr>
            <w:r w:rsidRPr="003E7E14">
              <w:rPr>
                <w:sz w:val="20"/>
                <w:lang w:val="en-GB"/>
              </w:rPr>
              <w:t>Volume of garbage collecting and holding devices</w:t>
            </w:r>
          </w:p>
        </w:tc>
        <w:tc>
          <w:tcPr>
            <w:tcW w:w="2977" w:type="dxa"/>
          </w:tcPr>
          <w:p w14:paraId="48FAC986" w14:textId="77777777" w:rsidR="006A2574" w:rsidRPr="003E7E14" w:rsidRDefault="006A2574" w:rsidP="007F1E14">
            <w:pPr>
              <w:jc w:val="both"/>
              <w:rPr>
                <w:sz w:val="20"/>
              </w:rPr>
            </w:pPr>
          </w:p>
        </w:tc>
      </w:tr>
      <w:tr w:rsidR="006A2574" w:rsidRPr="003E7E14" w14:paraId="48FAC98B" w14:textId="77777777" w:rsidTr="00154AAF">
        <w:trPr>
          <w:trHeight w:val="550"/>
          <w:jc w:val="center"/>
        </w:trPr>
        <w:tc>
          <w:tcPr>
            <w:tcW w:w="6449" w:type="dxa"/>
            <w:vAlign w:val="center"/>
          </w:tcPr>
          <w:p w14:paraId="48FAC988" w14:textId="77777777" w:rsidR="006A2574" w:rsidRPr="003E7E14" w:rsidRDefault="006A2574" w:rsidP="007F1E14">
            <w:pPr>
              <w:rPr>
                <w:sz w:val="20"/>
              </w:rPr>
            </w:pPr>
            <w:r w:rsidRPr="003E7E14">
              <w:rPr>
                <w:sz w:val="20"/>
              </w:rPr>
              <w:t>Atkritumu savākšanas un uzkrāšanas tvertņu izvietojums</w:t>
            </w:r>
          </w:p>
          <w:p w14:paraId="48FAC989" w14:textId="77777777" w:rsidR="006A2574" w:rsidRPr="003E7E14" w:rsidRDefault="006A2574" w:rsidP="007F1E14">
            <w:pPr>
              <w:rPr>
                <w:sz w:val="20"/>
              </w:rPr>
            </w:pPr>
            <w:r w:rsidRPr="003E7E14">
              <w:rPr>
                <w:sz w:val="20"/>
                <w:lang w:val="en-GB"/>
              </w:rPr>
              <w:t>Position of garbage collecting and holding devices</w:t>
            </w:r>
          </w:p>
        </w:tc>
        <w:tc>
          <w:tcPr>
            <w:tcW w:w="2977" w:type="dxa"/>
          </w:tcPr>
          <w:p w14:paraId="48FAC98A" w14:textId="77777777" w:rsidR="006A2574" w:rsidRPr="003E7E14" w:rsidRDefault="006A2574" w:rsidP="007F1E14">
            <w:pPr>
              <w:jc w:val="both"/>
              <w:rPr>
                <w:sz w:val="20"/>
              </w:rPr>
            </w:pPr>
          </w:p>
        </w:tc>
      </w:tr>
      <w:tr w:rsidR="006A2574" w:rsidRPr="003E7E14" w14:paraId="48FAC98F" w14:textId="77777777" w:rsidTr="00154AAF">
        <w:trPr>
          <w:trHeight w:val="550"/>
          <w:jc w:val="center"/>
        </w:trPr>
        <w:tc>
          <w:tcPr>
            <w:tcW w:w="6449" w:type="dxa"/>
            <w:vAlign w:val="center"/>
          </w:tcPr>
          <w:p w14:paraId="48FAC98C" w14:textId="77777777" w:rsidR="006A2574" w:rsidRPr="003E7E14" w:rsidRDefault="006A2574" w:rsidP="007F1E14">
            <w:pPr>
              <w:rPr>
                <w:sz w:val="20"/>
              </w:rPr>
            </w:pPr>
            <w:r w:rsidRPr="003E7E14">
              <w:rPr>
                <w:sz w:val="20"/>
              </w:rPr>
              <w:t>Plakāti par darbībām ar atkritumiem</w:t>
            </w:r>
          </w:p>
          <w:p w14:paraId="48FAC98D" w14:textId="77777777" w:rsidR="006A2574" w:rsidRPr="003E7E14" w:rsidRDefault="006A2574" w:rsidP="007F1E14">
            <w:pPr>
              <w:rPr>
                <w:sz w:val="20"/>
              </w:rPr>
            </w:pPr>
            <w:r w:rsidRPr="00054E32">
              <w:rPr>
                <w:sz w:val="20"/>
                <w:lang w:val="sv-SE"/>
              </w:rPr>
              <w:t>Garbage management posters</w:t>
            </w:r>
          </w:p>
        </w:tc>
        <w:tc>
          <w:tcPr>
            <w:tcW w:w="2977" w:type="dxa"/>
          </w:tcPr>
          <w:p w14:paraId="48FAC98E" w14:textId="77777777" w:rsidR="006A2574" w:rsidRPr="003E7E14" w:rsidRDefault="006A2574" w:rsidP="007F1E14">
            <w:pPr>
              <w:jc w:val="both"/>
              <w:rPr>
                <w:sz w:val="20"/>
              </w:rPr>
            </w:pPr>
          </w:p>
        </w:tc>
      </w:tr>
      <w:tr w:rsidR="006A2574" w:rsidRPr="003E7E14" w14:paraId="48FAC993" w14:textId="77777777" w:rsidTr="00154AAF">
        <w:trPr>
          <w:trHeight w:val="550"/>
          <w:jc w:val="center"/>
        </w:trPr>
        <w:tc>
          <w:tcPr>
            <w:tcW w:w="6449" w:type="dxa"/>
            <w:vAlign w:val="center"/>
          </w:tcPr>
          <w:p w14:paraId="48FAC990" w14:textId="77777777" w:rsidR="006A2574" w:rsidRPr="003E7E14" w:rsidRDefault="006A2574" w:rsidP="007F1E14">
            <w:pPr>
              <w:rPr>
                <w:sz w:val="20"/>
              </w:rPr>
            </w:pPr>
            <w:r w:rsidRPr="003E7E14">
              <w:rPr>
                <w:sz w:val="20"/>
              </w:rPr>
              <w:t>Plāns par darbībām ar atkritumiem</w:t>
            </w:r>
          </w:p>
          <w:p w14:paraId="48FAC991" w14:textId="77777777" w:rsidR="006A2574" w:rsidRPr="003E7E14" w:rsidRDefault="006A2574" w:rsidP="007F1E14">
            <w:pPr>
              <w:rPr>
                <w:sz w:val="20"/>
              </w:rPr>
            </w:pPr>
            <w:r w:rsidRPr="00054E32">
              <w:rPr>
                <w:sz w:val="20"/>
                <w:lang w:val="sv-SE"/>
              </w:rPr>
              <w:t>Garbage management plan</w:t>
            </w:r>
          </w:p>
        </w:tc>
        <w:tc>
          <w:tcPr>
            <w:tcW w:w="2977" w:type="dxa"/>
          </w:tcPr>
          <w:p w14:paraId="48FAC992" w14:textId="77777777" w:rsidR="006A2574" w:rsidRPr="003E7E14" w:rsidRDefault="006A2574" w:rsidP="007F1E14">
            <w:pPr>
              <w:jc w:val="both"/>
              <w:rPr>
                <w:sz w:val="20"/>
              </w:rPr>
            </w:pPr>
          </w:p>
        </w:tc>
      </w:tr>
    </w:tbl>
    <w:p w14:paraId="48FAC994" w14:textId="77777777" w:rsidR="006A2574" w:rsidRPr="003E7E14" w:rsidRDefault="006A2574" w:rsidP="007F1E14">
      <w:pPr>
        <w:jc w:val="center"/>
        <w:rPr>
          <w:sz w:val="20"/>
        </w:rPr>
      </w:pPr>
    </w:p>
    <w:p w14:paraId="48FAC995" w14:textId="77777777" w:rsidR="006A2574" w:rsidRPr="000D03AB" w:rsidRDefault="006A2574" w:rsidP="007F1E14">
      <w:pPr>
        <w:jc w:val="center"/>
        <w:rPr>
          <w:b/>
          <w:bCs/>
          <w:sz w:val="24"/>
          <w:szCs w:val="24"/>
        </w:rPr>
      </w:pPr>
      <w:r w:rsidRPr="000D03AB">
        <w:rPr>
          <w:b/>
          <w:bCs/>
          <w:sz w:val="24"/>
          <w:szCs w:val="24"/>
        </w:rPr>
        <w:t>Emisijas kontrole no kuģiem</w:t>
      </w:r>
    </w:p>
    <w:p w14:paraId="48FAC996" w14:textId="77777777" w:rsidR="006A2574" w:rsidRDefault="006A2574" w:rsidP="007F1E14">
      <w:pPr>
        <w:jc w:val="center"/>
        <w:rPr>
          <w:b/>
          <w:color w:val="000000"/>
          <w:sz w:val="20"/>
          <w:lang w:val="en-GB"/>
        </w:rPr>
      </w:pPr>
      <w:r w:rsidRPr="000D03AB">
        <w:rPr>
          <w:b/>
          <w:color w:val="000000"/>
          <w:sz w:val="20"/>
          <w:lang w:val="en-GB"/>
        </w:rPr>
        <w:t>Control of emissions from ships</w:t>
      </w:r>
    </w:p>
    <w:p w14:paraId="0F48B7CB" w14:textId="77777777" w:rsidR="009D78CC" w:rsidRPr="000D03AB" w:rsidRDefault="009D78CC" w:rsidP="007F1E14">
      <w:pPr>
        <w:jc w:val="center"/>
        <w:rPr>
          <w:b/>
          <w:color w:val="000000"/>
          <w:sz w:val="20"/>
          <w:lang w:val="en-GB"/>
        </w:rPr>
      </w:pP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3"/>
        <w:gridCol w:w="620"/>
      </w:tblGrid>
      <w:tr w:rsidR="006A2574" w:rsidRPr="003E7E14" w14:paraId="48FAC999" w14:textId="77777777" w:rsidTr="00154AAF">
        <w:trPr>
          <w:jc w:val="center"/>
        </w:trPr>
        <w:tc>
          <w:tcPr>
            <w:tcW w:w="9463" w:type="dxa"/>
            <w:gridSpan w:val="2"/>
          </w:tcPr>
          <w:p w14:paraId="48FAC997" w14:textId="6BD0F4BC" w:rsidR="006A2574" w:rsidRPr="003E7E14" w:rsidRDefault="006A2574" w:rsidP="007F1E14">
            <w:pPr>
              <w:pStyle w:val="BodyText"/>
              <w:jc w:val="left"/>
              <w:rPr>
                <w:sz w:val="20"/>
                <w:szCs w:val="20"/>
              </w:rPr>
            </w:pPr>
            <w:r w:rsidRPr="003E7E14">
              <w:rPr>
                <w:sz w:val="20"/>
                <w:szCs w:val="20"/>
              </w:rPr>
              <w:t>1. Kuģi</w:t>
            </w:r>
            <w:r>
              <w:rPr>
                <w:sz w:val="20"/>
                <w:szCs w:val="20"/>
              </w:rPr>
              <w:t>s</w:t>
            </w:r>
            <w:r w:rsidR="002433E7">
              <w:rPr>
                <w:sz w:val="20"/>
                <w:szCs w:val="20"/>
              </w:rPr>
              <w:t>,</w:t>
            </w:r>
            <w:r w:rsidRPr="003E7E14">
              <w:rPr>
                <w:sz w:val="20"/>
                <w:szCs w:val="20"/>
              </w:rPr>
              <w:t xml:space="preserve"> darbojoties emisijas kontroles </w:t>
            </w:r>
            <w:r>
              <w:rPr>
                <w:sz w:val="20"/>
                <w:szCs w:val="20"/>
              </w:rPr>
              <w:t>rajon</w:t>
            </w:r>
            <w:r w:rsidRPr="003E7E14">
              <w:rPr>
                <w:sz w:val="20"/>
                <w:szCs w:val="20"/>
              </w:rPr>
              <w:t>ā (</w:t>
            </w:r>
            <w:r>
              <w:rPr>
                <w:sz w:val="20"/>
                <w:szCs w:val="20"/>
              </w:rPr>
              <w:t>Baltijas jūra, Ziemeļjūra, Ziemeļamerikas rajons)</w:t>
            </w:r>
            <w:r w:rsidR="002433E7">
              <w:rPr>
                <w:sz w:val="20"/>
                <w:szCs w:val="20"/>
              </w:rPr>
              <w:t>,</w:t>
            </w:r>
            <w:r>
              <w:rPr>
                <w:sz w:val="20"/>
                <w:szCs w:val="20"/>
              </w:rPr>
              <w:t xml:space="preserve"> </w:t>
            </w:r>
            <w:proofErr w:type="spellStart"/>
            <w:r>
              <w:rPr>
                <w:sz w:val="20"/>
                <w:szCs w:val="20"/>
              </w:rPr>
              <w:t>SO</w:t>
            </w:r>
            <w:r>
              <w:rPr>
                <w:sz w:val="20"/>
                <w:szCs w:val="20"/>
                <w:vertAlign w:val="subscript"/>
              </w:rPr>
              <w:t>x</w:t>
            </w:r>
            <w:proofErr w:type="spellEnd"/>
            <w:r>
              <w:rPr>
                <w:sz w:val="20"/>
                <w:szCs w:val="20"/>
              </w:rPr>
              <w:t xml:space="preserve"> un cieto daļiņu emisijas samazināšanai un kontrolei izmanto</w:t>
            </w:r>
            <w:r w:rsidRPr="003E7E14">
              <w:rPr>
                <w:sz w:val="20"/>
                <w:szCs w:val="20"/>
              </w:rPr>
              <w:t>:</w:t>
            </w:r>
          </w:p>
          <w:p w14:paraId="48FAC998" w14:textId="77777777" w:rsidR="006A2574" w:rsidRPr="003E7E14" w:rsidRDefault="006A2574" w:rsidP="007F1E14">
            <w:pPr>
              <w:rPr>
                <w:sz w:val="20"/>
              </w:rPr>
            </w:pPr>
            <w:r w:rsidRPr="003E7E14">
              <w:rPr>
                <w:sz w:val="20"/>
                <w:lang w:val="en-GB"/>
              </w:rPr>
              <w:t>While the ship is operating within an Emission Control Area  (Baltic Sea area, North Sea area</w:t>
            </w:r>
            <w:r>
              <w:rPr>
                <w:sz w:val="20"/>
                <w:lang w:val="en-GB"/>
              </w:rPr>
              <w:t>, North American area</w:t>
            </w:r>
            <w:r w:rsidRPr="003E7E14">
              <w:rPr>
                <w:sz w:val="20"/>
                <w:lang w:val="en-GB"/>
              </w:rPr>
              <w:t>) the ship uses</w:t>
            </w:r>
            <w:r>
              <w:rPr>
                <w:sz w:val="20"/>
                <w:lang w:val="en-GB"/>
              </w:rPr>
              <w:t xml:space="preserve"> for </w:t>
            </w:r>
            <w:proofErr w:type="spellStart"/>
            <w:r>
              <w:rPr>
                <w:sz w:val="20"/>
                <w:lang w:val="en-GB"/>
              </w:rPr>
              <w:t>SO</w:t>
            </w:r>
            <w:r>
              <w:rPr>
                <w:sz w:val="20"/>
                <w:vertAlign w:val="subscript"/>
                <w:lang w:val="en-GB"/>
              </w:rPr>
              <w:t>x</w:t>
            </w:r>
            <w:proofErr w:type="spellEnd"/>
            <w:r>
              <w:rPr>
                <w:sz w:val="20"/>
                <w:lang w:val="en-GB"/>
              </w:rPr>
              <w:t xml:space="preserve"> and particulate matter emission reduction and control</w:t>
            </w:r>
          </w:p>
        </w:tc>
      </w:tr>
      <w:tr w:rsidR="006A2574" w:rsidRPr="003E7E14" w14:paraId="48FAC99D" w14:textId="77777777" w:rsidTr="00154AAF">
        <w:trPr>
          <w:jc w:val="center"/>
        </w:trPr>
        <w:tc>
          <w:tcPr>
            <w:tcW w:w="8843" w:type="dxa"/>
          </w:tcPr>
          <w:p w14:paraId="48FAC99A" w14:textId="24633F85" w:rsidR="006A2574" w:rsidRPr="003E7E14" w:rsidRDefault="006A2574" w:rsidP="007F1E14">
            <w:pPr>
              <w:pStyle w:val="BodyText"/>
              <w:jc w:val="left"/>
              <w:rPr>
                <w:sz w:val="20"/>
                <w:szCs w:val="20"/>
              </w:rPr>
            </w:pPr>
            <w:r w:rsidRPr="003E7E14">
              <w:rPr>
                <w:sz w:val="20"/>
                <w:szCs w:val="20"/>
              </w:rPr>
              <w:t>1.1. degvielu, kurā sēra saturs nepārsniedz 1,00 % m/m,</w:t>
            </w:r>
            <w:r w:rsidR="002433E7">
              <w:rPr>
                <w:sz w:val="20"/>
                <w:szCs w:val="20"/>
              </w:rPr>
              <w:t xml:space="preserve"> bet no 2015.gada 1.</w:t>
            </w:r>
            <w:r>
              <w:rPr>
                <w:sz w:val="20"/>
                <w:szCs w:val="20"/>
              </w:rPr>
              <w:t>janvāra – 0,10</w:t>
            </w:r>
            <w:r w:rsidR="002E3FB8">
              <w:rPr>
                <w:sz w:val="20"/>
                <w:szCs w:val="20"/>
              </w:rPr>
              <w:t xml:space="preserve"> % m/m</w:t>
            </w:r>
            <w:r>
              <w:rPr>
                <w:sz w:val="20"/>
                <w:szCs w:val="20"/>
              </w:rPr>
              <w:t xml:space="preserve">, </w:t>
            </w:r>
            <w:r w:rsidRPr="003E7E14">
              <w:rPr>
                <w:sz w:val="20"/>
                <w:szCs w:val="20"/>
              </w:rPr>
              <w:t>kā tas fiksēts degvie</w:t>
            </w:r>
            <w:r>
              <w:rPr>
                <w:sz w:val="20"/>
                <w:szCs w:val="20"/>
              </w:rPr>
              <w:t>las piegādes pavaddokumentā</w:t>
            </w:r>
          </w:p>
          <w:p w14:paraId="48FAC99B" w14:textId="77777777" w:rsidR="006A2574" w:rsidRPr="003E7E14" w:rsidRDefault="006A2574" w:rsidP="007F1E14">
            <w:pPr>
              <w:pStyle w:val="BodyText"/>
              <w:jc w:val="left"/>
              <w:rPr>
                <w:sz w:val="20"/>
                <w:szCs w:val="20"/>
              </w:rPr>
            </w:pPr>
            <w:r w:rsidRPr="003E7E14">
              <w:rPr>
                <w:color w:val="000000"/>
                <w:sz w:val="20"/>
                <w:szCs w:val="20"/>
                <w:lang w:val="en-GB"/>
              </w:rPr>
              <w:t>fuel oil with a sulphur content that does not exceed 1.00 % m/m</w:t>
            </w:r>
            <w:r>
              <w:rPr>
                <w:color w:val="000000"/>
                <w:sz w:val="20"/>
                <w:szCs w:val="20"/>
                <w:lang w:val="en-GB"/>
              </w:rPr>
              <w:t>, but on and after 1 January 2015</w:t>
            </w:r>
            <w:r w:rsidRPr="003E7E14">
              <w:rPr>
                <w:color w:val="000000"/>
                <w:sz w:val="20"/>
                <w:szCs w:val="20"/>
                <w:lang w:val="en-GB"/>
              </w:rPr>
              <w:t xml:space="preserve"> </w:t>
            </w:r>
            <w:r>
              <w:rPr>
                <w:color w:val="000000"/>
                <w:sz w:val="20"/>
                <w:szCs w:val="20"/>
                <w:lang w:val="en-GB"/>
              </w:rPr>
              <w:t>– 0.10</w:t>
            </w:r>
            <w:r w:rsidRPr="003E7E14">
              <w:rPr>
                <w:color w:val="000000"/>
                <w:sz w:val="20"/>
                <w:szCs w:val="20"/>
                <w:lang w:val="en-GB"/>
              </w:rPr>
              <w:t xml:space="preserve"> % m/m as documented by bunker delivery note</w:t>
            </w:r>
          </w:p>
        </w:tc>
        <w:tc>
          <w:tcPr>
            <w:tcW w:w="620" w:type="dxa"/>
          </w:tcPr>
          <w:p w14:paraId="48FAC99C" w14:textId="77777777" w:rsidR="006A2574" w:rsidRPr="003E7E14" w:rsidRDefault="006A2574" w:rsidP="007F1E14">
            <w:pPr>
              <w:jc w:val="center"/>
              <w:rPr>
                <w:sz w:val="20"/>
              </w:rPr>
            </w:pPr>
          </w:p>
        </w:tc>
      </w:tr>
      <w:tr w:rsidR="006A2574" w:rsidRPr="003E7E14" w14:paraId="48FAC9A1" w14:textId="77777777" w:rsidTr="00154AAF">
        <w:trPr>
          <w:jc w:val="center"/>
        </w:trPr>
        <w:tc>
          <w:tcPr>
            <w:tcW w:w="8843" w:type="dxa"/>
          </w:tcPr>
          <w:p w14:paraId="48FAC99E" w14:textId="77777777" w:rsidR="006A2574" w:rsidRPr="003E7E14" w:rsidRDefault="006A2574" w:rsidP="007F1E14">
            <w:pPr>
              <w:pStyle w:val="BodyText"/>
              <w:jc w:val="left"/>
              <w:rPr>
                <w:sz w:val="20"/>
                <w:szCs w:val="20"/>
              </w:rPr>
            </w:pPr>
            <w:r w:rsidRPr="003E7E14">
              <w:rPr>
                <w:sz w:val="20"/>
                <w:szCs w:val="20"/>
              </w:rPr>
              <w:t>1.2. apstiprinātu izplūdes gāzu attīrīšanas sistēmu</w:t>
            </w:r>
          </w:p>
          <w:p w14:paraId="48FAC99F" w14:textId="77777777" w:rsidR="006A2574" w:rsidRPr="003E7E14" w:rsidRDefault="006A2574" w:rsidP="007F1E14">
            <w:pPr>
              <w:pStyle w:val="BodyText"/>
              <w:jc w:val="left"/>
              <w:rPr>
                <w:sz w:val="20"/>
                <w:szCs w:val="20"/>
              </w:rPr>
            </w:pPr>
            <w:r w:rsidRPr="003E7E14">
              <w:rPr>
                <w:color w:val="000000"/>
                <w:sz w:val="20"/>
                <w:szCs w:val="20"/>
                <w:lang w:val="en-GB"/>
              </w:rPr>
              <w:t>an approved exhaust gas cleaning system</w:t>
            </w:r>
          </w:p>
        </w:tc>
        <w:tc>
          <w:tcPr>
            <w:tcW w:w="620" w:type="dxa"/>
          </w:tcPr>
          <w:p w14:paraId="48FAC9A0" w14:textId="77777777" w:rsidR="006A2574" w:rsidRPr="003E7E14" w:rsidRDefault="006A2574" w:rsidP="007F1E14">
            <w:pPr>
              <w:jc w:val="center"/>
              <w:rPr>
                <w:sz w:val="20"/>
              </w:rPr>
            </w:pPr>
          </w:p>
        </w:tc>
      </w:tr>
      <w:tr w:rsidR="006A2574" w:rsidRPr="003E7E14" w14:paraId="48FAC9A5" w14:textId="77777777" w:rsidTr="00154AAF">
        <w:trPr>
          <w:jc w:val="center"/>
        </w:trPr>
        <w:tc>
          <w:tcPr>
            <w:tcW w:w="8843" w:type="dxa"/>
          </w:tcPr>
          <w:p w14:paraId="48FAC9A2" w14:textId="36A0D8C9" w:rsidR="006A2574" w:rsidRDefault="006A2574" w:rsidP="007F1E14">
            <w:pPr>
              <w:pStyle w:val="BodyText"/>
              <w:jc w:val="left"/>
              <w:rPr>
                <w:sz w:val="20"/>
                <w:szCs w:val="20"/>
              </w:rPr>
            </w:pPr>
            <w:r>
              <w:rPr>
                <w:sz w:val="20"/>
                <w:szCs w:val="20"/>
              </w:rPr>
              <w:t>1.3. cit</w:t>
            </w:r>
            <w:r w:rsidR="007417E3">
              <w:rPr>
                <w:sz w:val="20"/>
                <w:szCs w:val="20"/>
              </w:rPr>
              <w:t>u</w:t>
            </w:r>
            <w:r>
              <w:rPr>
                <w:sz w:val="20"/>
                <w:szCs w:val="20"/>
              </w:rPr>
              <w:t xml:space="preserve"> atbilstības metodi</w:t>
            </w:r>
          </w:p>
          <w:p w14:paraId="48FAC9A3" w14:textId="77777777" w:rsidR="006A2574" w:rsidRPr="003E7E14" w:rsidRDefault="006A2574" w:rsidP="007F1E14">
            <w:pPr>
              <w:pStyle w:val="BodyText"/>
              <w:jc w:val="left"/>
              <w:rPr>
                <w:sz w:val="20"/>
                <w:szCs w:val="20"/>
              </w:rPr>
            </w:pPr>
            <w:r w:rsidRPr="00587F00">
              <w:rPr>
                <w:sz w:val="20"/>
                <w:szCs w:val="20"/>
                <w:lang w:val="en-GB"/>
              </w:rPr>
              <w:t>other compliance method</w:t>
            </w:r>
          </w:p>
        </w:tc>
        <w:tc>
          <w:tcPr>
            <w:tcW w:w="620" w:type="dxa"/>
          </w:tcPr>
          <w:p w14:paraId="48FAC9A4" w14:textId="77777777" w:rsidR="006A2574" w:rsidRPr="003E7E14" w:rsidRDefault="006A2574" w:rsidP="007F1E14">
            <w:pPr>
              <w:jc w:val="center"/>
              <w:rPr>
                <w:sz w:val="20"/>
              </w:rPr>
            </w:pPr>
          </w:p>
        </w:tc>
      </w:tr>
      <w:tr w:rsidR="006A2574" w:rsidRPr="003E7E14" w14:paraId="48FAC9A8" w14:textId="77777777" w:rsidTr="00154AAF">
        <w:trPr>
          <w:jc w:val="center"/>
        </w:trPr>
        <w:tc>
          <w:tcPr>
            <w:tcW w:w="9463" w:type="dxa"/>
            <w:gridSpan w:val="2"/>
          </w:tcPr>
          <w:p w14:paraId="48FAC9A6" w14:textId="34E56604" w:rsidR="006A2574" w:rsidRPr="003E7E14" w:rsidRDefault="006A2574" w:rsidP="007F1E14">
            <w:pPr>
              <w:pStyle w:val="BodyText"/>
              <w:jc w:val="left"/>
              <w:rPr>
                <w:sz w:val="20"/>
                <w:szCs w:val="20"/>
              </w:rPr>
            </w:pPr>
            <w:r>
              <w:rPr>
                <w:sz w:val="20"/>
                <w:szCs w:val="20"/>
              </w:rPr>
              <w:t>2</w:t>
            </w:r>
            <w:r w:rsidRPr="003E7E14">
              <w:rPr>
                <w:sz w:val="20"/>
                <w:szCs w:val="20"/>
              </w:rPr>
              <w:t>. Kuģi</w:t>
            </w:r>
            <w:r>
              <w:rPr>
                <w:sz w:val="20"/>
                <w:szCs w:val="20"/>
              </w:rPr>
              <w:t>s</w:t>
            </w:r>
            <w:r w:rsidR="002433E7">
              <w:rPr>
                <w:sz w:val="20"/>
                <w:szCs w:val="20"/>
              </w:rPr>
              <w:t>,</w:t>
            </w:r>
            <w:r w:rsidRPr="003E7E14">
              <w:rPr>
                <w:sz w:val="20"/>
                <w:szCs w:val="20"/>
              </w:rPr>
              <w:t xml:space="preserve"> darbojoties emisijas kontroles </w:t>
            </w:r>
            <w:r>
              <w:rPr>
                <w:sz w:val="20"/>
                <w:szCs w:val="20"/>
              </w:rPr>
              <w:t>rajon</w:t>
            </w:r>
            <w:r w:rsidRPr="003E7E14">
              <w:rPr>
                <w:sz w:val="20"/>
                <w:szCs w:val="20"/>
              </w:rPr>
              <w:t>ā (</w:t>
            </w:r>
            <w:r>
              <w:rPr>
                <w:sz w:val="20"/>
                <w:szCs w:val="20"/>
              </w:rPr>
              <w:t>Ziemeļamerikas rajons</w:t>
            </w:r>
            <w:r w:rsidRPr="003E7E14">
              <w:rPr>
                <w:sz w:val="20"/>
                <w:szCs w:val="20"/>
              </w:rPr>
              <w:t>)</w:t>
            </w:r>
            <w:r w:rsidR="002433E7">
              <w:rPr>
                <w:sz w:val="20"/>
                <w:szCs w:val="20"/>
              </w:rPr>
              <w:t>,</w:t>
            </w:r>
            <w:r>
              <w:rPr>
                <w:sz w:val="20"/>
                <w:szCs w:val="20"/>
              </w:rPr>
              <w:t xml:space="preserve"> </w:t>
            </w:r>
            <w:proofErr w:type="spellStart"/>
            <w:r>
              <w:rPr>
                <w:sz w:val="20"/>
                <w:szCs w:val="20"/>
              </w:rPr>
              <w:t>NO</w:t>
            </w:r>
            <w:r>
              <w:rPr>
                <w:sz w:val="20"/>
                <w:szCs w:val="20"/>
                <w:vertAlign w:val="subscript"/>
              </w:rPr>
              <w:t>x</w:t>
            </w:r>
            <w:proofErr w:type="spellEnd"/>
            <w:r>
              <w:rPr>
                <w:sz w:val="20"/>
                <w:szCs w:val="20"/>
              </w:rPr>
              <w:t xml:space="preserve"> emisijas samazināšanai un kontrolei nodrošina</w:t>
            </w:r>
            <w:r w:rsidRPr="003E7E14">
              <w:rPr>
                <w:sz w:val="20"/>
                <w:szCs w:val="20"/>
              </w:rPr>
              <w:t>:</w:t>
            </w:r>
          </w:p>
          <w:p w14:paraId="48FAC9A7" w14:textId="77777777" w:rsidR="006A2574" w:rsidRPr="003E7E14" w:rsidRDefault="006A2574" w:rsidP="007F1E14">
            <w:pPr>
              <w:rPr>
                <w:sz w:val="20"/>
              </w:rPr>
            </w:pPr>
            <w:r w:rsidRPr="003E7E14">
              <w:rPr>
                <w:sz w:val="20"/>
                <w:lang w:val="en-GB"/>
              </w:rPr>
              <w:t>While the ship is operating within an Emission Control Area (</w:t>
            </w:r>
            <w:r>
              <w:rPr>
                <w:sz w:val="20"/>
                <w:lang w:val="en-GB"/>
              </w:rPr>
              <w:t>North American area</w:t>
            </w:r>
            <w:r w:rsidRPr="003E7E14">
              <w:rPr>
                <w:sz w:val="20"/>
                <w:lang w:val="en-GB"/>
              </w:rPr>
              <w:t xml:space="preserve">) the ship </w:t>
            </w:r>
            <w:r>
              <w:rPr>
                <w:sz w:val="20"/>
                <w:lang w:val="en-GB"/>
              </w:rPr>
              <w:t xml:space="preserve">ensures for </w:t>
            </w:r>
            <w:proofErr w:type="spellStart"/>
            <w:r>
              <w:rPr>
                <w:sz w:val="20"/>
                <w:lang w:val="en-GB"/>
              </w:rPr>
              <w:t>NO</w:t>
            </w:r>
            <w:r>
              <w:rPr>
                <w:sz w:val="20"/>
                <w:vertAlign w:val="subscript"/>
                <w:lang w:val="en-GB"/>
              </w:rPr>
              <w:t>x</w:t>
            </w:r>
            <w:proofErr w:type="spellEnd"/>
            <w:r>
              <w:rPr>
                <w:sz w:val="20"/>
                <w:lang w:val="en-GB"/>
              </w:rPr>
              <w:t xml:space="preserve"> emission reduction and control</w:t>
            </w:r>
          </w:p>
        </w:tc>
      </w:tr>
      <w:tr w:rsidR="006A2574" w:rsidRPr="00712C0C" w14:paraId="48FAC9AC" w14:textId="77777777" w:rsidTr="00154AAF">
        <w:trPr>
          <w:jc w:val="center"/>
        </w:trPr>
        <w:tc>
          <w:tcPr>
            <w:tcW w:w="8843" w:type="dxa"/>
          </w:tcPr>
          <w:p w14:paraId="48FAC9A9" w14:textId="77777777" w:rsidR="006A2574" w:rsidRPr="00712C0C" w:rsidRDefault="006A2574" w:rsidP="007F1E14">
            <w:pPr>
              <w:pStyle w:val="BodyText"/>
              <w:jc w:val="left"/>
              <w:rPr>
                <w:sz w:val="20"/>
                <w:szCs w:val="20"/>
                <w:lang w:val="en-US"/>
              </w:rPr>
            </w:pPr>
            <w:r w:rsidRPr="00712C0C">
              <w:rPr>
                <w:sz w:val="20"/>
                <w:szCs w:val="20"/>
                <w:lang w:val="en-US"/>
              </w:rPr>
              <w:t xml:space="preserve">2.1. </w:t>
            </w:r>
            <w:r w:rsidRPr="00712C0C">
              <w:rPr>
                <w:sz w:val="20"/>
                <w:szCs w:val="20"/>
              </w:rPr>
              <w:t>III pakāpei noteiktos emisijas limitus</w:t>
            </w:r>
          </w:p>
          <w:p w14:paraId="48FAC9AA" w14:textId="77777777" w:rsidR="006A2574" w:rsidRPr="00712C0C" w:rsidRDefault="006A2574" w:rsidP="007F1E14">
            <w:pPr>
              <w:pStyle w:val="BodyText"/>
              <w:jc w:val="left"/>
              <w:rPr>
                <w:sz w:val="20"/>
                <w:szCs w:val="20"/>
                <w:lang w:val="en-US"/>
              </w:rPr>
            </w:pPr>
            <w:r>
              <w:rPr>
                <w:sz w:val="20"/>
                <w:szCs w:val="20"/>
                <w:lang w:val="en-US"/>
              </w:rPr>
              <w:t>e</w:t>
            </w:r>
            <w:r w:rsidRPr="00712C0C">
              <w:rPr>
                <w:sz w:val="20"/>
                <w:szCs w:val="20"/>
                <w:lang w:val="en-US"/>
              </w:rPr>
              <w:t>mission limits according to Tier III</w:t>
            </w:r>
          </w:p>
        </w:tc>
        <w:tc>
          <w:tcPr>
            <w:tcW w:w="620" w:type="dxa"/>
          </w:tcPr>
          <w:p w14:paraId="48FAC9AB" w14:textId="77777777" w:rsidR="006A2574" w:rsidRPr="00712C0C" w:rsidRDefault="006A2574" w:rsidP="007F1E14">
            <w:pPr>
              <w:jc w:val="center"/>
              <w:rPr>
                <w:sz w:val="20"/>
              </w:rPr>
            </w:pPr>
          </w:p>
        </w:tc>
      </w:tr>
      <w:tr w:rsidR="006A2574" w:rsidRPr="003E7E14" w14:paraId="48FAC9B0" w14:textId="77777777" w:rsidTr="00154AAF">
        <w:trPr>
          <w:jc w:val="center"/>
        </w:trPr>
        <w:tc>
          <w:tcPr>
            <w:tcW w:w="8843" w:type="dxa"/>
          </w:tcPr>
          <w:p w14:paraId="48FAC9AD" w14:textId="77777777" w:rsidR="006A2574" w:rsidRPr="003E7E14" w:rsidRDefault="006A2574" w:rsidP="007F1E14">
            <w:pPr>
              <w:pStyle w:val="BodyText"/>
              <w:jc w:val="left"/>
              <w:rPr>
                <w:sz w:val="20"/>
                <w:szCs w:val="20"/>
              </w:rPr>
            </w:pPr>
            <w:r>
              <w:rPr>
                <w:sz w:val="20"/>
                <w:szCs w:val="20"/>
              </w:rPr>
              <w:t>2</w:t>
            </w:r>
            <w:r w:rsidRPr="003E7E14">
              <w:rPr>
                <w:sz w:val="20"/>
                <w:szCs w:val="20"/>
              </w:rPr>
              <w:t>.2. apstiprināt</w:t>
            </w:r>
            <w:r>
              <w:rPr>
                <w:sz w:val="20"/>
                <w:szCs w:val="20"/>
              </w:rPr>
              <w:t>as</w:t>
            </w:r>
            <w:r w:rsidRPr="003E7E14">
              <w:rPr>
                <w:sz w:val="20"/>
                <w:szCs w:val="20"/>
              </w:rPr>
              <w:t xml:space="preserve"> izplūdes gāzu attīrīšanas sistēm</w:t>
            </w:r>
            <w:r>
              <w:rPr>
                <w:sz w:val="20"/>
                <w:szCs w:val="20"/>
              </w:rPr>
              <w:t>as darbību</w:t>
            </w:r>
          </w:p>
          <w:p w14:paraId="48FAC9AE" w14:textId="77777777" w:rsidR="006A2574" w:rsidRDefault="006A2574" w:rsidP="007F1E14">
            <w:pPr>
              <w:pStyle w:val="BodyText"/>
              <w:jc w:val="left"/>
              <w:rPr>
                <w:sz w:val="20"/>
                <w:szCs w:val="20"/>
                <w:lang w:val="en-US"/>
              </w:rPr>
            </w:pPr>
            <w:r>
              <w:rPr>
                <w:color w:val="000000"/>
                <w:sz w:val="20"/>
                <w:szCs w:val="20"/>
                <w:lang w:val="en-GB"/>
              </w:rPr>
              <w:t xml:space="preserve">operation of </w:t>
            </w:r>
            <w:r w:rsidRPr="003E7E14">
              <w:rPr>
                <w:color w:val="000000"/>
                <w:sz w:val="20"/>
                <w:szCs w:val="20"/>
                <w:lang w:val="en-GB"/>
              </w:rPr>
              <w:t>an approved exhaust gas cleaning system</w:t>
            </w:r>
          </w:p>
        </w:tc>
        <w:tc>
          <w:tcPr>
            <w:tcW w:w="620" w:type="dxa"/>
          </w:tcPr>
          <w:p w14:paraId="48FAC9AF" w14:textId="77777777" w:rsidR="006A2574" w:rsidRPr="003E7E14" w:rsidRDefault="006A2574" w:rsidP="007F1E14">
            <w:pPr>
              <w:jc w:val="center"/>
              <w:rPr>
                <w:sz w:val="20"/>
              </w:rPr>
            </w:pPr>
          </w:p>
        </w:tc>
      </w:tr>
      <w:tr w:rsidR="006A2574" w:rsidRPr="003E7E14" w14:paraId="48FAC9B4" w14:textId="77777777" w:rsidTr="00154AAF">
        <w:trPr>
          <w:jc w:val="center"/>
        </w:trPr>
        <w:tc>
          <w:tcPr>
            <w:tcW w:w="8843" w:type="dxa"/>
          </w:tcPr>
          <w:p w14:paraId="48FAC9B1" w14:textId="77777777" w:rsidR="006A2574" w:rsidRDefault="006A2574" w:rsidP="007F1E14">
            <w:pPr>
              <w:pStyle w:val="BodyText"/>
              <w:jc w:val="left"/>
              <w:rPr>
                <w:sz w:val="20"/>
                <w:szCs w:val="20"/>
              </w:rPr>
            </w:pPr>
            <w:r>
              <w:rPr>
                <w:sz w:val="20"/>
                <w:szCs w:val="20"/>
              </w:rPr>
              <w:t>2.3. citas atbilstības metodes izmantošanu</w:t>
            </w:r>
          </w:p>
          <w:p w14:paraId="48FAC9B2" w14:textId="77777777" w:rsidR="006A2574" w:rsidRDefault="006A2574" w:rsidP="007F1E14">
            <w:pPr>
              <w:pStyle w:val="BodyText"/>
              <w:jc w:val="left"/>
              <w:rPr>
                <w:sz w:val="20"/>
                <w:szCs w:val="20"/>
                <w:lang w:val="en-US"/>
              </w:rPr>
            </w:pPr>
            <w:r>
              <w:rPr>
                <w:sz w:val="20"/>
                <w:szCs w:val="20"/>
                <w:lang w:val="en-GB"/>
              </w:rPr>
              <w:t>use of an</w:t>
            </w:r>
            <w:r w:rsidRPr="00587F00">
              <w:rPr>
                <w:sz w:val="20"/>
                <w:szCs w:val="20"/>
                <w:lang w:val="en-GB"/>
              </w:rPr>
              <w:t>other compliance method</w:t>
            </w:r>
          </w:p>
        </w:tc>
        <w:tc>
          <w:tcPr>
            <w:tcW w:w="620" w:type="dxa"/>
          </w:tcPr>
          <w:p w14:paraId="48FAC9B3" w14:textId="77777777" w:rsidR="006A2574" w:rsidRPr="003E7E14" w:rsidRDefault="006A2574" w:rsidP="007F1E14">
            <w:pPr>
              <w:jc w:val="center"/>
              <w:rPr>
                <w:sz w:val="20"/>
              </w:rPr>
            </w:pPr>
          </w:p>
        </w:tc>
      </w:tr>
    </w:tbl>
    <w:p w14:paraId="48FAC9B5" w14:textId="77777777" w:rsidR="006A2574" w:rsidRPr="00A704D5" w:rsidRDefault="006A2574" w:rsidP="007F1E14">
      <w:pPr>
        <w:jc w:val="center"/>
        <w:rPr>
          <w:b/>
          <w:sz w:val="24"/>
          <w:szCs w:val="24"/>
        </w:rPr>
      </w:pPr>
    </w:p>
    <w:p w14:paraId="48FAC9B6" w14:textId="3D5195C6" w:rsidR="006A2574" w:rsidRPr="00A704D5" w:rsidRDefault="006A2574" w:rsidP="007F1E14">
      <w:pPr>
        <w:jc w:val="center"/>
        <w:rPr>
          <w:b/>
          <w:sz w:val="24"/>
          <w:szCs w:val="24"/>
        </w:rPr>
      </w:pPr>
      <w:r w:rsidRPr="00A704D5">
        <w:rPr>
          <w:b/>
          <w:sz w:val="24"/>
          <w:szCs w:val="24"/>
        </w:rPr>
        <w:t xml:space="preserve">Apliecības un dokumenti, kuriem jāatrodas uz kuģa, </w:t>
      </w:r>
    </w:p>
    <w:p w14:paraId="48FAC9B7" w14:textId="34C867F0" w:rsidR="006A2574" w:rsidRPr="00A704D5" w:rsidRDefault="002433E7" w:rsidP="007F1E14">
      <w:pPr>
        <w:jc w:val="center"/>
        <w:rPr>
          <w:b/>
          <w:sz w:val="24"/>
          <w:szCs w:val="24"/>
        </w:rPr>
      </w:pPr>
      <w:r w:rsidRPr="00A704D5">
        <w:rPr>
          <w:b/>
          <w:sz w:val="24"/>
          <w:szCs w:val="24"/>
        </w:rPr>
        <w:t xml:space="preserve">lai </w:t>
      </w:r>
      <w:r w:rsidR="00925474">
        <w:rPr>
          <w:b/>
          <w:sz w:val="24"/>
          <w:szCs w:val="24"/>
        </w:rPr>
        <w:t>K</w:t>
      </w:r>
      <w:r w:rsidR="006A2574" w:rsidRPr="00A704D5">
        <w:rPr>
          <w:b/>
          <w:sz w:val="24"/>
          <w:szCs w:val="24"/>
        </w:rPr>
        <w:t>uģošanas spējas apliecība saglabātu spēku</w:t>
      </w:r>
    </w:p>
    <w:p w14:paraId="48FAC9B8" w14:textId="77777777" w:rsidR="006A2574" w:rsidRPr="00A704D5" w:rsidRDefault="006A2574" w:rsidP="007F1E14">
      <w:pPr>
        <w:jc w:val="center"/>
        <w:rPr>
          <w:b/>
          <w:sz w:val="20"/>
          <w:lang w:val="en-GB"/>
        </w:rPr>
      </w:pPr>
      <w:r w:rsidRPr="00A704D5">
        <w:rPr>
          <w:b/>
          <w:sz w:val="20"/>
          <w:lang w:val="en-GB"/>
        </w:rPr>
        <w:t xml:space="preserve">Certificates and documents required to be carried on board the ship in order </w:t>
      </w:r>
    </w:p>
    <w:p w14:paraId="48FAC9B9" w14:textId="77777777" w:rsidR="006A2574" w:rsidRDefault="006A2574" w:rsidP="007F1E14">
      <w:pPr>
        <w:jc w:val="center"/>
        <w:rPr>
          <w:b/>
          <w:sz w:val="20"/>
          <w:lang w:val="en-GB"/>
        </w:rPr>
      </w:pPr>
      <w:r w:rsidRPr="00A704D5">
        <w:rPr>
          <w:b/>
          <w:sz w:val="20"/>
          <w:lang w:val="en-GB"/>
        </w:rPr>
        <w:t>the Trade Certificate will remain in force</w:t>
      </w:r>
    </w:p>
    <w:p w14:paraId="73BFB09F" w14:textId="77777777" w:rsidR="009D78CC" w:rsidRPr="00A704D5" w:rsidRDefault="009D78CC" w:rsidP="007F1E14">
      <w:pPr>
        <w:jc w:val="center"/>
        <w:rPr>
          <w:b/>
          <w:sz w:val="20"/>
        </w:rPr>
      </w:pPr>
    </w:p>
    <w:tbl>
      <w:tblPr>
        <w:tblW w:w="9497" w:type="dxa"/>
        <w:jc w:val="center"/>
        <w:tblInd w:w="1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
        <w:gridCol w:w="3119"/>
        <w:gridCol w:w="1577"/>
        <w:gridCol w:w="1577"/>
        <w:gridCol w:w="2374"/>
      </w:tblGrid>
      <w:tr w:rsidR="006A2574" w:rsidRPr="003E7E14" w14:paraId="48FAC9C4" w14:textId="77777777" w:rsidTr="00154AAF">
        <w:trPr>
          <w:jc w:val="center"/>
        </w:trPr>
        <w:tc>
          <w:tcPr>
            <w:tcW w:w="850" w:type="dxa"/>
            <w:vAlign w:val="center"/>
          </w:tcPr>
          <w:p w14:paraId="48FAC9BA" w14:textId="77777777" w:rsidR="006A2574" w:rsidRPr="003E7E14" w:rsidRDefault="006A2574" w:rsidP="007F1E14">
            <w:pPr>
              <w:jc w:val="center"/>
              <w:rPr>
                <w:sz w:val="20"/>
              </w:rPr>
            </w:pPr>
            <w:r w:rsidRPr="003E7E14">
              <w:rPr>
                <w:sz w:val="20"/>
              </w:rPr>
              <w:t>Nr.</w:t>
            </w:r>
          </w:p>
          <w:p w14:paraId="48FAC9BB" w14:textId="77777777" w:rsidR="006A2574" w:rsidRPr="003E7E14" w:rsidRDefault="006A2574" w:rsidP="007F1E14">
            <w:pPr>
              <w:jc w:val="center"/>
              <w:rPr>
                <w:sz w:val="20"/>
              </w:rPr>
            </w:pPr>
            <w:r w:rsidRPr="003E7E14">
              <w:rPr>
                <w:sz w:val="20"/>
              </w:rPr>
              <w:t>No</w:t>
            </w:r>
          </w:p>
        </w:tc>
        <w:tc>
          <w:tcPr>
            <w:tcW w:w="3119" w:type="dxa"/>
            <w:vAlign w:val="center"/>
          </w:tcPr>
          <w:p w14:paraId="48FAC9BC" w14:textId="77777777" w:rsidR="006A2574" w:rsidRPr="003E7E14" w:rsidRDefault="006A2574" w:rsidP="007F1E14">
            <w:pPr>
              <w:jc w:val="center"/>
              <w:rPr>
                <w:sz w:val="20"/>
              </w:rPr>
            </w:pPr>
            <w:r w:rsidRPr="003E7E14">
              <w:rPr>
                <w:sz w:val="20"/>
              </w:rPr>
              <w:t>Apliecības nosaukums</w:t>
            </w:r>
          </w:p>
          <w:p w14:paraId="48FAC9BD" w14:textId="504F82F0" w:rsidR="006A2574" w:rsidRPr="003E7E14" w:rsidRDefault="006A2574" w:rsidP="006D1366">
            <w:pPr>
              <w:jc w:val="center"/>
              <w:rPr>
                <w:sz w:val="20"/>
                <w:lang w:val="en-GB"/>
              </w:rPr>
            </w:pPr>
            <w:r w:rsidRPr="003E7E14">
              <w:rPr>
                <w:sz w:val="20"/>
                <w:lang w:val="en-GB"/>
              </w:rPr>
              <w:t xml:space="preserve">Title of </w:t>
            </w:r>
            <w:r w:rsidR="006D1366">
              <w:rPr>
                <w:sz w:val="20"/>
                <w:lang w:val="en-GB"/>
              </w:rPr>
              <w:t>certificate</w:t>
            </w:r>
          </w:p>
        </w:tc>
        <w:tc>
          <w:tcPr>
            <w:tcW w:w="1577" w:type="dxa"/>
            <w:vAlign w:val="center"/>
          </w:tcPr>
          <w:p w14:paraId="48FAC9BE" w14:textId="77777777" w:rsidR="006A2574" w:rsidRPr="003E7E14" w:rsidRDefault="006A2574" w:rsidP="007F1E14">
            <w:pPr>
              <w:jc w:val="center"/>
              <w:rPr>
                <w:sz w:val="20"/>
              </w:rPr>
            </w:pPr>
            <w:r w:rsidRPr="003E7E14">
              <w:rPr>
                <w:sz w:val="20"/>
              </w:rPr>
              <w:t>Numurs</w:t>
            </w:r>
          </w:p>
          <w:p w14:paraId="48FAC9BF" w14:textId="77777777" w:rsidR="006A2574" w:rsidRPr="003E7E14" w:rsidRDefault="006A2574" w:rsidP="007F1E14">
            <w:pPr>
              <w:jc w:val="center"/>
              <w:rPr>
                <w:sz w:val="20"/>
                <w:lang w:val="en-GB"/>
              </w:rPr>
            </w:pPr>
            <w:r w:rsidRPr="003E7E14">
              <w:rPr>
                <w:sz w:val="20"/>
                <w:lang w:val="en-GB"/>
              </w:rPr>
              <w:t>Number</w:t>
            </w:r>
          </w:p>
        </w:tc>
        <w:tc>
          <w:tcPr>
            <w:tcW w:w="1577" w:type="dxa"/>
            <w:vAlign w:val="center"/>
          </w:tcPr>
          <w:p w14:paraId="48FAC9C0" w14:textId="77777777" w:rsidR="006A2574" w:rsidRPr="003E7E14" w:rsidRDefault="006A2574" w:rsidP="007F1E14">
            <w:pPr>
              <w:jc w:val="center"/>
              <w:rPr>
                <w:sz w:val="20"/>
              </w:rPr>
            </w:pPr>
            <w:r w:rsidRPr="003E7E14">
              <w:rPr>
                <w:sz w:val="20"/>
              </w:rPr>
              <w:t>Izsniegšanas datums</w:t>
            </w:r>
          </w:p>
          <w:p w14:paraId="48FAC9C1" w14:textId="77777777" w:rsidR="006A2574" w:rsidRPr="003E7E14" w:rsidRDefault="006A2574" w:rsidP="007F1E14">
            <w:pPr>
              <w:jc w:val="center"/>
              <w:rPr>
                <w:sz w:val="20"/>
                <w:lang w:val="en-GB"/>
              </w:rPr>
            </w:pPr>
            <w:r w:rsidRPr="003E7E14">
              <w:rPr>
                <w:sz w:val="20"/>
                <w:lang w:val="en-GB"/>
              </w:rPr>
              <w:t>Date of issue</w:t>
            </w:r>
          </w:p>
        </w:tc>
        <w:tc>
          <w:tcPr>
            <w:tcW w:w="2374" w:type="dxa"/>
            <w:vAlign w:val="center"/>
          </w:tcPr>
          <w:p w14:paraId="48FAC9C2" w14:textId="77777777" w:rsidR="006A2574" w:rsidRPr="003E7E14" w:rsidRDefault="006A2574" w:rsidP="007F1E14">
            <w:pPr>
              <w:jc w:val="center"/>
              <w:rPr>
                <w:sz w:val="20"/>
              </w:rPr>
            </w:pPr>
            <w:r w:rsidRPr="003E7E14">
              <w:rPr>
                <w:sz w:val="20"/>
              </w:rPr>
              <w:t>Derīguma termiņš</w:t>
            </w:r>
          </w:p>
          <w:p w14:paraId="48FAC9C3" w14:textId="77777777" w:rsidR="006A2574" w:rsidRPr="003E7E14" w:rsidRDefault="006A2574" w:rsidP="007F1E14">
            <w:pPr>
              <w:jc w:val="center"/>
              <w:rPr>
                <w:sz w:val="20"/>
                <w:lang w:val="en-GB"/>
              </w:rPr>
            </w:pPr>
            <w:r w:rsidRPr="003E7E14">
              <w:rPr>
                <w:sz w:val="20"/>
                <w:lang w:val="en-GB"/>
              </w:rPr>
              <w:t>Date of expire</w:t>
            </w:r>
          </w:p>
        </w:tc>
      </w:tr>
      <w:tr w:rsidR="006A2574" w:rsidRPr="003E7E14" w14:paraId="48FAC9CA" w14:textId="77777777" w:rsidTr="00154AAF">
        <w:trPr>
          <w:jc w:val="center"/>
        </w:trPr>
        <w:tc>
          <w:tcPr>
            <w:tcW w:w="850" w:type="dxa"/>
          </w:tcPr>
          <w:p w14:paraId="48FAC9C5" w14:textId="77777777" w:rsidR="006A2574" w:rsidRPr="003E7E14" w:rsidRDefault="006A2574" w:rsidP="007F1E14">
            <w:pPr>
              <w:jc w:val="center"/>
              <w:rPr>
                <w:sz w:val="20"/>
              </w:rPr>
            </w:pPr>
          </w:p>
        </w:tc>
        <w:tc>
          <w:tcPr>
            <w:tcW w:w="3119" w:type="dxa"/>
          </w:tcPr>
          <w:p w14:paraId="48FAC9C6" w14:textId="77777777" w:rsidR="006A2574" w:rsidRPr="003E7E14" w:rsidRDefault="006A2574" w:rsidP="007F1E14">
            <w:pPr>
              <w:jc w:val="both"/>
              <w:rPr>
                <w:sz w:val="20"/>
                <w:lang w:val="en-GB"/>
              </w:rPr>
            </w:pPr>
          </w:p>
        </w:tc>
        <w:tc>
          <w:tcPr>
            <w:tcW w:w="1577" w:type="dxa"/>
            <w:vAlign w:val="center"/>
          </w:tcPr>
          <w:p w14:paraId="48FAC9C7" w14:textId="77777777" w:rsidR="006A2574" w:rsidRPr="003E7E14" w:rsidRDefault="006A2574" w:rsidP="007F1E14">
            <w:pPr>
              <w:jc w:val="center"/>
              <w:rPr>
                <w:sz w:val="20"/>
              </w:rPr>
            </w:pPr>
          </w:p>
        </w:tc>
        <w:tc>
          <w:tcPr>
            <w:tcW w:w="1577" w:type="dxa"/>
            <w:vAlign w:val="center"/>
          </w:tcPr>
          <w:p w14:paraId="48FAC9C8" w14:textId="77777777" w:rsidR="006A2574" w:rsidRPr="003E7E14" w:rsidRDefault="006A2574" w:rsidP="007F1E14">
            <w:pPr>
              <w:jc w:val="center"/>
              <w:rPr>
                <w:sz w:val="20"/>
              </w:rPr>
            </w:pPr>
          </w:p>
        </w:tc>
        <w:tc>
          <w:tcPr>
            <w:tcW w:w="2374" w:type="dxa"/>
            <w:vAlign w:val="center"/>
          </w:tcPr>
          <w:p w14:paraId="48FAC9C9" w14:textId="77777777" w:rsidR="006A2574" w:rsidRPr="003E7E14" w:rsidRDefault="006A2574" w:rsidP="007F1E14">
            <w:pPr>
              <w:jc w:val="center"/>
              <w:rPr>
                <w:sz w:val="20"/>
              </w:rPr>
            </w:pPr>
          </w:p>
        </w:tc>
      </w:tr>
      <w:tr w:rsidR="006A2574" w:rsidRPr="003E7E14" w14:paraId="48FAC9D0" w14:textId="77777777" w:rsidTr="00154AAF">
        <w:trPr>
          <w:jc w:val="center"/>
        </w:trPr>
        <w:tc>
          <w:tcPr>
            <w:tcW w:w="850" w:type="dxa"/>
          </w:tcPr>
          <w:p w14:paraId="48FAC9CB" w14:textId="77777777" w:rsidR="006A2574" w:rsidRPr="003E7E14" w:rsidRDefault="006A2574" w:rsidP="007F1E14">
            <w:pPr>
              <w:jc w:val="center"/>
              <w:rPr>
                <w:sz w:val="20"/>
              </w:rPr>
            </w:pPr>
          </w:p>
        </w:tc>
        <w:tc>
          <w:tcPr>
            <w:tcW w:w="3119" w:type="dxa"/>
          </w:tcPr>
          <w:p w14:paraId="48FAC9CC" w14:textId="77777777" w:rsidR="006A2574" w:rsidRPr="003E7E14" w:rsidRDefault="006A2574" w:rsidP="007F1E14">
            <w:pPr>
              <w:jc w:val="both"/>
              <w:rPr>
                <w:sz w:val="20"/>
                <w:lang w:val="en-GB"/>
              </w:rPr>
            </w:pPr>
          </w:p>
        </w:tc>
        <w:tc>
          <w:tcPr>
            <w:tcW w:w="1577" w:type="dxa"/>
            <w:vAlign w:val="center"/>
          </w:tcPr>
          <w:p w14:paraId="48FAC9CD" w14:textId="77777777" w:rsidR="006A2574" w:rsidRPr="003E7E14" w:rsidRDefault="006A2574" w:rsidP="007F1E14">
            <w:pPr>
              <w:jc w:val="center"/>
              <w:rPr>
                <w:sz w:val="20"/>
              </w:rPr>
            </w:pPr>
          </w:p>
        </w:tc>
        <w:tc>
          <w:tcPr>
            <w:tcW w:w="1577" w:type="dxa"/>
            <w:vAlign w:val="center"/>
          </w:tcPr>
          <w:p w14:paraId="48FAC9CE" w14:textId="77777777" w:rsidR="006A2574" w:rsidRPr="003E7E14" w:rsidRDefault="006A2574" w:rsidP="007F1E14">
            <w:pPr>
              <w:jc w:val="center"/>
              <w:rPr>
                <w:sz w:val="20"/>
              </w:rPr>
            </w:pPr>
          </w:p>
        </w:tc>
        <w:tc>
          <w:tcPr>
            <w:tcW w:w="2374" w:type="dxa"/>
            <w:vAlign w:val="center"/>
          </w:tcPr>
          <w:p w14:paraId="48FAC9CF" w14:textId="77777777" w:rsidR="006A2574" w:rsidRPr="003E7E14" w:rsidRDefault="006A2574" w:rsidP="007F1E14">
            <w:pPr>
              <w:jc w:val="center"/>
              <w:rPr>
                <w:sz w:val="20"/>
              </w:rPr>
            </w:pPr>
          </w:p>
        </w:tc>
      </w:tr>
      <w:tr w:rsidR="006A2574" w:rsidRPr="003E7E14" w14:paraId="48FAC9D6" w14:textId="77777777" w:rsidTr="00154AAF">
        <w:trPr>
          <w:jc w:val="center"/>
        </w:trPr>
        <w:tc>
          <w:tcPr>
            <w:tcW w:w="850" w:type="dxa"/>
          </w:tcPr>
          <w:p w14:paraId="48FAC9D1" w14:textId="77777777" w:rsidR="006A2574" w:rsidRPr="003E7E14" w:rsidRDefault="006A2574" w:rsidP="007F1E14">
            <w:pPr>
              <w:jc w:val="center"/>
              <w:rPr>
                <w:sz w:val="20"/>
              </w:rPr>
            </w:pPr>
          </w:p>
        </w:tc>
        <w:tc>
          <w:tcPr>
            <w:tcW w:w="3119" w:type="dxa"/>
          </w:tcPr>
          <w:p w14:paraId="48FAC9D2" w14:textId="77777777" w:rsidR="006A2574" w:rsidRPr="003E7E14" w:rsidRDefault="006A2574" w:rsidP="007F1E14">
            <w:pPr>
              <w:rPr>
                <w:sz w:val="20"/>
                <w:lang w:val="en-GB"/>
              </w:rPr>
            </w:pPr>
          </w:p>
        </w:tc>
        <w:tc>
          <w:tcPr>
            <w:tcW w:w="1577" w:type="dxa"/>
            <w:vAlign w:val="center"/>
          </w:tcPr>
          <w:p w14:paraId="48FAC9D3" w14:textId="77777777" w:rsidR="006A2574" w:rsidRPr="003E7E14" w:rsidRDefault="006A2574" w:rsidP="007F1E14">
            <w:pPr>
              <w:jc w:val="center"/>
              <w:rPr>
                <w:sz w:val="20"/>
              </w:rPr>
            </w:pPr>
          </w:p>
        </w:tc>
        <w:tc>
          <w:tcPr>
            <w:tcW w:w="1577" w:type="dxa"/>
            <w:vAlign w:val="center"/>
          </w:tcPr>
          <w:p w14:paraId="48FAC9D4" w14:textId="77777777" w:rsidR="006A2574" w:rsidRPr="003E7E14" w:rsidRDefault="006A2574" w:rsidP="007F1E14">
            <w:pPr>
              <w:jc w:val="center"/>
              <w:rPr>
                <w:sz w:val="20"/>
              </w:rPr>
            </w:pPr>
          </w:p>
        </w:tc>
        <w:tc>
          <w:tcPr>
            <w:tcW w:w="2374" w:type="dxa"/>
            <w:vAlign w:val="center"/>
          </w:tcPr>
          <w:p w14:paraId="48FAC9D5" w14:textId="77777777" w:rsidR="006A2574" w:rsidRPr="003E7E14" w:rsidRDefault="006A2574" w:rsidP="007F1E14">
            <w:pPr>
              <w:jc w:val="center"/>
              <w:rPr>
                <w:sz w:val="20"/>
              </w:rPr>
            </w:pPr>
          </w:p>
        </w:tc>
      </w:tr>
      <w:tr w:rsidR="006A2574" w:rsidRPr="003E7E14" w14:paraId="48FAC9DC" w14:textId="77777777" w:rsidTr="00154AAF">
        <w:trPr>
          <w:jc w:val="center"/>
        </w:trPr>
        <w:tc>
          <w:tcPr>
            <w:tcW w:w="850" w:type="dxa"/>
          </w:tcPr>
          <w:p w14:paraId="48FAC9D7" w14:textId="77777777" w:rsidR="006A2574" w:rsidRPr="003E7E14" w:rsidRDefault="006A2574" w:rsidP="007F1E14">
            <w:pPr>
              <w:jc w:val="center"/>
              <w:rPr>
                <w:sz w:val="20"/>
              </w:rPr>
            </w:pPr>
          </w:p>
        </w:tc>
        <w:tc>
          <w:tcPr>
            <w:tcW w:w="3119" w:type="dxa"/>
          </w:tcPr>
          <w:p w14:paraId="48FAC9D8" w14:textId="77777777" w:rsidR="006A2574" w:rsidRPr="003E7E14" w:rsidRDefault="006A2574" w:rsidP="007F1E14">
            <w:pPr>
              <w:jc w:val="both"/>
              <w:rPr>
                <w:sz w:val="20"/>
                <w:lang w:val="en-GB"/>
              </w:rPr>
            </w:pPr>
          </w:p>
        </w:tc>
        <w:tc>
          <w:tcPr>
            <w:tcW w:w="1577" w:type="dxa"/>
            <w:vAlign w:val="center"/>
          </w:tcPr>
          <w:p w14:paraId="48FAC9D9" w14:textId="77777777" w:rsidR="006A2574" w:rsidRPr="003E7E14" w:rsidRDefault="006A2574" w:rsidP="007F1E14">
            <w:pPr>
              <w:jc w:val="center"/>
              <w:rPr>
                <w:sz w:val="20"/>
              </w:rPr>
            </w:pPr>
          </w:p>
        </w:tc>
        <w:tc>
          <w:tcPr>
            <w:tcW w:w="1577" w:type="dxa"/>
            <w:vAlign w:val="center"/>
          </w:tcPr>
          <w:p w14:paraId="48FAC9DA" w14:textId="77777777" w:rsidR="006A2574" w:rsidRPr="003E7E14" w:rsidRDefault="006A2574" w:rsidP="007F1E14">
            <w:pPr>
              <w:jc w:val="center"/>
              <w:rPr>
                <w:sz w:val="20"/>
              </w:rPr>
            </w:pPr>
          </w:p>
        </w:tc>
        <w:tc>
          <w:tcPr>
            <w:tcW w:w="2374" w:type="dxa"/>
            <w:vAlign w:val="center"/>
          </w:tcPr>
          <w:p w14:paraId="48FAC9DB" w14:textId="77777777" w:rsidR="006A2574" w:rsidRPr="003E7E14" w:rsidRDefault="006A2574" w:rsidP="007F1E14">
            <w:pPr>
              <w:jc w:val="center"/>
              <w:rPr>
                <w:sz w:val="20"/>
              </w:rPr>
            </w:pPr>
          </w:p>
        </w:tc>
      </w:tr>
      <w:tr w:rsidR="006A2574" w:rsidRPr="003E7E14" w14:paraId="48FAC9E2" w14:textId="77777777" w:rsidTr="00154AAF">
        <w:trPr>
          <w:jc w:val="center"/>
        </w:trPr>
        <w:tc>
          <w:tcPr>
            <w:tcW w:w="850" w:type="dxa"/>
          </w:tcPr>
          <w:p w14:paraId="48FAC9DD" w14:textId="77777777" w:rsidR="006A2574" w:rsidRPr="003E7E14" w:rsidRDefault="006A2574" w:rsidP="007F1E14">
            <w:pPr>
              <w:jc w:val="center"/>
              <w:rPr>
                <w:sz w:val="20"/>
              </w:rPr>
            </w:pPr>
          </w:p>
        </w:tc>
        <w:tc>
          <w:tcPr>
            <w:tcW w:w="3119" w:type="dxa"/>
          </w:tcPr>
          <w:p w14:paraId="48FAC9DE" w14:textId="77777777" w:rsidR="006A2574" w:rsidRPr="003E7E14" w:rsidRDefault="006A2574" w:rsidP="007F1E14">
            <w:pPr>
              <w:rPr>
                <w:sz w:val="20"/>
                <w:lang w:val="en-GB"/>
              </w:rPr>
            </w:pPr>
          </w:p>
        </w:tc>
        <w:tc>
          <w:tcPr>
            <w:tcW w:w="1577" w:type="dxa"/>
            <w:vAlign w:val="center"/>
          </w:tcPr>
          <w:p w14:paraId="48FAC9DF" w14:textId="77777777" w:rsidR="006A2574" w:rsidRPr="003E7E14" w:rsidRDefault="006A2574" w:rsidP="007F1E14">
            <w:pPr>
              <w:jc w:val="center"/>
              <w:rPr>
                <w:sz w:val="20"/>
              </w:rPr>
            </w:pPr>
          </w:p>
        </w:tc>
        <w:tc>
          <w:tcPr>
            <w:tcW w:w="1577" w:type="dxa"/>
            <w:vAlign w:val="center"/>
          </w:tcPr>
          <w:p w14:paraId="48FAC9E0" w14:textId="77777777" w:rsidR="006A2574" w:rsidRPr="003E7E14" w:rsidRDefault="006A2574" w:rsidP="007F1E14">
            <w:pPr>
              <w:jc w:val="center"/>
              <w:rPr>
                <w:sz w:val="20"/>
              </w:rPr>
            </w:pPr>
          </w:p>
        </w:tc>
        <w:tc>
          <w:tcPr>
            <w:tcW w:w="2374" w:type="dxa"/>
            <w:vAlign w:val="center"/>
          </w:tcPr>
          <w:p w14:paraId="48FAC9E1" w14:textId="77777777" w:rsidR="006A2574" w:rsidRPr="003E7E14" w:rsidRDefault="006A2574" w:rsidP="007F1E14">
            <w:pPr>
              <w:jc w:val="center"/>
              <w:rPr>
                <w:sz w:val="20"/>
              </w:rPr>
            </w:pPr>
          </w:p>
        </w:tc>
      </w:tr>
      <w:tr w:rsidR="006A2574" w:rsidRPr="003E7E14" w14:paraId="48FAC9E8" w14:textId="77777777" w:rsidTr="00154AAF">
        <w:trPr>
          <w:jc w:val="center"/>
        </w:trPr>
        <w:tc>
          <w:tcPr>
            <w:tcW w:w="850" w:type="dxa"/>
          </w:tcPr>
          <w:p w14:paraId="48FAC9E3" w14:textId="77777777" w:rsidR="006A2574" w:rsidRPr="003E7E14" w:rsidRDefault="006A2574" w:rsidP="007F1E14">
            <w:pPr>
              <w:jc w:val="center"/>
              <w:rPr>
                <w:sz w:val="20"/>
              </w:rPr>
            </w:pPr>
          </w:p>
        </w:tc>
        <w:tc>
          <w:tcPr>
            <w:tcW w:w="3119" w:type="dxa"/>
          </w:tcPr>
          <w:p w14:paraId="48FAC9E4" w14:textId="77777777" w:rsidR="006A2574" w:rsidRPr="003E7E14" w:rsidRDefault="006A2574" w:rsidP="007F1E14">
            <w:pPr>
              <w:jc w:val="both"/>
              <w:rPr>
                <w:sz w:val="20"/>
                <w:lang w:val="en-GB"/>
              </w:rPr>
            </w:pPr>
          </w:p>
        </w:tc>
        <w:tc>
          <w:tcPr>
            <w:tcW w:w="1577" w:type="dxa"/>
            <w:vAlign w:val="center"/>
          </w:tcPr>
          <w:p w14:paraId="48FAC9E5" w14:textId="77777777" w:rsidR="006A2574" w:rsidRPr="003E7E14" w:rsidRDefault="006A2574" w:rsidP="007F1E14">
            <w:pPr>
              <w:jc w:val="center"/>
              <w:rPr>
                <w:sz w:val="20"/>
              </w:rPr>
            </w:pPr>
          </w:p>
        </w:tc>
        <w:tc>
          <w:tcPr>
            <w:tcW w:w="1577" w:type="dxa"/>
            <w:vAlign w:val="center"/>
          </w:tcPr>
          <w:p w14:paraId="48FAC9E6" w14:textId="77777777" w:rsidR="006A2574" w:rsidRPr="003E7E14" w:rsidRDefault="006A2574" w:rsidP="007F1E14">
            <w:pPr>
              <w:jc w:val="center"/>
              <w:rPr>
                <w:sz w:val="20"/>
              </w:rPr>
            </w:pPr>
          </w:p>
        </w:tc>
        <w:tc>
          <w:tcPr>
            <w:tcW w:w="2374" w:type="dxa"/>
            <w:vAlign w:val="center"/>
          </w:tcPr>
          <w:p w14:paraId="48FAC9E7" w14:textId="77777777" w:rsidR="006A2574" w:rsidRPr="003E7E14" w:rsidRDefault="006A2574" w:rsidP="007F1E14">
            <w:pPr>
              <w:jc w:val="center"/>
              <w:rPr>
                <w:sz w:val="20"/>
              </w:rPr>
            </w:pPr>
          </w:p>
        </w:tc>
      </w:tr>
    </w:tbl>
    <w:p w14:paraId="48FAC9E9" w14:textId="77777777" w:rsidR="006A2574" w:rsidRPr="003E7E14" w:rsidRDefault="006A2574" w:rsidP="007F1E14">
      <w:pPr>
        <w:jc w:val="both"/>
        <w:rPr>
          <w:sz w:val="20"/>
        </w:rPr>
      </w:pPr>
    </w:p>
    <w:p w14:paraId="48FAC9EA" w14:textId="77777777" w:rsidR="006A2574" w:rsidRPr="003E7E14" w:rsidRDefault="006A2574" w:rsidP="007F1E14">
      <w:pPr>
        <w:jc w:val="both"/>
        <w:rPr>
          <w:sz w:val="20"/>
        </w:rPr>
      </w:pPr>
    </w:p>
    <w:tbl>
      <w:tblPr>
        <w:tblW w:w="9498" w:type="dxa"/>
        <w:jc w:val="center"/>
        <w:tblLayout w:type="fixed"/>
        <w:tblLook w:val="0000" w:firstRow="0" w:lastRow="0" w:firstColumn="0" w:lastColumn="0" w:noHBand="0" w:noVBand="0"/>
      </w:tblPr>
      <w:tblGrid>
        <w:gridCol w:w="709"/>
        <w:gridCol w:w="1560"/>
        <w:gridCol w:w="141"/>
        <w:gridCol w:w="691"/>
        <w:gridCol w:w="1577"/>
        <w:gridCol w:w="1276"/>
        <w:gridCol w:w="851"/>
        <w:gridCol w:w="2693"/>
      </w:tblGrid>
      <w:tr w:rsidR="006A2574" w:rsidRPr="003E7E14" w14:paraId="48FAC9F0" w14:textId="77777777" w:rsidTr="00154AAF">
        <w:trPr>
          <w:jc w:val="center"/>
        </w:trPr>
        <w:tc>
          <w:tcPr>
            <w:tcW w:w="2269" w:type="dxa"/>
            <w:gridSpan w:val="2"/>
          </w:tcPr>
          <w:p w14:paraId="48FAC9EB" w14:textId="53B87160" w:rsidR="006A2574" w:rsidRPr="003E7E14" w:rsidRDefault="006A2574" w:rsidP="00925474">
            <w:pPr>
              <w:jc w:val="center"/>
              <w:rPr>
                <w:sz w:val="20"/>
              </w:rPr>
            </w:pPr>
            <w:r w:rsidRPr="003E7E14">
              <w:rPr>
                <w:sz w:val="20"/>
              </w:rPr>
              <w:t>Z.</w:t>
            </w:r>
            <w:r w:rsidR="00925474">
              <w:rPr>
                <w:sz w:val="20"/>
              </w:rPr>
              <w:t>v</w:t>
            </w:r>
            <w:r w:rsidRPr="003E7E14">
              <w:rPr>
                <w:sz w:val="20"/>
              </w:rPr>
              <w:t>.</w:t>
            </w:r>
          </w:p>
        </w:tc>
        <w:tc>
          <w:tcPr>
            <w:tcW w:w="832" w:type="dxa"/>
            <w:gridSpan w:val="2"/>
          </w:tcPr>
          <w:p w14:paraId="48FAC9EC" w14:textId="77777777" w:rsidR="006A2574" w:rsidRPr="003E7E14" w:rsidRDefault="006A2574" w:rsidP="007F1E14">
            <w:pPr>
              <w:jc w:val="both"/>
              <w:rPr>
                <w:sz w:val="20"/>
              </w:rPr>
            </w:pPr>
            <w:r w:rsidRPr="003E7E14">
              <w:rPr>
                <w:sz w:val="20"/>
              </w:rPr>
              <w:t>Vieta</w:t>
            </w:r>
          </w:p>
        </w:tc>
        <w:tc>
          <w:tcPr>
            <w:tcW w:w="1577" w:type="dxa"/>
          </w:tcPr>
          <w:p w14:paraId="48FAC9ED" w14:textId="77777777" w:rsidR="006A2574" w:rsidRPr="003E7E14" w:rsidRDefault="006A2574" w:rsidP="007F1E14">
            <w:pPr>
              <w:jc w:val="center"/>
              <w:rPr>
                <w:sz w:val="20"/>
              </w:rPr>
            </w:pPr>
          </w:p>
        </w:tc>
        <w:tc>
          <w:tcPr>
            <w:tcW w:w="1276" w:type="dxa"/>
          </w:tcPr>
          <w:p w14:paraId="48FAC9EE" w14:textId="77777777" w:rsidR="006A2574" w:rsidRPr="003E7E14" w:rsidRDefault="006A2574" w:rsidP="007F1E14">
            <w:pPr>
              <w:jc w:val="both"/>
              <w:rPr>
                <w:sz w:val="20"/>
              </w:rPr>
            </w:pPr>
            <w:r w:rsidRPr="003E7E14">
              <w:rPr>
                <w:sz w:val="20"/>
              </w:rPr>
              <w:t>Datums</w:t>
            </w:r>
          </w:p>
        </w:tc>
        <w:tc>
          <w:tcPr>
            <w:tcW w:w="3544" w:type="dxa"/>
            <w:gridSpan w:val="2"/>
          </w:tcPr>
          <w:p w14:paraId="48FAC9EF" w14:textId="77777777" w:rsidR="006A2574" w:rsidRPr="003E7E14" w:rsidRDefault="006A2574" w:rsidP="007F1E14">
            <w:pPr>
              <w:jc w:val="center"/>
              <w:rPr>
                <w:sz w:val="20"/>
              </w:rPr>
            </w:pPr>
          </w:p>
        </w:tc>
      </w:tr>
      <w:tr w:rsidR="006A2574" w:rsidRPr="003E7E14" w14:paraId="48FAC9F6" w14:textId="77777777" w:rsidTr="00154AAF">
        <w:trPr>
          <w:jc w:val="center"/>
        </w:trPr>
        <w:tc>
          <w:tcPr>
            <w:tcW w:w="2269" w:type="dxa"/>
            <w:gridSpan w:val="2"/>
          </w:tcPr>
          <w:p w14:paraId="48FAC9F1" w14:textId="77777777" w:rsidR="006A2574" w:rsidRPr="003E7E14" w:rsidRDefault="006A2574" w:rsidP="007F1E14">
            <w:pPr>
              <w:jc w:val="center"/>
              <w:rPr>
                <w:sz w:val="20"/>
                <w:lang w:val="en-GB"/>
              </w:rPr>
            </w:pPr>
            <w:r w:rsidRPr="003E7E14">
              <w:rPr>
                <w:sz w:val="20"/>
                <w:lang w:val="en-GB"/>
              </w:rPr>
              <w:t>Seal</w:t>
            </w:r>
          </w:p>
        </w:tc>
        <w:tc>
          <w:tcPr>
            <w:tcW w:w="832" w:type="dxa"/>
            <w:gridSpan w:val="2"/>
          </w:tcPr>
          <w:p w14:paraId="48FAC9F2" w14:textId="77777777" w:rsidR="006A2574" w:rsidRPr="003E7E14" w:rsidRDefault="006A2574" w:rsidP="007F1E14">
            <w:pPr>
              <w:jc w:val="both"/>
              <w:rPr>
                <w:sz w:val="20"/>
                <w:lang w:val="en-GB"/>
              </w:rPr>
            </w:pPr>
            <w:r w:rsidRPr="003E7E14">
              <w:rPr>
                <w:sz w:val="20"/>
                <w:lang w:val="en-GB"/>
              </w:rPr>
              <w:t>Place</w:t>
            </w:r>
          </w:p>
        </w:tc>
        <w:tc>
          <w:tcPr>
            <w:tcW w:w="1577" w:type="dxa"/>
            <w:tcBorders>
              <w:top w:val="single" w:sz="6" w:space="0" w:color="auto"/>
            </w:tcBorders>
          </w:tcPr>
          <w:p w14:paraId="48FAC9F3" w14:textId="77777777" w:rsidR="006A2574" w:rsidRPr="003E7E14" w:rsidRDefault="006A2574" w:rsidP="007F1E14">
            <w:pPr>
              <w:jc w:val="center"/>
              <w:rPr>
                <w:sz w:val="20"/>
                <w:lang w:val="en-GB"/>
              </w:rPr>
            </w:pPr>
          </w:p>
        </w:tc>
        <w:tc>
          <w:tcPr>
            <w:tcW w:w="1276" w:type="dxa"/>
          </w:tcPr>
          <w:p w14:paraId="48FAC9F4" w14:textId="77777777" w:rsidR="006A2574" w:rsidRPr="003E7E14" w:rsidRDefault="006A2574" w:rsidP="007F1E14">
            <w:pPr>
              <w:jc w:val="both"/>
              <w:rPr>
                <w:sz w:val="20"/>
                <w:lang w:val="en-GB"/>
              </w:rPr>
            </w:pPr>
            <w:r w:rsidRPr="003E7E14">
              <w:rPr>
                <w:sz w:val="20"/>
                <w:lang w:val="en-GB"/>
              </w:rPr>
              <w:t>Date</w:t>
            </w:r>
          </w:p>
        </w:tc>
        <w:tc>
          <w:tcPr>
            <w:tcW w:w="3544" w:type="dxa"/>
            <w:gridSpan w:val="2"/>
            <w:tcBorders>
              <w:top w:val="single" w:sz="6" w:space="0" w:color="auto"/>
            </w:tcBorders>
          </w:tcPr>
          <w:p w14:paraId="48FAC9F5" w14:textId="77777777" w:rsidR="006A2574" w:rsidRPr="003E7E14" w:rsidRDefault="006A2574" w:rsidP="007F1E14">
            <w:pPr>
              <w:jc w:val="center"/>
              <w:rPr>
                <w:sz w:val="20"/>
                <w:lang w:val="en-GB"/>
              </w:rPr>
            </w:pPr>
          </w:p>
        </w:tc>
      </w:tr>
      <w:tr w:rsidR="006A2574" w:rsidRPr="003E7E14" w14:paraId="48FAC9F8" w14:textId="77777777" w:rsidTr="00154AAF">
        <w:trPr>
          <w:jc w:val="center"/>
        </w:trPr>
        <w:tc>
          <w:tcPr>
            <w:tcW w:w="9498" w:type="dxa"/>
            <w:gridSpan w:val="8"/>
          </w:tcPr>
          <w:p w14:paraId="48FAC9F7" w14:textId="77777777" w:rsidR="006A2574" w:rsidRPr="003E7E14" w:rsidRDefault="006A2574" w:rsidP="007F1E14">
            <w:pPr>
              <w:jc w:val="both"/>
              <w:rPr>
                <w:sz w:val="20"/>
              </w:rPr>
            </w:pPr>
          </w:p>
        </w:tc>
      </w:tr>
      <w:tr w:rsidR="006A2574" w:rsidRPr="003E7E14" w14:paraId="48FAC9FD" w14:textId="77777777" w:rsidTr="00154AAF">
        <w:trPr>
          <w:jc w:val="center"/>
        </w:trPr>
        <w:tc>
          <w:tcPr>
            <w:tcW w:w="709" w:type="dxa"/>
          </w:tcPr>
          <w:p w14:paraId="48FAC9F9" w14:textId="77777777" w:rsidR="006A2574" w:rsidRPr="003E7E14" w:rsidRDefault="006A2574" w:rsidP="007F1E14">
            <w:pPr>
              <w:jc w:val="both"/>
              <w:rPr>
                <w:sz w:val="20"/>
              </w:rPr>
            </w:pPr>
            <w:r w:rsidRPr="003E7E14">
              <w:rPr>
                <w:sz w:val="20"/>
              </w:rPr>
              <w:t>Nr.</w:t>
            </w:r>
          </w:p>
        </w:tc>
        <w:tc>
          <w:tcPr>
            <w:tcW w:w="1701" w:type="dxa"/>
            <w:gridSpan w:val="2"/>
          </w:tcPr>
          <w:p w14:paraId="48FAC9FA" w14:textId="77777777" w:rsidR="006A2574" w:rsidRPr="003E7E14" w:rsidRDefault="006A2574" w:rsidP="007F1E14">
            <w:pPr>
              <w:jc w:val="center"/>
              <w:rPr>
                <w:sz w:val="20"/>
              </w:rPr>
            </w:pPr>
          </w:p>
        </w:tc>
        <w:tc>
          <w:tcPr>
            <w:tcW w:w="4395" w:type="dxa"/>
            <w:gridSpan w:val="4"/>
          </w:tcPr>
          <w:p w14:paraId="48FAC9FB" w14:textId="77777777" w:rsidR="006A2574" w:rsidRPr="003E7E14" w:rsidRDefault="006A2574" w:rsidP="007F1E14">
            <w:pPr>
              <w:jc w:val="both"/>
              <w:rPr>
                <w:sz w:val="20"/>
              </w:rPr>
            </w:pPr>
            <w:r w:rsidRPr="003E7E14">
              <w:rPr>
                <w:sz w:val="20"/>
              </w:rPr>
              <w:t>Pilnvarotās personas paraksts, uzvārds</w:t>
            </w:r>
          </w:p>
        </w:tc>
        <w:tc>
          <w:tcPr>
            <w:tcW w:w="2693" w:type="dxa"/>
          </w:tcPr>
          <w:p w14:paraId="48FAC9FC" w14:textId="77777777" w:rsidR="006A2574" w:rsidRPr="003E7E14" w:rsidRDefault="006A2574" w:rsidP="007F1E14">
            <w:pPr>
              <w:jc w:val="center"/>
              <w:rPr>
                <w:sz w:val="20"/>
              </w:rPr>
            </w:pPr>
          </w:p>
        </w:tc>
      </w:tr>
      <w:tr w:rsidR="006A2574" w:rsidRPr="003E7E14" w14:paraId="48FACA02" w14:textId="77777777" w:rsidTr="00154AAF">
        <w:trPr>
          <w:jc w:val="center"/>
        </w:trPr>
        <w:tc>
          <w:tcPr>
            <w:tcW w:w="709" w:type="dxa"/>
          </w:tcPr>
          <w:p w14:paraId="48FAC9FE" w14:textId="155F1405" w:rsidR="006A2574" w:rsidRPr="003E7E14" w:rsidRDefault="006A2574" w:rsidP="007F1E14">
            <w:pPr>
              <w:jc w:val="both"/>
              <w:rPr>
                <w:sz w:val="20"/>
                <w:lang w:val="en-GB"/>
              </w:rPr>
            </w:pPr>
            <w:r w:rsidRPr="003E7E14">
              <w:rPr>
                <w:sz w:val="20"/>
                <w:lang w:val="en-GB"/>
              </w:rPr>
              <w:t>No</w:t>
            </w:r>
            <w:r w:rsidR="006D1366">
              <w:rPr>
                <w:sz w:val="20"/>
                <w:lang w:val="en-GB"/>
              </w:rPr>
              <w:t>.</w:t>
            </w:r>
          </w:p>
        </w:tc>
        <w:tc>
          <w:tcPr>
            <w:tcW w:w="1701" w:type="dxa"/>
            <w:gridSpan w:val="2"/>
            <w:tcBorders>
              <w:top w:val="single" w:sz="6" w:space="0" w:color="auto"/>
            </w:tcBorders>
          </w:tcPr>
          <w:p w14:paraId="48FAC9FF" w14:textId="77777777" w:rsidR="006A2574" w:rsidRPr="003E7E14" w:rsidRDefault="006A2574" w:rsidP="007F1E14">
            <w:pPr>
              <w:jc w:val="center"/>
              <w:rPr>
                <w:sz w:val="20"/>
                <w:lang w:val="en-GB"/>
              </w:rPr>
            </w:pPr>
          </w:p>
        </w:tc>
        <w:tc>
          <w:tcPr>
            <w:tcW w:w="4395" w:type="dxa"/>
            <w:gridSpan w:val="4"/>
          </w:tcPr>
          <w:p w14:paraId="48FACA00" w14:textId="77777777" w:rsidR="006A2574" w:rsidRPr="003E7E14" w:rsidRDefault="006A2574" w:rsidP="007F1E14">
            <w:pPr>
              <w:jc w:val="both"/>
              <w:rPr>
                <w:sz w:val="20"/>
                <w:lang w:val="en-GB"/>
              </w:rPr>
            </w:pPr>
            <w:r w:rsidRPr="003E7E14">
              <w:rPr>
                <w:sz w:val="20"/>
                <w:lang w:val="en-GB"/>
              </w:rPr>
              <w:t>Signature, name of duly authorized official</w:t>
            </w:r>
          </w:p>
        </w:tc>
        <w:tc>
          <w:tcPr>
            <w:tcW w:w="2693" w:type="dxa"/>
            <w:tcBorders>
              <w:top w:val="single" w:sz="6" w:space="0" w:color="auto"/>
            </w:tcBorders>
          </w:tcPr>
          <w:p w14:paraId="48FACA01" w14:textId="77777777" w:rsidR="006A2574" w:rsidRPr="003E7E14" w:rsidRDefault="006A2574" w:rsidP="007F1E14">
            <w:pPr>
              <w:jc w:val="right"/>
              <w:rPr>
                <w:sz w:val="20"/>
                <w:lang w:val="en-GB"/>
              </w:rPr>
            </w:pPr>
          </w:p>
        </w:tc>
      </w:tr>
    </w:tbl>
    <w:p w14:paraId="1374C269" w14:textId="77777777" w:rsidR="002A35BA" w:rsidRDefault="002A35BA" w:rsidP="007F1E14">
      <w:pPr>
        <w:jc w:val="center"/>
        <w:rPr>
          <w:b/>
          <w:sz w:val="24"/>
          <w:szCs w:val="24"/>
        </w:rPr>
      </w:pPr>
    </w:p>
    <w:p w14:paraId="0152F517" w14:textId="77777777" w:rsidR="002A35BA" w:rsidRDefault="002A35BA" w:rsidP="007F1E14">
      <w:pPr>
        <w:jc w:val="center"/>
        <w:rPr>
          <w:b/>
          <w:sz w:val="24"/>
          <w:szCs w:val="24"/>
        </w:rPr>
      </w:pPr>
    </w:p>
    <w:p w14:paraId="48FACA04" w14:textId="77777777" w:rsidR="006A2574" w:rsidRPr="00A704D5" w:rsidRDefault="006A2574" w:rsidP="007F1E14">
      <w:pPr>
        <w:jc w:val="center"/>
        <w:rPr>
          <w:b/>
          <w:sz w:val="24"/>
          <w:szCs w:val="24"/>
        </w:rPr>
      </w:pPr>
      <w:r w:rsidRPr="00A704D5">
        <w:rPr>
          <w:b/>
          <w:sz w:val="24"/>
          <w:szCs w:val="24"/>
        </w:rPr>
        <w:t>Izmaiņas un papildinājumi pēc Kuģošanas spējas apliecības izsniegšanas</w:t>
      </w:r>
    </w:p>
    <w:p w14:paraId="48FACA05" w14:textId="77777777" w:rsidR="006A2574" w:rsidRPr="00A704D5" w:rsidRDefault="006A2574" w:rsidP="007F1E14">
      <w:pPr>
        <w:jc w:val="center"/>
        <w:rPr>
          <w:b/>
          <w:sz w:val="20"/>
          <w:lang w:val="en-GB"/>
        </w:rPr>
      </w:pPr>
      <w:r w:rsidRPr="00A704D5">
        <w:rPr>
          <w:b/>
          <w:sz w:val="20"/>
          <w:lang w:val="en-GB"/>
        </w:rPr>
        <w:t>Changes and additions after the issuance of the Trade Certificate</w:t>
      </w:r>
    </w:p>
    <w:p w14:paraId="48FACA06" w14:textId="77777777" w:rsidR="006A2574" w:rsidRPr="007344FB" w:rsidRDefault="006A2574" w:rsidP="007F1E14">
      <w:pPr>
        <w:jc w:val="center"/>
        <w:rPr>
          <w:sz w:val="24"/>
          <w:szCs w:val="24"/>
        </w:rPr>
      </w:pPr>
    </w:p>
    <w:tbl>
      <w:tblPr>
        <w:tblW w:w="0" w:type="auto"/>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Look w:val="0000" w:firstRow="0" w:lastRow="0" w:firstColumn="0" w:lastColumn="0" w:noHBand="0" w:noVBand="0"/>
      </w:tblPr>
      <w:tblGrid>
        <w:gridCol w:w="1242"/>
        <w:gridCol w:w="5245"/>
        <w:gridCol w:w="3119"/>
      </w:tblGrid>
      <w:tr w:rsidR="006A2574" w:rsidRPr="003E7E14" w14:paraId="48FACA0F" w14:textId="77777777" w:rsidTr="00154AAF">
        <w:tc>
          <w:tcPr>
            <w:tcW w:w="1242" w:type="dxa"/>
            <w:tcBorders>
              <w:top w:val="single" w:sz="4" w:space="0" w:color="auto"/>
              <w:left w:val="single" w:sz="4" w:space="0" w:color="auto"/>
              <w:bottom w:val="single" w:sz="4" w:space="0" w:color="auto"/>
            </w:tcBorders>
          </w:tcPr>
          <w:p w14:paraId="48FACA07" w14:textId="77777777" w:rsidR="006A2574" w:rsidRPr="003E7E14" w:rsidRDefault="006A2574" w:rsidP="007F1E14">
            <w:pPr>
              <w:jc w:val="center"/>
              <w:rPr>
                <w:sz w:val="20"/>
              </w:rPr>
            </w:pPr>
          </w:p>
          <w:p w14:paraId="48FACA08" w14:textId="77777777" w:rsidR="006A2574" w:rsidRPr="003E7E14" w:rsidRDefault="006A2574" w:rsidP="007F1E14">
            <w:pPr>
              <w:jc w:val="center"/>
              <w:rPr>
                <w:sz w:val="20"/>
              </w:rPr>
            </w:pPr>
            <w:r w:rsidRPr="003E7E14">
              <w:rPr>
                <w:sz w:val="20"/>
              </w:rPr>
              <w:t>Nr.</w:t>
            </w:r>
          </w:p>
          <w:p w14:paraId="48FACA09" w14:textId="7B8FCDB1" w:rsidR="006A2574" w:rsidRPr="003E7E14" w:rsidRDefault="006A2574" w:rsidP="007F1E14">
            <w:pPr>
              <w:jc w:val="center"/>
              <w:rPr>
                <w:sz w:val="20"/>
              </w:rPr>
            </w:pPr>
            <w:r w:rsidRPr="003E7E14">
              <w:rPr>
                <w:sz w:val="20"/>
              </w:rPr>
              <w:t>No</w:t>
            </w:r>
            <w:r w:rsidR="006D1366">
              <w:rPr>
                <w:sz w:val="20"/>
              </w:rPr>
              <w:t>.</w:t>
            </w:r>
          </w:p>
        </w:tc>
        <w:tc>
          <w:tcPr>
            <w:tcW w:w="5245" w:type="dxa"/>
            <w:tcBorders>
              <w:top w:val="single" w:sz="4" w:space="0" w:color="auto"/>
              <w:bottom w:val="single" w:sz="4" w:space="0" w:color="auto"/>
            </w:tcBorders>
          </w:tcPr>
          <w:p w14:paraId="48FACA0A" w14:textId="77777777" w:rsidR="006A2574" w:rsidRPr="003E7E14" w:rsidRDefault="006A2574" w:rsidP="007F1E14">
            <w:pPr>
              <w:jc w:val="center"/>
              <w:rPr>
                <w:sz w:val="20"/>
              </w:rPr>
            </w:pPr>
          </w:p>
          <w:p w14:paraId="48FACA0B" w14:textId="77777777" w:rsidR="006A2574" w:rsidRPr="003E7E14" w:rsidRDefault="006A2574" w:rsidP="007F1E14">
            <w:pPr>
              <w:jc w:val="center"/>
              <w:rPr>
                <w:sz w:val="20"/>
              </w:rPr>
            </w:pPr>
            <w:r w:rsidRPr="003E7E14">
              <w:rPr>
                <w:sz w:val="20"/>
              </w:rPr>
              <w:t>Izmaiņu sastāvs</w:t>
            </w:r>
          </w:p>
          <w:p w14:paraId="48FACA0C" w14:textId="77777777" w:rsidR="006A2574" w:rsidRPr="003E7E14" w:rsidRDefault="006A2574" w:rsidP="007F1E14">
            <w:pPr>
              <w:jc w:val="center"/>
              <w:rPr>
                <w:sz w:val="20"/>
                <w:lang w:val="en-GB"/>
              </w:rPr>
            </w:pPr>
            <w:r w:rsidRPr="003E7E14">
              <w:rPr>
                <w:sz w:val="20"/>
                <w:lang w:val="en-GB"/>
              </w:rPr>
              <w:t>Changes and additions</w:t>
            </w:r>
          </w:p>
        </w:tc>
        <w:tc>
          <w:tcPr>
            <w:tcW w:w="3119" w:type="dxa"/>
            <w:tcBorders>
              <w:top w:val="single" w:sz="4" w:space="0" w:color="auto"/>
              <w:bottom w:val="single" w:sz="4" w:space="0" w:color="auto"/>
              <w:right w:val="single" w:sz="4" w:space="0" w:color="auto"/>
            </w:tcBorders>
          </w:tcPr>
          <w:p w14:paraId="48FACA0D" w14:textId="77777777" w:rsidR="006A2574" w:rsidRPr="003E7E14" w:rsidRDefault="006A2574" w:rsidP="007F1E14">
            <w:pPr>
              <w:jc w:val="center"/>
              <w:rPr>
                <w:sz w:val="20"/>
              </w:rPr>
            </w:pPr>
            <w:r w:rsidRPr="003E7E14">
              <w:rPr>
                <w:sz w:val="20"/>
              </w:rPr>
              <w:t>Datums, pilnvarotā pārstāvja paraksts, zīmogs</w:t>
            </w:r>
          </w:p>
          <w:p w14:paraId="48FACA0E" w14:textId="77777777" w:rsidR="006A2574" w:rsidRPr="003E7E14" w:rsidRDefault="006A2574" w:rsidP="007F1E14">
            <w:pPr>
              <w:jc w:val="center"/>
              <w:rPr>
                <w:sz w:val="20"/>
                <w:lang w:val="en-GB"/>
              </w:rPr>
            </w:pPr>
            <w:r w:rsidRPr="003E7E14">
              <w:rPr>
                <w:sz w:val="20"/>
                <w:lang w:val="en-GB"/>
              </w:rPr>
              <w:t xml:space="preserve">Date, signature of authorized official, stamp </w:t>
            </w:r>
          </w:p>
        </w:tc>
      </w:tr>
      <w:tr w:rsidR="006A2574" w:rsidRPr="003E7E14" w14:paraId="48FACA13" w14:textId="77777777" w:rsidTr="00154AAF">
        <w:tc>
          <w:tcPr>
            <w:tcW w:w="1242" w:type="dxa"/>
            <w:tcBorders>
              <w:top w:val="single" w:sz="4" w:space="0" w:color="auto"/>
            </w:tcBorders>
          </w:tcPr>
          <w:p w14:paraId="48FACA10" w14:textId="77777777" w:rsidR="006A2574" w:rsidRPr="003E7E14" w:rsidRDefault="006A2574" w:rsidP="007F1E14">
            <w:pPr>
              <w:jc w:val="center"/>
              <w:rPr>
                <w:sz w:val="20"/>
              </w:rPr>
            </w:pPr>
          </w:p>
        </w:tc>
        <w:tc>
          <w:tcPr>
            <w:tcW w:w="5245" w:type="dxa"/>
            <w:tcBorders>
              <w:top w:val="single" w:sz="4" w:space="0" w:color="auto"/>
            </w:tcBorders>
          </w:tcPr>
          <w:p w14:paraId="48FACA11" w14:textId="77777777" w:rsidR="006A2574" w:rsidRPr="003E7E14" w:rsidRDefault="006A2574" w:rsidP="007F1E14">
            <w:pPr>
              <w:jc w:val="center"/>
              <w:rPr>
                <w:sz w:val="20"/>
              </w:rPr>
            </w:pPr>
          </w:p>
        </w:tc>
        <w:tc>
          <w:tcPr>
            <w:tcW w:w="3119" w:type="dxa"/>
            <w:tcBorders>
              <w:top w:val="single" w:sz="4" w:space="0" w:color="auto"/>
            </w:tcBorders>
          </w:tcPr>
          <w:p w14:paraId="48FACA12" w14:textId="77777777" w:rsidR="006A2574" w:rsidRPr="003E7E14" w:rsidRDefault="006A2574" w:rsidP="007F1E14">
            <w:pPr>
              <w:jc w:val="center"/>
              <w:rPr>
                <w:sz w:val="20"/>
              </w:rPr>
            </w:pPr>
          </w:p>
        </w:tc>
      </w:tr>
      <w:tr w:rsidR="006A2574" w:rsidRPr="003E7E14" w14:paraId="48FACA17" w14:textId="77777777" w:rsidTr="00154AAF">
        <w:tc>
          <w:tcPr>
            <w:tcW w:w="1242" w:type="dxa"/>
          </w:tcPr>
          <w:p w14:paraId="48FACA14" w14:textId="77777777" w:rsidR="006A2574" w:rsidRPr="003E7E14" w:rsidRDefault="006A2574" w:rsidP="007F1E14">
            <w:pPr>
              <w:jc w:val="center"/>
              <w:rPr>
                <w:sz w:val="20"/>
              </w:rPr>
            </w:pPr>
          </w:p>
        </w:tc>
        <w:tc>
          <w:tcPr>
            <w:tcW w:w="5245" w:type="dxa"/>
          </w:tcPr>
          <w:p w14:paraId="48FACA15" w14:textId="77777777" w:rsidR="006A2574" w:rsidRPr="003E7E14" w:rsidRDefault="006A2574" w:rsidP="007F1E14">
            <w:pPr>
              <w:jc w:val="center"/>
              <w:rPr>
                <w:sz w:val="20"/>
              </w:rPr>
            </w:pPr>
          </w:p>
        </w:tc>
        <w:tc>
          <w:tcPr>
            <w:tcW w:w="3119" w:type="dxa"/>
          </w:tcPr>
          <w:p w14:paraId="48FACA16" w14:textId="77777777" w:rsidR="006A2574" w:rsidRPr="003E7E14" w:rsidRDefault="006A2574" w:rsidP="007F1E14">
            <w:pPr>
              <w:jc w:val="center"/>
              <w:rPr>
                <w:sz w:val="20"/>
              </w:rPr>
            </w:pPr>
          </w:p>
        </w:tc>
      </w:tr>
      <w:tr w:rsidR="006A2574" w:rsidRPr="003E7E14" w14:paraId="48FACA1B" w14:textId="77777777" w:rsidTr="00154AAF">
        <w:tc>
          <w:tcPr>
            <w:tcW w:w="1242" w:type="dxa"/>
          </w:tcPr>
          <w:p w14:paraId="48FACA18" w14:textId="77777777" w:rsidR="006A2574" w:rsidRPr="003E7E14" w:rsidRDefault="006A2574" w:rsidP="007F1E14">
            <w:pPr>
              <w:jc w:val="center"/>
              <w:rPr>
                <w:sz w:val="20"/>
              </w:rPr>
            </w:pPr>
          </w:p>
        </w:tc>
        <w:tc>
          <w:tcPr>
            <w:tcW w:w="5245" w:type="dxa"/>
          </w:tcPr>
          <w:p w14:paraId="48FACA19" w14:textId="77777777" w:rsidR="006A2574" w:rsidRPr="003E7E14" w:rsidRDefault="006A2574" w:rsidP="007F1E14">
            <w:pPr>
              <w:jc w:val="center"/>
              <w:rPr>
                <w:sz w:val="20"/>
              </w:rPr>
            </w:pPr>
          </w:p>
        </w:tc>
        <w:tc>
          <w:tcPr>
            <w:tcW w:w="3119" w:type="dxa"/>
          </w:tcPr>
          <w:p w14:paraId="48FACA1A" w14:textId="77777777" w:rsidR="006A2574" w:rsidRPr="003E7E14" w:rsidRDefault="006A2574" w:rsidP="007F1E14">
            <w:pPr>
              <w:jc w:val="center"/>
              <w:rPr>
                <w:sz w:val="20"/>
              </w:rPr>
            </w:pPr>
          </w:p>
        </w:tc>
      </w:tr>
      <w:tr w:rsidR="006A2574" w:rsidRPr="003E7E14" w14:paraId="48FACA1F" w14:textId="77777777" w:rsidTr="00154AAF">
        <w:tc>
          <w:tcPr>
            <w:tcW w:w="1242" w:type="dxa"/>
          </w:tcPr>
          <w:p w14:paraId="48FACA1C" w14:textId="77777777" w:rsidR="006A2574" w:rsidRPr="003E7E14" w:rsidRDefault="006A2574" w:rsidP="007F1E14">
            <w:pPr>
              <w:jc w:val="center"/>
              <w:rPr>
                <w:sz w:val="20"/>
              </w:rPr>
            </w:pPr>
          </w:p>
        </w:tc>
        <w:tc>
          <w:tcPr>
            <w:tcW w:w="5245" w:type="dxa"/>
          </w:tcPr>
          <w:p w14:paraId="48FACA1D" w14:textId="77777777" w:rsidR="006A2574" w:rsidRPr="003E7E14" w:rsidRDefault="006A2574" w:rsidP="007F1E14">
            <w:pPr>
              <w:jc w:val="center"/>
              <w:rPr>
                <w:sz w:val="20"/>
              </w:rPr>
            </w:pPr>
          </w:p>
        </w:tc>
        <w:tc>
          <w:tcPr>
            <w:tcW w:w="3119" w:type="dxa"/>
          </w:tcPr>
          <w:p w14:paraId="48FACA1E" w14:textId="77777777" w:rsidR="006A2574" w:rsidRPr="003E7E14" w:rsidRDefault="006A2574" w:rsidP="007F1E14">
            <w:pPr>
              <w:jc w:val="center"/>
              <w:rPr>
                <w:sz w:val="20"/>
              </w:rPr>
            </w:pPr>
          </w:p>
        </w:tc>
      </w:tr>
      <w:tr w:rsidR="006A2574" w:rsidRPr="003E7E14" w14:paraId="48FACA23" w14:textId="77777777" w:rsidTr="00154AAF">
        <w:tc>
          <w:tcPr>
            <w:tcW w:w="1242" w:type="dxa"/>
          </w:tcPr>
          <w:p w14:paraId="48FACA20" w14:textId="77777777" w:rsidR="006A2574" w:rsidRPr="003E7E14" w:rsidRDefault="006A2574" w:rsidP="007F1E14">
            <w:pPr>
              <w:jc w:val="center"/>
              <w:rPr>
                <w:sz w:val="20"/>
              </w:rPr>
            </w:pPr>
          </w:p>
        </w:tc>
        <w:tc>
          <w:tcPr>
            <w:tcW w:w="5245" w:type="dxa"/>
          </w:tcPr>
          <w:p w14:paraId="48FACA21" w14:textId="77777777" w:rsidR="006A2574" w:rsidRPr="003E7E14" w:rsidRDefault="006A2574" w:rsidP="007F1E14">
            <w:pPr>
              <w:jc w:val="center"/>
              <w:rPr>
                <w:sz w:val="20"/>
              </w:rPr>
            </w:pPr>
          </w:p>
        </w:tc>
        <w:tc>
          <w:tcPr>
            <w:tcW w:w="3119" w:type="dxa"/>
          </w:tcPr>
          <w:p w14:paraId="48FACA22" w14:textId="77777777" w:rsidR="006A2574" w:rsidRPr="003E7E14" w:rsidRDefault="006A2574" w:rsidP="007F1E14">
            <w:pPr>
              <w:jc w:val="center"/>
              <w:rPr>
                <w:sz w:val="20"/>
              </w:rPr>
            </w:pPr>
          </w:p>
        </w:tc>
      </w:tr>
      <w:tr w:rsidR="006A2574" w:rsidRPr="003E7E14" w14:paraId="48FACA27" w14:textId="77777777" w:rsidTr="00154AAF">
        <w:tc>
          <w:tcPr>
            <w:tcW w:w="1242" w:type="dxa"/>
          </w:tcPr>
          <w:p w14:paraId="48FACA24" w14:textId="77777777" w:rsidR="006A2574" w:rsidRPr="003E7E14" w:rsidRDefault="006A2574" w:rsidP="007F1E14">
            <w:pPr>
              <w:jc w:val="center"/>
              <w:rPr>
                <w:sz w:val="20"/>
              </w:rPr>
            </w:pPr>
          </w:p>
        </w:tc>
        <w:tc>
          <w:tcPr>
            <w:tcW w:w="5245" w:type="dxa"/>
          </w:tcPr>
          <w:p w14:paraId="48FACA25" w14:textId="77777777" w:rsidR="006A2574" w:rsidRPr="003E7E14" w:rsidRDefault="006A2574" w:rsidP="007F1E14">
            <w:pPr>
              <w:jc w:val="center"/>
              <w:rPr>
                <w:sz w:val="20"/>
              </w:rPr>
            </w:pPr>
          </w:p>
        </w:tc>
        <w:tc>
          <w:tcPr>
            <w:tcW w:w="3119" w:type="dxa"/>
          </w:tcPr>
          <w:p w14:paraId="48FACA26" w14:textId="77777777" w:rsidR="006A2574" w:rsidRPr="003E7E14" w:rsidRDefault="006A2574" w:rsidP="007F1E14">
            <w:pPr>
              <w:jc w:val="center"/>
              <w:rPr>
                <w:sz w:val="20"/>
              </w:rPr>
            </w:pPr>
          </w:p>
        </w:tc>
      </w:tr>
      <w:tr w:rsidR="006A2574" w:rsidRPr="003E7E14" w14:paraId="48FACA2B" w14:textId="77777777" w:rsidTr="00154AAF">
        <w:tc>
          <w:tcPr>
            <w:tcW w:w="1242" w:type="dxa"/>
          </w:tcPr>
          <w:p w14:paraId="48FACA28" w14:textId="77777777" w:rsidR="006A2574" w:rsidRPr="003E7E14" w:rsidRDefault="006A2574" w:rsidP="007F1E14">
            <w:pPr>
              <w:jc w:val="center"/>
              <w:rPr>
                <w:sz w:val="20"/>
              </w:rPr>
            </w:pPr>
          </w:p>
        </w:tc>
        <w:tc>
          <w:tcPr>
            <w:tcW w:w="5245" w:type="dxa"/>
          </w:tcPr>
          <w:p w14:paraId="48FACA29" w14:textId="77777777" w:rsidR="006A2574" w:rsidRPr="003E7E14" w:rsidRDefault="006A2574" w:rsidP="007F1E14">
            <w:pPr>
              <w:jc w:val="center"/>
              <w:rPr>
                <w:sz w:val="20"/>
              </w:rPr>
            </w:pPr>
          </w:p>
        </w:tc>
        <w:tc>
          <w:tcPr>
            <w:tcW w:w="3119" w:type="dxa"/>
          </w:tcPr>
          <w:p w14:paraId="48FACA2A" w14:textId="77777777" w:rsidR="006A2574" w:rsidRPr="003E7E14" w:rsidRDefault="006A2574" w:rsidP="007F1E14">
            <w:pPr>
              <w:jc w:val="center"/>
              <w:rPr>
                <w:sz w:val="20"/>
              </w:rPr>
            </w:pPr>
          </w:p>
        </w:tc>
      </w:tr>
      <w:tr w:rsidR="006A2574" w:rsidRPr="003E7E14" w14:paraId="48FACA2F" w14:textId="77777777" w:rsidTr="00154AAF">
        <w:tc>
          <w:tcPr>
            <w:tcW w:w="1242" w:type="dxa"/>
          </w:tcPr>
          <w:p w14:paraId="48FACA2C" w14:textId="77777777" w:rsidR="006A2574" w:rsidRPr="003E7E14" w:rsidRDefault="006A2574" w:rsidP="007F1E14">
            <w:pPr>
              <w:jc w:val="center"/>
              <w:rPr>
                <w:sz w:val="20"/>
              </w:rPr>
            </w:pPr>
          </w:p>
        </w:tc>
        <w:tc>
          <w:tcPr>
            <w:tcW w:w="5245" w:type="dxa"/>
          </w:tcPr>
          <w:p w14:paraId="48FACA2D" w14:textId="77777777" w:rsidR="006A2574" w:rsidRPr="003E7E14" w:rsidRDefault="006A2574" w:rsidP="007F1E14">
            <w:pPr>
              <w:jc w:val="center"/>
              <w:rPr>
                <w:sz w:val="20"/>
              </w:rPr>
            </w:pPr>
          </w:p>
        </w:tc>
        <w:tc>
          <w:tcPr>
            <w:tcW w:w="3119" w:type="dxa"/>
          </w:tcPr>
          <w:p w14:paraId="48FACA2E" w14:textId="77777777" w:rsidR="006A2574" w:rsidRPr="003E7E14" w:rsidRDefault="006A2574" w:rsidP="007F1E14">
            <w:pPr>
              <w:jc w:val="center"/>
              <w:rPr>
                <w:sz w:val="20"/>
              </w:rPr>
            </w:pPr>
          </w:p>
        </w:tc>
      </w:tr>
      <w:tr w:rsidR="006A2574" w:rsidRPr="003E7E14" w14:paraId="48FACA33" w14:textId="77777777" w:rsidTr="00154AAF">
        <w:tc>
          <w:tcPr>
            <w:tcW w:w="1242" w:type="dxa"/>
          </w:tcPr>
          <w:p w14:paraId="48FACA30" w14:textId="77777777" w:rsidR="006A2574" w:rsidRPr="003E7E14" w:rsidRDefault="006A2574" w:rsidP="007F1E14">
            <w:pPr>
              <w:jc w:val="center"/>
              <w:rPr>
                <w:sz w:val="20"/>
              </w:rPr>
            </w:pPr>
          </w:p>
        </w:tc>
        <w:tc>
          <w:tcPr>
            <w:tcW w:w="5245" w:type="dxa"/>
          </w:tcPr>
          <w:p w14:paraId="48FACA31" w14:textId="77777777" w:rsidR="006A2574" w:rsidRPr="003E7E14" w:rsidRDefault="006A2574" w:rsidP="007F1E14">
            <w:pPr>
              <w:jc w:val="center"/>
              <w:rPr>
                <w:sz w:val="20"/>
              </w:rPr>
            </w:pPr>
          </w:p>
        </w:tc>
        <w:tc>
          <w:tcPr>
            <w:tcW w:w="3119" w:type="dxa"/>
          </w:tcPr>
          <w:p w14:paraId="48FACA32" w14:textId="77777777" w:rsidR="006A2574" w:rsidRPr="003E7E14" w:rsidRDefault="006A2574" w:rsidP="007F1E14">
            <w:pPr>
              <w:jc w:val="center"/>
              <w:rPr>
                <w:sz w:val="20"/>
              </w:rPr>
            </w:pPr>
          </w:p>
        </w:tc>
      </w:tr>
      <w:tr w:rsidR="006A2574" w:rsidRPr="003E7E14" w14:paraId="48FACA37" w14:textId="77777777" w:rsidTr="00154AAF">
        <w:tc>
          <w:tcPr>
            <w:tcW w:w="1242" w:type="dxa"/>
          </w:tcPr>
          <w:p w14:paraId="48FACA34" w14:textId="77777777" w:rsidR="006A2574" w:rsidRPr="003E7E14" w:rsidRDefault="006A2574" w:rsidP="007F1E14">
            <w:pPr>
              <w:jc w:val="center"/>
              <w:rPr>
                <w:sz w:val="20"/>
              </w:rPr>
            </w:pPr>
          </w:p>
        </w:tc>
        <w:tc>
          <w:tcPr>
            <w:tcW w:w="5245" w:type="dxa"/>
          </w:tcPr>
          <w:p w14:paraId="48FACA35" w14:textId="77777777" w:rsidR="006A2574" w:rsidRPr="003E7E14" w:rsidRDefault="006A2574" w:rsidP="007F1E14">
            <w:pPr>
              <w:jc w:val="center"/>
              <w:rPr>
                <w:sz w:val="20"/>
              </w:rPr>
            </w:pPr>
          </w:p>
        </w:tc>
        <w:tc>
          <w:tcPr>
            <w:tcW w:w="3119" w:type="dxa"/>
          </w:tcPr>
          <w:p w14:paraId="48FACA36" w14:textId="77777777" w:rsidR="006A2574" w:rsidRPr="003E7E14" w:rsidRDefault="006A2574" w:rsidP="007F1E14">
            <w:pPr>
              <w:jc w:val="center"/>
              <w:rPr>
                <w:sz w:val="20"/>
              </w:rPr>
            </w:pPr>
          </w:p>
        </w:tc>
      </w:tr>
      <w:tr w:rsidR="006A2574" w:rsidRPr="003E7E14" w14:paraId="48FACA3B" w14:textId="77777777" w:rsidTr="00154AAF">
        <w:tc>
          <w:tcPr>
            <w:tcW w:w="1242" w:type="dxa"/>
          </w:tcPr>
          <w:p w14:paraId="48FACA38" w14:textId="77777777" w:rsidR="006A2574" w:rsidRPr="003E7E14" w:rsidRDefault="006A2574" w:rsidP="007F1E14">
            <w:pPr>
              <w:jc w:val="center"/>
              <w:rPr>
                <w:sz w:val="20"/>
              </w:rPr>
            </w:pPr>
          </w:p>
        </w:tc>
        <w:tc>
          <w:tcPr>
            <w:tcW w:w="5245" w:type="dxa"/>
          </w:tcPr>
          <w:p w14:paraId="48FACA39" w14:textId="77777777" w:rsidR="006A2574" w:rsidRPr="003E7E14" w:rsidRDefault="006A2574" w:rsidP="007F1E14">
            <w:pPr>
              <w:jc w:val="center"/>
              <w:rPr>
                <w:sz w:val="20"/>
              </w:rPr>
            </w:pPr>
          </w:p>
        </w:tc>
        <w:tc>
          <w:tcPr>
            <w:tcW w:w="3119" w:type="dxa"/>
          </w:tcPr>
          <w:p w14:paraId="48FACA3A" w14:textId="77777777" w:rsidR="006A2574" w:rsidRPr="003E7E14" w:rsidRDefault="006A2574" w:rsidP="007F1E14">
            <w:pPr>
              <w:jc w:val="center"/>
              <w:rPr>
                <w:sz w:val="20"/>
              </w:rPr>
            </w:pPr>
          </w:p>
        </w:tc>
      </w:tr>
      <w:tr w:rsidR="006A2574" w:rsidRPr="003E7E14" w14:paraId="48FACA3F" w14:textId="77777777" w:rsidTr="00154AAF">
        <w:tc>
          <w:tcPr>
            <w:tcW w:w="1242" w:type="dxa"/>
          </w:tcPr>
          <w:p w14:paraId="48FACA3C" w14:textId="77777777" w:rsidR="006A2574" w:rsidRPr="003E7E14" w:rsidRDefault="006A2574" w:rsidP="007F1E14">
            <w:pPr>
              <w:jc w:val="center"/>
              <w:rPr>
                <w:sz w:val="20"/>
              </w:rPr>
            </w:pPr>
          </w:p>
        </w:tc>
        <w:tc>
          <w:tcPr>
            <w:tcW w:w="5245" w:type="dxa"/>
          </w:tcPr>
          <w:p w14:paraId="48FACA3D" w14:textId="77777777" w:rsidR="006A2574" w:rsidRPr="003E7E14" w:rsidRDefault="006A2574" w:rsidP="007F1E14">
            <w:pPr>
              <w:jc w:val="center"/>
              <w:rPr>
                <w:sz w:val="20"/>
              </w:rPr>
            </w:pPr>
          </w:p>
        </w:tc>
        <w:tc>
          <w:tcPr>
            <w:tcW w:w="3119" w:type="dxa"/>
          </w:tcPr>
          <w:p w14:paraId="48FACA3E" w14:textId="77777777" w:rsidR="006A2574" w:rsidRPr="003E7E14" w:rsidRDefault="006A2574" w:rsidP="007F1E14">
            <w:pPr>
              <w:jc w:val="center"/>
              <w:rPr>
                <w:sz w:val="20"/>
              </w:rPr>
            </w:pPr>
          </w:p>
        </w:tc>
      </w:tr>
      <w:tr w:rsidR="006A2574" w:rsidRPr="003E7E14" w14:paraId="48FACA43" w14:textId="77777777" w:rsidTr="00154AAF">
        <w:tc>
          <w:tcPr>
            <w:tcW w:w="1242" w:type="dxa"/>
          </w:tcPr>
          <w:p w14:paraId="48FACA40" w14:textId="77777777" w:rsidR="006A2574" w:rsidRPr="003E7E14" w:rsidRDefault="006A2574" w:rsidP="007F1E14">
            <w:pPr>
              <w:jc w:val="center"/>
              <w:rPr>
                <w:sz w:val="20"/>
              </w:rPr>
            </w:pPr>
          </w:p>
        </w:tc>
        <w:tc>
          <w:tcPr>
            <w:tcW w:w="5245" w:type="dxa"/>
          </w:tcPr>
          <w:p w14:paraId="48FACA41" w14:textId="77777777" w:rsidR="006A2574" w:rsidRPr="003E7E14" w:rsidRDefault="006A2574" w:rsidP="007F1E14">
            <w:pPr>
              <w:jc w:val="center"/>
              <w:rPr>
                <w:sz w:val="20"/>
              </w:rPr>
            </w:pPr>
          </w:p>
        </w:tc>
        <w:tc>
          <w:tcPr>
            <w:tcW w:w="3119" w:type="dxa"/>
          </w:tcPr>
          <w:p w14:paraId="48FACA42" w14:textId="77777777" w:rsidR="006A2574" w:rsidRPr="003E7E14" w:rsidRDefault="006A2574" w:rsidP="007F1E14">
            <w:pPr>
              <w:jc w:val="center"/>
              <w:rPr>
                <w:sz w:val="20"/>
              </w:rPr>
            </w:pPr>
          </w:p>
        </w:tc>
      </w:tr>
      <w:tr w:rsidR="006A2574" w:rsidRPr="003E7E14" w14:paraId="48FACA47" w14:textId="77777777" w:rsidTr="00154AAF">
        <w:tc>
          <w:tcPr>
            <w:tcW w:w="1242" w:type="dxa"/>
          </w:tcPr>
          <w:p w14:paraId="48FACA44" w14:textId="77777777" w:rsidR="006A2574" w:rsidRPr="003E7E14" w:rsidRDefault="006A2574" w:rsidP="007F1E14">
            <w:pPr>
              <w:jc w:val="center"/>
              <w:rPr>
                <w:sz w:val="20"/>
              </w:rPr>
            </w:pPr>
          </w:p>
        </w:tc>
        <w:tc>
          <w:tcPr>
            <w:tcW w:w="5245" w:type="dxa"/>
          </w:tcPr>
          <w:p w14:paraId="48FACA45" w14:textId="77777777" w:rsidR="006A2574" w:rsidRPr="003E7E14" w:rsidRDefault="006A2574" w:rsidP="007F1E14">
            <w:pPr>
              <w:jc w:val="center"/>
              <w:rPr>
                <w:sz w:val="20"/>
              </w:rPr>
            </w:pPr>
          </w:p>
        </w:tc>
        <w:tc>
          <w:tcPr>
            <w:tcW w:w="3119" w:type="dxa"/>
          </w:tcPr>
          <w:p w14:paraId="48FACA46" w14:textId="77777777" w:rsidR="006A2574" w:rsidRPr="003E7E14" w:rsidRDefault="006A2574" w:rsidP="007F1E14">
            <w:pPr>
              <w:jc w:val="center"/>
              <w:rPr>
                <w:sz w:val="20"/>
              </w:rPr>
            </w:pPr>
          </w:p>
        </w:tc>
      </w:tr>
      <w:tr w:rsidR="006A2574" w:rsidRPr="003E7E14" w14:paraId="48FACA4B" w14:textId="77777777" w:rsidTr="00154AAF">
        <w:tc>
          <w:tcPr>
            <w:tcW w:w="1242" w:type="dxa"/>
          </w:tcPr>
          <w:p w14:paraId="48FACA48" w14:textId="77777777" w:rsidR="006A2574" w:rsidRPr="003E7E14" w:rsidRDefault="006A2574" w:rsidP="007F1E14">
            <w:pPr>
              <w:jc w:val="center"/>
              <w:rPr>
                <w:sz w:val="20"/>
              </w:rPr>
            </w:pPr>
          </w:p>
        </w:tc>
        <w:tc>
          <w:tcPr>
            <w:tcW w:w="5245" w:type="dxa"/>
          </w:tcPr>
          <w:p w14:paraId="48FACA49" w14:textId="77777777" w:rsidR="006A2574" w:rsidRPr="003E7E14" w:rsidRDefault="006A2574" w:rsidP="007F1E14">
            <w:pPr>
              <w:jc w:val="center"/>
              <w:rPr>
                <w:sz w:val="20"/>
              </w:rPr>
            </w:pPr>
          </w:p>
        </w:tc>
        <w:tc>
          <w:tcPr>
            <w:tcW w:w="3119" w:type="dxa"/>
          </w:tcPr>
          <w:p w14:paraId="48FACA4A" w14:textId="77777777" w:rsidR="006A2574" w:rsidRPr="003E7E14" w:rsidRDefault="006A2574" w:rsidP="007F1E14">
            <w:pPr>
              <w:jc w:val="center"/>
              <w:rPr>
                <w:sz w:val="20"/>
              </w:rPr>
            </w:pPr>
          </w:p>
        </w:tc>
      </w:tr>
      <w:tr w:rsidR="006A2574" w:rsidRPr="003E7E14" w14:paraId="48FACA4F" w14:textId="77777777" w:rsidTr="00154AAF">
        <w:tc>
          <w:tcPr>
            <w:tcW w:w="1242" w:type="dxa"/>
          </w:tcPr>
          <w:p w14:paraId="48FACA4C" w14:textId="77777777" w:rsidR="006A2574" w:rsidRPr="003E7E14" w:rsidRDefault="006A2574" w:rsidP="007F1E14">
            <w:pPr>
              <w:jc w:val="center"/>
              <w:rPr>
                <w:sz w:val="20"/>
              </w:rPr>
            </w:pPr>
          </w:p>
        </w:tc>
        <w:tc>
          <w:tcPr>
            <w:tcW w:w="5245" w:type="dxa"/>
          </w:tcPr>
          <w:p w14:paraId="48FACA4D" w14:textId="77777777" w:rsidR="006A2574" w:rsidRPr="003E7E14" w:rsidRDefault="006A2574" w:rsidP="007F1E14">
            <w:pPr>
              <w:jc w:val="center"/>
              <w:rPr>
                <w:sz w:val="20"/>
              </w:rPr>
            </w:pPr>
          </w:p>
        </w:tc>
        <w:tc>
          <w:tcPr>
            <w:tcW w:w="3119" w:type="dxa"/>
          </w:tcPr>
          <w:p w14:paraId="48FACA4E" w14:textId="77777777" w:rsidR="006A2574" w:rsidRPr="003E7E14" w:rsidRDefault="006A2574" w:rsidP="007F1E14">
            <w:pPr>
              <w:jc w:val="center"/>
              <w:rPr>
                <w:sz w:val="20"/>
              </w:rPr>
            </w:pPr>
          </w:p>
        </w:tc>
      </w:tr>
      <w:tr w:rsidR="006A2574" w:rsidRPr="003E7E14" w14:paraId="48FACA53" w14:textId="77777777" w:rsidTr="00154AAF">
        <w:tc>
          <w:tcPr>
            <w:tcW w:w="1242" w:type="dxa"/>
          </w:tcPr>
          <w:p w14:paraId="48FACA50" w14:textId="77777777" w:rsidR="006A2574" w:rsidRPr="003E7E14" w:rsidRDefault="006A2574" w:rsidP="007F1E14">
            <w:pPr>
              <w:jc w:val="center"/>
              <w:rPr>
                <w:sz w:val="20"/>
              </w:rPr>
            </w:pPr>
          </w:p>
        </w:tc>
        <w:tc>
          <w:tcPr>
            <w:tcW w:w="5245" w:type="dxa"/>
          </w:tcPr>
          <w:p w14:paraId="48FACA51" w14:textId="77777777" w:rsidR="006A2574" w:rsidRPr="003E7E14" w:rsidRDefault="006A2574" w:rsidP="007F1E14">
            <w:pPr>
              <w:jc w:val="center"/>
              <w:rPr>
                <w:sz w:val="20"/>
              </w:rPr>
            </w:pPr>
          </w:p>
        </w:tc>
        <w:tc>
          <w:tcPr>
            <w:tcW w:w="3119" w:type="dxa"/>
          </w:tcPr>
          <w:p w14:paraId="48FACA52" w14:textId="77777777" w:rsidR="006A2574" w:rsidRPr="003E7E14" w:rsidRDefault="006A2574" w:rsidP="007F1E14">
            <w:pPr>
              <w:jc w:val="center"/>
              <w:rPr>
                <w:sz w:val="20"/>
              </w:rPr>
            </w:pPr>
          </w:p>
        </w:tc>
      </w:tr>
      <w:tr w:rsidR="006A2574" w:rsidRPr="003E7E14" w14:paraId="48FACA57" w14:textId="77777777" w:rsidTr="00154AAF">
        <w:tc>
          <w:tcPr>
            <w:tcW w:w="1242" w:type="dxa"/>
          </w:tcPr>
          <w:p w14:paraId="48FACA54" w14:textId="77777777" w:rsidR="006A2574" w:rsidRPr="003E7E14" w:rsidRDefault="006A2574" w:rsidP="007F1E14">
            <w:pPr>
              <w:jc w:val="center"/>
              <w:rPr>
                <w:sz w:val="20"/>
              </w:rPr>
            </w:pPr>
          </w:p>
        </w:tc>
        <w:tc>
          <w:tcPr>
            <w:tcW w:w="5245" w:type="dxa"/>
          </w:tcPr>
          <w:p w14:paraId="48FACA55" w14:textId="77777777" w:rsidR="006A2574" w:rsidRPr="003E7E14" w:rsidRDefault="006A2574" w:rsidP="007F1E14">
            <w:pPr>
              <w:jc w:val="center"/>
              <w:rPr>
                <w:sz w:val="20"/>
              </w:rPr>
            </w:pPr>
          </w:p>
        </w:tc>
        <w:tc>
          <w:tcPr>
            <w:tcW w:w="3119" w:type="dxa"/>
          </w:tcPr>
          <w:p w14:paraId="48FACA56" w14:textId="77777777" w:rsidR="006A2574" w:rsidRPr="003E7E14" w:rsidRDefault="006A2574" w:rsidP="007F1E14">
            <w:pPr>
              <w:jc w:val="center"/>
              <w:rPr>
                <w:sz w:val="20"/>
              </w:rPr>
            </w:pPr>
          </w:p>
        </w:tc>
      </w:tr>
      <w:tr w:rsidR="006A2574" w:rsidRPr="003E7E14" w14:paraId="48FACA5B" w14:textId="77777777" w:rsidTr="00154AAF">
        <w:tc>
          <w:tcPr>
            <w:tcW w:w="1242" w:type="dxa"/>
          </w:tcPr>
          <w:p w14:paraId="48FACA58" w14:textId="77777777" w:rsidR="006A2574" w:rsidRPr="003E7E14" w:rsidRDefault="006A2574" w:rsidP="007F1E14">
            <w:pPr>
              <w:jc w:val="center"/>
              <w:rPr>
                <w:sz w:val="20"/>
              </w:rPr>
            </w:pPr>
          </w:p>
        </w:tc>
        <w:tc>
          <w:tcPr>
            <w:tcW w:w="5245" w:type="dxa"/>
          </w:tcPr>
          <w:p w14:paraId="48FACA59" w14:textId="77777777" w:rsidR="006A2574" w:rsidRPr="003E7E14" w:rsidRDefault="006A2574" w:rsidP="007F1E14">
            <w:pPr>
              <w:jc w:val="center"/>
              <w:rPr>
                <w:sz w:val="20"/>
              </w:rPr>
            </w:pPr>
          </w:p>
        </w:tc>
        <w:tc>
          <w:tcPr>
            <w:tcW w:w="3119" w:type="dxa"/>
          </w:tcPr>
          <w:p w14:paraId="48FACA5A" w14:textId="77777777" w:rsidR="006A2574" w:rsidRPr="003E7E14" w:rsidRDefault="006A2574" w:rsidP="007F1E14">
            <w:pPr>
              <w:jc w:val="center"/>
              <w:rPr>
                <w:sz w:val="20"/>
              </w:rPr>
            </w:pPr>
          </w:p>
        </w:tc>
      </w:tr>
      <w:tr w:rsidR="006A2574" w:rsidRPr="003E7E14" w14:paraId="48FACA5F" w14:textId="77777777" w:rsidTr="00154AAF">
        <w:tc>
          <w:tcPr>
            <w:tcW w:w="1242" w:type="dxa"/>
          </w:tcPr>
          <w:p w14:paraId="48FACA5C" w14:textId="77777777" w:rsidR="006A2574" w:rsidRPr="003E7E14" w:rsidRDefault="006A2574" w:rsidP="007F1E14">
            <w:pPr>
              <w:jc w:val="center"/>
              <w:rPr>
                <w:sz w:val="20"/>
              </w:rPr>
            </w:pPr>
          </w:p>
        </w:tc>
        <w:tc>
          <w:tcPr>
            <w:tcW w:w="5245" w:type="dxa"/>
          </w:tcPr>
          <w:p w14:paraId="48FACA5D" w14:textId="77777777" w:rsidR="006A2574" w:rsidRPr="003E7E14" w:rsidRDefault="006A2574" w:rsidP="007F1E14">
            <w:pPr>
              <w:jc w:val="center"/>
              <w:rPr>
                <w:sz w:val="20"/>
              </w:rPr>
            </w:pPr>
          </w:p>
        </w:tc>
        <w:tc>
          <w:tcPr>
            <w:tcW w:w="3119" w:type="dxa"/>
          </w:tcPr>
          <w:p w14:paraId="48FACA5E" w14:textId="77777777" w:rsidR="006A2574" w:rsidRPr="003E7E14" w:rsidRDefault="006A2574" w:rsidP="007F1E14">
            <w:pPr>
              <w:jc w:val="center"/>
              <w:rPr>
                <w:sz w:val="20"/>
              </w:rPr>
            </w:pPr>
          </w:p>
        </w:tc>
      </w:tr>
      <w:tr w:rsidR="006A2574" w:rsidRPr="003E7E14" w14:paraId="48FACA63" w14:textId="77777777" w:rsidTr="00154AAF">
        <w:tc>
          <w:tcPr>
            <w:tcW w:w="1242" w:type="dxa"/>
          </w:tcPr>
          <w:p w14:paraId="48FACA60" w14:textId="77777777" w:rsidR="006A2574" w:rsidRPr="003E7E14" w:rsidRDefault="006A2574" w:rsidP="007F1E14">
            <w:pPr>
              <w:jc w:val="center"/>
              <w:rPr>
                <w:sz w:val="20"/>
              </w:rPr>
            </w:pPr>
          </w:p>
        </w:tc>
        <w:tc>
          <w:tcPr>
            <w:tcW w:w="5245" w:type="dxa"/>
          </w:tcPr>
          <w:p w14:paraId="48FACA61" w14:textId="77777777" w:rsidR="006A2574" w:rsidRPr="003E7E14" w:rsidRDefault="006A2574" w:rsidP="007F1E14">
            <w:pPr>
              <w:jc w:val="center"/>
              <w:rPr>
                <w:sz w:val="20"/>
              </w:rPr>
            </w:pPr>
          </w:p>
        </w:tc>
        <w:tc>
          <w:tcPr>
            <w:tcW w:w="3119" w:type="dxa"/>
          </w:tcPr>
          <w:p w14:paraId="48FACA62" w14:textId="77777777" w:rsidR="006A2574" w:rsidRPr="003E7E14" w:rsidRDefault="006A2574" w:rsidP="007F1E14">
            <w:pPr>
              <w:jc w:val="center"/>
              <w:rPr>
                <w:sz w:val="20"/>
              </w:rPr>
            </w:pPr>
          </w:p>
        </w:tc>
      </w:tr>
      <w:tr w:rsidR="006A2574" w:rsidRPr="003E7E14" w14:paraId="48FACA67" w14:textId="77777777" w:rsidTr="00154AAF">
        <w:tc>
          <w:tcPr>
            <w:tcW w:w="1242" w:type="dxa"/>
          </w:tcPr>
          <w:p w14:paraId="48FACA64" w14:textId="77777777" w:rsidR="006A2574" w:rsidRPr="003E7E14" w:rsidRDefault="006A2574" w:rsidP="007F1E14">
            <w:pPr>
              <w:jc w:val="center"/>
              <w:rPr>
                <w:sz w:val="20"/>
              </w:rPr>
            </w:pPr>
          </w:p>
        </w:tc>
        <w:tc>
          <w:tcPr>
            <w:tcW w:w="5245" w:type="dxa"/>
          </w:tcPr>
          <w:p w14:paraId="48FACA65" w14:textId="77777777" w:rsidR="006A2574" w:rsidRPr="003E7E14" w:rsidRDefault="006A2574" w:rsidP="007F1E14">
            <w:pPr>
              <w:jc w:val="center"/>
              <w:rPr>
                <w:sz w:val="20"/>
              </w:rPr>
            </w:pPr>
          </w:p>
        </w:tc>
        <w:tc>
          <w:tcPr>
            <w:tcW w:w="3119" w:type="dxa"/>
          </w:tcPr>
          <w:p w14:paraId="48FACA66" w14:textId="77777777" w:rsidR="006A2574" w:rsidRPr="003E7E14" w:rsidRDefault="006A2574" w:rsidP="007F1E14">
            <w:pPr>
              <w:jc w:val="center"/>
              <w:rPr>
                <w:sz w:val="20"/>
              </w:rPr>
            </w:pPr>
          </w:p>
        </w:tc>
      </w:tr>
      <w:tr w:rsidR="006A2574" w:rsidRPr="003E7E14" w14:paraId="48FACA6B" w14:textId="77777777" w:rsidTr="00154AAF">
        <w:tc>
          <w:tcPr>
            <w:tcW w:w="1242" w:type="dxa"/>
          </w:tcPr>
          <w:p w14:paraId="48FACA68" w14:textId="77777777" w:rsidR="006A2574" w:rsidRPr="003E7E14" w:rsidRDefault="006A2574" w:rsidP="007F1E14">
            <w:pPr>
              <w:jc w:val="center"/>
              <w:rPr>
                <w:sz w:val="20"/>
              </w:rPr>
            </w:pPr>
          </w:p>
        </w:tc>
        <w:tc>
          <w:tcPr>
            <w:tcW w:w="5245" w:type="dxa"/>
          </w:tcPr>
          <w:p w14:paraId="48FACA69" w14:textId="77777777" w:rsidR="006A2574" w:rsidRPr="003E7E14" w:rsidRDefault="006A2574" w:rsidP="007F1E14">
            <w:pPr>
              <w:jc w:val="center"/>
              <w:rPr>
                <w:sz w:val="20"/>
              </w:rPr>
            </w:pPr>
          </w:p>
        </w:tc>
        <w:tc>
          <w:tcPr>
            <w:tcW w:w="3119" w:type="dxa"/>
          </w:tcPr>
          <w:p w14:paraId="48FACA6A" w14:textId="77777777" w:rsidR="006A2574" w:rsidRPr="003E7E14" w:rsidRDefault="006A2574" w:rsidP="007F1E14">
            <w:pPr>
              <w:jc w:val="center"/>
              <w:rPr>
                <w:sz w:val="20"/>
              </w:rPr>
            </w:pPr>
          </w:p>
        </w:tc>
      </w:tr>
      <w:tr w:rsidR="006A2574" w:rsidRPr="003E7E14" w14:paraId="48FACA6F" w14:textId="77777777" w:rsidTr="00154AAF">
        <w:tc>
          <w:tcPr>
            <w:tcW w:w="1242" w:type="dxa"/>
          </w:tcPr>
          <w:p w14:paraId="48FACA6C" w14:textId="77777777" w:rsidR="006A2574" w:rsidRPr="003E7E14" w:rsidRDefault="006A2574" w:rsidP="007F1E14">
            <w:pPr>
              <w:jc w:val="center"/>
              <w:rPr>
                <w:sz w:val="20"/>
              </w:rPr>
            </w:pPr>
          </w:p>
        </w:tc>
        <w:tc>
          <w:tcPr>
            <w:tcW w:w="5245" w:type="dxa"/>
          </w:tcPr>
          <w:p w14:paraId="48FACA6D" w14:textId="77777777" w:rsidR="006A2574" w:rsidRPr="003E7E14" w:rsidRDefault="006A2574" w:rsidP="007F1E14">
            <w:pPr>
              <w:jc w:val="center"/>
              <w:rPr>
                <w:sz w:val="20"/>
              </w:rPr>
            </w:pPr>
          </w:p>
        </w:tc>
        <w:tc>
          <w:tcPr>
            <w:tcW w:w="3119" w:type="dxa"/>
          </w:tcPr>
          <w:p w14:paraId="48FACA6E" w14:textId="77777777" w:rsidR="006A2574" w:rsidRPr="003E7E14" w:rsidRDefault="006A2574" w:rsidP="007F1E14">
            <w:pPr>
              <w:jc w:val="center"/>
              <w:rPr>
                <w:sz w:val="20"/>
              </w:rPr>
            </w:pPr>
          </w:p>
        </w:tc>
      </w:tr>
      <w:tr w:rsidR="006A2574" w:rsidRPr="003E7E14" w14:paraId="48FACA73" w14:textId="77777777" w:rsidTr="00154AAF">
        <w:tc>
          <w:tcPr>
            <w:tcW w:w="1242" w:type="dxa"/>
          </w:tcPr>
          <w:p w14:paraId="48FACA70" w14:textId="77777777" w:rsidR="006A2574" w:rsidRPr="003E7E14" w:rsidRDefault="006A2574" w:rsidP="007F1E14">
            <w:pPr>
              <w:jc w:val="center"/>
              <w:rPr>
                <w:sz w:val="20"/>
              </w:rPr>
            </w:pPr>
          </w:p>
        </w:tc>
        <w:tc>
          <w:tcPr>
            <w:tcW w:w="5245" w:type="dxa"/>
          </w:tcPr>
          <w:p w14:paraId="48FACA71" w14:textId="77777777" w:rsidR="006A2574" w:rsidRPr="003E7E14" w:rsidRDefault="006A2574" w:rsidP="007F1E14">
            <w:pPr>
              <w:jc w:val="center"/>
              <w:rPr>
                <w:sz w:val="20"/>
              </w:rPr>
            </w:pPr>
          </w:p>
        </w:tc>
        <w:tc>
          <w:tcPr>
            <w:tcW w:w="3119" w:type="dxa"/>
          </w:tcPr>
          <w:p w14:paraId="48FACA72" w14:textId="77777777" w:rsidR="006A2574" w:rsidRPr="003E7E14" w:rsidRDefault="006A2574" w:rsidP="007F1E14">
            <w:pPr>
              <w:jc w:val="center"/>
              <w:rPr>
                <w:sz w:val="20"/>
              </w:rPr>
            </w:pPr>
          </w:p>
        </w:tc>
      </w:tr>
      <w:tr w:rsidR="006A2574" w:rsidRPr="003E7E14" w14:paraId="48FACA77" w14:textId="77777777" w:rsidTr="00154AAF">
        <w:tc>
          <w:tcPr>
            <w:tcW w:w="1242" w:type="dxa"/>
          </w:tcPr>
          <w:p w14:paraId="48FACA74" w14:textId="77777777" w:rsidR="006A2574" w:rsidRPr="003E7E14" w:rsidRDefault="006A2574" w:rsidP="007F1E14">
            <w:pPr>
              <w:jc w:val="center"/>
              <w:rPr>
                <w:sz w:val="20"/>
              </w:rPr>
            </w:pPr>
          </w:p>
        </w:tc>
        <w:tc>
          <w:tcPr>
            <w:tcW w:w="5245" w:type="dxa"/>
          </w:tcPr>
          <w:p w14:paraId="48FACA75" w14:textId="77777777" w:rsidR="006A2574" w:rsidRPr="003E7E14" w:rsidRDefault="006A2574" w:rsidP="007F1E14">
            <w:pPr>
              <w:jc w:val="center"/>
              <w:rPr>
                <w:sz w:val="20"/>
              </w:rPr>
            </w:pPr>
          </w:p>
        </w:tc>
        <w:tc>
          <w:tcPr>
            <w:tcW w:w="3119" w:type="dxa"/>
          </w:tcPr>
          <w:p w14:paraId="48FACA76" w14:textId="77777777" w:rsidR="006A2574" w:rsidRPr="003E7E14" w:rsidRDefault="006A2574" w:rsidP="007F1E14">
            <w:pPr>
              <w:jc w:val="center"/>
              <w:rPr>
                <w:sz w:val="20"/>
              </w:rPr>
            </w:pPr>
          </w:p>
        </w:tc>
      </w:tr>
      <w:tr w:rsidR="006A2574" w:rsidRPr="003E7E14" w14:paraId="48FACA7B" w14:textId="77777777" w:rsidTr="00154AAF">
        <w:tc>
          <w:tcPr>
            <w:tcW w:w="1242" w:type="dxa"/>
          </w:tcPr>
          <w:p w14:paraId="48FACA78" w14:textId="77777777" w:rsidR="006A2574" w:rsidRPr="003E7E14" w:rsidRDefault="006A2574" w:rsidP="007F1E14">
            <w:pPr>
              <w:jc w:val="center"/>
              <w:rPr>
                <w:sz w:val="20"/>
              </w:rPr>
            </w:pPr>
          </w:p>
        </w:tc>
        <w:tc>
          <w:tcPr>
            <w:tcW w:w="5245" w:type="dxa"/>
          </w:tcPr>
          <w:p w14:paraId="48FACA79" w14:textId="77777777" w:rsidR="006A2574" w:rsidRPr="003E7E14" w:rsidRDefault="006A2574" w:rsidP="007F1E14">
            <w:pPr>
              <w:jc w:val="center"/>
              <w:rPr>
                <w:sz w:val="20"/>
              </w:rPr>
            </w:pPr>
          </w:p>
        </w:tc>
        <w:tc>
          <w:tcPr>
            <w:tcW w:w="3119" w:type="dxa"/>
          </w:tcPr>
          <w:p w14:paraId="48FACA7A" w14:textId="77777777" w:rsidR="006A2574" w:rsidRPr="003E7E14" w:rsidRDefault="006A2574" w:rsidP="007F1E14">
            <w:pPr>
              <w:jc w:val="center"/>
              <w:rPr>
                <w:sz w:val="20"/>
              </w:rPr>
            </w:pPr>
          </w:p>
        </w:tc>
      </w:tr>
      <w:tr w:rsidR="006A2574" w:rsidRPr="003E7E14" w14:paraId="48FACA7F" w14:textId="77777777" w:rsidTr="00154AAF">
        <w:tc>
          <w:tcPr>
            <w:tcW w:w="1242" w:type="dxa"/>
          </w:tcPr>
          <w:p w14:paraId="48FACA7C" w14:textId="77777777" w:rsidR="006A2574" w:rsidRPr="003E7E14" w:rsidRDefault="006A2574" w:rsidP="007F1E14">
            <w:pPr>
              <w:jc w:val="center"/>
              <w:rPr>
                <w:sz w:val="20"/>
              </w:rPr>
            </w:pPr>
          </w:p>
        </w:tc>
        <w:tc>
          <w:tcPr>
            <w:tcW w:w="5245" w:type="dxa"/>
          </w:tcPr>
          <w:p w14:paraId="48FACA7D" w14:textId="77777777" w:rsidR="006A2574" w:rsidRPr="003E7E14" w:rsidRDefault="006A2574" w:rsidP="007F1E14">
            <w:pPr>
              <w:jc w:val="center"/>
              <w:rPr>
                <w:sz w:val="20"/>
              </w:rPr>
            </w:pPr>
          </w:p>
        </w:tc>
        <w:tc>
          <w:tcPr>
            <w:tcW w:w="3119" w:type="dxa"/>
          </w:tcPr>
          <w:p w14:paraId="48FACA7E" w14:textId="77777777" w:rsidR="006A2574" w:rsidRPr="003E7E14" w:rsidRDefault="006A2574" w:rsidP="007F1E14">
            <w:pPr>
              <w:jc w:val="center"/>
              <w:rPr>
                <w:sz w:val="20"/>
              </w:rPr>
            </w:pPr>
          </w:p>
        </w:tc>
      </w:tr>
      <w:tr w:rsidR="006A2574" w:rsidRPr="003E7E14" w14:paraId="48FACA83" w14:textId="77777777" w:rsidTr="00154AAF">
        <w:tc>
          <w:tcPr>
            <w:tcW w:w="1242" w:type="dxa"/>
          </w:tcPr>
          <w:p w14:paraId="48FACA80" w14:textId="77777777" w:rsidR="006A2574" w:rsidRPr="003E7E14" w:rsidRDefault="006A2574" w:rsidP="007F1E14">
            <w:pPr>
              <w:jc w:val="center"/>
              <w:rPr>
                <w:sz w:val="20"/>
              </w:rPr>
            </w:pPr>
          </w:p>
        </w:tc>
        <w:tc>
          <w:tcPr>
            <w:tcW w:w="5245" w:type="dxa"/>
          </w:tcPr>
          <w:p w14:paraId="48FACA81" w14:textId="77777777" w:rsidR="006A2574" w:rsidRPr="003E7E14" w:rsidRDefault="006A2574" w:rsidP="007F1E14">
            <w:pPr>
              <w:jc w:val="center"/>
              <w:rPr>
                <w:sz w:val="20"/>
              </w:rPr>
            </w:pPr>
          </w:p>
        </w:tc>
        <w:tc>
          <w:tcPr>
            <w:tcW w:w="3119" w:type="dxa"/>
          </w:tcPr>
          <w:p w14:paraId="48FACA82" w14:textId="77777777" w:rsidR="006A2574" w:rsidRPr="003E7E14" w:rsidRDefault="006A2574" w:rsidP="007F1E14">
            <w:pPr>
              <w:jc w:val="center"/>
              <w:rPr>
                <w:sz w:val="20"/>
              </w:rPr>
            </w:pPr>
          </w:p>
        </w:tc>
      </w:tr>
      <w:tr w:rsidR="006A2574" w:rsidRPr="003E7E14" w14:paraId="48FACA87" w14:textId="77777777" w:rsidTr="00154AAF">
        <w:tc>
          <w:tcPr>
            <w:tcW w:w="1242" w:type="dxa"/>
          </w:tcPr>
          <w:p w14:paraId="48FACA84" w14:textId="77777777" w:rsidR="006A2574" w:rsidRPr="003E7E14" w:rsidRDefault="006A2574" w:rsidP="007F1E14">
            <w:pPr>
              <w:jc w:val="center"/>
              <w:rPr>
                <w:sz w:val="20"/>
              </w:rPr>
            </w:pPr>
          </w:p>
        </w:tc>
        <w:tc>
          <w:tcPr>
            <w:tcW w:w="5245" w:type="dxa"/>
          </w:tcPr>
          <w:p w14:paraId="48FACA85" w14:textId="77777777" w:rsidR="006A2574" w:rsidRPr="003E7E14" w:rsidRDefault="006A2574" w:rsidP="007F1E14">
            <w:pPr>
              <w:jc w:val="center"/>
              <w:rPr>
                <w:sz w:val="20"/>
              </w:rPr>
            </w:pPr>
          </w:p>
        </w:tc>
        <w:tc>
          <w:tcPr>
            <w:tcW w:w="3119" w:type="dxa"/>
          </w:tcPr>
          <w:p w14:paraId="48FACA86" w14:textId="77777777" w:rsidR="006A2574" w:rsidRPr="003E7E14" w:rsidRDefault="006A2574" w:rsidP="007F1E14">
            <w:pPr>
              <w:jc w:val="center"/>
              <w:rPr>
                <w:sz w:val="20"/>
              </w:rPr>
            </w:pPr>
          </w:p>
        </w:tc>
      </w:tr>
      <w:tr w:rsidR="006A2574" w:rsidRPr="003E7E14" w14:paraId="48FACA8B" w14:textId="77777777" w:rsidTr="00154AAF">
        <w:tc>
          <w:tcPr>
            <w:tcW w:w="1242" w:type="dxa"/>
          </w:tcPr>
          <w:p w14:paraId="48FACA88" w14:textId="77777777" w:rsidR="006A2574" w:rsidRPr="003E7E14" w:rsidRDefault="006A2574" w:rsidP="007F1E14">
            <w:pPr>
              <w:jc w:val="center"/>
              <w:rPr>
                <w:sz w:val="20"/>
              </w:rPr>
            </w:pPr>
          </w:p>
        </w:tc>
        <w:tc>
          <w:tcPr>
            <w:tcW w:w="5245" w:type="dxa"/>
          </w:tcPr>
          <w:p w14:paraId="48FACA89" w14:textId="77777777" w:rsidR="006A2574" w:rsidRPr="003E7E14" w:rsidRDefault="006A2574" w:rsidP="007F1E14">
            <w:pPr>
              <w:jc w:val="center"/>
              <w:rPr>
                <w:sz w:val="20"/>
              </w:rPr>
            </w:pPr>
          </w:p>
        </w:tc>
        <w:tc>
          <w:tcPr>
            <w:tcW w:w="3119" w:type="dxa"/>
          </w:tcPr>
          <w:p w14:paraId="48FACA8A" w14:textId="77777777" w:rsidR="006A2574" w:rsidRPr="003E7E14" w:rsidRDefault="006A2574" w:rsidP="007F1E14">
            <w:pPr>
              <w:jc w:val="center"/>
              <w:rPr>
                <w:sz w:val="20"/>
              </w:rPr>
            </w:pPr>
          </w:p>
        </w:tc>
      </w:tr>
      <w:tr w:rsidR="006A2574" w:rsidRPr="003E7E14" w14:paraId="48FACA8F" w14:textId="77777777" w:rsidTr="00154AAF">
        <w:tc>
          <w:tcPr>
            <w:tcW w:w="1242" w:type="dxa"/>
          </w:tcPr>
          <w:p w14:paraId="48FACA8C" w14:textId="77777777" w:rsidR="006A2574" w:rsidRPr="003E7E14" w:rsidRDefault="006A2574" w:rsidP="007F1E14">
            <w:pPr>
              <w:jc w:val="center"/>
              <w:rPr>
                <w:sz w:val="20"/>
              </w:rPr>
            </w:pPr>
          </w:p>
        </w:tc>
        <w:tc>
          <w:tcPr>
            <w:tcW w:w="5245" w:type="dxa"/>
          </w:tcPr>
          <w:p w14:paraId="48FACA8D" w14:textId="77777777" w:rsidR="006A2574" w:rsidRPr="003E7E14" w:rsidRDefault="006A2574" w:rsidP="007F1E14">
            <w:pPr>
              <w:jc w:val="center"/>
              <w:rPr>
                <w:sz w:val="20"/>
              </w:rPr>
            </w:pPr>
          </w:p>
        </w:tc>
        <w:tc>
          <w:tcPr>
            <w:tcW w:w="3119" w:type="dxa"/>
          </w:tcPr>
          <w:p w14:paraId="48FACA8E" w14:textId="77777777" w:rsidR="006A2574" w:rsidRPr="003E7E14" w:rsidRDefault="006A2574" w:rsidP="007F1E14">
            <w:pPr>
              <w:jc w:val="center"/>
              <w:rPr>
                <w:sz w:val="20"/>
              </w:rPr>
            </w:pPr>
          </w:p>
        </w:tc>
      </w:tr>
      <w:tr w:rsidR="006A2574" w:rsidRPr="003E7E14" w14:paraId="48FACA93" w14:textId="77777777" w:rsidTr="00154AAF">
        <w:tc>
          <w:tcPr>
            <w:tcW w:w="1242" w:type="dxa"/>
          </w:tcPr>
          <w:p w14:paraId="48FACA90" w14:textId="77777777" w:rsidR="006A2574" w:rsidRPr="003E7E14" w:rsidRDefault="006A2574" w:rsidP="007F1E14">
            <w:pPr>
              <w:jc w:val="center"/>
              <w:rPr>
                <w:sz w:val="20"/>
              </w:rPr>
            </w:pPr>
          </w:p>
        </w:tc>
        <w:tc>
          <w:tcPr>
            <w:tcW w:w="5245" w:type="dxa"/>
          </w:tcPr>
          <w:p w14:paraId="48FACA91" w14:textId="77777777" w:rsidR="006A2574" w:rsidRPr="003E7E14" w:rsidRDefault="006A2574" w:rsidP="007F1E14">
            <w:pPr>
              <w:jc w:val="center"/>
              <w:rPr>
                <w:sz w:val="20"/>
              </w:rPr>
            </w:pPr>
          </w:p>
        </w:tc>
        <w:tc>
          <w:tcPr>
            <w:tcW w:w="3119" w:type="dxa"/>
          </w:tcPr>
          <w:p w14:paraId="48FACA92" w14:textId="77777777" w:rsidR="006A2574" w:rsidRPr="003E7E14" w:rsidRDefault="006A2574" w:rsidP="007F1E14">
            <w:pPr>
              <w:jc w:val="center"/>
              <w:rPr>
                <w:sz w:val="20"/>
              </w:rPr>
            </w:pPr>
          </w:p>
        </w:tc>
      </w:tr>
      <w:tr w:rsidR="006A2574" w:rsidRPr="003E7E14" w14:paraId="48FACA97" w14:textId="77777777" w:rsidTr="00154AAF">
        <w:tc>
          <w:tcPr>
            <w:tcW w:w="1242" w:type="dxa"/>
          </w:tcPr>
          <w:p w14:paraId="48FACA94" w14:textId="77777777" w:rsidR="006A2574" w:rsidRPr="003E7E14" w:rsidRDefault="006A2574" w:rsidP="007F1E14">
            <w:pPr>
              <w:jc w:val="center"/>
              <w:rPr>
                <w:sz w:val="20"/>
              </w:rPr>
            </w:pPr>
          </w:p>
        </w:tc>
        <w:tc>
          <w:tcPr>
            <w:tcW w:w="5245" w:type="dxa"/>
          </w:tcPr>
          <w:p w14:paraId="48FACA95" w14:textId="77777777" w:rsidR="006A2574" w:rsidRPr="003E7E14" w:rsidRDefault="006A2574" w:rsidP="007F1E14">
            <w:pPr>
              <w:jc w:val="center"/>
              <w:rPr>
                <w:sz w:val="20"/>
              </w:rPr>
            </w:pPr>
          </w:p>
        </w:tc>
        <w:tc>
          <w:tcPr>
            <w:tcW w:w="3119" w:type="dxa"/>
          </w:tcPr>
          <w:p w14:paraId="48FACA96" w14:textId="77777777" w:rsidR="006A2574" w:rsidRPr="003E7E14" w:rsidRDefault="006A2574" w:rsidP="007F1E14">
            <w:pPr>
              <w:jc w:val="center"/>
              <w:rPr>
                <w:sz w:val="20"/>
              </w:rPr>
            </w:pPr>
          </w:p>
        </w:tc>
      </w:tr>
      <w:tr w:rsidR="006A2574" w:rsidRPr="003E7E14" w14:paraId="48FACA9B" w14:textId="77777777" w:rsidTr="00154AAF">
        <w:tc>
          <w:tcPr>
            <w:tcW w:w="1242" w:type="dxa"/>
            <w:tcBorders>
              <w:bottom w:val="single" w:sz="6" w:space="0" w:color="auto"/>
            </w:tcBorders>
          </w:tcPr>
          <w:p w14:paraId="48FACA98" w14:textId="77777777" w:rsidR="006A2574" w:rsidRPr="003E7E14" w:rsidRDefault="006A2574" w:rsidP="007F1E14">
            <w:pPr>
              <w:jc w:val="center"/>
              <w:rPr>
                <w:sz w:val="20"/>
              </w:rPr>
            </w:pPr>
          </w:p>
        </w:tc>
        <w:tc>
          <w:tcPr>
            <w:tcW w:w="5245" w:type="dxa"/>
            <w:tcBorders>
              <w:bottom w:val="single" w:sz="6" w:space="0" w:color="auto"/>
            </w:tcBorders>
          </w:tcPr>
          <w:p w14:paraId="48FACA99" w14:textId="77777777" w:rsidR="006A2574" w:rsidRPr="003E7E14" w:rsidRDefault="006A2574" w:rsidP="007F1E14">
            <w:pPr>
              <w:jc w:val="center"/>
              <w:rPr>
                <w:sz w:val="20"/>
              </w:rPr>
            </w:pPr>
          </w:p>
        </w:tc>
        <w:tc>
          <w:tcPr>
            <w:tcW w:w="3119" w:type="dxa"/>
            <w:tcBorders>
              <w:bottom w:val="single" w:sz="6" w:space="0" w:color="auto"/>
            </w:tcBorders>
          </w:tcPr>
          <w:p w14:paraId="48FACA9A" w14:textId="77777777" w:rsidR="006A2574" w:rsidRPr="003E7E14" w:rsidRDefault="006A2574" w:rsidP="007F1E14">
            <w:pPr>
              <w:jc w:val="center"/>
              <w:rPr>
                <w:sz w:val="20"/>
              </w:rPr>
            </w:pPr>
          </w:p>
        </w:tc>
      </w:tr>
    </w:tbl>
    <w:p w14:paraId="48FACA9C" w14:textId="77777777" w:rsidR="006A2574" w:rsidRPr="003E7E14" w:rsidRDefault="006A2574" w:rsidP="007F1E14">
      <w:pPr>
        <w:jc w:val="both"/>
        <w:rPr>
          <w:sz w:val="20"/>
        </w:rPr>
      </w:pPr>
    </w:p>
    <w:p w14:paraId="48FACA9D" w14:textId="77777777" w:rsidR="006A2574" w:rsidRPr="003E7E14" w:rsidRDefault="006A2574" w:rsidP="007F1E14">
      <w:pPr>
        <w:jc w:val="both"/>
        <w:rPr>
          <w:sz w:val="20"/>
        </w:rPr>
      </w:pPr>
    </w:p>
    <w:tbl>
      <w:tblPr>
        <w:tblW w:w="0" w:type="auto"/>
        <w:tblLayout w:type="fixed"/>
        <w:tblLook w:val="0000" w:firstRow="0" w:lastRow="0" w:firstColumn="0" w:lastColumn="0" w:noHBand="0" w:noVBand="0"/>
      </w:tblPr>
      <w:tblGrid>
        <w:gridCol w:w="5778"/>
        <w:gridCol w:w="1134"/>
        <w:gridCol w:w="2034"/>
      </w:tblGrid>
      <w:tr w:rsidR="006A2574" w:rsidRPr="003E7E14" w14:paraId="48FACAA1" w14:textId="77777777" w:rsidTr="00154AAF">
        <w:tc>
          <w:tcPr>
            <w:tcW w:w="5778" w:type="dxa"/>
          </w:tcPr>
          <w:p w14:paraId="48FACA9E" w14:textId="28E97AA5" w:rsidR="006A2574" w:rsidRPr="003E7E14" w:rsidRDefault="00925474" w:rsidP="00925474">
            <w:pPr>
              <w:jc w:val="both"/>
              <w:rPr>
                <w:sz w:val="20"/>
              </w:rPr>
            </w:pPr>
            <w:r>
              <w:rPr>
                <w:sz w:val="20"/>
              </w:rPr>
              <w:t>A</w:t>
            </w:r>
            <w:r w:rsidRPr="003E7E14">
              <w:rPr>
                <w:sz w:val="20"/>
              </w:rPr>
              <w:t>pliecība</w:t>
            </w:r>
            <w:r>
              <w:rPr>
                <w:sz w:val="20"/>
              </w:rPr>
              <w:t>s</w:t>
            </w:r>
            <w:r w:rsidRPr="003E7E14">
              <w:rPr>
                <w:sz w:val="20"/>
              </w:rPr>
              <w:t xml:space="preserve"> </w:t>
            </w:r>
            <w:r w:rsidR="006A2574" w:rsidRPr="003E7E14">
              <w:rPr>
                <w:sz w:val="20"/>
              </w:rPr>
              <w:t>pielikumā ir sanumurētas un cauršūtas</w:t>
            </w:r>
          </w:p>
        </w:tc>
        <w:tc>
          <w:tcPr>
            <w:tcW w:w="1134" w:type="dxa"/>
          </w:tcPr>
          <w:p w14:paraId="48FACA9F" w14:textId="77777777" w:rsidR="006A2574" w:rsidRPr="003E7E14" w:rsidRDefault="006A2574" w:rsidP="007F1E14">
            <w:pPr>
              <w:jc w:val="center"/>
              <w:rPr>
                <w:sz w:val="20"/>
              </w:rPr>
            </w:pPr>
          </w:p>
        </w:tc>
        <w:tc>
          <w:tcPr>
            <w:tcW w:w="2034" w:type="dxa"/>
          </w:tcPr>
          <w:p w14:paraId="48FACAA0" w14:textId="77777777" w:rsidR="006A2574" w:rsidRPr="003E7E14" w:rsidRDefault="006A2574" w:rsidP="007F1E14">
            <w:pPr>
              <w:jc w:val="both"/>
              <w:rPr>
                <w:sz w:val="20"/>
              </w:rPr>
            </w:pPr>
            <w:r w:rsidRPr="003E7E14">
              <w:rPr>
                <w:sz w:val="20"/>
              </w:rPr>
              <w:t>lpp.</w:t>
            </w:r>
          </w:p>
        </w:tc>
      </w:tr>
      <w:tr w:rsidR="006A2574" w:rsidRPr="003E7E14" w14:paraId="48FACAA5" w14:textId="77777777" w:rsidTr="00154AAF">
        <w:tc>
          <w:tcPr>
            <w:tcW w:w="5778" w:type="dxa"/>
          </w:tcPr>
          <w:p w14:paraId="48FACAA2" w14:textId="7823F48F" w:rsidR="006A2574" w:rsidRPr="003E7E14" w:rsidRDefault="006D1366" w:rsidP="007F1E14">
            <w:pPr>
              <w:jc w:val="both"/>
              <w:rPr>
                <w:sz w:val="20"/>
                <w:lang w:val="en-GB"/>
              </w:rPr>
            </w:pPr>
            <w:r>
              <w:rPr>
                <w:sz w:val="20"/>
                <w:lang w:val="en-GB"/>
              </w:rPr>
              <w:t>In t</w:t>
            </w:r>
            <w:r w:rsidR="006A2574" w:rsidRPr="003E7E14">
              <w:rPr>
                <w:sz w:val="20"/>
                <w:lang w:val="en-GB"/>
              </w:rPr>
              <w:t>his Annex to Certificate there are numbered and sewed</w:t>
            </w:r>
          </w:p>
        </w:tc>
        <w:tc>
          <w:tcPr>
            <w:tcW w:w="1134" w:type="dxa"/>
            <w:tcBorders>
              <w:top w:val="single" w:sz="4" w:space="0" w:color="auto"/>
            </w:tcBorders>
          </w:tcPr>
          <w:p w14:paraId="48FACAA3" w14:textId="77777777" w:rsidR="006A2574" w:rsidRPr="003E7E14" w:rsidRDefault="006A2574" w:rsidP="007F1E14">
            <w:pPr>
              <w:jc w:val="center"/>
              <w:rPr>
                <w:sz w:val="20"/>
                <w:lang w:val="en-GB"/>
              </w:rPr>
            </w:pPr>
          </w:p>
        </w:tc>
        <w:tc>
          <w:tcPr>
            <w:tcW w:w="2034" w:type="dxa"/>
          </w:tcPr>
          <w:p w14:paraId="48FACAA4" w14:textId="77777777" w:rsidR="006A2574" w:rsidRPr="003E7E14" w:rsidRDefault="006A2574" w:rsidP="007F1E14">
            <w:pPr>
              <w:jc w:val="both"/>
              <w:rPr>
                <w:sz w:val="20"/>
                <w:lang w:val="en-GB"/>
              </w:rPr>
            </w:pPr>
            <w:r w:rsidRPr="003E7E14">
              <w:rPr>
                <w:sz w:val="20"/>
                <w:lang w:val="en-GB"/>
              </w:rPr>
              <w:t>pages.</w:t>
            </w:r>
          </w:p>
        </w:tc>
      </w:tr>
    </w:tbl>
    <w:p w14:paraId="48FACAA6" w14:textId="77777777" w:rsidR="006A2574" w:rsidRPr="003E7E14" w:rsidRDefault="006A2574" w:rsidP="007F1E14">
      <w:pPr>
        <w:jc w:val="both"/>
        <w:rPr>
          <w:sz w:val="20"/>
        </w:rPr>
      </w:pPr>
      <w:r w:rsidRPr="003E7E14">
        <w:rPr>
          <w:sz w:val="20"/>
        </w:rPr>
        <w:t xml:space="preserve">   </w:t>
      </w:r>
    </w:p>
    <w:p w14:paraId="48FACAA7" w14:textId="77777777" w:rsidR="006A2574" w:rsidRPr="003E7E14" w:rsidRDefault="006A2574" w:rsidP="007F1E14">
      <w:pPr>
        <w:jc w:val="both"/>
        <w:rPr>
          <w:sz w:val="20"/>
        </w:rPr>
      </w:pPr>
    </w:p>
    <w:p w14:paraId="48FACAA8" w14:textId="766B12EE" w:rsidR="006A2574" w:rsidRPr="003E7E14" w:rsidRDefault="002E3FB8" w:rsidP="007F1E14">
      <w:pPr>
        <w:ind w:left="5040" w:firstLine="720"/>
        <w:jc w:val="both"/>
        <w:rPr>
          <w:sz w:val="20"/>
        </w:rPr>
      </w:pPr>
      <w:r>
        <w:rPr>
          <w:sz w:val="20"/>
        </w:rPr>
        <w:t>Z.</w:t>
      </w:r>
      <w:r w:rsidR="00925474">
        <w:rPr>
          <w:sz w:val="20"/>
        </w:rPr>
        <w:t>v</w:t>
      </w:r>
      <w:r w:rsidR="006A2574" w:rsidRPr="003E7E14">
        <w:rPr>
          <w:sz w:val="20"/>
        </w:rPr>
        <w:t>.</w:t>
      </w:r>
    </w:p>
    <w:p w14:paraId="48FACAA9" w14:textId="77777777" w:rsidR="006A2574" w:rsidRPr="003E7E14" w:rsidRDefault="006A2574" w:rsidP="007F1E14">
      <w:pPr>
        <w:ind w:left="5040" w:firstLine="720"/>
        <w:jc w:val="both"/>
        <w:rPr>
          <w:sz w:val="20"/>
        </w:rPr>
      </w:pPr>
      <w:proofErr w:type="spellStart"/>
      <w:r w:rsidRPr="003E7E14">
        <w:rPr>
          <w:sz w:val="20"/>
        </w:rPr>
        <w:t>Seal</w:t>
      </w:r>
      <w:proofErr w:type="spellEnd"/>
    </w:p>
    <w:p w14:paraId="48FACAAA" w14:textId="77777777" w:rsidR="006A2574" w:rsidRPr="003E7E14" w:rsidRDefault="006A2574" w:rsidP="007F1E14">
      <w:pPr>
        <w:jc w:val="both"/>
        <w:rPr>
          <w:sz w:val="20"/>
        </w:rPr>
      </w:pPr>
    </w:p>
    <w:tbl>
      <w:tblPr>
        <w:tblW w:w="0" w:type="auto"/>
        <w:tblLayout w:type="fixed"/>
        <w:tblLook w:val="0000" w:firstRow="0" w:lastRow="0" w:firstColumn="0" w:lastColumn="0" w:noHBand="0" w:noVBand="0"/>
      </w:tblPr>
      <w:tblGrid>
        <w:gridCol w:w="1101"/>
        <w:gridCol w:w="3371"/>
        <w:gridCol w:w="1165"/>
        <w:gridCol w:w="3307"/>
        <w:gridCol w:w="3307"/>
      </w:tblGrid>
      <w:tr w:rsidR="00F005CA" w:rsidRPr="003E7E14" w14:paraId="48FACAAF" w14:textId="411C466A" w:rsidTr="00F005CA">
        <w:tc>
          <w:tcPr>
            <w:tcW w:w="1101" w:type="dxa"/>
          </w:tcPr>
          <w:p w14:paraId="48FACAAB" w14:textId="77777777" w:rsidR="00F005CA" w:rsidRPr="003E7E14" w:rsidRDefault="00F005CA" w:rsidP="007F1E14">
            <w:pPr>
              <w:rPr>
                <w:sz w:val="20"/>
              </w:rPr>
            </w:pPr>
            <w:r w:rsidRPr="003E7E14">
              <w:rPr>
                <w:sz w:val="20"/>
              </w:rPr>
              <w:t>Paraksts</w:t>
            </w:r>
          </w:p>
        </w:tc>
        <w:tc>
          <w:tcPr>
            <w:tcW w:w="3371" w:type="dxa"/>
          </w:tcPr>
          <w:p w14:paraId="48FACAAC" w14:textId="77777777" w:rsidR="00F005CA" w:rsidRPr="003E7E14" w:rsidRDefault="00F005CA" w:rsidP="007F1E14">
            <w:pPr>
              <w:jc w:val="center"/>
              <w:rPr>
                <w:sz w:val="20"/>
              </w:rPr>
            </w:pPr>
          </w:p>
        </w:tc>
        <w:tc>
          <w:tcPr>
            <w:tcW w:w="1165" w:type="dxa"/>
          </w:tcPr>
          <w:p w14:paraId="48FACAAD" w14:textId="77777777" w:rsidR="00F005CA" w:rsidRPr="003E7E14" w:rsidRDefault="00F005CA" w:rsidP="007F1E14">
            <w:pPr>
              <w:rPr>
                <w:sz w:val="20"/>
              </w:rPr>
            </w:pPr>
            <w:r w:rsidRPr="003E7E14">
              <w:rPr>
                <w:sz w:val="20"/>
              </w:rPr>
              <w:t>Datums</w:t>
            </w:r>
          </w:p>
        </w:tc>
        <w:tc>
          <w:tcPr>
            <w:tcW w:w="3307" w:type="dxa"/>
          </w:tcPr>
          <w:p w14:paraId="48FACAAE" w14:textId="77777777" w:rsidR="00F005CA" w:rsidRPr="003E7E14" w:rsidRDefault="00F005CA" w:rsidP="007F1E14">
            <w:pPr>
              <w:jc w:val="center"/>
              <w:rPr>
                <w:sz w:val="20"/>
              </w:rPr>
            </w:pPr>
          </w:p>
        </w:tc>
        <w:tc>
          <w:tcPr>
            <w:tcW w:w="3307" w:type="dxa"/>
          </w:tcPr>
          <w:p w14:paraId="74C61D62" w14:textId="65E008AD" w:rsidR="00F005CA" w:rsidRPr="003E7E14" w:rsidRDefault="00F005CA" w:rsidP="00F005CA">
            <w:pPr>
              <w:rPr>
                <w:sz w:val="20"/>
              </w:rPr>
            </w:pPr>
            <w:r>
              <w:rPr>
                <w:sz w:val="20"/>
              </w:rPr>
              <w:t>"</w:t>
            </w:r>
          </w:p>
        </w:tc>
      </w:tr>
      <w:tr w:rsidR="00F005CA" w:rsidRPr="003E7E14" w14:paraId="48FACAB4" w14:textId="6F622060" w:rsidTr="00F005CA">
        <w:tc>
          <w:tcPr>
            <w:tcW w:w="1101" w:type="dxa"/>
          </w:tcPr>
          <w:p w14:paraId="48FACAB0" w14:textId="77777777" w:rsidR="00F005CA" w:rsidRPr="003E7E14" w:rsidRDefault="00F005CA" w:rsidP="007F1E14">
            <w:pPr>
              <w:rPr>
                <w:sz w:val="20"/>
                <w:lang w:val="en-GB"/>
              </w:rPr>
            </w:pPr>
            <w:r w:rsidRPr="003E7E14">
              <w:rPr>
                <w:sz w:val="20"/>
                <w:lang w:val="en-GB"/>
              </w:rPr>
              <w:t>Signature</w:t>
            </w:r>
          </w:p>
        </w:tc>
        <w:tc>
          <w:tcPr>
            <w:tcW w:w="3371" w:type="dxa"/>
            <w:tcBorders>
              <w:top w:val="single" w:sz="4" w:space="0" w:color="auto"/>
            </w:tcBorders>
          </w:tcPr>
          <w:p w14:paraId="48FACAB1" w14:textId="77777777" w:rsidR="00F005CA" w:rsidRPr="003E7E14" w:rsidRDefault="00F005CA" w:rsidP="007F1E14">
            <w:pPr>
              <w:jc w:val="center"/>
              <w:rPr>
                <w:sz w:val="20"/>
                <w:lang w:val="en-GB"/>
              </w:rPr>
            </w:pPr>
          </w:p>
        </w:tc>
        <w:tc>
          <w:tcPr>
            <w:tcW w:w="1165" w:type="dxa"/>
          </w:tcPr>
          <w:p w14:paraId="48FACAB2" w14:textId="77777777" w:rsidR="00F005CA" w:rsidRPr="003E7E14" w:rsidRDefault="00F005CA" w:rsidP="007F1E14">
            <w:pPr>
              <w:rPr>
                <w:sz w:val="20"/>
                <w:lang w:val="en-GB"/>
              </w:rPr>
            </w:pPr>
            <w:r w:rsidRPr="003E7E14">
              <w:rPr>
                <w:sz w:val="20"/>
                <w:lang w:val="en-GB"/>
              </w:rPr>
              <w:t>Date</w:t>
            </w:r>
          </w:p>
        </w:tc>
        <w:tc>
          <w:tcPr>
            <w:tcW w:w="3307" w:type="dxa"/>
            <w:tcBorders>
              <w:top w:val="single" w:sz="4" w:space="0" w:color="auto"/>
            </w:tcBorders>
          </w:tcPr>
          <w:p w14:paraId="48FACAB3" w14:textId="77777777" w:rsidR="00F005CA" w:rsidRPr="003E7E14" w:rsidRDefault="00F005CA" w:rsidP="007F1E14">
            <w:pPr>
              <w:jc w:val="center"/>
              <w:rPr>
                <w:sz w:val="20"/>
                <w:lang w:val="en-GB"/>
              </w:rPr>
            </w:pPr>
          </w:p>
        </w:tc>
        <w:tc>
          <w:tcPr>
            <w:tcW w:w="3307" w:type="dxa"/>
          </w:tcPr>
          <w:p w14:paraId="2280F2BF" w14:textId="77777777" w:rsidR="00F005CA" w:rsidRPr="003E7E14" w:rsidRDefault="00F005CA" w:rsidP="007F1E14">
            <w:pPr>
              <w:jc w:val="center"/>
              <w:rPr>
                <w:sz w:val="20"/>
                <w:lang w:val="en-GB"/>
              </w:rPr>
            </w:pPr>
          </w:p>
        </w:tc>
      </w:tr>
    </w:tbl>
    <w:p w14:paraId="48FACAB8" w14:textId="77777777" w:rsidR="006A2574" w:rsidRDefault="006A2574" w:rsidP="007F1E14">
      <w:pPr>
        <w:ind w:firstLine="720"/>
        <w:jc w:val="both"/>
        <w:rPr>
          <w:color w:val="000000"/>
          <w:szCs w:val="28"/>
        </w:rPr>
      </w:pPr>
    </w:p>
    <w:p w14:paraId="48FACAB9" w14:textId="1BE7C7B7" w:rsidR="006A2574" w:rsidRDefault="009D78CC" w:rsidP="007F1E14">
      <w:pPr>
        <w:ind w:firstLine="720"/>
        <w:jc w:val="both"/>
        <w:rPr>
          <w:color w:val="000000"/>
          <w:szCs w:val="28"/>
        </w:rPr>
      </w:pPr>
      <w:r>
        <w:rPr>
          <w:color w:val="000000"/>
          <w:szCs w:val="28"/>
        </w:rPr>
        <w:br w:type="page"/>
      </w:r>
      <w:r w:rsidR="006A2574" w:rsidRPr="00071EA3">
        <w:rPr>
          <w:color w:val="000000"/>
          <w:szCs w:val="28"/>
        </w:rPr>
        <w:lastRenderedPageBreak/>
        <w:t>8.</w:t>
      </w:r>
      <w:r w:rsidR="006A2574">
        <w:rPr>
          <w:color w:val="000000"/>
          <w:szCs w:val="28"/>
        </w:rPr>
        <w:t xml:space="preserve"> Izteikt 5.pielikumu šādā redakcijā:</w:t>
      </w:r>
    </w:p>
    <w:p w14:paraId="48FACABA" w14:textId="77777777" w:rsidR="006A2574" w:rsidRDefault="006A2574" w:rsidP="007F1E14">
      <w:pPr>
        <w:jc w:val="both"/>
        <w:rPr>
          <w:color w:val="000000"/>
          <w:szCs w:val="28"/>
        </w:rPr>
      </w:pPr>
    </w:p>
    <w:p w14:paraId="48FACABB" w14:textId="3AB18E00" w:rsidR="006A2574" w:rsidRDefault="007F1E14" w:rsidP="007F1E14">
      <w:pPr>
        <w:tabs>
          <w:tab w:val="center" w:pos="2835"/>
        </w:tabs>
        <w:jc w:val="right"/>
        <w:rPr>
          <w:szCs w:val="24"/>
        </w:rPr>
      </w:pPr>
      <w:r>
        <w:rPr>
          <w:color w:val="000000"/>
          <w:szCs w:val="28"/>
        </w:rPr>
        <w:t>"</w:t>
      </w:r>
      <w:r w:rsidR="006A2574">
        <w:rPr>
          <w:szCs w:val="24"/>
        </w:rPr>
        <w:t>5.pielikums</w:t>
      </w:r>
    </w:p>
    <w:p w14:paraId="48FACABC" w14:textId="77777777" w:rsidR="006A2574" w:rsidRDefault="006A2574" w:rsidP="007F1E14">
      <w:pPr>
        <w:tabs>
          <w:tab w:val="center" w:pos="2835"/>
        </w:tabs>
        <w:jc w:val="right"/>
        <w:rPr>
          <w:szCs w:val="24"/>
        </w:rPr>
      </w:pPr>
      <w:r>
        <w:rPr>
          <w:szCs w:val="24"/>
        </w:rPr>
        <w:t xml:space="preserve">Ministru kabineta </w:t>
      </w:r>
    </w:p>
    <w:p w14:paraId="669116A5" w14:textId="77777777" w:rsidR="002A35BA" w:rsidRDefault="006A2574" w:rsidP="007F1E14">
      <w:pPr>
        <w:tabs>
          <w:tab w:val="center" w:pos="2835"/>
        </w:tabs>
        <w:jc w:val="right"/>
        <w:rPr>
          <w:szCs w:val="24"/>
        </w:rPr>
      </w:pPr>
      <w:r>
        <w:rPr>
          <w:szCs w:val="24"/>
        </w:rPr>
        <w:t xml:space="preserve">2006.gada 28.marta </w:t>
      </w:r>
    </w:p>
    <w:p w14:paraId="48FACABD" w14:textId="1BE5391A" w:rsidR="006A2574" w:rsidRDefault="002E3FB8" w:rsidP="007F1E14">
      <w:pPr>
        <w:tabs>
          <w:tab w:val="center" w:pos="2835"/>
        </w:tabs>
        <w:jc w:val="right"/>
        <w:rPr>
          <w:szCs w:val="24"/>
        </w:rPr>
      </w:pPr>
      <w:r>
        <w:rPr>
          <w:szCs w:val="24"/>
        </w:rPr>
        <w:t>noteikumiem Nr.</w:t>
      </w:r>
      <w:r w:rsidR="006A2574">
        <w:rPr>
          <w:szCs w:val="24"/>
        </w:rPr>
        <w:t>248</w:t>
      </w:r>
    </w:p>
    <w:p w14:paraId="48FACABE" w14:textId="77777777" w:rsidR="006A2574" w:rsidRDefault="006A2574" w:rsidP="007F1E14">
      <w:pPr>
        <w:tabs>
          <w:tab w:val="center" w:pos="2835"/>
        </w:tabs>
        <w:jc w:val="center"/>
        <w:rPr>
          <w:szCs w:val="24"/>
        </w:rPr>
      </w:pPr>
    </w:p>
    <w:p w14:paraId="48FACABF" w14:textId="77777777" w:rsidR="006A2574" w:rsidRDefault="006A2574" w:rsidP="007F1E14">
      <w:pPr>
        <w:tabs>
          <w:tab w:val="center" w:pos="2835"/>
        </w:tabs>
        <w:jc w:val="center"/>
        <w:rPr>
          <w:szCs w:val="24"/>
        </w:rPr>
      </w:pPr>
    </w:p>
    <w:p w14:paraId="48FACAC0" w14:textId="77777777" w:rsidR="006A2574" w:rsidRPr="00F005CA" w:rsidRDefault="006A2574" w:rsidP="007F1E14">
      <w:pPr>
        <w:tabs>
          <w:tab w:val="center" w:pos="2835"/>
        </w:tabs>
        <w:jc w:val="center"/>
        <w:rPr>
          <w:sz w:val="22"/>
          <w:szCs w:val="22"/>
        </w:rPr>
      </w:pPr>
      <w:r w:rsidRPr="00F005CA">
        <w:rPr>
          <w:sz w:val="22"/>
          <w:szCs w:val="22"/>
        </w:rPr>
        <w:t>LATVIJAS JŪRAS ADMINISTRĀCIJA</w:t>
      </w:r>
    </w:p>
    <w:p w14:paraId="48FACAC1" w14:textId="77777777" w:rsidR="006A2574" w:rsidRPr="00F005CA" w:rsidRDefault="006A2574" w:rsidP="007F1E14">
      <w:pPr>
        <w:tabs>
          <w:tab w:val="center" w:pos="2835"/>
        </w:tabs>
        <w:jc w:val="center"/>
        <w:rPr>
          <w:sz w:val="22"/>
          <w:szCs w:val="22"/>
        </w:rPr>
      </w:pPr>
      <w:r w:rsidRPr="00F005CA">
        <w:rPr>
          <w:sz w:val="22"/>
          <w:szCs w:val="22"/>
        </w:rPr>
        <w:t>KUĢOŠANAS DROŠĪBAS INSPEKCIJA</w:t>
      </w:r>
    </w:p>
    <w:p w14:paraId="48FACAC4" w14:textId="77777777" w:rsidR="006A2574" w:rsidRPr="00C457EA" w:rsidRDefault="006A2574" w:rsidP="007F1E14">
      <w:pPr>
        <w:tabs>
          <w:tab w:val="center" w:pos="2835"/>
        </w:tabs>
        <w:jc w:val="center"/>
        <w:rPr>
          <w:szCs w:val="24"/>
        </w:rPr>
      </w:pPr>
    </w:p>
    <w:p w14:paraId="48FACAC5" w14:textId="77777777" w:rsidR="006A2574" w:rsidRPr="00F005CA" w:rsidRDefault="006A2574" w:rsidP="007F1E14">
      <w:pPr>
        <w:tabs>
          <w:tab w:val="center" w:pos="2835"/>
        </w:tabs>
        <w:jc w:val="center"/>
        <w:rPr>
          <w:b/>
          <w:bCs/>
          <w:sz w:val="24"/>
          <w:szCs w:val="24"/>
        </w:rPr>
      </w:pPr>
      <w:r w:rsidRPr="00F005CA">
        <w:rPr>
          <w:b/>
          <w:bCs/>
          <w:sz w:val="24"/>
          <w:szCs w:val="24"/>
        </w:rPr>
        <w:t>KUĢOŠANAS SPĒJAS APLIECĪBA</w:t>
      </w:r>
    </w:p>
    <w:p w14:paraId="48FACAC6" w14:textId="2EE987AB" w:rsidR="006A2574" w:rsidRPr="00F005CA" w:rsidRDefault="006A2574" w:rsidP="007F1E14">
      <w:pPr>
        <w:tabs>
          <w:tab w:val="center" w:pos="2835"/>
        </w:tabs>
        <w:jc w:val="center"/>
        <w:rPr>
          <w:sz w:val="24"/>
          <w:szCs w:val="24"/>
        </w:rPr>
      </w:pPr>
      <w:r w:rsidRPr="00F005CA">
        <w:rPr>
          <w:sz w:val="24"/>
          <w:szCs w:val="24"/>
        </w:rPr>
        <w:t xml:space="preserve">(Ar </w:t>
      </w:r>
      <w:r w:rsidR="00486B69">
        <w:rPr>
          <w:sz w:val="24"/>
          <w:szCs w:val="24"/>
        </w:rPr>
        <w:t>p</w:t>
      </w:r>
      <w:r w:rsidRPr="00F005CA">
        <w:rPr>
          <w:sz w:val="24"/>
          <w:szCs w:val="24"/>
        </w:rPr>
        <w:t>ielikumu)</w:t>
      </w:r>
    </w:p>
    <w:p w14:paraId="48FACAC8" w14:textId="77777777" w:rsidR="006A2574" w:rsidRPr="00E66780" w:rsidRDefault="006A2574" w:rsidP="007F1E14">
      <w:pPr>
        <w:tabs>
          <w:tab w:val="center" w:pos="2835"/>
        </w:tabs>
        <w:rPr>
          <w:sz w:val="20"/>
        </w:rPr>
      </w:pPr>
    </w:p>
    <w:p w14:paraId="48FACAC9" w14:textId="77777777" w:rsidR="006A2574" w:rsidRPr="00E66780" w:rsidRDefault="006A2574" w:rsidP="007F1E14">
      <w:pPr>
        <w:tabs>
          <w:tab w:val="center" w:pos="2835"/>
        </w:tabs>
        <w:rPr>
          <w:sz w:val="20"/>
        </w:rPr>
      </w:pPr>
    </w:p>
    <w:p w14:paraId="48FACACA" w14:textId="77777777" w:rsidR="006A2574" w:rsidRPr="00E66780" w:rsidRDefault="006A2574" w:rsidP="007F1E14">
      <w:pPr>
        <w:tabs>
          <w:tab w:val="center" w:pos="2835"/>
        </w:tabs>
        <w:rPr>
          <w:sz w:val="20"/>
        </w:rPr>
      </w:pPr>
    </w:p>
    <w:tbl>
      <w:tblPr>
        <w:tblW w:w="0" w:type="auto"/>
        <w:jc w:val="center"/>
        <w:tblLayout w:type="fixed"/>
        <w:tblLook w:val="0000" w:firstRow="0" w:lastRow="0" w:firstColumn="0" w:lastColumn="0" w:noHBand="0" w:noVBand="0"/>
      </w:tblPr>
      <w:tblGrid>
        <w:gridCol w:w="2325"/>
        <w:gridCol w:w="3543"/>
      </w:tblGrid>
      <w:tr w:rsidR="006A2574" w:rsidRPr="00E66780" w14:paraId="48FACACD" w14:textId="77777777" w:rsidTr="00154AAF">
        <w:trPr>
          <w:jc w:val="center"/>
        </w:trPr>
        <w:tc>
          <w:tcPr>
            <w:tcW w:w="2325" w:type="dxa"/>
          </w:tcPr>
          <w:p w14:paraId="48FACACB" w14:textId="77777777" w:rsidR="006A2574" w:rsidRPr="00E66780" w:rsidRDefault="006A2574" w:rsidP="007F1E14">
            <w:pPr>
              <w:pStyle w:val="Heading1"/>
              <w:rPr>
                <w:rFonts w:ascii="Times New Roman" w:hAnsi="Times New Roman"/>
                <w:bCs/>
                <w:sz w:val="20"/>
              </w:rPr>
            </w:pPr>
            <w:proofErr w:type="spellStart"/>
            <w:r w:rsidRPr="00E66780">
              <w:rPr>
                <w:rFonts w:ascii="Times New Roman" w:hAnsi="Times New Roman"/>
                <w:bCs/>
                <w:sz w:val="20"/>
              </w:rPr>
              <w:t>Kuģa</w:t>
            </w:r>
            <w:proofErr w:type="spellEnd"/>
            <w:r w:rsidRPr="00E66780">
              <w:rPr>
                <w:rFonts w:ascii="Times New Roman" w:hAnsi="Times New Roman"/>
                <w:bCs/>
                <w:sz w:val="20"/>
              </w:rPr>
              <w:t xml:space="preserve"> </w:t>
            </w:r>
            <w:proofErr w:type="spellStart"/>
            <w:r w:rsidRPr="00E66780">
              <w:rPr>
                <w:rFonts w:ascii="Times New Roman" w:hAnsi="Times New Roman"/>
                <w:bCs/>
                <w:sz w:val="20"/>
              </w:rPr>
              <w:t>vārds</w:t>
            </w:r>
            <w:proofErr w:type="spellEnd"/>
          </w:p>
        </w:tc>
        <w:tc>
          <w:tcPr>
            <w:tcW w:w="3543" w:type="dxa"/>
            <w:tcBorders>
              <w:bottom w:val="single" w:sz="4" w:space="0" w:color="auto"/>
            </w:tcBorders>
          </w:tcPr>
          <w:p w14:paraId="48FACACC" w14:textId="77777777" w:rsidR="006A2574" w:rsidRPr="00E66780" w:rsidRDefault="006A2574" w:rsidP="007F1E14">
            <w:pPr>
              <w:jc w:val="center"/>
              <w:rPr>
                <w:b/>
                <w:bCs/>
                <w:sz w:val="20"/>
              </w:rPr>
            </w:pPr>
          </w:p>
        </w:tc>
      </w:tr>
    </w:tbl>
    <w:p w14:paraId="48FACACE" w14:textId="77777777" w:rsidR="006A2574" w:rsidRPr="00E66780" w:rsidRDefault="006A2574" w:rsidP="007F1E14">
      <w:pPr>
        <w:rPr>
          <w:sz w:val="20"/>
        </w:rPr>
      </w:pPr>
    </w:p>
    <w:tbl>
      <w:tblPr>
        <w:tblW w:w="9214" w:type="dxa"/>
        <w:tblInd w:w="108" w:type="dxa"/>
        <w:tblLayout w:type="fixed"/>
        <w:tblLook w:val="0000" w:firstRow="0" w:lastRow="0" w:firstColumn="0" w:lastColumn="0" w:noHBand="0" w:noVBand="0"/>
      </w:tblPr>
      <w:tblGrid>
        <w:gridCol w:w="1560"/>
        <w:gridCol w:w="2268"/>
        <w:gridCol w:w="1842"/>
        <w:gridCol w:w="3544"/>
      </w:tblGrid>
      <w:tr w:rsidR="006A2574" w:rsidRPr="00E66780" w14:paraId="48FACAD3" w14:textId="77777777" w:rsidTr="00FD4AF3">
        <w:trPr>
          <w:cantSplit/>
        </w:trPr>
        <w:tc>
          <w:tcPr>
            <w:tcW w:w="1560" w:type="dxa"/>
          </w:tcPr>
          <w:p w14:paraId="48FACACF" w14:textId="77777777" w:rsidR="006A2574" w:rsidRPr="00A921AA" w:rsidRDefault="006A2574" w:rsidP="007F1E14">
            <w:pPr>
              <w:rPr>
                <w:bCs/>
                <w:sz w:val="22"/>
                <w:szCs w:val="22"/>
              </w:rPr>
            </w:pPr>
            <w:r w:rsidRPr="00A921AA">
              <w:rPr>
                <w:bCs/>
                <w:sz w:val="22"/>
                <w:szCs w:val="22"/>
              </w:rPr>
              <w:t xml:space="preserve">Pieraksta osta </w:t>
            </w:r>
          </w:p>
        </w:tc>
        <w:tc>
          <w:tcPr>
            <w:tcW w:w="2268" w:type="dxa"/>
            <w:tcBorders>
              <w:bottom w:val="single" w:sz="4" w:space="0" w:color="auto"/>
            </w:tcBorders>
          </w:tcPr>
          <w:p w14:paraId="48FACAD0" w14:textId="77777777" w:rsidR="006A2574" w:rsidRPr="00E66780" w:rsidRDefault="006A2574" w:rsidP="007F1E14">
            <w:pPr>
              <w:jc w:val="center"/>
              <w:rPr>
                <w:b/>
                <w:bCs/>
                <w:sz w:val="20"/>
              </w:rPr>
            </w:pPr>
          </w:p>
        </w:tc>
        <w:tc>
          <w:tcPr>
            <w:tcW w:w="1842" w:type="dxa"/>
          </w:tcPr>
          <w:p w14:paraId="48FACAD1" w14:textId="77777777" w:rsidR="006A2574" w:rsidRPr="00A921AA" w:rsidRDefault="006A2574" w:rsidP="007F1E14">
            <w:pPr>
              <w:pStyle w:val="Heading3"/>
              <w:rPr>
                <w:rFonts w:ascii="Times New Roman" w:hAnsi="Times New Roman"/>
                <w:b w:val="0"/>
                <w:bCs/>
                <w:sz w:val="22"/>
                <w:szCs w:val="22"/>
              </w:rPr>
            </w:pPr>
            <w:proofErr w:type="spellStart"/>
            <w:r w:rsidRPr="00A921AA">
              <w:rPr>
                <w:rFonts w:ascii="Times New Roman" w:hAnsi="Times New Roman"/>
                <w:b w:val="0"/>
                <w:bCs/>
                <w:sz w:val="22"/>
                <w:szCs w:val="22"/>
              </w:rPr>
              <w:t>Kuģa</w:t>
            </w:r>
            <w:proofErr w:type="spellEnd"/>
            <w:r w:rsidRPr="00A921AA">
              <w:rPr>
                <w:rFonts w:ascii="Times New Roman" w:hAnsi="Times New Roman"/>
                <w:b w:val="0"/>
                <w:bCs/>
                <w:sz w:val="22"/>
                <w:szCs w:val="22"/>
              </w:rPr>
              <w:t xml:space="preserve"> tips </w:t>
            </w:r>
          </w:p>
        </w:tc>
        <w:tc>
          <w:tcPr>
            <w:tcW w:w="3544" w:type="dxa"/>
            <w:tcBorders>
              <w:bottom w:val="single" w:sz="4" w:space="0" w:color="auto"/>
            </w:tcBorders>
          </w:tcPr>
          <w:p w14:paraId="48FACAD2" w14:textId="77777777" w:rsidR="006A2574" w:rsidRPr="00E66780" w:rsidRDefault="006A2574" w:rsidP="007F1E14">
            <w:pPr>
              <w:jc w:val="center"/>
              <w:rPr>
                <w:sz w:val="20"/>
              </w:rPr>
            </w:pPr>
          </w:p>
        </w:tc>
      </w:tr>
      <w:tr w:rsidR="006A2574" w:rsidRPr="00E66780" w14:paraId="48FACAD8" w14:textId="77777777" w:rsidTr="00FD4AF3">
        <w:trPr>
          <w:cantSplit/>
        </w:trPr>
        <w:tc>
          <w:tcPr>
            <w:tcW w:w="1560" w:type="dxa"/>
          </w:tcPr>
          <w:p w14:paraId="48FACAD4" w14:textId="77777777" w:rsidR="006A2574" w:rsidRPr="00A921AA" w:rsidRDefault="006A2574" w:rsidP="007F1E14">
            <w:pPr>
              <w:rPr>
                <w:bCs/>
                <w:sz w:val="22"/>
                <w:szCs w:val="22"/>
              </w:rPr>
            </w:pPr>
            <w:r w:rsidRPr="00A921AA">
              <w:rPr>
                <w:bCs/>
                <w:sz w:val="22"/>
                <w:szCs w:val="22"/>
              </w:rPr>
              <w:t>Bruto tilpība</w:t>
            </w:r>
          </w:p>
        </w:tc>
        <w:tc>
          <w:tcPr>
            <w:tcW w:w="2268" w:type="dxa"/>
            <w:tcBorders>
              <w:top w:val="single" w:sz="4" w:space="0" w:color="auto"/>
              <w:bottom w:val="single" w:sz="4" w:space="0" w:color="auto"/>
            </w:tcBorders>
          </w:tcPr>
          <w:p w14:paraId="48FACAD5" w14:textId="77777777" w:rsidR="006A2574" w:rsidRPr="00E66780" w:rsidRDefault="006A2574" w:rsidP="007F1E14">
            <w:pPr>
              <w:jc w:val="center"/>
              <w:rPr>
                <w:b/>
                <w:bCs/>
                <w:sz w:val="20"/>
              </w:rPr>
            </w:pPr>
          </w:p>
        </w:tc>
        <w:tc>
          <w:tcPr>
            <w:tcW w:w="1842" w:type="dxa"/>
          </w:tcPr>
          <w:p w14:paraId="48FACAD6" w14:textId="0BFF79B2" w:rsidR="006A2574" w:rsidRPr="00A921AA" w:rsidRDefault="006A2574" w:rsidP="00925474">
            <w:pPr>
              <w:rPr>
                <w:bCs/>
                <w:sz w:val="22"/>
                <w:szCs w:val="22"/>
              </w:rPr>
            </w:pPr>
            <w:r w:rsidRPr="00A921AA">
              <w:rPr>
                <w:bCs/>
                <w:sz w:val="22"/>
                <w:szCs w:val="22"/>
              </w:rPr>
              <w:t>Pazīšan</w:t>
            </w:r>
            <w:r w:rsidR="00925474">
              <w:rPr>
                <w:bCs/>
                <w:sz w:val="22"/>
                <w:szCs w:val="22"/>
              </w:rPr>
              <w:t>a</w:t>
            </w:r>
            <w:r w:rsidRPr="00A921AA">
              <w:rPr>
                <w:bCs/>
                <w:sz w:val="22"/>
                <w:szCs w:val="22"/>
              </w:rPr>
              <w:t>s signāls</w:t>
            </w:r>
          </w:p>
        </w:tc>
        <w:tc>
          <w:tcPr>
            <w:tcW w:w="3544" w:type="dxa"/>
            <w:tcBorders>
              <w:top w:val="single" w:sz="4" w:space="0" w:color="auto"/>
              <w:bottom w:val="single" w:sz="4" w:space="0" w:color="auto"/>
            </w:tcBorders>
          </w:tcPr>
          <w:p w14:paraId="48FACAD7" w14:textId="77777777" w:rsidR="006A2574" w:rsidRPr="00E66780" w:rsidRDefault="006A2574" w:rsidP="007F1E14">
            <w:pPr>
              <w:jc w:val="center"/>
              <w:rPr>
                <w:sz w:val="20"/>
              </w:rPr>
            </w:pPr>
          </w:p>
        </w:tc>
      </w:tr>
      <w:tr w:rsidR="006A2574" w:rsidRPr="00E66780" w14:paraId="48FACADD" w14:textId="77777777" w:rsidTr="00FD4AF3">
        <w:trPr>
          <w:cantSplit/>
        </w:trPr>
        <w:tc>
          <w:tcPr>
            <w:tcW w:w="1560" w:type="dxa"/>
          </w:tcPr>
          <w:p w14:paraId="48FACAD9" w14:textId="77777777" w:rsidR="006A2574" w:rsidRPr="00A921AA" w:rsidRDefault="006A2574" w:rsidP="007F1E14">
            <w:pPr>
              <w:rPr>
                <w:bCs/>
                <w:sz w:val="22"/>
                <w:szCs w:val="22"/>
              </w:rPr>
            </w:pPr>
            <w:r w:rsidRPr="00A921AA">
              <w:rPr>
                <w:bCs/>
                <w:sz w:val="22"/>
                <w:szCs w:val="22"/>
              </w:rPr>
              <w:t>SJO numurs</w:t>
            </w:r>
          </w:p>
        </w:tc>
        <w:tc>
          <w:tcPr>
            <w:tcW w:w="2268" w:type="dxa"/>
            <w:tcBorders>
              <w:top w:val="single" w:sz="4" w:space="0" w:color="auto"/>
              <w:bottom w:val="single" w:sz="4" w:space="0" w:color="auto"/>
            </w:tcBorders>
          </w:tcPr>
          <w:p w14:paraId="48FACADA" w14:textId="77777777" w:rsidR="006A2574" w:rsidRPr="00E66780" w:rsidRDefault="006A2574" w:rsidP="007F1E14">
            <w:pPr>
              <w:jc w:val="center"/>
              <w:rPr>
                <w:b/>
                <w:bCs/>
                <w:sz w:val="20"/>
              </w:rPr>
            </w:pPr>
          </w:p>
        </w:tc>
        <w:tc>
          <w:tcPr>
            <w:tcW w:w="1842" w:type="dxa"/>
          </w:tcPr>
          <w:p w14:paraId="48FACADB" w14:textId="77777777" w:rsidR="006A2574" w:rsidRPr="00A921AA" w:rsidRDefault="006A2574" w:rsidP="007F1E14">
            <w:pPr>
              <w:rPr>
                <w:bCs/>
                <w:sz w:val="22"/>
                <w:szCs w:val="22"/>
              </w:rPr>
            </w:pPr>
            <w:r w:rsidRPr="00A921AA">
              <w:rPr>
                <w:bCs/>
                <w:sz w:val="22"/>
                <w:szCs w:val="22"/>
              </w:rPr>
              <w:t>LKR numurs</w:t>
            </w:r>
          </w:p>
        </w:tc>
        <w:tc>
          <w:tcPr>
            <w:tcW w:w="3544" w:type="dxa"/>
            <w:tcBorders>
              <w:top w:val="single" w:sz="4" w:space="0" w:color="auto"/>
              <w:bottom w:val="single" w:sz="4" w:space="0" w:color="auto"/>
            </w:tcBorders>
          </w:tcPr>
          <w:p w14:paraId="48FACADC" w14:textId="77777777" w:rsidR="006A2574" w:rsidRPr="00E66780" w:rsidRDefault="006A2574" w:rsidP="007F1E14">
            <w:pPr>
              <w:jc w:val="center"/>
              <w:rPr>
                <w:sz w:val="20"/>
              </w:rPr>
            </w:pPr>
          </w:p>
        </w:tc>
      </w:tr>
    </w:tbl>
    <w:p w14:paraId="48FACADE" w14:textId="77777777" w:rsidR="006A2574" w:rsidRPr="00E66780" w:rsidRDefault="006A2574" w:rsidP="007F1E14">
      <w:pPr>
        <w:jc w:val="both"/>
        <w:rPr>
          <w:sz w:val="20"/>
        </w:rPr>
      </w:pPr>
    </w:p>
    <w:p w14:paraId="48FACADF" w14:textId="77777777" w:rsidR="006A2574" w:rsidRPr="00E66780" w:rsidRDefault="006A2574" w:rsidP="007F1E14">
      <w:pPr>
        <w:jc w:val="both"/>
        <w:rPr>
          <w:sz w:val="20"/>
        </w:rPr>
      </w:pPr>
      <w:r w:rsidRPr="00E66780">
        <w:rPr>
          <w:sz w:val="20"/>
        </w:rPr>
        <w:tab/>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6A2574" w:rsidRPr="00E66780" w14:paraId="48FACAE1" w14:textId="77777777" w:rsidTr="00A921AA">
        <w:tc>
          <w:tcPr>
            <w:tcW w:w="9322" w:type="dxa"/>
            <w:tcBorders>
              <w:top w:val="nil"/>
              <w:left w:val="nil"/>
              <w:bottom w:val="nil"/>
              <w:right w:val="nil"/>
            </w:tcBorders>
          </w:tcPr>
          <w:p w14:paraId="48FACAE0" w14:textId="77777777" w:rsidR="006A2574" w:rsidRPr="00A921AA" w:rsidRDefault="006A2574" w:rsidP="007F1E14">
            <w:pPr>
              <w:jc w:val="both"/>
              <w:rPr>
                <w:bCs/>
                <w:sz w:val="22"/>
                <w:szCs w:val="22"/>
              </w:rPr>
            </w:pPr>
            <w:r w:rsidRPr="00A921AA">
              <w:rPr>
                <w:bCs/>
                <w:sz w:val="22"/>
                <w:szCs w:val="22"/>
              </w:rPr>
              <w:t>Kuģis ir pārbaudīts saskaņā ar Latvijas Republikā spēkā esošajiem noteikumiem un atzīts par derīgu kuģošanai (norādīt kuģošanas rajonu)</w:t>
            </w:r>
          </w:p>
        </w:tc>
      </w:tr>
      <w:tr w:rsidR="006A2574" w:rsidRPr="00E66780" w14:paraId="48FACAE3" w14:textId="77777777" w:rsidTr="00A921AA">
        <w:tc>
          <w:tcPr>
            <w:tcW w:w="9322" w:type="dxa"/>
            <w:tcBorders>
              <w:top w:val="nil"/>
              <w:left w:val="nil"/>
              <w:right w:val="nil"/>
            </w:tcBorders>
          </w:tcPr>
          <w:p w14:paraId="48FACAE2" w14:textId="77777777" w:rsidR="006A2574" w:rsidRPr="00576AC8" w:rsidRDefault="006A2574" w:rsidP="007F1E14">
            <w:pPr>
              <w:pStyle w:val="Heading4"/>
              <w:rPr>
                <w:rFonts w:ascii="Times New Roman" w:hAnsi="Times New Roman"/>
                <w:b w:val="0"/>
                <w:bCs/>
                <w:sz w:val="20"/>
                <w:lang w:val="lv-LV"/>
              </w:rPr>
            </w:pPr>
          </w:p>
        </w:tc>
      </w:tr>
    </w:tbl>
    <w:p w14:paraId="48FACAE4" w14:textId="77777777" w:rsidR="006A2574" w:rsidRPr="00E66780" w:rsidRDefault="006A2574" w:rsidP="007F1E14">
      <w:pPr>
        <w:jc w:val="both"/>
        <w:rPr>
          <w:sz w:val="20"/>
        </w:rPr>
      </w:pPr>
    </w:p>
    <w:tbl>
      <w:tblPr>
        <w:tblW w:w="9322"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087"/>
      </w:tblGrid>
      <w:tr w:rsidR="006A2574" w:rsidRPr="00E66780" w14:paraId="48FACAE7" w14:textId="77777777" w:rsidTr="00A921AA">
        <w:tc>
          <w:tcPr>
            <w:tcW w:w="2235" w:type="dxa"/>
            <w:tcBorders>
              <w:top w:val="nil"/>
              <w:bottom w:val="nil"/>
              <w:right w:val="nil"/>
            </w:tcBorders>
          </w:tcPr>
          <w:p w14:paraId="48FACAE5" w14:textId="77777777" w:rsidR="006A2574" w:rsidRPr="00A921AA" w:rsidRDefault="006A2574" w:rsidP="007F1E14">
            <w:pPr>
              <w:jc w:val="both"/>
              <w:rPr>
                <w:bCs/>
                <w:sz w:val="22"/>
                <w:szCs w:val="22"/>
              </w:rPr>
            </w:pPr>
            <w:r w:rsidRPr="00A921AA">
              <w:rPr>
                <w:bCs/>
                <w:sz w:val="22"/>
                <w:szCs w:val="22"/>
              </w:rPr>
              <w:t>Papildnosacījumi:</w:t>
            </w:r>
          </w:p>
        </w:tc>
        <w:tc>
          <w:tcPr>
            <w:tcW w:w="7087" w:type="dxa"/>
            <w:tcBorders>
              <w:top w:val="nil"/>
              <w:left w:val="nil"/>
            </w:tcBorders>
          </w:tcPr>
          <w:p w14:paraId="48FACAE6" w14:textId="77777777" w:rsidR="006A2574" w:rsidRPr="00E66780" w:rsidRDefault="006A2574" w:rsidP="007F1E14">
            <w:pPr>
              <w:jc w:val="both"/>
              <w:rPr>
                <w:b/>
                <w:bCs/>
                <w:sz w:val="20"/>
              </w:rPr>
            </w:pPr>
          </w:p>
        </w:tc>
      </w:tr>
      <w:tr w:rsidR="006A2574" w:rsidRPr="00E66780" w14:paraId="48FACAE9" w14:textId="77777777" w:rsidTr="00A921AA">
        <w:trPr>
          <w:cantSplit/>
        </w:trPr>
        <w:tc>
          <w:tcPr>
            <w:tcW w:w="9322" w:type="dxa"/>
            <w:gridSpan w:val="2"/>
            <w:tcBorders>
              <w:top w:val="nil"/>
            </w:tcBorders>
          </w:tcPr>
          <w:p w14:paraId="48FACAE8" w14:textId="77777777" w:rsidR="006A2574" w:rsidRPr="00E66780" w:rsidRDefault="006A2574" w:rsidP="007F1E14">
            <w:pPr>
              <w:jc w:val="both"/>
              <w:rPr>
                <w:b/>
                <w:bCs/>
                <w:sz w:val="20"/>
              </w:rPr>
            </w:pPr>
          </w:p>
        </w:tc>
      </w:tr>
      <w:tr w:rsidR="006A2574" w:rsidRPr="00E66780" w14:paraId="48FACAEB" w14:textId="77777777" w:rsidTr="00A921AA">
        <w:trPr>
          <w:cantSplit/>
        </w:trPr>
        <w:tc>
          <w:tcPr>
            <w:tcW w:w="9322" w:type="dxa"/>
            <w:gridSpan w:val="2"/>
          </w:tcPr>
          <w:p w14:paraId="48FACAEA" w14:textId="77777777" w:rsidR="006A2574" w:rsidRPr="00E66780" w:rsidRDefault="006A2574" w:rsidP="007F1E14">
            <w:pPr>
              <w:jc w:val="both"/>
              <w:rPr>
                <w:b/>
                <w:bCs/>
                <w:sz w:val="20"/>
              </w:rPr>
            </w:pPr>
          </w:p>
        </w:tc>
      </w:tr>
      <w:tr w:rsidR="006A2574" w:rsidRPr="00E66780" w14:paraId="48FACAED" w14:textId="77777777" w:rsidTr="00A921AA">
        <w:trPr>
          <w:cantSplit/>
        </w:trPr>
        <w:tc>
          <w:tcPr>
            <w:tcW w:w="9322" w:type="dxa"/>
            <w:gridSpan w:val="2"/>
          </w:tcPr>
          <w:p w14:paraId="48FACAEC" w14:textId="77777777" w:rsidR="006A2574" w:rsidRPr="00E66780" w:rsidRDefault="006A2574" w:rsidP="007F1E14">
            <w:pPr>
              <w:jc w:val="both"/>
              <w:rPr>
                <w:b/>
                <w:bCs/>
                <w:sz w:val="20"/>
              </w:rPr>
            </w:pPr>
          </w:p>
        </w:tc>
      </w:tr>
    </w:tbl>
    <w:p w14:paraId="48FACAEE" w14:textId="77777777" w:rsidR="006A2574" w:rsidRPr="00E66780" w:rsidRDefault="006A2574" w:rsidP="007F1E14">
      <w:pPr>
        <w:jc w:val="both"/>
        <w:rPr>
          <w:sz w:val="20"/>
        </w:rPr>
      </w:pPr>
    </w:p>
    <w:tbl>
      <w:tblPr>
        <w:tblW w:w="9322" w:type="dxa"/>
        <w:tblLayout w:type="fixed"/>
        <w:tblLook w:val="0000" w:firstRow="0" w:lastRow="0" w:firstColumn="0" w:lastColumn="0" w:noHBand="0" w:noVBand="0"/>
      </w:tblPr>
      <w:tblGrid>
        <w:gridCol w:w="4503"/>
        <w:gridCol w:w="4819"/>
      </w:tblGrid>
      <w:tr w:rsidR="006A2574" w:rsidRPr="00E66780" w14:paraId="48FACAF1" w14:textId="77777777" w:rsidTr="00A921AA">
        <w:trPr>
          <w:cantSplit/>
        </w:trPr>
        <w:tc>
          <w:tcPr>
            <w:tcW w:w="4503" w:type="dxa"/>
          </w:tcPr>
          <w:p w14:paraId="48FACAEF" w14:textId="77777777" w:rsidR="006A2574" w:rsidRPr="00A921AA" w:rsidRDefault="006A2574" w:rsidP="007F1E14">
            <w:pPr>
              <w:pStyle w:val="Heading2"/>
              <w:rPr>
                <w:rFonts w:ascii="Times New Roman" w:hAnsi="Times New Roman"/>
                <w:bCs/>
                <w:i w:val="0"/>
                <w:sz w:val="22"/>
                <w:szCs w:val="22"/>
                <w:lang w:val="lv-LV"/>
              </w:rPr>
            </w:pPr>
            <w:r w:rsidRPr="00A921AA">
              <w:rPr>
                <w:rFonts w:ascii="Times New Roman" w:hAnsi="Times New Roman"/>
                <w:bCs/>
                <w:i w:val="0"/>
                <w:sz w:val="22"/>
                <w:szCs w:val="22"/>
                <w:lang w:val="lv-LV"/>
              </w:rPr>
              <w:t>Maksimāli pieļaujamais cilvēku skaits uz kuģa</w:t>
            </w:r>
          </w:p>
        </w:tc>
        <w:tc>
          <w:tcPr>
            <w:tcW w:w="4819" w:type="dxa"/>
            <w:tcBorders>
              <w:bottom w:val="single" w:sz="4" w:space="0" w:color="auto"/>
            </w:tcBorders>
          </w:tcPr>
          <w:p w14:paraId="48FACAF0" w14:textId="77777777" w:rsidR="006A2574" w:rsidRPr="00E66780" w:rsidRDefault="006A2574" w:rsidP="007F1E14">
            <w:pPr>
              <w:jc w:val="center"/>
              <w:rPr>
                <w:b/>
                <w:bCs/>
                <w:sz w:val="20"/>
              </w:rPr>
            </w:pPr>
          </w:p>
        </w:tc>
      </w:tr>
    </w:tbl>
    <w:p w14:paraId="48FACAF2" w14:textId="77777777" w:rsidR="006A2574" w:rsidRPr="00E66780" w:rsidRDefault="006A2574" w:rsidP="007F1E14">
      <w:pPr>
        <w:jc w:val="both"/>
        <w:rPr>
          <w:sz w:val="20"/>
        </w:rPr>
      </w:pPr>
    </w:p>
    <w:p w14:paraId="48FACAF3" w14:textId="77777777" w:rsidR="006A2574" w:rsidRPr="00E66780" w:rsidRDefault="006A2574" w:rsidP="007F1E14">
      <w:pPr>
        <w:jc w:val="both"/>
        <w:rPr>
          <w:sz w:val="20"/>
        </w:rPr>
      </w:pPr>
    </w:p>
    <w:tbl>
      <w:tblPr>
        <w:tblW w:w="9322" w:type="dxa"/>
        <w:tblLayout w:type="fixed"/>
        <w:tblLook w:val="0000" w:firstRow="0" w:lastRow="0" w:firstColumn="0" w:lastColumn="0" w:noHBand="0" w:noVBand="0"/>
      </w:tblPr>
      <w:tblGrid>
        <w:gridCol w:w="675"/>
        <w:gridCol w:w="1560"/>
        <w:gridCol w:w="283"/>
        <w:gridCol w:w="549"/>
        <w:gridCol w:w="1436"/>
        <w:gridCol w:w="141"/>
        <w:gridCol w:w="1134"/>
        <w:gridCol w:w="3261"/>
        <w:gridCol w:w="283"/>
      </w:tblGrid>
      <w:tr w:rsidR="00925474" w:rsidRPr="00E66780" w14:paraId="48FACAF6" w14:textId="77777777" w:rsidTr="00925474">
        <w:tc>
          <w:tcPr>
            <w:tcW w:w="2518" w:type="dxa"/>
            <w:gridSpan w:val="3"/>
          </w:tcPr>
          <w:p w14:paraId="48FACAF4" w14:textId="77777777" w:rsidR="00925474" w:rsidRPr="00A921AA" w:rsidRDefault="00925474" w:rsidP="007F1E14">
            <w:pPr>
              <w:pStyle w:val="Heading2"/>
              <w:rPr>
                <w:rFonts w:ascii="Times New Roman" w:hAnsi="Times New Roman"/>
                <w:bCs/>
                <w:i w:val="0"/>
                <w:sz w:val="22"/>
                <w:szCs w:val="22"/>
              </w:rPr>
            </w:pPr>
            <w:proofErr w:type="spellStart"/>
            <w:r w:rsidRPr="00A921AA">
              <w:rPr>
                <w:rFonts w:ascii="Times New Roman" w:hAnsi="Times New Roman"/>
                <w:bCs/>
                <w:i w:val="0"/>
                <w:sz w:val="22"/>
                <w:szCs w:val="22"/>
              </w:rPr>
              <w:t>Apliecība</w:t>
            </w:r>
            <w:proofErr w:type="spellEnd"/>
            <w:r w:rsidRPr="00A921AA">
              <w:rPr>
                <w:rFonts w:ascii="Times New Roman" w:hAnsi="Times New Roman"/>
                <w:bCs/>
                <w:i w:val="0"/>
                <w:sz w:val="22"/>
                <w:szCs w:val="22"/>
              </w:rPr>
              <w:t xml:space="preserve"> </w:t>
            </w:r>
            <w:proofErr w:type="spellStart"/>
            <w:r w:rsidRPr="00A921AA">
              <w:rPr>
                <w:rFonts w:ascii="Times New Roman" w:hAnsi="Times New Roman"/>
                <w:bCs/>
                <w:i w:val="0"/>
                <w:sz w:val="22"/>
                <w:szCs w:val="22"/>
              </w:rPr>
              <w:t>derīga</w:t>
            </w:r>
            <w:proofErr w:type="spellEnd"/>
            <w:r w:rsidRPr="00A921AA">
              <w:rPr>
                <w:rFonts w:ascii="Times New Roman" w:hAnsi="Times New Roman"/>
                <w:bCs/>
                <w:i w:val="0"/>
                <w:sz w:val="22"/>
                <w:szCs w:val="22"/>
              </w:rPr>
              <w:t xml:space="preserve"> </w:t>
            </w:r>
            <w:proofErr w:type="spellStart"/>
            <w:r w:rsidRPr="00A921AA">
              <w:rPr>
                <w:rFonts w:ascii="Times New Roman" w:hAnsi="Times New Roman"/>
                <w:bCs/>
                <w:i w:val="0"/>
                <w:sz w:val="22"/>
                <w:szCs w:val="22"/>
              </w:rPr>
              <w:t>līdz</w:t>
            </w:r>
            <w:proofErr w:type="spellEnd"/>
          </w:p>
        </w:tc>
        <w:tc>
          <w:tcPr>
            <w:tcW w:w="6521" w:type="dxa"/>
            <w:gridSpan w:val="5"/>
            <w:tcBorders>
              <w:bottom w:val="single" w:sz="4" w:space="0" w:color="auto"/>
            </w:tcBorders>
          </w:tcPr>
          <w:p w14:paraId="4A38B3AD" w14:textId="006F3A94" w:rsidR="00925474" w:rsidRPr="00E66780" w:rsidRDefault="00925474" w:rsidP="00925474">
            <w:pPr>
              <w:jc w:val="right"/>
              <w:rPr>
                <w:b/>
                <w:sz w:val="20"/>
              </w:rPr>
            </w:pPr>
          </w:p>
        </w:tc>
        <w:tc>
          <w:tcPr>
            <w:tcW w:w="283" w:type="dxa"/>
          </w:tcPr>
          <w:p w14:paraId="48FACAF5" w14:textId="4626F20B" w:rsidR="00925474" w:rsidRPr="00E66780" w:rsidRDefault="00925474" w:rsidP="00925474">
            <w:pPr>
              <w:jc w:val="right"/>
              <w:rPr>
                <w:b/>
                <w:sz w:val="20"/>
              </w:rPr>
            </w:pPr>
            <w:r>
              <w:rPr>
                <w:b/>
                <w:sz w:val="20"/>
              </w:rPr>
              <w:t>,</w:t>
            </w:r>
          </w:p>
        </w:tc>
      </w:tr>
      <w:tr w:rsidR="006A2574" w:rsidRPr="00E66780" w14:paraId="48FACAF8" w14:textId="77777777" w:rsidTr="00A921AA">
        <w:trPr>
          <w:cantSplit/>
        </w:trPr>
        <w:tc>
          <w:tcPr>
            <w:tcW w:w="9322" w:type="dxa"/>
            <w:gridSpan w:val="9"/>
          </w:tcPr>
          <w:p w14:paraId="78D5EBEC" w14:textId="77777777" w:rsidR="00A921AA" w:rsidRPr="00FD4AF3" w:rsidRDefault="00A921AA" w:rsidP="00FD4AF3">
            <w:pPr>
              <w:pStyle w:val="naiskr"/>
              <w:jc w:val="both"/>
              <w:rPr>
                <w:sz w:val="22"/>
                <w:szCs w:val="22"/>
              </w:rPr>
            </w:pPr>
            <w:r w:rsidRPr="00FD4AF3">
              <w:rPr>
                <w:sz w:val="22"/>
                <w:szCs w:val="22"/>
              </w:rPr>
              <w:t>ar nosacījumu, ka tā katru gadu tiek apstiprināta un pielikumā uzrādītās konstrukcijas, mehānismi un aprīkojums ir derīgā stāvoklī, un ir spēkā pielikumā noteiktās apliecības un dokumenti.</w:t>
            </w:r>
          </w:p>
          <w:p w14:paraId="48FACAF7" w14:textId="6E02B490" w:rsidR="006A2574" w:rsidRPr="00E66780" w:rsidRDefault="006A2574" w:rsidP="007F1E14">
            <w:pPr>
              <w:jc w:val="both"/>
              <w:rPr>
                <w:bCs/>
                <w:sz w:val="20"/>
              </w:rPr>
            </w:pPr>
          </w:p>
        </w:tc>
      </w:tr>
      <w:tr w:rsidR="006A2574" w:rsidRPr="00FD4AF3" w14:paraId="48FACB01" w14:textId="77777777" w:rsidTr="00A921AA">
        <w:tc>
          <w:tcPr>
            <w:tcW w:w="2235" w:type="dxa"/>
            <w:gridSpan w:val="2"/>
          </w:tcPr>
          <w:p w14:paraId="48FACAFC" w14:textId="1F89A7D1" w:rsidR="006A2574" w:rsidRPr="00FD4AF3" w:rsidRDefault="006A2574" w:rsidP="00925474">
            <w:pPr>
              <w:jc w:val="center"/>
              <w:rPr>
                <w:bCs/>
                <w:sz w:val="22"/>
                <w:szCs w:val="22"/>
              </w:rPr>
            </w:pPr>
            <w:r w:rsidRPr="00FD4AF3">
              <w:rPr>
                <w:bCs/>
                <w:sz w:val="22"/>
                <w:szCs w:val="22"/>
              </w:rPr>
              <w:t>Z.</w:t>
            </w:r>
            <w:r w:rsidR="00925474">
              <w:rPr>
                <w:bCs/>
                <w:sz w:val="22"/>
                <w:szCs w:val="22"/>
              </w:rPr>
              <w:t>v</w:t>
            </w:r>
            <w:r w:rsidRPr="00FD4AF3">
              <w:rPr>
                <w:bCs/>
                <w:sz w:val="22"/>
                <w:szCs w:val="22"/>
              </w:rPr>
              <w:t>.</w:t>
            </w:r>
          </w:p>
        </w:tc>
        <w:tc>
          <w:tcPr>
            <w:tcW w:w="832" w:type="dxa"/>
            <w:gridSpan w:val="2"/>
          </w:tcPr>
          <w:p w14:paraId="48FACAFD" w14:textId="77777777" w:rsidR="006A2574" w:rsidRPr="00FD4AF3" w:rsidRDefault="006A2574" w:rsidP="007F1E14">
            <w:pPr>
              <w:jc w:val="both"/>
              <w:rPr>
                <w:bCs/>
                <w:sz w:val="22"/>
                <w:szCs w:val="22"/>
              </w:rPr>
            </w:pPr>
            <w:r w:rsidRPr="00FD4AF3">
              <w:rPr>
                <w:bCs/>
                <w:sz w:val="22"/>
                <w:szCs w:val="22"/>
              </w:rPr>
              <w:t>Vieta</w:t>
            </w:r>
          </w:p>
        </w:tc>
        <w:tc>
          <w:tcPr>
            <w:tcW w:w="1577" w:type="dxa"/>
            <w:gridSpan w:val="2"/>
            <w:tcBorders>
              <w:bottom w:val="single" w:sz="6" w:space="0" w:color="auto"/>
            </w:tcBorders>
          </w:tcPr>
          <w:p w14:paraId="48FACAFE" w14:textId="77777777" w:rsidR="006A2574" w:rsidRPr="00FD4AF3" w:rsidRDefault="006A2574" w:rsidP="007F1E14">
            <w:pPr>
              <w:pStyle w:val="Heading5"/>
              <w:rPr>
                <w:rFonts w:ascii="Times New Roman" w:hAnsi="Times New Roman"/>
                <w:sz w:val="22"/>
                <w:szCs w:val="22"/>
              </w:rPr>
            </w:pPr>
          </w:p>
        </w:tc>
        <w:tc>
          <w:tcPr>
            <w:tcW w:w="1134" w:type="dxa"/>
          </w:tcPr>
          <w:p w14:paraId="48FACAFF" w14:textId="77777777" w:rsidR="006A2574" w:rsidRPr="00FD4AF3" w:rsidRDefault="006A2574" w:rsidP="007F1E14">
            <w:pPr>
              <w:jc w:val="both"/>
              <w:rPr>
                <w:bCs/>
                <w:sz w:val="22"/>
                <w:szCs w:val="22"/>
              </w:rPr>
            </w:pPr>
            <w:r w:rsidRPr="00FD4AF3">
              <w:rPr>
                <w:bCs/>
                <w:sz w:val="22"/>
                <w:szCs w:val="22"/>
              </w:rPr>
              <w:t>Datums</w:t>
            </w:r>
          </w:p>
        </w:tc>
        <w:tc>
          <w:tcPr>
            <w:tcW w:w="3544" w:type="dxa"/>
            <w:gridSpan w:val="2"/>
            <w:tcBorders>
              <w:bottom w:val="single" w:sz="6" w:space="0" w:color="auto"/>
            </w:tcBorders>
          </w:tcPr>
          <w:p w14:paraId="48FACB00" w14:textId="77777777" w:rsidR="006A2574" w:rsidRPr="00FD4AF3" w:rsidRDefault="006A2574" w:rsidP="007F1E14">
            <w:pPr>
              <w:jc w:val="center"/>
              <w:rPr>
                <w:b/>
                <w:sz w:val="22"/>
                <w:szCs w:val="22"/>
              </w:rPr>
            </w:pPr>
          </w:p>
        </w:tc>
      </w:tr>
      <w:tr w:rsidR="006A2574" w:rsidRPr="00FD4AF3" w14:paraId="48FACB03" w14:textId="77777777" w:rsidTr="00A921AA">
        <w:tc>
          <w:tcPr>
            <w:tcW w:w="9322" w:type="dxa"/>
            <w:gridSpan w:val="9"/>
          </w:tcPr>
          <w:p w14:paraId="48FACB02" w14:textId="77777777" w:rsidR="006A2574" w:rsidRPr="00FD4AF3" w:rsidRDefault="006A2574" w:rsidP="007F1E14">
            <w:pPr>
              <w:jc w:val="both"/>
              <w:rPr>
                <w:sz w:val="22"/>
                <w:szCs w:val="22"/>
              </w:rPr>
            </w:pPr>
          </w:p>
        </w:tc>
      </w:tr>
      <w:tr w:rsidR="006A2574" w:rsidRPr="00FD4AF3" w14:paraId="48FACB05" w14:textId="77777777" w:rsidTr="00A921AA">
        <w:tc>
          <w:tcPr>
            <w:tcW w:w="9322" w:type="dxa"/>
            <w:gridSpan w:val="9"/>
          </w:tcPr>
          <w:p w14:paraId="48FACB04" w14:textId="77777777" w:rsidR="006A2574" w:rsidRPr="00FD4AF3" w:rsidRDefault="006A2574" w:rsidP="007F1E14">
            <w:pPr>
              <w:jc w:val="both"/>
              <w:rPr>
                <w:sz w:val="22"/>
                <w:szCs w:val="22"/>
              </w:rPr>
            </w:pPr>
          </w:p>
        </w:tc>
      </w:tr>
      <w:tr w:rsidR="006A2574" w:rsidRPr="00FD4AF3" w14:paraId="48FACB0A" w14:textId="77777777" w:rsidTr="00A921AA">
        <w:tc>
          <w:tcPr>
            <w:tcW w:w="675" w:type="dxa"/>
          </w:tcPr>
          <w:p w14:paraId="48FACB06" w14:textId="77777777" w:rsidR="006A2574" w:rsidRPr="00FD4AF3" w:rsidRDefault="006A2574" w:rsidP="007F1E14">
            <w:pPr>
              <w:jc w:val="both"/>
              <w:rPr>
                <w:bCs/>
                <w:sz w:val="22"/>
                <w:szCs w:val="22"/>
              </w:rPr>
            </w:pPr>
            <w:r w:rsidRPr="00FD4AF3">
              <w:rPr>
                <w:bCs/>
                <w:sz w:val="22"/>
                <w:szCs w:val="22"/>
              </w:rPr>
              <w:t>Nr.</w:t>
            </w:r>
          </w:p>
        </w:tc>
        <w:tc>
          <w:tcPr>
            <w:tcW w:w="1560" w:type="dxa"/>
            <w:tcBorders>
              <w:bottom w:val="single" w:sz="6" w:space="0" w:color="auto"/>
            </w:tcBorders>
          </w:tcPr>
          <w:p w14:paraId="48FACB07" w14:textId="77777777" w:rsidR="006A2574" w:rsidRPr="00FD4AF3" w:rsidRDefault="006A2574" w:rsidP="007F1E14">
            <w:pPr>
              <w:jc w:val="center"/>
              <w:rPr>
                <w:b/>
                <w:bCs/>
                <w:sz w:val="22"/>
                <w:szCs w:val="22"/>
              </w:rPr>
            </w:pPr>
          </w:p>
        </w:tc>
        <w:tc>
          <w:tcPr>
            <w:tcW w:w="2268" w:type="dxa"/>
            <w:gridSpan w:val="3"/>
          </w:tcPr>
          <w:p w14:paraId="48FACB08" w14:textId="77777777" w:rsidR="006A2574" w:rsidRPr="00FD4AF3" w:rsidRDefault="006A2574" w:rsidP="007F1E14">
            <w:pPr>
              <w:jc w:val="both"/>
              <w:rPr>
                <w:sz w:val="22"/>
                <w:szCs w:val="22"/>
              </w:rPr>
            </w:pPr>
          </w:p>
        </w:tc>
        <w:tc>
          <w:tcPr>
            <w:tcW w:w="4819" w:type="dxa"/>
            <w:gridSpan w:val="4"/>
            <w:tcBorders>
              <w:bottom w:val="single" w:sz="6" w:space="0" w:color="auto"/>
            </w:tcBorders>
          </w:tcPr>
          <w:p w14:paraId="48FACB09" w14:textId="77777777" w:rsidR="006A2574" w:rsidRPr="00FD4AF3" w:rsidRDefault="006A2574" w:rsidP="007F1E14">
            <w:pPr>
              <w:jc w:val="right"/>
              <w:rPr>
                <w:b/>
                <w:bCs/>
                <w:sz w:val="22"/>
                <w:szCs w:val="22"/>
              </w:rPr>
            </w:pPr>
          </w:p>
        </w:tc>
      </w:tr>
      <w:tr w:rsidR="006A2574" w:rsidRPr="00FD4AF3" w14:paraId="48FACB0C" w14:textId="77777777" w:rsidTr="00A921AA">
        <w:tc>
          <w:tcPr>
            <w:tcW w:w="9322" w:type="dxa"/>
            <w:gridSpan w:val="9"/>
          </w:tcPr>
          <w:p w14:paraId="48FACB0B" w14:textId="71F83187" w:rsidR="006A2574" w:rsidRPr="00FD4AF3" w:rsidRDefault="00FD4AF3" w:rsidP="00FD4AF3">
            <w:pPr>
              <w:ind w:right="742"/>
              <w:jc w:val="right"/>
              <w:rPr>
                <w:sz w:val="20"/>
              </w:rPr>
            </w:pPr>
            <w:r w:rsidRPr="00FD4AF3">
              <w:rPr>
                <w:sz w:val="20"/>
              </w:rPr>
              <w:t>(p</w:t>
            </w:r>
            <w:r w:rsidR="006A2574" w:rsidRPr="00FD4AF3">
              <w:rPr>
                <w:sz w:val="20"/>
              </w:rPr>
              <w:t>ilnvarotās personas paraksts, uzvārds</w:t>
            </w:r>
            <w:r w:rsidRPr="00FD4AF3">
              <w:rPr>
                <w:sz w:val="20"/>
              </w:rPr>
              <w:t>)</w:t>
            </w:r>
          </w:p>
        </w:tc>
      </w:tr>
    </w:tbl>
    <w:p w14:paraId="599A6CA5" w14:textId="77777777" w:rsidR="002A35BA" w:rsidRPr="00FD4AF3" w:rsidRDefault="002A35BA" w:rsidP="007F1E14">
      <w:pPr>
        <w:jc w:val="center"/>
        <w:rPr>
          <w:sz w:val="22"/>
          <w:szCs w:val="22"/>
        </w:rPr>
      </w:pPr>
    </w:p>
    <w:p w14:paraId="1446D122" w14:textId="77777777" w:rsidR="002A35BA" w:rsidRPr="00FD4AF3" w:rsidRDefault="002A35BA" w:rsidP="007F1E14">
      <w:pPr>
        <w:jc w:val="center"/>
        <w:rPr>
          <w:sz w:val="22"/>
          <w:szCs w:val="22"/>
        </w:rPr>
      </w:pPr>
    </w:p>
    <w:p w14:paraId="48FACB0D" w14:textId="50067466" w:rsidR="006A2574" w:rsidRPr="00FD4AF3" w:rsidRDefault="00486B69" w:rsidP="007F1E14">
      <w:pPr>
        <w:jc w:val="center"/>
        <w:rPr>
          <w:b/>
          <w:sz w:val="22"/>
          <w:szCs w:val="22"/>
        </w:rPr>
      </w:pPr>
      <w:r>
        <w:rPr>
          <w:b/>
          <w:sz w:val="22"/>
          <w:szCs w:val="22"/>
        </w:rPr>
        <w:br w:type="page"/>
      </w:r>
      <w:r w:rsidR="006A2574" w:rsidRPr="00FD4AF3">
        <w:rPr>
          <w:b/>
          <w:sz w:val="22"/>
          <w:szCs w:val="22"/>
        </w:rPr>
        <w:lastRenderedPageBreak/>
        <w:t>Ikgadējā apstiprināšana</w:t>
      </w:r>
    </w:p>
    <w:p w14:paraId="48FACB0E" w14:textId="77777777" w:rsidR="006A2574" w:rsidRPr="00FD4AF3" w:rsidRDefault="006A2574" w:rsidP="007F1E14">
      <w:pPr>
        <w:jc w:val="center"/>
        <w:rPr>
          <w:i/>
          <w:sz w:val="22"/>
          <w:szCs w:val="22"/>
        </w:rPr>
      </w:pPr>
    </w:p>
    <w:p w14:paraId="48FACB0F" w14:textId="77777777" w:rsidR="006A2574" w:rsidRPr="00FD4AF3" w:rsidRDefault="006A2574" w:rsidP="007F1E14">
      <w:pPr>
        <w:jc w:val="both"/>
        <w:rPr>
          <w:sz w:val="22"/>
          <w:szCs w:val="22"/>
        </w:rPr>
      </w:pPr>
    </w:p>
    <w:p w14:paraId="48FACB10" w14:textId="50DBFB54" w:rsidR="006A2574" w:rsidRPr="00FD4AF3" w:rsidRDefault="006A2574" w:rsidP="007F1E14">
      <w:pPr>
        <w:rPr>
          <w:sz w:val="22"/>
          <w:szCs w:val="22"/>
        </w:rPr>
      </w:pPr>
      <w:r w:rsidRPr="00FD4AF3">
        <w:rPr>
          <w:sz w:val="22"/>
          <w:szCs w:val="22"/>
        </w:rPr>
        <w:t xml:space="preserve">Pamatojoties uz </w:t>
      </w:r>
      <w:r w:rsidR="00FD4AF3">
        <w:rPr>
          <w:sz w:val="22"/>
          <w:szCs w:val="22"/>
        </w:rPr>
        <w:t>pirmo</w:t>
      </w:r>
      <w:r w:rsidRPr="00FD4AF3">
        <w:rPr>
          <w:sz w:val="22"/>
          <w:szCs w:val="22"/>
        </w:rPr>
        <w:t xml:space="preserve"> ikgadējo apskati (akts Nr.___________), šī apliecība tiek apstiprināta </w:t>
      </w:r>
    </w:p>
    <w:p w14:paraId="48FACB11" w14:textId="77777777" w:rsidR="006A2574" w:rsidRPr="00FD4AF3" w:rsidRDefault="006A2574" w:rsidP="007F1E14">
      <w:pPr>
        <w:rPr>
          <w:sz w:val="22"/>
          <w:szCs w:val="22"/>
        </w:rPr>
      </w:pPr>
    </w:p>
    <w:p w14:paraId="48FACB12" w14:textId="1BECE5D4" w:rsidR="006A2574" w:rsidRPr="00FD4AF3" w:rsidRDefault="006A2574" w:rsidP="007F1E14">
      <w:pPr>
        <w:rPr>
          <w:sz w:val="22"/>
          <w:szCs w:val="22"/>
        </w:rPr>
      </w:pPr>
      <w:r w:rsidRPr="00FD4AF3">
        <w:rPr>
          <w:sz w:val="22"/>
          <w:szCs w:val="22"/>
        </w:rPr>
        <w:t>Vieta ___</w:t>
      </w:r>
      <w:r w:rsidR="00FD4AF3">
        <w:rPr>
          <w:sz w:val="22"/>
          <w:szCs w:val="22"/>
        </w:rPr>
        <w:t>_____________________________</w:t>
      </w:r>
      <w:r w:rsidRPr="00FD4AF3">
        <w:rPr>
          <w:sz w:val="22"/>
          <w:szCs w:val="22"/>
        </w:rPr>
        <w:tab/>
        <w:t>Datums ________</w:t>
      </w:r>
      <w:r w:rsidR="00FD4AF3">
        <w:rPr>
          <w:sz w:val="22"/>
          <w:szCs w:val="22"/>
        </w:rPr>
        <w:t>____________________________</w:t>
      </w:r>
    </w:p>
    <w:p w14:paraId="48FACB13" w14:textId="77777777" w:rsidR="006A2574" w:rsidRPr="00FD4AF3" w:rsidRDefault="006A2574" w:rsidP="007F1E14">
      <w:pPr>
        <w:rPr>
          <w:sz w:val="22"/>
          <w:szCs w:val="22"/>
        </w:rPr>
      </w:pPr>
    </w:p>
    <w:p w14:paraId="48FACB14" w14:textId="15D1C4E4" w:rsidR="006A2574" w:rsidRPr="00FD4AF3" w:rsidRDefault="006A2574" w:rsidP="007F1E14">
      <w:pPr>
        <w:rPr>
          <w:sz w:val="22"/>
          <w:szCs w:val="22"/>
        </w:rPr>
      </w:pPr>
      <w:r w:rsidRPr="00FD4AF3">
        <w:rPr>
          <w:sz w:val="22"/>
          <w:szCs w:val="22"/>
        </w:rPr>
        <w:t>Zīmogs vai spiedogs</w:t>
      </w:r>
      <w:r w:rsidRPr="00FD4AF3">
        <w:rPr>
          <w:sz w:val="22"/>
          <w:szCs w:val="22"/>
        </w:rPr>
        <w:tab/>
      </w:r>
      <w:r w:rsidRPr="00FD4AF3">
        <w:rPr>
          <w:sz w:val="22"/>
          <w:szCs w:val="22"/>
        </w:rPr>
        <w:tab/>
      </w:r>
      <w:r w:rsidRPr="00FD4AF3">
        <w:rPr>
          <w:sz w:val="22"/>
          <w:szCs w:val="22"/>
        </w:rPr>
        <w:tab/>
      </w:r>
      <w:r w:rsidRPr="00FD4AF3">
        <w:rPr>
          <w:sz w:val="22"/>
          <w:szCs w:val="22"/>
        </w:rPr>
        <w:tab/>
      </w:r>
      <w:r w:rsidRPr="00FD4AF3">
        <w:rPr>
          <w:sz w:val="22"/>
          <w:szCs w:val="22"/>
        </w:rPr>
        <w:tab/>
        <w:t>__</w:t>
      </w:r>
      <w:r w:rsidR="00FD4AF3">
        <w:rPr>
          <w:sz w:val="22"/>
          <w:szCs w:val="22"/>
        </w:rPr>
        <w:t>_</w:t>
      </w:r>
      <w:r w:rsidRPr="00FD4AF3">
        <w:rPr>
          <w:sz w:val="22"/>
          <w:szCs w:val="22"/>
        </w:rPr>
        <w:t>_____</w:t>
      </w:r>
      <w:r w:rsidR="00FD4AF3">
        <w:rPr>
          <w:sz w:val="22"/>
          <w:szCs w:val="22"/>
        </w:rPr>
        <w:t>____________________________</w:t>
      </w:r>
    </w:p>
    <w:p w14:paraId="48FACB16" w14:textId="30966C9E" w:rsidR="006A2574" w:rsidRPr="00FD4AF3" w:rsidRDefault="00FD4AF3" w:rsidP="00FD4AF3">
      <w:pPr>
        <w:tabs>
          <w:tab w:val="left" w:pos="8647"/>
        </w:tabs>
        <w:ind w:right="424"/>
        <w:jc w:val="right"/>
        <w:rPr>
          <w:sz w:val="22"/>
          <w:szCs w:val="22"/>
        </w:rPr>
      </w:pPr>
      <w:r w:rsidRPr="00FD4AF3">
        <w:rPr>
          <w:sz w:val="20"/>
        </w:rPr>
        <w:t>(pilnvarotās personas paraksts, uzvārds)</w:t>
      </w:r>
    </w:p>
    <w:p w14:paraId="48FACB17" w14:textId="7A659991" w:rsidR="006A2574" w:rsidRPr="00FD4AF3" w:rsidRDefault="006A2574" w:rsidP="007F1E14">
      <w:pPr>
        <w:rPr>
          <w:sz w:val="22"/>
          <w:szCs w:val="22"/>
        </w:rPr>
      </w:pPr>
      <w:r w:rsidRPr="00FD4AF3">
        <w:rPr>
          <w:sz w:val="22"/>
          <w:szCs w:val="22"/>
        </w:rPr>
        <w:t>____________________________________________________________</w:t>
      </w:r>
      <w:r w:rsidR="00FD4AF3">
        <w:rPr>
          <w:sz w:val="22"/>
          <w:szCs w:val="22"/>
        </w:rPr>
        <w:t>______________________</w:t>
      </w:r>
    </w:p>
    <w:p w14:paraId="48FACB18" w14:textId="77777777" w:rsidR="006A2574" w:rsidRPr="00FD4AF3" w:rsidRDefault="006A2574" w:rsidP="007F1E14">
      <w:pPr>
        <w:rPr>
          <w:sz w:val="22"/>
          <w:szCs w:val="22"/>
        </w:rPr>
      </w:pPr>
    </w:p>
    <w:p w14:paraId="48FACB19" w14:textId="77777777" w:rsidR="006A2574" w:rsidRPr="00FD4AF3" w:rsidRDefault="006A2574" w:rsidP="007F1E14">
      <w:pPr>
        <w:jc w:val="both"/>
        <w:rPr>
          <w:sz w:val="22"/>
          <w:szCs w:val="22"/>
        </w:rPr>
      </w:pPr>
    </w:p>
    <w:p w14:paraId="48FACB1A" w14:textId="1043637F" w:rsidR="006A2574" w:rsidRPr="00FD4AF3" w:rsidRDefault="006A2574" w:rsidP="007F1E14">
      <w:pPr>
        <w:rPr>
          <w:sz w:val="22"/>
          <w:szCs w:val="22"/>
        </w:rPr>
      </w:pPr>
      <w:r w:rsidRPr="00FD4AF3">
        <w:rPr>
          <w:sz w:val="22"/>
          <w:szCs w:val="22"/>
        </w:rPr>
        <w:t xml:space="preserve">Pamatojoties uz </w:t>
      </w:r>
      <w:r w:rsidR="00FD4AF3">
        <w:rPr>
          <w:sz w:val="22"/>
          <w:szCs w:val="22"/>
        </w:rPr>
        <w:t>otro</w:t>
      </w:r>
      <w:r w:rsidR="002E3FB8">
        <w:rPr>
          <w:sz w:val="22"/>
          <w:szCs w:val="22"/>
        </w:rPr>
        <w:t xml:space="preserve"> ikgadējo apskati </w:t>
      </w:r>
      <w:r w:rsidRPr="00FD4AF3">
        <w:rPr>
          <w:sz w:val="22"/>
          <w:szCs w:val="22"/>
        </w:rPr>
        <w:t xml:space="preserve">(akts Nr.___________), šī apliecība tiek apstiprināta </w:t>
      </w:r>
    </w:p>
    <w:p w14:paraId="48FACB1B" w14:textId="77777777" w:rsidR="006A2574" w:rsidRPr="00FD4AF3" w:rsidRDefault="006A2574" w:rsidP="007F1E14">
      <w:pPr>
        <w:rPr>
          <w:sz w:val="22"/>
          <w:szCs w:val="22"/>
        </w:rPr>
      </w:pPr>
    </w:p>
    <w:p w14:paraId="6234C64C" w14:textId="77777777" w:rsidR="00FD4AF3" w:rsidRPr="00FD4AF3" w:rsidRDefault="00FD4AF3" w:rsidP="00FD4AF3">
      <w:pPr>
        <w:rPr>
          <w:sz w:val="22"/>
          <w:szCs w:val="22"/>
        </w:rPr>
      </w:pPr>
      <w:r w:rsidRPr="00FD4AF3">
        <w:rPr>
          <w:sz w:val="22"/>
          <w:szCs w:val="22"/>
        </w:rPr>
        <w:t>Vieta ___</w:t>
      </w:r>
      <w:r>
        <w:rPr>
          <w:sz w:val="22"/>
          <w:szCs w:val="22"/>
        </w:rPr>
        <w:t>_____________________________</w:t>
      </w:r>
      <w:r w:rsidRPr="00FD4AF3">
        <w:rPr>
          <w:sz w:val="22"/>
          <w:szCs w:val="22"/>
        </w:rPr>
        <w:tab/>
        <w:t>Datums ________</w:t>
      </w:r>
      <w:r>
        <w:rPr>
          <w:sz w:val="22"/>
          <w:szCs w:val="22"/>
        </w:rPr>
        <w:t>____________________________</w:t>
      </w:r>
    </w:p>
    <w:p w14:paraId="1DA82E4D" w14:textId="77777777" w:rsidR="00FD4AF3" w:rsidRPr="00FD4AF3" w:rsidRDefault="00FD4AF3" w:rsidP="00FD4AF3">
      <w:pPr>
        <w:rPr>
          <w:sz w:val="22"/>
          <w:szCs w:val="22"/>
        </w:rPr>
      </w:pPr>
    </w:p>
    <w:p w14:paraId="5804FE89" w14:textId="77777777" w:rsidR="00FD4AF3" w:rsidRPr="00FD4AF3" w:rsidRDefault="00FD4AF3" w:rsidP="00FD4AF3">
      <w:pPr>
        <w:rPr>
          <w:sz w:val="22"/>
          <w:szCs w:val="22"/>
        </w:rPr>
      </w:pPr>
      <w:r w:rsidRPr="00FD4AF3">
        <w:rPr>
          <w:sz w:val="22"/>
          <w:szCs w:val="22"/>
        </w:rPr>
        <w:t>Zīmogs vai spiedogs</w:t>
      </w:r>
      <w:r w:rsidRPr="00FD4AF3">
        <w:rPr>
          <w:sz w:val="22"/>
          <w:szCs w:val="22"/>
        </w:rPr>
        <w:tab/>
      </w:r>
      <w:r w:rsidRPr="00FD4AF3">
        <w:rPr>
          <w:sz w:val="22"/>
          <w:szCs w:val="22"/>
        </w:rPr>
        <w:tab/>
      </w:r>
      <w:r w:rsidRPr="00FD4AF3">
        <w:rPr>
          <w:sz w:val="22"/>
          <w:szCs w:val="22"/>
        </w:rPr>
        <w:tab/>
      </w:r>
      <w:r w:rsidRPr="00FD4AF3">
        <w:rPr>
          <w:sz w:val="22"/>
          <w:szCs w:val="22"/>
        </w:rPr>
        <w:tab/>
      </w:r>
      <w:r w:rsidRPr="00FD4AF3">
        <w:rPr>
          <w:sz w:val="22"/>
          <w:szCs w:val="22"/>
        </w:rPr>
        <w:tab/>
        <w:t>__</w:t>
      </w:r>
      <w:r>
        <w:rPr>
          <w:sz w:val="22"/>
          <w:szCs w:val="22"/>
        </w:rPr>
        <w:t>_</w:t>
      </w:r>
      <w:r w:rsidRPr="00FD4AF3">
        <w:rPr>
          <w:sz w:val="22"/>
          <w:szCs w:val="22"/>
        </w:rPr>
        <w:t>_____</w:t>
      </w:r>
      <w:r>
        <w:rPr>
          <w:sz w:val="22"/>
          <w:szCs w:val="22"/>
        </w:rPr>
        <w:t>____________________________</w:t>
      </w:r>
    </w:p>
    <w:p w14:paraId="52A5C14F" w14:textId="77777777" w:rsidR="00FD4AF3" w:rsidRPr="00FD4AF3" w:rsidRDefault="00FD4AF3" w:rsidP="00FD4AF3">
      <w:pPr>
        <w:tabs>
          <w:tab w:val="left" w:pos="8647"/>
        </w:tabs>
        <w:ind w:right="424"/>
        <w:jc w:val="right"/>
        <w:rPr>
          <w:sz w:val="22"/>
          <w:szCs w:val="22"/>
        </w:rPr>
      </w:pPr>
      <w:r w:rsidRPr="00FD4AF3">
        <w:rPr>
          <w:sz w:val="20"/>
        </w:rPr>
        <w:t>(pilnvarotās personas paraksts, uzvārds)</w:t>
      </w:r>
    </w:p>
    <w:p w14:paraId="3BF5D0FC" w14:textId="77777777" w:rsidR="00FD4AF3" w:rsidRPr="00FD4AF3" w:rsidRDefault="00FD4AF3" w:rsidP="00FD4AF3">
      <w:pPr>
        <w:rPr>
          <w:sz w:val="22"/>
          <w:szCs w:val="22"/>
        </w:rPr>
      </w:pPr>
      <w:r w:rsidRPr="00FD4AF3">
        <w:rPr>
          <w:sz w:val="22"/>
          <w:szCs w:val="22"/>
        </w:rPr>
        <w:t>____________________________________________________________</w:t>
      </w:r>
      <w:r>
        <w:rPr>
          <w:sz w:val="22"/>
          <w:szCs w:val="22"/>
        </w:rPr>
        <w:t>______________________</w:t>
      </w:r>
    </w:p>
    <w:p w14:paraId="48FACB22" w14:textId="77777777" w:rsidR="006A2574" w:rsidRPr="00FD4AF3" w:rsidRDefault="006A2574" w:rsidP="007F1E14">
      <w:pPr>
        <w:rPr>
          <w:sz w:val="22"/>
          <w:szCs w:val="22"/>
        </w:rPr>
      </w:pPr>
    </w:p>
    <w:p w14:paraId="48FACB23" w14:textId="77777777" w:rsidR="006A2574" w:rsidRPr="00FD4AF3" w:rsidRDefault="006A2574" w:rsidP="007F1E14">
      <w:pPr>
        <w:rPr>
          <w:sz w:val="22"/>
          <w:szCs w:val="22"/>
        </w:rPr>
      </w:pPr>
    </w:p>
    <w:p w14:paraId="48FACB24" w14:textId="0CE308EB" w:rsidR="006A2574" w:rsidRPr="00FD4AF3" w:rsidRDefault="006A2574" w:rsidP="007F1E14">
      <w:pPr>
        <w:rPr>
          <w:sz w:val="22"/>
          <w:szCs w:val="22"/>
        </w:rPr>
      </w:pPr>
      <w:proofErr w:type="spellStart"/>
      <w:r w:rsidRPr="00FD4AF3">
        <w:rPr>
          <w:sz w:val="22"/>
          <w:szCs w:val="22"/>
        </w:rPr>
        <w:t>Starpaps</w:t>
      </w:r>
      <w:r w:rsidR="002E3FB8">
        <w:rPr>
          <w:sz w:val="22"/>
          <w:szCs w:val="22"/>
        </w:rPr>
        <w:t>kate</w:t>
      </w:r>
      <w:proofErr w:type="spellEnd"/>
      <w:r w:rsidR="002E3FB8">
        <w:rPr>
          <w:sz w:val="22"/>
          <w:szCs w:val="22"/>
        </w:rPr>
        <w:t xml:space="preserve"> dokā (akts Nr.___________)</w:t>
      </w:r>
      <w:r w:rsidRPr="00FD4AF3">
        <w:rPr>
          <w:sz w:val="22"/>
          <w:szCs w:val="22"/>
        </w:rPr>
        <w:t xml:space="preserve"> veikta</w:t>
      </w:r>
    </w:p>
    <w:p w14:paraId="48FACB25" w14:textId="77777777" w:rsidR="006A2574" w:rsidRPr="00FD4AF3" w:rsidRDefault="006A2574" w:rsidP="007F1E14">
      <w:pPr>
        <w:rPr>
          <w:sz w:val="22"/>
          <w:szCs w:val="22"/>
        </w:rPr>
      </w:pPr>
    </w:p>
    <w:p w14:paraId="605F32DB" w14:textId="77777777" w:rsidR="00FD4AF3" w:rsidRPr="00FD4AF3" w:rsidRDefault="00FD4AF3" w:rsidP="00FD4AF3">
      <w:pPr>
        <w:rPr>
          <w:sz w:val="22"/>
          <w:szCs w:val="22"/>
        </w:rPr>
      </w:pPr>
      <w:r w:rsidRPr="00FD4AF3">
        <w:rPr>
          <w:sz w:val="22"/>
          <w:szCs w:val="22"/>
        </w:rPr>
        <w:t>Vieta ___</w:t>
      </w:r>
      <w:r>
        <w:rPr>
          <w:sz w:val="22"/>
          <w:szCs w:val="22"/>
        </w:rPr>
        <w:t>_____________________________</w:t>
      </w:r>
      <w:r w:rsidRPr="00FD4AF3">
        <w:rPr>
          <w:sz w:val="22"/>
          <w:szCs w:val="22"/>
        </w:rPr>
        <w:tab/>
        <w:t>Datums ________</w:t>
      </w:r>
      <w:r>
        <w:rPr>
          <w:sz w:val="22"/>
          <w:szCs w:val="22"/>
        </w:rPr>
        <w:t>____________________________</w:t>
      </w:r>
    </w:p>
    <w:p w14:paraId="3F2ED732" w14:textId="77777777" w:rsidR="00FD4AF3" w:rsidRPr="00FD4AF3" w:rsidRDefault="00FD4AF3" w:rsidP="00FD4AF3">
      <w:pPr>
        <w:rPr>
          <w:sz w:val="22"/>
          <w:szCs w:val="22"/>
        </w:rPr>
      </w:pPr>
    </w:p>
    <w:p w14:paraId="030278A0" w14:textId="77777777" w:rsidR="00FD4AF3" w:rsidRPr="00FD4AF3" w:rsidRDefault="00FD4AF3" w:rsidP="00FD4AF3">
      <w:pPr>
        <w:rPr>
          <w:sz w:val="22"/>
          <w:szCs w:val="22"/>
        </w:rPr>
      </w:pPr>
      <w:r w:rsidRPr="00FD4AF3">
        <w:rPr>
          <w:sz w:val="22"/>
          <w:szCs w:val="22"/>
        </w:rPr>
        <w:t>Zīmogs vai spiedogs</w:t>
      </w:r>
      <w:r w:rsidRPr="00FD4AF3">
        <w:rPr>
          <w:sz w:val="22"/>
          <w:szCs w:val="22"/>
        </w:rPr>
        <w:tab/>
      </w:r>
      <w:r w:rsidRPr="00FD4AF3">
        <w:rPr>
          <w:sz w:val="22"/>
          <w:szCs w:val="22"/>
        </w:rPr>
        <w:tab/>
      </w:r>
      <w:r w:rsidRPr="00FD4AF3">
        <w:rPr>
          <w:sz w:val="22"/>
          <w:szCs w:val="22"/>
        </w:rPr>
        <w:tab/>
      </w:r>
      <w:r w:rsidRPr="00FD4AF3">
        <w:rPr>
          <w:sz w:val="22"/>
          <w:szCs w:val="22"/>
        </w:rPr>
        <w:tab/>
      </w:r>
      <w:r w:rsidRPr="00FD4AF3">
        <w:rPr>
          <w:sz w:val="22"/>
          <w:szCs w:val="22"/>
        </w:rPr>
        <w:tab/>
        <w:t>__</w:t>
      </w:r>
      <w:r>
        <w:rPr>
          <w:sz w:val="22"/>
          <w:szCs w:val="22"/>
        </w:rPr>
        <w:t>_</w:t>
      </w:r>
      <w:r w:rsidRPr="00FD4AF3">
        <w:rPr>
          <w:sz w:val="22"/>
          <w:szCs w:val="22"/>
        </w:rPr>
        <w:t>_____</w:t>
      </w:r>
      <w:r>
        <w:rPr>
          <w:sz w:val="22"/>
          <w:szCs w:val="22"/>
        </w:rPr>
        <w:t>____________________________</w:t>
      </w:r>
    </w:p>
    <w:p w14:paraId="10DA5557" w14:textId="77777777" w:rsidR="00FD4AF3" w:rsidRPr="00FD4AF3" w:rsidRDefault="00FD4AF3" w:rsidP="00FD4AF3">
      <w:pPr>
        <w:tabs>
          <w:tab w:val="left" w:pos="8647"/>
        </w:tabs>
        <w:ind w:right="424"/>
        <w:jc w:val="right"/>
        <w:rPr>
          <w:sz w:val="22"/>
          <w:szCs w:val="22"/>
        </w:rPr>
      </w:pPr>
      <w:r w:rsidRPr="00FD4AF3">
        <w:rPr>
          <w:sz w:val="20"/>
        </w:rPr>
        <w:t>(pilnvarotās personas paraksts, uzvārds)</w:t>
      </w:r>
    </w:p>
    <w:p w14:paraId="23089B77" w14:textId="77777777" w:rsidR="00FD4AF3" w:rsidRPr="00FD4AF3" w:rsidRDefault="00FD4AF3" w:rsidP="00FD4AF3">
      <w:pPr>
        <w:rPr>
          <w:sz w:val="22"/>
          <w:szCs w:val="22"/>
        </w:rPr>
      </w:pPr>
      <w:r w:rsidRPr="00FD4AF3">
        <w:rPr>
          <w:sz w:val="22"/>
          <w:szCs w:val="22"/>
        </w:rPr>
        <w:t>____________________________________________________________</w:t>
      </w:r>
      <w:r>
        <w:rPr>
          <w:sz w:val="22"/>
          <w:szCs w:val="22"/>
        </w:rPr>
        <w:t>______________________</w:t>
      </w:r>
    </w:p>
    <w:p w14:paraId="48FACB2C" w14:textId="77777777" w:rsidR="006A2574" w:rsidRPr="00FD4AF3" w:rsidRDefault="006A2574" w:rsidP="007F1E14">
      <w:pPr>
        <w:rPr>
          <w:sz w:val="22"/>
          <w:szCs w:val="22"/>
        </w:rPr>
      </w:pPr>
    </w:p>
    <w:p w14:paraId="48FACB2D" w14:textId="77777777" w:rsidR="006A2574" w:rsidRPr="00FD4AF3" w:rsidRDefault="006A2574" w:rsidP="007F1E14">
      <w:pPr>
        <w:jc w:val="both"/>
        <w:rPr>
          <w:sz w:val="22"/>
          <w:szCs w:val="22"/>
        </w:rPr>
      </w:pPr>
    </w:p>
    <w:p w14:paraId="48FACB2E" w14:textId="7CD9D863" w:rsidR="006A2574" w:rsidRPr="00FD4AF3" w:rsidRDefault="006A2574" w:rsidP="007F1E14">
      <w:pPr>
        <w:rPr>
          <w:sz w:val="22"/>
          <w:szCs w:val="22"/>
        </w:rPr>
      </w:pPr>
      <w:r w:rsidRPr="00FD4AF3">
        <w:rPr>
          <w:sz w:val="22"/>
          <w:szCs w:val="22"/>
        </w:rPr>
        <w:t xml:space="preserve">Pamatojoties uz </w:t>
      </w:r>
      <w:r w:rsidR="00FD4AF3">
        <w:rPr>
          <w:sz w:val="22"/>
          <w:szCs w:val="22"/>
        </w:rPr>
        <w:t>trešo</w:t>
      </w:r>
      <w:r w:rsidRPr="00FD4AF3">
        <w:rPr>
          <w:sz w:val="22"/>
          <w:szCs w:val="22"/>
        </w:rPr>
        <w:t xml:space="preserve"> ikgadējo apskati (akts Nr.___________), šī apliecība tiek apstiprināta </w:t>
      </w:r>
    </w:p>
    <w:p w14:paraId="48FACB2F" w14:textId="77777777" w:rsidR="006A2574" w:rsidRPr="00FD4AF3" w:rsidRDefault="006A2574" w:rsidP="007F1E14">
      <w:pPr>
        <w:rPr>
          <w:sz w:val="22"/>
          <w:szCs w:val="22"/>
        </w:rPr>
      </w:pPr>
    </w:p>
    <w:p w14:paraId="039E8D2E" w14:textId="77777777" w:rsidR="00FD4AF3" w:rsidRPr="00FD4AF3" w:rsidRDefault="00FD4AF3" w:rsidP="00FD4AF3">
      <w:pPr>
        <w:rPr>
          <w:sz w:val="22"/>
          <w:szCs w:val="22"/>
        </w:rPr>
      </w:pPr>
      <w:r w:rsidRPr="00FD4AF3">
        <w:rPr>
          <w:sz w:val="22"/>
          <w:szCs w:val="22"/>
        </w:rPr>
        <w:t>Vieta ___</w:t>
      </w:r>
      <w:r>
        <w:rPr>
          <w:sz w:val="22"/>
          <w:szCs w:val="22"/>
        </w:rPr>
        <w:t>_____________________________</w:t>
      </w:r>
      <w:r w:rsidRPr="00FD4AF3">
        <w:rPr>
          <w:sz w:val="22"/>
          <w:szCs w:val="22"/>
        </w:rPr>
        <w:tab/>
        <w:t>Datums ________</w:t>
      </w:r>
      <w:r>
        <w:rPr>
          <w:sz w:val="22"/>
          <w:szCs w:val="22"/>
        </w:rPr>
        <w:t>____________________________</w:t>
      </w:r>
    </w:p>
    <w:p w14:paraId="749ADB00" w14:textId="77777777" w:rsidR="00FD4AF3" w:rsidRPr="00FD4AF3" w:rsidRDefault="00FD4AF3" w:rsidP="00FD4AF3">
      <w:pPr>
        <w:rPr>
          <w:sz w:val="22"/>
          <w:szCs w:val="22"/>
        </w:rPr>
      </w:pPr>
    </w:p>
    <w:p w14:paraId="73D07F2A" w14:textId="77777777" w:rsidR="00FD4AF3" w:rsidRPr="00FD4AF3" w:rsidRDefault="00FD4AF3" w:rsidP="00FD4AF3">
      <w:pPr>
        <w:rPr>
          <w:sz w:val="22"/>
          <w:szCs w:val="22"/>
        </w:rPr>
      </w:pPr>
      <w:r w:rsidRPr="00FD4AF3">
        <w:rPr>
          <w:sz w:val="22"/>
          <w:szCs w:val="22"/>
        </w:rPr>
        <w:t>Zīmogs vai spiedogs</w:t>
      </w:r>
      <w:r w:rsidRPr="00FD4AF3">
        <w:rPr>
          <w:sz w:val="22"/>
          <w:szCs w:val="22"/>
        </w:rPr>
        <w:tab/>
      </w:r>
      <w:r w:rsidRPr="00FD4AF3">
        <w:rPr>
          <w:sz w:val="22"/>
          <w:szCs w:val="22"/>
        </w:rPr>
        <w:tab/>
      </w:r>
      <w:r w:rsidRPr="00FD4AF3">
        <w:rPr>
          <w:sz w:val="22"/>
          <w:szCs w:val="22"/>
        </w:rPr>
        <w:tab/>
      </w:r>
      <w:r w:rsidRPr="00FD4AF3">
        <w:rPr>
          <w:sz w:val="22"/>
          <w:szCs w:val="22"/>
        </w:rPr>
        <w:tab/>
      </w:r>
      <w:r w:rsidRPr="00FD4AF3">
        <w:rPr>
          <w:sz w:val="22"/>
          <w:szCs w:val="22"/>
        </w:rPr>
        <w:tab/>
        <w:t>__</w:t>
      </w:r>
      <w:r>
        <w:rPr>
          <w:sz w:val="22"/>
          <w:szCs w:val="22"/>
        </w:rPr>
        <w:t>_</w:t>
      </w:r>
      <w:r w:rsidRPr="00FD4AF3">
        <w:rPr>
          <w:sz w:val="22"/>
          <w:szCs w:val="22"/>
        </w:rPr>
        <w:t>_____</w:t>
      </w:r>
      <w:r>
        <w:rPr>
          <w:sz w:val="22"/>
          <w:szCs w:val="22"/>
        </w:rPr>
        <w:t>____________________________</w:t>
      </w:r>
    </w:p>
    <w:p w14:paraId="20AB6B51" w14:textId="77777777" w:rsidR="00FD4AF3" w:rsidRPr="00FD4AF3" w:rsidRDefault="00FD4AF3" w:rsidP="00FD4AF3">
      <w:pPr>
        <w:tabs>
          <w:tab w:val="left" w:pos="8647"/>
        </w:tabs>
        <w:ind w:right="424"/>
        <w:jc w:val="right"/>
        <w:rPr>
          <w:sz w:val="22"/>
          <w:szCs w:val="22"/>
        </w:rPr>
      </w:pPr>
      <w:r w:rsidRPr="00FD4AF3">
        <w:rPr>
          <w:sz w:val="20"/>
        </w:rPr>
        <w:t>(pilnvarotās personas paraksts, uzvārds)</w:t>
      </w:r>
    </w:p>
    <w:p w14:paraId="6B40BC0B" w14:textId="77777777" w:rsidR="00FD4AF3" w:rsidRPr="00FD4AF3" w:rsidRDefault="00FD4AF3" w:rsidP="00FD4AF3">
      <w:pPr>
        <w:rPr>
          <w:sz w:val="22"/>
          <w:szCs w:val="22"/>
        </w:rPr>
      </w:pPr>
      <w:r w:rsidRPr="00FD4AF3">
        <w:rPr>
          <w:sz w:val="22"/>
          <w:szCs w:val="22"/>
        </w:rPr>
        <w:t>____________________________________________________________</w:t>
      </w:r>
      <w:r>
        <w:rPr>
          <w:sz w:val="22"/>
          <w:szCs w:val="22"/>
        </w:rPr>
        <w:t>______________________</w:t>
      </w:r>
    </w:p>
    <w:p w14:paraId="48FACB36" w14:textId="77777777" w:rsidR="006A2574" w:rsidRPr="00FD4AF3" w:rsidRDefault="006A2574" w:rsidP="007F1E14">
      <w:pPr>
        <w:rPr>
          <w:sz w:val="22"/>
          <w:szCs w:val="22"/>
        </w:rPr>
      </w:pPr>
    </w:p>
    <w:p w14:paraId="48FACB37" w14:textId="77777777" w:rsidR="006A2574" w:rsidRPr="00FD4AF3" w:rsidRDefault="006A2574" w:rsidP="007F1E14">
      <w:pPr>
        <w:jc w:val="both"/>
        <w:rPr>
          <w:sz w:val="22"/>
          <w:szCs w:val="22"/>
        </w:rPr>
      </w:pPr>
    </w:p>
    <w:p w14:paraId="48FACB38" w14:textId="5ED5D547" w:rsidR="006A2574" w:rsidRPr="00FD4AF3" w:rsidRDefault="006A2574" w:rsidP="007F1E14">
      <w:pPr>
        <w:rPr>
          <w:sz w:val="22"/>
          <w:szCs w:val="22"/>
        </w:rPr>
      </w:pPr>
      <w:r w:rsidRPr="00FD4AF3">
        <w:rPr>
          <w:sz w:val="22"/>
          <w:szCs w:val="22"/>
        </w:rPr>
        <w:t xml:space="preserve">Pamatojoties uz </w:t>
      </w:r>
      <w:r w:rsidR="00FD4AF3">
        <w:rPr>
          <w:sz w:val="22"/>
          <w:szCs w:val="22"/>
        </w:rPr>
        <w:t>ceturto</w:t>
      </w:r>
      <w:r w:rsidRPr="00FD4AF3">
        <w:rPr>
          <w:sz w:val="22"/>
          <w:szCs w:val="22"/>
        </w:rPr>
        <w:t xml:space="preserve"> ikgadējo apskati (akts Nr.___________), šī apliecība tiek apstiprināta </w:t>
      </w:r>
    </w:p>
    <w:p w14:paraId="48FACB39" w14:textId="77777777" w:rsidR="006A2574" w:rsidRPr="00FD4AF3" w:rsidRDefault="006A2574" w:rsidP="007F1E14">
      <w:pPr>
        <w:rPr>
          <w:sz w:val="22"/>
          <w:szCs w:val="22"/>
        </w:rPr>
      </w:pPr>
    </w:p>
    <w:p w14:paraId="4C63F1BD" w14:textId="77777777" w:rsidR="00FD4AF3" w:rsidRPr="00FD4AF3" w:rsidRDefault="00FD4AF3" w:rsidP="00FD4AF3">
      <w:pPr>
        <w:rPr>
          <w:sz w:val="22"/>
          <w:szCs w:val="22"/>
        </w:rPr>
      </w:pPr>
      <w:r w:rsidRPr="00FD4AF3">
        <w:rPr>
          <w:sz w:val="22"/>
          <w:szCs w:val="22"/>
        </w:rPr>
        <w:t>Vieta ___</w:t>
      </w:r>
      <w:r>
        <w:rPr>
          <w:sz w:val="22"/>
          <w:szCs w:val="22"/>
        </w:rPr>
        <w:t>_____________________________</w:t>
      </w:r>
      <w:r w:rsidRPr="00FD4AF3">
        <w:rPr>
          <w:sz w:val="22"/>
          <w:szCs w:val="22"/>
        </w:rPr>
        <w:tab/>
        <w:t>Datums ________</w:t>
      </w:r>
      <w:r>
        <w:rPr>
          <w:sz w:val="22"/>
          <w:szCs w:val="22"/>
        </w:rPr>
        <w:t>____________________________</w:t>
      </w:r>
    </w:p>
    <w:p w14:paraId="313DBD8C" w14:textId="77777777" w:rsidR="00FD4AF3" w:rsidRPr="00FD4AF3" w:rsidRDefault="00FD4AF3" w:rsidP="00FD4AF3">
      <w:pPr>
        <w:rPr>
          <w:sz w:val="22"/>
          <w:szCs w:val="22"/>
        </w:rPr>
      </w:pPr>
    </w:p>
    <w:p w14:paraId="289D6E31" w14:textId="77777777" w:rsidR="00FD4AF3" w:rsidRPr="00FD4AF3" w:rsidRDefault="00FD4AF3" w:rsidP="00FD4AF3">
      <w:pPr>
        <w:rPr>
          <w:sz w:val="22"/>
          <w:szCs w:val="22"/>
        </w:rPr>
      </w:pPr>
      <w:r w:rsidRPr="00FD4AF3">
        <w:rPr>
          <w:sz w:val="22"/>
          <w:szCs w:val="22"/>
        </w:rPr>
        <w:t>Zīmogs vai spiedogs</w:t>
      </w:r>
      <w:r w:rsidRPr="00FD4AF3">
        <w:rPr>
          <w:sz w:val="22"/>
          <w:szCs w:val="22"/>
        </w:rPr>
        <w:tab/>
      </w:r>
      <w:r w:rsidRPr="00FD4AF3">
        <w:rPr>
          <w:sz w:val="22"/>
          <w:szCs w:val="22"/>
        </w:rPr>
        <w:tab/>
      </w:r>
      <w:r w:rsidRPr="00FD4AF3">
        <w:rPr>
          <w:sz w:val="22"/>
          <w:szCs w:val="22"/>
        </w:rPr>
        <w:tab/>
      </w:r>
      <w:r w:rsidRPr="00FD4AF3">
        <w:rPr>
          <w:sz w:val="22"/>
          <w:szCs w:val="22"/>
        </w:rPr>
        <w:tab/>
      </w:r>
      <w:r w:rsidRPr="00FD4AF3">
        <w:rPr>
          <w:sz w:val="22"/>
          <w:szCs w:val="22"/>
        </w:rPr>
        <w:tab/>
        <w:t>__</w:t>
      </w:r>
      <w:r>
        <w:rPr>
          <w:sz w:val="22"/>
          <w:szCs w:val="22"/>
        </w:rPr>
        <w:t>_</w:t>
      </w:r>
      <w:r w:rsidRPr="00FD4AF3">
        <w:rPr>
          <w:sz w:val="22"/>
          <w:szCs w:val="22"/>
        </w:rPr>
        <w:t>_____</w:t>
      </w:r>
      <w:r>
        <w:rPr>
          <w:sz w:val="22"/>
          <w:szCs w:val="22"/>
        </w:rPr>
        <w:t>____________________________</w:t>
      </w:r>
    </w:p>
    <w:p w14:paraId="3A990878" w14:textId="77777777" w:rsidR="00FD4AF3" w:rsidRPr="00FD4AF3" w:rsidRDefault="00FD4AF3" w:rsidP="00FD4AF3">
      <w:pPr>
        <w:tabs>
          <w:tab w:val="left" w:pos="8647"/>
        </w:tabs>
        <w:ind w:right="424"/>
        <w:jc w:val="right"/>
        <w:rPr>
          <w:sz w:val="22"/>
          <w:szCs w:val="22"/>
        </w:rPr>
      </w:pPr>
      <w:r w:rsidRPr="00FD4AF3">
        <w:rPr>
          <w:sz w:val="20"/>
        </w:rPr>
        <w:t>(pilnvarotās personas paraksts, uzvārds)</w:t>
      </w:r>
    </w:p>
    <w:p w14:paraId="1BE6C60D" w14:textId="77777777" w:rsidR="00FD4AF3" w:rsidRPr="00FD4AF3" w:rsidRDefault="00FD4AF3" w:rsidP="00FD4AF3">
      <w:pPr>
        <w:rPr>
          <w:sz w:val="22"/>
          <w:szCs w:val="22"/>
        </w:rPr>
      </w:pPr>
      <w:r w:rsidRPr="00FD4AF3">
        <w:rPr>
          <w:sz w:val="22"/>
          <w:szCs w:val="22"/>
        </w:rPr>
        <w:t>____________________________________________________________</w:t>
      </w:r>
      <w:r>
        <w:rPr>
          <w:sz w:val="22"/>
          <w:szCs w:val="22"/>
        </w:rPr>
        <w:t>______________________</w:t>
      </w:r>
    </w:p>
    <w:p w14:paraId="48FACB40" w14:textId="77777777" w:rsidR="006A2574" w:rsidRPr="00E66780" w:rsidRDefault="006A2574" w:rsidP="007F1E14">
      <w:pPr>
        <w:ind w:right="1083"/>
        <w:jc w:val="both"/>
        <w:rPr>
          <w:sz w:val="20"/>
        </w:rPr>
      </w:pPr>
    </w:p>
    <w:p w14:paraId="48FACB41" w14:textId="77777777" w:rsidR="006A2574" w:rsidRPr="00486B69" w:rsidRDefault="006A2574" w:rsidP="007F1E14">
      <w:pPr>
        <w:ind w:right="1083"/>
        <w:jc w:val="both"/>
        <w:rPr>
          <w:sz w:val="22"/>
          <w:szCs w:val="22"/>
        </w:rPr>
      </w:pPr>
      <w:r w:rsidRPr="00486B69">
        <w:rPr>
          <w:sz w:val="22"/>
          <w:szCs w:val="22"/>
        </w:rPr>
        <w:t xml:space="preserve">Apliecība zaudē spēku šādos gadījumos: </w:t>
      </w:r>
    </w:p>
    <w:p w14:paraId="65464549" w14:textId="77777777" w:rsidR="00486B69" w:rsidRPr="009D78CC" w:rsidRDefault="00486B69" w:rsidP="00486B69">
      <w:pPr>
        <w:numPr>
          <w:ilvl w:val="0"/>
          <w:numId w:val="9"/>
        </w:numPr>
        <w:ind w:right="1083"/>
        <w:jc w:val="both"/>
        <w:rPr>
          <w:sz w:val="22"/>
          <w:szCs w:val="22"/>
        </w:rPr>
      </w:pPr>
      <w:r w:rsidRPr="009D78CC">
        <w:rPr>
          <w:sz w:val="22"/>
          <w:szCs w:val="22"/>
        </w:rPr>
        <w:t xml:space="preserve">ir beidzies tās derīguma termiņš; </w:t>
      </w:r>
    </w:p>
    <w:p w14:paraId="53DCDBF5" w14:textId="77777777" w:rsidR="00486B69" w:rsidRPr="009D78CC" w:rsidRDefault="00486B69" w:rsidP="00486B69">
      <w:pPr>
        <w:numPr>
          <w:ilvl w:val="0"/>
          <w:numId w:val="9"/>
        </w:numPr>
        <w:ind w:right="1083"/>
        <w:jc w:val="both"/>
        <w:rPr>
          <w:sz w:val="22"/>
          <w:szCs w:val="22"/>
        </w:rPr>
      </w:pPr>
      <w:r w:rsidRPr="009D78CC">
        <w:rPr>
          <w:sz w:val="22"/>
          <w:szCs w:val="22"/>
        </w:rPr>
        <w:t xml:space="preserve">kuģis nav </w:t>
      </w:r>
      <w:r>
        <w:rPr>
          <w:sz w:val="22"/>
          <w:szCs w:val="22"/>
        </w:rPr>
        <w:t>laikus</w:t>
      </w:r>
      <w:r w:rsidRPr="009D78CC">
        <w:rPr>
          <w:sz w:val="22"/>
          <w:szCs w:val="22"/>
        </w:rPr>
        <w:t xml:space="preserve"> uzrādīts ikgadējai apskatei; </w:t>
      </w:r>
    </w:p>
    <w:p w14:paraId="5AEF290F" w14:textId="540534C7" w:rsidR="00486B69" w:rsidRPr="009D78CC" w:rsidRDefault="00486B69" w:rsidP="00486B69">
      <w:pPr>
        <w:numPr>
          <w:ilvl w:val="0"/>
          <w:numId w:val="9"/>
        </w:numPr>
        <w:ind w:right="1083"/>
        <w:jc w:val="both"/>
        <w:rPr>
          <w:sz w:val="22"/>
          <w:szCs w:val="22"/>
        </w:rPr>
      </w:pPr>
      <w:r w:rsidRPr="009D78CC">
        <w:rPr>
          <w:sz w:val="22"/>
          <w:szCs w:val="22"/>
        </w:rPr>
        <w:t xml:space="preserve">kuģis nav uzrādīts ārpuskārtas apskatei sakarā ar negadījumu, kurš var </w:t>
      </w:r>
      <w:r w:rsidR="00925474">
        <w:rPr>
          <w:sz w:val="22"/>
          <w:szCs w:val="22"/>
        </w:rPr>
        <w:t>izraisīt</w:t>
      </w:r>
      <w:r w:rsidRPr="009D78CC">
        <w:rPr>
          <w:sz w:val="22"/>
          <w:szCs w:val="22"/>
        </w:rPr>
        <w:t xml:space="preserve"> kuģošanas spējas zaudējumu; </w:t>
      </w:r>
    </w:p>
    <w:p w14:paraId="2407033C" w14:textId="70CA2DB7" w:rsidR="00486B69" w:rsidRPr="009D78CC" w:rsidRDefault="00486B69" w:rsidP="00486B69">
      <w:pPr>
        <w:numPr>
          <w:ilvl w:val="0"/>
          <w:numId w:val="9"/>
        </w:numPr>
        <w:ind w:right="1083"/>
        <w:jc w:val="both"/>
        <w:rPr>
          <w:sz w:val="22"/>
          <w:szCs w:val="22"/>
        </w:rPr>
      </w:pPr>
      <w:r w:rsidRPr="009D78CC">
        <w:rPr>
          <w:sz w:val="22"/>
          <w:szCs w:val="22"/>
        </w:rPr>
        <w:t>pēc rekonstrukcijas, modernizācijas vai izmaiņām aprīkojumā, kas nav saskaņot</w:t>
      </w:r>
      <w:r>
        <w:rPr>
          <w:sz w:val="22"/>
          <w:szCs w:val="22"/>
        </w:rPr>
        <w:t>a</w:t>
      </w:r>
      <w:r w:rsidRPr="009D78CC">
        <w:rPr>
          <w:sz w:val="22"/>
          <w:szCs w:val="22"/>
        </w:rPr>
        <w:t xml:space="preserve">s  ar </w:t>
      </w:r>
      <w:r w:rsidR="007B7497">
        <w:rPr>
          <w:sz w:val="22"/>
          <w:szCs w:val="22"/>
        </w:rPr>
        <w:t>i</w:t>
      </w:r>
      <w:r w:rsidRPr="009D78CC">
        <w:rPr>
          <w:sz w:val="22"/>
          <w:szCs w:val="22"/>
        </w:rPr>
        <w:t xml:space="preserve">nspekciju; </w:t>
      </w:r>
    </w:p>
    <w:p w14:paraId="3C13E605" w14:textId="5C508DB4" w:rsidR="00486B69" w:rsidRPr="009D78CC" w:rsidRDefault="00486B69" w:rsidP="00486B69">
      <w:pPr>
        <w:numPr>
          <w:ilvl w:val="0"/>
          <w:numId w:val="9"/>
        </w:numPr>
        <w:ind w:right="1083"/>
        <w:jc w:val="both"/>
        <w:rPr>
          <w:sz w:val="22"/>
          <w:szCs w:val="22"/>
        </w:rPr>
      </w:pPr>
      <w:r>
        <w:rPr>
          <w:sz w:val="22"/>
          <w:szCs w:val="22"/>
        </w:rPr>
        <w:t xml:space="preserve">netiek ievēroti </w:t>
      </w:r>
      <w:r w:rsidR="007B7497">
        <w:rPr>
          <w:sz w:val="22"/>
          <w:szCs w:val="22"/>
        </w:rPr>
        <w:t>i</w:t>
      </w:r>
      <w:r w:rsidRPr="009D78CC">
        <w:rPr>
          <w:sz w:val="22"/>
          <w:szCs w:val="22"/>
        </w:rPr>
        <w:t>nspekcijas nosacījumi.</w:t>
      </w:r>
    </w:p>
    <w:p w14:paraId="6EE86A63" w14:textId="77777777" w:rsidR="00486B69" w:rsidRPr="00E66780" w:rsidRDefault="00486B69" w:rsidP="007F1E14">
      <w:pPr>
        <w:ind w:right="1083"/>
        <w:jc w:val="both"/>
        <w:rPr>
          <w:sz w:val="20"/>
        </w:rPr>
      </w:pPr>
    </w:p>
    <w:p w14:paraId="651A9C13" w14:textId="77777777" w:rsidR="00A73D96" w:rsidRDefault="00486B69" w:rsidP="00486B69">
      <w:pPr>
        <w:jc w:val="center"/>
        <w:rPr>
          <w:sz w:val="24"/>
          <w:szCs w:val="24"/>
        </w:rPr>
      </w:pPr>
      <w:r>
        <w:rPr>
          <w:szCs w:val="24"/>
        </w:rPr>
        <w:br w:type="page"/>
      </w:r>
      <w:r w:rsidR="00A73D96" w:rsidRPr="00486B69">
        <w:rPr>
          <w:sz w:val="24"/>
          <w:szCs w:val="24"/>
        </w:rPr>
        <w:lastRenderedPageBreak/>
        <w:t>LATVIJAS JŪRAS ADMINISTRĀCIJAS</w:t>
      </w:r>
    </w:p>
    <w:p w14:paraId="48FACB4D" w14:textId="48E27D76" w:rsidR="006A2574" w:rsidRPr="00486B69" w:rsidRDefault="00A73D96" w:rsidP="00486B69">
      <w:pPr>
        <w:jc w:val="center"/>
        <w:rPr>
          <w:sz w:val="24"/>
          <w:szCs w:val="24"/>
        </w:rPr>
      </w:pPr>
      <w:r w:rsidRPr="00486B69">
        <w:rPr>
          <w:sz w:val="24"/>
          <w:szCs w:val="24"/>
        </w:rPr>
        <w:t xml:space="preserve"> KUĢOŠANAS DROŠĪBAS INSPEKCIJA</w:t>
      </w:r>
    </w:p>
    <w:p w14:paraId="48FACB4E" w14:textId="77777777" w:rsidR="006A2574" w:rsidRPr="00486B69" w:rsidRDefault="006A2574" w:rsidP="007F1E14">
      <w:pPr>
        <w:jc w:val="center"/>
        <w:rPr>
          <w:sz w:val="24"/>
          <w:szCs w:val="24"/>
        </w:rPr>
      </w:pPr>
    </w:p>
    <w:p w14:paraId="48FACB50" w14:textId="56ECB5C0" w:rsidR="006A2574" w:rsidRPr="00486B69" w:rsidRDefault="00A73D96" w:rsidP="007F1E14">
      <w:pPr>
        <w:jc w:val="center"/>
        <w:rPr>
          <w:b/>
          <w:sz w:val="24"/>
          <w:szCs w:val="24"/>
        </w:rPr>
      </w:pPr>
      <w:r w:rsidRPr="00486B69">
        <w:rPr>
          <w:b/>
          <w:sz w:val="24"/>
          <w:szCs w:val="24"/>
        </w:rPr>
        <w:t>PIELIKUMS</w:t>
      </w:r>
    </w:p>
    <w:p w14:paraId="48FACB51" w14:textId="349C23EA" w:rsidR="006A2574" w:rsidRPr="00486B69" w:rsidRDefault="00A73D96" w:rsidP="007F1E14">
      <w:pPr>
        <w:jc w:val="center"/>
        <w:rPr>
          <w:b/>
          <w:sz w:val="24"/>
          <w:szCs w:val="24"/>
        </w:rPr>
      </w:pPr>
      <w:r w:rsidRPr="00486B69">
        <w:rPr>
          <w:b/>
          <w:sz w:val="24"/>
          <w:szCs w:val="24"/>
        </w:rPr>
        <w:t>KUĢOŠANAS SPĒJAS APLIECĪBAI</w:t>
      </w:r>
    </w:p>
    <w:p w14:paraId="48FACB52" w14:textId="77777777" w:rsidR="006A2574" w:rsidRPr="00486B69" w:rsidRDefault="006A2574" w:rsidP="007F1E14">
      <w:pPr>
        <w:jc w:val="center"/>
        <w:rPr>
          <w:b/>
          <w:sz w:val="24"/>
          <w:szCs w:val="24"/>
        </w:rPr>
      </w:pPr>
      <w:r w:rsidRPr="00486B69">
        <w:rPr>
          <w:b/>
          <w:sz w:val="24"/>
          <w:szCs w:val="24"/>
        </w:rPr>
        <w:t>Nr.</w:t>
      </w:r>
    </w:p>
    <w:p w14:paraId="48FACB54" w14:textId="77777777" w:rsidR="006A2574" w:rsidRPr="00E66780" w:rsidRDefault="006A2574" w:rsidP="007F1E14">
      <w:pPr>
        <w:rPr>
          <w:sz w:val="20"/>
        </w:rPr>
      </w:pPr>
    </w:p>
    <w:tbl>
      <w:tblPr>
        <w:tblW w:w="8613" w:type="dxa"/>
        <w:jc w:val="center"/>
        <w:tblLayout w:type="fixed"/>
        <w:tblLook w:val="0000" w:firstRow="0" w:lastRow="0" w:firstColumn="0" w:lastColumn="0" w:noHBand="0" w:noVBand="0"/>
      </w:tblPr>
      <w:tblGrid>
        <w:gridCol w:w="1809"/>
        <w:gridCol w:w="2410"/>
        <w:gridCol w:w="1985"/>
        <w:gridCol w:w="2409"/>
      </w:tblGrid>
      <w:tr w:rsidR="006A2574" w:rsidRPr="00E66780" w14:paraId="48FACB56" w14:textId="77777777" w:rsidTr="00154AAF">
        <w:trPr>
          <w:jc w:val="center"/>
        </w:trPr>
        <w:tc>
          <w:tcPr>
            <w:tcW w:w="8613" w:type="dxa"/>
            <w:gridSpan w:val="4"/>
          </w:tcPr>
          <w:p w14:paraId="734EEED4" w14:textId="6E6B4DCB" w:rsidR="006A2574" w:rsidRDefault="006A2574" w:rsidP="007F1E14">
            <w:pPr>
              <w:tabs>
                <w:tab w:val="left" w:pos="8304"/>
              </w:tabs>
              <w:jc w:val="center"/>
              <w:rPr>
                <w:b/>
                <w:sz w:val="24"/>
                <w:szCs w:val="24"/>
              </w:rPr>
            </w:pPr>
            <w:r w:rsidRPr="00AA3C7C">
              <w:rPr>
                <w:b/>
                <w:sz w:val="24"/>
                <w:szCs w:val="24"/>
              </w:rPr>
              <w:t>Vispār</w:t>
            </w:r>
            <w:r w:rsidR="00925474">
              <w:rPr>
                <w:b/>
                <w:sz w:val="24"/>
                <w:szCs w:val="24"/>
              </w:rPr>
              <w:t>īga</w:t>
            </w:r>
            <w:r w:rsidRPr="00AA3C7C">
              <w:rPr>
                <w:b/>
                <w:sz w:val="24"/>
                <w:szCs w:val="24"/>
              </w:rPr>
              <w:t>is raksturojums</w:t>
            </w:r>
          </w:p>
          <w:p w14:paraId="48FACB55" w14:textId="77777777" w:rsidR="00486B69" w:rsidRPr="00AA3C7C" w:rsidRDefault="00486B69" w:rsidP="007F1E14">
            <w:pPr>
              <w:tabs>
                <w:tab w:val="left" w:pos="8304"/>
              </w:tabs>
              <w:jc w:val="center"/>
              <w:rPr>
                <w:b/>
                <w:sz w:val="24"/>
                <w:szCs w:val="24"/>
              </w:rPr>
            </w:pPr>
          </w:p>
        </w:tc>
      </w:tr>
      <w:tr w:rsidR="006A2574" w:rsidRPr="00E66780" w14:paraId="48FACB5B" w14:textId="77777777" w:rsidTr="00154AAF">
        <w:trPr>
          <w:jc w:val="center"/>
        </w:trPr>
        <w:tc>
          <w:tcPr>
            <w:tcW w:w="1809" w:type="dxa"/>
          </w:tcPr>
          <w:p w14:paraId="48FACB57" w14:textId="77777777" w:rsidR="006A2574" w:rsidRPr="00486B69" w:rsidRDefault="006A2574" w:rsidP="007F1E14">
            <w:pPr>
              <w:rPr>
                <w:sz w:val="22"/>
                <w:szCs w:val="22"/>
              </w:rPr>
            </w:pPr>
            <w:r w:rsidRPr="00486B69">
              <w:rPr>
                <w:sz w:val="22"/>
                <w:szCs w:val="22"/>
              </w:rPr>
              <w:t>Kuģa vārds</w:t>
            </w:r>
          </w:p>
        </w:tc>
        <w:tc>
          <w:tcPr>
            <w:tcW w:w="2410" w:type="dxa"/>
          </w:tcPr>
          <w:p w14:paraId="48FACB58" w14:textId="77777777" w:rsidR="006A2574" w:rsidRPr="00486B69" w:rsidRDefault="006A2574" w:rsidP="007F1E14">
            <w:pPr>
              <w:jc w:val="center"/>
              <w:rPr>
                <w:sz w:val="22"/>
                <w:szCs w:val="22"/>
              </w:rPr>
            </w:pPr>
          </w:p>
        </w:tc>
        <w:tc>
          <w:tcPr>
            <w:tcW w:w="1985" w:type="dxa"/>
          </w:tcPr>
          <w:p w14:paraId="48FACB59" w14:textId="44A1C1AF" w:rsidR="006A2574" w:rsidRPr="00486B69" w:rsidRDefault="006A2574" w:rsidP="00925474">
            <w:pPr>
              <w:rPr>
                <w:sz w:val="22"/>
                <w:szCs w:val="22"/>
              </w:rPr>
            </w:pPr>
            <w:r w:rsidRPr="00486B69">
              <w:rPr>
                <w:sz w:val="22"/>
                <w:szCs w:val="22"/>
              </w:rPr>
              <w:t>Pazīšan</w:t>
            </w:r>
            <w:r w:rsidR="00925474">
              <w:rPr>
                <w:sz w:val="22"/>
                <w:szCs w:val="22"/>
              </w:rPr>
              <w:t>a</w:t>
            </w:r>
            <w:r w:rsidRPr="00486B69">
              <w:rPr>
                <w:sz w:val="22"/>
                <w:szCs w:val="22"/>
              </w:rPr>
              <w:t>s signāls</w:t>
            </w:r>
          </w:p>
        </w:tc>
        <w:tc>
          <w:tcPr>
            <w:tcW w:w="2409" w:type="dxa"/>
          </w:tcPr>
          <w:p w14:paraId="48FACB5A" w14:textId="77777777" w:rsidR="006A2574" w:rsidRPr="00486B69" w:rsidRDefault="006A2574" w:rsidP="007F1E14">
            <w:pPr>
              <w:jc w:val="center"/>
              <w:rPr>
                <w:sz w:val="22"/>
                <w:szCs w:val="22"/>
              </w:rPr>
            </w:pPr>
          </w:p>
        </w:tc>
      </w:tr>
      <w:tr w:rsidR="006A2574" w:rsidRPr="00E66780" w14:paraId="48FACB60" w14:textId="77777777" w:rsidTr="00154AAF">
        <w:trPr>
          <w:jc w:val="center"/>
        </w:trPr>
        <w:tc>
          <w:tcPr>
            <w:tcW w:w="1809" w:type="dxa"/>
          </w:tcPr>
          <w:p w14:paraId="48FACB5C" w14:textId="77777777" w:rsidR="006A2574" w:rsidRPr="00486B69" w:rsidRDefault="006A2574" w:rsidP="007F1E14">
            <w:pPr>
              <w:rPr>
                <w:sz w:val="22"/>
                <w:szCs w:val="22"/>
              </w:rPr>
            </w:pPr>
            <w:r w:rsidRPr="00486B69">
              <w:rPr>
                <w:sz w:val="22"/>
                <w:szCs w:val="22"/>
              </w:rPr>
              <w:t>Kuģa tips</w:t>
            </w:r>
          </w:p>
        </w:tc>
        <w:tc>
          <w:tcPr>
            <w:tcW w:w="2410" w:type="dxa"/>
            <w:tcBorders>
              <w:top w:val="single" w:sz="6" w:space="0" w:color="auto"/>
            </w:tcBorders>
          </w:tcPr>
          <w:p w14:paraId="48FACB5D" w14:textId="77777777" w:rsidR="006A2574" w:rsidRPr="00486B69" w:rsidRDefault="006A2574" w:rsidP="007F1E14">
            <w:pPr>
              <w:jc w:val="center"/>
              <w:rPr>
                <w:sz w:val="22"/>
                <w:szCs w:val="22"/>
              </w:rPr>
            </w:pPr>
          </w:p>
        </w:tc>
        <w:tc>
          <w:tcPr>
            <w:tcW w:w="1985" w:type="dxa"/>
          </w:tcPr>
          <w:p w14:paraId="48FACB5E" w14:textId="77777777" w:rsidR="006A2574" w:rsidRPr="00486B69" w:rsidRDefault="006A2574" w:rsidP="007F1E14">
            <w:pPr>
              <w:rPr>
                <w:sz w:val="22"/>
                <w:szCs w:val="22"/>
              </w:rPr>
            </w:pPr>
            <w:r w:rsidRPr="00486B69">
              <w:rPr>
                <w:sz w:val="22"/>
                <w:szCs w:val="22"/>
              </w:rPr>
              <w:t>LKR Nr.</w:t>
            </w:r>
          </w:p>
        </w:tc>
        <w:tc>
          <w:tcPr>
            <w:tcW w:w="2409" w:type="dxa"/>
            <w:tcBorders>
              <w:top w:val="single" w:sz="6" w:space="0" w:color="auto"/>
            </w:tcBorders>
          </w:tcPr>
          <w:p w14:paraId="48FACB5F" w14:textId="77777777" w:rsidR="006A2574" w:rsidRPr="00486B69" w:rsidRDefault="006A2574" w:rsidP="007F1E14">
            <w:pPr>
              <w:jc w:val="center"/>
              <w:rPr>
                <w:sz w:val="22"/>
                <w:szCs w:val="22"/>
              </w:rPr>
            </w:pPr>
          </w:p>
        </w:tc>
      </w:tr>
      <w:tr w:rsidR="006A2574" w:rsidRPr="00E66780" w14:paraId="48FACB65" w14:textId="77777777" w:rsidTr="00154AAF">
        <w:trPr>
          <w:jc w:val="center"/>
        </w:trPr>
        <w:tc>
          <w:tcPr>
            <w:tcW w:w="1809" w:type="dxa"/>
          </w:tcPr>
          <w:p w14:paraId="48FACB61" w14:textId="77777777" w:rsidR="006A2574" w:rsidRPr="00486B69" w:rsidRDefault="006A2574" w:rsidP="007F1E14">
            <w:pPr>
              <w:rPr>
                <w:sz w:val="22"/>
                <w:szCs w:val="22"/>
              </w:rPr>
            </w:pPr>
            <w:r w:rsidRPr="00486B69">
              <w:rPr>
                <w:sz w:val="22"/>
                <w:szCs w:val="22"/>
              </w:rPr>
              <w:t>Pieraksta osta</w:t>
            </w:r>
          </w:p>
        </w:tc>
        <w:tc>
          <w:tcPr>
            <w:tcW w:w="2410" w:type="dxa"/>
            <w:tcBorders>
              <w:top w:val="single" w:sz="6" w:space="0" w:color="auto"/>
              <w:bottom w:val="single" w:sz="6" w:space="0" w:color="auto"/>
            </w:tcBorders>
          </w:tcPr>
          <w:p w14:paraId="48FACB62" w14:textId="77777777" w:rsidR="006A2574" w:rsidRPr="00486B69" w:rsidRDefault="006A2574" w:rsidP="007F1E14">
            <w:pPr>
              <w:jc w:val="center"/>
              <w:rPr>
                <w:sz w:val="22"/>
                <w:szCs w:val="22"/>
              </w:rPr>
            </w:pPr>
          </w:p>
        </w:tc>
        <w:tc>
          <w:tcPr>
            <w:tcW w:w="1985" w:type="dxa"/>
          </w:tcPr>
          <w:p w14:paraId="48FACB63" w14:textId="77777777" w:rsidR="006A2574" w:rsidRPr="00486B69" w:rsidRDefault="006A2574" w:rsidP="007F1E14">
            <w:pPr>
              <w:rPr>
                <w:sz w:val="22"/>
                <w:szCs w:val="22"/>
              </w:rPr>
            </w:pPr>
            <w:r w:rsidRPr="00486B69">
              <w:rPr>
                <w:sz w:val="22"/>
                <w:szCs w:val="22"/>
              </w:rPr>
              <w:t>SJO Nr.</w:t>
            </w:r>
          </w:p>
        </w:tc>
        <w:tc>
          <w:tcPr>
            <w:tcW w:w="2409" w:type="dxa"/>
            <w:tcBorders>
              <w:top w:val="single" w:sz="6" w:space="0" w:color="auto"/>
              <w:bottom w:val="single" w:sz="6" w:space="0" w:color="auto"/>
            </w:tcBorders>
          </w:tcPr>
          <w:p w14:paraId="48FACB64" w14:textId="77777777" w:rsidR="006A2574" w:rsidRPr="00486B69" w:rsidRDefault="006A2574" w:rsidP="007F1E14">
            <w:pPr>
              <w:jc w:val="center"/>
              <w:rPr>
                <w:sz w:val="22"/>
                <w:szCs w:val="22"/>
              </w:rPr>
            </w:pPr>
          </w:p>
        </w:tc>
      </w:tr>
      <w:tr w:rsidR="006A2574" w:rsidRPr="00E66780" w14:paraId="48FACB68" w14:textId="77777777" w:rsidTr="00154AAF">
        <w:trPr>
          <w:jc w:val="center"/>
        </w:trPr>
        <w:tc>
          <w:tcPr>
            <w:tcW w:w="1809" w:type="dxa"/>
          </w:tcPr>
          <w:p w14:paraId="48FACB66" w14:textId="77777777" w:rsidR="006A2574" w:rsidRPr="00486B69" w:rsidRDefault="006A2574" w:rsidP="007F1E14">
            <w:pPr>
              <w:rPr>
                <w:sz w:val="22"/>
                <w:szCs w:val="22"/>
              </w:rPr>
            </w:pPr>
            <w:r w:rsidRPr="00486B69">
              <w:rPr>
                <w:sz w:val="22"/>
                <w:szCs w:val="22"/>
              </w:rPr>
              <w:t>Kuģa īpašnieks</w:t>
            </w:r>
          </w:p>
        </w:tc>
        <w:tc>
          <w:tcPr>
            <w:tcW w:w="6804" w:type="dxa"/>
            <w:gridSpan w:val="3"/>
            <w:tcBorders>
              <w:bottom w:val="single" w:sz="6" w:space="0" w:color="auto"/>
            </w:tcBorders>
          </w:tcPr>
          <w:p w14:paraId="48FACB67" w14:textId="77777777" w:rsidR="006A2574" w:rsidRPr="00486B69" w:rsidRDefault="006A2574" w:rsidP="007F1E14">
            <w:pPr>
              <w:jc w:val="center"/>
              <w:rPr>
                <w:sz w:val="22"/>
                <w:szCs w:val="22"/>
              </w:rPr>
            </w:pPr>
          </w:p>
        </w:tc>
      </w:tr>
    </w:tbl>
    <w:p w14:paraId="48FACB69" w14:textId="77777777" w:rsidR="006A2574" w:rsidRPr="00E66780" w:rsidRDefault="006A2574" w:rsidP="007F1E14">
      <w:pPr>
        <w:jc w:val="both"/>
        <w:rPr>
          <w:sz w:val="20"/>
        </w:rPr>
      </w:pPr>
    </w:p>
    <w:tbl>
      <w:tblPr>
        <w:tblW w:w="8613" w:type="dxa"/>
        <w:jc w:val="center"/>
        <w:tblLayout w:type="fixed"/>
        <w:tblLook w:val="0000" w:firstRow="0" w:lastRow="0" w:firstColumn="0" w:lastColumn="0" w:noHBand="0" w:noVBand="0"/>
      </w:tblPr>
      <w:tblGrid>
        <w:gridCol w:w="1526"/>
        <w:gridCol w:w="797"/>
        <w:gridCol w:w="709"/>
        <w:gridCol w:w="1298"/>
        <w:gridCol w:w="314"/>
        <w:gridCol w:w="372"/>
        <w:gridCol w:w="195"/>
        <w:gridCol w:w="230"/>
        <w:gridCol w:w="337"/>
        <w:gridCol w:w="1081"/>
        <w:gridCol w:w="1754"/>
      </w:tblGrid>
      <w:tr w:rsidR="006A2574" w:rsidRPr="00E66780" w14:paraId="48FACB6B" w14:textId="77777777" w:rsidTr="00154AAF">
        <w:trPr>
          <w:jc w:val="center"/>
        </w:trPr>
        <w:tc>
          <w:tcPr>
            <w:tcW w:w="8613" w:type="dxa"/>
            <w:gridSpan w:val="11"/>
          </w:tcPr>
          <w:p w14:paraId="48FACB6A" w14:textId="77777777" w:rsidR="006A2574" w:rsidRPr="00AA3C7C" w:rsidRDefault="006A2574" w:rsidP="007F1E14">
            <w:pPr>
              <w:jc w:val="center"/>
              <w:rPr>
                <w:b/>
                <w:sz w:val="24"/>
                <w:szCs w:val="24"/>
              </w:rPr>
            </w:pPr>
            <w:r w:rsidRPr="00AA3C7C">
              <w:rPr>
                <w:b/>
                <w:sz w:val="24"/>
                <w:szCs w:val="24"/>
              </w:rPr>
              <w:t>Korpuss</w:t>
            </w:r>
          </w:p>
        </w:tc>
      </w:tr>
      <w:tr w:rsidR="006A2574" w:rsidRPr="00E66780" w14:paraId="48FACB6E" w14:textId="77777777" w:rsidTr="00486B69">
        <w:trPr>
          <w:jc w:val="center"/>
        </w:trPr>
        <w:tc>
          <w:tcPr>
            <w:tcW w:w="2323" w:type="dxa"/>
            <w:gridSpan w:val="2"/>
          </w:tcPr>
          <w:p w14:paraId="48FACB6C" w14:textId="77777777" w:rsidR="006A2574" w:rsidRPr="00486B69" w:rsidRDefault="006A2574" w:rsidP="007F1E14">
            <w:pPr>
              <w:jc w:val="both"/>
              <w:rPr>
                <w:sz w:val="22"/>
                <w:szCs w:val="22"/>
              </w:rPr>
            </w:pPr>
            <w:r w:rsidRPr="00486B69">
              <w:rPr>
                <w:sz w:val="22"/>
                <w:szCs w:val="22"/>
              </w:rPr>
              <w:t>Būves gads un vieta</w:t>
            </w:r>
          </w:p>
        </w:tc>
        <w:tc>
          <w:tcPr>
            <w:tcW w:w="6290" w:type="dxa"/>
            <w:gridSpan w:val="9"/>
            <w:tcBorders>
              <w:bottom w:val="single" w:sz="6" w:space="0" w:color="auto"/>
            </w:tcBorders>
          </w:tcPr>
          <w:p w14:paraId="48FACB6D" w14:textId="77777777" w:rsidR="006A2574" w:rsidRPr="00486B69" w:rsidRDefault="006A2574" w:rsidP="007F1E14">
            <w:pPr>
              <w:jc w:val="center"/>
              <w:rPr>
                <w:sz w:val="22"/>
                <w:szCs w:val="22"/>
              </w:rPr>
            </w:pPr>
          </w:p>
        </w:tc>
      </w:tr>
      <w:tr w:rsidR="006A2574" w:rsidRPr="00E66780" w14:paraId="48FACB71" w14:textId="77777777" w:rsidTr="00154AAF">
        <w:trPr>
          <w:jc w:val="center"/>
        </w:trPr>
        <w:tc>
          <w:tcPr>
            <w:tcW w:w="5211" w:type="dxa"/>
            <w:gridSpan w:val="7"/>
          </w:tcPr>
          <w:p w14:paraId="48FACB6F" w14:textId="77777777" w:rsidR="006A2574" w:rsidRPr="00486B69" w:rsidRDefault="006A2574" w:rsidP="007F1E14">
            <w:pPr>
              <w:jc w:val="both"/>
              <w:rPr>
                <w:sz w:val="22"/>
                <w:szCs w:val="22"/>
              </w:rPr>
            </w:pPr>
            <w:r w:rsidRPr="00486B69">
              <w:rPr>
                <w:sz w:val="22"/>
                <w:szCs w:val="22"/>
              </w:rPr>
              <w:t>Garums, kā tas ir noteikts tilpības apliecībā, m</w:t>
            </w:r>
          </w:p>
        </w:tc>
        <w:tc>
          <w:tcPr>
            <w:tcW w:w="3402" w:type="dxa"/>
            <w:gridSpan w:val="4"/>
            <w:tcBorders>
              <w:bottom w:val="single" w:sz="6" w:space="0" w:color="auto"/>
            </w:tcBorders>
          </w:tcPr>
          <w:p w14:paraId="48FACB70" w14:textId="77777777" w:rsidR="006A2574" w:rsidRPr="00486B69" w:rsidRDefault="006A2574" w:rsidP="007F1E14">
            <w:pPr>
              <w:jc w:val="center"/>
              <w:rPr>
                <w:sz w:val="22"/>
                <w:szCs w:val="22"/>
              </w:rPr>
            </w:pPr>
          </w:p>
        </w:tc>
      </w:tr>
      <w:tr w:rsidR="006A2574" w:rsidRPr="00E66780" w14:paraId="48FACB76" w14:textId="77777777" w:rsidTr="00486B69">
        <w:trPr>
          <w:jc w:val="center"/>
        </w:trPr>
        <w:tc>
          <w:tcPr>
            <w:tcW w:w="3032" w:type="dxa"/>
            <w:gridSpan w:val="3"/>
          </w:tcPr>
          <w:p w14:paraId="48FACB72" w14:textId="77777777" w:rsidR="006A2574" w:rsidRPr="00486B69" w:rsidRDefault="006A2574" w:rsidP="007F1E14">
            <w:pPr>
              <w:jc w:val="both"/>
              <w:rPr>
                <w:sz w:val="22"/>
                <w:szCs w:val="22"/>
              </w:rPr>
            </w:pPr>
            <w:r w:rsidRPr="00486B69">
              <w:rPr>
                <w:sz w:val="22"/>
                <w:szCs w:val="22"/>
              </w:rPr>
              <w:t>Lielākais korpusa garums, m</w:t>
            </w:r>
          </w:p>
        </w:tc>
        <w:tc>
          <w:tcPr>
            <w:tcW w:w="1612" w:type="dxa"/>
            <w:gridSpan w:val="2"/>
            <w:tcBorders>
              <w:bottom w:val="single" w:sz="6" w:space="0" w:color="auto"/>
            </w:tcBorders>
          </w:tcPr>
          <w:p w14:paraId="48FACB73" w14:textId="77777777" w:rsidR="006A2574" w:rsidRPr="00486B69" w:rsidRDefault="006A2574" w:rsidP="007F1E14">
            <w:pPr>
              <w:jc w:val="center"/>
              <w:rPr>
                <w:sz w:val="22"/>
                <w:szCs w:val="22"/>
              </w:rPr>
            </w:pPr>
          </w:p>
        </w:tc>
        <w:tc>
          <w:tcPr>
            <w:tcW w:w="2215" w:type="dxa"/>
            <w:gridSpan w:val="5"/>
          </w:tcPr>
          <w:p w14:paraId="48FACB74" w14:textId="77777777" w:rsidR="006A2574" w:rsidRPr="00486B69" w:rsidRDefault="006A2574" w:rsidP="007F1E14">
            <w:pPr>
              <w:jc w:val="both"/>
              <w:rPr>
                <w:sz w:val="22"/>
                <w:szCs w:val="22"/>
              </w:rPr>
            </w:pPr>
            <w:r w:rsidRPr="00486B69">
              <w:rPr>
                <w:sz w:val="22"/>
                <w:szCs w:val="22"/>
              </w:rPr>
              <w:t>Lielākais platums, m</w:t>
            </w:r>
          </w:p>
        </w:tc>
        <w:tc>
          <w:tcPr>
            <w:tcW w:w="1754" w:type="dxa"/>
            <w:tcBorders>
              <w:bottom w:val="single" w:sz="6" w:space="0" w:color="auto"/>
            </w:tcBorders>
          </w:tcPr>
          <w:p w14:paraId="48FACB75" w14:textId="77777777" w:rsidR="006A2574" w:rsidRPr="00486B69" w:rsidRDefault="006A2574" w:rsidP="007F1E14">
            <w:pPr>
              <w:jc w:val="center"/>
              <w:rPr>
                <w:sz w:val="22"/>
                <w:szCs w:val="22"/>
              </w:rPr>
            </w:pPr>
          </w:p>
        </w:tc>
      </w:tr>
      <w:tr w:rsidR="006A2574" w:rsidRPr="00E66780" w14:paraId="48FACB7B" w14:textId="77777777" w:rsidTr="00486B69">
        <w:trPr>
          <w:jc w:val="center"/>
        </w:trPr>
        <w:tc>
          <w:tcPr>
            <w:tcW w:w="2323" w:type="dxa"/>
            <w:gridSpan w:val="2"/>
          </w:tcPr>
          <w:p w14:paraId="48FACB77" w14:textId="77777777" w:rsidR="006A2574" w:rsidRPr="00486B69" w:rsidRDefault="006A2574" w:rsidP="007F1E14">
            <w:pPr>
              <w:jc w:val="both"/>
              <w:rPr>
                <w:sz w:val="22"/>
                <w:szCs w:val="22"/>
              </w:rPr>
            </w:pPr>
            <w:r w:rsidRPr="00486B69">
              <w:rPr>
                <w:sz w:val="22"/>
                <w:szCs w:val="22"/>
              </w:rPr>
              <w:t>Sānu augstums, m</w:t>
            </w:r>
          </w:p>
        </w:tc>
        <w:tc>
          <w:tcPr>
            <w:tcW w:w="2321" w:type="dxa"/>
            <w:gridSpan w:val="3"/>
            <w:tcBorders>
              <w:bottom w:val="single" w:sz="6" w:space="0" w:color="auto"/>
            </w:tcBorders>
          </w:tcPr>
          <w:p w14:paraId="48FACB78" w14:textId="77777777" w:rsidR="006A2574" w:rsidRPr="00486B69" w:rsidRDefault="006A2574" w:rsidP="007F1E14">
            <w:pPr>
              <w:jc w:val="center"/>
              <w:rPr>
                <w:sz w:val="22"/>
                <w:szCs w:val="22"/>
              </w:rPr>
            </w:pPr>
          </w:p>
        </w:tc>
        <w:tc>
          <w:tcPr>
            <w:tcW w:w="2215" w:type="dxa"/>
            <w:gridSpan w:val="5"/>
          </w:tcPr>
          <w:p w14:paraId="48FACB79" w14:textId="0C904087" w:rsidR="006A2574" w:rsidRPr="00486B69" w:rsidRDefault="006A2574" w:rsidP="007F1E14">
            <w:pPr>
              <w:jc w:val="both"/>
              <w:rPr>
                <w:sz w:val="22"/>
                <w:szCs w:val="22"/>
              </w:rPr>
            </w:pPr>
            <w:r w:rsidRPr="00486B69">
              <w:rPr>
                <w:sz w:val="22"/>
                <w:szCs w:val="22"/>
              </w:rPr>
              <w:t>Iegrime</w:t>
            </w:r>
            <w:r w:rsidR="00925474">
              <w:rPr>
                <w:sz w:val="22"/>
                <w:szCs w:val="22"/>
              </w:rPr>
              <w:t>,</w:t>
            </w:r>
            <w:r w:rsidRPr="00486B69">
              <w:rPr>
                <w:sz w:val="22"/>
                <w:szCs w:val="22"/>
              </w:rPr>
              <w:t xml:space="preserve"> pilna, m</w:t>
            </w:r>
          </w:p>
        </w:tc>
        <w:tc>
          <w:tcPr>
            <w:tcW w:w="1754" w:type="dxa"/>
            <w:tcBorders>
              <w:bottom w:val="single" w:sz="6" w:space="0" w:color="auto"/>
            </w:tcBorders>
          </w:tcPr>
          <w:p w14:paraId="48FACB7A" w14:textId="77777777" w:rsidR="006A2574" w:rsidRPr="00486B69" w:rsidRDefault="006A2574" w:rsidP="007F1E14">
            <w:pPr>
              <w:jc w:val="center"/>
              <w:rPr>
                <w:sz w:val="22"/>
                <w:szCs w:val="22"/>
              </w:rPr>
            </w:pPr>
          </w:p>
        </w:tc>
      </w:tr>
      <w:tr w:rsidR="006A2574" w:rsidRPr="00E66780" w14:paraId="48FACB7E" w14:textId="77777777" w:rsidTr="00486B69">
        <w:trPr>
          <w:jc w:val="center"/>
        </w:trPr>
        <w:tc>
          <w:tcPr>
            <w:tcW w:w="2323" w:type="dxa"/>
            <w:gridSpan w:val="2"/>
          </w:tcPr>
          <w:p w14:paraId="48FACB7C" w14:textId="77777777" w:rsidR="006A2574" w:rsidRPr="00486B69" w:rsidRDefault="006A2574" w:rsidP="007F1E14">
            <w:pPr>
              <w:jc w:val="both"/>
              <w:rPr>
                <w:sz w:val="22"/>
                <w:szCs w:val="22"/>
              </w:rPr>
            </w:pPr>
            <w:r w:rsidRPr="00486B69">
              <w:rPr>
                <w:sz w:val="22"/>
                <w:szCs w:val="22"/>
              </w:rPr>
              <w:t>Brīvsānu augstums, m</w:t>
            </w:r>
          </w:p>
        </w:tc>
        <w:tc>
          <w:tcPr>
            <w:tcW w:w="6290" w:type="dxa"/>
            <w:gridSpan w:val="9"/>
            <w:tcBorders>
              <w:bottom w:val="single" w:sz="6" w:space="0" w:color="auto"/>
            </w:tcBorders>
          </w:tcPr>
          <w:p w14:paraId="48FACB7D" w14:textId="77777777" w:rsidR="006A2574" w:rsidRPr="00486B69" w:rsidRDefault="006A2574" w:rsidP="007F1E14">
            <w:pPr>
              <w:jc w:val="center"/>
              <w:rPr>
                <w:sz w:val="22"/>
                <w:szCs w:val="22"/>
              </w:rPr>
            </w:pPr>
          </w:p>
        </w:tc>
      </w:tr>
      <w:tr w:rsidR="006A2574" w:rsidRPr="00E66780" w14:paraId="48FACB83" w14:textId="77777777" w:rsidTr="00154AAF">
        <w:trPr>
          <w:jc w:val="center"/>
        </w:trPr>
        <w:tc>
          <w:tcPr>
            <w:tcW w:w="1526" w:type="dxa"/>
          </w:tcPr>
          <w:p w14:paraId="48FACB7F" w14:textId="77777777" w:rsidR="006A2574" w:rsidRPr="00486B69" w:rsidRDefault="006A2574" w:rsidP="007F1E14">
            <w:pPr>
              <w:jc w:val="both"/>
              <w:rPr>
                <w:sz w:val="22"/>
                <w:szCs w:val="22"/>
              </w:rPr>
            </w:pPr>
            <w:r w:rsidRPr="00486B69">
              <w:rPr>
                <w:sz w:val="22"/>
                <w:szCs w:val="22"/>
              </w:rPr>
              <w:t>Bruto tilpība</w:t>
            </w:r>
          </w:p>
        </w:tc>
        <w:tc>
          <w:tcPr>
            <w:tcW w:w="2804" w:type="dxa"/>
            <w:gridSpan w:val="3"/>
            <w:tcBorders>
              <w:bottom w:val="single" w:sz="6" w:space="0" w:color="auto"/>
            </w:tcBorders>
          </w:tcPr>
          <w:p w14:paraId="48FACB80" w14:textId="77777777" w:rsidR="006A2574" w:rsidRPr="00486B69" w:rsidRDefault="006A2574" w:rsidP="007F1E14">
            <w:pPr>
              <w:jc w:val="center"/>
              <w:rPr>
                <w:sz w:val="22"/>
                <w:szCs w:val="22"/>
              </w:rPr>
            </w:pPr>
          </w:p>
        </w:tc>
        <w:tc>
          <w:tcPr>
            <w:tcW w:w="1448" w:type="dxa"/>
            <w:gridSpan w:val="5"/>
          </w:tcPr>
          <w:p w14:paraId="48FACB81" w14:textId="77777777" w:rsidR="006A2574" w:rsidRPr="00486B69" w:rsidRDefault="006A2574" w:rsidP="007F1E14">
            <w:pPr>
              <w:jc w:val="both"/>
              <w:rPr>
                <w:sz w:val="22"/>
                <w:szCs w:val="22"/>
              </w:rPr>
            </w:pPr>
            <w:r w:rsidRPr="00486B69">
              <w:rPr>
                <w:sz w:val="22"/>
                <w:szCs w:val="22"/>
              </w:rPr>
              <w:t>Neto tilpība</w:t>
            </w:r>
          </w:p>
        </w:tc>
        <w:tc>
          <w:tcPr>
            <w:tcW w:w="2835" w:type="dxa"/>
            <w:gridSpan w:val="2"/>
            <w:tcBorders>
              <w:bottom w:val="single" w:sz="6" w:space="0" w:color="auto"/>
            </w:tcBorders>
          </w:tcPr>
          <w:p w14:paraId="48FACB82" w14:textId="77777777" w:rsidR="006A2574" w:rsidRPr="00486B69" w:rsidRDefault="006A2574" w:rsidP="007F1E14">
            <w:pPr>
              <w:jc w:val="center"/>
              <w:rPr>
                <w:sz w:val="22"/>
                <w:szCs w:val="22"/>
              </w:rPr>
            </w:pPr>
          </w:p>
        </w:tc>
      </w:tr>
      <w:tr w:rsidR="006A2574" w:rsidRPr="00E66780" w14:paraId="48FACB86" w14:textId="77777777" w:rsidTr="00154AAF">
        <w:trPr>
          <w:jc w:val="center"/>
        </w:trPr>
        <w:tc>
          <w:tcPr>
            <w:tcW w:w="1526" w:type="dxa"/>
          </w:tcPr>
          <w:p w14:paraId="48FACB84" w14:textId="77777777" w:rsidR="006A2574" w:rsidRPr="00486B69" w:rsidRDefault="006A2574" w:rsidP="007F1E14">
            <w:pPr>
              <w:jc w:val="both"/>
              <w:rPr>
                <w:sz w:val="22"/>
                <w:szCs w:val="22"/>
              </w:rPr>
            </w:pPr>
            <w:proofErr w:type="spellStart"/>
            <w:r w:rsidRPr="00486B69">
              <w:rPr>
                <w:sz w:val="22"/>
                <w:szCs w:val="22"/>
              </w:rPr>
              <w:t>Dedveits</w:t>
            </w:r>
            <w:proofErr w:type="spellEnd"/>
            <w:r w:rsidRPr="00486B69">
              <w:rPr>
                <w:sz w:val="22"/>
                <w:szCs w:val="22"/>
              </w:rPr>
              <w:t>, t</w:t>
            </w:r>
          </w:p>
        </w:tc>
        <w:tc>
          <w:tcPr>
            <w:tcW w:w="7087" w:type="dxa"/>
            <w:gridSpan w:val="10"/>
            <w:tcBorders>
              <w:bottom w:val="single" w:sz="6" w:space="0" w:color="auto"/>
            </w:tcBorders>
          </w:tcPr>
          <w:p w14:paraId="48FACB85" w14:textId="77777777" w:rsidR="006A2574" w:rsidRPr="00486B69" w:rsidRDefault="006A2574" w:rsidP="007F1E14">
            <w:pPr>
              <w:jc w:val="center"/>
              <w:rPr>
                <w:sz w:val="22"/>
                <w:szCs w:val="22"/>
              </w:rPr>
            </w:pPr>
          </w:p>
        </w:tc>
      </w:tr>
      <w:tr w:rsidR="006A2574" w:rsidRPr="00E66780" w14:paraId="48FACB89" w14:textId="77777777" w:rsidTr="00486B69">
        <w:trPr>
          <w:jc w:val="center"/>
        </w:trPr>
        <w:tc>
          <w:tcPr>
            <w:tcW w:w="5016" w:type="dxa"/>
            <w:gridSpan w:val="6"/>
          </w:tcPr>
          <w:p w14:paraId="48FACB87" w14:textId="77777777" w:rsidR="006A2574" w:rsidRPr="00486B69" w:rsidRDefault="006A2574" w:rsidP="007F1E14">
            <w:pPr>
              <w:jc w:val="both"/>
              <w:rPr>
                <w:sz w:val="22"/>
                <w:szCs w:val="22"/>
              </w:rPr>
            </w:pPr>
            <w:r w:rsidRPr="00486B69">
              <w:rPr>
                <w:sz w:val="22"/>
                <w:szCs w:val="22"/>
              </w:rPr>
              <w:t>Ūdensnecaurlaidīgās starpsienas un to izvietojums</w:t>
            </w:r>
          </w:p>
        </w:tc>
        <w:tc>
          <w:tcPr>
            <w:tcW w:w="3597" w:type="dxa"/>
            <w:gridSpan w:val="5"/>
            <w:tcBorders>
              <w:bottom w:val="single" w:sz="6" w:space="0" w:color="auto"/>
            </w:tcBorders>
          </w:tcPr>
          <w:p w14:paraId="48FACB88" w14:textId="77777777" w:rsidR="006A2574" w:rsidRPr="00486B69" w:rsidRDefault="006A2574" w:rsidP="007F1E14">
            <w:pPr>
              <w:jc w:val="center"/>
              <w:rPr>
                <w:sz w:val="22"/>
                <w:szCs w:val="22"/>
              </w:rPr>
            </w:pPr>
          </w:p>
        </w:tc>
      </w:tr>
      <w:tr w:rsidR="006A2574" w:rsidRPr="00E66780" w14:paraId="48FACB8C" w14:textId="77777777" w:rsidTr="00486B69">
        <w:trPr>
          <w:jc w:val="center"/>
        </w:trPr>
        <w:tc>
          <w:tcPr>
            <w:tcW w:w="2323" w:type="dxa"/>
            <w:gridSpan w:val="2"/>
          </w:tcPr>
          <w:p w14:paraId="48FACB8A" w14:textId="77777777" w:rsidR="006A2574" w:rsidRPr="00486B69" w:rsidRDefault="006A2574" w:rsidP="007F1E14">
            <w:pPr>
              <w:jc w:val="both"/>
              <w:rPr>
                <w:sz w:val="22"/>
                <w:szCs w:val="22"/>
              </w:rPr>
            </w:pPr>
            <w:r w:rsidRPr="00486B69">
              <w:rPr>
                <w:sz w:val="22"/>
                <w:szCs w:val="22"/>
              </w:rPr>
              <w:t>Korpusa materiāls</w:t>
            </w:r>
          </w:p>
        </w:tc>
        <w:tc>
          <w:tcPr>
            <w:tcW w:w="6290" w:type="dxa"/>
            <w:gridSpan w:val="9"/>
            <w:tcBorders>
              <w:bottom w:val="single" w:sz="4" w:space="0" w:color="auto"/>
            </w:tcBorders>
          </w:tcPr>
          <w:p w14:paraId="48FACB8B" w14:textId="77777777" w:rsidR="006A2574" w:rsidRPr="00486B69" w:rsidRDefault="006A2574" w:rsidP="007F1E14">
            <w:pPr>
              <w:jc w:val="center"/>
              <w:rPr>
                <w:sz w:val="22"/>
                <w:szCs w:val="22"/>
              </w:rPr>
            </w:pPr>
          </w:p>
        </w:tc>
      </w:tr>
      <w:tr w:rsidR="006A2574" w:rsidRPr="00E66780" w14:paraId="48FACB8F" w14:textId="77777777" w:rsidTr="00486B69">
        <w:trPr>
          <w:jc w:val="center"/>
        </w:trPr>
        <w:tc>
          <w:tcPr>
            <w:tcW w:w="5441" w:type="dxa"/>
            <w:gridSpan w:val="8"/>
          </w:tcPr>
          <w:p w14:paraId="48FACB8D" w14:textId="140D81D7" w:rsidR="006A2574" w:rsidRPr="00486B69" w:rsidRDefault="00486B69" w:rsidP="007F1E14">
            <w:pPr>
              <w:rPr>
                <w:sz w:val="22"/>
                <w:szCs w:val="22"/>
              </w:rPr>
            </w:pPr>
            <w:r>
              <w:rPr>
                <w:sz w:val="22"/>
                <w:szCs w:val="22"/>
              </w:rPr>
              <w:t>Kuģa pretapaugšanas sistēma/</w:t>
            </w:r>
            <w:r w:rsidR="006A2574" w:rsidRPr="00486B69">
              <w:rPr>
                <w:sz w:val="22"/>
                <w:szCs w:val="22"/>
              </w:rPr>
              <w:t>zemūdens daļas pārklājums</w:t>
            </w:r>
          </w:p>
        </w:tc>
        <w:tc>
          <w:tcPr>
            <w:tcW w:w="3172" w:type="dxa"/>
            <w:gridSpan w:val="3"/>
            <w:tcBorders>
              <w:bottom w:val="single" w:sz="4" w:space="0" w:color="auto"/>
            </w:tcBorders>
          </w:tcPr>
          <w:p w14:paraId="48FACB8E" w14:textId="77777777" w:rsidR="006A2574" w:rsidRPr="00486B69" w:rsidRDefault="006A2574" w:rsidP="007F1E14">
            <w:pPr>
              <w:jc w:val="center"/>
              <w:rPr>
                <w:sz w:val="22"/>
                <w:szCs w:val="22"/>
              </w:rPr>
            </w:pPr>
          </w:p>
        </w:tc>
      </w:tr>
    </w:tbl>
    <w:p w14:paraId="48FACB90" w14:textId="77777777" w:rsidR="006A2574" w:rsidRPr="00E66780" w:rsidRDefault="006A2574" w:rsidP="007F1E14">
      <w:pPr>
        <w:rPr>
          <w:sz w:val="20"/>
        </w:rPr>
      </w:pPr>
    </w:p>
    <w:tbl>
      <w:tblPr>
        <w:tblW w:w="8613" w:type="dxa"/>
        <w:jc w:val="center"/>
        <w:tblLayout w:type="fixed"/>
        <w:tblLook w:val="0000" w:firstRow="0" w:lastRow="0" w:firstColumn="0" w:lastColumn="0" w:noHBand="0" w:noVBand="0"/>
      </w:tblPr>
      <w:tblGrid>
        <w:gridCol w:w="3227"/>
        <w:gridCol w:w="5386"/>
      </w:tblGrid>
      <w:tr w:rsidR="006A2574" w:rsidRPr="00E66780" w14:paraId="48FACB92" w14:textId="77777777" w:rsidTr="00154AAF">
        <w:trPr>
          <w:jc w:val="center"/>
        </w:trPr>
        <w:tc>
          <w:tcPr>
            <w:tcW w:w="8613" w:type="dxa"/>
            <w:gridSpan w:val="2"/>
          </w:tcPr>
          <w:p w14:paraId="48FACB91" w14:textId="77777777" w:rsidR="006A2574" w:rsidRPr="00AA3C7C" w:rsidRDefault="006A2574" w:rsidP="007F1E14">
            <w:pPr>
              <w:jc w:val="center"/>
              <w:rPr>
                <w:b/>
                <w:sz w:val="24"/>
                <w:szCs w:val="24"/>
              </w:rPr>
            </w:pPr>
            <w:r w:rsidRPr="00AA3C7C">
              <w:rPr>
                <w:b/>
                <w:sz w:val="24"/>
                <w:szCs w:val="24"/>
              </w:rPr>
              <w:t>Stūres iekārta</w:t>
            </w:r>
          </w:p>
        </w:tc>
      </w:tr>
      <w:tr w:rsidR="006A2574" w:rsidRPr="00E66780" w14:paraId="48FACB95" w14:textId="77777777" w:rsidTr="00154AAF">
        <w:trPr>
          <w:jc w:val="center"/>
        </w:trPr>
        <w:tc>
          <w:tcPr>
            <w:tcW w:w="3227" w:type="dxa"/>
          </w:tcPr>
          <w:p w14:paraId="48FACB93" w14:textId="77777777" w:rsidR="006A2574" w:rsidRPr="00486B69" w:rsidRDefault="006A2574" w:rsidP="007F1E14">
            <w:pPr>
              <w:rPr>
                <w:sz w:val="22"/>
                <w:szCs w:val="22"/>
              </w:rPr>
            </w:pPr>
            <w:r w:rsidRPr="00486B69">
              <w:rPr>
                <w:sz w:val="22"/>
                <w:szCs w:val="22"/>
              </w:rPr>
              <w:t>Stūres mašīnas tips</w:t>
            </w:r>
          </w:p>
        </w:tc>
        <w:tc>
          <w:tcPr>
            <w:tcW w:w="5386" w:type="dxa"/>
          </w:tcPr>
          <w:p w14:paraId="48FACB94" w14:textId="77777777" w:rsidR="006A2574" w:rsidRPr="00E66780" w:rsidRDefault="006A2574" w:rsidP="007F1E14">
            <w:pPr>
              <w:jc w:val="center"/>
              <w:rPr>
                <w:sz w:val="20"/>
              </w:rPr>
            </w:pPr>
          </w:p>
        </w:tc>
      </w:tr>
      <w:tr w:rsidR="006A2574" w:rsidRPr="00E66780" w14:paraId="48FACB98" w14:textId="77777777" w:rsidTr="00154AAF">
        <w:trPr>
          <w:jc w:val="center"/>
        </w:trPr>
        <w:tc>
          <w:tcPr>
            <w:tcW w:w="3227" w:type="dxa"/>
          </w:tcPr>
          <w:p w14:paraId="48FACB96" w14:textId="77777777" w:rsidR="006A2574" w:rsidRPr="00486B69" w:rsidRDefault="006A2574" w:rsidP="007F1E14">
            <w:pPr>
              <w:rPr>
                <w:sz w:val="22"/>
                <w:szCs w:val="22"/>
              </w:rPr>
            </w:pPr>
            <w:r w:rsidRPr="00486B69">
              <w:rPr>
                <w:sz w:val="22"/>
                <w:szCs w:val="22"/>
              </w:rPr>
              <w:t>Stūres pievads</w:t>
            </w:r>
          </w:p>
        </w:tc>
        <w:tc>
          <w:tcPr>
            <w:tcW w:w="5386" w:type="dxa"/>
            <w:tcBorders>
              <w:top w:val="single" w:sz="6" w:space="0" w:color="auto"/>
              <w:bottom w:val="single" w:sz="6" w:space="0" w:color="auto"/>
            </w:tcBorders>
          </w:tcPr>
          <w:p w14:paraId="48FACB97" w14:textId="77777777" w:rsidR="006A2574" w:rsidRPr="00E66780" w:rsidRDefault="006A2574" w:rsidP="007F1E14">
            <w:pPr>
              <w:jc w:val="center"/>
              <w:rPr>
                <w:sz w:val="20"/>
                <w:u w:val="single"/>
              </w:rPr>
            </w:pPr>
          </w:p>
        </w:tc>
      </w:tr>
      <w:tr w:rsidR="006A2574" w:rsidRPr="00E66780" w14:paraId="48FACB9B" w14:textId="77777777" w:rsidTr="00154AAF">
        <w:trPr>
          <w:jc w:val="center"/>
        </w:trPr>
        <w:tc>
          <w:tcPr>
            <w:tcW w:w="3227" w:type="dxa"/>
          </w:tcPr>
          <w:p w14:paraId="48FACB99" w14:textId="77777777" w:rsidR="006A2574" w:rsidRPr="00486B69" w:rsidRDefault="006A2574" w:rsidP="007F1E14">
            <w:pPr>
              <w:rPr>
                <w:sz w:val="22"/>
                <w:szCs w:val="22"/>
              </w:rPr>
            </w:pPr>
            <w:r w:rsidRPr="00486B69">
              <w:rPr>
                <w:sz w:val="22"/>
                <w:szCs w:val="22"/>
              </w:rPr>
              <w:t>Rezerves stūres pievads</w:t>
            </w:r>
          </w:p>
        </w:tc>
        <w:tc>
          <w:tcPr>
            <w:tcW w:w="5386" w:type="dxa"/>
            <w:tcBorders>
              <w:top w:val="single" w:sz="6" w:space="0" w:color="auto"/>
              <w:bottom w:val="single" w:sz="6" w:space="0" w:color="auto"/>
            </w:tcBorders>
          </w:tcPr>
          <w:p w14:paraId="48FACB9A" w14:textId="77777777" w:rsidR="006A2574" w:rsidRPr="00E66780" w:rsidRDefault="006A2574" w:rsidP="007F1E14">
            <w:pPr>
              <w:jc w:val="center"/>
              <w:rPr>
                <w:sz w:val="20"/>
              </w:rPr>
            </w:pPr>
          </w:p>
        </w:tc>
      </w:tr>
      <w:tr w:rsidR="006A2574" w:rsidRPr="00E66780" w14:paraId="48FACB9E" w14:textId="77777777" w:rsidTr="00154AAF">
        <w:trPr>
          <w:jc w:val="center"/>
        </w:trPr>
        <w:tc>
          <w:tcPr>
            <w:tcW w:w="3227" w:type="dxa"/>
          </w:tcPr>
          <w:p w14:paraId="48FACB9C" w14:textId="77777777" w:rsidR="006A2574" w:rsidRPr="00486B69" w:rsidRDefault="006A2574" w:rsidP="007F1E14">
            <w:pPr>
              <w:rPr>
                <w:sz w:val="22"/>
                <w:szCs w:val="22"/>
              </w:rPr>
            </w:pPr>
            <w:r w:rsidRPr="00486B69">
              <w:rPr>
                <w:sz w:val="22"/>
                <w:szCs w:val="22"/>
              </w:rPr>
              <w:t>Stūres tips un skaits</w:t>
            </w:r>
          </w:p>
        </w:tc>
        <w:tc>
          <w:tcPr>
            <w:tcW w:w="5386" w:type="dxa"/>
            <w:tcBorders>
              <w:top w:val="single" w:sz="6" w:space="0" w:color="auto"/>
              <w:bottom w:val="single" w:sz="6" w:space="0" w:color="auto"/>
            </w:tcBorders>
          </w:tcPr>
          <w:p w14:paraId="48FACB9D" w14:textId="77777777" w:rsidR="006A2574" w:rsidRPr="00E66780" w:rsidRDefault="006A2574" w:rsidP="007F1E14">
            <w:pPr>
              <w:jc w:val="center"/>
              <w:rPr>
                <w:sz w:val="20"/>
              </w:rPr>
            </w:pPr>
          </w:p>
        </w:tc>
      </w:tr>
      <w:tr w:rsidR="006A2574" w:rsidRPr="00E66780" w14:paraId="48FACBA1" w14:textId="77777777" w:rsidTr="00154AAF">
        <w:trPr>
          <w:jc w:val="center"/>
        </w:trPr>
        <w:tc>
          <w:tcPr>
            <w:tcW w:w="3227" w:type="dxa"/>
          </w:tcPr>
          <w:p w14:paraId="48FACB9F" w14:textId="77777777" w:rsidR="006A2574" w:rsidRPr="00486B69" w:rsidRDefault="006A2574" w:rsidP="007F1E14">
            <w:pPr>
              <w:pStyle w:val="Footer"/>
              <w:tabs>
                <w:tab w:val="clear" w:pos="4153"/>
                <w:tab w:val="clear" w:pos="8306"/>
              </w:tabs>
              <w:rPr>
                <w:sz w:val="22"/>
                <w:szCs w:val="22"/>
              </w:rPr>
            </w:pPr>
            <w:r w:rsidRPr="00486B69">
              <w:rPr>
                <w:sz w:val="22"/>
                <w:szCs w:val="22"/>
              </w:rPr>
              <w:t>Stūres vārpstas diametrs, mm</w:t>
            </w:r>
          </w:p>
        </w:tc>
        <w:tc>
          <w:tcPr>
            <w:tcW w:w="5386" w:type="dxa"/>
            <w:tcBorders>
              <w:top w:val="single" w:sz="6" w:space="0" w:color="auto"/>
              <w:bottom w:val="single" w:sz="6" w:space="0" w:color="auto"/>
            </w:tcBorders>
          </w:tcPr>
          <w:p w14:paraId="48FACBA0" w14:textId="77777777" w:rsidR="006A2574" w:rsidRPr="00E66780" w:rsidRDefault="006A2574" w:rsidP="007F1E14">
            <w:pPr>
              <w:jc w:val="center"/>
              <w:rPr>
                <w:sz w:val="20"/>
              </w:rPr>
            </w:pPr>
          </w:p>
        </w:tc>
      </w:tr>
    </w:tbl>
    <w:p w14:paraId="48FACBA2" w14:textId="77777777" w:rsidR="006A2574" w:rsidRPr="00E66780" w:rsidRDefault="006A2574" w:rsidP="007F1E14">
      <w:pPr>
        <w:rPr>
          <w:sz w:val="20"/>
        </w:rPr>
      </w:pPr>
    </w:p>
    <w:tbl>
      <w:tblPr>
        <w:tblW w:w="8613" w:type="dxa"/>
        <w:jc w:val="center"/>
        <w:tblLayout w:type="fixed"/>
        <w:tblLook w:val="0000" w:firstRow="0" w:lastRow="0" w:firstColumn="0" w:lastColumn="0" w:noHBand="0" w:noVBand="0"/>
      </w:tblPr>
      <w:tblGrid>
        <w:gridCol w:w="3085"/>
        <w:gridCol w:w="5528"/>
      </w:tblGrid>
      <w:tr w:rsidR="006A2574" w:rsidRPr="00E66780" w14:paraId="48FACBA4" w14:textId="77777777" w:rsidTr="00154AAF">
        <w:trPr>
          <w:trHeight w:val="151"/>
          <w:jc w:val="center"/>
        </w:trPr>
        <w:tc>
          <w:tcPr>
            <w:tcW w:w="8613" w:type="dxa"/>
            <w:gridSpan w:val="2"/>
          </w:tcPr>
          <w:p w14:paraId="48FACBA3" w14:textId="77777777" w:rsidR="006A2574" w:rsidRPr="00AA3C7C" w:rsidRDefault="006A2574" w:rsidP="007F1E14">
            <w:pPr>
              <w:jc w:val="center"/>
              <w:rPr>
                <w:b/>
                <w:sz w:val="24"/>
                <w:szCs w:val="24"/>
              </w:rPr>
            </w:pPr>
            <w:proofErr w:type="spellStart"/>
            <w:r w:rsidRPr="00AA3C7C">
              <w:rPr>
                <w:b/>
                <w:sz w:val="24"/>
                <w:szCs w:val="24"/>
              </w:rPr>
              <w:t>Dzeniekārta</w:t>
            </w:r>
            <w:proofErr w:type="spellEnd"/>
          </w:p>
        </w:tc>
      </w:tr>
      <w:tr w:rsidR="006A2574" w:rsidRPr="00E66780" w14:paraId="48FACBA7" w14:textId="77777777" w:rsidTr="00154AAF">
        <w:trPr>
          <w:jc w:val="center"/>
        </w:trPr>
        <w:tc>
          <w:tcPr>
            <w:tcW w:w="3085" w:type="dxa"/>
          </w:tcPr>
          <w:p w14:paraId="48FACBA5" w14:textId="77777777" w:rsidR="006A2574" w:rsidRPr="00486B69" w:rsidRDefault="006A2574" w:rsidP="007F1E14">
            <w:pPr>
              <w:rPr>
                <w:sz w:val="22"/>
                <w:szCs w:val="22"/>
              </w:rPr>
            </w:pPr>
            <w:r w:rsidRPr="00486B69">
              <w:rPr>
                <w:sz w:val="22"/>
                <w:szCs w:val="22"/>
              </w:rPr>
              <w:t>Dzinekļa tips, skaits</w:t>
            </w:r>
          </w:p>
        </w:tc>
        <w:tc>
          <w:tcPr>
            <w:tcW w:w="5528" w:type="dxa"/>
          </w:tcPr>
          <w:p w14:paraId="48FACBA6" w14:textId="77777777" w:rsidR="006A2574" w:rsidRPr="00E66780" w:rsidRDefault="006A2574" w:rsidP="007F1E14">
            <w:pPr>
              <w:jc w:val="center"/>
              <w:rPr>
                <w:sz w:val="20"/>
              </w:rPr>
            </w:pPr>
          </w:p>
        </w:tc>
      </w:tr>
      <w:tr w:rsidR="006A2574" w:rsidRPr="00E66780" w14:paraId="48FACBAA" w14:textId="77777777" w:rsidTr="00154AAF">
        <w:trPr>
          <w:jc w:val="center"/>
        </w:trPr>
        <w:tc>
          <w:tcPr>
            <w:tcW w:w="3085" w:type="dxa"/>
          </w:tcPr>
          <w:p w14:paraId="48FACBA8" w14:textId="77777777" w:rsidR="006A2574" w:rsidRPr="00486B69" w:rsidRDefault="006A2574" w:rsidP="007F1E14">
            <w:pPr>
              <w:rPr>
                <w:sz w:val="22"/>
                <w:szCs w:val="22"/>
              </w:rPr>
            </w:pPr>
            <w:r w:rsidRPr="00486B69">
              <w:rPr>
                <w:sz w:val="22"/>
                <w:szCs w:val="22"/>
              </w:rPr>
              <w:t>Dzinekļa materiāls</w:t>
            </w:r>
          </w:p>
        </w:tc>
        <w:tc>
          <w:tcPr>
            <w:tcW w:w="5528" w:type="dxa"/>
            <w:tcBorders>
              <w:top w:val="single" w:sz="6" w:space="0" w:color="auto"/>
              <w:bottom w:val="single" w:sz="6" w:space="0" w:color="auto"/>
            </w:tcBorders>
          </w:tcPr>
          <w:p w14:paraId="48FACBA9" w14:textId="77777777" w:rsidR="006A2574" w:rsidRPr="00E66780" w:rsidRDefault="006A2574" w:rsidP="007F1E14">
            <w:pPr>
              <w:jc w:val="center"/>
              <w:rPr>
                <w:sz w:val="20"/>
              </w:rPr>
            </w:pPr>
          </w:p>
        </w:tc>
      </w:tr>
      <w:tr w:rsidR="006A2574" w:rsidRPr="00E66780" w14:paraId="48FACBAD" w14:textId="77777777" w:rsidTr="00154AAF">
        <w:trPr>
          <w:jc w:val="center"/>
        </w:trPr>
        <w:tc>
          <w:tcPr>
            <w:tcW w:w="3085" w:type="dxa"/>
          </w:tcPr>
          <w:p w14:paraId="48FACBAB" w14:textId="77777777" w:rsidR="006A2574" w:rsidRPr="00486B69" w:rsidRDefault="006A2574" w:rsidP="007F1E14">
            <w:pPr>
              <w:rPr>
                <w:sz w:val="22"/>
                <w:szCs w:val="22"/>
              </w:rPr>
            </w:pPr>
            <w:r w:rsidRPr="00486B69">
              <w:rPr>
                <w:sz w:val="22"/>
                <w:szCs w:val="22"/>
              </w:rPr>
              <w:t>Diametrs, m</w:t>
            </w:r>
          </w:p>
        </w:tc>
        <w:tc>
          <w:tcPr>
            <w:tcW w:w="5528" w:type="dxa"/>
            <w:tcBorders>
              <w:top w:val="single" w:sz="6" w:space="0" w:color="auto"/>
              <w:bottom w:val="single" w:sz="6" w:space="0" w:color="auto"/>
            </w:tcBorders>
          </w:tcPr>
          <w:p w14:paraId="48FACBAC" w14:textId="77777777" w:rsidR="006A2574" w:rsidRPr="00E66780" w:rsidRDefault="006A2574" w:rsidP="007F1E14">
            <w:pPr>
              <w:jc w:val="center"/>
              <w:rPr>
                <w:sz w:val="20"/>
              </w:rPr>
            </w:pPr>
          </w:p>
        </w:tc>
      </w:tr>
      <w:tr w:rsidR="006A2574" w:rsidRPr="00E66780" w14:paraId="48FACBB0" w14:textId="77777777" w:rsidTr="00154AAF">
        <w:trPr>
          <w:jc w:val="center"/>
        </w:trPr>
        <w:tc>
          <w:tcPr>
            <w:tcW w:w="3085" w:type="dxa"/>
          </w:tcPr>
          <w:p w14:paraId="48FACBAE" w14:textId="77777777" w:rsidR="006A2574" w:rsidRPr="00486B69" w:rsidRDefault="006A2574" w:rsidP="007F1E14">
            <w:pPr>
              <w:rPr>
                <w:sz w:val="22"/>
                <w:szCs w:val="22"/>
              </w:rPr>
            </w:pPr>
            <w:r w:rsidRPr="00486B69">
              <w:rPr>
                <w:sz w:val="22"/>
                <w:szCs w:val="22"/>
              </w:rPr>
              <w:t>Dzenvārpstas diametrs, mm</w:t>
            </w:r>
          </w:p>
        </w:tc>
        <w:tc>
          <w:tcPr>
            <w:tcW w:w="5528" w:type="dxa"/>
            <w:tcBorders>
              <w:top w:val="single" w:sz="6" w:space="0" w:color="auto"/>
              <w:bottom w:val="single" w:sz="6" w:space="0" w:color="auto"/>
            </w:tcBorders>
          </w:tcPr>
          <w:p w14:paraId="48FACBAF" w14:textId="77777777" w:rsidR="006A2574" w:rsidRPr="00E66780" w:rsidRDefault="006A2574" w:rsidP="007F1E14">
            <w:pPr>
              <w:jc w:val="center"/>
              <w:rPr>
                <w:sz w:val="20"/>
              </w:rPr>
            </w:pPr>
          </w:p>
        </w:tc>
      </w:tr>
    </w:tbl>
    <w:p w14:paraId="48FACBB1" w14:textId="77777777" w:rsidR="006A2574" w:rsidRPr="00E66780" w:rsidRDefault="006A2574" w:rsidP="007F1E14">
      <w:pPr>
        <w:rPr>
          <w:sz w:val="20"/>
        </w:rPr>
      </w:pPr>
    </w:p>
    <w:p w14:paraId="48FACBB2" w14:textId="77777777" w:rsidR="006A2574" w:rsidRDefault="006A2574" w:rsidP="007F1E14">
      <w:pPr>
        <w:jc w:val="center"/>
        <w:rPr>
          <w:b/>
          <w:sz w:val="24"/>
          <w:szCs w:val="24"/>
        </w:rPr>
      </w:pPr>
      <w:r w:rsidRPr="00AA3C7C">
        <w:rPr>
          <w:b/>
          <w:sz w:val="24"/>
          <w:szCs w:val="24"/>
        </w:rPr>
        <w:t>Enkura iekārta</w:t>
      </w:r>
    </w:p>
    <w:p w14:paraId="4E1FFFCF" w14:textId="77777777" w:rsidR="00486B69" w:rsidRPr="00486B69" w:rsidRDefault="00486B69" w:rsidP="007F1E14">
      <w:pPr>
        <w:jc w:val="center"/>
        <w:rPr>
          <w:b/>
          <w:sz w:val="16"/>
          <w:szCs w:val="16"/>
        </w:rPr>
      </w:pPr>
    </w:p>
    <w:tbl>
      <w:tblPr>
        <w:tblW w:w="0" w:type="auto"/>
        <w:jc w:val="center"/>
        <w:tblLayout w:type="fixed"/>
        <w:tblLook w:val="0000" w:firstRow="0" w:lastRow="0" w:firstColumn="0" w:lastColumn="0" w:noHBand="0" w:noVBand="0"/>
      </w:tblPr>
      <w:tblGrid>
        <w:gridCol w:w="3794"/>
        <w:gridCol w:w="2551"/>
        <w:gridCol w:w="2268"/>
      </w:tblGrid>
      <w:tr w:rsidR="006A2574" w:rsidRPr="00E66780" w14:paraId="48FACBB6" w14:textId="77777777" w:rsidTr="00154AAF">
        <w:trPr>
          <w:jc w:val="center"/>
        </w:trPr>
        <w:tc>
          <w:tcPr>
            <w:tcW w:w="3794" w:type="dxa"/>
            <w:tcBorders>
              <w:top w:val="single" w:sz="6" w:space="0" w:color="auto"/>
              <w:left w:val="single" w:sz="6" w:space="0" w:color="auto"/>
              <w:bottom w:val="single" w:sz="6" w:space="0" w:color="auto"/>
            </w:tcBorders>
          </w:tcPr>
          <w:p w14:paraId="48FACBB3" w14:textId="77777777" w:rsidR="006A2574" w:rsidRPr="00486B69" w:rsidRDefault="006A2574" w:rsidP="007F1E14">
            <w:pPr>
              <w:rPr>
                <w:sz w:val="22"/>
                <w:szCs w:val="22"/>
              </w:rPr>
            </w:pPr>
          </w:p>
        </w:tc>
        <w:tc>
          <w:tcPr>
            <w:tcW w:w="2551" w:type="dxa"/>
            <w:tcBorders>
              <w:top w:val="single" w:sz="6" w:space="0" w:color="auto"/>
              <w:left w:val="single" w:sz="6" w:space="0" w:color="auto"/>
              <w:right w:val="single" w:sz="6" w:space="0" w:color="auto"/>
            </w:tcBorders>
          </w:tcPr>
          <w:p w14:paraId="48FACBB4" w14:textId="77777777" w:rsidR="006A2574" w:rsidRPr="00486B69" w:rsidRDefault="006A2574" w:rsidP="007F1E14">
            <w:pPr>
              <w:jc w:val="center"/>
              <w:rPr>
                <w:sz w:val="22"/>
                <w:szCs w:val="22"/>
              </w:rPr>
            </w:pPr>
            <w:r w:rsidRPr="00486B69">
              <w:rPr>
                <w:sz w:val="22"/>
                <w:szCs w:val="22"/>
              </w:rPr>
              <w:t>kreisais sāns</w:t>
            </w:r>
          </w:p>
        </w:tc>
        <w:tc>
          <w:tcPr>
            <w:tcW w:w="2268" w:type="dxa"/>
            <w:tcBorders>
              <w:top w:val="single" w:sz="6" w:space="0" w:color="auto"/>
              <w:left w:val="single" w:sz="6" w:space="0" w:color="auto"/>
              <w:right w:val="single" w:sz="6" w:space="0" w:color="auto"/>
            </w:tcBorders>
          </w:tcPr>
          <w:p w14:paraId="48FACBB5" w14:textId="77777777" w:rsidR="006A2574" w:rsidRPr="00486B69" w:rsidRDefault="006A2574" w:rsidP="007F1E14">
            <w:pPr>
              <w:jc w:val="center"/>
              <w:rPr>
                <w:sz w:val="22"/>
                <w:szCs w:val="22"/>
              </w:rPr>
            </w:pPr>
            <w:r w:rsidRPr="00486B69">
              <w:rPr>
                <w:sz w:val="22"/>
                <w:szCs w:val="22"/>
              </w:rPr>
              <w:t>labais sāns</w:t>
            </w:r>
          </w:p>
        </w:tc>
      </w:tr>
      <w:tr w:rsidR="006A2574" w:rsidRPr="00E66780" w14:paraId="48FACBBA" w14:textId="77777777" w:rsidTr="00154AAF">
        <w:trPr>
          <w:jc w:val="center"/>
        </w:trPr>
        <w:tc>
          <w:tcPr>
            <w:tcW w:w="3794" w:type="dxa"/>
            <w:tcBorders>
              <w:left w:val="single" w:sz="6" w:space="0" w:color="auto"/>
              <w:bottom w:val="single" w:sz="6" w:space="0" w:color="auto"/>
              <w:right w:val="single" w:sz="6" w:space="0" w:color="auto"/>
            </w:tcBorders>
          </w:tcPr>
          <w:p w14:paraId="48FACBB7" w14:textId="77777777" w:rsidR="006A2574" w:rsidRPr="00486B69" w:rsidRDefault="006A2574" w:rsidP="007F1E14">
            <w:pPr>
              <w:rPr>
                <w:sz w:val="22"/>
                <w:szCs w:val="22"/>
              </w:rPr>
            </w:pPr>
            <w:r w:rsidRPr="00486B69">
              <w:rPr>
                <w:sz w:val="22"/>
                <w:szCs w:val="22"/>
              </w:rPr>
              <w:t>Enkura tips</w:t>
            </w:r>
          </w:p>
        </w:tc>
        <w:tc>
          <w:tcPr>
            <w:tcW w:w="2551" w:type="dxa"/>
            <w:tcBorders>
              <w:top w:val="single" w:sz="6" w:space="0" w:color="auto"/>
              <w:left w:val="single" w:sz="6" w:space="0" w:color="auto"/>
              <w:bottom w:val="single" w:sz="6" w:space="0" w:color="auto"/>
              <w:right w:val="single" w:sz="6" w:space="0" w:color="auto"/>
            </w:tcBorders>
          </w:tcPr>
          <w:p w14:paraId="48FACBB8" w14:textId="77777777" w:rsidR="006A2574" w:rsidRPr="00486B69" w:rsidRDefault="006A2574" w:rsidP="007F1E14">
            <w:pPr>
              <w:jc w:val="center"/>
              <w:rPr>
                <w:sz w:val="22"/>
                <w:szCs w:val="22"/>
              </w:rPr>
            </w:pPr>
          </w:p>
        </w:tc>
        <w:tc>
          <w:tcPr>
            <w:tcW w:w="2268" w:type="dxa"/>
            <w:tcBorders>
              <w:top w:val="single" w:sz="6" w:space="0" w:color="auto"/>
              <w:left w:val="single" w:sz="6" w:space="0" w:color="auto"/>
              <w:bottom w:val="single" w:sz="6" w:space="0" w:color="auto"/>
              <w:right w:val="single" w:sz="6" w:space="0" w:color="auto"/>
            </w:tcBorders>
          </w:tcPr>
          <w:p w14:paraId="48FACBB9" w14:textId="77777777" w:rsidR="006A2574" w:rsidRPr="00486B69" w:rsidRDefault="006A2574" w:rsidP="007F1E14">
            <w:pPr>
              <w:jc w:val="center"/>
              <w:rPr>
                <w:sz w:val="22"/>
                <w:szCs w:val="22"/>
              </w:rPr>
            </w:pPr>
          </w:p>
        </w:tc>
      </w:tr>
      <w:tr w:rsidR="006A2574" w:rsidRPr="00E66780" w14:paraId="48FACBBE" w14:textId="77777777" w:rsidTr="00154AAF">
        <w:trPr>
          <w:jc w:val="center"/>
        </w:trPr>
        <w:tc>
          <w:tcPr>
            <w:tcW w:w="3794" w:type="dxa"/>
            <w:tcBorders>
              <w:top w:val="single" w:sz="6" w:space="0" w:color="auto"/>
              <w:left w:val="single" w:sz="6" w:space="0" w:color="auto"/>
              <w:bottom w:val="single" w:sz="6" w:space="0" w:color="auto"/>
              <w:right w:val="single" w:sz="6" w:space="0" w:color="auto"/>
            </w:tcBorders>
          </w:tcPr>
          <w:p w14:paraId="48FACBBB" w14:textId="77777777" w:rsidR="006A2574" w:rsidRPr="00486B69" w:rsidRDefault="006A2574" w:rsidP="007F1E14">
            <w:pPr>
              <w:rPr>
                <w:sz w:val="22"/>
                <w:szCs w:val="22"/>
              </w:rPr>
            </w:pPr>
            <w:r w:rsidRPr="00486B69">
              <w:rPr>
                <w:sz w:val="22"/>
                <w:szCs w:val="22"/>
              </w:rPr>
              <w:t xml:space="preserve">Enkura svars, kg </w:t>
            </w:r>
          </w:p>
        </w:tc>
        <w:tc>
          <w:tcPr>
            <w:tcW w:w="2551" w:type="dxa"/>
            <w:tcBorders>
              <w:top w:val="single" w:sz="6" w:space="0" w:color="auto"/>
              <w:left w:val="single" w:sz="6" w:space="0" w:color="auto"/>
              <w:bottom w:val="single" w:sz="6" w:space="0" w:color="auto"/>
              <w:right w:val="single" w:sz="6" w:space="0" w:color="auto"/>
            </w:tcBorders>
          </w:tcPr>
          <w:p w14:paraId="48FACBBC" w14:textId="77777777" w:rsidR="006A2574" w:rsidRPr="00486B69" w:rsidRDefault="006A2574" w:rsidP="007F1E14">
            <w:pPr>
              <w:jc w:val="center"/>
              <w:rPr>
                <w:sz w:val="22"/>
                <w:szCs w:val="22"/>
              </w:rPr>
            </w:pPr>
          </w:p>
        </w:tc>
        <w:tc>
          <w:tcPr>
            <w:tcW w:w="2268" w:type="dxa"/>
            <w:tcBorders>
              <w:top w:val="single" w:sz="6" w:space="0" w:color="auto"/>
              <w:left w:val="single" w:sz="6" w:space="0" w:color="auto"/>
              <w:bottom w:val="single" w:sz="6" w:space="0" w:color="auto"/>
              <w:right w:val="single" w:sz="6" w:space="0" w:color="auto"/>
            </w:tcBorders>
          </w:tcPr>
          <w:p w14:paraId="48FACBBD" w14:textId="77777777" w:rsidR="006A2574" w:rsidRPr="00486B69" w:rsidRDefault="006A2574" w:rsidP="007F1E14">
            <w:pPr>
              <w:jc w:val="center"/>
              <w:rPr>
                <w:sz w:val="22"/>
                <w:szCs w:val="22"/>
              </w:rPr>
            </w:pPr>
          </w:p>
        </w:tc>
      </w:tr>
      <w:tr w:rsidR="006A2574" w:rsidRPr="00E66780" w14:paraId="48FACBC2" w14:textId="77777777" w:rsidTr="00154AAF">
        <w:trPr>
          <w:jc w:val="center"/>
        </w:trPr>
        <w:tc>
          <w:tcPr>
            <w:tcW w:w="3794" w:type="dxa"/>
            <w:tcBorders>
              <w:top w:val="single" w:sz="6" w:space="0" w:color="auto"/>
              <w:left w:val="single" w:sz="6" w:space="0" w:color="auto"/>
              <w:bottom w:val="single" w:sz="6" w:space="0" w:color="auto"/>
              <w:right w:val="single" w:sz="6" w:space="0" w:color="auto"/>
            </w:tcBorders>
          </w:tcPr>
          <w:p w14:paraId="48FACBBF" w14:textId="13B8F263" w:rsidR="006A2574" w:rsidRPr="00486B69" w:rsidRDefault="00486B69" w:rsidP="00486B69">
            <w:pPr>
              <w:rPr>
                <w:sz w:val="22"/>
                <w:szCs w:val="22"/>
              </w:rPr>
            </w:pPr>
            <w:r>
              <w:rPr>
                <w:sz w:val="22"/>
                <w:szCs w:val="22"/>
              </w:rPr>
              <w:t>Ķēdes/</w:t>
            </w:r>
            <w:r w:rsidR="006A2574" w:rsidRPr="00486B69">
              <w:rPr>
                <w:sz w:val="22"/>
                <w:szCs w:val="22"/>
              </w:rPr>
              <w:t xml:space="preserve">troses garums, m </w:t>
            </w:r>
          </w:p>
        </w:tc>
        <w:tc>
          <w:tcPr>
            <w:tcW w:w="2551" w:type="dxa"/>
            <w:tcBorders>
              <w:top w:val="single" w:sz="6" w:space="0" w:color="auto"/>
              <w:left w:val="single" w:sz="6" w:space="0" w:color="auto"/>
              <w:bottom w:val="single" w:sz="6" w:space="0" w:color="auto"/>
              <w:right w:val="single" w:sz="6" w:space="0" w:color="auto"/>
            </w:tcBorders>
          </w:tcPr>
          <w:p w14:paraId="48FACBC0" w14:textId="77777777" w:rsidR="006A2574" w:rsidRPr="00486B69" w:rsidRDefault="006A2574" w:rsidP="007F1E14">
            <w:pPr>
              <w:jc w:val="center"/>
              <w:rPr>
                <w:sz w:val="22"/>
                <w:szCs w:val="22"/>
              </w:rPr>
            </w:pPr>
          </w:p>
        </w:tc>
        <w:tc>
          <w:tcPr>
            <w:tcW w:w="2268" w:type="dxa"/>
            <w:tcBorders>
              <w:top w:val="single" w:sz="6" w:space="0" w:color="auto"/>
              <w:left w:val="single" w:sz="6" w:space="0" w:color="auto"/>
              <w:bottom w:val="single" w:sz="6" w:space="0" w:color="auto"/>
              <w:right w:val="single" w:sz="6" w:space="0" w:color="auto"/>
            </w:tcBorders>
          </w:tcPr>
          <w:p w14:paraId="48FACBC1" w14:textId="77777777" w:rsidR="006A2574" w:rsidRPr="00486B69" w:rsidRDefault="006A2574" w:rsidP="007F1E14">
            <w:pPr>
              <w:jc w:val="center"/>
              <w:rPr>
                <w:sz w:val="22"/>
                <w:szCs w:val="22"/>
              </w:rPr>
            </w:pPr>
          </w:p>
        </w:tc>
      </w:tr>
      <w:tr w:rsidR="006A2574" w:rsidRPr="00E66780" w14:paraId="48FACBC6" w14:textId="77777777" w:rsidTr="00154AAF">
        <w:trPr>
          <w:jc w:val="center"/>
        </w:trPr>
        <w:tc>
          <w:tcPr>
            <w:tcW w:w="3794" w:type="dxa"/>
            <w:tcBorders>
              <w:top w:val="single" w:sz="6" w:space="0" w:color="auto"/>
              <w:left w:val="single" w:sz="6" w:space="0" w:color="auto"/>
              <w:bottom w:val="single" w:sz="6" w:space="0" w:color="auto"/>
              <w:right w:val="single" w:sz="6" w:space="0" w:color="auto"/>
            </w:tcBorders>
          </w:tcPr>
          <w:p w14:paraId="48FACBC3" w14:textId="215430B4" w:rsidR="006A2574" w:rsidRPr="00486B69" w:rsidRDefault="006A2574" w:rsidP="007F1E14">
            <w:pPr>
              <w:rPr>
                <w:sz w:val="22"/>
                <w:szCs w:val="22"/>
              </w:rPr>
            </w:pPr>
            <w:r w:rsidRPr="00486B69">
              <w:rPr>
                <w:sz w:val="22"/>
                <w:szCs w:val="22"/>
              </w:rPr>
              <w:t>Ķēdes kalibrs/troses diametrs, mm</w:t>
            </w:r>
          </w:p>
        </w:tc>
        <w:tc>
          <w:tcPr>
            <w:tcW w:w="2551" w:type="dxa"/>
            <w:tcBorders>
              <w:top w:val="single" w:sz="6" w:space="0" w:color="auto"/>
              <w:left w:val="single" w:sz="6" w:space="0" w:color="auto"/>
              <w:bottom w:val="single" w:sz="6" w:space="0" w:color="auto"/>
              <w:right w:val="single" w:sz="6" w:space="0" w:color="auto"/>
            </w:tcBorders>
          </w:tcPr>
          <w:p w14:paraId="48FACBC4" w14:textId="77777777" w:rsidR="006A2574" w:rsidRPr="00486B69" w:rsidRDefault="006A2574" w:rsidP="007F1E14">
            <w:pPr>
              <w:jc w:val="center"/>
              <w:rPr>
                <w:sz w:val="22"/>
                <w:szCs w:val="22"/>
              </w:rPr>
            </w:pPr>
          </w:p>
        </w:tc>
        <w:tc>
          <w:tcPr>
            <w:tcW w:w="2268" w:type="dxa"/>
            <w:tcBorders>
              <w:top w:val="single" w:sz="6" w:space="0" w:color="auto"/>
              <w:left w:val="single" w:sz="6" w:space="0" w:color="auto"/>
              <w:bottom w:val="single" w:sz="6" w:space="0" w:color="auto"/>
              <w:right w:val="single" w:sz="6" w:space="0" w:color="auto"/>
            </w:tcBorders>
          </w:tcPr>
          <w:p w14:paraId="48FACBC5" w14:textId="77777777" w:rsidR="006A2574" w:rsidRPr="00486B69" w:rsidRDefault="006A2574" w:rsidP="007F1E14">
            <w:pPr>
              <w:jc w:val="center"/>
              <w:rPr>
                <w:sz w:val="22"/>
                <w:szCs w:val="22"/>
              </w:rPr>
            </w:pPr>
          </w:p>
        </w:tc>
      </w:tr>
      <w:tr w:rsidR="006A2574" w:rsidRPr="00E66780" w14:paraId="48FACBC9" w14:textId="77777777" w:rsidTr="00154AAF">
        <w:trPr>
          <w:jc w:val="center"/>
        </w:trPr>
        <w:tc>
          <w:tcPr>
            <w:tcW w:w="3794" w:type="dxa"/>
            <w:tcBorders>
              <w:top w:val="single" w:sz="6" w:space="0" w:color="auto"/>
              <w:left w:val="single" w:sz="6" w:space="0" w:color="auto"/>
              <w:bottom w:val="single" w:sz="6" w:space="0" w:color="auto"/>
              <w:right w:val="single" w:sz="6" w:space="0" w:color="auto"/>
            </w:tcBorders>
          </w:tcPr>
          <w:p w14:paraId="48FACBC7" w14:textId="77777777" w:rsidR="006A2574" w:rsidRPr="00486B69" w:rsidRDefault="006A2574" w:rsidP="007F1E14">
            <w:pPr>
              <w:rPr>
                <w:sz w:val="22"/>
                <w:szCs w:val="22"/>
              </w:rPr>
            </w:pPr>
            <w:r w:rsidRPr="00486B69">
              <w:rPr>
                <w:sz w:val="22"/>
                <w:szCs w:val="22"/>
              </w:rPr>
              <w:t>Enkurspilves tips</w:t>
            </w:r>
          </w:p>
        </w:tc>
        <w:tc>
          <w:tcPr>
            <w:tcW w:w="4819" w:type="dxa"/>
            <w:gridSpan w:val="2"/>
            <w:tcBorders>
              <w:top w:val="single" w:sz="6" w:space="0" w:color="auto"/>
              <w:left w:val="single" w:sz="6" w:space="0" w:color="auto"/>
              <w:bottom w:val="single" w:sz="6" w:space="0" w:color="auto"/>
              <w:right w:val="single" w:sz="6" w:space="0" w:color="auto"/>
            </w:tcBorders>
          </w:tcPr>
          <w:p w14:paraId="48FACBC8" w14:textId="77777777" w:rsidR="006A2574" w:rsidRPr="00486B69" w:rsidRDefault="006A2574" w:rsidP="007F1E14">
            <w:pPr>
              <w:jc w:val="center"/>
              <w:rPr>
                <w:sz w:val="22"/>
                <w:szCs w:val="22"/>
              </w:rPr>
            </w:pPr>
          </w:p>
        </w:tc>
      </w:tr>
    </w:tbl>
    <w:p w14:paraId="48FACBCA" w14:textId="2AE84F5E" w:rsidR="006A2574" w:rsidRDefault="006A2574" w:rsidP="007F1E14">
      <w:pPr>
        <w:rPr>
          <w:sz w:val="20"/>
        </w:rPr>
      </w:pPr>
    </w:p>
    <w:tbl>
      <w:tblPr>
        <w:tblW w:w="0" w:type="auto"/>
        <w:jc w:val="center"/>
        <w:tblLayout w:type="fixed"/>
        <w:tblLook w:val="0000" w:firstRow="0" w:lastRow="0" w:firstColumn="0" w:lastColumn="0" w:noHBand="0" w:noVBand="0"/>
      </w:tblPr>
      <w:tblGrid>
        <w:gridCol w:w="4262"/>
        <w:gridCol w:w="4260"/>
      </w:tblGrid>
      <w:tr w:rsidR="006A2574" w:rsidRPr="00E66780" w14:paraId="48FACBCC" w14:textId="77777777" w:rsidTr="00154AAF">
        <w:trPr>
          <w:jc w:val="center"/>
        </w:trPr>
        <w:tc>
          <w:tcPr>
            <w:tcW w:w="8522" w:type="dxa"/>
            <w:gridSpan w:val="2"/>
          </w:tcPr>
          <w:p w14:paraId="04066E2B" w14:textId="77777777" w:rsidR="006A2574" w:rsidRDefault="006A2574" w:rsidP="007F1E14">
            <w:pPr>
              <w:jc w:val="center"/>
              <w:rPr>
                <w:b/>
                <w:sz w:val="24"/>
                <w:szCs w:val="24"/>
              </w:rPr>
            </w:pPr>
            <w:r w:rsidRPr="00F84D96">
              <w:rPr>
                <w:b/>
                <w:sz w:val="24"/>
                <w:szCs w:val="24"/>
              </w:rPr>
              <w:t>Vilkšanas iekārta</w:t>
            </w:r>
          </w:p>
          <w:p w14:paraId="48FACBCB" w14:textId="77777777" w:rsidR="00486B69" w:rsidRPr="00F84D96" w:rsidRDefault="00486B69" w:rsidP="007F1E14">
            <w:pPr>
              <w:jc w:val="center"/>
              <w:rPr>
                <w:b/>
                <w:sz w:val="24"/>
                <w:szCs w:val="24"/>
              </w:rPr>
            </w:pPr>
          </w:p>
        </w:tc>
      </w:tr>
      <w:tr w:rsidR="006A2574" w:rsidRPr="00E66780" w14:paraId="48FACBCF" w14:textId="77777777" w:rsidTr="00486B69">
        <w:trPr>
          <w:jc w:val="center"/>
        </w:trPr>
        <w:tc>
          <w:tcPr>
            <w:tcW w:w="4262" w:type="dxa"/>
          </w:tcPr>
          <w:p w14:paraId="48FACBCD" w14:textId="77777777" w:rsidR="006A2574" w:rsidRPr="00486B69" w:rsidRDefault="006A2574" w:rsidP="007F1E14">
            <w:pPr>
              <w:rPr>
                <w:sz w:val="22"/>
                <w:szCs w:val="22"/>
              </w:rPr>
            </w:pPr>
            <w:r w:rsidRPr="00486B69">
              <w:rPr>
                <w:sz w:val="22"/>
                <w:szCs w:val="22"/>
              </w:rPr>
              <w:t>Vilkšanas troses diametrs, mm, un garums, m</w:t>
            </w:r>
          </w:p>
        </w:tc>
        <w:tc>
          <w:tcPr>
            <w:tcW w:w="4260" w:type="dxa"/>
          </w:tcPr>
          <w:p w14:paraId="48FACBCE" w14:textId="77777777" w:rsidR="006A2574" w:rsidRPr="00E66780" w:rsidRDefault="006A2574" w:rsidP="007F1E14">
            <w:pPr>
              <w:jc w:val="center"/>
              <w:rPr>
                <w:sz w:val="20"/>
              </w:rPr>
            </w:pPr>
          </w:p>
        </w:tc>
      </w:tr>
      <w:tr w:rsidR="006A2574" w:rsidRPr="00E66780" w14:paraId="48FACBD2" w14:textId="77777777" w:rsidTr="00486B69">
        <w:trPr>
          <w:jc w:val="center"/>
        </w:trPr>
        <w:tc>
          <w:tcPr>
            <w:tcW w:w="4262" w:type="dxa"/>
          </w:tcPr>
          <w:p w14:paraId="48FACBD0" w14:textId="77777777" w:rsidR="006A2574" w:rsidRPr="00486B69" w:rsidRDefault="006A2574" w:rsidP="007F1E14">
            <w:pPr>
              <w:rPr>
                <w:sz w:val="22"/>
                <w:szCs w:val="22"/>
              </w:rPr>
            </w:pPr>
            <w:r w:rsidRPr="00486B69">
              <w:rPr>
                <w:sz w:val="22"/>
                <w:szCs w:val="22"/>
              </w:rPr>
              <w:t>Vilkšanas vinčas tips</w:t>
            </w:r>
          </w:p>
        </w:tc>
        <w:tc>
          <w:tcPr>
            <w:tcW w:w="4260" w:type="dxa"/>
            <w:tcBorders>
              <w:top w:val="single" w:sz="6" w:space="0" w:color="auto"/>
              <w:bottom w:val="single" w:sz="6" w:space="0" w:color="auto"/>
            </w:tcBorders>
          </w:tcPr>
          <w:p w14:paraId="48FACBD1" w14:textId="77777777" w:rsidR="006A2574" w:rsidRPr="00E66780" w:rsidRDefault="006A2574" w:rsidP="007F1E14">
            <w:pPr>
              <w:jc w:val="center"/>
              <w:rPr>
                <w:sz w:val="20"/>
              </w:rPr>
            </w:pPr>
          </w:p>
        </w:tc>
      </w:tr>
      <w:tr w:rsidR="006A2574" w:rsidRPr="00E66780" w14:paraId="48FACBD5" w14:textId="77777777" w:rsidTr="00486B69">
        <w:trPr>
          <w:jc w:val="center"/>
        </w:trPr>
        <w:tc>
          <w:tcPr>
            <w:tcW w:w="4262" w:type="dxa"/>
          </w:tcPr>
          <w:p w14:paraId="48FACBD3" w14:textId="77777777" w:rsidR="006A2574" w:rsidRPr="00486B69" w:rsidRDefault="006A2574" w:rsidP="007F1E14">
            <w:pPr>
              <w:rPr>
                <w:sz w:val="22"/>
                <w:szCs w:val="22"/>
              </w:rPr>
            </w:pPr>
            <w:r w:rsidRPr="00486B69">
              <w:rPr>
                <w:sz w:val="22"/>
                <w:szCs w:val="22"/>
              </w:rPr>
              <w:t>Nominālais vilcējspēks</w:t>
            </w:r>
          </w:p>
        </w:tc>
        <w:tc>
          <w:tcPr>
            <w:tcW w:w="4260" w:type="dxa"/>
          </w:tcPr>
          <w:p w14:paraId="48FACBD4" w14:textId="77777777" w:rsidR="006A2574" w:rsidRPr="00E66780" w:rsidRDefault="006A2574" w:rsidP="007F1E14">
            <w:pPr>
              <w:jc w:val="center"/>
              <w:rPr>
                <w:sz w:val="20"/>
              </w:rPr>
            </w:pPr>
          </w:p>
        </w:tc>
      </w:tr>
      <w:tr w:rsidR="006A2574" w:rsidRPr="00E66780" w14:paraId="48FACBD8" w14:textId="77777777" w:rsidTr="00486B69">
        <w:trPr>
          <w:jc w:val="center"/>
        </w:trPr>
        <w:tc>
          <w:tcPr>
            <w:tcW w:w="4262" w:type="dxa"/>
          </w:tcPr>
          <w:p w14:paraId="48FACBD6" w14:textId="77777777" w:rsidR="006A2574" w:rsidRPr="00486B69" w:rsidRDefault="006A2574" w:rsidP="007F1E14">
            <w:pPr>
              <w:rPr>
                <w:sz w:val="22"/>
                <w:szCs w:val="22"/>
              </w:rPr>
            </w:pPr>
            <w:r w:rsidRPr="00486B69">
              <w:rPr>
                <w:sz w:val="22"/>
                <w:szCs w:val="22"/>
              </w:rPr>
              <w:t>Vilkšanas āķa tips</w:t>
            </w:r>
          </w:p>
        </w:tc>
        <w:tc>
          <w:tcPr>
            <w:tcW w:w="4260" w:type="dxa"/>
            <w:tcBorders>
              <w:top w:val="single" w:sz="6" w:space="0" w:color="auto"/>
              <w:bottom w:val="single" w:sz="6" w:space="0" w:color="auto"/>
            </w:tcBorders>
          </w:tcPr>
          <w:p w14:paraId="48FACBD7" w14:textId="77777777" w:rsidR="006A2574" w:rsidRPr="00E66780" w:rsidRDefault="006A2574" w:rsidP="007F1E14">
            <w:pPr>
              <w:jc w:val="center"/>
              <w:rPr>
                <w:sz w:val="20"/>
              </w:rPr>
            </w:pPr>
          </w:p>
        </w:tc>
      </w:tr>
    </w:tbl>
    <w:p w14:paraId="48FACBD9" w14:textId="77777777" w:rsidR="006A2574" w:rsidRPr="00E66780" w:rsidRDefault="006A2574" w:rsidP="007F1E14">
      <w:pPr>
        <w:rPr>
          <w:sz w:val="20"/>
        </w:rPr>
      </w:pPr>
    </w:p>
    <w:tbl>
      <w:tblPr>
        <w:tblW w:w="8705" w:type="dxa"/>
        <w:jc w:val="center"/>
        <w:tblLayout w:type="fixed"/>
        <w:tblLook w:val="0000" w:firstRow="0" w:lastRow="0" w:firstColumn="0" w:lastColumn="0" w:noHBand="0" w:noVBand="0"/>
      </w:tblPr>
      <w:tblGrid>
        <w:gridCol w:w="3645"/>
        <w:gridCol w:w="567"/>
        <w:gridCol w:w="1275"/>
        <w:gridCol w:w="851"/>
        <w:gridCol w:w="2367"/>
      </w:tblGrid>
      <w:tr w:rsidR="006A2574" w:rsidRPr="00E66780" w14:paraId="48FACBDB" w14:textId="77777777" w:rsidTr="00486B69">
        <w:trPr>
          <w:jc w:val="center"/>
        </w:trPr>
        <w:tc>
          <w:tcPr>
            <w:tcW w:w="8705" w:type="dxa"/>
            <w:gridSpan w:val="5"/>
          </w:tcPr>
          <w:p w14:paraId="05BD27D7" w14:textId="77777777" w:rsidR="006A2574" w:rsidRDefault="006A2574" w:rsidP="007F1E14">
            <w:pPr>
              <w:jc w:val="center"/>
              <w:rPr>
                <w:b/>
                <w:sz w:val="24"/>
                <w:szCs w:val="24"/>
              </w:rPr>
            </w:pPr>
            <w:r w:rsidRPr="00F84D96">
              <w:rPr>
                <w:b/>
                <w:sz w:val="24"/>
                <w:szCs w:val="24"/>
              </w:rPr>
              <w:t>Glābšanas līdzekļi</w:t>
            </w:r>
          </w:p>
          <w:p w14:paraId="48FACBDA" w14:textId="77777777" w:rsidR="00486B69" w:rsidRPr="00F84D96" w:rsidRDefault="00486B69" w:rsidP="007F1E14">
            <w:pPr>
              <w:jc w:val="center"/>
              <w:rPr>
                <w:b/>
                <w:sz w:val="24"/>
                <w:szCs w:val="24"/>
              </w:rPr>
            </w:pPr>
          </w:p>
        </w:tc>
      </w:tr>
      <w:tr w:rsidR="006A2574" w:rsidRPr="00E66780" w14:paraId="48FACBDE" w14:textId="77777777" w:rsidTr="00DC03A5">
        <w:trPr>
          <w:jc w:val="center"/>
        </w:trPr>
        <w:tc>
          <w:tcPr>
            <w:tcW w:w="6338" w:type="dxa"/>
            <w:gridSpan w:val="4"/>
          </w:tcPr>
          <w:p w14:paraId="48FACBDC" w14:textId="77777777" w:rsidR="006A2574" w:rsidRPr="00DC03A5" w:rsidRDefault="006A2574" w:rsidP="007F1E14">
            <w:pPr>
              <w:jc w:val="both"/>
              <w:rPr>
                <w:sz w:val="22"/>
                <w:szCs w:val="22"/>
              </w:rPr>
            </w:pPr>
            <w:r w:rsidRPr="00DC03A5">
              <w:rPr>
                <w:sz w:val="22"/>
                <w:szCs w:val="22"/>
              </w:rPr>
              <w:t>Kopējais cilvēku skaits uz kuģa, kam paredzēti glābšanas līdzekļi</w:t>
            </w:r>
          </w:p>
        </w:tc>
        <w:tc>
          <w:tcPr>
            <w:tcW w:w="2367" w:type="dxa"/>
            <w:tcBorders>
              <w:bottom w:val="single" w:sz="6" w:space="0" w:color="auto"/>
            </w:tcBorders>
          </w:tcPr>
          <w:p w14:paraId="48FACBDD" w14:textId="77777777" w:rsidR="006A2574" w:rsidRPr="00E66780" w:rsidRDefault="006A2574" w:rsidP="007F1E14">
            <w:pPr>
              <w:jc w:val="center"/>
              <w:rPr>
                <w:sz w:val="20"/>
              </w:rPr>
            </w:pPr>
          </w:p>
        </w:tc>
      </w:tr>
      <w:tr w:rsidR="006A2574" w:rsidRPr="00E66780" w14:paraId="48FACBE1" w14:textId="77777777" w:rsidTr="00DC03A5">
        <w:trPr>
          <w:jc w:val="center"/>
        </w:trPr>
        <w:tc>
          <w:tcPr>
            <w:tcW w:w="4212" w:type="dxa"/>
            <w:gridSpan w:val="2"/>
          </w:tcPr>
          <w:p w14:paraId="48FACBDF" w14:textId="77777777" w:rsidR="006A2574" w:rsidRPr="00DC03A5" w:rsidRDefault="006A2574" w:rsidP="007F1E14">
            <w:pPr>
              <w:jc w:val="both"/>
              <w:rPr>
                <w:sz w:val="22"/>
                <w:szCs w:val="22"/>
              </w:rPr>
            </w:pPr>
            <w:r w:rsidRPr="00DC03A5">
              <w:rPr>
                <w:sz w:val="22"/>
                <w:szCs w:val="22"/>
              </w:rPr>
              <w:t>Dežūrlaivas (skaits, izvietojums)</w:t>
            </w:r>
          </w:p>
        </w:tc>
        <w:tc>
          <w:tcPr>
            <w:tcW w:w="4493" w:type="dxa"/>
            <w:gridSpan w:val="3"/>
            <w:tcBorders>
              <w:bottom w:val="single" w:sz="6" w:space="0" w:color="auto"/>
            </w:tcBorders>
          </w:tcPr>
          <w:p w14:paraId="48FACBE0" w14:textId="77777777" w:rsidR="006A2574" w:rsidRPr="00E66780" w:rsidRDefault="006A2574" w:rsidP="007F1E14">
            <w:pPr>
              <w:jc w:val="center"/>
              <w:rPr>
                <w:sz w:val="20"/>
              </w:rPr>
            </w:pPr>
          </w:p>
        </w:tc>
      </w:tr>
      <w:tr w:rsidR="006A2574" w:rsidRPr="00E66780" w14:paraId="48FACBE4" w14:textId="77777777" w:rsidTr="00DC03A5">
        <w:trPr>
          <w:jc w:val="center"/>
        </w:trPr>
        <w:tc>
          <w:tcPr>
            <w:tcW w:w="4212" w:type="dxa"/>
            <w:gridSpan w:val="2"/>
          </w:tcPr>
          <w:p w14:paraId="48FACBE2" w14:textId="77777777" w:rsidR="006A2574" w:rsidRPr="00DC03A5" w:rsidRDefault="006A2574" w:rsidP="007F1E14">
            <w:pPr>
              <w:jc w:val="both"/>
              <w:rPr>
                <w:sz w:val="22"/>
                <w:szCs w:val="22"/>
              </w:rPr>
            </w:pPr>
            <w:r w:rsidRPr="00DC03A5">
              <w:rPr>
                <w:sz w:val="22"/>
                <w:szCs w:val="22"/>
              </w:rPr>
              <w:t>Glābšanas plosti (tips, skaits, izvietojums)</w:t>
            </w:r>
          </w:p>
        </w:tc>
        <w:tc>
          <w:tcPr>
            <w:tcW w:w="4493" w:type="dxa"/>
            <w:gridSpan w:val="3"/>
            <w:tcBorders>
              <w:bottom w:val="single" w:sz="6" w:space="0" w:color="auto"/>
            </w:tcBorders>
          </w:tcPr>
          <w:p w14:paraId="48FACBE3" w14:textId="77777777" w:rsidR="006A2574" w:rsidRPr="00E66780" w:rsidRDefault="006A2574" w:rsidP="007F1E14">
            <w:pPr>
              <w:jc w:val="center"/>
              <w:rPr>
                <w:sz w:val="20"/>
              </w:rPr>
            </w:pPr>
          </w:p>
        </w:tc>
      </w:tr>
      <w:tr w:rsidR="006A2574" w:rsidRPr="00E66780" w14:paraId="48FACBE7" w14:textId="77777777" w:rsidTr="00DC03A5">
        <w:trPr>
          <w:jc w:val="center"/>
        </w:trPr>
        <w:tc>
          <w:tcPr>
            <w:tcW w:w="5487" w:type="dxa"/>
            <w:gridSpan w:val="3"/>
          </w:tcPr>
          <w:p w14:paraId="48FACBE5" w14:textId="77777777" w:rsidR="006A2574" w:rsidRPr="00DC03A5" w:rsidRDefault="006A2574" w:rsidP="007F1E14">
            <w:pPr>
              <w:jc w:val="both"/>
              <w:rPr>
                <w:sz w:val="22"/>
                <w:szCs w:val="22"/>
              </w:rPr>
            </w:pPr>
            <w:r w:rsidRPr="00DC03A5">
              <w:rPr>
                <w:sz w:val="22"/>
                <w:szCs w:val="22"/>
              </w:rPr>
              <w:t>Kopējais cilvēku skaits, kam aprēķināti glābšanas plosti</w:t>
            </w:r>
          </w:p>
        </w:tc>
        <w:tc>
          <w:tcPr>
            <w:tcW w:w="3218" w:type="dxa"/>
            <w:gridSpan w:val="2"/>
            <w:tcBorders>
              <w:bottom w:val="single" w:sz="6" w:space="0" w:color="auto"/>
            </w:tcBorders>
          </w:tcPr>
          <w:p w14:paraId="48FACBE6" w14:textId="77777777" w:rsidR="006A2574" w:rsidRPr="00E66780" w:rsidRDefault="006A2574" w:rsidP="007F1E14">
            <w:pPr>
              <w:jc w:val="center"/>
              <w:rPr>
                <w:sz w:val="20"/>
              </w:rPr>
            </w:pPr>
          </w:p>
        </w:tc>
      </w:tr>
      <w:tr w:rsidR="006A2574" w:rsidRPr="00E66780" w14:paraId="48FACBEA" w14:textId="77777777" w:rsidTr="00DC03A5">
        <w:trPr>
          <w:jc w:val="center"/>
        </w:trPr>
        <w:tc>
          <w:tcPr>
            <w:tcW w:w="3645" w:type="dxa"/>
          </w:tcPr>
          <w:p w14:paraId="48FACBE8" w14:textId="77777777" w:rsidR="006A2574" w:rsidRPr="00DC03A5" w:rsidRDefault="006A2574" w:rsidP="007F1E14">
            <w:pPr>
              <w:jc w:val="both"/>
              <w:rPr>
                <w:sz w:val="22"/>
                <w:szCs w:val="22"/>
              </w:rPr>
            </w:pPr>
            <w:r w:rsidRPr="00DC03A5">
              <w:rPr>
                <w:sz w:val="22"/>
                <w:szCs w:val="22"/>
              </w:rPr>
              <w:t>Kopējais glābšanas riņķu skaits</w:t>
            </w:r>
          </w:p>
        </w:tc>
        <w:tc>
          <w:tcPr>
            <w:tcW w:w="5060" w:type="dxa"/>
            <w:gridSpan w:val="4"/>
          </w:tcPr>
          <w:p w14:paraId="48FACBE9" w14:textId="77777777" w:rsidR="006A2574" w:rsidRPr="00E66780" w:rsidRDefault="006A2574" w:rsidP="007F1E14">
            <w:pPr>
              <w:jc w:val="center"/>
              <w:rPr>
                <w:sz w:val="20"/>
              </w:rPr>
            </w:pPr>
          </w:p>
        </w:tc>
      </w:tr>
      <w:tr w:rsidR="006A2574" w:rsidRPr="00E66780" w14:paraId="48FACBED" w14:textId="77777777" w:rsidTr="00DC03A5">
        <w:trPr>
          <w:jc w:val="center"/>
        </w:trPr>
        <w:tc>
          <w:tcPr>
            <w:tcW w:w="3645" w:type="dxa"/>
          </w:tcPr>
          <w:p w14:paraId="48FACBEB" w14:textId="77777777" w:rsidR="006A2574" w:rsidRPr="00DC03A5" w:rsidRDefault="006A2574" w:rsidP="007F1E14">
            <w:pPr>
              <w:jc w:val="both"/>
              <w:rPr>
                <w:sz w:val="22"/>
                <w:szCs w:val="22"/>
              </w:rPr>
            </w:pPr>
            <w:r w:rsidRPr="00DC03A5">
              <w:rPr>
                <w:sz w:val="22"/>
                <w:szCs w:val="22"/>
              </w:rPr>
              <w:t>Ar gaismas boju</w:t>
            </w:r>
          </w:p>
        </w:tc>
        <w:tc>
          <w:tcPr>
            <w:tcW w:w="5060" w:type="dxa"/>
            <w:gridSpan w:val="4"/>
            <w:tcBorders>
              <w:top w:val="single" w:sz="6" w:space="0" w:color="auto"/>
              <w:bottom w:val="single" w:sz="6" w:space="0" w:color="auto"/>
            </w:tcBorders>
          </w:tcPr>
          <w:p w14:paraId="48FACBEC" w14:textId="77777777" w:rsidR="006A2574" w:rsidRPr="00E66780" w:rsidRDefault="006A2574" w:rsidP="007F1E14">
            <w:pPr>
              <w:jc w:val="center"/>
              <w:rPr>
                <w:sz w:val="20"/>
              </w:rPr>
            </w:pPr>
          </w:p>
        </w:tc>
      </w:tr>
      <w:tr w:rsidR="006A2574" w:rsidRPr="00E66780" w14:paraId="48FACBF0" w14:textId="77777777" w:rsidTr="00DC03A5">
        <w:trPr>
          <w:jc w:val="center"/>
        </w:trPr>
        <w:tc>
          <w:tcPr>
            <w:tcW w:w="3645" w:type="dxa"/>
          </w:tcPr>
          <w:p w14:paraId="48FACBEE" w14:textId="77777777" w:rsidR="006A2574" w:rsidRPr="00DC03A5" w:rsidRDefault="006A2574" w:rsidP="007F1E14">
            <w:pPr>
              <w:jc w:val="both"/>
              <w:rPr>
                <w:sz w:val="22"/>
                <w:szCs w:val="22"/>
              </w:rPr>
            </w:pPr>
            <w:r w:rsidRPr="00DC03A5">
              <w:rPr>
                <w:sz w:val="22"/>
                <w:szCs w:val="22"/>
              </w:rPr>
              <w:t>Ar peldošu līni</w:t>
            </w:r>
          </w:p>
        </w:tc>
        <w:tc>
          <w:tcPr>
            <w:tcW w:w="5060" w:type="dxa"/>
            <w:gridSpan w:val="4"/>
          </w:tcPr>
          <w:p w14:paraId="48FACBEF" w14:textId="77777777" w:rsidR="006A2574" w:rsidRPr="00E66780" w:rsidRDefault="006A2574" w:rsidP="007F1E14">
            <w:pPr>
              <w:jc w:val="center"/>
              <w:rPr>
                <w:sz w:val="20"/>
              </w:rPr>
            </w:pPr>
          </w:p>
        </w:tc>
      </w:tr>
      <w:tr w:rsidR="006A2574" w:rsidRPr="00E66780" w14:paraId="48FACBF3" w14:textId="77777777" w:rsidTr="00DC03A5">
        <w:trPr>
          <w:jc w:val="center"/>
        </w:trPr>
        <w:tc>
          <w:tcPr>
            <w:tcW w:w="3645" w:type="dxa"/>
          </w:tcPr>
          <w:p w14:paraId="48FACBF1" w14:textId="77777777" w:rsidR="006A2574" w:rsidRPr="00DC03A5" w:rsidRDefault="006A2574" w:rsidP="007F1E14">
            <w:pPr>
              <w:jc w:val="both"/>
              <w:rPr>
                <w:sz w:val="22"/>
                <w:szCs w:val="22"/>
              </w:rPr>
            </w:pPr>
            <w:r w:rsidRPr="00DC03A5">
              <w:rPr>
                <w:sz w:val="22"/>
                <w:szCs w:val="22"/>
              </w:rPr>
              <w:t>Ar dūmu signālu</w:t>
            </w:r>
          </w:p>
        </w:tc>
        <w:tc>
          <w:tcPr>
            <w:tcW w:w="5060" w:type="dxa"/>
            <w:gridSpan w:val="4"/>
            <w:tcBorders>
              <w:top w:val="single" w:sz="6" w:space="0" w:color="auto"/>
              <w:bottom w:val="single" w:sz="6" w:space="0" w:color="auto"/>
            </w:tcBorders>
          </w:tcPr>
          <w:p w14:paraId="48FACBF2" w14:textId="77777777" w:rsidR="006A2574" w:rsidRPr="00E66780" w:rsidRDefault="006A2574" w:rsidP="007F1E14">
            <w:pPr>
              <w:jc w:val="center"/>
              <w:rPr>
                <w:sz w:val="20"/>
              </w:rPr>
            </w:pPr>
          </w:p>
        </w:tc>
      </w:tr>
      <w:tr w:rsidR="006A2574" w:rsidRPr="00E66780" w14:paraId="48FACBF6" w14:textId="77777777" w:rsidTr="00DC03A5">
        <w:trPr>
          <w:jc w:val="center"/>
        </w:trPr>
        <w:tc>
          <w:tcPr>
            <w:tcW w:w="3645" w:type="dxa"/>
          </w:tcPr>
          <w:p w14:paraId="48FACBF4" w14:textId="77777777" w:rsidR="006A2574" w:rsidRPr="00DC03A5" w:rsidRDefault="006A2574" w:rsidP="007F1E14">
            <w:pPr>
              <w:jc w:val="both"/>
              <w:rPr>
                <w:sz w:val="22"/>
                <w:szCs w:val="22"/>
              </w:rPr>
            </w:pPr>
            <w:r w:rsidRPr="00DC03A5">
              <w:rPr>
                <w:sz w:val="22"/>
                <w:szCs w:val="22"/>
              </w:rPr>
              <w:t>Glābšanas vestu skaits</w:t>
            </w:r>
          </w:p>
        </w:tc>
        <w:tc>
          <w:tcPr>
            <w:tcW w:w="5060" w:type="dxa"/>
            <w:gridSpan w:val="4"/>
          </w:tcPr>
          <w:p w14:paraId="48FACBF5" w14:textId="77777777" w:rsidR="006A2574" w:rsidRPr="00E66780" w:rsidRDefault="006A2574" w:rsidP="007F1E14">
            <w:pPr>
              <w:jc w:val="center"/>
              <w:rPr>
                <w:sz w:val="20"/>
              </w:rPr>
            </w:pPr>
          </w:p>
        </w:tc>
      </w:tr>
      <w:tr w:rsidR="006A2574" w:rsidRPr="00E66780" w14:paraId="48FACBF9" w14:textId="77777777" w:rsidTr="00DC03A5">
        <w:trPr>
          <w:jc w:val="center"/>
        </w:trPr>
        <w:tc>
          <w:tcPr>
            <w:tcW w:w="3645" w:type="dxa"/>
          </w:tcPr>
          <w:p w14:paraId="48FACBF7" w14:textId="77777777" w:rsidR="006A2574" w:rsidRPr="00DC03A5" w:rsidRDefault="006A2574" w:rsidP="007F1E14">
            <w:pPr>
              <w:jc w:val="both"/>
              <w:rPr>
                <w:sz w:val="22"/>
                <w:szCs w:val="22"/>
              </w:rPr>
            </w:pPr>
            <w:r w:rsidRPr="00DC03A5">
              <w:rPr>
                <w:sz w:val="22"/>
                <w:szCs w:val="22"/>
              </w:rPr>
              <w:t>Hidrotērpu skaits</w:t>
            </w:r>
          </w:p>
        </w:tc>
        <w:tc>
          <w:tcPr>
            <w:tcW w:w="5060" w:type="dxa"/>
            <w:gridSpan w:val="4"/>
            <w:tcBorders>
              <w:top w:val="single" w:sz="6" w:space="0" w:color="auto"/>
              <w:bottom w:val="single" w:sz="6" w:space="0" w:color="auto"/>
            </w:tcBorders>
          </w:tcPr>
          <w:p w14:paraId="48FACBF8" w14:textId="77777777" w:rsidR="006A2574" w:rsidRPr="00E66780" w:rsidRDefault="006A2574" w:rsidP="007F1E14">
            <w:pPr>
              <w:jc w:val="center"/>
              <w:rPr>
                <w:sz w:val="20"/>
              </w:rPr>
            </w:pPr>
          </w:p>
        </w:tc>
      </w:tr>
      <w:tr w:rsidR="006A2574" w:rsidRPr="00E66780" w14:paraId="48FACBFC" w14:textId="77777777" w:rsidTr="00DC03A5">
        <w:trPr>
          <w:jc w:val="center"/>
        </w:trPr>
        <w:tc>
          <w:tcPr>
            <w:tcW w:w="3645" w:type="dxa"/>
          </w:tcPr>
          <w:p w14:paraId="48FACBFA" w14:textId="77777777" w:rsidR="006A2574" w:rsidRPr="00DC03A5" w:rsidRDefault="006A2574" w:rsidP="007F1E14">
            <w:pPr>
              <w:jc w:val="both"/>
              <w:rPr>
                <w:sz w:val="22"/>
                <w:szCs w:val="22"/>
              </w:rPr>
            </w:pPr>
            <w:proofErr w:type="spellStart"/>
            <w:r w:rsidRPr="00DC03A5">
              <w:rPr>
                <w:sz w:val="22"/>
                <w:szCs w:val="22"/>
              </w:rPr>
              <w:t>Siltumaizsarglīdzekļu</w:t>
            </w:r>
            <w:proofErr w:type="spellEnd"/>
            <w:r w:rsidRPr="00DC03A5">
              <w:rPr>
                <w:sz w:val="22"/>
                <w:szCs w:val="22"/>
              </w:rPr>
              <w:t xml:space="preserve"> skaits</w:t>
            </w:r>
          </w:p>
        </w:tc>
        <w:tc>
          <w:tcPr>
            <w:tcW w:w="5060" w:type="dxa"/>
            <w:gridSpan w:val="4"/>
          </w:tcPr>
          <w:p w14:paraId="48FACBFB" w14:textId="77777777" w:rsidR="006A2574" w:rsidRPr="00E66780" w:rsidRDefault="006A2574" w:rsidP="007F1E14">
            <w:pPr>
              <w:jc w:val="center"/>
              <w:rPr>
                <w:sz w:val="20"/>
              </w:rPr>
            </w:pPr>
          </w:p>
        </w:tc>
      </w:tr>
      <w:tr w:rsidR="006A2574" w:rsidRPr="00E66780" w14:paraId="48FACBFF" w14:textId="77777777" w:rsidTr="00DC03A5">
        <w:trPr>
          <w:jc w:val="center"/>
        </w:trPr>
        <w:tc>
          <w:tcPr>
            <w:tcW w:w="3645" w:type="dxa"/>
          </w:tcPr>
          <w:p w14:paraId="48FACBFD" w14:textId="77777777" w:rsidR="006A2574" w:rsidRPr="00DC03A5" w:rsidRDefault="006A2574" w:rsidP="007F1E14">
            <w:pPr>
              <w:jc w:val="both"/>
              <w:rPr>
                <w:sz w:val="22"/>
                <w:szCs w:val="22"/>
              </w:rPr>
            </w:pPr>
            <w:proofErr w:type="spellStart"/>
            <w:r w:rsidRPr="00DC03A5">
              <w:rPr>
                <w:sz w:val="22"/>
                <w:szCs w:val="22"/>
              </w:rPr>
              <w:t>Līnmetējs</w:t>
            </w:r>
            <w:proofErr w:type="spellEnd"/>
            <w:r w:rsidRPr="00DC03A5">
              <w:rPr>
                <w:sz w:val="22"/>
                <w:szCs w:val="22"/>
              </w:rPr>
              <w:t xml:space="preserve"> (skaits, tips)</w:t>
            </w:r>
          </w:p>
        </w:tc>
        <w:tc>
          <w:tcPr>
            <w:tcW w:w="5060" w:type="dxa"/>
            <w:gridSpan w:val="4"/>
            <w:tcBorders>
              <w:top w:val="single" w:sz="6" w:space="0" w:color="auto"/>
              <w:bottom w:val="single" w:sz="6" w:space="0" w:color="auto"/>
            </w:tcBorders>
          </w:tcPr>
          <w:p w14:paraId="48FACBFE" w14:textId="77777777" w:rsidR="006A2574" w:rsidRPr="00E66780" w:rsidRDefault="006A2574" w:rsidP="007F1E14">
            <w:pPr>
              <w:jc w:val="center"/>
              <w:rPr>
                <w:sz w:val="20"/>
              </w:rPr>
            </w:pPr>
          </w:p>
        </w:tc>
      </w:tr>
      <w:tr w:rsidR="006A2574" w:rsidRPr="00E66780" w14:paraId="48FACC02" w14:textId="77777777" w:rsidTr="00DC03A5">
        <w:trPr>
          <w:jc w:val="center"/>
        </w:trPr>
        <w:tc>
          <w:tcPr>
            <w:tcW w:w="3645" w:type="dxa"/>
          </w:tcPr>
          <w:p w14:paraId="48FACC00" w14:textId="77777777" w:rsidR="006A2574" w:rsidRPr="00DC03A5" w:rsidRDefault="006A2574" w:rsidP="007F1E14">
            <w:pPr>
              <w:jc w:val="both"/>
              <w:rPr>
                <w:sz w:val="22"/>
                <w:szCs w:val="22"/>
              </w:rPr>
            </w:pPr>
            <w:r w:rsidRPr="00DC03A5">
              <w:rPr>
                <w:sz w:val="22"/>
                <w:szCs w:val="22"/>
              </w:rPr>
              <w:t>Divpusējo sakaru UĪV radiostacija</w:t>
            </w:r>
          </w:p>
        </w:tc>
        <w:tc>
          <w:tcPr>
            <w:tcW w:w="5060" w:type="dxa"/>
            <w:gridSpan w:val="4"/>
            <w:tcBorders>
              <w:top w:val="single" w:sz="6" w:space="0" w:color="auto"/>
              <w:bottom w:val="single" w:sz="6" w:space="0" w:color="auto"/>
            </w:tcBorders>
          </w:tcPr>
          <w:p w14:paraId="48FACC01" w14:textId="77777777" w:rsidR="006A2574" w:rsidRPr="00E66780" w:rsidRDefault="006A2574" w:rsidP="007F1E14">
            <w:pPr>
              <w:jc w:val="center"/>
              <w:rPr>
                <w:sz w:val="20"/>
              </w:rPr>
            </w:pPr>
          </w:p>
        </w:tc>
      </w:tr>
    </w:tbl>
    <w:p w14:paraId="48FACC03" w14:textId="77777777" w:rsidR="006A2574" w:rsidRPr="00E66780" w:rsidRDefault="006A2574" w:rsidP="007F1E14">
      <w:pPr>
        <w:jc w:val="both"/>
        <w:rPr>
          <w:sz w:val="20"/>
        </w:rPr>
      </w:pPr>
    </w:p>
    <w:tbl>
      <w:tblPr>
        <w:tblW w:w="9085" w:type="dxa"/>
        <w:jc w:val="center"/>
        <w:tblLayout w:type="fixed"/>
        <w:tblLook w:val="0000" w:firstRow="0" w:lastRow="0" w:firstColumn="0" w:lastColumn="0" w:noHBand="0" w:noVBand="0"/>
      </w:tblPr>
      <w:tblGrid>
        <w:gridCol w:w="3794"/>
        <w:gridCol w:w="5050"/>
        <w:gridCol w:w="241"/>
      </w:tblGrid>
      <w:tr w:rsidR="006A2574" w:rsidRPr="00E66780" w14:paraId="48FACC05" w14:textId="77777777" w:rsidTr="00B23781">
        <w:trPr>
          <w:gridAfter w:val="1"/>
          <w:wAfter w:w="241" w:type="dxa"/>
          <w:jc w:val="center"/>
        </w:trPr>
        <w:tc>
          <w:tcPr>
            <w:tcW w:w="8844" w:type="dxa"/>
            <w:gridSpan w:val="2"/>
          </w:tcPr>
          <w:p w14:paraId="7687D5DD" w14:textId="77777777" w:rsidR="00DC03A5" w:rsidRDefault="00DC03A5" w:rsidP="007F1E14">
            <w:pPr>
              <w:jc w:val="center"/>
              <w:rPr>
                <w:b/>
                <w:sz w:val="24"/>
                <w:szCs w:val="24"/>
              </w:rPr>
            </w:pPr>
          </w:p>
          <w:p w14:paraId="68EB3F4F" w14:textId="77777777" w:rsidR="00DC03A5" w:rsidRDefault="00DC03A5" w:rsidP="00DC03A5">
            <w:pPr>
              <w:jc w:val="center"/>
              <w:rPr>
                <w:b/>
                <w:sz w:val="24"/>
                <w:szCs w:val="24"/>
              </w:rPr>
            </w:pPr>
            <w:r w:rsidRPr="00F03AA7">
              <w:rPr>
                <w:b/>
                <w:sz w:val="24"/>
                <w:szCs w:val="24"/>
              </w:rPr>
              <w:t>Signāllīdzekļi</w:t>
            </w:r>
          </w:p>
          <w:tbl>
            <w:tblPr>
              <w:tblW w:w="8846" w:type="dxa"/>
              <w:tblLayout w:type="fixed"/>
              <w:tblLook w:val="0000" w:firstRow="0" w:lastRow="0" w:firstColumn="0" w:lastColumn="0" w:noHBand="0" w:noVBand="0"/>
            </w:tblPr>
            <w:tblGrid>
              <w:gridCol w:w="2103"/>
              <w:gridCol w:w="24"/>
              <w:gridCol w:w="624"/>
              <w:gridCol w:w="685"/>
              <w:gridCol w:w="1016"/>
              <w:gridCol w:w="851"/>
              <w:gridCol w:w="709"/>
              <w:gridCol w:w="24"/>
              <w:gridCol w:w="1369"/>
              <w:gridCol w:w="24"/>
              <w:gridCol w:w="709"/>
              <w:gridCol w:w="708"/>
            </w:tblGrid>
            <w:tr w:rsidR="00DC03A5" w:rsidRPr="003E7E14" w14:paraId="06440339" w14:textId="77777777" w:rsidTr="00B23781">
              <w:trPr>
                <w:trHeight w:val="70"/>
              </w:trPr>
              <w:tc>
                <w:tcPr>
                  <w:tcW w:w="2103" w:type="dxa"/>
                  <w:vAlign w:val="bottom"/>
                </w:tcPr>
                <w:p w14:paraId="01B7B4B2" w14:textId="77777777" w:rsidR="00DC03A5" w:rsidRPr="00DC03A5" w:rsidRDefault="00DC03A5" w:rsidP="00AF42BC">
                  <w:pPr>
                    <w:rPr>
                      <w:sz w:val="22"/>
                      <w:szCs w:val="22"/>
                    </w:rPr>
                  </w:pPr>
                  <w:r w:rsidRPr="00DC03A5">
                    <w:rPr>
                      <w:sz w:val="22"/>
                      <w:szCs w:val="22"/>
                    </w:rPr>
                    <w:t>Navigācijas ugunis:</w:t>
                  </w:r>
                </w:p>
              </w:tc>
              <w:tc>
                <w:tcPr>
                  <w:tcW w:w="2349" w:type="dxa"/>
                  <w:gridSpan w:val="4"/>
                </w:tcPr>
                <w:p w14:paraId="6FA89D4E" w14:textId="77777777" w:rsidR="00AF42BC" w:rsidRDefault="00AF42BC" w:rsidP="00DC03A5">
                  <w:pPr>
                    <w:jc w:val="right"/>
                    <w:rPr>
                      <w:sz w:val="22"/>
                      <w:szCs w:val="22"/>
                    </w:rPr>
                  </w:pPr>
                </w:p>
                <w:p w14:paraId="7F9BBF31" w14:textId="77777777" w:rsidR="00DC03A5" w:rsidRPr="00DC03A5" w:rsidRDefault="00DC03A5" w:rsidP="00DC03A5">
                  <w:pPr>
                    <w:jc w:val="right"/>
                    <w:rPr>
                      <w:sz w:val="22"/>
                      <w:szCs w:val="22"/>
                    </w:rPr>
                  </w:pPr>
                  <w:proofErr w:type="spellStart"/>
                  <w:r w:rsidRPr="00DC03A5">
                    <w:rPr>
                      <w:sz w:val="22"/>
                      <w:szCs w:val="22"/>
                    </w:rPr>
                    <w:t>topuguns</w:t>
                  </w:r>
                  <w:proofErr w:type="spellEnd"/>
                </w:p>
              </w:tc>
              <w:tc>
                <w:tcPr>
                  <w:tcW w:w="851" w:type="dxa"/>
                  <w:tcBorders>
                    <w:bottom w:val="single" w:sz="4" w:space="0" w:color="auto"/>
                  </w:tcBorders>
                </w:tcPr>
                <w:p w14:paraId="1502B34A" w14:textId="77777777" w:rsidR="00DC03A5" w:rsidRPr="00DC03A5" w:rsidRDefault="00DC03A5" w:rsidP="00DC03A5">
                  <w:pPr>
                    <w:jc w:val="both"/>
                    <w:rPr>
                      <w:sz w:val="22"/>
                      <w:szCs w:val="22"/>
                    </w:rPr>
                  </w:pPr>
                </w:p>
              </w:tc>
              <w:tc>
                <w:tcPr>
                  <w:tcW w:w="709" w:type="dxa"/>
                </w:tcPr>
                <w:p w14:paraId="32A7ACA7" w14:textId="77777777" w:rsidR="00AF42BC" w:rsidRDefault="00AF42BC" w:rsidP="00DC03A5">
                  <w:pPr>
                    <w:jc w:val="right"/>
                    <w:rPr>
                      <w:sz w:val="22"/>
                      <w:szCs w:val="22"/>
                    </w:rPr>
                  </w:pPr>
                </w:p>
                <w:p w14:paraId="23A4EB70" w14:textId="77777777" w:rsidR="00DC03A5" w:rsidRPr="00DC03A5" w:rsidRDefault="00DC03A5" w:rsidP="00AF42BC">
                  <w:pPr>
                    <w:rPr>
                      <w:sz w:val="22"/>
                      <w:szCs w:val="22"/>
                    </w:rPr>
                  </w:pPr>
                  <w:r w:rsidRPr="00DC03A5">
                    <w:rPr>
                      <w:sz w:val="22"/>
                      <w:szCs w:val="22"/>
                    </w:rPr>
                    <w:t>gab.</w:t>
                  </w:r>
                </w:p>
              </w:tc>
              <w:tc>
                <w:tcPr>
                  <w:tcW w:w="1393" w:type="dxa"/>
                  <w:gridSpan w:val="2"/>
                </w:tcPr>
                <w:p w14:paraId="65974B1F" w14:textId="77777777" w:rsidR="00AF42BC" w:rsidRDefault="00AF42BC" w:rsidP="00DC03A5">
                  <w:pPr>
                    <w:jc w:val="right"/>
                    <w:rPr>
                      <w:sz w:val="22"/>
                      <w:szCs w:val="22"/>
                    </w:rPr>
                  </w:pPr>
                </w:p>
                <w:p w14:paraId="08E8DB18" w14:textId="77777777" w:rsidR="00DC03A5" w:rsidRPr="00DC03A5" w:rsidRDefault="00DC03A5" w:rsidP="00DC03A5">
                  <w:pPr>
                    <w:jc w:val="right"/>
                    <w:rPr>
                      <w:sz w:val="22"/>
                      <w:szCs w:val="22"/>
                    </w:rPr>
                  </w:pPr>
                  <w:r w:rsidRPr="00DC03A5">
                    <w:rPr>
                      <w:sz w:val="22"/>
                      <w:szCs w:val="22"/>
                    </w:rPr>
                    <w:t>vilkšanas</w:t>
                  </w:r>
                </w:p>
              </w:tc>
              <w:tc>
                <w:tcPr>
                  <w:tcW w:w="733" w:type="dxa"/>
                  <w:gridSpan w:val="2"/>
                  <w:tcBorders>
                    <w:bottom w:val="single" w:sz="4" w:space="0" w:color="auto"/>
                  </w:tcBorders>
                </w:tcPr>
                <w:p w14:paraId="6829CC0F" w14:textId="77777777" w:rsidR="00DC03A5" w:rsidRPr="00DC03A5" w:rsidRDefault="00DC03A5" w:rsidP="00DC03A5">
                  <w:pPr>
                    <w:jc w:val="both"/>
                    <w:rPr>
                      <w:sz w:val="22"/>
                      <w:szCs w:val="22"/>
                    </w:rPr>
                  </w:pPr>
                </w:p>
              </w:tc>
              <w:tc>
                <w:tcPr>
                  <w:tcW w:w="708" w:type="dxa"/>
                </w:tcPr>
                <w:p w14:paraId="5BFBCDB8" w14:textId="77777777" w:rsidR="00B23781" w:rsidRDefault="00B23781" w:rsidP="00F079A8">
                  <w:pPr>
                    <w:rPr>
                      <w:sz w:val="22"/>
                      <w:szCs w:val="22"/>
                    </w:rPr>
                  </w:pPr>
                </w:p>
                <w:p w14:paraId="268638F6" w14:textId="77777777" w:rsidR="00DC03A5" w:rsidRPr="00DC03A5" w:rsidRDefault="00DC03A5" w:rsidP="00F079A8">
                  <w:pPr>
                    <w:rPr>
                      <w:sz w:val="22"/>
                      <w:szCs w:val="22"/>
                    </w:rPr>
                  </w:pPr>
                  <w:r w:rsidRPr="00DC03A5">
                    <w:rPr>
                      <w:sz w:val="22"/>
                      <w:szCs w:val="22"/>
                    </w:rPr>
                    <w:t>gab.</w:t>
                  </w:r>
                </w:p>
              </w:tc>
            </w:tr>
            <w:tr w:rsidR="00DC03A5" w:rsidRPr="003E7E14" w14:paraId="40DB3000" w14:textId="77777777" w:rsidTr="00B23781">
              <w:tc>
                <w:tcPr>
                  <w:tcW w:w="2127" w:type="dxa"/>
                  <w:gridSpan w:val="2"/>
                </w:tcPr>
                <w:p w14:paraId="7829D6E6" w14:textId="77777777" w:rsidR="00AF42BC" w:rsidRDefault="00AF42BC" w:rsidP="00DC03A5">
                  <w:pPr>
                    <w:rPr>
                      <w:sz w:val="22"/>
                      <w:szCs w:val="22"/>
                    </w:rPr>
                  </w:pPr>
                </w:p>
                <w:p w14:paraId="5C83708C" w14:textId="62077037" w:rsidR="00DC03A5" w:rsidRPr="00DC03A5" w:rsidRDefault="00DC03A5" w:rsidP="00DC03A5">
                  <w:pPr>
                    <w:rPr>
                      <w:sz w:val="22"/>
                      <w:szCs w:val="22"/>
                    </w:rPr>
                  </w:pPr>
                  <w:r w:rsidRPr="00DC03A5">
                    <w:rPr>
                      <w:sz w:val="22"/>
                      <w:szCs w:val="22"/>
                    </w:rPr>
                    <w:t xml:space="preserve">Bortu ugunis: </w:t>
                  </w:r>
                  <w:r>
                    <w:rPr>
                      <w:sz w:val="22"/>
                      <w:szCs w:val="22"/>
                    </w:rPr>
                    <w:t xml:space="preserve">     </w:t>
                  </w:r>
                  <w:r w:rsidRPr="00DC03A5">
                    <w:rPr>
                      <w:sz w:val="22"/>
                      <w:szCs w:val="22"/>
                    </w:rPr>
                    <w:t>zaļa</w:t>
                  </w:r>
                </w:p>
              </w:tc>
              <w:tc>
                <w:tcPr>
                  <w:tcW w:w="624" w:type="dxa"/>
                  <w:tcBorders>
                    <w:bottom w:val="single" w:sz="4" w:space="0" w:color="auto"/>
                  </w:tcBorders>
                </w:tcPr>
                <w:p w14:paraId="3981A2AC" w14:textId="77777777" w:rsidR="00DC03A5" w:rsidRPr="00DC03A5" w:rsidRDefault="00DC03A5" w:rsidP="00DC03A5">
                  <w:pPr>
                    <w:jc w:val="center"/>
                    <w:rPr>
                      <w:sz w:val="22"/>
                      <w:szCs w:val="22"/>
                    </w:rPr>
                  </w:pPr>
                </w:p>
              </w:tc>
              <w:tc>
                <w:tcPr>
                  <w:tcW w:w="685" w:type="dxa"/>
                </w:tcPr>
                <w:p w14:paraId="6C64EB2C" w14:textId="77777777" w:rsidR="00AF42BC" w:rsidRDefault="00AF42BC" w:rsidP="00DC03A5">
                  <w:pPr>
                    <w:jc w:val="both"/>
                    <w:rPr>
                      <w:sz w:val="22"/>
                      <w:szCs w:val="22"/>
                    </w:rPr>
                  </w:pPr>
                </w:p>
                <w:p w14:paraId="3D4A64F8" w14:textId="77777777" w:rsidR="00DC03A5" w:rsidRPr="00DC03A5" w:rsidRDefault="00DC03A5" w:rsidP="00DC03A5">
                  <w:pPr>
                    <w:jc w:val="both"/>
                    <w:rPr>
                      <w:sz w:val="22"/>
                      <w:szCs w:val="22"/>
                    </w:rPr>
                  </w:pPr>
                  <w:r w:rsidRPr="00DC03A5">
                    <w:rPr>
                      <w:sz w:val="22"/>
                      <w:szCs w:val="22"/>
                    </w:rPr>
                    <w:t>gab.</w:t>
                  </w:r>
                </w:p>
              </w:tc>
              <w:tc>
                <w:tcPr>
                  <w:tcW w:w="1016" w:type="dxa"/>
                </w:tcPr>
                <w:p w14:paraId="4664B8E6" w14:textId="77777777" w:rsidR="00AF42BC" w:rsidRDefault="00AF42BC" w:rsidP="00DC03A5">
                  <w:pPr>
                    <w:jc w:val="right"/>
                    <w:rPr>
                      <w:sz w:val="22"/>
                      <w:szCs w:val="22"/>
                    </w:rPr>
                  </w:pPr>
                </w:p>
                <w:p w14:paraId="6A1058AE" w14:textId="77777777" w:rsidR="00DC03A5" w:rsidRPr="00DC03A5" w:rsidRDefault="00DC03A5" w:rsidP="00DC03A5">
                  <w:pPr>
                    <w:jc w:val="right"/>
                    <w:rPr>
                      <w:sz w:val="22"/>
                      <w:szCs w:val="22"/>
                    </w:rPr>
                  </w:pPr>
                  <w:r w:rsidRPr="00DC03A5">
                    <w:rPr>
                      <w:sz w:val="22"/>
                      <w:szCs w:val="22"/>
                    </w:rPr>
                    <w:t>sarkana</w:t>
                  </w:r>
                </w:p>
              </w:tc>
              <w:tc>
                <w:tcPr>
                  <w:tcW w:w="851" w:type="dxa"/>
                  <w:tcBorders>
                    <w:top w:val="single" w:sz="4" w:space="0" w:color="auto"/>
                    <w:bottom w:val="single" w:sz="4" w:space="0" w:color="auto"/>
                  </w:tcBorders>
                </w:tcPr>
                <w:p w14:paraId="1026FC35" w14:textId="77777777" w:rsidR="00DC03A5" w:rsidRPr="00DC03A5" w:rsidRDefault="00DC03A5" w:rsidP="00DC03A5">
                  <w:pPr>
                    <w:jc w:val="center"/>
                    <w:rPr>
                      <w:sz w:val="22"/>
                      <w:szCs w:val="22"/>
                    </w:rPr>
                  </w:pPr>
                </w:p>
              </w:tc>
              <w:tc>
                <w:tcPr>
                  <w:tcW w:w="733" w:type="dxa"/>
                  <w:gridSpan w:val="2"/>
                </w:tcPr>
                <w:p w14:paraId="69E89D3E" w14:textId="77777777" w:rsidR="00AF42BC" w:rsidRDefault="00AF42BC" w:rsidP="00DC03A5">
                  <w:pPr>
                    <w:jc w:val="both"/>
                    <w:rPr>
                      <w:sz w:val="22"/>
                      <w:szCs w:val="22"/>
                    </w:rPr>
                  </w:pPr>
                </w:p>
                <w:p w14:paraId="42A62D6F" w14:textId="77777777" w:rsidR="00DC03A5" w:rsidRPr="00DC03A5" w:rsidRDefault="00DC03A5" w:rsidP="00AF42BC">
                  <w:pPr>
                    <w:rPr>
                      <w:sz w:val="22"/>
                      <w:szCs w:val="22"/>
                    </w:rPr>
                  </w:pPr>
                  <w:r w:rsidRPr="00DC03A5">
                    <w:rPr>
                      <w:sz w:val="22"/>
                      <w:szCs w:val="22"/>
                    </w:rPr>
                    <w:t>gab.</w:t>
                  </w:r>
                </w:p>
              </w:tc>
              <w:tc>
                <w:tcPr>
                  <w:tcW w:w="1393" w:type="dxa"/>
                  <w:gridSpan w:val="2"/>
                </w:tcPr>
                <w:p w14:paraId="43408C7D" w14:textId="77777777" w:rsidR="00AF42BC" w:rsidRDefault="00AF42BC" w:rsidP="00DC03A5">
                  <w:pPr>
                    <w:jc w:val="right"/>
                    <w:rPr>
                      <w:sz w:val="22"/>
                      <w:szCs w:val="22"/>
                    </w:rPr>
                  </w:pPr>
                </w:p>
                <w:p w14:paraId="7C29CD4B" w14:textId="77777777" w:rsidR="00DC03A5" w:rsidRPr="00DC03A5" w:rsidRDefault="00DC03A5" w:rsidP="00DC03A5">
                  <w:pPr>
                    <w:jc w:val="right"/>
                    <w:rPr>
                      <w:sz w:val="22"/>
                      <w:szCs w:val="22"/>
                    </w:rPr>
                  </w:pPr>
                  <w:r w:rsidRPr="00DC03A5">
                    <w:rPr>
                      <w:sz w:val="22"/>
                      <w:szCs w:val="22"/>
                    </w:rPr>
                    <w:t>pakaļgala</w:t>
                  </w:r>
                </w:p>
              </w:tc>
              <w:tc>
                <w:tcPr>
                  <w:tcW w:w="709" w:type="dxa"/>
                  <w:tcBorders>
                    <w:bottom w:val="single" w:sz="4" w:space="0" w:color="auto"/>
                  </w:tcBorders>
                </w:tcPr>
                <w:p w14:paraId="6AB5AB82" w14:textId="77777777" w:rsidR="00DC03A5" w:rsidRPr="00DC03A5" w:rsidRDefault="00DC03A5" w:rsidP="00DC03A5">
                  <w:pPr>
                    <w:jc w:val="center"/>
                    <w:rPr>
                      <w:sz w:val="22"/>
                      <w:szCs w:val="22"/>
                    </w:rPr>
                  </w:pPr>
                </w:p>
              </w:tc>
              <w:tc>
                <w:tcPr>
                  <w:tcW w:w="708" w:type="dxa"/>
                </w:tcPr>
                <w:p w14:paraId="660FF989" w14:textId="77777777" w:rsidR="00B23781" w:rsidRDefault="00B23781" w:rsidP="00F079A8">
                  <w:pPr>
                    <w:rPr>
                      <w:sz w:val="22"/>
                      <w:szCs w:val="22"/>
                    </w:rPr>
                  </w:pPr>
                </w:p>
                <w:p w14:paraId="56817E68" w14:textId="77777777" w:rsidR="00DC03A5" w:rsidRPr="00DC03A5" w:rsidRDefault="00DC03A5" w:rsidP="00F079A8">
                  <w:pPr>
                    <w:rPr>
                      <w:sz w:val="22"/>
                      <w:szCs w:val="22"/>
                    </w:rPr>
                  </w:pPr>
                  <w:r w:rsidRPr="00DC03A5">
                    <w:rPr>
                      <w:sz w:val="22"/>
                      <w:szCs w:val="22"/>
                    </w:rPr>
                    <w:t>gab.</w:t>
                  </w:r>
                </w:p>
              </w:tc>
            </w:tr>
            <w:tr w:rsidR="00DC03A5" w:rsidRPr="003E7E14" w14:paraId="5D269395" w14:textId="77777777" w:rsidTr="00B23781">
              <w:tc>
                <w:tcPr>
                  <w:tcW w:w="2127" w:type="dxa"/>
                  <w:gridSpan w:val="2"/>
                </w:tcPr>
                <w:p w14:paraId="7826324F" w14:textId="77777777" w:rsidR="00AF42BC" w:rsidRDefault="00AF42BC" w:rsidP="00DC03A5">
                  <w:pPr>
                    <w:jc w:val="both"/>
                    <w:rPr>
                      <w:sz w:val="22"/>
                      <w:szCs w:val="22"/>
                    </w:rPr>
                  </w:pPr>
                </w:p>
                <w:p w14:paraId="6BB36C24" w14:textId="06E5385A" w:rsidR="00DC03A5" w:rsidRPr="00DC03A5" w:rsidRDefault="00DC03A5" w:rsidP="00DC03A5">
                  <w:pPr>
                    <w:jc w:val="both"/>
                    <w:rPr>
                      <w:sz w:val="22"/>
                      <w:szCs w:val="22"/>
                    </w:rPr>
                  </w:pPr>
                  <w:proofErr w:type="spellStart"/>
                  <w:r w:rsidRPr="00DC03A5">
                    <w:rPr>
                      <w:sz w:val="22"/>
                      <w:szCs w:val="22"/>
                    </w:rPr>
                    <w:t>Riņķugunis</w:t>
                  </w:r>
                  <w:proofErr w:type="spellEnd"/>
                  <w:r w:rsidRPr="00DC03A5">
                    <w:rPr>
                      <w:sz w:val="22"/>
                      <w:szCs w:val="22"/>
                    </w:rPr>
                    <w:t xml:space="preserve">: </w:t>
                  </w:r>
                  <w:r>
                    <w:rPr>
                      <w:sz w:val="22"/>
                      <w:szCs w:val="22"/>
                    </w:rPr>
                    <w:t xml:space="preserve">      </w:t>
                  </w:r>
                  <w:r w:rsidRPr="00DC03A5">
                    <w:rPr>
                      <w:sz w:val="22"/>
                      <w:szCs w:val="22"/>
                    </w:rPr>
                    <w:t>balta</w:t>
                  </w:r>
                </w:p>
              </w:tc>
              <w:tc>
                <w:tcPr>
                  <w:tcW w:w="624" w:type="dxa"/>
                  <w:tcBorders>
                    <w:top w:val="single" w:sz="4" w:space="0" w:color="auto"/>
                    <w:bottom w:val="single" w:sz="4" w:space="0" w:color="auto"/>
                  </w:tcBorders>
                </w:tcPr>
                <w:p w14:paraId="5D48A2C7" w14:textId="77777777" w:rsidR="00DC03A5" w:rsidRPr="00DC03A5" w:rsidRDefault="00DC03A5" w:rsidP="00DC03A5">
                  <w:pPr>
                    <w:jc w:val="center"/>
                    <w:rPr>
                      <w:sz w:val="22"/>
                      <w:szCs w:val="22"/>
                    </w:rPr>
                  </w:pPr>
                </w:p>
              </w:tc>
              <w:tc>
                <w:tcPr>
                  <w:tcW w:w="685" w:type="dxa"/>
                </w:tcPr>
                <w:p w14:paraId="769ED52B" w14:textId="77777777" w:rsidR="00AF42BC" w:rsidRDefault="00AF42BC" w:rsidP="00DC03A5">
                  <w:pPr>
                    <w:jc w:val="both"/>
                    <w:rPr>
                      <w:sz w:val="22"/>
                      <w:szCs w:val="22"/>
                    </w:rPr>
                  </w:pPr>
                </w:p>
                <w:p w14:paraId="46999651" w14:textId="77777777" w:rsidR="00DC03A5" w:rsidRPr="00DC03A5" w:rsidRDefault="00DC03A5" w:rsidP="00DC03A5">
                  <w:pPr>
                    <w:jc w:val="both"/>
                    <w:rPr>
                      <w:sz w:val="22"/>
                      <w:szCs w:val="22"/>
                    </w:rPr>
                  </w:pPr>
                  <w:r w:rsidRPr="00DC03A5">
                    <w:rPr>
                      <w:sz w:val="22"/>
                      <w:szCs w:val="22"/>
                    </w:rPr>
                    <w:t>gab.</w:t>
                  </w:r>
                </w:p>
              </w:tc>
              <w:tc>
                <w:tcPr>
                  <w:tcW w:w="1016" w:type="dxa"/>
                </w:tcPr>
                <w:p w14:paraId="21162726" w14:textId="77777777" w:rsidR="00AF42BC" w:rsidRDefault="00AF42BC" w:rsidP="00DC03A5">
                  <w:pPr>
                    <w:jc w:val="right"/>
                    <w:rPr>
                      <w:sz w:val="22"/>
                      <w:szCs w:val="22"/>
                    </w:rPr>
                  </w:pPr>
                </w:p>
                <w:p w14:paraId="0D287C18" w14:textId="77777777" w:rsidR="00DC03A5" w:rsidRPr="00DC03A5" w:rsidRDefault="00DC03A5" w:rsidP="00DC03A5">
                  <w:pPr>
                    <w:jc w:val="right"/>
                    <w:rPr>
                      <w:sz w:val="22"/>
                      <w:szCs w:val="22"/>
                    </w:rPr>
                  </w:pPr>
                  <w:r w:rsidRPr="00DC03A5">
                    <w:rPr>
                      <w:sz w:val="22"/>
                      <w:szCs w:val="22"/>
                    </w:rPr>
                    <w:t>sarkana</w:t>
                  </w:r>
                </w:p>
              </w:tc>
              <w:tc>
                <w:tcPr>
                  <w:tcW w:w="851" w:type="dxa"/>
                  <w:tcBorders>
                    <w:top w:val="single" w:sz="4" w:space="0" w:color="auto"/>
                    <w:bottom w:val="single" w:sz="4" w:space="0" w:color="auto"/>
                  </w:tcBorders>
                </w:tcPr>
                <w:p w14:paraId="652D4FF3" w14:textId="77777777" w:rsidR="00DC03A5" w:rsidRPr="00DC03A5" w:rsidRDefault="00DC03A5" w:rsidP="00DC03A5">
                  <w:pPr>
                    <w:jc w:val="center"/>
                    <w:rPr>
                      <w:sz w:val="22"/>
                      <w:szCs w:val="22"/>
                    </w:rPr>
                  </w:pPr>
                </w:p>
              </w:tc>
              <w:tc>
                <w:tcPr>
                  <w:tcW w:w="733" w:type="dxa"/>
                  <w:gridSpan w:val="2"/>
                </w:tcPr>
                <w:p w14:paraId="1BE53575" w14:textId="77777777" w:rsidR="00AF42BC" w:rsidRDefault="00AF42BC" w:rsidP="00DC03A5">
                  <w:pPr>
                    <w:jc w:val="both"/>
                    <w:rPr>
                      <w:sz w:val="22"/>
                      <w:szCs w:val="22"/>
                    </w:rPr>
                  </w:pPr>
                </w:p>
                <w:p w14:paraId="16611611" w14:textId="77777777" w:rsidR="00DC03A5" w:rsidRPr="00DC03A5" w:rsidRDefault="00DC03A5" w:rsidP="00DC03A5">
                  <w:pPr>
                    <w:jc w:val="both"/>
                    <w:rPr>
                      <w:sz w:val="22"/>
                      <w:szCs w:val="22"/>
                    </w:rPr>
                  </w:pPr>
                  <w:r w:rsidRPr="00DC03A5">
                    <w:rPr>
                      <w:sz w:val="22"/>
                      <w:szCs w:val="22"/>
                    </w:rPr>
                    <w:t>gab.</w:t>
                  </w:r>
                </w:p>
              </w:tc>
              <w:tc>
                <w:tcPr>
                  <w:tcW w:w="1393" w:type="dxa"/>
                  <w:gridSpan w:val="2"/>
                </w:tcPr>
                <w:p w14:paraId="1E5A8016" w14:textId="77777777" w:rsidR="00AF42BC" w:rsidRDefault="00AF42BC" w:rsidP="00DC03A5">
                  <w:pPr>
                    <w:jc w:val="right"/>
                    <w:rPr>
                      <w:sz w:val="22"/>
                      <w:szCs w:val="22"/>
                    </w:rPr>
                  </w:pPr>
                </w:p>
                <w:p w14:paraId="25983629" w14:textId="77777777" w:rsidR="00DC03A5" w:rsidRPr="00DC03A5" w:rsidRDefault="00DC03A5" w:rsidP="00DC03A5">
                  <w:pPr>
                    <w:jc w:val="right"/>
                    <w:rPr>
                      <w:sz w:val="22"/>
                      <w:szCs w:val="22"/>
                    </w:rPr>
                  </w:pPr>
                  <w:r w:rsidRPr="00DC03A5">
                    <w:rPr>
                      <w:sz w:val="22"/>
                      <w:szCs w:val="22"/>
                    </w:rPr>
                    <w:t>zaļa</w:t>
                  </w:r>
                </w:p>
              </w:tc>
              <w:tc>
                <w:tcPr>
                  <w:tcW w:w="709" w:type="dxa"/>
                  <w:tcBorders>
                    <w:top w:val="single" w:sz="4" w:space="0" w:color="auto"/>
                    <w:bottom w:val="single" w:sz="4" w:space="0" w:color="auto"/>
                  </w:tcBorders>
                </w:tcPr>
                <w:p w14:paraId="5B628E45" w14:textId="77777777" w:rsidR="00DC03A5" w:rsidRPr="00DC03A5" w:rsidRDefault="00DC03A5" w:rsidP="00DC03A5">
                  <w:pPr>
                    <w:jc w:val="center"/>
                    <w:rPr>
                      <w:sz w:val="22"/>
                      <w:szCs w:val="22"/>
                    </w:rPr>
                  </w:pPr>
                </w:p>
              </w:tc>
              <w:tc>
                <w:tcPr>
                  <w:tcW w:w="708" w:type="dxa"/>
                </w:tcPr>
                <w:p w14:paraId="0DE4F9FA" w14:textId="77777777" w:rsidR="00B23781" w:rsidRDefault="00B23781" w:rsidP="00F079A8">
                  <w:pPr>
                    <w:rPr>
                      <w:sz w:val="22"/>
                      <w:szCs w:val="22"/>
                    </w:rPr>
                  </w:pPr>
                </w:p>
                <w:p w14:paraId="6EF8E2ED" w14:textId="77777777" w:rsidR="00DC03A5" w:rsidRPr="00DC03A5" w:rsidRDefault="00DC03A5" w:rsidP="00F079A8">
                  <w:pPr>
                    <w:rPr>
                      <w:sz w:val="22"/>
                      <w:szCs w:val="22"/>
                    </w:rPr>
                  </w:pPr>
                  <w:r w:rsidRPr="00DC03A5">
                    <w:rPr>
                      <w:sz w:val="22"/>
                      <w:szCs w:val="22"/>
                    </w:rPr>
                    <w:t>gab.</w:t>
                  </w:r>
                </w:p>
              </w:tc>
            </w:tr>
          </w:tbl>
          <w:p w14:paraId="7B3179FF" w14:textId="77777777" w:rsidR="00F079A8" w:rsidRPr="00B23781" w:rsidRDefault="00F079A8">
            <w:pPr>
              <w:rPr>
                <w:sz w:val="16"/>
                <w:szCs w:val="16"/>
              </w:rPr>
            </w:pPr>
          </w:p>
          <w:tbl>
            <w:tblPr>
              <w:tblW w:w="8846" w:type="dxa"/>
              <w:tblLayout w:type="fixed"/>
              <w:tblLook w:val="0000" w:firstRow="0" w:lastRow="0" w:firstColumn="0" w:lastColumn="0" w:noHBand="0" w:noVBand="0"/>
            </w:tblPr>
            <w:tblGrid>
              <w:gridCol w:w="1509"/>
              <w:gridCol w:w="2093"/>
              <w:gridCol w:w="567"/>
              <w:gridCol w:w="540"/>
              <w:gridCol w:w="2720"/>
              <w:gridCol w:w="709"/>
              <w:gridCol w:w="708"/>
            </w:tblGrid>
            <w:tr w:rsidR="00DC03A5" w:rsidRPr="003E7E14" w14:paraId="4C53EB17" w14:textId="77777777" w:rsidTr="00B23781">
              <w:trPr>
                <w:trHeight w:val="152"/>
              </w:trPr>
              <w:tc>
                <w:tcPr>
                  <w:tcW w:w="1509" w:type="dxa"/>
                </w:tcPr>
                <w:p w14:paraId="099F2655" w14:textId="77777777" w:rsidR="00DC03A5" w:rsidRPr="00DC03A5" w:rsidRDefault="00DC03A5" w:rsidP="00DC03A5">
                  <w:pPr>
                    <w:rPr>
                      <w:sz w:val="22"/>
                      <w:szCs w:val="22"/>
                    </w:rPr>
                  </w:pPr>
                  <w:r w:rsidRPr="00DC03A5">
                    <w:rPr>
                      <w:sz w:val="22"/>
                      <w:szCs w:val="22"/>
                    </w:rPr>
                    <w:t>Signāllampas:</w:t>
                  </w:r>
                </w:p>
              </w:tc>
              <w:tc>
                <w:tcPr>
                  <w:tcW w:w="2093" w:type="dxa"/>
                </w:tcPr>
                <w:p w14:paraId="398E4BEB" w14:textId="77777777" w:rsidR="00DC03A5" w:rsidRPr="00DC03A5" w:rsidRDefault="00DC03A5" w:rsidP="00DC03A5">
                  <w:pPr>
                    <w:jc w:val="right"/>
                    <w:rPr>
                      <w:sz w:val="22"/>
                      <w:szCs w:val="22"/>
                    </w:rPr>
                  </w:pPr>
                  <w:r w:rsidRPr="00DC03A5">
                    <w:rPr>
                      <w:sz w:val="22"/>
                      <w:szCs w:val="22"/>
                    </w:rPr>
                    <w:t>dienas signāllampas</w:t>
                  </w:r>
                </w:p>
              </w:tc>
              <w:tc>
                <w:tcPr>
                  <w:tcW w:w="567" w:type="dxa"/>
                  <w:tcBorders>
                    <w:bottom w:val="single" w:sz="4" w:space="0" w:color="auto"/>
                  </w:tcBorders>
                </w:tcPr>
                <w:p w14:paraId="23034353" w14:textId="77777777" w:rsidR="00DC03A5" w:rsidRPr="00DC03A5" w:rsidRDefault="00DC03A5" w:rsidP="00DC03A5">
                  <w:pPr>
                    <w:jc w:val="center"/>
                    <w:rPr>
                      <w:sz w:val="22"/>
                      <w:szCs w:val="22"/>
                    </w:rPr>
                  </w:pPr>
                </w:p>
              </w:tc>
              <w:tc>
                <w:tcPr>
                  <w:tcW w:w="540" w:type="dxa"/>
                </w:tcPr>
                <w:p w14:paraId="4F3A8F88" w14:textId="77777777" w:rsidR="00DC03A5" w:rsidRPr="00DC03A5" w:rsidRDefault="00DC03A5" w:rsidP="00AF42BC">
                  <w:pPr>
                    <w:ind w:right="-108"/>
                    <w:rPr>
                      <w:sz w:val="22"/>
                      <w:szCs w:val="22"/>
                    </w:rPr>
                  </w:pPr>
                  <w:r w:rsidRPr="00DC03A5">
                    <w:rPr>
                      <w:sz w:val="22"/>
                      <w:szCs w:val="22"/>
                    </w:rPr>
                    <w:t>gab.</w:t>
                  </w:r>
                </w:p>
              </w:tc>
              <w:tc>
                <w:tcPr>
                  <w:tcW w:w="2720" w:type="dxa"/>
                </w:tcPr>
                <w:p w14:paraId="14A14015" w14:textId="77777777" w:rsidR="00DC03A5" w:rsidRPr="00DC03A5" w:rsidRDefault="00DC03A5" w:rsidP="00DC03A5">
                  <w:pPr>
                    <w:jc w:val="right"/>
                    <w:rPr>
                      <w:sz w:val="22"/>
                      <w:szCs w:val="22"/>
                    </w:rPr>
                  </w:pPr>
                  <w:r w:rsidRPr="00DC03A5">
                    <w:rPr>
                      <w:sz w:val="22"/>
                      <w:szCs w:val="22"/>
                    </w:rPr>
                    <w:t xml:space="preserve">skaņas </w:t>
                  </w:r>
                  <w:proofErr w:type="spellStart"/>
                  <w:r w:rsidRPr="00DC03A5">
                    <w:rPr>
                      <w:sz w:val="22"/>
                      <w:szCs w:val="22"/>
                    </w:rPr>
                    <w:t>sign</w:t>
                  </w:r>
                  <w:proofErr w:type="spellEnd"/>
                  <w:r w:rsidRPr="00DC03A5">
                    <w:rPr>
                      <w:sz w:val="22"/>
                      <w:szCs w:val="22"/>
                    </w:rPr>
                    <w:t xml:space="preserve">. </w:t>
                  </w:r>
                  <w:proofErr w:type="spellStart"/>
                  <w:r w:rsidRPr="00DC03A5">
                    <w:rPr>
                      <w:sz w:val="22"/>
                      <w:szCs w:val="22"/>
                    </w:rPr>
                    <w:t>dublētājlampas</w:t>
                  </w:r>
                  <w:proofErr w:type="spellEnd"/>
                </w:p>
              </w:tc>
              <w:tc>
                <w:tcPr>
                  <w:tcW w:w="709" w:type="dxa"/>
                  <w:tcBorders>
                    <w:bottom w:val="single" w:sz="4" w:space="0" w:color="auto"/>
                  </w:tcBorders>
                </w:tcPr>
                <w:p w14:paraId="092419C8" w14:textId="77777777" w:rsidR="00DC03A5" w:rsidRPr="00DC03A5" w:rsidRDefault="00DC03A5" w:rsidP="00DC03A5">
                  <w:pPr>
                    <w:jc w:val="center"/>
                    <w:rPr>
                      <w:sz w:val="22"/>
                      <w:szCs w:val="22"/>
                    </w:rPr>
                  </w:pPr>
                </w:p>
              </w:tc>
              <w:tc>
                <w:tcPr>
                  <w:tcW w:w="708" w:type="dxa"/>
                </w:tcPr>
                <w:p w14:paraId="48FDD151" w14:textId="77777777" w:rsidR="00DC03A5" w:rsidRPr="00DC03A5" w:rsidRDefault="00DC03A5" w:rsidP="00F079A8">
                  <w:pPr>
                    <w:rPr>
                      <w:sz w:val="22"/>
                      <w:szCs w:val="22"/>
                    </w:rPr>
                  </w:pPr>
                  <w:r w:rsidRPr="00DC03A5">
                    <w:rPr>
                      <w:sz w:val="22"/>
                      <w:szCs w:val="22"/>
                    </w:rPr>
                    <w:t>gab.</w:t>
                  </w:r>
                </w:p>
              </w:tc>
            </w:tr>
          </w:tbl>
          <w:p w14:paraId="34221729" w14:textId="77777777" w:rsidR="00F079A8" w:rsidRPr="00B23781" w:rsidRDefault="00F079A8">
            <w:pPr>
              <w:rPr>
                <w:sz w:val="16"/>
                <w:szCs w:val="16"/>
              </w:rPr>
            </w:pPr>
          </w:p>
          <w:tbl>
            <w:tblPr>
              <w:tblW w:w="8846" w:type="dxa"/>
              <w:tblLayout w:type="fixed"/>
              <w:tblCellMar>
                <w:left w:w="107" w:type="dxa"/>
                <w:right w:w="107" w:type="dxa"/>
              </w:tblCellMar>
              <w:tblLook w:val="0000" w:firstRow="0" w:lastRow="0" w:firstColumn="0" w:lastColumn="0" w:noHBand="0" w:noVBand="0"/>
            </w:tblPr>
            <w:tblGrid>
              <w:gridCol w:w="1418"/>
              <w:gridCol w:w="624"/>
              <w:gridCol w:w="567"/>
              <w:gridCol w:w="567"/>
              <w:gridCol w:w="851"/>
              <w:gridCol w:w="425"/>
              <w:gridCol w:w="425"/>
              <w:gridCol w:w="851"/>
              <w:gridCol w:w="425"/>
              <w:gridCol w:w="567"/>
              <w:gridCol w:w="992"/>
              <w:gridCol w:w="426"/>
              <w:gridCol w:w="708"/>
            </w:tblGrid>
            <w:tr w:rsidR="00DC03A5" w:rsidRPr="003E7E14" w14:paraId="3EDC9FA7" w14:textId="77777777" w:rsidTr="00B23781">
              <w:tc>
                <w:tcPr>
                  <w:tcW w:w="1418" w:type="dxa"/>
                </w:tcPr>
                <w:p w14:paraId="3890C0FB" w14:textId="77777777" w:rsidR="00DC03A5" w:rsidRPr="00DC03A5" w:rsidRDefault="00DC03A5" w:rsidP="00DC03A5">
                  <w:pPr>
                    <w:jc w:val="both"/>
                    <w:rPr>
                      <w:sz w:val="22"/>
                      <w:szCs w:val="22"/>
                    </w:rPr>
                  </w:pPr>
                  <w:proofErr w:type="spellStart"/>
                  <w:r w:rsidRPr="00DC03A5">
                    <w:rPr>
                      <w:sz w:val="22"/>
                      <w:szCs w:val="22"/>
                    </w:rPr>
                    <w:t>Signālzīmes</w:t>
                  </w:r>
                  <w:proofErr w:type="spellEnd"/>
                  <w:r w:rsidRPr="00DC03A5">
                    <w:rPr>
                      <w:sz w:val="22"/>
                      <w:szCs w:val="22"/>
                    </w:rPr>
                    <w:t>:</w:t>
                  </w:r>
                </w:p>
              </w:tc>
              <w:tc>
                <w:tcPr>
                  <w:tcW w:w="624" w:type="dxa"/>
                </w:tcPr>
                <w:p w14:paraId="244829D6" w14:textId="77777777" w:rsidR="00DC03A5" w:rsidRPr="00DC03A5" w:rsidRDefault="00DC03A5" w:rsidP="00DC03A5">
                  <w:pPr>
                    <w:jc w:val="right"/>
                    <w:rPr>
                      <w:sz w:val="22"/>
                      <w:szCs w:val="22"/>
                    </w:rPr>
                  </w:pPr>
                  <w:r w:rsidRPr="00DC03A5">
                    <w:rPr>
                      <w:sz w:val="22"/>
                      <w:szCs w:val="22"/>
                    </w:rPr>
                    <w:t>lode</w:t>
                  </w:r>
                </w:p>
              </w:tc>
              <w:tc>
                <w:tcPr>
                  <w:tcW w:w="567" w:type="dxa"/>
                  <w:tcBorders>
                    <w:bottom w:val="single" w:sz="4" w:space="0" w:color="auto"/>
                  </w:tcBorders>
                </w:tcPr>
                <w:p w14:paraId="7F79C99C" w14:textId="77777777" w:rsidR="00DC03A5" w:rsidRPr="00DC03A5" w:rsidRDefault="00DC03A5" w:rsidP="00DC03A5">
                  <w:pPr>
                    <w:ind w:left="-107"/>
                    <w:jc w:val="center"/>
                    <w:rPr>
                      <w:sz w:val="22"/>
                      <w:szCs w:val="22"/>
                    </w:rPr>
                  </w:pPr>
                </w:p>
              </w:tc>
              <w:tc>
                <w:tcPr>
                  <w:tcW w:w="567" w:type="dxa"/>
                </w:tcPr>
                <w:p w14:paraId="7E3861D3" w14:textId="7677CC44" w:rsidR="00DC03A5" w:rsidRPr="00DC03A5" w:rsidRDefault="00DC03A5" w:rsidP="00DC03A5">
                  <w:pPr>
                    <w:rPr>
                      <w:sz w:val="22"/>
                      <w:szCs w:val="22"/>
                    </w:rPr>
                  </w:pPr>
                  <w:r w:rsidRPr="00DC03A5">
                    <w:rPr>
                      <w:sz w:val="22"/>
                      <w:szCs w:val="22"/>
                    </w:rPr>
                    <w:t>gab</w:t>
                  </w:r>
                  <w:r w:rsidR="002E3FB8">
                    <w:rPr>
                      <w:sz w:val="22"/>
                      <w:szCs w:val="22"/>
                    </w:rPr>
                    <w:t>.</w:t>
                  </w:r>
                </w:p>
              </w:tc>
              <w:tc>
                <w:tcPr>
                  <w:tcW w:w="851" w:type="dxa"/>
                </w:tcPr>
                <w:p w14:paraId="540DDB1B" w14:textId="77777777" w:rsidR="00DC03A5" w:rsidRPr="00DC03A5" w:rsidRDefault="00DC03A5" w:rsidP="00DC03A5">
                  <w:pPr>
                    <w:jc w:val="right"/>
                    <w:rPr>
                      <w:sz w:val="22"/>
                      <w:szCs w:val="22"/>
                    </w:rPr>
                  </w:pPr>
                  <w:r w:rsidRPr="00DC03A5">
                    <w:rPr>
                      <w:sz w:val="22"/>
                      <w:szCs w:val="22"/>
                    </w:rPr>
                    <w:t>rombs</w:t>
                  </w:r>
                </w:p>
              </w:tc>
              <w:tc>
                <w:tcPr>
                  <w:tcW w:w="425" w:type="dxa"/>
                  <w:tcBorders>
                    <w:bottom w:val="single" w:sz="4" w:space="0" w:color="auto"/>
                  </w:tcBorders>
                </w:tcPr>
                <w:p w14:paraId="329B739A" w14:textId="77777777" w:rsidR="00DC03A5" w:rsidRPr="00DC03A5" w:rsidRDefault="00DC03A5" w:rsidP="00DC03A5">
                  <w:pPr>
                    <w:jc w:val="center"/>
                    <w:rPr>
                      <w:sz w:val="22"/>
                      <w:szCs w:val="22"/>
                    </w:rPr>
                  </w:pPr>
                </w:p>
              </w:tc>
              <w:tc>
                <w:tcPr>
                  <w:tcW w:w="425" w:type="dxa"/>
                </w:tcPr>
                <w:p w14:paraId="10AE97CA" w14:textId="77777777" w:rsidR="00DC03A5" w:rsidRPr="00DC03A5" w:rsidRDefault="00DC03A5" w:rsidP="00AF42BC">
                  <w:pPr>
                    <w:ind w:left="-107" w:right="-107"/>
                    <w:rPr>
                      <w:sz w:val="22"/>
                      <w:szCs w:val="22"/>
                    </w:rPr>
                  </w:pPr>
                  <w:r w:rsidRPr="00DC03A5">
                    <w:rPr>
                      <w:sz w:val="22"/>
                      <w:szCs w:val="22"/>
                    </w:rPr>
                    <w:t>gab.</w:t>
                  </w:r>
                </w:p>
              </w:tc>
              <w:tc>
                <w:tcPr>
                  <w:tcW w:w="851" w:type="dxa"/>
                </w:tcPr>
                <w:p w14:paraId="1501E6BE" w14:textId="77777777" w:rsidR="00DC03A5" w:rsidRPr="00DC03A5" w:rsidRDefault="00DC03A5" w:rsidP="00DC03A5">
                  <w:pPr>
                    <w:jc w:val="right"/>
                    <w:rPr>
                      <w:sz w:val="22"/>
                      <w:szCs w:val="22"/>
                    </w:rPr>
                  </w:pPr>
                  <w:r w:rsidRPr="00DC03A5">
                    <w:rPr>
                      <w:sz w:val="22"/>
                      <w:szCs w:val="22"/>
                    </w:rPr>
                    <w:t>konuss</w:t>
                  </w:r>
                  <w:r w:rsidRPr="00DC03A5">
                    <w:rPr>
                      <w:sz w:val="22"/>
                      <w:szCs w:val="22"/>
                      <w:lang w:val="en-GB"/>
                    </w:rPr>
                    <w:t xml:space="preserve"> </w:t>
                  </w:r>
                </w:p>
              </w:tc>
              <w:tc>
                <w:tcPr>
                  <w:tcW w:w="425" w:type="dxa"/>
                  <w:tcBorders>
                    <w:bottom w:val="single" w:sz="4" w:space="0" w:color="auto"/>
                  </w:tcBorders>
                </w:tcPr>
                <w:p w14:paraId="04FDD002" w14:textId="77777777" w:rsidR="00DC03A5" w:rsidRPr="00DC03A5" w:rsidRDefault="00DC03A5" w:rsidP="00DC03A5">
                  <w:pPr>
                    <w:jc w:val="center"/>
                    <w:rPr>
                      <w:sz w:val="22"/>
                      <w:szCs w:val="22"/>
                    </w:rPr>
                  </w:pPr>
                </w:p>
              </w:tc>
              <w:tc>
                <w:tcPr>
                  <w:tcW w:w="567" w:type="dxa"/>
                </w:tcPr>
                <w:p w14:paraId="18218D0F" w14:textId="6CE43932" w:rsidR="00DC03A5" w:rsidRPr="00DC03A5" w:rsidRDefault="00B23781" w:rsidP="00DC03A5">
                  <w:pPr>
                    <w:rPr>
                      <w:sz w:val="22"/>
                      <w:szCs w:val="22"/>
                    </w:rPr>
                  </w:pPr>
                  <w:r>
                    <w:rPr>
                      <w:sz w:val="22"/>
                      <w:szCs w:val="22"/>
                    </w:rPr>
                    <w:t>gab</w:t>
                  </w:r>
                  <w:r w:rsidR="002E3FB8">
                    <w:rPr>
                      <w:sz w:val="22"/>
                      <w:szCs w:val="22"/>
                    </w:rPr>
                    <w:t>.</w:t>
                  </w:r>
                </w:p>
              </w:tc>
              <w:tc>
                <w:tcPr>
                  <w:tcW w:w="992" w:type="dxa"/>
                </w:tcPr>
                <w:p w14:paraId="5A2D31FE" w14:textId="77777777" w:rsidR="00DC03A5" w:rsidRPr="00DC03A5" w:rsidRDefault="00DC03A5" w:rsidP="00DC03A5">
                  <w:pPr>
                    <w:jc w:val="right"/>
                    <w:rPr>
                      <w:sz w:val="22"/>
                      <w:szCs w:val="22"/>
                    </w:rPr>
                  </w:pPr>
                  <w:r w:rsidRPr="00DC03A5">
                    <w:rPr>
                      <w:sz w:val="22"/>
                      <w:szCs w:val="22"/>
                    </w:rPr>
                    <w:t>cilindrs</w:t>
                  </w:r>
                </w:p>
              </w:tc>
              <w:tc>
                <w:tcPr>
                  <w:tcW w:w="426" w:type="dxa"/>
                  <w:tcBorders>
                    <w:bottom w:val="single" w:sz="4" w:space="0" w:color="auto"/>
                  </w:tcBorders>
                </w:tcPr>
                <w:p w14:paraId="12E3CA4C" w14:textId="77777777" w:rsidR="00DC03A5" w:rsidRPr="00DC03A5" w:rsidRDefault="00DC03A5" w:rsidP="00DC03A5">
                  <w:pPr>
                    <w:jc w:val="center"/>
                    <w:rPr>
                      <w:sz w:val="22"/>
                      <w:szCs w:val="22"/>
                    </w:rPr>
                  </w:pPr>
                </w:p>
              </w:tc>
              <w:tc>
                <w:tcPr>
                  <w:tcW w:w="708" w:type="dxa"/>
                </w:tcPr>
                <w:p w14:paraId="47D48419" w14:textId="77777777" w:rsidR="00DC03A5" w:rsidRPr="00DC03A5" w:rsidRDefault="00DC03A5" w:rsidP="00F079A8">
                  <w:pPr>
                    <w:rPr>
                      <w:sz w:val="22"/>
                      <w:szCs w:val="22"/>
                    </w:rPr>
                  </w:pPr>
                  <w:r w:rsidRPr="00DC03A5">
                    <w:rPr>
                      <w:sz w:val="22"/>
                      <w:szCs w:val="22"/>
                    </w:rPr>
                    <w:t>gab.</w:t>
                  </w:r>
                </w:p>
              </w:tc>
            </w:tr>
          </w:tbl>
          <w:p w14:paraId="234D00BB" w14:textId="77777777" w:rsidR="00F079A8" w:rsidRPr="00B23781" w:rsidRDefault="00F079A8">
            <w:pPr>
              <w:rPr>
                <w:sz w:val="16"/>
                <w:szCs w:val="16"/>
              </w:rPr>
            </w:pPr>
          </w:p>
          <w:tbl>
            <w:tblPr>
              <w:tblW w:w="8846" w:type="dxa"/>
              <w:tblLayout w:type="fixed"/>
              <w:tblLook w:val="0000" w:firstRow="0" w:lastRow="0" w:firstColumn="0" w:lastColumn="0" w:noHBand="0" w:noVBand="0"/>
            </w:tblPr>
            <w:tblGrid>
              <w:gridCol w:w="1843"/>
              <w:gridCol w:w="341"/>
              <w:gridCol w:w="567"/>
              <w:gridCol w:w="425"/>
              <w:gridCol w:w="567"/>
              <w:gridCol w:w="709"/>
              <w:gridCol w:w="966"/>
              <w:gridCol w:w="567"/>
              <w:gridCol w:w="709"/>
              <w:gridCol w:w="901"/>
              <w:gridCol w:w="543"/>
              <w:gridCol w:w="708"/>
            </w:tblGrid>
            <w:tr w:rsidR="00DC03A5" w:rsidRPr="003E7E14" w14:paraId="6BF9CD82" w14:textId="77777777" w:rsidTr="00B23781">
              <w:tc>
                <w:tcPr>
                  <w:tcW w:w="2184" w:type="dxa"/>
                  <w:gridSpan w:val="2"/>
                </w:tcPr>
                <w:p w14:paraId="1A57F639" w14:textId="77777777" w:rsidR="00DC03A5" w:rsidRPr="00DC03A5" w:rsidRDefault="00DC03A5" w:rsidP="00DC03A5">
                  <w:pPr>
                    <w:jc w:val="both"/>
                    <w:rPr>
                      <w:sz w:val="22"/>
                      <w:szCs w:val="22"/>
                    </w:rPr>
                  </w:pPr>
                  <w:r w:rsidRPr="00DC03A5">
                    <w:rPr>
                      <w:sz w:val="22"/>
                      <w:szCs w:val="22"/>
                    </w:rPr>
                    <w:t>Skaņu signālierīces:</w:t>
                  </w:r>
                </w:p>
              </w:tc>
              <w:tc>
                <w:tcPr>
                  <w:tcW w:w="992" w:type="dxa"/>
                  <w:gridSpan w:val="2"/>
                </w:tcPr>
                <w:p w14:paraId="3B8DB97B" w14:textId="77777777" w:rsidR="00DC03A5" w:rsidRPr="00DC03A5" w:rsidRDefault="00DC03A5" w:rsidP="00DC03A5">
                  <w:pPr>
                    <w:jc w:val="right"/>
                    <w:rPr>
                      <w:sz w:val="22"/>
                      <w:szCs w:val="22"/>
                    </w:rPr>
                  </w:pPr>
                  <w:r w:rsidRPr="00DC03A5">
                    <w:rPr>
                      <w:sz w:val="22"/>
                      <w:szCs w:val="22"/>
                    </w:rPr>
                    <w:t>svilpe</w:t>
                  </w:r>
                </w:p>
              </w:tc>
              <w:tc>
                <w:tcPr>
                  <w:tcW w:w="567" w:type="dxa"/>
                  <w:tcBorders>
                    <w:bottom w:val="single" w:sz="4" w:space="0" w:color="auto"/>
                  </w:tcBorders>
                </w:tcPr>
                <w:p w14:paraId="4711762E" w14:textId="77777777" w:rsidR="00DC03A5" w:rsidRPr="00DC03A5" w:rsidRDefault="00DC03A5" w:rsidP="00DC03A5">
                  <w:pPr>
                    <w:jc w:val="center"/>
                    <w:rPr>
                      <w:sz w:val="22"/>
                      <w:szCs w:val="22"/>
                    </w:rPr>
                  </w:pPr>
                </w:p>
              </w:tc>
              <w:tc>
                <w:tcPr>
                  <w:tcW w:w="709" w:type="dxa"/>
                </w:tcPr>
                <w:p w14:paraId="03EF9C08" w14:textId="77777777" w:rsidR="00DC03A5" w:rsidRPr="00DC03A5" w:rsidRDefault="00DC03A5" w:rsidP="00AF42BC">
                  <w:pPr>
                    <w:ind w:left="-108" w:right="-108"/>
                    <w:rPr>
                      <w:sz w:val="22"/>
                      <w:szCs w:val="22"/>
                    </w:rPr>
                  </w:pPr>
                  <w:r w:rsidRPr="00DC03A5">
                    <w:rPr>
                      <w:sz w:val="22"/>
                      <w:szCs w:val="22"/>
                    </w:rPr>
                    <w:t>gab.</w:t>
                  </w:r>
                </w:p>
              </w:tc>
              <w:tc>
                <w:tcPr>
                  <w:tcW w:w="966" w:type="dxa"/>
                </w:tcPr>
                <w:p w14:paraId="1A417FCD" w14:textId="77777777" w:rsidR="00DC03A5" w:rsidRPr="00DC03A5" w:rsidRDefault="00DC03A5" w:rsidP="00DC03A5">
                  <w:pPr>
                    <w:jc w:val="right"/>
                    <w:rPr>
                      <w:sz w:val="22"/>
                      <w:szCs w:val="22"/>
                    </w:rPr>
                  </w:pPr>
                  <w:r w:rsidRPr="00DC03A5">
                    <w:rPr>
                      <w:sz w:val="22"/>
                      <w:szCs w:val="22"/>
                    </w:rPr>
                    <w:t>zvans</w:t>
                  </w:r>
                </w:p>
              </w:tc>
              <w:tc>
                <w:tcPr>
                  <w:tcW w:w="567" w:type="dxa"/>
                  <w:tcBorders>
                    <w:bottom w:val="single" w:sz="4" w:space="0" w:color="auto"/>
                  </w:tcBorders>
                </w:tcPr>
                <w:p w14:paraId="5DD0AB58" w14:textId="77777777" w:rsidR="00DC03A5" w:rsidRPr="00DC03A5" w:rsidRDefault="00DC03A5" w:rsidP="00DC03A5">
                  <w:pPr>
                    <w:jc w:val="center"/>
                    <w:rPr>
                      <w:sz w:val="22"/>
                      <w:szCs w:val="22"/>
                    </w:rPr>
                  </w:pPr>
                </w:p>
              </w:tc>
              <w:tc>
                <w:tcPr>
                  <w:tcW w:w="709" w:type="dxa"/>
                </w:tcPr>
                <w:p w14:paraId="294A40F0" w14:textId="77777777" w:rsidR="00DC03A5" w:rsidRPr="00DC03A5" w:rsidRDefault="00DC03A5" w:rsidP="00DC03A5">
                  <w:pPr>
                    <w:rPr>
                      <w:sz w:val="22"/>
                      <w:szCs w:val="22"/>
                    </w:rPr>
                  </w:pPr>
                  <w:r w:rsidRPr="00DC03A5">
                    <w:rPr>
                      <w:sz w:val="22"/>
                      <w:szCs w:val="22"/>
                    </w:rPr>
                    <w:t>gab.</w:t>
                  </w:r>
                </w:p>
              </w:tc>
              <w:tc>
                <w:tcPr>
                  <w:tcW w:w="901" w:type="dxa"/>
                </w:tcPr>
                <w:p w14:paraId="20A9F53B" w14:textId="77777777" w:rsidR="00DC03A5" w:rsidRPr="00DC03A5" w:rsidRDefault="00DC03A5" w:rsidP="00DC03A5">
                  <w:pPr>
                    <w:jc w:val="right"/>
                    <w:rPr>
                      <w:sz w:val="22"/>
                      <w:szCs w:val="22"/>
                    </w:rPr>
                  </w:pPr>
                  <w:r w:rsidRPr="00DC03A5">
                    <w:rPr>
                      <w:sz w:val="22"/>
                      <w:szCs w:val="22"/>
                    </w:rPr>
                    <w:t>gongs</w:t>
                  </w:r>
                </w:p>
              </w:tc>
              <w:tc>
                <w:tcPr>
                  <w:tcW w:w="543" w:type="dxa"/>
                  <w:tcBorders>
                    <w:bottom w:val="single" w:sz="4" w:space="0" w:color="auto"/>
                  </w:tcBorders>
                </w:tcPr>
                <w:p w14:paraId="33319B32" w14:textId="77777777" w:rsidR="00DC03A5" w:rsidRPr="00DC03A5" w:rsidRDefault="00DC03A5" w:rsidP="00DC03A5">
                  <w:pPr>
                    <w:jc w:val="center"/>
                    <w:rPr>
                      <w:sz w:val="22"/>
                      <w:szCs w:val="22"/>
                    </w:rPr>
                  </w:pPr>
                </w:p>
              </w:tc>
              <w:tc>
                <w:tcPr>
                  <w:tcW w:w="708" w:type="dxa"/>
                </w:tcPr>
                <w:p w14:paraId="111BA0F0" w14:textId="77777777" w:rsidR="00DC03A5" w:rsidRPr="00DC03A5" w:rsidRDefault="00DC03A5" w:rsidP="00DC03A5">
                  <w:pPr>
                    <w:jc w:val="both"/>
                    <w:rPr>
                      <w:sz w:val="22"/>
                      <w:szCs w:val="22"/>
                    </w:rPr>
                  </w:pPr>
                  <w:r w:rsidRPr="00DC03A5">
                    <w:rPr>
                      <w:sz w:val="22"/>
                      <w:szCs w:val="22"/>
                    </w:rPr>
                    <w:t>gab.</w:t>
                  </w:r>
                </w:p>
              </w:tc>
            </w:tr>
            <w:tr w:rsidR="00DC03A5" w:rsidRPr="003E7E14" w14:paraId="13CCDF32" w14:textId="77777777" w:rsidTr="00B23781">
              <w:tc>
                <w:tcPr>
                  <w:tcW w:w="2184" w:type="dxa"/>
                  <w:gridSpan w:val="2"/>
                </w:tcPr>
                <w:p w14:paraId="694DE883" w14:textId="70E0B787" w:rsidR="00DC03A5" w:rsidRPr="00DC03A5" w:rsidRDefault="00DC03A5" w:rsidP="00DC03A5">
                  <w:pPr>
                    <w:jc w:val="both"/>
                    <w:rPr>
                      <w:sz w:val="22"/>
                      <w:szCs w:val="22"/>
                      <w:lang w:val="en-GB"/>
                    </w:rPr>
                  </w:pPr>
                </w:p>
              </w:tc>
              <w:tc>
                <w:tcPr>
                  <w:tcW w:w="992" w:type="dxa"/>
                  <w:gridSpan w:val="2"/>
                </w:tcPr>
                <w:p w14:paraId="6CDDE631" w14:textId="77ED9965" w:rsidR="00DC03A5" w:rsidRPr="00DC03A5" w:rsidRDefault="00DC03A5" w:rsidP="00DC03A5">
                  <w:pPr>
                    <w:jc w:val="right"/>
                    <w:rPr>
                      <w:sz w:val="22"/>
                      <w:szCs w:val="22"/>
                      <w:lang w:val="en-GB"/>
                    </w:rPr>
                  </w:pPr>
                </w:p>
              </w:tc>
              <w:tc>
                <w:tcPr>
                  <w:tcW w:w="567" w:type="dxa"/>
                  <w:tcBorders>
                    <w:top w:val="single" w:sz="4" w:space="0" w:color="auto"/>
                  </w:tcBorders>
                </w:tcPr>
                <w:p w14:paraId="17D4E8A1" w14:textId="77777777" w:rsidR="00DC03A5" w:rsidRPr="00DC03A5" w:rsidRDefault="00DC03A5" w:rsidP="00DC03A5">
                  <w:pPr>
                    <w:jc w:val="both"/>
                    <w:rPr>
                      <w:sz w:val="22"/>
                      <w:szCs w:val="22"/>
                      <w:lang w:val="en-GB"/>
                    </w:rPr>
                  </w:pPr>
                </w:p>
              </w:tc>
              <w:tc>
                <w:tcPr>
                  <w:tcW w:w="709" w:type="dxa"/>
                </w:tcPr>
                <w:p w14:paraId="5DED21A8" w14:textId="77777777" w:rsidR="00DC03A5" w:rsidRPr="00DC03A5" w:rsidRDefault="00DC03A5" w:rsidP="00DC03A5">
                  <w:pPr>
                    <w:jc w:val="both"/>
                    <w:rPr>
                      <w:sz w:val="22"/>
                      <w:szCs w:val="22"/>
                      <w:lang w:val="en-GB"/>
                    </w:rPr>
                  </w:pPr>
                </w:p>
              </w:tc>
              <w:tc>
                <w:tcPr>
                  <w:tcW w:w="966" w:type="dxa"/>
                </w:tcPr>
                <w:p w14:paraId="6D311A92" w14:textId="7122B27F" w:rsidR="00DC03A5" w:rsidRPr="00DC03A5" w:rsidRDefault="00DC03A5" w:rsidP="00DC03A5">
                  <w:pPr>
                    <w:jc w:val="right"/>
                    <w:rPr>
                      <w:sz w:val="22"/>
                      <w:szCs w:val="22"/>
                      <w:lang w:val="en-GB"/>
                    </w:rPr>
                  </w:pPr>
                </w:p>
              </w:tc>
              <w:tc>
                <w:tcPr>
                  <w:tcW w:w="567" w:type="dxa"/>
                  <w:tcBorders>
                    <w:top w:val="single" w:sz="4" w:space="0" w:color="auto"/>
                  </w:tcBorders>
                </w:tcPr>
                <w:p w14:paraId="0FD54C80" w14:textId="77777777" w:rsidR="00DC03A5" w:rsidRPr="00DC03A5" w:rsidRDefault="00DC03A5" w:rsidP="00DC03A5">
                  <w:pPr>
                    <w:jc w:val="both"/>
                    <w:rPr>
                      <w:sz w:val="22"/>
                      <w:szCs w:val="22"/>
                      <w:lang w:val="en-GB"/>
                    </w:rPr>
                  </w:pPr>
                </w:p>
              </w:tc>
              <w:tc>
                <w:tcPr>
                  <w:tcW w:w="709" w:type="dxa"/>
                </w:tcPr>
                <w:p w14:paraId="04E48EEA" w14:textId="77777777" w:rsidR="00DC03A5" w:rsidRPr="00DC03A5" w:rsidRDefault="00DC03A5" w:rsidP="00DC03A5">
                  <w:pPr>
                    <w:jc w:val="both"/>
                    <w:rPr>
                      <w:sz w:val="22"/>
                      <w:szCs w:val="22"/>
                      <w:lang w:val="en-GB"/>
                    </w:rPr>
                  </w:pPr>
                </w:p>
              </w:tc>
              <w:tc>
                <w:tcPr>
                  <w:tcW w:w="901" w:type="dxa"/>
                </w:tcPr>
                <w:p w14:paraId="4F4B5444" w14:textId="5B26A740" w:rsidR="00DC03A5" w:rsidRPr="00DC03A5" w:rsidRDefault="00DC03A5" w:rsidP="00DC03A5">
                  <w:pPr>
                    <w:jc w:val="right"/>
                    <w:rPr>
                      <w:sz w:val="22"/>
                      <w:szCs w:val="22"/>
                      <w:lang w:val="en-GB"/>
                    </w:rPr>
                  </w:pPr>
                </w:p>
              </w:tc>
              <w:tc>
                <w:tcPr>
                  <w:tcW w:w="543" w:type="dxa"/>
                  <w:tcBorders>
                    <w:top w:val="single" w:sz="4" w:space="0" w:color="auto"/>
                  </w:tcBorders>
                </w:tcPr>
                <w:p w14:paraId="17EC8375" w14:textId="77777777" w:rsidR="00DC03A5" w:rsidRPr="00DC03A5" w:rsidRDefault="00DC03A5" w:rsidP="00DC03A5">
                  <w:pPr>
                    <w:jc w:val="both"/>
                    <w:rPr>
                      <w:sz w:val="22"/>
                      <w:szCs w:val="22"/>
                      <w:lang w:val="en-GB"/>
                    </w:rPr>
                  </w:pPr>
                </w:p>
              </w:tc>
              <w:tc>
                <w:tcPr>
                  <w:tcW w:w="708" w:type="dxa"/>
                </w:tcPr>
                <w:p w14:paraId="677BCF4E" w14:textId="77777777" w:rsidR="00DC03A5" w:rsidRPr="00DC03A5" w:rsidRDefault="00DC03A5" w:rsidP="00DC03A5">
                  <w:pPr>
                    <w:jc w:val="both"/>
                    <w:rPr>
                      <w:sz w:val="22"/>
                      <w:szCs w:val="22"/>
                      <w:lang w:val="en-GB"/>
                    </w:rPr>
                  </w:pPr>
                </w:p>
              </w:tc>
            </w:tr>
            <w:tr w:rsidR="00DC03A5" w:rsidRPr="003E7E14" w14:paraId="0E65518A" w14:textId="77777777" w:rsidTr="00B23781">
              <w:trPr>
                <w:trHeight w:val="379"/>
              </w:trPr>
              <w:tc>
                <w:tcPr>
                  <w:tcW w:w="8846" w:type="dxa"/>
                  <w:gridSpan w:val="12"/>
                </w:tcPr>
                <w:p w14:paraId="1FB21892" w14:textId="5C21B895" w:rsidR="00DC03A5" w:rsidRPr="00DC03A5" w:rsidRDefault="00DC03A5" w:rsidP="00F079A8">
                  <w:pPr>
                    <w:rPr>
                      <w:sz w:val="22"/>
                      <w:szCs w:val="22"/>
                    </w:rPr>
                  </w:pPr>
                  <w:r w:rsidRPr="00DC03A5">
                    <w:rPr>
                      <w:sz w:val="22"/>
                      <w:szCs w:val="22"/>
                    </w:rPr>
                    <w:t>Pirotehniskie līdzekļi:</w:t>
                  </w:r>
                </w:p>
              </w:tc>
            </w:tr>
            <w:tr w:rsidR="00DC03A5" w:rsidRPr="003E7E14" w14:paraId="11694044" w14:textId="77777777" w:rsidTr="00B23781">
              <w:trPr>
                <w:trHeight w:val="427"/>
              </w:trPr>
              <w:tc>
                <w:tcPr>
                  <w:tcW w:w="1843" w:type="dxa"/>
                </w:tcPr>
                <w:p w14:paraId="5FF5CCF5" w14:textId="77777777" w:rsidR="00DC03A5" w:rsidRPr="00DC03A5" w:rsidRDefault="00DC03A5" w:rsidP="00DC03A5">
                  <w:pPr>
                    <w:rPr>
                      <w:sz w:val="22"/>
                      <w:szCs w:val="22"/>
                    </w:rPr>
                  </w:pPr>
                  <w:proofErr w:type="spellStart"/>
                  <w:r w:rsidRPr="00DC03A5">
                    <w:rPr>
                      <w:sz w:val="22"/>
                      <w:szCs w:val="22"/>
                    </w:rPr>
                    <w:t>izpletņraķetes</w:t>
                  </w:r>
                  <w:proofErr w:type="spellEnd"/>
                </w:p>
              </w:tc>
              <w:tc>
                <w:tcPr>
                  <w:tcW w:w="908" w:type="dxa"/>
                  <w:gridSpan w:val="2"/>
                </w:tcPr>
                <w:p w14:paraId="73C4CB30" w14:textId="77777777" w:rsidR="00DC03A5" w:rsidRPr="00DC03A5" w:rsidRDefault="00DC03A5" w:rsidP="00DC03A5">
                  <w:pPr>
                    <w:rPr>
                      <w:sz w:val="22"/>
                      <w:szCs w:val="22"/>
                    </w:rPr>
                  </w:pPr>
                  <w:r w:rsidRPr="00DC03A5">
                    <w:rPr>
                      <w:sz w:val="22"/>
                      <w:szCs w:val="22"/>
                    </w:rPr>
                    <w:t>(skaits)</w:t>
                  </w:r>
                </w:p>
              </w:tc>
              <w:tc>
                <w:tcPr>
                  <w:tcW w:w="6095" w:type="dxa"/>
                  <w:gridSpan w:val="9"/>
                  <w:tcBorders>
                    <w:left w:val="nil"/>
                    <w:bottom w:val="single" w:sz="4" w:space="0" w:color="auto"/>
                    <w:right w:val="single" w:sz="4" w:space="0" w:color="auto"/>
                  </w:tcBorders>
                </w:tcPr>
                <w:p w14:paraId="5FB3D7C3" w14:textId="77777777" w:rsidR="00DC03A5" w:rsidRPr="00DC03A5" w:rsidRDefault="00DC03A5" w:rsidP="00DC03A5">
                  <w:pPr>
                    <w:jc w:val="center"/>
                    <w:rPr>
                      <w:sz w:val="22"/>
                      <w:szCs w:val="22"/>
                    </w:rPr>
                  </w:pPr>
                </w:p>
              </w:tc>
            </w:tr>
            <w:tr w:rsidR="00DC03A5" w:rsidRPr="003E7E14" w14:paraId="09C4C0A6" w14:textId="77777777" w:rsidTr="00B23781">
              <w:trPr>
                <w:trHeight w:val="405"/>
              </w:trPr>
              <w:tc>
                <w:tcPr>
                  <w:tcW w:w="1843" w:type="dxa"/>
                </w:tcPr>
                <w:p w14:paraId="169BD7E4" w14:textId="77777777" w:rsidR="00DC03A5" w:rsidRPr="00DC03A5" w:rsidRDefault="00DC03A5" w:rsidP="00DC03A5">
                  <w:pPr>
                    <w:jc w:val="both"/>
                    <w:rPr>
                      <w:sz w:val="22"/>
                      <w:szCs w:val="22"/>
                    </w:rPr>
                  </w:pPr>
                  <w:r w:rsidRPr="00DC03A5">
                    <w:rPr>
                      <w:sz w:val="22"/>
                      <w:szCs w:val="22"/>
                    </w:rPr>
                    <w:t xml:space="preserve">skaņas raķetes </w:t>
                  </w:r>
                </w:p>
              </w:tc>
              <w:tc>
                <w:tcPr>
                  <w:tcW w:w="908" w:type="dxa"/>
                  <w:gridSpan w:val="2"/>
                </w:tcPr>
                <w:p w14:paraId="73B604B1" w14:textId="77777777" w:rsidR="00DC03A5" w:rsidRPr="00DC03A5" w:rsidRDefault="00DC03A5" w:rsidP="00DC03A5">
                  <w:pPr>
                    <w:jc w:val="both"/>
                    <w:rPr>
                      <w:sz w:val="22"/>
                      <w:szCs w:val="22"/>
                    </w:rPr>
                  </w:pPr>
                  <w:r w:rsidRPr="00DC03A5">
                    <w:rPr>
                      <w:sz w:val="22"/>
                      <w:szCs w:val="22"/>
                    </w:rPr>
                    <w:t>(skaits)</w:t>
                  </w:r>
                </w:p>
              </w:tc>
              <w:tc>
                <w:tcPr>
                  <w:tcW w:w="6095" w:type="dxa"/>
                  <w:gridSpan w:val="9"/>
                  <w:tcBorders>
                    <w:top w:val="single" w:sz="4" w:space="0" w:color="auto"/>
                    <w:left w:val="nil"/>
                    <w:bottom w:val="single" w:sz="4" w:space="0" w:color="auto"/>
                    <w:right w:val="single" w:sz="4" w:space="0" w:color="auto"/>
                  </w:tcBorders>
                </w:tcPr>
                <w:p w14:paraId="28DEE35A" w14:textId="77777777" w:rsidR="00DC03A5" w:rsidRPr="00DC03A5" w:rsidRDefault="00DC03A5" w:rsidP="00DC03A5">
                  <w:pPr>
                    <w:jc w:val="center"/>
                    <w:rPr>
                      <w:sz w:val="22"/>
                      <w:szCs w:val="22"/>
                    </w:rPr>
                  </w:pPr>
                </w:p>
              </w:tc>
            </w:tr>
            <w:tr w:rsidR="00DC03A5" w:rsidRPr="003E7E14" w14:paraId="4D723A5B" w14:textId="77777777" w:rsidTr="00B23781">
              <w:tc>
                <w:tcPr>
                  <w:tcW w:w="1843" w:type="dxa"/>
                </w:tcPr>
                <w:p w14:paraId="46E7E4EE" w14:textId="77777777" w:rsidR="00DC03A5" w:rsidRPr="00DC03A5" w:rsidRDefault="00DC03A5" w:rsidP="00DC03A5">
                  <w:pPr>
                    <w:jc w:val="both"/>
                    <w:rPr>
                      <w:sz w:val="22"/>
                      <w:szCs w:val="22"/>
                    </w:rPr>
                  </w:pPr>
                  <w:proofErr w:type="spellStart"/>
                  <w:r w:rsidRPr="00DC03A5">
                    <w:rPr>
                      <w:sz w:val="22"/>
                      <w:szCs w:val="22"/>
                    </w:rPr>
                    <w:t>signāllāpas</w:t>
                  </w:r>
                  <w:proofErr w:type="spellEnd"/>
                  <w:r w:rsidRPr="00DC03A5">
                    <w:rPr>
                      <w:sz w:val="22"/>
                      <w:szCs w:val="22"/>
                    </w:rPr>
                    <w:t xml:space="preserve"> </w:t>
                  </w:r>
                </w:p>
              </w:tc>
              <w:tc>
                <w:tcPr>
                  <w:tcW w:w="908" w:type="dxa"/>
                  <w:gridSpan w:val="2"/>
                </w:tcPr>
                <w:p w14:paraId="4946500F" w14:textId="77777777" w:rsidR="00DC03A5" w:rsidRPr="00DC03A5" w:rsidRDefault="00DC03A5" w:rsidP="00DC03A5">
                  <w:pPr>
                    <w:jc w:val="both"/>
                    <w:rPr>
                      <w:sz w:val="22"/>
                      <w:szCs w:val="22"/>
                    </w:rPr>
                  </w:pPr>
                  <w:r w:rsidRPr="00DC03A5">
                    <w:rPr>
                      <w:sz w:val="22"/>
                      <w:szCs w:val="22"/>
                    </w:rPr>
                    <w:t>(skaits)</w:t>
                  </w:r>
                </w:p>
              </w:tc>
              <w:tc>
                <w:tcPr>
                  <w:tcW w:w="6095" w:type="dxa"/>
                  <w:gridSpan w:val="9"/>
                  <w:tcBorders>
                    <w:top w:val="single" w:sz="4" w:space="0" w:color="auto"/>
                    <w:left w:val="nil"/>
                    <w:bottom w:val="single" w:sz="4" w:space="0" w:color="auto"/>
                    <w:right w:val="single" w:sz="4" w:space="0" w:color="auto"/>
                  </w:tcBorders>
                </w:tcPr>
                <w:p w14:paraId="297A21DF" w14:textId="77777777" w:rsidR="00DC03A5" w:rsidRPr="00DC03A5" w:rsidRDefault="00DC03A5" w:rsidP="00DC03A5">
                  <w:pPr>
                    <w:jc w:val="center"/>
                    <w:rPr>
                      <w:sz w:val="22"/>
                      <w:szCs w:val="22"/>
                    </w:rPr>
                  </w:pPr>
                </w:p>
              </w:tc>
            </w:tr>
            <w:tr w:rsidR="00DC03A5" w:rsidRPr="003E7E14" w14:paraId="5486A6C6" w14:textId="77777777" w:rsidTr="00B23781">
              <w:tc>
                <w:tcPr>
                  <w:tcW w:w="1843" w:type="dxa"/>
                </w:tcPr>
                <w:p w14:paraId="3235A6CD" w14:textId="747ED7E8" w:rsidR="00DC03A5" w:rsidRPr="00DC03A5" w:rsidRDefault="00DC03A5" w:rsidP="00DC03A5">
                  <w:pPr>
                    <w:jc w:val="both"/>
                    <w:rPr>
                      <w:sz w:val="22"/>
                      <w:szCs w:val="22"/>
                      <w:lang w:val="en-GB"/>
                    </w:rPr>
                  </w:pPr>
                </w:p>
              </w:tc>
              <w:tc>
                <w:tcPr>
                  <w:tcW w:w="908" w:type="dxa"/>
                  <w:gridSpan w:val="2"/>
                </w:tcPr>
                <w:p w14:paraId="4F4CD5F9" w14:textId="13FD38F5" w:rsidR="00DC03A5" w:rsidRPr="00DC03A5" w:rsidRDefault="00DC03A5" w:rsidP="00DC03A5">
                  <w:pPr>
                    <w:jc w:val="both"/>
                    <w:rPr>
                      <w:sz w:val="22"/>
                      <w:szCs w:val="22"/>
                      <w:lang w:val="en-GB"/>
                    </w:rPr>
                  </w:pPr>
                </w:p>
              </w:tc>
              <w:tc>
                <w:tcPr>
                  <w:tcW w:w="6095" w:type="dxa"/>
                  <w:gridSpan w:val="9"/>
                  <w:tcBorders>
                    <w:top w:val="single" w:sz="4" w:space="0" w:color="auto"/>
                  </w:tcBorders>
                </w:tcPr>
                <w:p w14:paraId="51B98095" w14:textId="77777777" w:rsidR="00DC03A5" w:rsidRPr="00DC03A5" w:rsidRDefault="00DC03A5" w:rsidP="00DC03A5">
                  <w:pPr>
                    <w:jc w:val="center"/>
                    <w:rPr>
                      <w:sz w:val="22"/>
                      <w:szCs w:val="22"/>
                      <w:lang w:val="en-GB"/>
                    </w:rPr>
                  </w:pPr>
                </w:p>
              </w:tc>
            </w:tr>
          </w:tbl>
          <w:p w14:paraId="48FACC04" w14:textId="4AD6BFE8" w:rsidR="006A2574" w:rsidRPr="00F84D96" w:rsidRDefault="006A2574" w:rsidP="007F1E14">
            <w:pPr>
              <w:jc w:val="center"/>
              <w:rPr>
                <w:b/>
                <w:sz w:val="24"/>
                <w:szCs w:val="24"/>
              </w:rPr>
            </w:pPr>
          </w:p>
        </w:tc>
      </w:tr>
      <w:tr w:rsidR="006A2574" w:rsidRPr="00E66780" w14:paraId="48FACC60" w14:textId="77777777" w:rsidTr="00B23781">
        <w:trPr>
          <w:jc w:val="center"/>
        </w:trPr>
        <w:tc>
          <w:tcPr>
            <w:tcW w:w="9085" w:type="dxa"/>
            <w:gridSpan w:val="3"/>
          </w:tcPr>
          <w:p w14:paraId="6508CE88" w14:textId="77777777" w:rsidR="0080490D" w:rsidRDefault="0080490D" w:rsidP="007F1E14">
            <w:pPr>
              <w:jc w:val="center"/>
              <w:rPr>
                <w:b/>
                <w:sz w:val="24"/>
                <w:szCs w:val="24"/>
              </w:rPr>
            </w:pPr>
          </w:p>
          <w:p w14:paraId="48FACC5F" w14:textId="77777777" w:rsidR="006A2574" w:rsidRPr="00F84D96" w:rsidRDefault="006A2574" w:rsidP="007F1E14">
            <w:pPr>
              <w:jc w:val="center"/>
              <w:rPr>
                <w:b/>
                <w:sz w:val="24"/>
                <w:szCs w:val="24"/>
              </w:rPr>
            </w:pPr>
            <w:r w:rsidRPr="00F84D96">
              <w:rPr>
                <w:b/>
                <w:sz w:val="24"/>
                <w:szCs w:val="24"/>
              </w:rPr>
              <w:t>Navigācijas aprīkojums</w:t>
            </w:r>
          </w:p>
        </w:tc>
      </w:tr>
      <w:tr w:rsidR="006A2574" w:rsidRPr="00E66780" w14:paraId="48FACC63" w14:textId="77777777" w:rsidTr="00B23781">
        <w:trPr>
          <w:jc w:val="center"/>
        </w:trPr>
        <w:tc>
          <w:tcPr>
            <w:tcW w:w="3794" w:type="dxa"/>
          </w:tcPr>
          <w:p w14:paraId="48FACC61" w14:textId="77777777" w:rsidR="006A2574" w:rsidRPr="00B23781" w:rsidRDefault="006A2574" w:rsidP="007F1E14">
            <w:pPr>
              <w:jc w:val="both"/>
              <w:rPr>
                <w:sz w:val="22"/>
                <w:szCs w:val="22"/>
              </w:rPr>
            </w:pPr>
            <w:r w:rsidRPr="00B23781">
              <w:rPr>
                <w:sz w:val="22"/>
                <w:szCs w:val="22"/>
              </w:rPr>
              <w:t>Žirokompass</w:t>
            </w:r>
          </w:p>
        </w:tc>
        <w:tc>
          <w:tcPr>
            <w:tcW w:w="5291" w:type="dxa"/>
            <w:gridSpan w:val="2"/>
          </w:tcPr>
          <w:p w14:paraId="48FACC62" w14:textId="77777777" w:rsidR="006A2574" w:rsidRPr="00E66780" w:rsidRDefault="006A2574" w:rsidP="007F1E14">
            <w:pPr>
              <w:jc w:val="center"/>
              <w:rPr>
                <w:sz w:val="20"/>
              </w:rPr>
            </w:pPr>
          </w:p>
        </w:tc>
      </w:tr>
      <w:tr w:rsidR="006A2574" w:rsidRPr="00E66780" w14:paraId="48FACC66" w14:textId="77777777" w:rsidTr="00B23781">
        <w:trPr>
          <w:jc w:val="center"/>
        </w:trPr>
        <w:tc>
          <w:tcPr>
            <w:tcW w:w="3794" w:type="dxa"/>
          </w:tcPr>
          <w:p w14:paraId="48FACC64" w14:textId="77777777" w:rsidR="006A2574" w:rsidRPr="00B23781" w:rsidRDefault="006A2574" w:rsidP="007F1E14">
            <w:pPr>
              <w:jc w:val="both"/>
              <w:rPr>
                <w:sz w:val="22"/>
                <w:szCs w:val="22"/>
              </w:rPr>
            </w:pPr>
            <w:r w:rsidRPr="00B23781">
              <w:rPr>
                <w:sz w:val="22"/>
                <w:szCs w:val="22"/>
              </w:rPr>
              <w:t>Galvenais magnētiskais kompass</w:t>
            </w:r>
          </w:p>
        </w:tc>
        <w:tc>
          <w:tcPr>
            <w:tcW w:w="5291" w:type="dxa"/>
            <w:gridSpan w:val="2"/>
            <w:tcBorders>
              <w:top w:val="single" w:sz="6" w:space="0" w:color="auto"/>
              <w:bottom w:val="single" w:sz="6" w:space="0" w:color="auto"/>
            </w:tcBorders>
          </w:tcPr>
          <w:p w14:paraId="48FACC65" w14:textId="77777777" w:rsidR="006A2574" w:rsidRPr="00E66780" w:rsidRDefault="006A2574" w:rsidP="007F1E14">
            <w:pPr>
              <w:jc w:val="center"/>
              <w:rPr>
                <w:sz w:val="20"/>
              </w:rPr>
            </w:pPr>
          </w:p>
        </w:tc>
      </w:tr>
      <w:tr w:rsidR="006A2574" w:rsidRPr="00E66780" w14:paraId="48FACC69" w14:textId="77777777" w:rsidTr="00B23781">
        <w:trPr>
          <w:jc w:val="center"/>
        </w:trPr>
        <w:tc>
          <w:tcPr>
            <w:tcW w:w="3794" w:type="dxa"/>
          </w:tcPr>
          <w:p w14:paraId="48FACC67" w14:textId="77777777" w:rsidR="006A2574" w:rsidRPr="00B23781" w:rsidRDefault="006A2574" w:rsidP="007F1E14">
            <w:pPr>
              <w:jc w:val="both"/>
              <w:rPr>
                <w:sz w:val="22"/>
                <w:szCs w:val="22"/>
              </w:rPr>
            </w:pPr>
            <w:r w:rsidRPr="00B23781">
              <w:rPr>
                <w:sz w:val="22"/>
                <w:szCs w:val="22"/>
              </w:rPr>
              <w:t>Magnētiskais kompass stūres mājā</w:t>
            </w:r>
          </w:p>
        </w:tc>
        <w:tc>
          <w:tcPr>
            <w:tcW w:w="5291" w:type="dxa"/>
            <w:gridSpan w:val="2"/>
          </w:tcPr>
          <w:p w14:paraId="48FACC68" w14:textId="77777777" w:rsidR="006A2574" w:rsidRPr="00E66780" w:rsidRDefault="006A2574" w:rsidP="007F1E14">
            <w:pPr>
              <w:jc w:val="center"/>
              <w:rPr>
                <w:sz w:val="20"/>
              </w:rPr>
            </w:pPr>
          </w:p>
        </w:tc>
      </w:tr>
      <w:tr w:rsidR="006A2574" w:rsidRPr="00E66780" w14:paraId="48FACC6C" w14:textId="77777777" w:rsidTr="00B23781">
        <w:trPr>
          <w:jc w:val="center"/>
        </w:trPr>
        <w:tc>
          <w:tcPr>
            <w:tcW w:w="3794" w:type="dxa"/>
          </w:tcPr>
          <w:p w14:paraId="48FACC6A" w14:textId="77777777" w:rsidR="006A2574" w:rsidRPr="00B23781" w:rsidRDefault="006A2574" w:rsidP="007F1E14">
            <w:pPr>
              <w:jc w:val="both"/>
              <w:rPr>
                <w:sz w:val="22"/>
                <w:szCs w:val="22"/>
              </w:rPr>
            </w:pPr>
            <w:r w:rsidRPr="00B23781">
              <w:rPr>
                <w:sz w:val="22"/>
                <w:szCs w:val="22"/>
              </w:rPr>
              <w:t>Radiolokācijas stacija</w:t>
            </w:r>
          </w:p>
        </w:tc>
        <w:tc>
          <w:tcPr>
            <w:tcW w:w="5291" w:type="dxa"/>
            <w:gridSpan w:val="2"/>
            <w:tcBorders>
              <w:top w:val="single" w:sz="6" w:space="0" w:color="auto"/>
              <w:bottom w:val="single" w:sz="6" w:space="0" w:color="auto"/>
            </w:tcBorders>
          </w:tcPr>
          <w:p w14:paraId="48FACC6B" w14:textId="77777777" w:rsidR="006A2574" w:rsidRPr="00E66780" w:rsidRDefault="006A2574" w:rsidP="007F1E14">
            <w:pPr>
              <w:jc w:val="center"/>
              <w:rPr>
                <w:sz w:val="20"/>
              </w:rPr>
            </w:pPr>
          </w:p>
        </w:tc>
      </w:tr>
      <w:tr w:rsidR="006A2574" w:rsidRPr="00E66780" w14:paraId="48FACC6F" w14:textId="77777777" w:rsidTr="00B23781">
        <w:trPr>
          <w:jc w:val="center"/>
        </w:trPr>
        <w:tc>
          <w:tcPr>
            <w:tcW w:w="3794" w:type="dxa"/>
          </w:tcPr>
          <w:p w14:paraId="48FACC6D" w14:textId="77777777" w:rsidR="006A2574" w:rsidRPr="00B23781" w:rsidRDefault="006A2574" w:rsidP="007F1E14">
            <w:pPr>
              <w:jc w:val="both"/>
              <w:rPr>
                <w:sz w:val="22"/>
                <w:szCs w:val="22"/>
              </w:rPr>
            </w:pPr>
            <w:r w:rsidRPr="00B23781">
              <w:rPr>
                <w:sz w:val="22"/>
                <w:szCs w:val="22"/>
              </w:rPr>
              <w:t>Skaņas atbalss lote</w:t>
            </w:r>
          </w:p>
        </w:tc>
        <w:tc>
          <w:tcPr>
            <w:tcW w:w="5291" w:type="dxa"/>
            <w:gridSpan w:val="2"/>
          </w:tcPr>
          <w:p w14:paraId="48FACC6E" w14:textId="77777777" w:rsidR="006A2574" w:rsidRPr="00E66780" w:rsidRDefault="006A2574" w:rsidP="007F1E14">
            <w:pPr>
              <w:jc w:val="center"/>
              <w:rPr>
                <w:sz w:val="20"/>
              </w:rPr>
            </w:pPr>
          </w:p>
        </w:tc>
      </w:tr>
      <w:tr w:rsidR="006A2574" w:rsidRPr="00E66780" w14:paraId="48FACC72" w14:textId="77777777" w:rsidTr="00B23781">
        <w:trPr>
          <w:jc w:val="center"/>
        </w:trPr>
        <w:tc>
          <w:tcPr>
            <w:tcW w:w="3794" w:type="dxa"/>
          </w:tcPr>
          <w:p w14:paraId="48FACC70" w14:textId="77777777" w:rsidR="006A2574" w:rsidRPr="00B23781" w:rsidRDefault="006A2574" w:rsidP="007F1E14">
            <w:pPr>
              <w:jc w:val="both"/>
              <w:rPr>
                <w:sz w:val="22"/>
                <w:szCs w:val="22"/>
              </w:rPr>
            </w:pPr>
            <w:r w:rsidRPr="00B23781">
              <w:rPr>
                <w:sz w:val="22"/>
                <w:szCs w:val="22"/>
              </w:rPr>
              <w:t>Rokas lote</w:t>
            </w:r>
          </w:p>
        </w:tc>
        <w:tc>
          <w:tcPr>
            <w:tcW w:w="5291" w:type="dxa"/>
            <w:gridSpan w:val="2"/>
            <w:tcBorders>
              <w:top w:val="single" w:sz="6" w:space="0" w:color="auto"/>
              <w:bottom w:val="single" w:sz="6" w:space="0" w:color="auto"/>
            </w:tcBorders>
          </w:tcPr>
          <w:p w14:paraId="48FACC71" w14:textId="77777777" w:rsidR="006A2574" w:rsidRPr="00E66780" w:rsidRDefault="006A2574" w:rsidP="007F1E14">
            <w:pPr>
              <w:jc w:val="center"/>
              <w:rPr>
                <w:sz w:val="20"/>
              </w:rPr>
            </w:pPr>
          </w:p>
        </w:tc>
      </w:tr>
      <w:tr w:rsidR="006A2574" w:rsidRPr="00E66780" w14:paraId="48FACC75" w14:textId="77777777" w:rsidTr="00B23781">
        <w:trPr>
          <w:jc w:val="center"/>
        </w:trPr>
        <w:tc>
          <w:tcPr>
            <w:tcW w:w="3794" w:type="dxa"/>
          </w:tcPr>
          <w:p w14:paraId="48FACC73" w14:textId="77777777" w:rsidR="006A2574" w:rsidRPr="00B23781" w:rsidRDefault="006A2574" w:rsidP="007F1E14">
            <w:pPr>
              <w:jc w:val="both"/>
              <w:rPr>
                <w:sz w:val="22"/>
                <w:szCs w:val="22"/>
              </w:rPr>
            </w:pPr>
            <w:r w:rsidRPr="00B23781">
              <w:rPr>
                <w:sz w:val="22"/>
                <w:szCs w:val="22"/>
              </w:rPr>
              <w:t>Sekunžu mērītājs</w:t>
            </w:r>
          </w:p>
        </w:tc>
        <w:tc>
          <w:tcPr>
            <w:tcW w:w="5291" w:type="dxa"/>
            <w:gridSpan w:val="2"/>
          </w:tcPr>
          <w:p w14:paraId="48FACC74" w14:textId="77777777" w:rsidR="006A2574" w:rsidRPr="00E66780" w:rsidRDefault="006A2574" w:rsidP="007F1E14">
            <w:pPr>
              <w:jc w:val="center"/>
              <w:rPr>
                <w:sz w:val="20"/>
              </w:rPr>
            </w:pPr>
          </w:p>
        </w:tc>
      </w:tr>
      <w:tr w:rsidR="006A2574" w:rsidRPr="00E66780" w14:paraId="48FACC78" w14:textId="77777777" w:rsidTr="00B23781">
        <w:trPr>
          <w:jc w:val="center"/>
        </w:trPr>
        <w:tc>
          <w:tcPr>
            <w:tcW w:w="3794" w:type="dxa"/>
          </w:tcPr>
          <w:p w14:paraId="48FACC76" w14:textId="7501C097" w:rsidR="006A2574" w:rsidRPr="00B23781" w:rsidRDefault="006A2574" w:rsidP="00925474">
            <w:pPr>
              <w:jc w:val="both"/>
              <w:rPr>
                <w:sz w:val="22"/>
                <w:szCs w:val="22"/>
              </w:rPr>
            </w:pPr>
            <w:r w:rsidRPr="00B23781">
              <w:rPr>
                <w:sz w:val="22"/>
                <w:szCs w:val="22"/>
              </w:rPr>
              <w:t>Barometrs anero</w:t>
            </w:r>
            <w:r w:rsidR="00925474">
              <w:rPr>
                <w:sz w:val="22"/>
                <w:szCs w:val="22"/>
              </w:rPr>
              <w:t>ī</w:t>
            </w:r>
            <w:r w:rsidRPr="00B23781">
              <w:rPr>
                <w:sz w:val="22"/>
                <w:szCs w:val="22"/>
              </w:rPr>
              <w:t>ds</w:t>
            </w:r>
          </w:p>
        </w:tc>
        <w:tc>
          <w:tcPr>
            <w:tcW w:w="5291" w:type="dxa"/>
            <w:gridSpan w:val="2"/>
            <w:tcBorders>
              <w:top w:val="single" w:sz="6" w:space="0" w:color="auto"/>
              <w:bottom w:val="single" w:sz="6" w:space="0" w:color="auto"/>
            </w:tcBorders>
          </w:tcPr>
          <w:p w14:paraId="48FACC77" w14:textId="77777777" w:rsidR="006A2574" w:rsidRPr="00E66780" w:rsidRDefault="006A2574" w:rsidP="007F1E14">
            <w:pPr>
              <w:jc w:val="center"/>
              <w:rPr>
                <w:sz w:val="20"/>
              </w:rPr>
            </w:pPr>
          </w:p>
        </w:tc>
      </w:tr>
      <w:tr w:rsidR="006A2574" w:rsidRPr="00E66780" w14:paraId="48FACC7B" w14:textId="77777777" w:rsidTr="00B23781">
        <w:trPr>
          <w:jc w:val="center"/>
        </w:trPr>
        <w:tc>
          <w:tcPr>
            <w:tcW w:w="3794" w:type="dxa"/>
          </w:tcPr>
          <w:p w14:paraId="48FACC79" w14:textId="77777777" w:rsidR="006A2574" w:rsidRPr="00B23781" w:rsidRDefault="006A2574" w:rsidP="007F1E14">
            <w:pPr>
              <w:jc w:val="both"/>
              <w:rPr>
                <w:sz w:val="22"/>
                <w:szCs w:val="22"/>
              </w:rPr>
            </w:pPr>
            <w:r w:rsidRPr="00B23781">
              <w:rPr>
                <w:sz w:val="22"/>
                <w:szCs w:val="22"/>
              </w:rPr>
              <w:t>Binoklis</w:t>
            </w:r>
          </w:p>
        </w:tc>
        <w:tc>
          <w:tcPr>
            <w:tcW w:w="5291" w:type="dxa"/>
            <w:gridSpan w:val="2"/>
          </w:tcPr>
          <w:p w14:paraId="48FACC7A" w14:textId="77777777" w:rsidR="006A2574" w:rsidRPr="00E66780" w:rsidRDefault="006A2574" w:rsidP="007F1E14">
            <w:pPr>
              <w:jc w:val="center"/>
              <w:rPr>
                <w:sz w:val="20"/>
              </w:rPr>
            </w:pPr>
          </w:p>
        </w:tc>
      </w:tr>
      <w:tr w:rsidR="006A2574" w:rsidRPr="00E66780" w14:paraId="48FACC7E" w14:textId="77777777" w:rsidTr="00B23781">
        <w:trPr>
          <w:jc w:val="center"/>
        </w:trPr>
        <w:tc>
          <w:tcPr>
            <w:tcW w:w="3794" w:type="dxa"/>
          </w:tcPr>
          <w:p w14:paraId="48FACC7C" w14:textId="77777777" w:rsidR="006A2574" w:rsidRPr="00B23781" w:rsidRDefault="006A2574" w:rsidP="007F1E14">
            <w:pPr>
              <w:jc w:val="both"/>
              <w:rPr>
                <w:sz w:val="22"/>
                <w:szCs w:val="22"/>
              </w:rPr>
            </w:pPr>
            <w:r w:rsidRPr="00B23781">
              <w:rPr>
                <w:sz w:val="22"/>
                <w:szCs w:val="22"/>
              </w:rPr>
              <w:t>Cits aprīkojums</w:t>
            </w:r>
          </w:p>
        </w:tc>
        <w:tc>
          <w:tcPr>
            <w:tcW w:w="5291" w:type="dxa"/>
            <w:gridSpan w:val="2"/>
            <w:tcBorders>
              <w:top w:val="single" w:sz="6" w:space="0" w:color="auto"/>
              <w:bottom w:val="single" w:sz="6" w:space="0" w:color="auto"/>
            </w:tcBorders>
          </w:tcPr>
          <w:p w14:paraId="48FACC7D" w14:textId="77777777" w:rsidR="006A2574" w:rsidRPr="00E66780" w:rsidRDefault="006A2574" w:rsidP="007F1E14">
            <w:pPr>
              <w:jc w:val="center"/>
              <w:rPr>
                <w:sz w:val="20"/>
              </w:rPr>
            </w:pPr>
          </w:p>
        </w:tc>
      </w:tr>
    </w:tbl>
    <w:p w14:paraId="48FACC7F" w14:textId="77777777" w:rsidR="006A2574" w:rsidRPr="00E66780" w:rsidRDefault="006A2574" w:rsidP="007F1E14">
      <w:pPr>
        <w:jc w:val="center"/>
        <w:rPr>
          <w:sz w:val="20"/>
        </w:rPr>
      </w:pPr>
    </w:p>
    <w:p w14:paraId="792B946D" w14:textId="77777777" w:rsidR="0080490D" w:rsidRDefault="0080490D">
      <w:r>
        <w:br w:type="page"/>
      </w:r>
    </w:p>
    <w:tbl>
      <w:tblPr>
        <w:tblW w:w="9085" w:type="dxa"/>
        <w:jc w:val="center"/>
        <w:tblLayout w:type="fixed"/>
        <w:tblLook w:val="0000" w:firstRow="0" w:lastRow="0" w:firstColumn="0" w:lastColumn="0" w:noHBand="0" w:noVBand="0"/>
      </w:tblPr>
      <w:tblGrid>
        <w:gridCol w:w="3936"/>
        <w:gridCol w:w="850"/>
        <w:gridCol w:w="3221"/>
        <w:gridCol w:w="1078"/>
      </w:tblGrid>
      <w:tr w:rsidR="006A2574" w:rsidRPr="00E66780" w14:paraId="48FACC81" w14:textId="77777777" w:rsidTr="00154AAF">
        <w:trPr>
          <w:jc w:val="center"/>
        </w:trPr>
        <w:tc>
          <w:tcPr>
            <w:tcW w:w="9085" w:type="dxa"/>
            <w:gridSpan w:val="4"/>
          </w:tcPr>
          <w:p w14:paraId="1DE82C99" w14:textId="6F03A05A" w:rsidR="0080490D" w:rsidRDefault="0080490D" w:rsidP="007F1E14">
            <w:pPr>
              <w:ind w:left="360"/>
              <w:jc w:val="center"/>
              <w:rPr>
                <w:b/>
                <w:sz w:val="24"/>
                <w:szCs w:val="24"/>
              </w:rPr>
            </w:pPr>
          </w:p>
          <w:p w14:paraId="48FACC80" w14:textId="77777777" w:rsidR="006A2574" w:rsidRPr="00F84D96" w:rsidRDefault="006A2574" w:rsidP="007F1E14">
            <w:pPr>
              <w:ind w:left="360"/>
              <w:jc w:val="center"/>
              <w:rPr>
                <w:b/>
                <w:sz w:val="24"/>
                <w:szCs w:val="24"/>
              </w:rPr>
            </w:pPr>
            <w:r w:rsidRPr="00F84D96">
              <w:rPr>
                <w:b/>
                <w:sz w:val="24"/>
                <w:szCs w:val="24"/>
              </w:rPr>
              <w:t>Avārijas inventārs un materiāli</w:t>
            </w:r>
          </w:p>
        </w:tc>
      </w:tr>
      <w:tr w:rsidR="006A2574" w:rsidRPr="00E66780" w14:paraId="48FACC86" w14:textId="77777777" w:rsidTr="00154AAF">
        <w:trPr>
          <w:jc w:val="center"/>
        </w:trPr>
        <w:tc>
          <w:tcPr>
            <w:tcW w:w="3936" w:type="dxa"/>
            <w:tcBorders>
              <w:bottom w:val="single" w:sz="6" w:space="0" w:color="auto"/>
            </w:tcBorders>
          </w:tcPr>
          <w:p w14:paraId="48FACC82" w14:textId="77777777" w:rsidR="006A2574" w:rsidRPr="00E66780" w:rsidRDefault="006A2574" w:rsidP="007F1E14">
            <w:pPr>
              <w:ind w:left="360"/>
              <w:rPr>
                <w:sz w:val="20"/>
              </w:rPr>
            </w:pPr>
          </w:p>
        </w:tc>
        <w:tc>
          <w:tcPr>
            <w:tcW w:w="850" w:type="dxa"/>
            <w:tcBorders>
              <w:bottom w:val="single" w:sz="6" w:space="0" w:color="auto"/>
            </w:tcBorders>
          </w:tcPr>
          <w:p w14:paraId="48FACC83" w14:textId="77777777" w:rsidR="006A2574" w:rsidRPr="00E66780" w:rsidRDefault="006A2574" w:rsidP="007F1E14">
            <w:pPr>
              <w:ind w:left="360"/>
              <w:rPr>
                <w:sz w:val="20"/>
              </w:rPr>
            </w:pPr>
          </w:p>
        </w:tc>
        <w:tc>
          <w:tcPr>
            <w:tcW w:w="3221" w:type="dxa"/>
            <w:tcBorders>
              <w:bottom w:val="single" w:sz="6" w:space="0" w:color="auto"/>
            </w:tcBorders>
          </w:tcPr>
          <w:p w14:paraId="48FACC84" w14:textId="77777777" w:rsidR="006A2574" w:rsidRPr="00E66780" w:rsidRDefault="006A2574" w:rsidP="007F1E14">
            <w:pPr>
              <w:ind w:left="360"/>
              <w:rPr>
                <w:sz w:val="20"/>
              </w:rPr>
            </w:pPr>
          </w:p>
        </w:tc>
        <w:tc>
          <w:tcPr>
            <w:tcW w:w="1078" w:type="dxa"/>
            <w:tcBorders>
              <w:bottom w:val="single" w:sz="6" w:space="0" w:color="auto"/>
            </w:tcBorders>
          </w:tcPr>
          <w:p w14:paraId="48FACC85" w14:textId="77777777" w:rsidR="006A2574" w:rsidRPr="00E66780" w:rsidRDefault="006A2574" w:rsidP="007F1E14">
            <w:pPr>
              <w:ind w:left="360"/>
              <w:rPr>
                <w:sz w:val="20"/>
              </w:rPr>
            </w:pPr>
          </w:p>
        </w:tc>
      </w:tr>
      <w:tr w:rsidR="006A2574" w:rsidRPr="00E66780" w14:paraId="48FACC8B" w14:textId="77777777" w:rsidTr="00154AAF">
        <w:trPr>
          <w:jc w:val="center"/>
        </w:trPr>
        <w:tc>
          <w:tcPr>
            <w:tcW w:w="3936" w:type="dxa"/>
          </w:tcPr>
          <w:p w14:paraId="48FACC87" w14:textId="77777777" w:rsidR="006A2574" w:rsidRPr="00E66780" w:rsidRDefault="006A2574" w:rsidP="007F1E14">
            <w:pPr>
              <w:ind w:left="360"/>
              <w:rPr>
                <w:sz w:val="20"/>
              </w:rPr>
            </w:pPr>
          </w:p>
        </w:tc>
        <w:tc>
          <w:tcPr>
            <w:tcW w:w="850" w:type="dxa"/>
          </w:tcPr>
          <w:p w14:paraId="48FACC88" w14:textId="77777777" w:rsidR="006A2574" w:rsidRPr="00E66780" w:rsidRDefault="006A2574" w:rsidP="007F1E14">
            <w:pPr>
              <w:ind w:left="360"/>
              <w:rPr>
                <w:sz w:val="20"/>
              </w:rPr>
            </w:pPr>
          </w:p>
        </w:tc>
        <w:tc>
          <w:tcPr>
            <w:tcW w:w="3221" w:type="dxa"/>
          </w:tcPr>
          <w:p w14:paraId="48FACC89" w14:textId="77777777" w:rsidR="006A2574" w:rsidRPr="00E66780" w:rsidRDefault="006A2574" w:rsidP="007F1E14">
            <w:pPr>
              <w:ind w:left="360"/>
              <w:rPr>
                <w:sz w:val="20"/>
              </w:rPr>
            </w:pPr>
          </w:p>
        </w:tc>
        <w:tc>
          <w:tcPr>
            <w:tcW w:w="1078" w:type="dxa"/>
          </w:tcPr>
          <w:p w14:paraId="48FACC8A" w14:textId="77777777" w:rsidR="006A2574" w:rsidRPr="00E66780" w:rsidRDefault="006A2574" w:rsidP="007F1E14">
            <w:pPr>
              <w:ind w:left="360"/>
              <w:rPr>
                <w:sz w:val="20"/>
              </w:rPr>
            </w:pPr>
          </w:p>
        </w:tc>
      </w:tr>
      <w:tr w:rsidR="006A2574" w:rsidRPr="00E66780" w14:paraId="48FACC90" w14:textId="77777777" w:rsidTr="00154AAF">
        <w:trPr>
          <w:jc w:val="center"/>
        </w:trPr>
        <w:tc>
          <w:tcPr>
            <w:tcW w:w="3936" w:type="dxa"/>
            <w:tcBorders>
              <w:top w:val="single" w:sz="6" w:space="0" w:color="auto"/>
              <w:bottom w:val="single" w:sz="6" w:space="0" w:color="auto"/>
            </w:tcBorders>
          </w:tcPr>
          <w:p w14:paraId="48FACC8C" w14:textId="77777777" w:rsidR="006A2574" w:rsidRPr="00E66780" w:rsidRDefault="006A2574" w:rsidP="007F1E14">
            <w:pPr>
              <w:ind w:left="360"/>
              <w:rPr>
                <w:sz w:val="20"/>
              </w:rPr>
            </w:pPr>
          </w:p>
        </w:tc>
        <w:tc>
          <w:tcPr>
            <w:tcW w:w="850" w:type="dxa"/>
            <w:tcBorders>
              <w:top w:val="single" w:sz="6" w:space="0" w:color="auto"/>
              <w:bottom w:val="single" w:sz="6" w:space="0" w:color="auto"/>
            </w:tcBorders>
          </w:tcPr>
          <w:p w14:paraId="48FACC8D" w14:textId="77777777" w:rsidR="006A2574" w:rsidRPr="00E66780" w:rsidRDefault="006A2574" w:rsidP="007F1E14">
            <w:pPr>
              <w:ind w:left="360"/>
              <w:rPr>
                <w:sz w:val="20"/>
              </w:rPr>
            </w:pPr>
          </w:p>
        </w:tc>
        <w:tc>
          <w:tcPr>
            <w:tcW w:w="3221" w:type="dxa"/>
            <w:tcBorders>
              <w:top w:val="single" w:sz="6" w:space="0" w:color="auto"/>
              <w:bottom w:val="single" w:sz="6" w:space="0" w:color="auto"/>
            </w:tcBorders>
          </w:tcPr>
          <w:p w14:paraId="48FACC8E" w14:textId="77777777" w:rsidR="006A2574" w:rsidRPr="00E66780" w:rsidRDefault="006A2574" w:rsidP="007F1E14">
            <w:pPr>
              <w:ind w:left="360"/>
              <w:rPr>
                <w:sz w:val="20"/>
              </w:rPr>
            </w:pPr>
          </w:p>
        </w:tc>
        <w:tc>
          <w:tcPr>
            <w:tcW w:w="1078" w:type="dxa"/>
            <w:tcBorders>
              <w:top w:val="single" w:sz="6" w:space="0" w:color="auto"/>
              <w:bottom w:val="single" w:sz="6" w:space="0" w:color="auto"/>
            </w:tcBorders>
          </w:tcPr>
          <w:p w14:paraId="48FACC8F" w14:textId="77777777" w:rsidR="006A2574" w:rsidRPr="00E66780" w:rsidRDefault="006A2574" w:rsidP="007F1E14">
            <w:pPr>
              <w:ind w:left="360"/>
              <w:rPr>
                <w:sz w:val="20"/>
              </w:rPr>
            </w:pPr>
          </w:p>
        </w:tc>
      </w:tr>
      <w:tr w:rsidR="006A2574" w:rsidRPr="00E66780" w14:paraId="48FACC95" w14:textId="77777777" w:rsidTr="00154AAF">
        <w:trPr>
          <w:jc w:val="center"/>
        </w:trPr>
        <w:tc>
          <w:tcPr>
            <w:tcW w:w="3936" w:type="dxa"/>
          </w:tcPr>
          <w:p w14:paraId="48FACC91" w14:textId="77777777" w:rsidR="006A2574" w:rsidRPr="00E66780" w:rsidRDefault="006A2574" w:rsidP="007F1E14">
            <w:pPr>
              <w:ind w:left="360"/>
              <w:rPr>
                <w:sz w:val="20"/>
              </w:rPr>
            </w:pPr>
          </w:p>
        </w:tc>
        <w:tc>
          <w:tcPr>
            <w:tcW w:w="850" w:type="dxa"/>
          </w:tcPr>
          <w:p w14:paraId="48FACC92" w14:textId="77777777" w:rsidR="006A2574" w:rsidRPr="00E66780" w:rsidRDefault="006A2574" w:rsidP="007F1E14">
            <w:pPr>
              <w:ind w:left="360"/>
              <w:rPr>
                <w:sz w:val="20"/>
              </w:rPr>
            </w:pPr>
          </w:p>
        </w:tc>
        <w:tc>
          <w:tcPr>
            <w:tcW w:w="3221" w:type="dxa"/>
          </w:tcPr>
          <w:p w14:paraId="48FACC93" w14:textId="77777777" w:rsidR="006A2574" w:rsidRPr="00E66780" w:rsidRDefault="006A2574" w:rsidP="007F1E14">
            <w:pPr>
              <w:ind w:left="360"/>
              <w:rPr>
                <w:sz w:val="20"/>
              </w:rPr>
            </w:pPr>
          </w:p>
        </w:tc>
        <w:tc>
          <w:tcPr>
            <w:tcW w:w="1078" w:type="dxa"/>
          </w:tcPr>
          <w:p w14:paraId="48FACC94" w14:textId="77777777" w:rsidR="006A2574" w:rsidRPr="00E66780" w:rsidRDefault="006A2574" w:rsidP="007F1E14">
            <w:pPr>
              <w:ind w:left="360"/>
              <w:rPr>
                <w:sz w:val="20"/>
              </w:rPr>
            </w:pPr>
          </w:p>
        </w:tc>
      </w:tr>
      <w:tr w:rsidR="006A2574" w:rsidRPr="00E66780" w14:paraId="48FACC9A" w14:textId="77777777" w:rsidTr="00154AAF">
        <w:trPr>
          <w:jc w:val="center"/>
        </w:trPr>
        <w:tc>
          <w:tcPr>
            <w:tcW w:w="3936" w:type="dxa"/>
            <w:tcBorders>
              <w:top w:val="single" w:sz="6" w:space="0" w:color="auto"/>
              <w:bottom w:val="single" w:sz="6" w:space="0" w:color="auto"/>
            </w:tcBorders>
          </w:tcPr>
          <w:p w14:paraId="48FACC96" w14:textId="77777777" w:rsidR="006A2574" w:rsidRPr="00E66780" w:rsidRDefault="006A2574" w:rsidP="007F1E14">
            <w:pPr>
              <w:ind w:left="360"/>
              <w:rPr>
                <w:sz w:val="20"/>
              </w:rPr>
            </w:pPr>
          </w:p>
        </w:tc>
        <w:tc>
          <w:tcPr>
            <w:tcW w:w="850" w:type="dxa"/>
            <w:tcBorders>
              <w:top w:val="single" w:sz="6" w:space="0" w:color="auto"/>
              <w:bottom w:val="single" w:sz="6" w:space="0" w:color="auto"/>
            </w:tcBorders>
          </w:tcPr>
          <w:p w14:paraId="48FACC97" w14:textId="77777777" w:rsidR="006A2574" w:rsidRPr="00E66780" w:rsidRDefault="006A2574" w:rsidP="007F1E14">
            <w:pPr>
              <w:ind w:left="360"/>
              <w:rPr>
                <w:sz w:val="20"/>
              </w:rPr>
            </w:pPr>
          </w:p>
        </w:tc>
        <w:tc>
          <w:tcPr>
            <w:tcW w:w="3221" w:type="dxa"/>
            <w:tcBorders>
              <w:top w:val="single" w:sz="6" w:space="0" w:color="auto"/>
              <w:bottom w:val="single" w:sz="6" w:space="0" w:color="auto"/>
            </w:tcBorders>
          </w:tcPr>
          <w:p w14:paraId="48FACC98" w14:textId="77777777" w:rsidR="006A2574" w:rsidRPr="00E66780" w:rsidRDefault="006A2574" w:rsidP="007F1E14">
            <w:pPr>
              <w:ind w:left="360"/>
              <w:rPr>
                <w:sz w:val="20"/>
              </w:rPr>
            </w:pPr>
          </w:p>
        </w:tc>
        <w:tc>
          <w:tcPr>
            <w:tcW w:w="1078" w:type="dxa"/>
            <w:tcBorders>
              <w:top w:val="single" w:sz="6" w:space="0" w:color="auto"/>
              <w:bottom w:val="single" w:sz="6" w:space="0" w:color="auto"/>
            </w:tcBorders>
          </w:tcPr>
          <w:p w14:paraId="48FACC99" w14:textId="77777777" w:rsidR="006A2574" w:rsidRPr="00E66780" w:rsidRDefault="006A2574" w:rsidP="007F1E14">
            <w:pPr>
              <w:ind w:left="360"/>
              <w:rPr>
                <w:sz w:val="20"/>
              </w:rPr>
            </w:pPr>
          </w:p>
        </w:tc>
      </w:tr>
      <w:tr w:rsidR="006A2574" w:rsidRPr="00E66780" w14:paraId="48FACC9F" w14:textId="77777777" w:rsidTr="00154AAF">
        <w:trPr>
          <w:jc w:val="center"/>
        </w:trPr>
        <w:tc>
          <w:tcPr>
            <w:tcW w:w="3936" w:type="dxa"/>
          </w:tcPr>
          <w:p w14:paraId="48FACC9B" w14:textId="77777777" w:rsidR="006A2574" w:rsidRPr="00E66780" w:rsidRDefault="006A2574" w:rsidP="007F1E14">
            <w:pPr>
              <w:ind w:left="360"/>
              <w:rPr>
                <w:sz w:val="20"/>
              </w:rPr>
            </w:pPr>
          </w:p>
        </w:tc>
        <w:tc>
          <w:tcPr>
            <w:tcW w:w="850" w:type="dxa"/>
          </w:tcPr>
          <w:p w14:paraId="48FACC9C" w14:textId="77777777" w:rsidR="006A2574" w:rsidRPr="00E66780" w:rsidRDefault="006A2574" w:rsidP="007F1E14">
            <w:pPr>
              <w:ind w:left="360"/>
              <w:rPr>
                <w:sz w:val="20"/>
              </w:rPr>
            </w:pPr>
          </w:p>
        </w:tc>
        <w:tc>
          <w:tcPr>
            <w:tcW w:w="3221" w:type="dxa"/>
          </w:tcPr>
          <w:p w14:paraId="48FACC9D" w14:textId="77777777" w:rsidR="006A2574" w:rsidRPr="00E66780" w:rsidRDefault="006A2574" w:rsidP="007F1E14">
            <w:pPr>
              <w:ind w:left="360"/>
              <w:rPr>
                <w:sz w:val="20"/>
              </w:rPr>
            </w:pPr>
          </w:p>
        </w:tc>
        <w:tc>
          <w:tcPr>
            <w:tcW w:w="1078" w:type="dxa"/>
          </w:tcPr>
          <w:p w14:paraId="48FACC9E" w14:textId="77777777" w:rsidR="006A2574" w:rsidRPr="00E66780" w:rsidRDefault="006A2574" w:rsidP="007F1E14">
            <w:pPr>
              <w:ind w:left="360"/>
              <w:rPr>
                <w:sz w:val="20"/>
              </w:rPr>
            </w:pPr>
          </w:p>
        </w:tc>
      </w:tr>
      <w:tr w:rsidR="006A2574" w:rsidRPr="00E66780" w14:paraId="48FACCA4" w14:textId="77777777" w:rsidTr="00154AAF">
        <w:trPr>
          <w:jc w:val="center"/>
        </w:trPr>
        <w:tc>
          <w:tcPr>
            <w:tcW w:w="3936" w:type="dxa"/>
            <w:tcBorders>
              <w:top w:val="single" w:sz="6" w:space="0" w:color="auto"/>
              <w:bottom w:val="single" w:sz="6" w:space="0" w:color="auto"/>
            </w:tcBorders>
          </w:tcPr>
          <w:p w14:paraId="48FACCA0" w14:textId="77777777" w:rsidR="006A2574" w:rsidRPr="00E66780" w:rsidRDefault="006A2574" w:rsidP="007F1E14">
            <w:pPr>
              <w:ind w:left="360"/>
              <w:rPr>
                <w:sz w:val="20"/>
              </w:rPr>
            </w:pPr>
          </w:p>
        </w:tc>
        <w:tc>
          <w:tcPr>
            <w:tcW w:w="850" w:type="dxa"/>
            <w:tcBorders>
              <w:top w:val="single" w:sz="6" w:space="0" w:color="auto"/>
              <w:bottom w:val="single" w:sz="6" w:space="0" w:color="auto"/>
            </w:tcBorders>
          </w:tcPr>
          <w:p w14:paraId="48FACCA1" w14:textId="77777777" w:rsidR="006A2574" w:rsidRPr="00E66780" w:rsidRDefault="006A2574" w:rsidP="007F1E14">
            <w:pPr>
              <w:ind w:left="360"/>
              <w:rPr>
                <w:sz w:val="20"/>
              </w:rPr>
            </w:pPr>
          </w:p>
        </w:tc>
        <w:tc>
          <w:tcPr>
            <w:tcW w:w="3221" w:type="dxa"/>
            <w:tcBorders>
              <w:top w:val="single" w:sz="6" w:space="0" w:color="auto"/>
              <w:bottom w:val="single" w:sz="6" w:space="0" w:color="auto"/>
            </w:tcBorders>
          </w:tcPr>
          <w:p w14:paraId="48FACCA2" w14:textId="77777777" w:rsidR="006A2574" w:rsidRPr="00E66780" w:rsidRDefault="006A2574" w:rsidP="007F1E14">
            <w:pPr>
              <w:ind w:left="360"/>
              <w:rPr>
                <w:sz w:val="20"/>
              </w:rPr>
            </w:pPr>
          </w:p>
        </w:tc>
        <w:tc>
          <w:tcPr>
            <w:tcW w:w="1078" w:type="dxa"/>
            <w:tcBorders>
              <w:top w:val="single" w:sz="6" w:space="0" w:color="auto"/>
              <w:bottom w:val="single" w:sz="6" w:space="0" w:color="auto"/>
            </w:tcBorders>
          </w:tcPr>
          <w:p w14:paraId="48FACCA3" w14:textId="77777777" w:rsidR="006A2574" w:rsidRPr="00E66780" w:rsidRDefault="006A2574" w:rsidP="007F1E14">
            <w:pPr>
              <w:ind w:left="360"/>
              <w:rPr>
                <w:sz w:val="20"/>
              </w:rPr>
            </w:pPr>
          </w:p>
        </w:tc>
      </w:tr>
      <w:tr w:rsidR="006A2574" w:rsidRPr="00E66780" w14:paraId="48FACCA9" w14:textId="77777777" w:rsidTr="00154AAF">
        <w:trPr>
          <w:jc w:val="center"/>
        </w:trPr>
        <w:tc>
          <w:tcPr>
            <w:tcW w:w="3936" w:type="dxa"/>
          </w:tcPr>
          <w:p w14:paraId="48FACCA5" w14:textId="77777777" w:rsidR="006A2574" w:rsidRPr="00E66780" w:rsidRDefault="006A2574" w:rsidP="007F1E14">
            <w:pPr>
              <w:ind w:left="360"/>
              <w:rPr>
                <w:sz w:val="20"/>
              </w:rPr>
            </w:pPr>
          </w:p>
        </w:tc>
        <w:tc>
          <w:tcPr>
            <w:tcW w:w="850" w:type="dxa"/>
          </w:tcPr>
          <w:p w14:paraId="48FACCA6" w14:textId="77777777" w:rsidR="006A2574" w:rsidRPr="00E66780" w:rsidRDefault="006A2574" w:rsidP="007F1E14">
            <w:pPr>
              <w:ind w:left="360"/>
              <w:rPr>
                <w:sz w:val="20"/>
              </w:rPr>
            </w:pPr>
          </w:p>
        </w:tc>
        <w:tc>
          <w:tcPr>
            <w:tcW w:w="3221" w:type="dxa"/>
          </w:tcPr>
          <w:p w14:paraId="48FACCA7" w14:textId="77777777" w:rsidR="006A2574" w:rsidRPr="00E66780" w:rsidRDefault="006A2574" w:rsidP="007F1E14">
            <w:pPr>
              <w:ind w:left="360"/>
              <w:rPr>
                <w:sz w:val="20"/>
              </w:rPr>
            </w:pPr>
          </w:p>
        </w:tc>
        <w:tc>
          <w:tcPr>
            <w:tcW w:w="1078" w:type="dxa"/>
          </w:tcPr>
          <w:p w14:paraId="48FACCA8" w14:textId="77777777" w:rsidR="006A2574" w:rsidRPr="00E66780" w:rsidRDefault="006A2574" w:rsidP="007F1E14">
            <w:pPr>
              <w:ind w:left="360"/>
              <w:rPr>
                <w:sz w:val="20"/>
              </w:rPr>
            </w:pPr>
          </w:p>
        </w:tc>
      </w:tr>
      <w:tr w:rsidR="006A2574" w:rsidRPr="00E66780" w14:paraId="48FACCAE" w14:textId="77777777" w:rsidTr="00154AAF">
        <w:trPr>
          <w:jc w:val="center"/>
        </w:trPr>
        <w:tc>
          <w:tcPr>
            <w:tcW w:w="3936" w:type="dxa"/>
            <w:tcBorders>
              <w:top w:val="single" w:sz="6" w:space="0" w:color="auto"/>
              <w:bottom w:val="single" w:sz="6" w:space="0" w:color="auto"/>
            </w:tcBorders>
          </w:tcPr>
          <w:p w14:paraId="48FACCAA" w14:textId="77777777" w:rsidR="006A2574" w:rsidRPr="00E66780" w:rsidRDefault="006A2574" w:rsidP="007F1E14">
            <w:pPr>
              <w:ind w:left="360"/>
              <w:rPr>
                <w:sz w:val="20"/>
              </w:rPr>
            </w:pPr>
          </w:p>
        </w:tc>
        <w:tc>
          <w:tcPr>
            <w:tcW w:w="850" w:type="dxa"/>
            <w:tcBorders>
              <w:top w:val="single" w:sz="6" w:space="0" w:color="auto"/>
              <w:bottom w:val="single" w:sz="6" w:space="0" w:color="auto"/>
            </w:tcBorders>
          </w:tcPr>
          <w:p w14:paraId="48FACCAB" w14:textId="77777777" w:rsidR="006A2574" w:rsidRPr="00E66780" w:rsidRDefault="006A2574" w:rsidP="007F1E14">
            <w:pPr>
              <w:ind w:left="360"/>
              <w:rPr>
                <w:sz w:val="20"/>
              </w:rPr>
            </w:pPr>
          </w:p>
        </w:tc>
        <w:tc>
          <w:tcPr>
            <w:tcW w:w="3221" w:type="dxa"/>
            <w:tcBorders>
              <w:top w:val="single" w:sz="6" w:space="0" w:color="auto"/>
              <w:bottom w:val="single" w:sz="6" w:space="0" w:color="auto"/>
            </w:tcBorders>
          </w:tcPr>
          <w:p w14:paraId="48FACCAC" w14:textId="77777777" w:rsidR="006A2574" w:rsidRPr="00E66780" w:rsidRDefault="006A2574" w:rsidP="007F1E14">
            <w:pPr>
              <w:ind w:left="360"/>
              <w:rPr>
                <w:sz w:val="20"/>
              </w:rPr>
            </w:pPr>
          </w:p>
        </w:tc>
        <w:tc>
          <w:tcPr>
            <w:tcW w:w="1078" w:type="dxa"/>
            <w:tcBorders>
              <w:top w:val="single" w:sz="6" w:space="0" w:color="auto"/>
              <w:bottom w:val="single" w:sz="6" w:space="0" w:color="auto"/>
            </w:tcBorders>
          </w:tcPr>
          <w:p w14:paraId="48FACCAD" w14:textId="77777777" w:rsidR="006A2574" w:rsidRPr="00E66780" w:rsidRDefault="006A2574" w:rsidP="007F1E14">
            <w:pPr>
              <w:ind w:left="360"/>
              <w:rPr>
                <w:sz w:val="20"/>
              </w:rPr>
            </w:pPr>
          </w:p>
        </w:tc>
      </w:tr>
      <w:tr w:rsidR="006A2574" w:rsidRPr="00E66780" w14:paraId="48FACCB8" w14:textId="77777777" w:rsidTr="00154AAF">
        <w:trPr>
          <w:jc w:val="center"/>
        </w:trPr>
        <w:tc>
          <w:tcPr>
            <w:tcW w:w="3936" w:type="dxa"/>
            <w:tcBorders>
              <w:top w:val="single" w:sz="6" w:space="0" w:color="auto"/>
              <w:bottom w:val="single" w:sz="6" w:space="0" w:color="auto"/>
            </w:tcBorders>
          </w:tcPr>
          <w:p w14:paraId="48FACCB4" w14:textId="77777777" w:rsidR="006A2574" w:rsidRPr="00E66780" w:rsidRDefault="006A2574" w:rsidP="007F1E14">
            <w:pPr>
              <w:ind w:left="360"/>
              <w:rPr>
                <w:sz w:val="20"/>
              </w:rPr>
            </w:pPr>
          </w:p>
        </w:tc>
        <w:tc>
          <w:tcPr>
            <w:tcW w:w="850" w:type="dxa"/>
            <w:tcBorders>
              <w:top w:val="single" w:sz="6" w:space="0" w:color="auto"/>
              <w:bottom w:val="single" w:sz="6" w:space="0" w:color="auto"/>
            </w:tcBorders>
          </w:tcPr>
          <w:p w14:paraId="48FACCB5" w14:textId="77777777" w:rsidR="006A2574" w:rsidRPr="00E66780" w:rsidRDefault="006A2574" w:rsidP="007F1E14">
            <w:pPr>
              <w:ind w:left="360"/>
              <w:rPr>
                <w:sz w:val="20"/>
              </w:rPr>
            </w:pPr>
          </w:p>
        </w:tc>
        <w:tc>
          <w:tcPr>
            <w:tcW w:w="3221" w:type="dxa"/>
            <w:tcBorders>
              <w:top w:val="single" w:sz="6" w:space="0" w:color="auto"/>
              <w:bottom w:val="single" w:sz="6" w:space="0" w:color="auto"/>
            </w:tcBorders>
          </w:tcPr>
          <w:p w14:paraId="48FACCB6" w14:textId="77777777" w:rsidR="006A2574" w:rsidRPr="00E66780" w:rsidRDefault="006A2574" w:rsidP="007F1E14">
            <w:pPr>
              <w:ind w:left="360"/>
              <w:rPr>
                <w:sz w:val="20"/>
              </w:rPr>
            </w:pPr>
          </w:p>
        </w:tc>
        <w:tc>
          <w:tcPr>
            <w:tcW w:w="1078" w:type="dxa"/>
            <w:tcBorders>
              <w:top w:val="single" w:sz="6" w:space="0" w:color="auto"/>
              <w:bottom w:val="single" w:sz="6" w:space="0" w:color="auto"/>
            </w:tcBorders>
          </w:tcPr>
          <w:p w14:paraId="48FACCB7" w14:textId="77777777" w:rsidR="006A2574" w:rsidRPr="00E66780" w:rsidRDefault="006A2574" w:rsidP="007F1E14">
            <w:pPr>
              <w:ind w:left="360"/>
              <w:rPr>
                <w:sz w:val="20"/>
              </w:rPr>
            </w:pPr>
          </w:p>
        </w:tc>
      </w:tr>
    </w:tbl>
    <w:p w14:paraId="48FACCB9" w14:textId="77777777" w:rsidR="006A2574" w:rsidRPr="00636383" w:rsidRDefault="006A2574" w:rsidP="007F1E14">
      <w:pPr>
        <w:rPr>
          <w:sz w:val="24"/>
          <w:szCs w:val="24"/>
        </w:rPr>
      </w:pPr>
    </w:p>
    <w:tbl>
      <w:tblPr>
        <w:tblW w:w="9039" w:type="dxa"/>
        <w:jc w:val="center"/>
        <w:tblLayout w:type="fixed"/>
        <w:tblLook w:val="0000" w:firstRow="0" w:lastRow="0" w:firstColumn="0" w:lastColumn="0" w:noHBand="0" w:noVBand="0"/>
      </w:tblPr>
      <w:tblGrid>
        <w:gridCol w:w="5211"/>
        <w:gridCol w:w="567"/>
        <w:gridCol w:w="1418"/>
        <w:gridCol w:w="1843"/>
      </w:tblGrid>
      <w:tr w:rsidR="006A2574" w:rsidRPr="00E66780" w14:paraId="48FACCBC" w14:textId="77777777" w:rsidTr="00154AAF">
        <w:trPr>
          <w:jc w:val="center"/>
        </w:trPr>
        <w:tc>
          <w:tcPr>
            <w:tcW w:w="9039" w:type="dxa"/>
            <w:gridSpan w:val="4"/>
          </w:tcPr>
          <w:p w14:paraId="48FACCBA" w14:textId="77777777" w:rsidR="006A2574" w:rsidRPr="00F84D96" w:rsidRDefault="006A2574" w:rsidP="007F1E14">
            <w:pPr>
              <w:jc w:val="center"/>
              <w:rPr>
                <w:b/>
                <w:sz w:val="24"/>
                <w:szCs w:val="24"/>
              </w:rPr>
            </w:pPr>
            <w:r w:rsidRPr="00F84D96">
              <w:rPr>
                <w:b/>
                <w:sz w:val="24"/>
                <w:szCs w:val="24"/>
              </w:rPr>
              <w:t>Ugunsdzēšanas aprīkojums un līdzekļi</w:t>
            </w:r>
          </w:p>
          <w:p w14:paraId="48FACCBB" w14:textId="77777777" w:rsidR="006A2574" w:rsidRPr="00AA44CE" w:rsidRDefault="006A2574" w:rsidP="007F1E14">
            <w:pPr>
              <w:jc w:val="center"/>
              <w:rPr>
                <w:b/>
                <w:szCs w:val="24"/>
              </w:rPr>
            </w:pPr>
          </w:p>
        </w:tc>
      </w:tr>
      <w:tr w:rsidR="006A2574" w:rsidRPr="00E66780" w14:paraId="48FACCBF" w14:textId="77777777" w:rsidTr="00154AAF">
        <w:trPr>
          <w:jc w:val="center"/>
        </w:trPr>
        <w:tc>
          <w:tcPr>
            <w:tcW w:w="5778" w:type="dxa"/>
            <w:gridSpan w:val="2"/>
          </w:tcPr>
          <w:p w14:paraId="48FACCBD" w14:textId="77777777" w:rsidR="006A2574" w:rsidRPr="0080490D" w:rsidRDefault="006A2574" w:rsidP="007F1E14">
            <w:pPr>
              <w:rPr>
                <w:sz w:val="22"/>
                <w:szCs w:val="22"/>
              </w:rPr>
            </w:pPr>
            <w:r w:rsidRPr="0080490D">
              <w:rPr>
                <w:sz w:val="22"/>
                <w:szCs w:val="22"/>
              </w:rPr>
              <w:t>Ugunsdzēsības sūkņi (skaits, tips, spiediens, ražība)</w:t>
            </w:r>
          </w:p>
        </w:tc>
        <w:tc>
          <w:tcPr>
            <w:tcW w:w="3261" w:type="dxa"/>
            <w:gridSpan w:val="2"/>
            <w:tcBorders>
              <w:bottom w:val="single" w:sz="6" w:space="0" w:color="auto"/>
            </w:tcBorders>
          </w:tcPr>
          <w:p w14:paraId="48FACCBE" w14:textId="77777777" w:rsidR="006A2574" w:rsidRPr="00E66780" w:rsidRDefault="006A2574" w:rsidP="007F1E14">
            <w:pPr>
              <w:jc w:val="center"/>
              <w:rPr>
                <w:sz w:val="20"/>
              </w:rPr>
            </w:pPr>
          </w:p>
        </w:tc>
      </w:tr>
      <w:tr w:rsidR="006A2574" w:rsidRPr="00E66780" w14:paraId="48FACCC3" w14:textId="77777777" w:rsidTr="00154AAF">
        <w:trPr>
          <w:jc w:val="center"/>
        </w:trPr>
        <w:tc>
          <w:tcPr>
            <w:tcW w:w="5211" w:type="dxa"/>
          </w:tcPr>
          <w:p w14:paraId="48FACCC0" w14:textId="77777777" w:rsidR="006A2574" w:rsidRPr="0080490D" w:rsidRDefault="006A2574" w:rsidP="007F1E14">
            <w:pPr>
              <w:rPr>
                <w:sz w:val="22"/>
                <w:szCs w:val="22"/>
              </w:rPr>
            </w:pPr>
            <w:r w:rsidRPr="0080490D">
              <w:rPr>
                <w:sz w:val="22"/>
                <w:szCs w:val="22"/>
              </w:rPr>
              <w:t>Ugunsdzēšanas krāni, šļūtenes un stobri</w:t>
            </w:r>
          </w:p>
        </w:tc>
        <w:tc>
          <w:tcPr>
            <w:tcW w:w="1985" w:type="dxa"/>
            <w:gridSpan w:val="2"/>
            <w:tcBorders>
              <w:bottom w:val="single" w:sz="6" w:space="0" w:color="auto"/>
            </w:tcBorders>
          </w:tcPr>
          <w:p w14:paraId="48FACCC1" w14:textId="77777777" w:rsidR="006A2574" w:rsidRPr="00E66780" w:rsidRDefault="006A2574" w:rsidP="007F1E14">
            <w:pPr>
              <w:jc w:val="center"/>
              <w:rPr>
                <w:sz w:val="20"/>
              </w:rPr>
            </w:pPr>
          </w:p>
        </w:tc>
        <w:tc>
          <w:tcPr>
            <w:tcW w:w="1843" w:type="dxa"/>
          </w:tcPr>
          <w:p w14:paraId="48FACCC2" w14:textId="77777777" w:rsidR="006A2574" w:rsidRPr="0080490D" w:rsidRDefault="006A2574" w:rsidP="007F1E14">
            <w:pPr>
              <w:rPr>
                <w:sz w:val="22"/>
                <w:szCs w:val="22"/>
              </w:rPr>
            </w:pPr>
            <w:r w:rsidRPr="0080490D">
              <w:rPr>
                <w:sz w:val="22"/>
                <w:szCs w:val="22"/>
              </w:rPr>
              <w:t>komplekti</w:t>
            </w:r>
          </w:p>
        </w:tc>
      </w:tr>
      <w:tr w:rsidR="006A2574" w:rsidRPr="00E66780" w14:paraId="48FACCC6" w14:textId="77777777" w:rsidTr="00154AAF">
        <w:trPr>
          <w:jc w:val="center"/>
        </w:trPr>
        <w:tc>
          <w:tcPr>
            <w:tcW w:w="5211" w:type="dxa"/>
          </w:tcPr>
          <w:p w14:paraId="48FACCC4" w14:textId="5E9714E0" w:rsidR="006A2574" w:rsidRPr="0080490D" w:rsidRDefault="006A2574" w:rsidP="007F1E14">
            <w:pPr>
              <w:rPr>
                <w:sz w:val="22"/>
                <w:szCs w:val="22"/>
              </w:rPr>
            </w:pPr>
            <w:r w:rsidRPr="0080490D">
              <w:rPr>
                <w:sz w:val="22"/>
                <w:szCs w:val="22"/>
              </w:rPr>
              <w:t>Putu</w:t>
            </w:r>
            <w:r w:rsidR="0080490D">
              <w:rPr>
                <w:sz w:val="22"/>
                <w:szCs w:val="22"/>
              </w:rPr>
              <w:t xml:space="preserve"> </w:t>
            </w:r>
            <w:r w:rsidRPr="0080490D">
              <w:rPr>
                <w:sz w:val="22"/>
                <w:szCs w:val="22"/>
              </w:rPr>
              <w:t>ģeneratori (tips, skaits)</w:t>
            </w:r>
          </w:p>
        </w:tc>
        <w:tc>
          <w:tcPr>
            <w:tcW w:w="3828" w:type="dxa"/>
            <w:gridSpan w:val="3"/>
          </w:tcPr>
          <w:p w14:paraId="48FACCC5" w14:textId="77777777" w:rsidR="006A2574" w:rsidRPr="00E66780" w:rsidRDefault="006A2574" w:rsidP="007F1E14">
            <w:pPr>
              <w:jc w:val="center"/>
              <w:rPr>
                <w:sz w:val="20"/>
              </w:rPr>
            </w:pPr>
          </w:p>
        </w:tc>
      </w:tr>
      <w:tr w:rsidR="006A2574" w:rsidRPr="00E66780" w14:paraId="48FACCC9" w14:textId="77777777" w:rsidTr="00154AAF">
        <w:trPr>
          <w:jc w:val="center"/>
        </w:trPr>
        <w:tc>
          <w:tcPr>
            <w:tcW w:w="5211" w:type="dxa"/>
          </w:tcPr>
          <w:p w14:paraId="48FACCC7" w14:textId="29814093" w:rsidR="006A2574" w:rsidRPr="0080490D" w:rsidRDefault="006A2574" w:rsidP="007F1E14">
            <w:pPr>
              <w:rPr>
                <w:sz w:val="22"/>
                <w:szCs w:val="22"/>
              </w:rPr>
            </w:pPr>
            <w:r w:rsidRPr="0080490D">
              <w:rPr>
                <w:sz w:val="22"/>
                <w:szCs w:val="22"/>
              </w:rPr>
              <w:t>Putu</w:t>
            </w:r>
            <w:r w:rsidR="0080490D">
              <w:rPr>
                <w:sz w:val="22"/>
                <w:szCs w:val="22"/>
              </w:rPr>
              <w:t xml:space="preserve"> </w:t>
            </w:r>
            <w:r w:rsidRPr="0080490D">
              <w:rPr>
                <w:sz w:val="22"/>
                <w:szCs w:val="22"/>
              </w:rPr>
              <w:t>veidotāja daudzums un tips</w:t>
            </w:r>
          </w:p>
        </w:tc>
        <w:tc>
          <w:tcPr>
            <w:tcW w:w="3828" w:type="dxa"/>
            <w:gridSpan w:val="3"/>
            <w:tcBorders>
              <w:top w:val="single" w:sz="6" w:space="0" w:color="auto"/>
              <w:bottom w:val="single" w:sz="6" w:space="0" w:color="auto"/>
            </w:tcBorders>
          </w:tcPr>
          <w:p w14:paraId="48FACCC8" w14:textId="77777777" w:rsidR="006A2574" w:rsidRPr="00E66780" w:rsidRDefault="006A2574" w:rsidP="007F1E14">
            <w:pPr>
              <w:jc w:val="center"/>
              <w:rPr>
                <w:sz w:val="20"/>
              </w:rPr>
            </w:pPr>
          </w:p>
        </w:tc>
      </w:tr>
      <w:tr w:rsidR="006A2574" w:rsidRPr="00E66780" w14:paraId="48FACCCC" w14:textId="77777777" w:rsidTr="00154AAF">
        <w:trPr>
          <w:jc w:val="center"/>
        </w:trPr>
        <w:tc>
          <w:tcPr>
            <w:tcW w:w="5211" w:type="dxa"/>
          </w:tcPr>
          <w:p w14:paraId="48FACCCA" w14:textId="77777777" w:rsidR="006A2574" w:rsidRPr="0080490D" w:rsidRDefault="006A2574" w:rsidP="007F1E14">
            <w:pPr>
              <w:rPr>
                <w:sz w:val="22"/>
                <w:szCs w:val="22"/>
              </w:rPr>
            </w:pPr>
            <w:r w:rsidRPr="0080490D">
              <w:rPr>
                <w:sz w:val="22"/>
                <w:szCs w:val="22"/>
              </w:rPr>
              <w:t>Stacionārā ugunsdzēšanas sistēma (tips, skaits)</w:t>
            </w:r>
          </w:p>
        </w:tc>
        <w:tc>
          <w:tcPr>
            <w:tcW w:w="3828" w:type="dxa"/>
            <w:gridSpan w:val="3"/>
          </w:tcPr>
          <w:p w14:paraId="48FACCCB" w14:textId="77777777" w:rsidR="006A2574" w:rsidRPr="00E66780" w:rsidRDefault="006A2574" w:rsidP="007F1E14">
            <w:pPr>
              <w:jc w:val="center"/>
              <w:rPr>
                <w:sz w:val="20"/>
              </w:rPr>
            </w:pPr>
          </w:p>
        </w:tc>
      </w:tr>
      <w:tr w:rsidR="006A2574" w:rsidRPr="00E66780" w14:paraId="48FACCCF" w14:textId="77777777" w:rsidTr="00154AAF">
        <w:trPr>
          <w:jc w:val="center"/>
        </w:trPr>
        <w:tc>
          <w:tcPr>
            <w:tcW w:w="5211" w:type="dxa"/>
          </w:tcPr>
          <w:p w14:paraId="48FACCCD" w14:textId="77777777" w:rsidR="006A2574" w:rsidRPr="0080490D" w:rsidRDefault="006A2574" w:rsidP="007F1E14">
            <w:pPr>
              <w:rPr>
                <w:sz w:val="22"/>
                <w:szCs w:val="22"/>
              </w:rPr>
            </w:pPr>
            <w:r w:rsidRPr="0080490D">
              <w:rPr>
                <w:sz w:val="22"/>
                <w:szCs w:val="22"/>
              </w:rPr>
              <w:t>Ugunsdzēšanas vielas tips un daudzums</w:t>
            </w:r>
          </w:p>
        </w:tc>
        <w:tc>
          <w:tcPr>
            <w:tcW w:w="3828" w:type="dxa"/>
            <w:gridSpan w:val="3"/>
            <w:tcBorders>
              <w:top w:val="single" w:sz="6" w:space="0" w:color="auto"/>
              <w:bottom w:val="single" w:sz="6" w:space="0" w:color="auto"/>
            </w:tcBorders>
          </w:tcPr>
          <w:p w14:paraId="48FACCCE" w14:textId="77777777" w:rsidR="006A2574" w:rsidRPr="00E66780" w:rsidRDefault="006A2574" w:rsidP="007F1E14">
            <w:pPr>
              <w:jc w:val="center"/>
              <w:rPr>
                <w:sz w:val="20"/>
              </w:rPr>
            </w:pPr>
          </w:p>
        </w:tc>
      </w:tr>
      <w:tr w:rsidR="006A2574" w:rsidRPr="00E66780" w14:paraId="48FACCD2" w14:textId="77777777" w:rsidTr="00154AAF">
        <w:trPr>
          <w:jc w:val="center"/>
        </w:trPr>
        <w:tc>
          <w:tcPr>
            <w:tcW w:w="5211" w:type="dxa"/>
          </w:tcPr>
          <w:p w14:paraId="48FACCD0" w14:textId="77777777" w:rsidR="006A2574" w:rsidRPr="0080490D" w:rsidRDefault="006A2574" w:rsidP="007F1E14">
            <w:pPr>
              <w:rPr>
                <w:sz w:val="22"/>
                <w:szCs w:val="22"/>
              </w:rPr>
            </w:pPr>
            <w:r w:rsidRPr="0080490D">
              <w:rPr>
                <w:sz w:val="22"/>
                <w:szCs w:val="22"/>
              </w:rPr>
              <w:t>Pārnēsājamie ugunsdzēsības aparāti (tips, skaits)</w:t>
            </w:r>
          </w:p>
        </w:tc>
        <w:tc>
          <w:tcPr>
            <w:tcW w:w="3828" w:type="dxa"/>
            <w:gridSpan w:val="3"/>
          </w:tcPr>
          <w:p w14:paraId="48FACCD1" w14:textId="77777777" w:rsidR="006A2574" w:rsidRPr="00E66780" w:rsidRDefault="006A2574" w:rsidP="007F1E14">
            <w:pPr>
              <w:jc w:val="center"/>
              <w:rPr>
                <w:sz w:val="20"/>
              </w:rPr>
            </w:pPr>
          </w:p>
        </w:tc>
      </w:tr>
      <w:tr w:rsidR="006A2574" w:rsidRPr="00E66780" w14:paraId="48FACCD5" w14:textId="77777777" w:rsidTr="00154AAF">
        <w:trPr>
          <w:jc w:val="center"/>
        </w:trPr>
        <w:tc>
          <w:tcPr>
            <w:tcW w:w="5211" w:type="dxa"/>
          </w:tcPr>
          <w:p w14:paraId="48FACCD3" w14:textId="77777777" w:rsidR="006A2574" w:rsidRPr="0080490D" w:rsidRDefault="006A2574" w:rsidP="007F1E14">
            <w:pPr>
              <w:rPr>
                <w:bCs/>
                <w:sz w:val="22"/>
                <w:szCs w:val="22"/>
              </w:rPr>
            </w:pPr>
            <w:r w:rsidRPr="0080490D">
              <w:rPr>
                <w:bCs/>
                <w:sz w:val="22"/>
                <w:szCs w:val="22"/>
              </w:rPr>
              <w:t>Ugunsdzēsēju ekipējums</w:t>
            </w:r>
          </w:p>
        </w:tc>
        <w:tc>
          <w:tcPr>
            <w:tcW w:w="3828" w:type="dxa"/>
            <w:gridSpan w:val="3"/>
            <w:tcBorders>
              <w:top w:val="single" w:sz="6" w:space="0" w:color="auto"/>
            </w:tcBorders>
          </w:tcPr>
          <w:p w14:paraId="48FACCD4" w14:textId="77777777" w:rsidR="006A2574" w:rsidRPr="00E66780" w:rsidRDefault="006A2574" w:rsidP="007F1E14">
            <w:pPr>
              <w:pStyle w:val="Footer"/>
              <w:tabs>
                <w:tab w:val="clear" w:pos="4153"/>
                <w:tab w:val="clear" w:pos="8306"/>
              </w:tabs>
              <w:rPr>
                <w:sz w:val="20"/>
              </w:rPr>
            </w:pPr>
          </w:p>
        </w:tc>
      </w:tr>
      <w:tr w:rsidR="006A2574" w:rsidRPr="00E66780" w14:paraId="48FACCD8" w14:textId="77777777" w:rsidTr="00154AAF">
        <w:trPr>
          <w:jc w:val="center"/>
        </w:trPr>
        <w:tc>
          <w:tcPr>
            <w:tcW w:w="5211" w:type="dxa"/>
          </w:tcPr>
          <w:p w14:paraId="48FACCD6" w14:textId="77777777" w:rsidR="006A2574" w:rsidRPr="0080490D" w:rsidRDefault="006A2574" w:rsidP="007F1E14">
            <w:pPr>
              <w:rPr>
                <w:sz w:val="22"/>
                <w:szCs w:val="22"/>
              </w:rPr>
            </w:pPr>
            <w:r w:rsidRPr="0080490D">
              <w:rPr>
                <w:sz w:val="22"/>
                <w:szCs w:val="22"/>
              </w:rPr>
              <w:t>Automātiskā ugunsgrēka atklāšanas sistēma</w:t>
            </w:r>
          </w:p>
        </w:tc>
        <w:tc>
          <w:tcPr>
            <w:tcW w:w="3828" w:type="dxa"/>
            <w:gridSpan w:val="3"/>
            <w:tcBorders>
              <w:top w:val="single" w:sz="6" w:space="0" w:color="auto"/>
            </w:tcBorders>
          </w:tcPr>
          <w:p w14:paraId="48FACCD7" w14:textId="77777777" w:rsidR="006A2574" w:rsidRPr="00E66780" w:rsidRDefault="006A2574" w:rsidP="007F1E14">
            <w:pPr>
              <w:jc w:val="center"/>
              <w:rPr>
                <w:sz w:val="20"/>
              </w:rPr>
            </w:pPr>
          </w:p>
        </w:tc>
      </w:tr>
      <w:tr w:rsidR="006A2574" w:rsidRPr="00E66780" w14:paraId="48FACCDB" w14:textId="77777777" w:rsidTr="00154AAF">
        <w:trPr>
          <w:jc w:val="center"/>
        </w:trPr>
        <w:tc>
          <w:tcPr>
            <w:tcW w:w="5211" w:type="dxa"/>
          </w:tcPr>
          <w:p w14:paraId="48FACCD9" w14:textId="77777777" w:rsidR="006A2574" w:rsidRPr="0080490D" w:rsidRDefault="006A2574" w:rsidP="007F1E14">
            <w:pPr>
              <w:rPr>
                <w:sz w:val="22"/>
                <w:szCs w:val="22"/>
              </w:rPr>
            </w:pPr>
            <w:r w:rsidRPr="0080490D">
              <w:rPr>
                <w:sz w:val="22"/>
                <w:szCs w:val="22"/>
              </w:rPr>
              <w:t>Cits ugunsdrošības aprīkojums</w:t>
            </w:r>
          </w:p>
        </w:tc>
        <w:tc>
          <w:tcPr>
            <w:tcW w:w="3828" w:type="dxa"/>
            <w:gridSpan w:val="3"/>
            <w:tcBorders>
              <w:top w:val="single" w:sz="6" w:space="0" w:color="auto"/>
              <w:bottom w:val="single" w:sz="6" w:space="0" w:color="auto"/>
            </w:tcBorders>
          </w:tcPr>
          <w:p w14:paraId="48FACCDA" w14:textId="77777777" w:rsidR="006A2574" w:rsidRPr="00E66780" w:rsidRDefault="006A2574" w:rsidP="007F1E14">
            <w:pPr>
              <w:jc w:val="center"/>
              <w:rPr>
                <w:sz w:val="20"/>
              </w:rPr>
            </w:pPr>
          </w:p>
        </w:tc>
      </w:tr>
    </w:tbl>
    <w:p w14:paraId="48FACCDC" w14:textId="77777777" w:rsidR="006A2574" w:rsidRPr="002C1E3B" w:rsidRDefault="006A2574" w:rsidP="007F1E14">
      <w:pPr>
        <w:jc w:val="both"/>
        <w:rPr>
          <w:sz w:val="24"/>
          <w:szCs w:val="24"/>
        </w:rPr>
      </w:pPr>
    </w:p>
    <w:tbl>
      <w:tblPr>
        <w:tblW w:w="9014" w:type="dxa"/>
        <w:jc w:val="center"/>
        <w:tblLayout w:type="fixed"/>
        <w:tblLook w:val="0000" w:firstRow="0" w:lastRow="0" w:firstColumn="0" w:lastColumn="0" w:noHBand="0" w:noVBand="0"/>
      </w:tblPr>
      <w:tblGrid>
        <w:gridCol w:w="2376"/>
        <w:gridCol w:w="284"/>
        <w:gridCol w:w="709"/>
        <w:gridCol w:w="2693"/>
        <w:gridCol w:w="142"/>
        <w:gridCol w:w="283"/>
        <w:gridCol w:w="1276"/>
        <w:gridCol w:w="1251"/>
      </w:tblGrid>
      <w:tr w:rsidR="006A2574" w:rsidRPr="00E66780" w14:paraId="48FACCDE" w14:textId="77777777" w:rsidTr="00154AAF">
        <w:trPr>
          <w:jc w:val="center"/>
        </w:trPr>
        <w:tc>
          <w:tcPr>
            <w:tcW w:w="9014" w:type="dxa"/>
            <w:gridSpan w:val="8"/>
          </w:tcPr>
          <w:p w14:paraId="48FACCDD" w14:textId="77777777" w:rsidR="006A2574" w:rsidRPr="00F84D96" w:rsidRDefault="006A2574" w:rsidP="007F1E14">
            <w:pPr>
              <w:jc w:val="center"/>
              <w:rPr>
                <w:b/>
                <w:sz w:val="24"/>
                <w:szCs w:val="24"/>
              </w:rPr>
            </w:pPr>
            <w:proofErr w:type="spellStart"/>
            <w:r w:rsidRPr="00F84D96">
              <w:rPr>
                <w:b/>
                <w:sz w:val="24"/>
                <w:szCs w:val="24"/>
              </w:rPr>
              <w:t>Radioaprīkojums</w:t>
            </w:r>
            <w:proofErr w:type="spellEnd"/>
          </w:p>
        </w:tc>
      </w:tr>
      <w:tr w:rsidR="006A2574" w:rsidRPr="00E66780" w14:paraId="48FACCE1" w14:textId="77777777" w:rsidTr="00154AAF">
        <w:trPr>
          <w:jc w:val="center"/>
        </w:trPr>
        <w:tc>
          <w:tcPr>
            <w:tcW w:w="2660" w:type="dxa"/>
            <w:gridSpan w:val="2"/>
          </w:tcPr>
          <w:p w14:paraId="48FACCDF" w14:textId="77777777" w:rsidR="006A2574" w:rsidRPr="0080490D" w:rsidRDefault="006A2574" w:rsidP="007F1E14">
            <w:pPr>
              <w:jc w:val="both"/>
              <w:rPr>
                <w:sz w:val="22"/>
                <w:szCs w:val="22"/>
              </w:rPr>
            </w:pPr>
            <w:r w:rsidRPr="0080490D">
              <w:rPr>
                <w:sz w:val="22"/>
                <w:szCs w:val="22"/>
              </w:rPr>
              <w:t>UĪV radioiekārta:</w:t>
            </w:r>
          </w:p>
        </w:tc>
        <w:tc>
          <w:tcPr>
            <w:tcW w:w="6354" w:type="dxa"/>
            <w:gridSpan w:val="6"/>
          </w:tcPr>
          <w:p w14:paraId="48FACCE0" w14:textId="77777777" w:rsidR="006A2574" w:rsidRPr="0080490D" w:rsidRDefault="006A2574" w:rsidP="007F1E14">
            <w:pPr>
              <w:jc w:val="center"/>
              <w:rPr>
                <w:sz w:val="22"/>
                <w:szCs w:val="22"/>
              </w:rPr>
            </w:pPr>
          </w:p>
        </w:tc>
      </w:tr>
      <w:tr w:rsidR="006A2574" w:rsidRPr="00E66780" w14:paraId="48FACCE4" w14:textId="77777777" w:rsidTr="00154AAF">
        <w:trPr>
          <w:jc w:val="center"/>
        </w:trPr>
        <w:tc>
          <w:tcPr>
            <w:tcW w:w="2660" w:type="dxa"/>
            <w:gridSpan w:val="2"/>
          </w:tcPr>
          <w:p w14:paraId="48FACCE2" w14:textId="77777777" w:rsidR="006A2574" w:rsidRPr="0080490D" w:rsidRDefault="006A2574" w:rsidP="007F1E14">
            <w:pPr>
              <w:jc w:val="both"/>
              <w:rPr>
                <w:sz w:val="22"/>
                <w:szCs w:val="22"/>
              </w:rPr>
            </w:pPr>
            <w:r w:rsidRPr="0080490D">
              <w:rPr>
                <w:sz w:val="22"/>
                <w:szCs w:val="22"/>
              </w:rPr>
              <w:t>CSI kodējošā iekārta</w:t>
            </w:r>
          </w:p>
        </w:tc>
        <w:tc>
          <w:tcPr>
            <w:tcW w:w="6354" w:type="dxa"/>
            <w:gridSpan w:val="6"/>
            <w:tcBorders>
              <w:bottom w:val="single" w:sz="6" w:space="0" w:color="auto"/>
            </w:tcBorders>
          </w:tcPr>
          <w:p w14:paraId="48FACCE3" w14:textId="77777777" w:rsidR="006A2574" w:rsidRPr="0080490D" w:rsidRDefault="006A2574" w:rsidP="007F1E14">
            <w:pPr>
              <w:jc w:val="center"/>
              <w:rPr>
                <w:sz w:val="22"/>
                <w:szCs w:val="22"/>
              </w:rPr>
            </w:pPr>
          </w:p>
        </w:tc>
      </w:tr>
      <w:tr w:rsidR="006A2574" w:rsidRPr="00E66780" w14:paraId="48FACCE7" w14:textId="77777777" w:rsidTr="00154AAF">
        <w:trPr>
          <w:jc w:val="center"/>
        </w:trPr>
        <w:tc>
          <w:tcPr>
            <w:tcW w:w="2660" w:type="dxa"/>
            <w:gridSpan w:val="2"/>
          </w:tcPr>
          <w:p w14:paraId="48FACCE5" w14:textId="77777777" w:rsidR="006A2574" w:rsidRPr="0080490D" w:rsidRDefault="006A2574" w:rsidP="007F1E14">
            <w:pPr>
              <w:jc w:val="both"/>
              <w:rPr>
                <w:sz w:val="22"/>
                <w:szCs w:val="22"/>
              </w:rPr>
            </w:pPr>
            <w:r w:rsidRPr="0080490D">
              <w:rPr>
                <w:sz w:val="22"/>
                <w:szCs w:val="22"/>
              </w:rPr>
              <w:t xml:space="preserve">CSI </w:t>
            </w:r>
            <w:proofErr w:type="spellStart"/>
            <w:r w:rsidRPr="0080490D">
              <w:rPr>
                <w:sz w:val="22"/>
                <w:szCs w:val="22"/>
              </w:rPr>
              <w:t>dežūruztvērējs</w:t>
            </w:r>
            <w:proofErr w:type="spellEnd"/>
          </w:p>
        </w:tc>
        <w:tc>
          <w:tcPr>
            <w:tcW w:w="6354" w:type="dxa"/>
            <w:gridSpan w:val="6"/>
          </w:tcPr>
          <w:p w14:paraId="48FACCE6" w14:textId="77777777" w:rsidR="006A2574" w:rsidRPr="0080490D" w:rsidRDefault="006A2574" w:rsidP="007F1E14">
            <w:pPr>
              <w:jc w:val="center"/>
              <w:rPr>
                <w:sz w:val="22"/>
                <w:szCs w:val="22"/>
              </w:rPr>
            </w:pPr>
          </w:p>
        </w:tc>
      </w:tr>
      <w:tr w:rsidR="006A2574" w:rsidRPr="00E66780" w14:paraId="48FACCEA" w14:textId="77777777" w:rsidTr="00154AAF">
        <w:trPr>
          <w:jc w:val="center"/>
        </w:trPr>
        <w:tc>
          <w:tcPr>
            <w:tcW w:w="2660" w:type="dxa"/>
            <w:gridSpan w:val="2"/>
          </w:tcPr>
          <w:p w14:paraId="48FACCE8" w14:textId="77777777" w:rsidR="006A2574" w:rsidRPr="0080490D" w:rsidRDefault="006A2574" w:rsidP="007F1E14">
            <w:pPr>
              <w:jc w:val="both"/>
              <w:rPr>
                <w:sz w:val="22"/>
                <w:szCs w:val="22"/>
              </w:rPr>
            </w:pPr>
            <w:r w:rsidRPr="0080490D">
              <w:rPr>
                <w:sz w:val="22"/>
                <w:szCs w:val="22"/>
              </w:rPr>
              <w:t>Radiotelefona iekārta</w:t>
            </w:r>
          </w:p>
        </w:tc>
        <w:tc>
          <w:tcPr>
            <w:tcW w:w="6354" w:type="dxa"/>
            <w:gridSpan w:val="6"/>
            <w:tcBorders>
              <w:top w:val="single" w:sz="6" w:space="0" w:color="auto"/>
            </w:tcBorders>
          </w:tcPr>
          <w:p w14:paraId="48FACCE9" w14:textId="77777777" w:rsidR="006A2574" w:rsidRPr="0080490D" w:rsidRDefault="006A2574" w:rsidP="007F1E14">
            <w:pPr>
              <w:jc w:val="center"/>
              <w:rPr>
                <w:sz w:val="22"/>
                <w:szCs w:val="22"/>
              </w:rPr>
            </w:pPr>
          </w:p>
        </w:tc>
      </w:tr>
      <w:tr w:rsidR="006A2574" w:rsidRPr="00E66780" w14:paraId="48FACCED" w14:textId="77777777" w:rsidTr="00154AAF">
        <w:trPr>
          <w:jc w:val="center"/>
        </w:trPr>
        <w:tc>
          <w:tcPr>
            <w:tcW w:w="2660" w:type="dxa"/>
            <w:gridSpan w:val="2"/>
          </w:tcPr>
          <w:p w14:paraId="48FACCEB" w14:textId="77777777" w:rsidR="006A2574" w:rsidRPr="0080490D" w:rsidRDefault="006A2574" w:rsidP="007F1E14">
            <w:pPr>
              <w:jc w:val="both"/>
              <w:rPr>
                <w:sz w:val="22"/>
                <w:szCs w:val="22"/>
              </w:rPr>
            </w:pPr>
            <w:r w:rsidRPr="0080490D">
              <w:rPr>
                <w:sz w:val="22"/>
                <w:szCs w:val="22"/>
              </w:rPr>
              <w:t>VV radioiekārta:</w:t>
            </w:r>
          </w:p>
        </w:tc>
        <w:tc>
          <w:tcPr>
            <w:tcW w:w="6354" w:type="dxa"/>
            <w:gridSpan w:val="6"/>
            <w:tcBorders>
              <w:top w:val="single" w:sz="6" w:space="0" w:color="auto"/>
            </w:tcBorders>
          </w:tcPr>
          <w:p w14:paraId="48FACCEC" w14:textId="77777777" w:rsidR="006A2574" w:rsidRPr="0080490D" w:rsidRDefault="006A2574" w:rsidP="007F1E14">
            <w:pPr>
              <w:jc w:val="center"/>
              <w:rPr>
                <w:sz w:val="22"/>
                <w:szCs w:val="22"/>
              </w:rPr>
            </w:pPr>
          </w:p>
        </w:tc>
      </w:tr>
      <w:tr w:rsidR="006A2574" w:rsidRPr="00E66780" w14:paraId="48FACCF0" w14:textId="77777777" w:rsidTr="00154AAF">
        <w:trPr>
          <w:jc w:val="center"/>
        </w:trPr>
        <w:tc>
          <w:tcPr>
            <w:tcW w:w="2660" w:type="dxa"/>
            <w:gridSpan w:val="2"/>
          </w:tcPr>
          <w:p w14:paraId="48FACCEE" w14:textId="77777777" w:rsidR="006A2574" w:rsidRPr="0080490D" w:rsidRDefault="006A2574" w:rsidP="007F1E14">
            <w:pPr>
              <w:jc w:val="both"/>
              <w:rPr>
                <w:sz w:val="22"/>
                <w:szCs w:val="22"/>
              </w:rPr>
            </w:pPr>
            <w:r w:rsidRPr="0080490D">
              <w:rPr>
                <w:sz w:val="22"/>
                <w:szCs w:val="22"/>
              </w:rPr>
              <w:t>CSI kodējošā iekārta</w:t>
            </w:r>
          </w:p>
        </w:tc>
        <w:tc>
          <w:tcPr>
            <w:tcW w:w="6354" w:type="dxa"/>
            <w:gridSpan w:val="6"/>
            <w:tcBorders>
              <w:bottom w:val="single" w:sz="6" w:space="0" w:color="auto"/>
            </w:tcBorders>
          </w:tcPr>
          <w:p w14:paraId="48FACCEF" w14:textId="77777777" w:rsidR="006A2574" w:rsidRPr="0080490D" w:rsidRDefault="006A2574" w:rsidP="007F1E14">
            <w:pPr>
              <w:jc w:val="center"/>
              <w:rPr>
                <w:sz w:val="22"/>
                <w:szCs w:val="22"/>
              </w:rPr>
            </w:pPr>
          </w:p>
        </w:tc>
      </w:tr>
      <w:tr w:rsidR="006A2574" w:rsidRPr="00E66780" w14:paraId="48FACCF3" w14:textId="77777777" w:rsidTr="00154AAF">
        <w:trPr>
          <w:jc w:val="center"/>
        </w:trPr>
        <w:tc>
          <w:tcPr>
            <w:tcW w:w="2660" w:type="dxa"/>
            <w:gridSpan w:val="2"/>
          </w:tcPr>
          <w:p w14:paraId="48FACCF1" w14:textId="77777777" w:rsidR="006A2574" w:rsidRPr="0080490D" w:rsidRDefault="006A2574" w:rsidP="007F1E14">
            <w:pPr>
              <w:jc w:val="both"/>
              <w:rPr>
                <w:sz w:val="22"/>
                <w:szCs w:val="22"/>
              </w:rPr>
            </w:pPr>
            <w:r w:rsidRPr="0080490D">
              <w:rPr>
                <w:sz w:val="22"/>
                <w:szCs w:val="22"/>
              </w:rPr>
              <w:t xml:space="preserve">CSI </w:t>
            </w:r>
            <w:proofErr w:type="spellStart"/>
            <w:r w:rsidRPr="0080490D">
              <w:rPr>
                <w:sz w:val="22"/>
                <w:szCs w:val="22"/>
              </w:rPr>
              <w:t>dežūruztvērējs</w:t>
            </w:r>
            <w:proofErr w:type="spellEnd"/>
          </w:p>
        </w:tc>
        <w:tc>
          <w:tcPr>
            <w:tcW w:w="6354" w:type="dxa"/>
            <w:gridSpan w:val="6"/>
          </w:tcPr>
          <w:p w14:paraId="48FACCF2" w14:textId="77777777" w:rsidR="006A2574" w:rsidRPr="0080490D" w:rsidRDefault="006A2574" w:rsidP="007F1E14">
            <w:pPr>
              <w:jc w:val="center"/>
              <w:rPr>
                <w:sz w:val="22"/>
                <w:szCs w:val="22"/>
              </w:rPr>
            </w:pPr>
          </w:p>
        </w:tc>
      </w:tr>
      <w:tr w:rsidR="006A2574" w:rsidRPr="00E66780" w14:paraId="48FACCF6" w14:textId="77777777" w:rsidTr="00154AAF">
        <w:trPr>
          <w:jc w:val="center"/>
        </w:trPr>
        <w:tc>
          <w:tcPr>
            <w:tcW w:w="2660" w:type="dxa"/>
            <w:gridSpan w:val="2"/>
          </w:tcPr>
          <w:p w14:paraId="48FACCF4" w14:textId="77777777" w:rsidR="006A2574" w:rsidRPr="0080490D" w:rsidRDefault="006A2574" w:rsidP="007F1E14">
            <w:pPr>
              <w:jc w:val="both"/>
              <w:rPr>
                <w:sz w:val="22"/>
                <w:szCs w:val="22"/>
              </w:rPr>
            </w:pPr>
            <w:r w:rsidRPr="0080490D">
              <w:rPr>
                <w:sz w:val="22"/>
                <w:szCs w:val="22"/>
              </w:rPr>
              <w:t>Radiotelefona iekārta</w:t>
            </w:r>
          </w:p>
        </w:tc>
        <w:tc>
          <w:tcPr>
            <w:tcW w:w="6354" w:type="dxa"/>
            <w:gridSpan w:val="6"/>
            <w:tcBorders>
              <w:top w:val="single" w:sz="6" w:space="0" w:color="auto"/>
              <w:bottom w:val="single" w:sz="6" w:space="0" w:color="auto"/>
            </w:tcBorders>
          </w:tcPr>
          <w:p w14:paraId="48FACCF5" w14:textId="77777777" w:rsidR="006A2574" w:rsidRPr="0080490D" w:rsidRDefault="006A2574" w:rsidP="007F1E14">
            <w:pPr>
              <w:jc w:val="center"/>
              <w:rPr>
                <w:sz w:val="22"/>
                <w:szCs w:val="22"/>
              </w:rPr>
            </w:pPr>
          </w:p>
        </w:tc>
      </w:tr>
      <w:tr w:rsidR="006A2574" w:rsidRPr="00E66780" w14:paraId="48FACCF9" w14:textId="77777777" w:rsidTr="00154AAF">
        <w:trPr>
          <w:jc w:val="center"/>
        </w:trPr>
        <w:tc>
          <w:tcPr>
            <w:tcW w:w="6487" w:type="dxa"/>
            <w:gridSpan w:val="6"/>
          </w:tcPr>
          <w:p w14:paraId="48FACCF7" w14:textId="0A7333F8" w:rsidR="006A2574" w:rsidRPr="0080490D" w:rsidRDefault="006A2574" w:rsidP="002E3FB8">
            <w:pPr>
              <w:jc w:val="both"/>
              <w:rPr>
                <w:sz w:val="22"/>
                <w:szCs w:val="22"/>
              </w:rPr>
            </w:pPr>
            <w:r w:rsidRPr="0080490D">
              <w:rPr>
                <w:sz w:val="22"/>
                <w:szCs w:val="22"/>
              </w:rPr>
              <w:t>Papildu iekārtas trauksmes un briesmu signālu noraidīšanai</w:t>
            </w:r>
          </w:p>
        </w:tc>
        <w:tc>
          <w:tcPr>
            <w:tcW w:w="2527" w:type="dxa"/>
            <w:gridSpan w:val="2"/>
            <w:tcBorders>
              <w:bottom w:val="single" w:sz="6" w:space="0" w:color="auto"/>
            </w:tcBorders>
          </w:tcPr>
          <w:p w14:paraId="48FACCF8" w14:textId="77777777" w:rsidR="006A2574" w:rsidRPr="0080490D" w:rsidRDefault="006A2574" w:rsidP="007F1E14">
            <w:pPr>
              <w:jc w:val="center"/>
              <w:rPr>
                <w:sz w:val="22"/>
                <w:szCs w:val="22"/>
              </w:rPr>
            </w:pPr>
          </w:p>
        </w:tc>
      </w:tr>
      <w:tr w:rsidR="006A2574" w:rsidRPr="00E66780" w14:paraId="48FACCFC" w14:textId="77777777" w:rsidTr="00154AAF">
        <w:trPr>
          <w:jc w:val="center"/>
        </w:trPr>
        <w:tc>
          <w:tcPr>
            <w:tcW w:w="6062" w:type="dxa"/>
            <w:gridSpan w:val="4"/>
          </w:tcPr>
          <w:p w14:paraId="48FACCFA" w14:textId="77777777" w:rsidR="006A2574" w:rsidRPr="0080490D" w:rsidRDefault="006A2574" w:rsidP="007F1E14">
            <w:pPr>
              <w:jc w:val="both"/>
              <w:rPr>
                <w:sz w:val="22"/>
                <w:szCs w:val="22"/>
              </w:rPr>
            </w:pPr>
            <w:r w:rsidRPr="0080490D">
              <w:rPr>
                <w:sz w:val="22"/>
                <w:szCs w:val="22"/>
              </w:rPr>
              <w:t>Ierīces kuģošanas drošības informācijas uztveršanai:</w:t>
            </w:r>
          </w:p>
        </w:tc>
        <w:tc>
          <w:tcPr>
            <w:tcW w:w="2952" w:type="dxa"/>
            <w:gridSpan w:val="4"/>
          </w:tcPr>
          <w:p w14:paraId="48FACCFB" w14:textId="77777777" w:rsidR="006A2574" w:rsidRPr="0080490D" w:rsidRDefault="006A2574" w:rsidP="007F1E14">
            <w:pPr>
              <w:jc w:val="both"/>
              <w:rPr>
                <w:sz w:val="22"/>
                <w:szCs w:val="22"/>
              </w:rPr>
            </w:pPr>
          </w:p>
        </w:tc>
      </w:tr>
      <w:tr w:rsidR="006A2574" w:rsidRPr="00E66780" w14:paraId="48FACCFF" w14:textId="77777777" w:rsidTr="00154AAF">
        <w:trPr>
          <w:jc w:val="center"/>
        </w:trPr>
        <w:tc>
          <w:tcPr>
            <w:tcW w:w="2376" w:type="dxa"/>
          </w:tcPr>
          <w:p w14:paraId="48FACCFD" w14:textId="77777777" w:rsidR="006A2574" w:rsidRPr="0080490D" w:rsidRDefault="006A2574" w:rsidP="007F1E14">
            <w:pPr>
              <w:jc w:val="both"/>
              <w:rPr>
                <w:sz w:val="22"/>
                <w:szCs w:val="22"/>
              </w:rPr>
            </w:pPr>
            <w:r w:rsidRPr="0080490D">
              <w:rPr>
                <w:sz w:val="22"/>
                <w:szCs w:val="22"/>
              </w:rPr>
              <w:t>Uztvērējs NAVTEX</w:t>
            </w:r>
          </w:p>
        </w:tc>
        <w:tc>
          <w:tcPr>
            <w:tcW w:w="6638" w:type="dxa"/>
            <w:gridSpan w:val="7"/>
          </w:tcPr>
          <w:p w14:paraId="48FACCFE" w14:textId="77777777" w:rsidR="006A2574" w:rsidRPr="0080490D" w:rsidRDefault="006A2574" w:rsidP="007F1E14">
            <w:pPr>
              <w:jc w:val="center"/>
              <w:rPr>
                <w:sz w:val="22"/>
                <w:szCs w:val="22"/>
              </w:rPr>
            </w:pPr>
          </w:p>
        </w:tc>
      </w:tr>
      <w:tr w:rsidR="006A2574" w:rsidRPr="00E66780" w14:paraId="48FACD02" w14:textId="77777777" w:rsidTr="00154AAF">
        <w:trPr>
          <w:jc w:val="center"/>
        </w:trPr>
        <w:tc>
          <w:tcPr>
            <w:tcW w:w="2376" w:type="dxa"/>
          </w:tcPr>
          <w:p w14:paraId="48FACD00" w14:textId="77777777" w:rsidR="006A2574" w:rsidRPr="0080490D" w:rsidRDefault="006A2574" w:rsidP="007F1E14">
            <w:pPr>
              <w:jc w:val="both"/>
              <w:rPr>
                <w:sz w:val="22"/>
                <w:szCs w:val="22"/>
              </w:rPr>
            </w:pPr>
            <w:r w:rsidRPr="0080490D">
              <w:rPr>
                <w:sz w:val="22"/>
                <w:szCs w:val="22"/>
              </w:rPr>
              <w:t>Satelītu ARB:</w:t>
            </w:r>
          </w:p>
        </w:tc>
        <w:tc>
          <w:tcPr>
            <w:tcW w:w="6638" w:type="dxa"/>
            <w:gridSpan w:val="7"/>
            <w:tcBorders>
              <w:top w:val="single" w:sz="6" w:space="0" w:color="auto"/>
            </w:tcBorders>
          </w:tcPr>
          <w:p w14:paraId="48FACD01" w14:textId="77777777" w:rsidR="006A2574" w:rsidRPr="0080490D" w:rsidRDefault="006A2574" w:rsidP="007F1E14">
            <w:pPr>
              <w:jc w:val="center"/>
              <w:rPr>
                <w:sz w:val="22"/>
                <w:szCs w:val="22"/>
              </w:rPr>
            </w:pPr>
          </w:p>
        </w:tc>
      </w:tr>
      <w:tr w:rsidR="006A2574" w:rsidRPr="00E66780" w14:paraId="48FACD05" w14:textId="77777777" w:rsidTr="00154AAF">
        <w:trPr>
          <w:jc w:val="center"/>
        </w:trPr>
        <w:tc>
          <w:tcPr>
            <w:tcW w:w="2376" w:type="dxa"/>
          </w:tcPr>
          <w:p w14:paraId="48FACD03" w14:textId="251F2719" w:rsidR="006A2574" w:rsidRPr="0080490D" w:rsidRDefault="002E3FB8" w:rsidP="007F1E14">
            <w:pPr>
              <w:jc w:val="both"/>
              <w:rPr>
                <w:sz w:val="22"/>
                <w:szCs w:val="22"/>
              </w:rPr>
            </w:pPr>
            <w:r>
              <w:rPr>
                <w:sz w:val="22"/>
                <w:szCs w:val="22"/>
              </w:rPr>
              <w:t>COSPAS-</w:t>
            </w:r>
            <w:r w:rsidR="006A2574" w:rsidRPr="0080490D">
              <w:rPr>
                <w:sz w:val="22"/>
                <w:szCs w:val="22"/>
              </w:rPr>
              <w:t>SARSAT</w:t>
            </w:r>
          </w:p>
        </w:tc>
        <w:tc>
          <w:tcPr>
            <w:tcW w:w="6638" w:type="dxa"/>
            <w:gridSpan w:val="7"/>
          </w:tcPr>
          <w:p w14:paraId="48FACD04" w14:textId="77777777" w:rsidR="006A2574" w:rsidRPr="0080490D" w:rsidRDefault="006A2574" w:rsidP="007F1E14">
            <w:pPr>
              <w:jc w:val="center"/>
              <w:rPr>
                <w:sz w:val="22"/>
                <w:szCs w:val="22"/>
              </w:rPr>
            </w:pPr>
          </w:p>
        </w:tc>
      </w:tr>
      <w:tr w:rsidR="006A2574" w:rsidRPr="00E66780" w14:paraId="48FACD08" w14:textId="77777777" w:rsidTr="00154AAF">
        <w:trPr>
          <w:jc w:val="center"/>
        </w:trPr>
        <w:tc>
          <w:tcPr>
            <w:tcW w:w="2376" w:type="dxa"/>
          </w:tcPr>
          <w:p w14:paraId="48FACD06" w14:textId="77777777" w:rsidR="006A2574" w:rsidRPr="0080490D" w:rsidRDefault="006A2574" w:rsidP="007F1E14">
            <w:pPr>
              <w:jc w:val="both"/>
              <w:rPr>
                <w:sz w:val="22"/>
                <w:szCs w:val="22"/>
              </w:rPr>
            </w:pPr>
            <w:r w:rsidRPr="0080490D">
              <w:rPr>
                <w:sz w:val="22"/>
                <w:szCs w:val="22"/>
              </w:rPr>
              <w:t>INMARSAT</w:t>
            </w:r>
          </w:p>
        </w:tc>
        <w:tc>
          <w:tcPr>
            <w:tcW w:w="6638" w:type="dxa"/>
            <w:gridSpan w:val="7"/>
            <w:tcBorders>
              <w:top w:val="single" w:sz="6" w:space="0" w:color="auto"/>
            </w:tcBorders>
          </w:tcPr>
          <w:p w14:paraId="48FACD07" w14:textId="77777777" w:rsidR="006A2574" w:rsidRPr="0080490D" w:rsidRDefault="006A2574" w:rsidP="007F1E14">
            <w:pPr>
              <w:jc w:val="center"/>
              <w:rPr>
                <w:sz w:val="22"/>
                <w:szCs w:val="22"/>
              </w:rPr>
            </w:pPr>
          </w:p>
        </w:tc>
      </w:tr>
      <w:tr w:rsidR="006A2574" w:rsidRPr="00E66780" w14:paraId="48FACD0B" w14:textId="77777777" w:rsidTr="00154AAF">
        <w:trPr>
          <w:jc w:val="center"/>
        </w:trPr>
        <w:tc>
          <w:tcPr>
            <w:tcW w:w="2376" w:type="dxa"/>
          </w:tcPr>
          <w:p w14:paraId="48FACD09" w14:textId="77777777" w:rsidR="006A2574" w:rsidRPr="0080490D" w:rsidRDefault="006A2574" w:rsidP="007F1E14">
            <w:pPr>
              <w:jc w:val="both"/>
              <w:rPr>
                <w:sz w:val="22"/>
                <w:szCs w:val="22"/>
              </w:rPr>
            </w:pPr>
            <w:r w:rsidRPr="0080490D">
              <w:rPr>
                <w:sz w:val="22"/>
                <w:szCs w:val="22"/>
              </w:rPr>
              <w:t>UĪV ARB</w:t>
            </w:r>
          </w:p>
        </w:tc>
        <w:tc>
          <w:tcPr>
            <w:tcW w:w="6638" w:type="dxa"/>
            <w:gridSpan w:val="7"/>
            <w:tcBorders>
              <w:top w:val="single" w:sz="6" w:space="0" w:color="auto"/>
              <w:bottom w:val="single" w:sz="6" w:space="0" w:color="auto"/>
            </w:tcBorders>
          </w:tcPr>
          <w:p w14:paraId="48FACD0A" w14:textId="77777777" w:rsidR="006A2574" w:rsidRPr="0080490D" w:rsidRDefault="006A2574" w:rsidP="007F1E14">
            <w:pPr>
              <w:jc w:val="center"/>
              <w:rPr>
                <w:sz w:val="22"/>
                <w:szCs w:val="22"/>
              </w:rPr>
            </w:pPr>
          </w:p>
        </w:tc>
      </w:tr>
      <w:tr w:rsidR="006A2574" w:rsidRPr="00E66780" w14:paraId="48FACD0E" w14:textId="77777777" w:rsidTr="00154AAF">
        <w:trPr>
          <w:jc w:val="center"/>
        </w:trPr>
        <w:tc>
          <w:tcPr>
            <w:tcW w:w="3369" w:type="dxa"/>
            <w:gridSpan w:val="3"/>
          </w:tcPr>
          <w:p w14:paraId="48FACD0C" w14:textId="77777777" w:rsidR="006A2574" w:rsidRPr="0080490D" w:rsidRDefault="006A2574" w:rsidP="007F1E14">
            <w:pPr>
              <w:jc w:val="both"/>
              <w:rPr>
                <w:sz w:val="22"/>
                <w:szCs w:val="22"/>
              </w:rPr>
            </w:pPr>
            <w:r w:rsidRPr="0080490D">
              <w:rPr>
                <w:sz w:val="22"/>
                <w:szCs w:val="22"/>
              </w:rPr>
              <w:t>Kuģa radiolokācijas atbildētājs</w:t>
            </w:r>
          </w:p>
        </w:tc>
        <w:tc>
          <w:tcPr>
            <w:tcW w:w="5645" w:type="dxa"/>
            <w:gridSpan w:val="5"/>
            <w:tcBorders>
              <w:bottom w:val="single" w:sz="6" w:space="0" w:color="auto"/>
            </w:tcBorders>
          </w:tcPr>
          <w:p w14:paraId="48FACD0D" w14:textId="77777777" w:rsidR="006A2574" w:rsidRPr="0080490D" w:rsidRDefault="006A2574" w:rsidP="007F1E14">
            <w:pPr>
              <w:jc w:val="center"/>
              <w:rPr>
                <w:sz w:val="22"/>
                <w:szCs w:val="22"/>
              </w:rPr>
            </w:pPr>
          </w:p>
        </w:tc>
      </w:tr>
      <w:tr w:rsidR="006A2574" w:rsidRPr="00E66780" w14:paraId="48FACD11" w14:textId="77777777" w:rsidTr="00154AAF">
        <w:trPr>
          <w:jc w:val="center"/>
        </w:trPr>
        <w:tc>
          <w:tcPr>
            <w:tcW w:w="6204" w:type="dxa"/>
            <w:gridSpan w:val="5"/>
          </w:tcPr>
          <w:p w14:paraId="48FACD0F" w14:textId="77777777" w:rsidR="006A2574" w:rsidRPr="0080490D" w:rsidRDefault="006A2574" w:rsidP="007F1E14">
            <w:pPr>
              <w:jc w:val="both"/>
              <w:rPr>
                <w:sz w:val="22"/>
                <w:szCs w:val="22"/>
              </w:rPr>
            </w:pPr>
            <w:proofErr w:type="spellStart"/>
            <w:r w:rsidRPr="0080490D">
              <w:rPr>
                <w:sz w:val="22"/>
                <w:szCs w:val="22"/>
              </w:rPr>
              <w:t>Dežūruztvērējs</w:t>
            </w:r>
            <w:proofErr w:type="spellEnd"/>
            <w:r w:rsidRPr="0080490D">
              <w:rPr>
                <w:sz w:val="22"/>
                <w:szCs w:val="22"/>
              </w:rPr>
              <w:t xml:space="preserve"> avārijas radiotelefona frekvencē 2182 kHz</w:t>
            </w:r>
          </w:p>
        </w:tc>
        <w:tc>
          <w:tcPr>
            <w:tcW w:w="2810" w:type="dxa"/>
            <w:gridSpan w:val="3"/>
            <w:tcBorders>
              <w:bottom w:val="single" w:sz="6" w:space="0" w:color="auto"/>
            </w:tcBorders>
          </w:tcPr>
          <w:p w14:paraId="48FACD10" w14:textId="77777777" w:rsidR="006A2574" w:rsidRPr="0080490D" w:rsidRDefault="006A2574" w:rsidP="007F1E14">
            <w:pPr>
              <w:jc w:val="center"/>
              <w:rPr>
                <w:sz w:val="22"/>
                <w:szCs w:val="22"/>
              </w:rPr>
            </w:pPr>
          </w:p>
        </w:tc>
      </w:tr>
      <w:tr w:rsidR="006A2574" w:rsidRPr="00E66780" w14:paraId="48FACD14" w14:textId="77777777" w:rsidTr="00154AAF">
        <w:trPr>
          <w:jc w:val="center"/>
        </w:trPr>
        <w:tc>
          <w:tcPr>
            <w:tcW w:w="7763" w:type="dxa"/>
            <w:gridSpan w:val="7"/>
          </w:tcPr>
          <w:p w14:paraId="48FACD12" w14:textId="77777777" w:rsidR="006A2574" w:rsidRPr="0080490D" w:rsidRDefault="006A2574" w:rsidP="007F1E14">
            <w:pPr>
              <w:jc w:val="both"/>
              <w:rPr>
                <w:sz w:val="22"/>
                <w:szCs w:val="22"/>
              </w:rPr>
            </w:pPr>
            <w:r w:rsidRPr="0080490D">
              <w:rPr>
                <w:sz w:val="22"/>
                <w:szCs w:val="22"/>
              </w:rPr>
              <w:t>Iekārta radiotelefona trauksmes signāla noraidīšanai 2182 kHz frekvencē</w:t>
            </w:r>
          </w:p>
        </w:tc>
        <w:tc>
          <w:tcPr>
            <w:tcW w:w="1251" w:type="dxa"/>
            <w:tcBorders>
              <w:bottom w:val="single" w:sz="6" w:space="0" w:color="auto"/>
            </w:tcBorders>
          </w:tcPr>
          <w:p w14:paraId="48FACD13" w14:textId="77777777" w:rsidR="006A2574" w:rsidRPr="00E66780" w:rsidRDefault="006A2574" w:rsidP="007F1E14">
            <w:pPr>
              <w:jc w:val="center"/>
              <w:rPr>
                <w:sz w:val="20"/>
              </w:rPr>
            </w:pPr>
          </w:p>
        </w:tc>
      </w:tr>
    </w:tbl>
    <w:p w14:paraId="48FACD15" w14:textId="77777777" w:rsidR="006A2574" w:rsidRPr="00E66780" w:rsidRDefault="006A2574" w:rsidP="007F1E14">
      <w:pPr>
        <w:rPr>
          <w:sz w:val="20"/>
        </w:rPr>
      </w:pPr>
    </w:p>
    <w:p w14:paraId="48FACD16" w14:textId="77777777" w:rsidR="006A2574" w:rsidRDefault="006A2574" w:rsidP="007F1E14">
      <w:pPr>
        <w:jc w:val="center"/>
        <w:rPr>
          <w:b/>
          <w:bCs/>
          <w:sz w:val="24"/>
          <w:szCs w:val="24"/>
          <w:lang w:val="en-US"/>
        </w:rPr>
      </w:pPr>
      <w:proofErr w:type="spellStart"/>
      <w:r w:rsidRPr="00F84D96">
        <w:rPr>
          <w:b/>
          <w:bCs/>
          <w:sz w:val="24"/>
          <w:szCs w:val="24"/>
          <w:lang w:val="en-US"/>
        </w:rPr>
        <w:t>Galvenie</w:t>
      </w:r>
      <w:proofErr w:type="spellEnd"/>
      <w:r w:rsidRPr="00F84D96">
        <w:rPr>
          <w:b/>
          <w:bCs/>
          <w:sz w:val="24"/>
          <w:szCs w:val="24"/>
          <w:lang w:val="en-US"/>
        </w:rPr>
        <w:t xml:space="preserve"> </w:t>
      </w:r>
      <w:proofErr w:type="spellStart"/>
      <w:r w:rsidRPr="00F84D96">
        <w:rPr>
          <w:b/>
          <w:bCs/>
          <w:sz w:val="24"/>
          <w:szCs w:val="24"/>
          <w:lang w:val="en-US"/>
        </w:rPr>
        <w:t>dzinēji</w:t>
      </w:r>
      <w:proofErr w:type="spellEnd"/>
    </w:p>
    <w:p w14:paraId="480D48D5" w14:textId="77777777" w:rsidR="0080490D" w:rsidRPr="00F84D96" w:rsidRDefault="0080490D" w:rsidP="007F1E14">
      <w:pPr>
        <w:jc w:val="center"/>
        <w:rPr>
          <w:b/>
          <w:bCs/>
          <w:sz w:val="24"/>
          <w:szCs w:val="24"/>
          <w:lang w:val="en-US"/>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1971"/>
        <w:gridCol w:w="1971"/>
        <w:gridCol w:w="1971"/>
        <w:gridCol w:w="1698"/>
      </w:tblGrid>
      <w:tr w:rsidR="006A2574" w:rsidRPr="00E66780" w14:paraId="48FACD1C" w14:textId="77777777" w:rsidTr="00154AAF">
        <w:trPr>
          <w:jc w:val="center"/>
        </w:trPr>
        <w:tc>
          <w:tcPr>
            <w:tcW w:w="1569" w:type="dxa"/>
          </w:tcPr>
          <w:p w14:paraId="48FACD17" w14:textId="77777777" w:rsidR="006A2574" w:rsidRPr="0080490D" w:rsidRDefault="006A2574" w:rsidP="007F1E14">
            <w:pPr>
              <w:jc w:val="center"/>
              <w:rPr>
                <w:sz w:val="22"/>
                <w:szCs w:val="22"/>
                <w:lang w:val="en-US"/>
              </w:rPr>
            </w:pPr>
            <w:r w:rsidRPr="0080490D">
              <w:rPr>
                <w:sz w:val="22"/>
                <w:szCs w:val="22"/>
                <w:lang w:val="en-US"/>
              </w:rPr>
              <w:t>Tips</w:t>
            </w:r>
          </w:p>
        </w:tc>
        <w:tc>
          <w:tcPr>
            <w:tcW w:w="1971" w:type="dxa"/>
          </w:tcPr>
          <w:p w14:paraId="48FACD18" w14:textId="77777777" w:rsidR="006A2574" w:rsidRPr="0080490D" w:rsidRDefault="006A2574" w:rsidP="007F1E14">
            <w:pPr>
              <w:jc w:val="center"/>
              <w:rPr>
                <w:sz w:val="22"/>
                <w:szCs w:val="22"/>
                <w:lang w:val="en-US"/>
              </w:rPr>
            </w:pPr>
            <w:proofErr w:type="spellStart"/>
            <w:r w:rsidRPr="0080490D">
              <w:rPr>
                <w:sz w:val="22"/>
                <w:szCs w:val="22"/>
                <w:lang w:val="en-US"/>
              </w:rPr>
              <w:t>Skaits</w:t>
            </w:r>
            <w:proofErr w:type="spellEnd"/>
          </w:p>
        </w:tc>
        <w:tc>
          <w:tcPr>
            <w:tcW w:w="1971" w:type="dxa"/>
          </w:tcPr>
          <w:p w14:paraId="48FACD19" w14:textId="77777777" w:rsidR="006A2574" w:rsidRPr="0080490D" w:rsidRDefault="006A2574" w:rsidP="007F1E14">
            <w:pPr>
              <w:jc w:val="center"/>
              <w:rPr>
                <w:sz w:val="22"/>
                <w:szCs w:val="22"/>
                <w:lang w:val="en-US"/>
              </w:rPr>
            </w:pPr>
            <w:r w:rsidRPr="0080490D">
              <w:rPr>
                <w:sz w:val="22"/>
                <w:szCs w:val="22"/>
              </w:rPr>
              <w:t>Jauda</w:t>
            </w:r>
            <w:r w:rsidRPr="0080490D">
              <w:rPr>
                <w:sz w:val="22"/>
                <w:szCs w:val="22"/>
                <w:lang w:val="en-US"/>
              </w:rPr>
              <w:t>, kW</w:t>
            </w:r>
          </w:p>
        </w:tc>
        <w:tc>
          <w:tcPr>
            <w:tcW w:w="1971" w:type="dxa"/>
          </w:tcPr>
          <w:p w14:paraId="48FACD1A" w14:textId="77777777" w:rsidR="006A2574" w:rsidRPr="0080490D" w:rsidRDefault="006A2574" w:rsidP="007F1E14">
            <w:pPr>
              <w:jc w:val="center"/>
              <w:rPr>
                <w:sz w:val="22"/>
                <w:szCs w:val="22"/>
                <w:lang w:val="en-US"/>
              </w:rPr>
            </w:pPr>
            <w:proofErr w:type="spellStart"/>
            <w:r w:rsidRPr="0080490D">
              <w:rPr>
                <w:sz w:val="22"/>
                <w:szCs w:val="22"/>
                <w:lang w:val="en-US"/>
              </w:rPr>
              <w:t>Būves</w:t>
            </w:r>
            <w:proofErr w:type="spellEnd"/>
            <w:r w:rsidRPr="0080490D">
              <w:rPr>
                <w:sz w:val="22"/>
                <w:szCs w:val="22"/>
                <w:lang w:val="en-US"/>
              </w:rPr>
              <w:t xml:space="preserve"> </w:t>
            </w:r>
            <w:proofErr w:type="spellStart"/>
            <w:r w:rsidRPr="0080490D">
              <w:rPr>
                <w:sz w:val="22"/>
                <w:szCs w:val="22"/>
                <w:lang w:val="en-US"/>
              </w:rPr>
              <w:t>vieta</w:t>
            </w:r>
            <w:proofErr w:type="spellEnd"/>
          </w:p>
        </w:tc>
        <w:tc>
          <w:tcPr>
            <w:tcW w:w="1698" w:type="dxa"/>
          </w:tcPr>
          <w:p w14:paraId="48FACD1B" w14:textId="77777777" w:rsidR="006A2574" w:rsidRPr="0080490D" w:rsidRDefault="006A2574" w:rsidP="007F1E14">
            <w:pPr>
              <w:jc w:val="center"/>
              <w:rPr>
                <w:sz w:val="22"/>
                <w:szCs w:val="22"/>
                <w:lang w:val="en-US"/>
              </w:rPr>
            </w:pPr>
            <w:proofErr w:type="spellStart"/>
            <w:r w:rsidRPr="0080490D">
              <w:rPr>
                <w:sz w:val="22"/>
                <w:szCs w:val="22"/>
                <w:lang w:val="en-US"/>
              </w:rPr>
              <w:t>Būves</w:t>
            </w:r>
            <w:proofErr w:type="spellEnd"/>
            <w:r w:rsidRPr="0080490D">
              <w:rPr>
                <w:sz w:val="22"/>
                <w:szCs w:val="22"/>
                <w:lang w:val="en-US"/>
              </w:rPr>
              <w:t xml:space="preserve"> gads</w:t>
            </w:r>
          </w:p>
        </w:tc>
      </w:tr>
      <w:tr w:rsidR="006A2574" w:rsidRPr="00E66780" w14:paraId="48FACD22" w14:textId="77777777" w:rsidTr="00154AAF">
        <w:trPr>
          <w:jc w:val="center"/>
        </w:trPr>
        <w:tc>
          <w:tcPr>
            <w:tcW w:w="1569" w:type="dxa"/>
          </w:tcPr>
          <w:p w14:paraId="48FACD1D" w14:textId="77777777" w:rsidR="006A2574" w:rsidRPr="0080490D" w:rsidRDefault="006A2574" w:rsidP="007F1E14">
            <w:pPr>
              <w:jc w:val="center"/>
              <w:rPr>
                <w:sz w:val="22"/>
                <w:szCs w:val="22"/>
                <w:lang w:val="en-US"/>
              </w:rPr>
            </w:pPr>
          </w:p>
        </w:tc>
        <w:tc>
          <w:tcPr>
            <w:tcW w:w="1971" w:type="dxa"/>
          </w:tcPr>
          <w:p w14:paraId="48FACD1E" w14:textId="77777777" w:rsidR="006A2574" w:rsidRPr="0080490D" w:rsidRDefault="006A2574" w:rsidP="007F1E14">
            <w:pPr>
              <w:jc w:val="center"/>
              <w:rPr>
                <w:sz w:val="22"/>
                <w:szCs w:val="22"/>
                <w:lang w:val="en-US"/>
              </w:rPr>
            </w:pPr>
          </w:p>
        </w:tc>
        <w:tc>
          <w:tcPr>
            <w:tcW w:w="1971" w:type="dxa"/>
          </w:tcPr>
          <w:p w14:paraId="48FACD1F" w14:textId="77777777" w:rsidR="006A2574" w:rsidRPr="0080490D" w:rsidRDefault="006A2574" w:rsidP="007F1E14">
            <w:pPr>
              <w:jc w:val="center"/>
              <w:rPr>
                <w:sz w:val="22"/>
                <w:szCs w:val="22"/>
                <w:lang w:val="en-US"/>
              </w:rPr>
            </w:pPr>
          </w:p>
        </w:tc>
        <w:tc>
          <w:tcPr>
            <w:tcW w:w="1971" w:type="dxa"/>
          </w:tcPr>
          <w:p w14:paraId="48FACD20" w14:textId="77777777" w:rsidR="006A2574" w:rsidRPr="0080490D" w:rsidRDefault="006A2574" w:rsidP="007F1E14">
            <w:pPr>
              <w:jc w:val="center"/>
              <w:rPr>
                <w:sz w:val="22"/>
                <w:szCs w:val="22"/>
                <w:lang w:val="en-US"/>
              </w:rPr>
            </w:pPr>
          </w:p>
        </w:tc>
        <w:tc>
          <w:tcPr>
            <w:tcW w:w="1698" w:type="dxa"/>
          </w:tcPr>
          <w:p w14:paraId="48FACD21" w14:textId="77777777" w:rsidR="006A2574" w:rsidRPr="0080490D" w:rsidRDefault="006A2574" w:rsidP="007F1E14">
            <w:pPr>
              <w:jc w:val="center"/>
              <w:rPr>
                <w:sz w:val="22"/>
                <w:szCs w:val="22"/>
                <w:lang w:val="en-US"/>
              </w:rPr>
            </w:pPr>
          </w:p>
        </w:tc>
      </w:tr>
    </w:tbl>
    <w:p w14:paraId="48FACD23" w14:textId="77777777" w:rsidR="006A2574" w:rsidRPr="009D5E70" w:rsidRDefault="006A2574" w:rsidP="007F1E14">
      <w:pPr>
        <w:jc w:val="center"/>
        <w:rPr>
          <w:sz w:val="24"/>
          <w:szCs w:val="24"/>
          <w:lang w:val="en-US"/>
        </w:rPr>
      </w:pPr>
    </w:p>
    <w:p w14:paraId="48FACD24" w14:textId="2593752E" w:rsidR="006A2574" w:rsidRDefault="0080490D" w:rsidP="007F1E14">
      <w:pPr>
        <w:jc w:val="center"/>
        <w:rPr>
          <w:b/>
          <w:bCs/>
          <w:sz w:val="24"/>
          <w:szCs w:val="24"/>
          <w:lang w:val="en-US"/>
        </w:rPr>
      </w:pPr>
      <w:r>
        <w:rPr>
          <w:b/>
          <w:bCs/>
          <w:sz w:val="24"/>
          <w:szCs w:val="24"/>
          <w:lang w:val="en-US"/>
        </w:rPr>
        <w:br w:type="page"/>
      </w:r>
      <w:proofErr w:type="spellStart"/>
      <w:r w:rsidR="006A2574" w:rsidRPr="00F84D96">
        <w:rPr>
          <w:b/>
          <w:bCs/>
          <w:sz w:val="24"/>
          <w:szCs w:val="24"/>
          <w:lang w:val="en-US"/>
        </w:rPr>
        <w:lastRenderedPageBreak/>
        <w:t>Palīgdzinēji</w:t>
      </w:r>
      <w:proofErr w:type="spellEnd"/>
    </w:p>
    <w:p w14:paraId="40AFEA12" w14:textId="77777777" w:rsidR="0080490D" w:rsidRPr="0080490D" w:rsidRDefault="0080490D" w:rsidP="007F1E14">
      <w:pPr>
        <w:jc w:val="center"/>
        <w:rPr>
          <w:b/>
          <w:bCs/>
          <w:sz w:val="16"/>
          <w:szCs w:val="16"/>
          <w:lang w:val="en-US"/>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1971"/>
        <w:gridCol w:w="1971"/>
        <w:gridCol w:w="1971"/>
        <w:gridCol w:w="1698"/>
      </w:tblGrid>
      <w:tr w:rsidR="006A2574" w:rsidRPr="00E66780" w14:paraId="48FACD2A" w14:textId="77777777" w:rsidTr="00154AAF">
        <w:trPr>
          <w:jc w:val="center"/>
        </w:trPr>
        <w:tc>
          <w:tcPr>
            <w:tcW w:w="1569" w:type="dxa"/>
          </w:tcPr>
          <w:p w14:paraId="48FACD25" w14:textId="77777777" w:rsidR="006A2574" w:rsidRPr="0080490D" w:rsidRDefault="006A2574" w:rsidP="007F1E14">
            <w:pPr>
              <w:jc w:val="center"/>
              <w:rPr>
                <w:sz w:val="22"/>
                <w:szCs w:val="22"/>
                <w:lang w:val="en-US"/>
              </w:rPr>
            </w:pPr>
            <w:r w:rsidRPr="0080490D">
              <w:rPr>
                <w:sz w:val="22"/>
                <w:szCs w:val="22"/>
                <w:lang w:val="en-US"/>
              </w:rPr>
              <w:t>Tips</w:t>
            </w:r>
          </w:p>
        </w:tc>
        <w:tc>
          <w:tcPr>
            <w:tcW w:w="1971" w:type="dxa"/>
          </w:tcPr>
          <w:p w14:paraId="48FACD26" w14:textId="77777777" w:rsidR="006A2574" w:rsidRPr="0080490D" w:rsidRDefault="006A2574" w:rsidP="007F1E14">
            <w:pPr>
              <w:jc w:val="center"/>
              <w:rPr>
                <w:sz w:val="22"/>
                <w:szCs w:val="22"/>
                <w:lang w:val="en-US"/>
              </w:rPr>
            </w:pPr>
            <w:proofErr w:type="spellStart"/>
            <w:r w:rsidRPr="0080490D">
              <w:rPr>
                <w:sz w:val="22"/>
                <w:szCs w:val="22"/>
                <w:lang w:val="en-US"/>
              </w:rPr>
              <w:t>Skaits</w:t>
            </w:r>
            <w:proofErr w:type="spellEnd"/>
          </w:p>
        </w:tc>
        <w:tc>
          <w:tcPr>
            <w:tcW w:w="1971" w:type="dxa"/>
          </w:tcPr>
          <w:p w14:paraId="48FACD27" w14:textId="77777777" w:rsidR="006A2574" w:rsidRPr="0080490D" w:rsidRDefault="006A2574" w:rsidP="007F1E14">
            <w:pPr>
              <w:jc w:val="center"/>
              <w:rPr>
                <w:sz w:val="22"/>
                <w:szCs w:val="22"/>
                <w:lang w:val="en-US"/>
              </w:rPr>
            </w:pPr>
            <w:r w:rsidRPr="0080490D">
              <w:rPr>
                <w:sz w:val="22"/>
                <w:szCs w:val="22"/>
              </w:rPr>
              <w:t>Jauda</w:t>
            </w:r>
            <w:r w:rsidRPr="0080490D">
              <w:rPr>
                <w:sz w:val="22"/>
                <w:szCs w:val="22"/>
                <w:lang w:val="en-US"/>
              </w:rPr>
              <w:t>, kW</w:t>
            </w:r>
          </w:p>
        </w:tc>
        <w:tc>
          <w:tcPr>
            <w:tcW w:w="1971" w:type="dxa"/>
          </w:tcPr>
          <w:p w14:paraId="48FACD28" w14:textId="77777777" w:rsidR="006A2574" w:rsidRPr="0080490D" w:rsidRDefault="006A2574" w:rsidP="007F1E14">
            <w:pPr>
              <w:jc w:val="center"/>
              <w:rPr>
                <w:sz w:val="22"/>
                <w:szCs w:val="22"/>
                <w:lang w:val="en-US"/>
              </w:rPr>
            </w:pPr>
            <w:proofErr w:type="spellStart"/>
            <w:r w:rsidRPr="0080490D">
              <w:rPr>
                <w:sz w:val="22"/>
                <w:szCs w:val="22"/>
                <w:lang w:val="en-US"/>
              </w:rPr>
              <w:t>Būves</w:t>
            </w:r>
            <w:proofErr w:type="spellEnd"/>
            <w:r w:rsidRPr="0080490D">
              <w:rPr>
                <w:sz w:val="22"/>
                <w:szCs w:val="22"/>
                <w:lang w:val="en-US"/>
              </w:rPr>
              <w:t xml:space="preserve"> </w:t>
            </w:r>
            <w:proofErr w:type="spellStart"/>
            <w:r w:rsidRPr="0080490D">
              <w:rPr>
                <w:sz w:val="22"/>
                <w:szCs w:val="22"/>
                <w:lang w:val="en-US"/>
              </w:rPr>
              <w:t>vieta</w:t>
            </w:r>
            <w:proofErr w:type="spellEnd"/>
          </w:p>
        </w:tc>
        <w:tc>
          <w:tcPr>
            <w:tcW w:w="1698" w:type="dxa"/>
          </w:tcPr>
          <w:p w14:paraId="48FACD29" w14:textId="77777777" w:rsidR="006A2574" w:rsidRPr="0080490D" w:rsidRDefault="006A2574" w:rsidP="007F1E14">
            <w:pPr>
              <w:jc w:val="center"/>
              <w:rPr>
                <w:sz w:val="22"/>
                <w:szCs w:val="22"/>
                <w:lang w:val="en-US"/>
              </w:rPr>
            </w:pPr>
            <w:proofErr w:type="spellStart"/>
            <w:r w:rsidRPr="0080490D">
              <w:rPr>
                <w:sz w:val="22"/>
                <w:szCs w:val="22"/>
                <w:lang w:val="en-US"/>
              </w:rPr>
              <w:t>Būves</w:t>
            </w:r>
            <w:proofErr w:type="spellEnd"/>
            <w:r w:rsidRPr="0080490D">
              <w:rPr>
                <w:sz w:val="22"/>
                <w:szCs w:val="22"/>
                <w:lang w:val="en-US"/>
              </w:rPr>
              <w:t xml:space="preserve"> gads</w:t>
            </w:r>
          </w:p>
        </w:tc>
      </w:tr>
      <w:tr w:rsidR="006A2574" w:rsidRPr="00E66780" w14:paraId="48FACD30" w14:textId="77777777" w:rsidTr="00154AAF">
        <w:trPr>
          <w:jc w:val="center"/>
        </w:trPr>
        <w:tc>
          <w:tcPr>
            <w:tcW w:w="1569" w:type="dxa"/>
          </w:tcPr>
          <w:p w14:paraId="48FACD2B" w14:textId="77777777" w:rsidR="006A2574" w:rsidRPr="0080490D" w:rsidRDefault="006A2574" w:rsidP="007F1E14">
            <w:pPr>
              <w:jc w:val="center"/>
              <w:rPr>
                <w:sz w:val="22"/>
                <w:szCs w:val="22"/>
                <w:lang w:val="en-US"/>
              </w:rPr>
            </w:pPr>
          </w:p>
        </w:tc>
        <w:tc>
          <w:tcPr>
            <w:tcW w:w="1971" w:type="dxa"/>
          </w:tcPr>
          <w:p w14:paraId="48FACD2C" w14:textId="77777777" w:rsidR="006A2574" w:rsidRPr="0080490D" w:rsidRDefault="006A2574" w:rsidP="007F1E14">
            <w:pPr>
              <w:jc w:val="center"/>
              <w:rPr>
                <w:sz w:val="22"/>
                <w:szCs w:val="22"/>
                <w:lang w:val="en-US"/>
              </w:rPr>
            </w:pPr>
          </w:p>
        </w:tc>
        <w:tc>
          <w:tcPr>
            <w:tcW w:w="1971" w:type="dxa"/>
          </w:tcPr>
          <w:p w14:paraId="48FACD2D" w14:textId="77777777" w:rsidR="006A2574" w:rsidRPr="0080490D" w:rsidRDefault="006A2574" w:rsidP="007F1E14">
            <w:pPr>
              <w:jc w:val="center"/>
              <w:rPr>
                <w:sz w:val="22"/>
                <w:szCs w:val="22"/>
                <w:lang w:val="en-US"/>
              </w:rPr>
            </w:pPr>
          </w:p>
        </w:tc>
        <w:tc>
          <w:tcPr>
            <w:tcW w:w="1971" w:type="dxa"/>
          </w:tcPr>
          <w:p w14:paraId="48FACD2E" w14:textId="77777777" w:rsidR="006A2574" w:rsidRPr="0080490D" w:rsidRDefault="006A2574" w:rsidP="007F1E14">
            <w:pPr>
              <w:jc w:val="center"/>
              <w:rPr>
                <w:sz w:val="22"/>
                <w:szCs w:val="22"/>
                <w:lang w:val="en-US"/>
              </w:rPr>
            </w:pPr>
          </w:p>
        </w:tc>
        <w:tc>
          <w:tcPr>
            <w:tcW w:w="1698" w:type="dxa"/>
          </w:tcPr>
          <w:p w14:paraId="48FACD2F" w14:textId="77777777" w:rsidR="006A2574" w:rsidRPr="0080490D" w:rsidRDefault="006A2574" w:rsidP="007F1E14">
            <w:pPr>
              <w:jc w:val="center"/>
              <w:rPr>
                <w:sz w:val="22"/>
                <w:szCs w:val="22"/>
                <w:lang w:val="en-US"/>
              </w:rPr>
            </w:pPr>
          </w:p>
        </w:tc>
      </w:tr>
      <w:tr w:rsidR="006A2574" w:rsidRPr="00E66780" w14:paraId="48FACD36" w14:textId="77777777" w:rsidTr="00154AAF">
        <w:trPr>
          <w:jc w:val="center"/>
        </w:trPr>
        <w:tc>
          <w:tcPr>
            <w:tcW w:w="1569" w:type="dxa"/>
          </w:tcPr>
          <w:p w14:paraId="48FACD31" w14:textId="77777777" w:rsidR="006A2574" w:rsidRPr="00E66780" w:rsidRDefault="006A2574" w:rsidP="007F1E14">
            <w:pPr>
              <w:jc w:val="center"/>
              <w:rPr>
                <w:sz w:val="20"/>
                <w:lang w:val="en-US"/>
              </w:rPr>
            </w:pPr>
          </w:p>
        </w:tc>
        <w:tc>
          <w:tcPr>
            <w:tcW w:w="1971" w:type="dxa"/>
          </w:tcPr>
          <w:p w14:paraId="48FACD32" w14:textId="77777777" w:rsidR="006A2574" w:rsidRPr="00E66780" w:rsidRDefault="006A2574" w:rsidP="007F1E14">
            <w:pPr>
              <w:jc w:val="center"/>
              <w:rPr>
                <w:sz w:val="20"/>
                <w:lang w:val="en-US"/>
              </w:rPr>
            </w:pPr>
          </w:p>
        </w:tc>
        <w:tc>
          <w:tcPr>
            <w:tcW w:w="1971" w:type="dxa"/>
          </w:tcPr>
          <w:p w14:paraId="48FACD33" w14:textId="77777777" w:rsidR="006A2574" w:rsidRPr="00E66780" w:rsidRDefault="006A2574" w:rsidP="007F1E14">
            <w:pPr>
              <w:jc w:val="center"/>
              <w:rPr>
                <w:sz w:val="20"/>
                <w:lang w:val="en-US"/>
              </w:rPr>
            </w:pPr>
          </w:p>
        </w:tc>
        <w:tc>
          <w:tcPr>
            <w:tcW w:w="1971" w:type="dxa"/>
          </w:tcPr>
          <w:p w14:paraId="48FACD34" w14:textId="77777777" w:rsidR="006A2574" w:rsidRPr="00E66780" w:rsidRDefault="006A2574" w:rsidP="007F1E14">
            <w:pPr>
              <w:jc w:val="center"/>
              <w:rPr>
                <w:sz w:val="20"/>
                <w:lang w:val="en-US"/>
              </w:rPr>
            </w:pPr>
          </w:p>
        </w:tc>
        <w:tc>
          <w:tcPr>
            <w:tcW w:w="1698" w:type="dxa"/>
          </w:tcPr>
          <w:p w14:paraId="48FACD35" w14:textId="77777777" w:rsidR="006A2574" w:rsidRPr="00E66780" w:rsidRDefault="006A2574" w:rsidP="007F1E14">
            <w:pPr>
              <w:jc w:val="center"/>
              <w:rPr>
                <w:sz w:val="20"/>
                <w:lang w:val="en-US"/>
              </w:rPr>
            </w:pPr>
          </w:p>
        </w:tc>
      </w:tr>
    </w:tbl>
    <w:p w14:paraId="48FACD37" w14:textId="77777777" w:rsidR="006A2574" w:rsidRPr="009D5E70" w:rsidRDefault="006A2574" w:rsidP="007F1E14">
      <w:pPr>
        <w:rPr>
          <w:sz w:val="24"/>
          <w:szCs w:val="24"/>
        </w:rPr>
      </w:pPr>
    </w:p>
    <w:p w14:paraId="48FACD38" w14:textId="77777777" w:rsidR="006A2574" w:rsidRDefault="006A2574" w:rsidP="007F1E14">
      <w:pPr>
        <w:jc w:val="center"/>
        <w:rPr>
          <w:b/>
          <w:sz w:val="24"/>
          <w:szCs w:val="24"/>
        </w:rPr>
      </w:pPr>
      <w:r w:rsidRPr="00F84D96">
        <w:rPr>
          <w:b/>
          <w:sz w:val="24"/>
          <w:szCs w:val="24"/>
        </w:rPr>
        <w:t>Sistēmas</w:t>
      </w:r>
    </w:p>
    <w:p w14:paraId="76FC0001" w14:textId="77777777" w:rsidR="0080490D" w:rsidRPr="0080490D" w:rsidRDefault="0080490D" w:rsidP="007F1E14">
      <w:pPr>
        <w:jc w:val="center"/>
        <w:rPr>
          <w:b/>
          <w:sz w:val="16"/>
          <w:szCs w:val="16"/>
        </w:rPr>
      </w:pPr>
    </w:p>
    <w:tbl>
      <w:tblPr>
        <w:tblW w:w="9133" w:type="dxa"/>
        <w:jc w:val="center"/>
        <w:tblLayout w:type="fixed"/>
        <w:tblLook w:val="0000" w:firstRow="0" w:lastRow="0" w:firstColumn="0" w:lastColumn="0" w:noHBand="0" w:noVBand="0"/>
      </w:tblPr>
      <w:tblGrid>
        <w:gridCol w:w="1705"/>
        <w:gridCol w:w="1947"/>
        <w:gridCol w:w="2693"/>
        <w:gridCol w:w="2788"/>
      </w:tblGrid>
      <w:tr w:rsidR="006A2574" w:rsidRPr="00E66780" w14:paraId="48FACD3B" w14:textId="77777777" w:rsidTr="00154AAF">
        <w:trPr>
          <w:cantSplit/>
          <w:jc w:val="center"/>
        </w:trPr>
        <w:tc>
          <w:tcPr>
            <w:tcW w:w="1705" w:type="dxa"/>
            <w:vMerge w:val="restart"/>
            <w:tcBorders>
              <w:top w:val="single" w:sz="6" w:space="0" w:color="auto"/>
              <w:left w:val="single" w:sz="6" w:space="0" w:color="auto"/>
              <w:right w:val="single" w:sz="6" w:space="0" w:color="auto"/>
            </w:tcBorders>
            <w:vAlign w:val="center"/>
          </w:tcPr>
          <w:p w14:paraId="48FACD39" w14:textId="77777777" w:rsidR="006A2574" w:rsidRPr="0080490D" w:rsidRDefault="006A2574" w:rsidP="007F1E14">
            <w:pPr>
              <w:jc w:val="center"/>
              <w:rPr>
                <w:sz w:val="22"/>
                <w:szCs w:val="22"/>
              </w:rPr>
            </w:pPr>
            <w:r w:rsidRPr="0080490D">
              <w:rPr>
                <w:sz w:val="22"/>
                <w:szCs w:val="22"/>
              </w:rPr>
              <w:t>Sistēma</w:t>
            </w:r>
          </w:p>
        </w:tc>
        <w:tc>
          <w:tcPr>
            <w:tcW w:w="7428" w:type="dxa"/>
            <w:gridSpan w:val="3"/>
            <w:tcBorders>
              <w:top w:val="single" w:sz="6" w:space="0" w:color="auto"/>
              <w:left w:val="single" w:sz="6" w:space="0" w:color="auto"/>
              <w:bottom w:val="single" w:sz="6" w:space="0" w:color="auto"/>
              <w:right w:val="single" w:sz="6" w:space="0" w:color="auto"/>
            </w:tcBorders>
          </w:tcPr>
          <w:p w14:paraId="48FACD3A" w14:textId="77777777" w:rsidR="006A2574" w:rsidRPr="0080490D" w:rsidRDefault="006A2574" w:rsidP="007F1E14">
            <w:pPr>
              <w:jc w:val="center"/>
              <w:rPr>
                <w:sz w:val="22"/>
                <w:szCs w:val="22"/>
              </w:rPr>
            </w:pPr>
            <w:r w:rsidRPr="0080490D">
              <w:rPr>
                <w:sz w:val="22"/>
                <w:szCs w:val="22"/>
              </w:rPr>
              <w:t xml:space="preserve">Sūkņi               </w:t>
            </w:r>
          </w:p>
        </w:tc>
      </w:tr>
      <w:tr w:rsidR="006A2574" w:rsidRPr="00E66780" w14:paraId="48FACD40" w14:textId="77777777" w:rsidTr="00154AAF">
        <w:trPr>
          <w:cantSplit/>
          <w:jc w:val="center"/>
        </w:trPr>
        <w:tc>
          <w:tcPr>
            <w:tcW w:w="1705" w:type="dxa"/>
            <w:vMerge/>
            <w:tcBorders>
              <w:left w:val="single" w:sz="6" w:space="0" w:color="auto"/>
              <w:right w:val="single" w:sz="6" w:space="0" w:color="auto"/>
            </w:tcBorders>
            <w:vAlign w:val="center"/>
          </w:tcPr>
          <w:p w14:paraId="48FACD3C" w14:textId="77777777" w:rsidR="006A2574" w:rsidRPr="0080490D" w:rsidRDefault="006A2574" w:rsidP="007F1E14">
            <w:pPr>
              <w:jc w:val="center"/>
              <w:rPr>
                <w:i/>
                <w:sz w:val="22"/>
                <w:szCs w:val="22"/>
              </w:rPr>
            </w:pPr>
          </w:p>
        </w:tc>
        <w:tc>
          <w:tcPr>
            <w:tcW w:w="1947" w:type="dxa"/>
            <w:tcBorders>
              <w:top w:val="single" w:sz="6" w:space="0" w:color="auto"/>
              <w:left w:val="single" w:sz="6" w:space="0" w:color="auto"/>
              <w:right w:val="single" w:sz="6" w:space="0" w:color="auto"/>
            </w:tcBorders>
            <w:vAlign w:val="center"/>
          </w:tcPr>
          <w:p w14:paraId="48FACD3D" w14:textId="77777777" w:rsidR="006A2574" w:rsidRPr="0080490D" w:rsidRDefault="006A2574" w:rsidP="007F1E14">
            <w:pPr>
              <w:jc w:val="center"/>
              <w:rPr>
                <w:sz w:val="22"/>
                <w:szCs w:val="22"/>
              </w:rPr>
            </w:pPr>
            <w:r w:rsidRPr="0080490D">
              <w:rPr>
                <w:sz w:val="22"/>
                <w:szCs w:val="22"/>
              </w:rPr>
              <w:t xml:space="preserve">Tips </w:t>
            </w:r>
          </w:p>
        </w:tc>
        <w:tc>
          <w:tcPr>
            <w:tcW w:w="2693" w:type="dxa"/>
            <w:tcBorders>
              <w:top w:val="single" w:sz="6" w:space="0" w:color="auto"/>
              <w:left w:val="single" w:sz="6" w:space="0" w:color="auto"/>
              <w:right w:val="single" w:sz="6" w:space="0" w:color="auto"/>
            </w:tcBorders>
            <w:vAlign w:val="center"/>
          </w:tcPr>
          <w:p w14:paraId="48FACD3E" w14:textId="77777777" w:rsidR="006A2574" w:rsidRPr="0080490D" w:rsidRDefault="006A2574" w:rsidP="007F1E14">
            <w:pPr>
              <w:jc w:val="center"/>
              <w:rPr>
                <w:sz w:val="22"/>
                <w:szCs w:val="22"/>
              </w:rPr>
            </w:pPr>
            <w:r w:rsidRPr="0080490D">
              <w:rPr>
                <w:sz w:val="22"/>
                <w:szCs w:val="22"/>
              </w:rPr>
              <w:t xml:space="preserve">Skaits </w:t>
            </w:r>
          </w:p>
        </w:tc>
        <w:tc>
          <w:tcPr>
            <w:tcW w:w="2788" w:type="dxa"/>
            <w:tcBorders>
              <w:top w:val="single" w:sz="6" w:space="0" w:color="auto"/>
              <w:left w:val="single" w:sz="6" w:space="0" w:color="auto"/>
              <w:right w:val="single" w:sz="6" w:space="0" w:color="auto"/>
            </w:tcBorders>
            <w:vAlign w:val="center"/>
          </w:tcPr>
          <w:p w14:paraId="48FACD3F" w14:textId="77777777" w:rsidR="006A2574" w:rsidRPr="0080490D" w:rsidRDefault="006A2574" w:rsidP="007F1E14">
            <w:pPr>
              <w:jc w:val="center"/>
              <w:rPr>
                <w:sz w:val="22"/>
                <w:szCs w:val="22"/>
              </w:rPr>
            </w:pPr>
            <w:r w:rsidRPr="0080490D">
              <w:rPr>
                <w:sz w:val="22"/>
                <w:szCs w:val="22"/>
              </w:rPr>
              <w:t>Ražība, m</w:t>
            </w:r>
            <w:r w:rsidRPr="0080490D">
              <w:rPr>
                <w:sz w:val="22"/>
                <w:szCs w:val="22"/>
                <w:vertAlign w:val="superscript"/>
              </w:rPr>
              <w:t>3</w:t>
            </w:r>
            <w:r w:rsidRPr="0080490D">
              <w:rPr>
                <w:sz w:val="22"/>
                <w:szCs w:val="22"/>
              </w:rPr>
              <w:t xml:space="preserve">/h </w:t>
            </w:r>
          </w:p>
        </w:tc>
      </w:tr>
      <w:tr w:rsidR="006A2574" w:rsidRPr="00E66780" w14:paraId="48FACD45" w14:textId="77777777" w:rsidTr="00154AAF">
        <w:trPr>
          <w:jc w:val="center"/>
        </w:trPr>
        <w:tc>
          <w:tcPr>
            <w:tcW w:w="1705" w:type="dxa"/>
            <w:tcBorders>
              <w:top w:val="single" w:sz="6" w:space="0" w:color="auto"/>
              <w:left w:val="single" w:sz="6" w:space="0" w:color="auto"/>
              <w:bottom w:val="single" w:sz="6" w:space="0" w:color="auto"/>
              <w:right w:val="single" w:sz="6" w:space="0" w:color="auto"/>
            </w:tcBorders>
          </w:tcPr>
          <w:p w14:paraId="48FACD41" w14:textId="77777777" w:rsidR="006A2574" w:rsidRPr="0080490D" w:rsidRDefault="006A2574" w:rsidP="007F1E14">
            <w:pPr>
              <w:jc w:val="both"/>
              <w:rPr>
                <w:sz w:val="22"/>
                <w:szCs w:val="22"/>
              </w:rPr>
            </w:pPr>
            <w:r w:rsidRPr="0080490D">
              <w:rPr>
                <w:sz w:val="22"/>
                <w:szCs w:val="22"/>
              </w:rPr>
              <w:t>Atsūknēšanas</w:t>
            </w:r>
          </w:p>
        </w:tc>
        <w:tc>
          <w:tcPr>
            <w:tcW w:w="1947" w:type="dxa"/>
            <w:tcBorders>
              <w:top w:val="single" w:sz="6" w:space="0" w:color="auto"/>
              <w:left w:val="single" w:sz="6" w:space="0" w:color="auto"/>
              <w:bottom w:val="single" w:sz="6" w:space="0" w:color="auto"/>
              <w:right w:val="single" w:sz="6" w:space="0" w:color="auto"/>
            </w:tcBorders>
          </w:tcPr>
          <w:p w14:paraId="48FACD42" w14:textId="77777777" w:rsidR="006A2574" w:rsidRPr="0080490D" w:rsidRDefault="006A2574" w:rsidP="007F1E14">
            <w:pPr>
              <w:jc w:val="center"/>
              <w:rPr>
                <w:sz w:val="22"/>
                <w:szCs w:val="22"/>
              </w:rPr>
            </w:pPr>
          </w:p>
        </w:tc>
        <w:tc>
          <w:tcPr>
            <w:tcW w:w="2693" w:type="dxa"/>
            <w:tcBorders>
              <w:top w:val="single" w:sz="6" w:space="0" w:color="auto"/>
              <w:left w:val="single" w:sz="6" w:space="0" w:color="auto"/>
              <w:bottom w:val="single" w:sz="6" w:space="0" w:color="auto"/>
              <w:right w:val="single" w:sz="6" w:space="0" w:color="auto"/>
            </w:tcBorders>
          </w:tcPr>
          <w:p w14:paraId="48FACD43" w14:textId="77777777" w:rsidR="006A2574" w:rsidRPr="0080490D" w:rsidRDefault="006A2574" w:rsidP="007F1E14">
            <w:pPr>
              <w:jc w:val="center"/>
              <w:rPr>
                <w:sz w:val="22"/>
                <w:szCs w:val="22"/>
              </w:rPr>
            </w:pPr>
          </w:p>
        </w:tc>
        <w:tc>
          <w:tcPr>
            <w:tcW w:w="2788" w:type="dxa"/>
            <w:tcBorders>
              <w:top w:val="single" w:sz="6" w:space="0" w:color="auto"/>
              <w:left w:val="single" w:sz="6" w:space="0" w:color="auto"/>
              <w:bottom w:val="single" w:sz="6" w:space="0" w:color="auto"/>
              <w:right w:val="single" w:sz="6" w:space="0" w:color="auto"/>
            </w:tcBorders>
          </w:tcPr>
          <w:p w14:paraId="48FACD44" w14:textId="77777777" w:rsidR="006A2574" w:rsidRPr="0080490D" w:rsidRDefault="006A2574" w:rsidP="007F1E14">
            <w:pPr>
              <w:jc w:val="center"/>
              <w:rPr>
                <w:sz w:val="22"/>
                <w:szCs w:val="22"/>
              </w:rPr>
            </w:pPr>
          </w:p>
        </w:tc>
      </w:tr>
      <w:tr w:rsidR="006A2574" w:rsidRPr="00E66780" w14:paraId="48FACD4A" w14:textId="77777777" w:rsidTr="00154AAF">
        <w:trPr>
          <w:jc w:val="center"/>
        </w:trPr>
        <w:tc>
          <w:tcPr>
            <w:tcW w:w="1705" w:type="dxa"/>
            <w:tcBorders>
              <w:top w:val="single" w:sz="6" w:space="0" w:color="auto"/>
              <w:left w:val="single" w:sz="6" w:space="0" w:color="auto"/>
              <w:bottom w:val="single" w:sz="6" w:space="0" w:color="auto"/>
              <w:right w:val="single" w:sz="6" w:space="0" w:color="auto"/>
            </w:tcBorders>
          </w:tcPr>
          <w:p w14:paraId="48FACD46" w14:textId="77777777" w:rsidR="006A2574" w:rsidRPr="0080490D" w:rsidRDefault="006A2574" w:rsidP="007F1E14">
            <w:pPr>
              <w:jc w:val="both"/>
              <w:rPr>
                <w:sz w:val="22"/>
                <w:szCs w:val="22"/>
              </w:rPr>
            </w:pPr>
            <w:r w:rsidRPr="0080490D">
              <w:rPr>
                <w:sz w:val="22"/>
                <w:szCs w:val="22"/>
              </w:rPr>
              <w:t xml:space="preserve">Balasta </w:t>
            </w:r>
          </w:p>
        </w:tc>
        <w:tc>
          <w:tcPr>
            <w:tcW w:w="1947" w:type="dxa"/>
            <w:tcBorders>
              <w:top w:val="single" w:sz="6" w:space="0" w:color="auto"/>
              <w:left w:val="single" w:sz="6" w:space="0" w:color="auto"/>
              <w:bottom w:val="single" w:sz="6" w:space="0" w:color="auto"/>
              <w:right w:val="single" w:sz="6" w:space="0" w:color="auto"/>
            </w:tcBorders>
          </w:tcPr>
          <w:p w14:paraId="48FACD47" w14:textId="77777777" w:rsidR="006A2574" w:rsidRPr="0080490D" w:rsidRDefault="006A2574" w:rsidP="007F1E14">
            <w:pPr>
              <w:jc w:val="center"/>
              <w:rPr>
                <w:sz w:val="22"/>
                <w:szCs w:val="22"/>
              </w:rPr>
            </w:pPr>
          </w:p>
        </w:tc>
        <w:tc>
          <w:tcPr>
            <w:tcW w:w="2693" w:type="dxa"/>
            <w:tcBorders>
              <w:top w:val="single" w:sz="6" w:space="0" w:color="auto"/>
              <w:left w:val="single" w:sz="6" w:space="0" w:color="auto"/>
              <w:bottom w:val="single" w:sz="6" w:space="0" w:color="auto"/>
              <w:right w:val="single" w:sz="6" w:space="0" w:color="auto"/>
            </w:tcBorders>
          </w:tcPr>
          <w:p w14:paraId="48FACD48" w14:textId="77777777" w:rsidR="006A2574" w:rsidRPr="0080490D" w:rsidRDefault="006A2574" w:rsidP="007F1E14">
            <w:pPr>
              <w:jc w:val="center"/>
              <w:rPr>
                <w:sz w:val="22"/>
                <w:szCs w:val="22"/>
              </w:rPr>
            </w:pPr>
          </w:p>
        </w:tc>
        <w:tc>
          <w:tcPr>
            <w:tcW w:w="2788" w:type="dxa"/>
            <w:tcBorders>
              <w:top w:val="single" w:sz="6" w:space="0" w:color="auto"/>
              <w:left w:val="single" w:sz="6" w:space="0" w:color="auto"/>
              <w:bottom w:val="single" w:sz="6" w:space="0" w:color="auto"/>
              <w:right w:val="single" w:sz="6" w:space="0" w:color="auto"/>
            </w:tcBorders>
          </w:tcPr>
          <w:p w14:paraId="48FACD49" w14:textId="77777777" w:rsidR="006A2574" w:rsidRPr="0080490D" w:rsidRDefault="006A2574" w:rsidP="007F1E14">
            <w:pPr>
              <w:jc w:val="center"/>
              <w:rPr>
                <w:sz w:val="22"/>
                <w:szCs w:val="22"/>
              </w:rPr>
            </w:pPr>
          </w:p>
        </w:tc>
      </w:tr>
      <w:tr w:rsidR="006A2574" w:rsidRPr="00E66780" w14:paraId="48FACD4F" w14:textId="77777777" w:rsidTr="00154AAF">
        <w:trPr>
          <w:jc w:val="center"/>
        </w:trPr>
        <w:tc>
          <w:tcPr>
            <w:tcW w:w="1705" w:type="dxa"/>
            <w:tcBorders>
              <w:top w:val="single" w:sz="6" w:space="0" w:color="auto"/>
              <w:left w:val="single" w:sz="6" w:space="0" w:color="auto"/>
              <w:bottom w:val="single" w:sz="6" w:space="0" w:color="auto"/>
              <w:right w:val="single" w:sz="6" w:space="0" w:color="auto"/>
            </w:tcBorders>
          </w:tcPr>
          <w:p w14:paraId="48FACD4B" w14:textId="77777777" w:rsidR="006A2574" w:rsidRPr="0080490D" w:rsidRDefault="006A2574" w:rsidP="007F1E14">
            <w:pPr>
              <w:jc w:val="both"/>
              <w:rPr>
                <w:sz w:val="22"/>
                <w:szCs w:val="22"/>
              </w:rPr>
            </w:pPr>
            <w:r w:rsidRPr="0080490D">
              <w:rPr>
                <w:sz w:val="22"/>
                <w:szCs w:val="22"/>
              </w:rPr>
              <w:t xml:space="preserve">Kravas </w:t>
            </w:r>
          </w:p>
        </w:tc>
        <w:tc>
          <w:tcPr>
            <w:tcW w:w="1947" w:type="dxa"/>
            <w:tcBorders>
              <w:top w:val="single" w:sz="6" w:space="0" w:color="auto"/>
              <w:left w:val="single" w:sz="6" w:space="0" w:color="auto"/>
              <w:bottom w:val="single" w:sz="6" w:space="0" w:color="auto"/>
              <w:right w:val="single" w:sz="6" w:space="0" w:color="auto"/>
            </w:tcBorders>
          </w:tcPr>
          <w:p w14:paraId="48FACD4C" w14:textId="77777777" w:rsidR="006A2574" w:rsidRPr="0080490D" w:rsidRDefault="006A2574" w:rsidP="007F1E14">
            <w:pPr>
              <w:jc w:val="center"/>
              <w:rPr>
                <w:sz w:val="22"/>
                <w:szCs w:val="22"/>
              </w:rPr>
            </w:pPr>
          </w:p>
        </w:tc>
        <w:tc>
          <w:tcPr>
            <w:tcW w:w="2693" w:type="dxa"/>
            <w:tcBorders>
              <w:top w:val="single" w:sz="6" w:space="0" w:color="auto"/>
              <w:left w:val="single" w:sz="6" w:space="0" w:color="auto"/>
              <w:bottom w:val="single" w:sz="6" w:space="0" w:color="auto"/>
              <w:right w:val="single" w:sz="6" w:space="0" w:color="auto"/>
            </w:tcBorders>
          </w:tcPr>
          <w:p w14:paraId="48FACD4D" w14:textId="77777777" w:rsidR="006A2574" w:rsidRPr="0080490D" w:rsidRDefault="006A2574" w:rsidP="007F1E14">
            <w:pPr>
              <w:jc w:val="center"/>
              <w:rPr>
                <w:sz w:val="22"/>
                <w:szCs w:val="22"/>
              </w:rPr>
            </w:pPr>
          </w:p>
        </w:tc>
        <w:tc>
          <w:tcPr>
            <w:tcW w:w="2788" w:type="dxa"/>
            <w:tcBorders>
              <w:top w:val="single" w:sz="6" w:space="0" w:color="auto"/>
              <w:left w:val="single" w:sz="6" w:space="0" w:color="auto"/>
              <w:bottom w:val="single" w:sz="6" w:space="0" w:color="auto"/>
              <w:right w:val="single" w:sz="6" w:space="0" w:color="auto"/>
            </w:tcBorders>
          </w:tcPr>
          <w:p w14:paraId="48FACD4E" w14:textId="77777777" w:rsidR="006A2574" w:rsidRPr="0080490D" w:rsidRDefault="006A2574" w:rsidP="007F1E14">
            <w:pPr>
              <w:jc w:val="center"/>
              <w:rPr>
                <w:sz w:val="22"/>
                <w:szCs w:val="22"/>
              </w:rPr>
            </w:pPr>
          </w:p>
        </w:tc>
      </w:tr>
    </w:tbl>
    <w:p w14:paraId="5B522FDF" w14:textId="77777777" w:rsidR="0080490D" w:rsidRPr="0080490D" w:rsidRDefault="0080490D" w:rsidP="007F1E14">
      <w:pPr>
        <w:pStyle w:val="Heading1"/>
        <w:jc w:val="center"/>
        <w:rPr>
          <w:rFonts w:ascii="Times New Roman" w:hAnsi="Times New Roman"/>
          <w:b/>
          <w:bCs/>
          <w:sz w:val="16"/>
          <w:szCs w:val="16"/>
        </w:rPr>
      </w:pPr>
    </w:p>
    <w:p w14:paraId="48FACD50" w14:textId="77777777" w:rsidR="006A2574" w:rsidRDefault="006A2574" w:rsidP="007F1E14">
      <w:pPr>
        <w:pStyle w:val="Heading1"/>
        <w:jc w:val="center"/>
        <w:rPr>
          <w:rFonts w:ascii="Times New Roman" w:hAnsi="Times New Roman"/>
          <w:b/>
          <w:bCs/>
          <w:sz w:val="24"/>
          <w:szCs w:val="24"/>
        </w:rPr>
      </w:pPr>
      <w:proofErr w:type="spellStart"/>
      <w:r w:rsidRPr="00097250">
        <w:rPr>
          <w:rFonts w:ascii="Times New Roman" w:hAnsi="Times New Roman"/>
          <w:b/>
          <w:bCs/>
          <w:sz w:val="24"/>
          <w:szCs w:val="24"/>
        </w:rPr>
        <w:t>Elektroiekārtas</w:t>
      </w:r>
      <w:proofErr w:type="spellEnd"/>
    </w:p>
    <w:p w14:paraId="3C992CA3" w14:textId="77777777" w:rsidR="0080490D" w:rsidRPr="0080490D" w:rsidRDefault="0080490D" w:rsidP="0080490D">
      <w:pPr>
        <w:rPr>
          <w:sz w:val="16"/>
          <w:szCs w:val="16"/>
          <w:lang w:val="en-US"/>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1493"/>
        <w:gridCol w:w="768"/>
        <w:gridCol w:w="1203"/>
        <w:gridCol w:w="1971"/>
        <w:gridCol w:w="1698"/>
      </w:tblGrid>
      <w:tr w:rsidR="006A2574" w:rsidRPr="00E66780" w14:paraId="48FACD56" w14:textId="77777777" w:rsidTr="00154AAF">
        <w:trPr>
          <w:jc w:val="center"/>
        </w:trPr>
        <w:tc>
          <w:tcPr>
            <w:tcW w:w="2047" w:type="dxa"/>
          </w:tcPr>
          <w:p w14:paraId="48FACD51" w14:textId="77777777" w:rsidR="006A2574" w:rsidRPr="0080490D" w:rsidRDefault="006A2574" w:rsidP="007F1E14">
            <w:pPr>
              <w:rPr>
                <w:sz w:val="22"/>
                <w:szCs w:val="22"/>
              </w:rPr>
            </w:pPr>
            <w:r w:rsidRPr="0080490D">
              <w:rPr>
                <w:sz w:val="22"/>
                <w:szCs w:val="22"/>
              </w:rPr>
              <w:t>Ģeneratoru tips</w:t>
            </w:r>
          </w:p>
        </w:tc>
        <w:tc>
          <w:tcPr>
            <w:tcW w:w="1493" w:type="dxa"/>
          </w:tcPr>
          <w:p w14:paraId="48FACD52" w14:textId="77777777" w:rsidR="006A2574" w:rsidRPr="0080490D" w:rsidRDefault="006A2574" w:rsidP="007F1E14">
            <w:pPr>
              <w:jc w:val="center"/>
              <w:rPr>
                <w:sz w:val="22"/>
                <w:szCs w:val="22"/>
              </w:rPr>
            </w:pPr>
            <w:r w:rsidRPr="0080490D">
              <w:rPr>
                <w:sz w:val="22"/>
                <w:szCs w:val="22"/>
              </w:rPr>
              <w:t>Skaits</w:t>
            </w:r>
          </w:p>
        </w:tc>
        <w:tc>
          <w:tcPr>
            <w:tcW w:w="1971" w:type="dxa"/>
            <w:gridSpan w:val="2"/>
          </w:tcPr>
          <w:p w14:paraId="48FACD53" w14:textId="77777777" w:rsidR="006A2574" w:rsidRPr="0080490D" w:rsidRDefault="006A2574" w:rsidP="007F1E14">
            <w:pPr>
              <w:jc w:val="center"/>
              <w:rPr>
                <w:sz w:val="22"/>
                <w:szCs w:val="22"/>
              </w:rPr>
            </w:pPr>
            <w:r w:rsidRPr="0080490D">
              <w:rPr>
                <w:sz w:val="22"/>
                <w:szCs w:val="22"/>
              </w:rPr>
              <w:t>Jauda</w:t>
            </w:r>
            <w:r w:rsidRPr="0080490D">
              <w:rPr>
                <w:sz w:val="22"/>
                <w:szCs w:val="22"/>
                <w:lang w:val="en-US"/>
              </w:rPr>
              <w:t>, kW</w:t>
            </w:r>
          </w:p>
        </w:tc>
        <w:tc>
          <w:tcPr>
            <w:tcW w:w="1971" w:type="dxa"/>
          </w:tcPr>
          <w:p w14:paraId="48FACD54" w14:textId="77777777" w:rsidR="006A2574" w:rsidRPr="0080490D" w:rsidRDefault="006A2574" w:rsidP="007F1E14">
            <w:pPr>
              <w:jc w:val="center"/>
              <w:rPr>
                <w:sz w:val="22"/>
                <w:szCs w:val="22"/>
              </w:rPr>
            </w:pPr>
            <w:r w:rsidRPr="0080490D">
              <w:rPr>
                <w:sz w:val="22"/>
                <w:szCs w:val="22"/>
              </w:rPr>
              <w:t>Spriegums, V</w:t>
            </w:r>
          </w:p>
        </w:tc>
        <w:tc>
          <w:tcPr>
            <w:tcW w:w="1698" w:type="dxa"/>
          </w:tcPr>
          <w:p w14:paraId="48FACD55" w14:textId="77777777" w:rsidR="006A2574" w:rsidRPr="0080490D" w:rsidRDefault="006A2574" w:rsidP="007F1E14">
            <w:pPr>
              <w:jc w:val="center"/>
              <w:rPr>
                <w:sz w:val="22"/>
                <w:szCs w:val="22"/>
              </w:rPr>
            </w:pPr>
            <w:r w:rsidRPr="0080490D">
              <w:rPr>
                <w:sz w:val="22"/>
                <w:szCs w:val="22"/>
              </w:rPr>
              <w:t>Strāvas veids</w:t>
            </w:r>
          </w:p>
        </w:tc>
      </w:tr>
      <w:tr w:rsidR="006A2574" w:rsidRPr="00E66780" w14:paraId="48FACD5C" w14:textId="77777777" w:rsidTr="00154AAF">
        <w:trPr>
          <w:jc w:val="center"/>
        </w:trPr>
        <w:tc>
          <w:tcPr>
            <w:tcW w:w="2047" w:type="dxa"/>
          </w:tcPr>
          <w:p w14:paraId="48FACD57" w14:textId="77777777" w:rsidR="006A2574" w:rsidRPr="0080490D" w:rsidRDefault="006A2574" w:rsidP="007F1E14">
            <w:pPr>
              <w:rPr>
                <w:sz w:val="22"/>
                <w:szCs w:val="22"/>
              </w:rPr>
            </w:pPr>
          </w:p>
        </w:tc>
        <w:tc>
          <w:tcPr>
            <w:tcW w:w="1493" w:type="dxa"/>
          </w:tcPr>
          <w:p w14:paraId="48FACD58" w14:textId="77777777" w:rsidR="006A2574" w:rsidRPr="0080490D" w:rsidRDefault="006A2574" w:rsidP="007F1E14">
            <w:pPr>
              <w:jc w:val="center"/>
              <w:rPr>
                <w:sz w:val="22"/>
                <w:szCs w:val="22"/>
              </w:rPr>
            </w:pPr>
          </w:p>
        </w:tc>
        <w:tc>
          <w:tcPr>
            <w:tcW w:w="1971" w:type="dxa"/>
            <w:gridSpan w:val="2"/>
          </w:tcPr>
          <w:p w14:paraId="48FACD59" w14:textId="77777777" w:rsidR="006A2574" w:rsidRPr="0080490D" w:rsidRDefault="006A2574" w:rsidP="007F1E14">
            <w:pPr>
              <w:jc w:val="center"/>
              <w:rPr>
                <w:sz w:val="22"/>
                <w:szCs w:val="22"/>
              </w:rPr>
            </w:pPr>
          </w:p>
        </w:tc>
        <w:tc>
          <w:tcPr>
            <w:tcW w:w="1971" w:type="dxa"/>
          </w:tcPr>
          <w:p w14:paraId="48FACD5A" w14:textId="77777777" w:rsidR="006A2574" w:rsidRPr="0080490D" w:rsidRDefault="006A2574" w:rsidP="007F1E14">
            <w:pPr>
              <w:jc w:val="center"/>
              <w:rPr>
                <w:sz w:val="22"/>
                <w:szCs w:val="22"/>
              </w:rPr>
            </w:pPr>
          </w:p>
        </w:tc>
        <w:tc>
          <w:tcPr>
            <w:tcW w:w="1698" w:type="dxa"/>
          </w:tcPr>
          <w:p w14:paraId="48FACD5B" w14:textId="77777777" w:rsidR="006A2574" w:rsidRPr="0080490D" w:rsidRDefault="006A2574" w:rsidP="007F1E14">
            <w:pPr>
              <w:jc w:val="center"/>
              <w:rPr>
                <w:sz w:val="22"/>
                <w:szCs w:val="22"/>
              </w:rPr>
            </w:pPr>
          </w:p>
        </w:tc>
      </w:tr>
      <w:tr w:rsidR="006A2574" w:rsidRPr="00E66780" w14:paraId="48FACD62" w14:textId="77777777" w:rsidTr="00154AAF">
        <w:trPr>
          <w:jc w:val="center"/>
        </w:trPr>
        <w:tc>
          <w:tcPr>
            <w:tcW w:w="2047" w:type="dxa"/>
          </w:tcPr>
          <w:p w14:paraId="48FACD5D" w14:textId="77777777" w:rsidR="006A2574" w:rsidRPr="0080490D" w:rsidRDefault="006A2574" w:rsidP="007F1E14">
            <w:pPr>
              <w:rPr>
                <w:sz w:val="22"/>
                <w:szCs w:val="22"/>
              </w:rPr>
            </w:pPr>
          </w:p>
        </w:tc>
        <w:tc>
          <w:tcPr>
            <w:tcW w:w="1493" w:type="dxa"/>
          </w:tcPr>
          <w:p w14:paraId="48FACD5E" w14:textId="77777777" w:rsidR="006A2574" w:rsidRPr="0080490D" w:rsidRDefault="006A2574" w:rsidP="007F1E14">
            <w:pPr>
              <w:jc w:val="center"/>
              <w:rPr>
                <w:sz w:val="22"/>
                <w:szCs w:val="22"/>
              </w:rPr>
            </w:pPr>
          </w:p>
        </w:tc>
        <w:tc>
          <w:tcPr>
            <w:tcW w:w="1971" w:type="dxa"/>
            <w:gridSpan w:val="2"/>
          </w:tcPr>
          <w:p w14:paraId="48FACD5F" w14:textId="77777777" w:rsidR="006A2574" w:rsidRPr="0080490D" w:rsidRDefault="006A2574" w:rsidP="007F1E14">
            <w:pPr>
              <w:jc w:val="center"/>
              <w:rPr>
                <w:sz w:val="22"/>
                <w:szCs w:val="22"/>
              </w:rPr>
            </w:pPr>
          </w:p>
        </w:tc>
        <w:tc>
          <w:tcPr>
            <w:tcW w:w="1971" w:type="dxa"/>
          </w:tcPr>
          <w:p w14:paraId="48FACD60" w14:textId="77777777" w:rsidR="006A2574" w:rsidRPr="0080490D" w:rsidRDefault="006A2574" w:rsidP="007F1E14">
            <w:pPr>
              <w:jc w:val="center"/>
              <w:rPr>
                <w:sz w:val="22"/>
                <w:szCs w:val="22"/>
              </w:rPr>
            </w:pPr>
          </w:p>
        </w:tc>
        <w:tc>
          <w:tcPr>
            <w:tcW w:w="1698" w:type="dxa"/>
          </w:tcPr>
          <w:p w14:paraId="48FACD61" w14:textId="77777777" w:rsidR="006A2574" w:rsidRPr="0080490D" w:rsidRDefault="006A2574" w:rsidP="007F1E14">
            <w:pPr>
              <w:jc w:val="center"/>
              <w:rPr>
                <w:sz w:val="22"/>
                <w:szCs w:val="22"/>
              </w:rPr>
            </w:pPr>
          </w:p>
        </w:tc>
      </w:tr>
      <w:tr w:rsidR="006A2574" w:rsidRPr="00E66780" w14:paraId="48FACD68" w14:textId="77777777" w:rsidTr="00154AAF">
        <w:trPr>
          <w:jc w:val="center"/>
        </w:trPr>
        <w:tc>
          <w:tcPr>
            <w:tcW w:w="2047" w:type="dxa"/>
          </w:tcPr>
          <w:p w14:paraId="48FACD63" w14:textId="77777777" w:rsidR="006A2574" w:rsidRPr="0080490D" w:rsidRDefault="006A2574" w:rsidP="007F1E14">
            <w:pPr>
              <w:rPr>
                <w:sz w:val="22"/>
                <w:szCs w:val="22"/>
              </w:rPr>
            </w:pPr>
          </w:p>
        </w:tc>
        <w:tc>
          <w:tcPr>
            <w:tcW w:w="1493" w:type="dxa"/>
          </w:tcPr>
          <w:p w14:paraId="48FACD64" w14:textId="77777777" w:rsidR="006A2574" w:rsidRPr="0080490D" w:rsidRDefault="006A2574" w:rsidP="007F1E14">
            <w:pPr>
              <w:jc w:val="center"/>
              <w:rPr>
                <w:sz w:val="22"/>
                <w:szCs w:val="22"/>
              </w:rPr>
            </w:pPr>
          </w:p>
        </w:tc>
        <w:tc>
          <w:tcPr>
            <w:tcW w:w="1971" w:type="dxa"/>
            <w:gridSpan w:val="2"/>
          </w:tcPr>
          <w:p w14:paraId="48FACD65" w14:textId="77777777" w:rsidR="006A2574" w:rsidRPr="0080490D" w:rsidRDefault="006A2574" w:rsidP="007F1E14">
            <w:pPr>
              <w:jc w:val="center"/>
              <w:rPr>
                <w:sz w:val="22"/>
                <w:szCs w:val="22"/>
              </w:rPr>
            </w:pPr>
          </w:p>
        </w:tc>
        <w:tc>
          <w:tcPr>
            <w:tcW w:w="1971" w:type="dxa"/>
          </w:tcPr>
          <w:p w14:paraId="48FACD66" w14:textId="77777777" w:rsidR="006A2574" w:rsidRPr="0080490D" w:rsidRDefault="006A2574" w:rsidP="007F1E14">
            <w:pPr>
              <w:jc w:val="center"/>
              <w:rPr>
                <w:sz w:val="22"/>
                <w:szCs w:val="22"/>
              </w:rPr>
            </w:pPr>
          </w:p>
        </w:tc>
        <w:tc>
          <w:tcPr>
            <w:tcW w:w="1698" w:type="dxa"/>
          </w:tcPr>
          <w:p w14:paraId="48FACD67" w14:textId="77777777" w:rsidR="006A2574" w:rsidRPr="0080490D" w:rsidRDefault="006A2574" w:rsidP="007F1E14">
            <w:pPr>
              <w:jc w:val="center"/>
              <w:rPr>
                <w:sz w:val="22"/>
                <w:szCs w:val="22"/>
              </w:rPr>
            </w:pPr>
          </w:p>
        </w:tc>
      </w:tr>
      <w:tr w:rsidR="006A2574" w:rsidRPr="00E66780" w14:paraId="48FACD6B" w14:textId="77777777" w:rsidTr="00154AAF">
        <w:trPr>
          <w:jc w:val="center"/>
        </w:trPr>
        <w:tc>
          <w:tcPr>
            <w:tcW w:w="2047" w:type="dxa"/>
          </w:tcPr>
          <w:p w14:paraId="48FACD69" w14:textId="77777777" w:rsidR="006A2574" w:rsidRPr="0080490D" w:rsidRDefault="006A2574" w:rsidP="007F1E14">
            <w:pPr>
              <w:rPr>
                <w:sz w:val="22"/>
                <w:szCs w:val="22"/>
              </w:rPr>
            </w:pPr>
            <w:r w:rsidRPr="0080490D">
              <w:rPr>
                <w:sz w:val="22"/>
                <w:szCs w:val="22"/>
              </w:rPr>
              <w:t>Akumulatoru skaits</w:t>
            </w:r>
          </w:p>
        </w:tc>
        <w:tc>
          <w:tcPr>
            <w:tcW w:w="7133" w:type="dxa"/>
            <w:gridSpan w:val="5"/>
          </w:tcPr>
          <w:p w14:paraId="48FACD6A" w14:textId="77777777" w:rsidR="006A2574" w:rsidRPr="0080490D" w:rsidRDefault="006A2574" w:rsidP="007F1E14">
            <w:pPr>
              <w:jc w:val="center"/>
              <w:rPr>
                <w:sz w:val="22"/>
                <w:szCs w:val="22"/>
              </w:rPr>
            </w:pPr>
          </w:p>
        </w:tc>
      </w:tr>
      <w:tr w:rsidR="006A2574" w:rsidRPr="00E66780" w14:paraId="48FACD6E" w14:textId="77777777" w:rsidTr="0080490D">
        <w:trPr>
          <w:jc w:val="center"/>
        </w:trPr>
        <w:tc>
          <w:tcPr>
            <w:tcW w:w="4308" w:type="dxa"/>
            <w:gridSpan w:val="3"/>
          </w:tcPr>
          <w:p w14:paraId="48FACD6C" w14:textId="77777777" w:rsidR="006A2574" w:rsidRPr="0080490D" w:rsidRDefault="006A2574" w:rsidP="007F1E14">
            <w:pPr>
              <w:rPr>
                <w:sz w:val="22"/>
                <w:szCs w:val="22"/>
              </w:rPr>
            </w:pPr>
            <w:r w:rsidRPr="0080490D">
              <w:rPr>
                <w:sz w:val="22"/>
                <w:szCs w:val="22"/>
              </w:rPr>
              <w:t>Avārijas elektroenerģijas avots (tips, jauda)</w:t>
            </w:r>
          </w:p>
        </w:tc>
        <w:tc>
          <w:tcPr>
            <w:tcW w:w="4872" w:type="dxa"/>
            <w:gridSpan w:val="3"/>
          </w:tcPr>
          <w:p w14:paraId="48FACD6D" w14:textId="77777777" w:rsidR="006A2574" w:rsidRPr="0080490D" w:rsidRDefault="006A2574" w:rsidP="007F1E14">
            <w:pPr>
              <w:jc w:val="center"/>
              <w:rPr>
                <w:sz w:val="22"/>
                <w:szCs w:val="22"/>
              </w:rPr>
            </w:pPr>
          </w:p>
        </w:tc>
      </w:tr>
      <w:tr w:rsidR="006A2574" w:rsidRPr="00E66780" w14:paraId="48FACD71" w14:textId="77777777" w:rsidTr="0080490D">
        <w:trPr>
          <w:jc w:val="center"/>
        </w:trPr>
        <w:tc>
          <w:tcPr>
            <w:tcW w:w="4308" w:type="dxa"/>
            <w:gridSpan w:val="3"/>
          </w:tcPr>
          <w:p w14:paraId="48FACD6F" w14:textId="77777777" w:rsidR="006A2574" w:rsidRPr="0080490D" w:rsidRDefault="006A2574" w:rsidP="007F1E14">
            <w:pPr>
              <w:rPr>
                <w:sz w:val="22"/>
                <w:szCs w:val="22"/>
              </w:rPr>
            </w:pPr>
            <w:r w:rsidRPr="0080490D">
              <w:rPr>
                <w:sz w:val="22"/>
                <w:szCs w:val="22"/>
              </w:rPr>
              <w:t>Avārijas ģenerators (tips, jauda)</w:t>
            </w:r>
          </w:p>
        </w:tc>
        <w:tc>
          <w:tcPr>
            <w:tcW w:w="4872" w:type="dxa"/>
            <w:gridSpan w:val="3"/>
          </w:tcPr>
          <w:p w14:paraId="48FACD70" w14:textId="77777777" w:rsidR="006A2574" w:rsidRPr="0080490D" w:rsidRDefault="006A2574" w:rsidP="007F1E14">
            <w:pPr>
              <w:jc w:val="center"/>
              <w:rPr>
                <w:sz w:val="22"/>
                <w:szCs w:val="22"/>
              </w:rPr>
            </w:pPr>
          </w:p>
        </w:tc>
      </w:tr>
    </w:tbl>
    <w:p w14:paraId="48FACD72" w14:textId="77777777" w:rsidR="006A2574" w:rsidRPr="0080490D" w:rsidRDefault="006A2574" w:rsidP="007F1E14">
      <w:pPr>
        <w:jc w:val="center"/>
        <w:rPr>
          <w:sz w:val="16"/>
          <w:szCs w:val="16"/>
        </w:rPr>
      </w:pPr>
    </w:p>
    <w:p w14:paraId="48FACD73" w14:textId="77777777" w:rsidR="006A2574" w:rsidRDefault="006A2574" w:rsidP="007F1E14">
      <w:pPr>
        <w:jc w:val="center"/>
        <w:rPr>
          <w:b/>
          <w:sz w:val="24"/>
          <w:szCs w:val="24"/>
        </w:rPr>
      </w:pPr>
      <w:proofErr w:type="spellStart"/>
      <w:r w:rsidRPr="00097250">
        <w:rPr>
          <w:b/>
          <w:sz w:val="24"/>
          <w:szCs w:val="24"/>
        </w:rPr>
        <w:t>Spiedtrauki</w:t>
      </w:r>
      <w:proofErr w:type="spellEnd"/>
    </w:p>
    <w:p w14:paraId="7B0362DD" w14:textId="77777777" w:rsidR="0080490D" w:rsidRPr="0080490D" w:rsidRDefault="0080490D" w:rsidP="007F1E14">
      <w:pPr>
        <w:jc w:val="center"/>
        <w:rPr>
          <w:b/>
          <w:sz w:val="16"/>
          <w:szCs w:val="16"/>
        </w:rPr>
      </w:pPr>
    </w:p>
    <w:tbl>
      <w:tblPr>
        <w:tblW w:w="9156" w:type="dxa"/>
        <w:jc w:val="center"/>
        <w:tblLayout w:type="fixed"/>
        <w:tblLook w:val="0000" w:firstRow="0" w:lastRow="0" w:firstColumn="0" w:lastColumn="0" w:noHBand="0" w:noVBand="0"/>
      </w:tblPr>
      <w:tblGrid>
        <w:gridCol w:w="3162"/>
        <w:gridCol w:w="992"/>
        <w:gridCol w:w="992"/>
        <w:gridCol w:w="903"/>
        <w:gridCol w:w="1036"/>
        <w:gridCol w:w="1035"/>
        <w:gridCol w:w="1036"/>
      </w:tblGrid>
      <w:tr w:rsidR="006A2574" w:rsidRPr="00E66780" w14:paraId="48FACD7B" w14:textId="77777777" w:rsidTr="0080490D">
        <w:trPr>
          <w:cantSplit/>
          <w:jc w:val="center"/>
        </w:trPr>
        <w:tc>
          <w:tcPr>
            <w:tcW w:w="3162" w:type="dxa"/>
            <w:tcBorders>
              <w:top w:val="single" w:sz="6" w:space="0" w:color="auto"/>
              <w:left w:val="single" w:sz="6" w:space="0" w:color="auto"/>
              <w:bottom w:val="single" w:sz="6" w:space="0" w:color="auto"/>
              <w:right w:val="single" w:sz="6" w:space="0" w:color="auto"/>
            </w:tcBorders>
          </w:tcPr>
          <w:p w14:paraId="48FACD74" w14:textId="77777777" w:rsidR="006A2574" w:rsidRPr="0080490D" w:rsidRDefault="006A2574" w:rsidP="007F1E14">
            <w:pPr>
              <w:rPr>
                <w:sz w:val="22"/>
                <w:szCs w:val="22"/>
              </w:rPr>
            </w:pPr>
            <w:r w:rsidRPr="0080490D">
              <w:rPr>
                <w:sz w:val="22"/>
                <w:szCs w:val="22"/>
              </w:rPr>
              <w:t>Izgatavošanas Nr., gads</w:t>
            </w:r>
          </w:p>
        </w:tc>
        <w:tc>
          <w:tcPr>
            <w:tcW w:w="992" w:type="dxa"/>
            <w:tcBorders>
              <w:top w:val="single" w:sz="6" w:space="0" w:color="auto"/>
              <w:left w:val="single" w:sz="6" w:space="0" w:color="auto"/>
              <w:bottom w:val="single" w:sz="6" w:space="0" w:color="auto"/>
              <w:right w:val="single" w:sz="6" w:space="0" w:color="auto"/>
            </w:tcBorders>
            <w:vAlign w:val="center"/>
          </w:tcPr>
          <w:p w14:paraId="48FACD75" w14:textId="77777777" w:rsidR="006A2574" w:rsidRPr="00E66780" w:rsidRDefault="006A2574" w:rsidP="007F1E14">
            <w:pPr>
              <w:jc w:val="center"/>
              <w:rPr>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48FACD76" w14:textId="77777777" w:rsidR="006A2574" w:rsidRPr="00E66780" w:rsidRDefault="006A2574" w:rsidP="007F1E14">
            <w:pPr>
              <w:jc w:val="center"/>
              <w:rPr>
                <w:sz w:val="20"/>
              </w:rPr>
            </w:pPr>
          </w:p>
        </w:tc>
        <w:tc>
          <w:tcPr>
            <w:tcW w:w="903" w:type="dxa"/>
            <w:tcBorders>
              <w:top w:val="single" w:sz="6" w:space="0" w:color="auto"/>
              <w:left w:val="single" w:sz="6" w:space="0" w:color="auto"/>
              <w:bottom w:val="single" w:sz="6" w:space="0" w:color="auto"/>
              <w:right w:val="single" w:sz="6" w:space="0" w:color="auto"/>
            </w:tcBorders>
            <w:vAlign w:val="center"/>
          </w:tcPr>
          <w:p w14:paraId="48FACD77" w14:textId="77777777" w:rsidR="006A2574" w:rsidRPr="00E66780" w:rsidRDefault="006A2574" w:rsidP="007F1E14">
            <w:pPr>
              <w:jc w:val="center"/>
              <w:rPr>
                <w:sz w:val="20"/>
              </w:rPr>
            </w:pPr>
          </w:p>
        </w:tc>
        <w:tc>
          <w:tcPr>
            <w:tcW w:w="1036" w:type="dxa"/>
            <w:tcBorders>
              <w:top w:val="single" w:sz="6" w:space="0" w:color="auto"/>
              <w:left w:val="single" w:sz="6" w:space="0" w:color="auto"/>
              <w:bottom w:val="single" w:sz="6" w:space="0" w:color="auto"/>
              <w:right w:val="single" w:sz="6" w:space="0" w:color="auto"/>
            </w:tcBorders>
            <w:vAlign w:val="center"/>
          </w:tcPr>
          <w:p w14:paraId="48FACD78" w14:textId="77777777" w:rsidR="006A2574" w:rsidRPr="00E66780" w:rsidRDefault="006A2574" w:rsidP="007F1E14">
            <w:pPr>
              <w:jc w:val="center"/>
              <w:rPr>
                <w:sz w:val="20"/>
              </w:rPr>
            </w:pPr>
          </w:p>
        </w:tc>
        <w:tc>
          <w:tcPr>
            <w:tcW w:w="1035" w:type="dxa"/>
            <w:tcBorders>
              <w:top w:val="single" w:sz="6" w:space="0" w:color="auto"/>
              <w:left w:val="single" w:sz="6" w:space="0" w:color="auto"/>
              <w:bottom w:val="single" w:sz="6" w:space="0" w:color="auto"/>
              <w:right w:val="single" w:sz="6" w:space="0" w:color="auto"/>
            </w:tcBorders>
            <w:vAlign w:val="center"/>
          </w:tcPr>
          <w:p w14:paraId="48FACD79" w14:textId="77777777" w:rsidR="006A2574" w:rsidRPr="00E66780" w:rsidRDefault="006A2574" w:rsidP="007F1E14">
            <w:pPr>
              <w:jc w:val="center"/>
              <w:rPr>
                <w:sz w:val="20"/>
              </w:rPr>
            </w:pPr>
          </w:p>
        </w:tc>
        <w:tc>
          <w:tcPr>
            <w:tcW w:w="1036" w:type="dxa"/>
            <w:tcBorders>
              <w:top w:val="single" w:sz="6" w:space="0" w:color="auto"/>
              <w:left w:val="single" w:sz="6" w:space="0" w:color="auto"/>
              <w:bottom w:val="single" w:sz="6" w:space="0" w:color="auto"/>
              <w:right w:val="single" w:sz="6" w:space="0" w:color="auto"/>
            </w:tcBorders>
            <w:vAlign w:val="center"/>
          </w:tcPr>
          <w:p w14:paraId="48FACD7A" w14:textId="77777777" w:rsidR="006A2574" w:rsidRPr="00E66780" w:rsidRDefault="006A2574" w:rsidP="007F1E14">
            <w:pPr>
              <w:jc w:val="center"/>
              <w:rPr>
                <w:sz w:val="20"/>
              </w:rPr>
            </w:pPr>
          </w:p>
        </w:tc>
      </w:tr>
      <w:tr w:rsidR="006A2574" w:rsidRPr="00E66780" w14:paraId="48FACD83" w14:textId="77777777" w:rsidTr="0080490D">
        <w:trPr>
          <w:cantSplit/>
          <w:jc w:val="center"/>
        </w:trPr>
        <w:tc>
          <w:tcPr>
            <w:tcW w:w="3162" w:type="dxa"/>
            <w:tcBorders>
              <w:top w:val="single" w:sz="6" w:space="0" w:color="auto"/>
              <w:left w:val="single" w:sz="6" w:space="0" w:color="auto"/>
              <w:bottom w:val="single" w:sz="6" w:space="0" w:color="auto"/>
              <w:right w:val="single" w:sz="6" w:space="0" w:color="auto"/>
            </w:tcBorders>
          </w:tcPr>
          <w:p w14:paraId="48FACD7C" w14:textId="77777777" w:rsidR="006A2574" w:rsidRPr="0080490D" w:rsidRDefault="006A2574" w:rsidP="007F1E14">
            <w:pPr>
              <w:rPr>
                <w:sz w:val="22"/>
                <w:szCs w:val="22"/>
              </w:rPr>
            </w:pPr>
            <w:r w:rsidRPr="0080490D">
              <w:rPr>
                <w:sz w:val="22"/>
                <w:szCs w:val="22"/>
              </w:rPr>
              <w:t>Skaits</w:t>
            </w:r>
          </w:p>
        </w:tc>
        <w:tc>
          <w:tcPr>
            <w:tcW w:w="992" w:type="dxa"/>
            <w:tcBorders>
              <w:top w:val="single" w:sz="6" w:space="0" w:color="auto"/>
              <w:left w:val="single" w:sz="6" w:space="0" w:color="auto"/>
              <w:bottom w:val="single" w:sz="6" w:space="0" w:color="auto"/>
              <w:right w:val="single" w:sz="6" w:space="0" w:color="auto"/>
            </w:tcBorders>
            <w:vAlign w:val="center"/>
          </w:tcPr>
          <w:p w14:paraId="48FACD7D" w14:textId="77777777" w:rsidR="006A2574" w:rsidRPr="00E66780" w:rsidRDefault="006A2574" w:rsidP="007F1E14">
            <w:pPr>
              <w:jc w:val="center"/>
              <w:rPr>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48FACD7E" w14:textId="77777777" w:rsidR="006A2574" w:rsidRPr="00E66780" w:rsidRDefault="006A2574" w:rsidP="007F1E14">
            <w:pPr>
              <w:jc w:val="center"/>
              <w:rPr>
                <w:sz w:val="20"/>
              </w:rPr>
            </w:pPr>
          </w:p>
        </w:tc>
        <w:tc>
          <w:tcPr>
            <w:tcW w:w="903" w:type="dxa"/>
            <w:tcBorders>
              <w:top w:val="single" w:sz="6" w:space="0" w:color="auto"/>
              <w:left w:val="single" w:sz="6" w:space="0" w:color="auto"/>
              <w:bottom w:val="single" w:sz="6" w:space="0" w:color="auto"/>
              <w:right w:val="single" w:sz="6" w:space="0" w:color="auto"/>
            </w:tcBorders>
            <w:vAlign w:val="center"/>
          </w:tcPr>
          <w:p w14:paraId="48FACD7F" w14:textId="77777777" w:rsidR="006A2574" w:rsidRPr="00E66780" w:rsidRDefault="006A2574" w:rsidP="007F1E14">
            <w:pPr>
              <w:jc w:val="center"/>
              <w:rPr>
                <w:sz w:val="20"/>
              </w:rPr>
            </w:pPr>
          </w:p>
        </w:tc>
        <w:tc>
          <w:tcPr>
            <w:tcW w:w="1036" w:type="dxa"/>
            <w:tcBorders>
              <w:top w:val="single" w:sz="6" w:space="0" w:color="auto"/>
              <w:left w:val="single" w:sz="6" w:space="0" w:color="auto"/>
              <w:bottom w:val="single" w:sz="6" w:space="0" w:color="auto"/>
              <w:right w:val="single" w:sz="6" w:space="0" w:color="auto"/>
            </w:tcBorders>
            <w:vAlign w:val="center"/>
          </w:tcPr>
          <w:p w14:paraId="48FACD80" w14:textId="77777777" w:rsidR="006A2574" w:rsidRPr="00E66780" w:rsidRDefault="006A2574" w:rsidP="007F1E14">
            <w:pPr>
              <w:jc w:val="center"/>
              <w:rPr>
                <w:sz w:val="20"/>
              </w:rPr>
            </w:pPr>
          </w:p>
        </w:tc>
        <w:tc>
          <w:tcPr>
            <w:tcW w:w="1035" w:type="dxa"/>
            <w:tcBorders>
              <w:top w:val="single" w:sz="6" w:space="0" w:color="auto"/>
              <w:left w:val="single" w:sz="6" w:space="0" w:color="auto"/>
              <w:bottom w:val="single" w:sz="6" w:space="0" w:color="auto"/>
              <w:right w:val="single" w:sz="6" w:space="0" w:color="auto"/>
            </w:tcBorders>
            <w:vAlign w:val="center"/>
          </w:tcPr>
          <w:p w14:paraId="48FACD81" w14:textId="77777777" w:rsidR="006A2574" w:rsidRPr="00E66780" w:rsidRDefault="006A2574" w:rsidP="007F1E14">
            <w:pPr>
              <w:jc w:val="center"/>
              <w:rPr>
                <w:sz w:val="20"/>
              </w:rPr>
            </w:pPr>
          </w:p>
        </w:tc>
        <w:tc>
          <w:tcPr>
            <w:tcW w:w="1036" w:type="dxa"/>
            <w:tcBorders>
              <w:top w:val="single" w:sz="6" w:space="0" w:color="auto"/>
              <w:left w:val="single" w:sz="6" w:space="0" w:color="auto"/>
              <w:bottom w:val="single" w:sz="6" w:space="0" w:color="auto"/>
              <w:right w:val="single" w:sz="6" w:space="0" w:color="auto"/>
            </w:tcBorders>
            <w:vAlign w:val="center"/>
          </w:tcPr>
          <w:p w14:paraId="48FACD82" w14:textId="77777777" w:rsidR="006A2574" w:rsidRPr="00E66780" w:rsidRDefault="006A2574" w:rsidP="007F1E14">
            <w:pPr>
              <w:jc w:val="center"/>
              <w:rPr>
                <w:sz w:val="20"/>
              </w:rPr>
            </w:pPr>
          </w:p>
        </w:tc>
      </w:tr>
      <w:tr w:rsidR="006A2574" w:rsidRPr="00E66780" w14:paraId="48FACD8B" w14:textId="77777777" w:rsidTr="0080490D">
        <w:trPr>
          <w:cantSplit/>
          <w:jc w:val="center"/>
        </w:trPr>
        <w:tc>
          <w:tcPr>
            <w:tcW w:w="3162" w:type="dxa"/>
            <w:tcBorders>
              <w:top w:val="single" w:sz="6" w:space="0" w:color="auto"/>
              <w:left w:val="single" w:sz="6" w:space="0" w:color="auto"/>
              <w:bottom w:val="single" w:sz="6" w:space="0" w:color="auto"/>
              <w:right w:val="single" w:sz="6" w:space="0" w:color="auto"/>
            </w:tcBorders>
          </w:tcPr>
          <w:p w14:paraId="48FACD84" w14:textId="77777777" w:rsidR="006A2574" w:rsidRPr="0080490D" w:rsidRDefault="006A2574" w:rsidP="007F1E14">
            <w:pPr>
              <w:rPr>
                <w:sz w:val="22"/>
                <w:szCs w:val="22"/>
              </w:rPr>
            </w:pPr>
            <w:r w:rsidRPr="0080490D">
              <w:rPr>
                <w:sz w:val="22"/>
                <w:szCs w:val="22"/>
              </w:rPr>
              <w:t xml:space="preserve">Darba spiediens, </w:t>
            </w:r>
            <w:proofErr w:type="spellStart"/>
            <w:r w:rsidRPr="0080490D">
              <w:rPr>
                <w:sz w:val="22"/>
                <w:szCs w:val="22"/>
              </w:rPr>
              <w:t>MPa</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48FACD85" w14:textId="77777777" w:rsidR="006A2574" w:rsidRPr="00E66780" w:rsidRDefault="006A2574" w:rsidP="007F1E14">
            <w:pPr>
              <w:jc w:val="center"/>
              <w:rPr>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48FACD86" w14:textId="77777777" w:rsidR="006A2574" w:rsidRPr="00E66780" w:rsidRDefault="006A2574" w:rsidP="007F1E14">
            <w:pPr>
              <w:jc w:val="center"/>
              <w:rPr>
                <w:sz w:val="20"/>
              </w:rPr>
            </w:pPr>
          </w:p>
        </w:tc>
        <w:tc>
          <w:tcPr>
            <w:tcW w:w="903" w:type="dxa"/>
            <w:tcBorders>
              <w:top w:val="single" w:sz="6" w:space="0" w:color="auto"/>
              <w:left w:val="single" w:sz="6" w:space="0" w:color="auto"/>
              <w:bottom w:val="single" w:sz="6" w:space="0" w:color="auto"/>
              <w:right w:val="single" w:sz="6" w:space="0" w:color="auto"/>
            </w:tcBorders>
            <w:vAlign w:val="center"/>
          </w:tcPr>
          <w:p w14:paraId="48FACD87" w14:textId="77777777" w:rsidR="006A2574" w:rsidRPr="00E66780" w:rsidRDefault="006A2574" w:rsidP="007F1E14">
            <w:pPr>
              <w:jc w:val="center"/>
              <w:rPr>
                <w:sz w:val="20"/>
              </w:rPr>
            </w:pPr>
          </w:p>
        </w:tc>
        <w:tc>
          <w:tcPr>
            <w:tcW w:w="1036" w:type="dxa"/>
            <w:tcBorders>
              <w:top w:val="single" w:sz="6" w:space="0" w:color="auto"/>
              <w:left w:val="single" w:sz="6" w:space="0" w:color="auto"/>
              <w:bottom w:val="single" w:sz="6" w:space="0" w:color="auto"/>
              <w:right w:val="single" w:sz="6" w:space="0" w:color="auto"/>
            </w:tcBorders>
            <w:vAlign w:val="center"/>
          </w:tcPr>
          <w:p w14:paraId="48FACD88" w14:textId="77777777" w:rsidR="006A2574" w:rsidRPr="00E66780" w:rsidRDefault="006A2574" w:rsidP="007F1E14">
            <w:pPr>
              <w:jc w:val="center"/>
              <w:rPr>
                <w:sz w:val="20"/>
              </w:rPr>
            </w:pPr>
          </w:p>
        </w:tc>
        <w:tc>
          <w:tcPr>
            <w:tcW w:w="1035" w:type="dxa"/>
            <w:tcBorders>
              <w:top w:val="single" w:sz="6" w:space="0" w:color="auto"/>
              <w:left w:val="single" w:sz="6" w:space="0" w:color="auto"/>
              <w:bottom w:val="single" w:sz="6" w:space="0" w:color="auto"/>
              <w:right w:val="single" w:sz="6" w:space="0" w:color="auto"/>
            </w:tcBorders>
            <w:vAlign w:val="center"/>
          </w:tcPr>
          <w:p w14:paraId="48FACD89" w14:textId="77777777" w:rsidR="006A2574" w:rsidRPr="00E66780" w:rsidRDefault="006A2574" w:rsidP="007F1E14">
            <w:pPr>
              <w:jc w:val="center"/>
              <w:rPr>
                <w:sz w:val="20"/>
              </w:rPr>
            </w:pPr>
          </w:p>
        </w:tc>
        <w:tc>
          <w:tcPr>
            <w:tcW w:w="1036" w:type="dxa"/>
            <w:tcBorders>
              <w:top w:val="single" w:sz="6" w:space="0" w:color="auto"/>
              <w:left w:val="single" w:sz="6" w:space="0" w:color="auto"/>
              <w:bottom w:val="single" w:sz="6" w:space="0" w:color="auto"/>
              <w:right w:val="single" w:sz="6" w:space="0" w:color="auto"/>
            </w:tcBorders>
            <w:vAlign w:val="center"/>
          </w:tcPr>
          <w:p w14:paraId="48FACD8A" w14:textId="77777777" w:rsidR="006A2574" w:rsidRPr="00E66780" w:rsidRDefault="006A2574" w:rsidP="007F1E14">
            <w:pPr>
              <w:jc w:val="center"/>
              <w:rPr>
                <w:sz w:val="20"/>
              </w:rPr>
            </w:pPr>
          </w:p>
        </w:tc>
      </w:tr>
      <w:tr w:rsidR="006A2574" w:rsidRPr="00E66780" w14:paraId="48FACD93" w14:textId="77777777" w:rsidTr="0080490D">
        <w:trPr>
          <w:cantSplit/>
          <w:jc w:val="center"/>
        </w:trPr>
        <w:tc>
          <w:tcPr>
            <w:tcW w:w="3162" w:type="dxa"/>
            <w:tcBorders>
              <w:top w:val="single" w:sz="6" w:space="0" w:color="auto"/>
              <w:left w:val="single" w:sz="6" w:space="0" w:color="auto"/>
              <w:bottom w:val="single" w:sz="6" w:space="0" w:color="auto"/>
              <w:right w:val="single" w:sz="6" w:space="0" w:color="auto"/>
            </w:tcBorders>
          </w:tcPr>
          <w:p w14:paraId="48FACD8C" w14:textId="77777777" w:rsidR="006A2574" w:rsidRPr="0080490D" w:rsidRDefault="006A2574" w:rsidP="007F1E14">
            <w:pPr>
              <w:rPr>
                <w:sz w:val="22"/>
                <w:szCs w:val="22"/>
              </w:rPr>
            </w:pPr>
            <w:r w:rsidRPr="0080490D">
              <w:rPr>
                <w:sz w:val="22"/>
                <w:szCs w:val="22"/>
              </w:rPr>
              <w:t xml:space="preserve">Drošības vārsta atvēršanās spiediens, </w:t>
            </w:r>
            <w:proofErr w:type="spellStart"/>
            <w:r w:rsidRPr="0080490D">
              <w:rPr>
                <w:sz w:val="22"/>
                <w:szCs w:val="22"/>
              </w:rPr>
              <w:t>MPa</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48FACD8D" w14:textId="77777777" w:rsidR="006A2574" w:rsidRPr="00E66780" w:rsidRDefault="006A2574" w:rsidP="007F1E14">
            <w:pPr>
              <w:jc w:val="center"/>
              <w:rPr>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48FACD8E" w14:textId="77777777" w:rsidR="006A2574" w:rsidRPr="00E66780" w:rsidRDefault="006A2574" w:rsidP="007F1E14">
            <w:pPr>
              <w:jc w:val="center"/>
              <w:rPr>
                <w:sz w:val="20"/>
              </w:rPr>
            </w:pPr>
          </w:p>
        </w:tc>
        <w:tc>
          <w:tcPr>
            <w:tcW w:w="903" w:type="dxa"/>
            <w:tcBorders>
              <w:top w:val="single" w:sz="6" w:space="0" w:color="auto"/>
              <w:left w:val="single" w:sz="6" w:space="0" w:color="auto"/>
              <w:bottom w:val="single" w:sz="6" w:space="0" w:color="auto"/>
              <w:right w:val="single" w:sz="6" w:space="0" w:color="auto"/>
            </w:tcBorders>
            <w:vAlign w:val="center"/>
          </w:tcPr>
          <w:p w14:paraId="48FACD8F" w14:textId="77777777" w:rsidR="006A2574" w:rsidRPr="00E66780" w:rsidRDefault="006A2574" w:rsidP="007F1E14">
            <w:pPr>
              <w:jc w:val="center"/>
              <w:rPr>
                <w:sz w:val="20"/>
              </w:rPr>
            </w:pPr>
          </w:p>
        </w:tc>
        <w:tc>
          <w:tcPr>
            <w:tcW w:w="1036" w:type="dxa"/>
            <w:tcBorders>
              <w:top w:val="single" w:sz="6" w:space="0" w:color="auto"/>
              <w:left w:val="single" w:sz="6" w:space="0" w:color="auto"/>
              <w:bottom w:val="single" w:sz="6" w:space="0" w:color="auto"/>
              <w:right w:val="single" w:sz="6" w:space="0" w:color="auto"/>
            </w:tcBorders>
            <w:vAlign w:val="center"/>
          </w:tcPr>
          <w:p w14:paraId="48FACD90" w14:textId="77777777" w:rsidR="006A2574" w:rsidRPr="00E66780" w:rsidRDefault="006A2574" w:rsidP="007F1E14">
            <w:pPr>
              <w:jc w:val="center"/>
              <w:rPr>
                <w:sz w:val="20"/>
              </w:rPr>
            </w:pPr>
          </w:p>
        </w:tc>
        <w:tc>
          <w:tcPr>
            <w:tcW w:w="1035" w:type="dxa"/>
            <w:tcBorders>
              <w:top w:val="single" w:sz="6" w:space="0" w:color="auto"/>
              <w:left w:val="single" w:sz="6" w:space="0" w:color="auto"/>
              <w:bottom w:val="single" w:sz="6" w:space="0" w:color="auto"/>
              <w:right w:val="single" w:sz="6" w:space="0" w:color="auto"/>
            </w:tcBorders>
            <w:vAlign w:val="center"/>
          </w:tcPr>
          <w:p w14:paraId="48FACD91" w14:textId="77777777" w:rsidR="006A2574" w:rsidRPr="00E66780" w:rsidRDefault="006A2574" w:rsidP="007F1E14">
            <w:pPr>
              <w:jc w:val="center"/>
              <w:rPr>
                <w:sz w:val="20"/>
              </w:rPr>
            </w:pPr>
          </w:p>
        </w:tc>
        <w:tc>
          <w:tcPr>
            <w:tcW w:w="1036" w:type="dxa"/>
            <w:tcBorders>
              <w:top w:val="single" w:sz="6" w:space="0" w:color="auto"/>
              <w:left w:val="single" w:sz="6" w:space="0" w:color="auto"/>
              <w:bottom w:val="single" w:sz="6" w:space="0" w:color="auto"/>
              <w:right w:val="single" w:sz="6" w:space="0" w:color="auto"/>
            </w:tcBorders>
            <w:vAlign w:val="center"/>
          </w:tcPr>
          <w:p w14:paraId="48FACD92" w14:textId="77777777" w:rsidR="006A2574" w:rsidRPr="00E66780" w:rsidRDefault="006A2574" w:rsidP="007F1E14">
            <w:pPr>
              <w:jc w:val="center"/>
              <w:rPr>
                <w:sz w:val="20"/>
              </w:rPr>
            </w:pPr>
          </w:p>
        </w:tc>
      </w:tr>
      <w:tr w:rsidR="006A2574" w:rsidRPr="00E66780" w14:paraId="48FACD9B" w14:textId="77777777" w:rsidTr="0080490D">
        <w:trPr>
          <w:cantSplit/>
          <w:jc w:val="center"/>
        </w:trPr>
        <w:tc>
          <w:tcPr>
            <w:tcW w:w="3162" w:type="dxa"/>
            <w:tcBorders>
              <w:top w:val="single" w:sz="6" w:space="0" w:color="auto"/>
              <w:left w:val="single" w:sz="6" w:space="0" w:color="auto"/>
              <w:bottom w:val="single" w:sz="6" w:space="0" w:color="auto"/>
              <w:right w:val="single" w:sz="6" w:space="0" w:color="auto"/>
            </w:tcBorders>
          </w:tcPr>
          <w:p w14:paraId="48FACD94" w14:textId="77777777" w:rsidR="006A2574" w:rsidRPr="0080490D" w:rsidRDefault="006A2574" w:rsidP="007F1E14">
            <w:pPr>
              <w:rPr>
                <w:sz w:val="22"/>
                <w:szCs w:val="22"/>
              </w:rPr>
            </w:pPr>
            <w:r w:rsidRPr="0080490D">
              <w:rPr>
                <w:sz w:val="22"/>
                <w:szCs w:val="22"/>
              </w:rPr>
              <w:t xml:space="preserve">Pārbaudes spiediens, </w:t>
            </w:r>
            <w:proofErr w:type="spellStart"/>
            <w:r w:rsidRPr="0080490D">
              <w:rPr>
                <w:sz w:val="22"/>
                <w:szCs w:val="22"/>
              </w:rPr>
              <w:t>MPa</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48FACD95" w14:textId="77777777" w:rsidR="006A2574" w:rsidRPr="00E66780" w:rsidRDefault="006A2574" w:rsidP="007F1E14">
            <w:pPr>
              <w:jc w:val="center"/>
              <w:rPr>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48FACD96" w14:textId="77777777" w:rsidR="006A2574" w:rsidRPr="00E66780" w:rsidRDefault="006A2574" w:rsidP="007F1E14">
            <w:pPr>
              <w:jc w:val="center"/>
              <w:rPr>
                <w:sz w:val="20"/>
              </w:rPr>
            </w:pPr>
          </w:p>
        </w:tc>
        <w:tc>
          <w:tcPr>
            <w:tcW w:w="903" w:type="dxa"/>
            <w:tcBorders>
              <w:top w:val="single" w:sz="6" w:space="0" w:color="auto"/>
              <w:left w:val="single" w:sz="6" w:space="0" w:color="auto"/>
              <w:bottom w:val="single" w:sz="6" w:space="0" w:color="auto"/>
              <w:right w:val="single" w:sz="6" w:space="0" w:color="auto"/>
            </w:tcBorders>
            <w:vAlign w:val="center"/>
          </w:tcPr>
          <w:p w14:paraId="48FACD97" w14:textId="77777777" w:rsidR="006A2574" w:rsidRPr="00E66780" w:rsidRDefault="006A2574" w:rsidP="007F1E14">
            <w:pPr>
              <w:jc w:val="center"/>
              <w:rPr>
                <w:sz w:val="20"/>
              </w:rPr>
            </w:pPr>
          </w:p>
        </w:tc>
        <w:tc>
          <w:tcPr>
            <w:tcW w:w="1036" w:type="dxa"/>
            <w:tcBorders>
              <w:top w:val="single" w:sz="6" w:space="0" w:color="auto"/>
              <w:left w:val="single" w:sz="6" w:space="0" w:color="auto"/>
              <w:bottom w:val="single" w:sz="6" w:space="0" w:color="auto"/>
              <w:right w:val="single" w:sz="6" w:space="0" w:color="auto"/>
            </w:tcBorders>
            <w:vAlign w:val="center"/>
          </w:tcPr>
          <w:p w14:paraId="48FACD98" w14:textId="77777777" w:rsidR="006A2574" w:rsidRPr="00E66780" w:rsidRDefault="006A2574" w:rsidP="007F1E14">
            <w:pPr>
              <w:jc w:val="center"/>
              <w:rPr>
                <w:sz w:val="20"/>
              </w:rPr>
            </w:pPr>
          </w:p>
        </w:tc>
        <w:tc>
          <w:tcPr>
            <w:tcW w:w="1035" w:type="dxa"/>
            <w:tcBorders>
              <w:top w:val="single" w:sz="6" w:space="0" w:color="auto"/>
              <w:left w:val="single" w:sz="6" w:space="0" w:color="auto"/>
              <w:bottom w:val="single" w:sz="6" w:space="0" w:color="auto"/>
              <w:right w:val="single" w:sz="6" w:space="0" w:color="auto"/>
            </w:tcBorders>
            <w:vAlign w:val="center"/>
          </w:tcPr>
          <w:p w14:paraId="48FACD99" w14:textId="77777777" w:rsidR="006A2574" w:rsidRPr="00E66780" w:rsidRDefault="006A2574" w:rsidP="007F1E14">
            <w:pPr>
              <w:jc w:val="center"/>
              <w:rPr>
                <w:sz w:val="20"/>
              </w:rPr>
            </w:pPr>
          </w:p>
        </w:tc>
        <w:tc>
          <w:tcPr>
            <w:tcW w:w="1036" w:type="dxa"/>
            <w:tcBorders>
              <w:top w:val="single" w:sz="6" w:space="0" w:color="auto"/>
              <w:left w:val="single" w:sz="6" w:space="0" w:color="auto"/>
              <w:bottom w:val="single" w:sz="6" w:space="0" w:color="auto"/>
              <w:right w:val="single" w:sz="6" w:space="0" w:color="auto"/>
            </w:tcBorders>
            <w:vAlign w:val="center"/>
          </w:tcPr>
          <w:p w14:paraId="48FACD9A" w14:textId="77777777" w:rsidR="006A2574" w:rsidRPr="00E66780" w:rsidRDefault="006A2574" w:rsidP="007F1E14">
            <w:pPr>
              <w:jc w:val="center"/>
              <w:rPr>
                <w:sz w:val="20"/>
              </w:rPr>
            </w:pPr>
          </w:p>
        </w:tc>
      </w:tr>
      <w:tr w:rsidR="006A2574" w:rsidRPr="00E66780" w14:paraId="48FACDA3" w14:textId="77777777" w:rsidTr="0080490D">
        <w:trPr>
          <w:cantSplit/>
          <w:jc w:val="center"/>
        </w:trPr>
        <w:tc>
          <w:tcPr>
            <w:tcW w:w="3162" w:type="dxa"/>
            <w:tcBorders>
              <w:top w:val="single" w:sz="6" w:space="0" w:color="auto"/>
              <w:left w:val="single" w:sz="6" w:space="0" w:color="auto"/>
              <w:bottom w:val="single" w:sz="6" w:space="0" w:color="auto"/>
              <w:right w:val="single" w:sz="6" w:space="0" w:color="auto"/>
            </w:tcBorders>
          </w:tcPr>
          <w:p w14:paraId="48FACD9C" w14:textId="77777777" w:rsidR="006A2574" w:rsidRPr="0080490D" w:rsidRDefault="006A2574" w:rsidP="007F1E14">
            <w:pPr>
              <w:rPr>
                <w:sz w:val="22"/>
                <w:szCs w:val="22"/>
              </w:rPr>
            </w:pPr>
            <w:r w:rsidRPr="0080490D">
              <w:rPr>
                <w:sz w:val="22"/>
                <w:szCs w:val="22"/>
              </w:rPr>
              <w:t>Tilpība, l</w:t>
            </w:r>
          </w:p>
        </w:tc>
        <w:tc>
          <w:tcPr>
            <w:tcW w:w="992" w:type="dxa"/>
            <w:tcBorders>
              <w:top w:val="single" w:sz="6" w:space="0" w:color="auto"/>
              <w:left w:val="single" w:sz="6" w:space="0" w:color="auto"/>
              <w:bottom w:val="single" w:sz="6" w:space="0" w:color="auto"/>
              <w:right w:val="single" w:sz="6" w:space="0" w:color="auto"/>
            </w:tcBorders>
            <w:vAlign w:val="center"/>
          </w:tcPr>
          <w:p w14:paraId="48FACD9D" w14:textId="77777777" w:rsidR="006A2574" w:rsidRPr="00E66780" w:rsidRDefault="006A2574" w:rsidP="007F1E14">
            <w:pPr>
              <w:jc w:val="center"/>
              <w:rPr>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48FACD9E" w14:textId="77777777" w:rsidR="006A2574" w:rsidRPr="00E66780" w:rsidRDefault="006A2574" w:rsidP="007F1E14">
            <w:pPr>
              <w:jc w:val="center"/>
              <w:rPr>
                <w:sz w:val="20"/>
              </w:rPr>
            </w:pPr>
          </w:p>
        </w:tc>
        <w:tc>
          <w:tcPr>
            <w:tcW w:w="903" w:type="dxa"/>
            <w:tcBorders>
              <w:top w:val="single" w:sz="6" w:space="0" w:color="auto"/>
              <w:left w:val="single" w:sz="6" w:space="0" w:color="auto"/>
              <w:bottom w:val="single" w:sz="6" w:space="0" w:color="auto"/>
              <w:right w:val="single" w:sz="6" w:space="0" w:color="auto"/>
            </w:tcBorders>
            <w:vAlign w:val="center"/>
          </w:tcPr>
          <w:p w14:paraId="48FACD9F" w14:textId="77777777" w:rsidR="006A2574" w:rsidRPr="00E66780" w:rsidRDefault="006A2574" w:rsidP="007F1E14">
            <w:pPr>
              <w:jc w:val="center"/>
              <w:rPr>
                <w:sz w:val="20"/>
              </w:rPr>
            </w:pPr>
          </w:p>
        </w:tc>
        <w:tc>
          <w:tcPr>
            <w:tcW w:w="1036" w:type="dxa"/>
            <w:tcBorders>
              <w:top w:val="single" w:sz="6" w:space="0" w:color="auto"/>
              <w:left w:val="single" w:sz="6" w:space="0" w:color="auto"/>
              <w:bottom w:val="single" w:sz="6" w:space="0" w:color="auto"/>
              <w:right w:val="single" w:sz="6" w:space="0" w:color="auto"/>
            </w:tcBorders>
            <w:vAlign w:val="center"/>
          </w:tcPr>
          <w:p w14:paraId="48FACDA0" w14:textId="77777777" w:rsidR="006A2574" w:rsidRPr="00E66780" w:rsidRDefault="006A2574" w:rsidP="007F1E14">
            <w:pPr>
              <w:jc w:val="center"/>
              <w:rPr>
                <w:sz w:val="20"/>
              </w:rPr>
            </w:pPr>
          </w:p>
        </w:tc>
        <w:tc>
          <w:tcPr>
            <w:tcW w:w="1035" w:type="dxa"/>
            <w:tcBorders>
              <w:top w:val="single" w:sz="6" w:space="0" w:color="auto"/>
              <w:left w:val="single" w:sz="6" w:space="0" w:color="auto"/>
              <w:bottom w:val="single" w:sz="6" w:space="0" w:color="auto"/>
              <w:right w:val="single" w:sz="6" w:space="0" w:color="auto"/>
            </w:tcBorders>
            <w:vAlign w:val="center"/>
          </w:tcPr>
          <w:p w14:paraId="48FACDA1" w14:textId="77777777" w:rsidR="006A2574" w:rsidRPr="00E66780" w:rsidRDefault="006A2574" w:rsidP="007F1E14">
            <w:pPr>
              <w:jc w:val="center"/>
              <w:rPr>
                <w:sz w:val="20"/>
              </w:rPr>
            </w:pPr>
          </w:p>
        </w:tc>
        <w:tc>
          <w:tcPr>
            <w:tcW w:w="1036" w:type="dxa"/>
            <w:tcBorders>
              <w:top w:val="single" w:sz="6" w:space="0" w:color="auto"/>
              <w:left w:val="single" w:sz="6" w:space="0" w:color="auto"/>
              <w:bottom w:val="single" w:sz="6" w:space="0" w:color="auto"/>
              <w:right w:val="single" w:sz="6" w:space="0" w:color="auto"/>
            </w:tcBorders>
            <w:vAlign w:val="center"/>
          </w:tcPr>
          <w:p w14:paraId="48FACDA2" w14:textId="77777777" w:rsidR="006A2574" w:rsidRPr="00E66780" w:rsidRDefault="006A2574" w:rsidP="007F1E14">
            <w:pPr>
              <w:jc w:val="center"/>
              <w:rPr>
                <w:sz w:val="20"/>
              </w:rPr>
            </w:pPr>
          </w:p>
        </w:tc>
      </w:tr>
      <w:tr w:rsidR="006A2574" w:rsidRPr="00E66780" w14:paraId="48FACDAB" w14:textId="77777777" w:rsidTr="0080490D">
        <w:trPr>
          <w:cantSplit/>
          <w:jc w:val="center"/>
        </w:trPr>
        <w:tc>
          <w:tcPr>
            <w:tcW w:w="3162" w:type="dxa"/>
            <w:tcBorders>
              <w:top w:val="single" w:sz="6" w:space="0" w:color="auto"/>
              <w:left w:val="single" w:sz="6" w:space="0" w:color="auto"/>
              <w:bottom w:val="single" w:sz="6" w:space="0" w:color="auto"/>
              <w:right w:val="single" w:sz="6" w:space="0" w:color="auto"/>
            </w:tcBorders>
          </w:tcPr>
          <w:p w14:paraId="48FACDA4" w14:textId="77777777" w:rsidR="006A2574" w:rsidRPr="0080490D" w:rsidRDefault="006A2574" w:rsidP="007F1E14">
            <w:pPr>
              <w:rPr>
                <w:sz w:val="22"/>
                <w:szCs w:val="22"/>
              </w:rPr>
            </w:pPr>
            <w:r w:rsidRPr="0080490D">
              <w:rPr>
                <w:sz w:val="22"/>
                <w:szCs w:val="22"/>
              </w:rPr>
              <w:t>Kakliņa iekšējais diametrs, mm</w:t>
            </w:r>
          </w:p>
        </w:tc>
        <w:tc>
          <w:tcPr>
            <w:tcW w:w="992" w:type="dxa"/>
            <w:tcBorders>
              <w:top w:val="single" w:sz="6" w:space="0" w:color="auto"/>
              <w:left w:val="single" w:sz="6" w:space="0" w:color="auto"/>
              <w:bottom w:val="single" w:sz="6" w:space="0" w:color="auto"/>
              <w:right w:val="single" w:sz="6" w:space="0" w:color="auto"/>
            </w:tcBorders>
            <w:vAlign w:val="center"/>
          </w:tcPr>
          <w:p w14:paraId="48FACDA5" w14:textId="77777777" w:rsidR="006A2574" w:rsidRPr="00E66780" w:rsidRDefault="006A2574" w:rsidP="007F1E14">
            <w:pPr>
              <w:jc w:val="center"/>
              <w:rPr>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48FACDA6" w14:textId="77777777" w:rsidR="006A2574" w:rsidRPr="00E66780" w:rsidRDefault="006A2574" w:rsidP="007F1E14">
            <w:pPr>
              <w:jc w:val="center"/>
              <w:rPr>
                <w:sz w:val="20"/>
              </w:rPr>
            </w:pPr>
          </w:p>
        </w:tc>
        <w:tc>
          <w:tcPr>
            <w:tcW w:w="903" w:type="dxa"/>
            <w:tcBorders>
              <w:top w:val="single" w:sz="6" w:space="0" w:color="auto"/>
              <w:left w:val="single" w:sz="6" w:space="0" w:color="auto"/>
              <w:bottom w:val="single" w:sz="6" w:space="0" w:color="auto"/>
              <w:right w:val="single" w:sz="6" w:space="0" w:color="auto"/>
            </w:tcBorders>
            <w:vAlign w:val="center"/>
          </w:tcPr>
          <w:p w14:paraId="48FACDA7" w14:textId="77777777" w:rsidR="006A2574" w:rsidRPr="00E66780" w:rsidRDefault="006A2574" w:rsidP="007F1E14">
            <w:pPr>
              <w:jc w:val="center"/>
              <w:rPr>
                <w:sz w:val="20"/>
              </w:rPr>
            </w:pPr>
          </w:p>
        </w:tc>
        <w:tc>
          <w:tcPr>
            <w:tcW w:w="1036" w:type="dxa"/>
            <w:tcBorders>
              <w:top w:val="single" w:sz="6" w:space="0" w:color="auto"/>
              <w:left w:val="single" w:sz="6" w:space="0" w:color="auto"/>
              <w:bottom w:val="single" w:sz="6" w:space="0" w:color="auto"/>
              <w:right w:val="single" w:sz="6" w:space="0" w:color="auto"/>
            </w:tcBorders>
            <w:vAlign w:val="center"/>
          </w:tcPr>
          <w:p w14:paraId="48FACDA8" w14:textId="77777777" w:rsidR="006A2574" w:rsidRPr="00E66780" w:rsidRDefault="006A2574" w:rsidP="007F1E14">
            <w:pPr>
              <w:jc w:val="center"/>
              <w:rPr>
                <w:sz w:val="20"/>
              </w:rPr>
            </w:pPr>
          </w:p>
        </w:tc>
        <w:tc>
          <w:tcPr>
            <w:tcW w:w="1035" w:type="dxa"/>
            <w:tcBorders>
              <w:top w:val="single" w:sz="6" w:space="0" w:color="auto"/>
              <w:left w:val="single" w:sz="6" w:space="0" w:color="auto"/>
              <w:bottom w:val="single" w:sz="6" w:space="0" w:color="auto"/>
              <w:right w:val="single" w:sz="6" w:space="0" w:color="auto"/>
            </w:tcBorders>
            <w:vAlign w:val="center"/>
          </w:tcPr>
          <w:p w14:paraId="48FACDA9" w14:textId="77777777" w:rsidR="006A2574" w:rsidRPr="00E66780" w:rsidRDefault="006A2574" w:rsidP="007F1E14">
            <w:pPr>
              <w:jc w:val="center"/>
              <w:rPr>
                <w:sz w:val="20"/>
              </w:rPr>
            </w:pPr>
          </w:p>
        </w:tc>
        <w:tc>
          <w:tcPr>
            <w:tcW w:w="1036" w:type="dxa"/>
            <w:tcBorders>
              <w:top w:val="single" w:sz="6" w:space="0" w:color="auto"/>
              <w:left w:val="single" w:sz="6" w:space="0" w:color="auto"/>
              <w:bottom w:val="single" w:sz="6" w:space="0" w:color="auto"/>
              <w:right w:val="single" w:sz="6" w:space="0" w:color="auto"/>
            </w:tcBorders>
            <w:vAlign w:val="center"/>
          </w:tcPr>
          <w:p w14:paraId="48FACDAA" w14:textId="77777777" w:rsidR="006A2574" w:rsidRPr="00E66780" w:rsidRDefault="006A2574" w:rsidP="007F1E14">
            <w:pPr>
              <w:jc w:val="center"/>
              <w:rPr>
                <w:sz w:val="20"/>
              </w:rPr>
            </w:pPr>
          </w:p>
        </w:tc>
      </w:tr>
      <w:tr w:rsidR="006A2574" w:rsidRPr="00E66780" w14:paraId="48FACDB3" w14:textId="77777777" w:rsidTr="0080490D">
        <w:trPr>
          <w:cantSplit/>
          <w:jc w:val="center"/>
        </w:trPr>
        <w:tc>
          <w:tcPr>
            <w:tcW w:w="3162" w:type="dxa"/>
            <w:tcBorders>
              <w:top w:val="single" w:sz="6" w:space="0" w:color="auto"/>
              <w:left w:val="single" w:sz="6" w:space="0" w:color="auto"/>
              <w:bottom w:val="single" w:sz="6" w:space="0" w:color="auto"/>
              <w:right w:val="single" w:sz="6" w:space="0" w:color="auto"/>
            </w:tcBorders>
          </w:tcPr>
          <w:p w14:paraId="48FACDAC" w14:textId="1C65D41A" w:rsidR="006A2574" w:rsidRPr="0080490D" w:rsidRDefault="006A2574" w:rsidP="0080490D">
            <w:pPr>
              <w:rPr>
                <w:sz w:val="22"/>
                <w:szCs w:val="22"/>
              </w:rPr>
            </w:pPr>
            <w:r w:rsidRPr="0080490D">
              <w:rPr>
                <w:sz w:val="22"/>
                <w:szCs w:val="22"/>
              </w:rPr>
              <w:t>Nāk</w:t>
            </w:r>
            <w:r w:rsidR="0080490D">
              <w:rPr>
                <w:sz w:val="22"/>
                <w:szCs w:val="22"/>
              </w:rPr>
              <w:t>amās</w:t>
            </w:r>
            <w:r w:rsidRPr="0080490D">
              <w:rPr>
                <w:sz w:val="22"/>
                <w:szCs w:val="22"/>
              </w:rPr>
              <w:t xml:space="preserve"> hidrauliskās pārbaudes datums</w:t>
            </w:r>
          </w:p>
        </w:tc>
        <w:tc>
          <w:tcPr>
            <w:tcW w:w="992" w:type="dxa"/>
            <w:tcBorders>
              <w:top w:val="single" w:sz="6" w:space="0" w:color="auto"/>
              <w:left w:val="single" w:sz="6" w:space="0" w:color="auto"/>
              <w:bottom w:val="single" w:sz="6" w:space="0" w:color="auto"/>
              <w:right w:val="single" w:sz="6" w:space="0" w:color="auto"/>
            </w:tcBorders>
            <w:vAlign w:val="center"/>
          </w:tcPr>
          <w:p w14:paraId="48FACDAD" w14:textId="77777777" w:rsidR="006A2574" w:rsidRPr="00E66780" w:rsidRDefault="006A2574" w:rsidP="007F1E14">
            <w:pPr>
              <w:jc w:val="center"/>
              <w:rPr>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48FACDAE" w14:textId="77777777" w:rsidR="006A2574" w:rsidRPr="00E66780" w:rsidRDefault="006A2574" w:rsidP="007F1E14">
            <w:pPr>
              <w:jc w:val="center"/>
              <w:rPr>
                <w:sz w:val="20"/>
              </w:rPr>
            </w:pPr>
          </w:p>
        </w:tc>
        <w:tc>
          <w:tcPr>
            <w:tcW w:w="903" w:type="dxa"/>
            <w:tcBorders>
              <w:top w:val="single" w:sz="6" w:space="0" w:color="auto"/>
              <w:left w:val="single" w:sz="6" w:space="0" w:color="auto"/>
              <w:bottom w:val="single" w:sz="6" w:space="0" w:color="auto"/>
              <w:right w:val="single" w:sz="6" w:space="0" w:color="auto"/>
            </w:tcBorders>
            <w:vAlign w:val="center"/>
          </w:tcPr>
          <w:p w14:paraId="48FACDAF" w14:textId="77777777" w:rsidR="006A2574" w:rsidRPr="00E66780" w:rsidRDefault="006A2574" w:rsidP="007F1E14">
            <w:pPr>
              <w:jc w:val="center"/>
              <w:rPr>
                <w:sz w:val="20"/>
              </w:rPr>
            </w:pPr>
          </w:p>
        </w:tc>
        <w:tc>
          <w:tcPr>
            <w:tcW w:w="1036" w:type="dxa"/>
            <w:tcBorders>
              <w:top w:val="single" w:sz="6" w:space="0" w:color="auto"/>
              <w:left w:val="single" w:sz="6" w:space="0" w:color="auto"/>
              <w:bottom w:val="single" w:sz="6" w:space="0" w:color="auto"/>
              <w:right w:val="single" w:sz="6" w:space="0" w:color="auto"/>
            </w:tcBorders>
            <w:vAlign w:val="center"/>
          </w:tcPr>
          <w:p w14:paraId="48FACDB0" w14:textId="77777777" w:rsidR="006A2574" w:rsidRPr="00E66780" w:rsidRDefault="006A2574" w:rsidP="007F1E14">
            <w:pPr>
              <w:jc w:val="center"/>
              <w:rPr>
                <w:sz w:val="20"/>
              </w:rPr>
            </w:pPr>
          </w:p>
        </w:tc>
        <w:tc>
          <w:tcPr>
            <w:tcW w:w="1035" w:type="dxa"/>
            <w:tcBorders>
              <w:top w:val="single" w:sz="6" w:space="0" w:color="auto"/>
              <w:left w:val="single" w:sz="6" w:space="0" w:color="auto"/>
              <w:bottom w:val="single" w:sz="6" w:space="0" w:color="auto"/>
              <w:right w:val="single" w:sz="6" w:space="0" w:color="auto"/>
            </w:tcBorders>
            <w:vAlign w:val="center"/>
          </w:tcPr>
          <w:p w14:paraId="48FACDB1" w14:textId="77777777" w:rsidR="006A2574" w:rsidRPr="00E66780" w:rsidRDefault="006A2574" w:rsidP="007F1E14">
            <w:pPr>
              <w:jc w:val="center"/>
              <w:rPr>
                <w:sz w:val="20"/>
              </w:rPr>
            </w:pPr>
          </w:p>
        </w:tc>
        <w:tc>
          <w:tcPr>
            <w:tcW w:w="1036" w:type="dxa"/>
            <w:tcBorders>
              <w:top w:val="single" w:sz="6" w:space="0" w:color="auto"/>
              <w:left w:val="single" w:sz="6" w:space="0" w:color="auto"/>
              <w:bottom w:val="single" w:sz="6" w:space="0" w:color="auto"/>
              <w:right w:val="single" w:sz="6" w:space="0" w:color="auto"/>
            </w:tcBorders>
            <w:vAlign w:val="center"/>
          </w:tcPr>
          <w:p w14:paraId="48FACDB2" w14:textId="77777777" w:rsidR="006A2574" w:rsidRPr="00E66780" w:rsidRDefault="006A2574" w:rsidP="007F1E14">
            <w:pPr>
              <w:jc w:val="center"/>
              <w:rPr>
                <w:sz w:val="20"/>
              </w:rPr>
            </w:pPr>
          </w:p>
        </w:tc>
      </w:tr>
    </w:tbl>
    <w:p w14:paraId="48FACDB4" w14:textId="77777777" w:rsidR="006A2574" w:rsidRPr="0080490D" w:rsidRDefault="006A2574" w:rsidP="007F1E14">
      <w:pPr>
        <w:jc w:val="center"/>
        <w:rPr>
          <w:sz w:val="16"/>
          <w:szCs w:val="16"/>
        </w:rPr>
      </w:pPr>
    </w:p>
    <w:p w14:paraId="48FACDB5" w14:textId="77777777" w:rsidR="006A2574" w:rsidRDefault="006A2574" w:rsidP="007F1E14">
      <w:pPr>
        <w:jc w:val="center"/>
        <w:rPr>
          <w:b/>
          <w:bCs/>
          <w:sz w:val="24"/>
          <w:szCs w:val="24"/>
        </w:rPr>
      </w:pPr>
      <w:r w:rsidRPr="00097250">
        <w:rPr>
          <w:b/>
          <w:bCs/>
          <w:sz w:val="24"/>
          <w:szCs w:val="24"/>
        </w:rPr>
        <w:t xml:space="preserve">Tvaika / </w:t>
      </w:r>
      <w:proofErr w:type="spellStart"/>
      <w:r w:rsidRPr="00097250">
        <w:rPr>
          <w:b/>
          <w:bCs/>
          <w:sz w:val="24"/>
          <w:szCs w:val="24"/>
        </w:rPr>
        <w:t>ūdensapsildes</w:t>
      </w:r>
      <w:proofErr w:type="spellEnd"/>
      <w:r w:rsidRPr="00097250">
        <w:rPr>
          <w:b/>
          <w:bCs/>
          <w:sz w:val="24"/>
          <w:szCs w:val="24"/>
        </w:rPr>
        <w:t xml:space="preserve"> katli</w:t>
      </w:r>
    </w:p>
    <w:p w14:paraId="4BF4A4DB" w14:textId="77777777" w:rsidR="0080490D" w:rsidRPr="0080490D" w:rsidRDefault="0080490D" w:rsidP="007F1E14">
      <w:pPr>
        <w:jc w:val="center"/>
        <w:rPr>
          <w:b/>
          <w:bCs/>
          <w:sz w:val="16"/>
          <w:szCs w:val="16"/>
        </w:rPr>
      </w:pPr>
    </w:p>
    <w:tbl>
      <w:tblPr>
        <w:tblW w:w="9186" w:type="dxa"/>
        <w:jc w:val="center"/>
        <w:tblInd w:w="29" w:type="dxa"/>
        <w:tblLayout w:type="fixed"/>
        <w:tblLook w:val="0000" w:firstRow="0" w:lastRow="0" w:firstColumn="0" w:lastColumn="0" w:noHBand="0" w:noVBand="0"/>
      </w:tblPr>
      <w:tblGrid>
        <w:gridCol w:w="1106"/>
        <w:gridCol w:w="1387"/>
        <w:gridCol w:w="2179"/>
        <w:gridCol w:w="1679"/>
        <w:gridCol w:w="1559"/>
        <w:gridCol w:w="1276"/>
      </w:tblGrid>
      <w:tr w:rsidR="006A2574" w:rsidRPr="00E66780" w14:paraId="48FACDBC" w14:textId="77777777" w:rsidTr="00154AAF">
        <w:trPr>
          <w:jc w:val="center"/>
        </w:trPr>
        <w:tc>
          <w:tcPr>
            <w:tcW w:w="1106" w:type="dxa"/>
            <w:tcBorders>
              <w:top w:val="single" w:sz="6" w:space="0" w:color="auto"/>
              <w:left w:val="single" w:sz="6" w:space="0" w:color="auto"/>
              <w:bottom w:val="single" w:sz="4" w:space="0" w:color="auto"/>
              <w:right w:val="single" w:sz="6" w:space="0" w:color="auto"/>
            </w:tcBorders>
            <w:vAlign w:val="center"/>
          </w:tcPr>
          <w:p w14:paraId="48FACDB6" w14:textId="77777777" w:rsidR="006A2574" w:rsidRPr="0080490D" w:rsidRDefault="006A2574" w:rsidP="007F1E14">
            <w:pPr>
              <w:jc w:val="center"/>
              <w:rPr>
                <w:sz w:val="22"/>
                <w:szCs w:val="22"/>
              </w:rPr>
            </w:pPr>
            <w:r w:rsidRPr="0080490D">
              <w:rPr>
                <w:sz w:val="22"/>
                <w:szCs w:val="22"/>
              </w:rPr>
              <w:t>Tips</w:t>
            </w:r>
          </w:p>
        </w:tc>
        <w:tc>
          <w:tcPr>
            <w:tcW w:w="1387" w:type="dxa"/>
            <w:tcBorders>
              <w:top w:val="single" w:sz="6" w:space="0" w:color="auto"/>
              <w:left w:val="nil"/>
              <w:bottom w:val="single" w:sz="4" w:space="0" w:color="auto"/>
              <w:right w:val="single" w:sz="6" w:space="0" w:color="auto"/>
            </w:tcBorders>
            <w:vAlign w:val="center"/>
          </w:tcPr>
          <w:p w14:paraId="48FACDB7" w14:textId="77777777" w:rsidR="006A2574" w:rsidRPr="0080490D" w:rsidRDefault="006A2574" w:rsidP="007F1E14">
            <w:pPr>
              <w:jc w:val="center"/>
              <w:rPr>
                <w:sz w:val="22"/>
                <w:szCs w:val="22"/>
              </w:rPr>
            </w:pPr>
            <w:r w:rsidRPr="0080490D">
              <w:rPr>
                <w:sz w:val="22"/>
                <w:szCs w:val="22"/>
              </w:rPr>
              <w:t>Būves gads, vieta</w:t>
            </w:r>
          </w:p>
        </w:tc>
        <w:tc>
          <w:tcPr>
            <w:tcW w:w="2179" w:type="dxa"/>
            <w:tcBorders>
              <w:top w:val="single" w:sz="6" w:space="0" w:color="auto"/>
              <w:left w:val="nil"/>
              <w:bottom w:val="single" w:sz="4" w:space="0" w:color="auto"/>
              <w:right w:val="single" w:sz="6" w:space="0" w:color="auto"/>
            </w:tcBorders>
            <w:vAlign w:val="center"/>
          </w:tcPr>
          <w:p w14:paraId="48FACDB8" w14:textId="77777777" w:rsidR="006A2574" w:rsidRPr="0080490D" w:rsidRDefault="006A2574" w:rsidP="007F1E14">
            <w:pPr>
              <w:jc w:val="center"/>
              <w:rPr>
                <w:sz w:val="22"/>
                <w:szCs w:val="22"/>
              </w:rPr>
            </w:pPr>
            <w:r w:rsidRPr="0080490D">
              <w:rPr>
                <w:sz w:val="22"/>
                <w:szCs w:val="22"/>
              </w:rPr>
              <w:t xml:space="preserve">Drošības vārsta atvēršanās spiediens, </w:t>
            </w:r>
            <w:proofErr w:type="spellStart"/>
            <w:r w:rsidRPr="0080490D">
              <w:rPr>
                <w:sz w:val="22"/>
                <w:szCs w:val="22"/>
              </w:rPr>
              <w:t>MPa</w:t>
            </w:r>
            <w:proofErr w:type="spellEnd"/>
          </w:p>
        </w:tc>
        <w:tc>
          <w:tcPr>
            <w:tcW w:w="1679" w:type="dxa"/>
            <w:tcBorders>
              <w:top w:val="single" w:sz="6" w:space="0" w:color="auto"/>
              <w:left w:val="nil"/>
              <w:bottom w:val="single" w:sz="4" w:space="0" w:color="auto"/>
              <w:right w:val="single" w:sz="6" w:space="0" w:color="auto"/>
            </w:tcBorders>
            <w:vAlign w:val="center"/>
          </w:tcPr>
          <w:p w14:paraId="48FACDB9" w14:textId="77777777" w:rsidR="006A2574" w:rsidRPr="0080490D" w:rsidRDefault="006A2574" w:rsidP="007F1E14">
            <w:pPr>
              <w:jc w:val="center"/>
              <w:rPr>
                <w:sz w:val="22"/>
                <w:szCs w:val="22"/>
              </w:rPr>
            </w:pPr>
            <w:r w:rsidRPr="0080490D">
              <w:rPr>
                <w:sz w:val="22"/>
                <w:szCs w:val="22"/>
              </w:rPr>
              <w:t xml:space="preserve">Pārbaudes spiediens, </w:t>
            </w:r>
            <w:proofErr w:type="spellStart"/>
            <w:r w:rsidRPr="0080490D">
              <w:rPr>
                <w:sz w:val="22"/>
                <w:szCs w:val="22"/>
              </w:rPr>
              <w:t>MPa</w:t>
            </w:r>
            <w:proofErr w:type="spellEnd"/>
          </w:p>
        </w:tc>
        <w:tc>
          <w:tcPr>
            <w:tcW w:w="1559" w:type="dxa"/>
            <w:tcBorders>
              <w:top w:val="single" w:sz="6" w:space="0" w:color="auto"/>
              <w:left w:val="single" w:sz="6" w:space="0" w:color="auto"/>
              <w:bottom w:val="single" w:sz="4" w:space="0" w:color="auto"/>
              <w:right w:val="single" w:sz="6" w:space="0" w:color="auto"/>
            </w:tcBorders>
            <w:vAlign w:val="center"/>
          </w:tcPr>
          <w:p w14:paraId="48FACDBA" w14:textId="77777777" w:rsidR="006A2574" w:rsidRPr="0080490D" w:rsidRDefault="006A2574" w:rsidP="007F1E14">
            <w:pPr>
              <w:jc w:val="center"/>
              <w:rPr>
                <w:sz w:val="22"/>
                <w:szCs w:val="22"/>
              </w:rPr>
            </w:pPr>
            <w:r w:rsidRPr="0080490D">
              <w:rPr>
                <w:sz w:val="22"/>
                <w:szCs w:val="22"/>
              </w:rPr>
              <w:t xml:space="preserve">Darba spiediens, </w:t>
            </w:r>
            <w:proofErr w:type="spellStart"/>
            <w:r w:rsidRPr="0080490D">
              <w:rPr>
                <w:sz w:val="22"/>
                <w:szCs w:val="22"/>
              </w:rPr>
              <w:t>MPa</w:t>
            </w:r>
            <w:proofErr w:type="spellEnd"/>
          </w:p>
        </w:tc>
        <w:tc>
          <w:tcPr>
            <w:tcW w:w="1276" w:type="dxa"/>
            <w:tcBorders>
              <w:top w:val="single" w:sz="6" w:space="0" w:color="auto"/>
              <w:left w:val="nil"/>
              <w:bottom w:val="single" w:sz="4" w:space="0" w:color="auto"/>
              <w:right w:val="single" w:sz="6" w:space="0" w:color="auto"/>
            </w:tcBorders>
            <w:vAlign w:val="center"/>
          </w:tcPr>
          <w:p w14:paraId="48FACDBB" w14:textId="77777777" w:rsidR="006A2574" w:rsidRPr="0080490D" w:rsidRDefault="006A2574" w:rsidP="007F1E14">
            <w:pPr>
              <w:jc w:val="center"/>
              <w:rPr>
                <w:sz w:val="22"/>
                <w:szCs w:val="22"/>
              </w:rPr>
            </w:pPr>
            <w:r w:rsidRPr="0080490D">
              <w:rPr>
                <w:sz w:val="22"/>
                <w:szCs w:val="22"/>
              </w:rPr>
              <w:t>Ražīgums, t/h / kcal/h</w:t>
            </w:r>
          </w:p>
        </w:tc>
      </w:tr>
      <w:tr w:rsidR="006A2574" w:rsidRPr="00E66780" w14:paraId="48FACDC3" w14:textId="77777777" w:rsidTr="00154AAF">
        <w:trPr>
          <w:jc w:val="center"/>
        </w:trPr>
        <w:tc>
          <w:tcPr>
            <w:tcW w:w="1106" w:type="dxa"/>
            <w:tcBorders>
              <w:left w:val="single" w:sz="6" w:space="0" w:color="auto"/>
              <w:bottom w:val="single" w:sz="6" w:space="0" w:color="auto"/>
              <w:right w:val="single" w:sz="6" w:space="0" w:color="auto"/>
            </w:tcBorders>
          </w:tcPr>
          <w:p w14:paraId="48FACDBD" w14:textId="77777777" w:rsidR="006A2574" w:rsidRPr="00E66780" w:rsidRDefault="006A2574" w:rsidP="007F1E14">
            <w:pPr>
              <w:jc w:val="center"/>
              <w:rPr>
                <w:sz w:val="20"/>
              </w:rPr>
            </w:pPr>
          </w:p>
        </w:tc>
        <w:tc>
          <w:tcPr>
            <w:tcW w:w="1387" w:type="dxa"/>
            <w:tcBorders>
              <w:left w:val="single" w:sz="6" w:space="0" w:color="auto"/>
              <w:bottom w:val="single" w:sz="6" w:space="0" w:color="auto"/>
              <w:right w:val="single" w:sz="6" w:space="0" w:color="auto"/>
            </w:tcBorders>
          </w:tcPr>
          <w:p w14:paraId="48FACDBE" w14:textId="77777777" w:rsidR="006A2574" w:rsidRPr="00E66780" w:rsidRDefault="006A2574" w:rsidP="007F1E14">
            <w:pPr>
              <w:jc w:val="center"/>
              <w:rPr>
                <w:sz w:val="20"/>
              </w:rPr>
            </w:pPr>
          </w:p>
        </w:tc>
        <w:tc>
          <w:tcPr>
            <w:tcW w:w="2179" w:type="dxa"/>
            <w:tcBorders>
              <w:left w:val="single" w:sz="6" w:space="0" w:color="auto"/>
              <w:bottom w:val="single" w:sz="6" w:space="0" w:color="auto"/>
              <w:right w:val="single" w:sz="6" w:space="0" w:color="auto"/>
            </w:tcBorders>
          </w:tcPr>
          <w:p w14:paraId="48FACDBF" w14:textId="77777777" w:rsidR="006A2574" w:rsidRPr="00E66780" w:rsidRDefault="006A2574" w:rsidP="007F1E14">
            <w:pPr>
              <w:jc w:val="center"/>
              <w:rPr>
                <w:sz w:val="20"/>
              </w:rPr>
            </w:pPr>
          </w:p>
        </w:tc>
        <w:tc>
          <w:tcPr>
            <w:tcW w:w="1679" w:type="dxa"/>
            <w:tcBorders>
              <w:left w:val="single" w:sz="6" w:space="0" w:color="auto"/>
              <w:bottom w:val="single" w:sz="6" w:space="0" w:color="auto"/>
              <w:right w:val="single" w:sz="6" w:space="0" w:color="auto"/>
            </w:tcBorders>
          </w:tcPr>
          <w:p w14:paraId="48FACDC0" w14:textId="77777777" w:rsidR="006A2574" w:rsidRPr="00E66780" w:rsidRDefault="006A2574" w:rsidP="007F1E14">
            <w:pPr>
              <w:jc w:val="center"/>
              <w:rPr>
                <w:sz w:val="20"/>
              </w:rPr>
            </w:pPr>
          </w:p>
        </w:tc>
        <w:tc>
          <w:tcPr>
            <w:tcW w:w="1559" w:type="dxa"/>
            <w:tcBorders>
              <w:left w:val="single" w:sz="6" w:space="0" w:color="auto"/>
              <w:bottom w:val="single" w:sz="6" w:space="0" w:color="auto"/>
              <w:right w:val="single" w:sz="6" w:space="0" w:color="auto"/>
            </w:tcBorders>
          </w:tcPr>
          <w:p w14:paraId="48FACDC1" w14:textId="77777777" w:rsidR="006A2574" w:rsidRPr="00E66780" w:rsidRDefault="006A2574" w:rsidP="007F1E14">
            <w:pPr>
              <w:jc w:val="center"/>
              <w:rPr>
                <w:sz w:val="20"/>
              </w:rPr>
            </w:pPr>
          </w:p>
        </w:tc>
        <w:tc>
          <w:tcPr>
            <w:tcW w:w="1276" w:type="dxa"/>
            <w:tcBorders>
              <w:left w:val="single" w:sz="6" w:space="0" w:color="auto"/>
              <w:bottom w:val="single" w:sz="6" w:space="0" w:color="auto"/>
              <w:right w:val="single" w:sz="6" w:space="0" w:color="auto"/>
            </w:tcBorders>
          </w:tcPr>
          <w:p w14:paraId="48FACDC2" w14:textId="77777777" w:rsidR="006A2574" w:rsidRPr="00E66780" w:rsidRDefault="006A2574" w:rsidP="007F1E14">
            <w:pPr>
              <w:jc w:val="center"/>
              <w:rPr>
                <w:sz w:val="20"/>
              </w:rPr>
            </w:pPr>
          </w:p>
        </w:tc>
      </w:tr>
      <w:tr w:rsidR="006A2574" w:rsidRPr="00E66780" w14:paraId="48FACDCA" w14:textId="77777777" w:rsidTr="00154AAF">
        <w:trPr>
          <w:jc w:val="center"/>
        </w:trPr>
        <w:tc>
          <w:tcPr>
            <w:tcW w:w="1106" w:type="dxa"/>
            <w:tcBorders>
              <w:top w:val="single" w:sz="6" w:space="0" w:color="auto"/>
              <w:left w:val="single" w:sz="6" w:space="0" w:color="auto"/>
              <w:bottom w:val="single" w:sz="6" w:space="0" w:color="auto"/>
              <w:right w:val="single" w:sz="6" w:space="0" w:color="auto"/>
            </w:tcBorders>
          </w:tcPr>
          <w:p w14:paraId="48FACDC4" w14:textId="77777777" w:rsidR="006A2574" w:rsidRPr="00E66780" w:rsidRDefault="006A2574" w:rsidP="007F1E14">
            <w:pPr>
              <w:jc w:val="center"/>
              <w:rPr>
                <w:sz w:val="20"/>
              </w:rPr>
            </w:pPr>
          </w:p>
        </w:tc>
        <w:tc>
          <w:tcPr>
            <w:tcW w:w="1387" w:type="dxa"/>
            <w:tcBorders>
              <w:top w:val="single" w:sz="6" w:space="0" w:color="auto"/>
              <w:left w:val="single" w:sz="6" w:space="0" w:color="auto"/>
              <w:bottom w:val="single" w:sz="6" w:space="0" w:color="auto"/>
              <w:right w:val="single" w:sz="6" w:space="0" w:color="auto"/>
            </w:tcBorders>
          </w:tcPr>
          <w:p w14:paraId="48FACDC5" w14:textId="77777777" w:rsidR="006A2574" w:rsidRPr="00E66780" w:rsidRDefault="006A2574" w:rsidP="007F1E14">
            <w:pPr>
              <w:jc w:val="center"/>
              <w:rPr>
                <w:sz w:val="20"/>
              </w:rPr>
            </w:pPr>
          </w:p>
        </w:tc>
        <w:tc>
          <w:tcPr>
            <w:tcW w:w="2179" w:type="dxa"/>
            <w:tcBorders>
              <w:top w:val="single" w:sz="6" w:space="0" w:color="auto"/>
              <w:left w:val="single" w:sz="6" w:space="0" w:color="auto"/>
              <w:bottom w:val="single" w:sz="6" w:space="0" w:color="auto"/>
              <w:right w:val="single" w:sz="6" w:space="0" w:color="auto"/>
            </w:tcBorders>
          </w:tcPr>
          <w:p w14:paraId="48FACDC6" w14:textId="77777777" w:rsidR="006A2574" w:rsidRPr="00E66780" w:rsidRDefault="006A2574" w:rsidP="007F1E14">
            <w:pPr>
              <w:jc w:val="center"/>
              <w:rPr>
                <w:sz w:val="20"/>
              </w:rPr>
            </w:pPr>
          </w:p>
        </w:tc>
        <w:tc>
          <w:tcPr>
            <w:tcW w:w="1679" w:type="dxa"/>
            <w:tcBorders>
              <w:top w:val="single" w:sz="6" w:space="0" w:color="auto"/>
              <w:left w:val="single" w:sz="6" w:space="0" w:color="auto"/>
              <w:bottom w:val="single" w:sz="6" w:space="0" w:color="auto"/>
              <w:right w:val="single" w:sz="6" w:space="0" w:color="auto"/>
            </w:tcBorders>
          </w:tcPr>
          <w:p w14:paraId="48FACDC7" w14:textId="77777777" w:rsidR="006A2574" w:rsidRPr="00E66780" w:rsidRDefault="006A2574" w:rsidP="007F1E14">
            <w:pPr>
              <w:jc w:val="center"/>
              <w:rPr>
                <w:sz w:val="20"/>
              </w:rPr>
            </w:pPr>
          </w:p>
        </w:tc>
        <w:tc>
          <w:tcPr>
            <w:tcW w:w="1559" w:type="dxa"/>
            <w:tcBorders>
              <w:top w:val="single" w:sz="6" w:space="0" w:color="auto"/>
              <w:left w:val="single" w:sz="6" w:space="0" w:color="auto"/>
              <w:bottom w:val="single" w:sz="6" w:space="0" w:color="auto"/>
              <w:right w:val="single" w:sz="6" w:space="0" w:color="auto"/>
            </w:tcBorders>
          </w:tcPr>
          <w:p w14:paraId="48FACDC8" w14:textId="77777777" w:rsidR="006A2574" w:rsidRPr="00E66780" w:rsidRDefault="006A2574" w:rsidP="007F1E14">
            <w:pPr>
              <w:jc w:val="center"/>
              <w:rPr>
                <w:sz w:val="20"/>
              </w:rPr>
            </w:pPr>
          </w:p>
        </w:tc>
        <w:tc>
          <w:tcPr>
            <w:tcW w:w="1276" w:type="dxa"/>
            <w:tcBorders>
              <w:top w:val="single" w:sz="6" w:space="0" w:color="auto"/>
              <w:left w:val="single" w:sz="6" w:space="0" w:color="auto"/>
              <w:bottom w:val="single" w:sz="6" w:space="0" w:color="auto"/>
              <w:right w:val="single" w:sz="6" w:space="0" w:color="auto"/>
            </w:tcBorders>
          </w:tcPr>
          <w:p w14:paraId="48FACDC9" w14:textId="77777777" w:rsidR="006A2574" w:rsidRPr="00E66780" w:rsidRDefault="006A2574" w:rsidP="007F1E14">
            <w:pPr>
              <w:jc w:val="center"/>
              <w:rPr>
                <w:sz w:val="20"/>
              </w:rPr>
            </w:pPr>
          </w:p>
        </w:tc>
      </w:tr>
      <w:tr w:rsidR="006A2574" w:rsidRPr="00E66780" w14:paraId="48FACDD1" w14:textId="77777777" w:rsidTr="00154AAF">
        <w:trPr>
          <w:jc w:val="center"/>
        </w:trPr>
        <w:tc>
          <w:tcPr>
            <w:tcW w:w="1106" w:type="dxa"/>
            <w:tcBorders>
              <w:top w:val="single" w:sz="6" w:space="0" w:color="auto"/>
              <w:left w:val="single" w:sz="6" w:space="0" w:color="auto"/>
              <w:bottom w:val="single" w:sz="6" w:space="0" w:color="auto"/>
              <w:right w:val="single" w:sz="6" w:space="0" w:color="auto"/>
            </w:tcBorders>
          </w:tcPr>
          <w:p w14:paraId="48FACDCB" w14:textId="77777777" w:rsidR="006A2574" w:rsidRPr="00E66780" w:rsidRDefault="006A2574" w:rsidP="007F1E14">
            <w:pPr>
              <w:jc w:val="center"/>
              <w:rPr>
                <w:sz w:val="20"/>
              </w:rPr>
            </w:pPr>
          </w:p>
        </w:tc>
        <w:tc>
          <w:tcPr>
            <w:tcW w:w="1387" w:type="dxa"/>
            <w:tcBorders>
              <w:top w:val="single" w:sz="6" w:space="0" w:color="auto"/>
              <w:left w:val="single" w:sz="6" w:space="0" w:color="auto"/>
              <w:bottom w:val="single" w:sz="6" w:space="0" w:color="auto"/>
              <w:right w:val="single" w:sz="6" w:space="0" w:color="auto"/>
            </w:tcBorders>
          </w:tcPr>
          <w:p w14:paraId="48FACDCC" w14:textId="77777777" w:rsidR="006A2574" w:rsidRPr="00E66780" w:rsidRDefault="006A2574" w:rsidP="007F1E14">
            <w:pPr>
              <w:pStyle w:val="Heading2"/>
              <w:rPr>
                <w:rFonts w:ascii="Times New Roman" w:hAnsi="Times New Roman"/>
                <w:sz w:val="20"/>
              </w:rPr>
            </w:pPr>
          </w:p>
        </w:tc>
        <w:tc>
          <w:tcPr>
            <w:tcW w:w="2179" w:type="dxa"/>
            <w:tcBorders>
              <w:top w:val="single" w:sz="6" w:space="0" w:color="auto"/>
              <w:left w:val="single" w:sz="6" w:space="0" w:color="auto"/>
              <w:bottom w:val="single" w:sz="6" w:space="0" w:color="auto"/>
              <w:right w:val="single" w:sz="6" w:space="0" w:color="auto"/>
            </w:tcBorders>
          </w:tcPr>
          <w:p w14:paraId="48FACDCD" w14:textId="77777777" w:rsidR="006A2574" w:rsidRPr="00E66780" w:rsidRDefault="006A2574" w:rsidP="007F1E14">
            <w:pPr>
              <w:jc w:val="center"/>
              <w:rPr>
                <w:sz w:val="20"/>
              </w:rPr>
            </w:pPr>
          </w:p>
        </w:tc>
        <w:tc>
          <w:tcPr>
            <w:tcW w:w="1679" w:type="dxa"/>
            <w:tcBorders>
              <w:top w:val="single" w:sz="6" w:space="0" w:color="auto"/>
              <w:left w:val="single" w:sz="6" w:space="0" w:color="auto"/>
              <w:bottom w:val="single" w:sz="6" w:space="0" w:color="auto"/>
              <w:right w:val="single" w:sz="6" w:space="0" w:color="auto"/>
            </w:tcBorders>
          </w:tcPr>
          <w:p w14:paraId="48FACDCE" w14:textId="77777777" w:rsidR="006A2574" w:rsidRPr="00E66780" w:rsidRDefault="006A2574" w:rsidP="007F1E14">
            <w:pPr>
              <w:jc w:val="center"/>
              <w:rPr>
                <w:sz w:val="20"/>
              </w:rPr>
            </w:pPr>
          </w:p>
        </w:tc>
        <w:tc>
          <w:tcPr>
            <w:tcW w:w="1559" w:type="dxa"/>
            <w:tcBorders>
              <w:top w:val="single" w:sz="6" w:space="0" w:color="auto"/>
              <w:left w:val="single" w:sz="6" w:space="0" w:color="auto"/>
              <w:bottom w:val="single" w:sz="6" w:space="0" w:color="auto"/>
              <w:right w:val="single" w:sz="6" w:space="0" w:color="auto"/>
            </w:tcBorders>
          </w:tcPr>
          <w:p w14:paraId="48FACDCF" w14:textId="77777777" w:rsidR="006A2574" w:rsidRPr="00E66780" w:rsidRDefault="006A2574" w:rsidP="007F1E14">
            <w:pPr>
              <w:jc w:val="center"/>
              <w:rPr>
                <w:sz w:val="20"/>
              </w:rPr>
            </w:pPr>
          </w:p>
        </w:tc>
        <w:tc>
          <w:tcPr>
            <w:tcW w:w="1276" w:type="dxa"/>
            <w:tcBorders>
              <w:top w:val="single" w:sz="6" w:space="0" w:color="auto"/>
              <w:left w:val="single" w:sz="6" w:space="0" w:color="auto"/>
              <w:bottom w:val="single" w:sz="6" w:space="0" w:color="auto"/>
              <w:right w:val="single" w:sz="6" w:space="0" w:color="auto"/>
            </w:tcBorders>
          </w:tcPr>
          <w:p w14:paraId="48FACDD0" w14:textId="77777777" w:rsidR="006A2574" w:rsidRPr="00E66780" w:rsidRDefault="006A2574" w:rsidP="007F1E14">
            <w:pPr>
              <w:jc w:val="center"/>
              <w:rPr>
                <w:sz w:val="20"/>
              </w:rPr>
            </w:pPr>
          </w:p>
        </w:tc>
      </w:tr>
      <w:tr w:rsidR="006A2574" w:rsidRPr="00E66780" w14:paraId="48FACDD8" w14:textId="77777777" w:rsidTr="00154AAF">
        <w:trPr>
          <w:jc w:val="center"/>
        </w:trPr>
        <w:tc>
          <w:tcPr>
            <w:tcW w:w="1106" w:type="dxa"/>
            <w:tcBorders>
              <w:top w:val="single" w:sz="6" w:space="0" w:color="auto"/>
              <w:left w:val="single" w:sz="6" w:space="0" w:color="auto"/>
              <w:bottom w:val="single" w:sz="6" w:space="0" w:color="auto"/>
              <w:right w:val="single" w:sz="6" w:space="0" w:color="auto"/>
            </w:tcBorders>
          </w:tcPr>
          <w:p w14:paraId="48FACDD2" w14:textId="77777777" w:rsidR="006A2574" w:rsidRPr="00E66780" w:rsidRDefault="006A2574" w:rsidP="007F1E14">
            <w:pPr>
              <w:jc w:val="center"/>
              <w:rPr>
                <w:sz w:val="20"/>
              </w:rPr>
            </w:pPr>
          </w:p>
        </w:tc>
        <w:tc>
          <w:tcPr>
            <w:tcW w:w="1387" w:type="dxa"/>
            <w:tcBorders>
              <w:top w:val="single" w:sz="6" w:space="0" w:color="auto"/>
              <w:left w:val="single" w:sz="6" w:space="0" w:color="auto"/>
              <w:bottom w:val="single" w:sz="6" w:space="0" w:color="auto"/>
              <w:right w:val="single" w:sz="6" w:space="0" w:color="auto"/>
            </w:tcBorders>
          </w:tcPr>
          <w:p w14:paraId="48FACDD3" w14:textId="77777777" w:rsidR="006A2574" w:rsidRPr="00E66780" w:rsidRDefault="006A2574" w:rsidP="007F1E14">
            <w:pPr>
              <w:jc w:val="center"/>
              <w:rPr>
                <w:sz w:val="20"/>
              </w:rPr>
            </w:pPr>
          </w:p>
        </w:tc>
        <w:tc>
          <w:tcPr>
            <w:tcW w:w="2179" w:type="dxa"/>
            <w:tcBorders>
              <w:top w:val="single" w:sz="6" w:space="0" w:color="auto"/>
              <w:left w:val="single" w:sz="6" w:space="0" w:color="auto"/>
              <w:bottom w:val="single" w:sz="6" w:space="0" w:color="auto"/>
              <w:right w:val="single" w:sz="6" w:space="0" w:color="auto"/>
            </w:tcBorders>
          </w:tcPr>
          <w:p w14:paraId="48FACDD4" w14:textId="77777777" w:rsidR="006A2574" w:rsidRPr="00E66780" w:rsidRDefault="006A2574" w:rsidP="007F1E14">
            <w:pPr>
              <w:jc w:val="center"/>
              <w:rPr>
                <w:sz w:val="20"/>
              </w:rPr>
            </w:pPr>
          </w:p>
        </w:tc>
        <w:tc>
          <w:tcPr>
            <w:tcW w:w="1679" w:type="dxa"/>
            <w:tcBorders>
              <w:top w:val="single" w:sz="6" w:space="0" w:color="auto"/>
              <w:left w:val="single" w:sz="6" w:space="0" w:color="auto"/>
              <w:bottom w:val="single" w:sz="6" w:space="0" w:color="auto"/>
              <w:right w:val="single" w:sz="6" w:space="0" w:color="auto"/>
            </w:tcBorders>
          </w:tcPr>
          <w:p w14:paraId="48FACDD5" w14:textId="77777777" w:rsidR="006A2574" w:rsidRPr="00E66780" w:rsidRDefault="006A2574" w:rsidP="007F1E14">
            <w:pPr>
              <w:jc w:val="center"/>
              <w:rPr>
                <w:sz w:val="20"/>
              </w:rPr>
            </w:pPr>
          </w:p>
        </w:tc>
        <w:tc>
          <w:tcPr>
            <w:tcW w:w="1559" w:type="dxa"/>
            <w:tcBorders>
              <w:top w:val="single" w:sz="6" w:space="0" w:color="auto"/>
              <w:left w:val="single" w:sz="6" w:space="0" w:color="auto"/>
              <w:bottom w:val="single" w:sz="6" w:space="0" w:color="auto"/>
              <w:right w:val="single" w:sz="6" w:space="0" w:color="auto"/>
            </w:tcBorders>
          </w:tcPr>
          <w:p w14:paraId="48FACDD6" w14:textId="77777777" w:rsidR="006A2574" w:rsidRPr="00E66780" w:rsidRDefault="006A2574" w:rsidP="007F1E14">
            <w:pPr>
              <w:jc w:val="center"/>
              <w:rPr>
                <w:sz w:val="20"/>
              </w:rPr>
            </w:pPr>
          </w:p>
        </w:tc>
        <w:tc>
          <w:tcPr>
            <w:tcW w:w="1276" w:type="dxa"/>
            <w:tcBorders>
              <w:top w:val="single" w:sz="6" w:space="0" w:color="auto"/>
              <w:left w:val="single" w:sz="6" w:space="0" w:color="auto"/>
              <w:bottom w:val="single" w:sz="6" w:space="0" w:color="auto"/>
              <w:right w:val="single" w:sz="6" w:space="0" w:color="auto"/>
            </w:tcBorders>
          </w:tcPr>
          <w:p w14:paraId="48FACDD7" w14:textId="77777777" w:rsidR="006A2574" w:rsidRPr="00E66780" w:rsidRDefault="006A2574" w:rsidP="007F1E14">
            <w:pPr>
              <w:jc w:val="center"/>
              <w:rPr>
                <w:sz w:val="20"/>
              </w:rPr>
            </w:pPr>
          </w:p>
        </w:tc>
      </w:tr>
    </w:tbl>
    <w:p w14:paraId="48FACDD9" w14:textId="77777777" w:rsidR="006A2574" w:rsidRPr="00A90875" w:rsidRDefault="006A2574" w:rsidP="007F1E14">
      <w:pPr>
        <w:jc w:val="center"/>
        <w:rPr>
          <w:sz w:val="24"/>
          <w:szCs w:val="24"/>
        </w:rPr>
      </w:pPr>
    </w:p>
    <w:p w14:paraId="48FACDDA" w14:textId="77777777" w:rsidR="006A2574" w:rsidRDefault="006A2574" w:rsidP="007F1E14">
      <w:pPr>
        <w:jc w:val="center"/>
        <w:rPr>
          <w:b/>
          <w:sz w:val="24"/>
          <w:szCs w:val="24"/>
        </w:rPr>
      </w:pPr>
      <w:r w:rsidRPr="00A90875">
        <w:rPr>
          <w:b/>
          <w:sz w:val="24"/>
          <w:szCs w:val="24"/>
        </w:rPr>
        <w:t>Kravas celšanas iekārtas</w:t>
      </w:r>
    </w:p>
    <w:p w14:paraId="0365470B" w14:textId="77777777" w:rsidR="0080490D" w:rsidRPr="0080490D" w:rsidRDefault="0080490D" w:rsidP="007F1E14">
      <w:pPr>
        <w:jc w:val="center"/>
        <w:rPr>
          <w:b/>
          <w:sz w:val="16"/>
          <w:szCs w:val="16"/>
        </w:rPr>
      </w:pPr>
    </w:p>
    <w:tbl>
      <w:tblPr>
        <w:tblW w:w="9114" w:type="dxa"/>
        <w:jc w:val="center"/>
        <w:tblInd w:w="-2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02"/>
        <w:gridCol w:w="1275"/>
        <w:gridCol w:w="1276"/>
        <w:gridCol w:w="851"/>
        <w:gridCol w:w="1417"/>
        <w:gridCol w:w="1418"/>
        <w:gridCol w:w="1575"/>
      </w:tblGrid>
      <w:tr w:rsidR="006A2574" w:rsidRPr="00E66780" w14:paraId="48FACDE2" w14:textId="77777777" w:rsidTr="00154AAF">
        <w:trPr>
          <w:jc w:val="center"/>
        </w:trPr>
        <w:tc>
          <w:tcPr>
            <w:tcW w:w="1302" w:type="dxa"/>
            <w:vAlign w:val="center"/>
          </w:tcPr>
          <w:p w14:paraId="48FACDDB" w14:textId="77777777" w:rsidR="006A2574" w:rsidRPr="0080490D" w:rsidRDefault="006A2574" w:rsidP="007F1E14">
            <w:pPr>
              <w:jc w:val="center"/>
              <w:rPr>
                <w:sz w:val="22"/>
                <w:szCs w:val="22"/>
              </w:rPr>
            </w:pPr>
            <w:r w:rsidRPr="0080490D">
              <w:rPr>
                <w:sz w:val="22"/>
                <w:szCs w:val="22"/>
              </w:rPr>
              <w:t>Tips un nozīme</w:t>
            </w:r>
          </w:p>
        </w:tc>
        <w:tc>
          <w:tcPr>
            <w:tcW w:w="1275" w:type="dxa"/>
            <w:vAlign w:val="center"/>
          </w:tcPr>
          <w:p w14:paraId="48FACDDC" w14:textId="77777777" w:rsidR="006A2574" w:rsidRPr="0080490D" w:rsidRDefault="006A2574" w:rsidP="007F1E14">
            <w:pPr>
              <w:jc w:val="center"/>
              <w:rPr>
                <w:sz w:val="22"/>
                <w:szCs w:val="22"/>
              </w:rPr>
            </w:pPr>
            <w:r w:rsidRPr="0080490D">
              <w:rPr>
                <w:sz w:val="22"/>
                <w:szCs w:val="22"/>
              </w:rPr>
              <w:t>Izgatavo-</w:t>
            </w:r>
            <w:proofErr w:type="spellStart"/>
            <w:r w:rsidRPr="0080490D">
              <w:rPr>
                <w:sz w:val="22"/>
                <w:szCs w:val="22"/>
              </w:rPr>
              <w:t>šanas</w:t>
            </w:r>
            <w:proofErr w:type="spellEnd"/>
            <w:r w:rsidRPr="0080490D">
              <w:rPr>
                <w:sz w:val="22"/>
                <w:szCs w:val="22"/>
              </w:rPr>
              <w:t xml:space="preserve"> Nr.</w:t>
            </w:r>
          </w:p>
        </w:tc>
        <w:tc>
          <w:tcPr>
            <w:tcW w:w="1276" w:type="dxa"/>
            <w:vAlign w:val="center"/>
          </w:tcPr>
          <w:p w14:paraId="48FACDDD" w14:textId="77777777" w:rsidR="006A2574" w:rsidRPr="0080490D" w:rsidRDefault="006A2574" w:rsidP="007F1E14">
            <w:pPr>
              <w:jc w:val="center"/>
              <w:rPr>
                <w:sz w:val="22"/>
                <w:szCs w:val="22"/>
              </w:rPr>
            </w:pPr>
            <w:r w:rsidRPr="0080490D">
              <w:rPr>
                <w:sz w:val="22"/>
                <w:szCs w:val="22"/>
              </w:rPr>
              <w:t>Izgatavo-</w:t>
            </w:r>
            <w:proofErr w:type="spellStart"/>
            <w:r w:rsidRPr="0080490D">
              <w:rPr>
                <w:sz w:val="22"/>
                <w:szCs w:val="22"/>
              </w:rPr>
              <w:t>šanas</w:t>
            </w:r>
            <w:proofErr w:type="spellEnd"/>
            <w:r w:rsidRPr="0080490D">
              <w:rPr>
                <w:sz w:val="22"/>
                <w:szCs w:val="22"/>
              </w:rPr>
              <w:t xml:space="preserve"> gads </w:t>
            </w:r>
          </w:p>
        </w:tc>
        <w:tc>
          <w:tcPr>
            <w:tcW w:w="851" w:type="dxa"/>
            <w:vAlign w:val="center"/>
          </w:tcPr>
          <w:p w14:paraId="48FACDDE" w14:textId="77777777" w:rsidR="006A2574" w:rsidRPr="0080490D" w:rsidRDefault="006A2574" w:rsidP="007F1E14">
            <w:pPr>
              <w:jc w:val="center"/>
              <w:rPr>
                <w:sz w:val="22"/>
                <w:szCs w:val="22"/>
              </w:rPr>
            </w:pPr>
            <w:r w:rsidRPr="0080490D">
              <w:rPr>
                <w:sz w:val="22"/>
                <w:szCs w:val="22"/>
              </w:rPr>
              <w:t>Skaits</w:t>
            </w:r>
          </w:p>
        </w:tc>
        <w:tc>
          <w:tcPr>
            <w:tcW w:w="1417" w:type="dxa"/>
            <w:vAlign w:val="center"/>
          </w:tcPr>
          <w:p w14:paraId="48FACDDF" w14:textId="77777777" w:rsidR="006A2574" w:rsidRPr="0080490D" w:rsidRDefault="006A2574" w:rsidP="007F1E14">
            <w:pPr>
              <w:jc w:val="center"/>
              <w:rPr>
                <w:sz w:val="22"/>
                <w:szCs w:val="22"/>
              </w:rPr>
            </w:pPr>
            <w:r w:rsidRPr="0080490D">
              <w:rPr>
                <w:sz w:val="22"/>
                <w:szCs w:val="22"/>
              </w:rPr>
              <w:t>Pieļaujamā darba slodze, t</w:t>
            </w:r>
          </w:p>
        </w:tc>
        <w:tc>
          <w:tcPr>
            <w:tcW w:w="1418" w:type="dxa"/>
            <w:vAlign w:val="center"/>
          </w:tcPr>
          <w:p w14:paraId="48FACDE0" w14:textId="77777777" w:rsidR="006A2574" w:rsidRPr="0080490D" w:rsidRDefault="006A2574" w:rsidP="007F1E14">
            <w:pPr>
              <w:jc w:val="center"/>
              <w:rPr>
                <w:sz w:val="22"/>
                <w:szCs w:val="22"/>
              </w:rPr>
            </w:pPr>
            <w:r w:rsidRPr="0080490D">
              <w:rPr>
                <w:sz w:val="22"/>
                <w:szCs w:val="22"/>
              </w:rPr>
              <w:t>Lielākais sniegums,  m</w:t>
            </w:r>
          </w:p>
        </w:tc>
        <w:tc>
          <w:tcPr>
            <w:tcW w:w="1575" w:type="dxa"/>
            <w:vAlign w:val="center"/>
          </w:tcPr>
          <w:p w14:paraId="48FACDE1" w14:textId="77777777" w:rsidR="006A2574" w:rsidRPr="0080490D" w:rsidRDefault="006A2574" w:rsidP="007F1E14">
            <w:pPr>
              <w:jc w:val="center"/>
              <w:rPr>
                <w:sz w:val="22"/>
                <w:szCs w:val="22"/>
              </w:rPr>
            </w:pPr>
            <w:r w:rsidRPr="0080490D">
              <w:rPr>
                <w:sz w:val="22"/>
                <w:szCs w:val="22"/>
              </w:rPr>
              <w:t>Pēdējās pārbaudes datums</w:t>
            </w:r>
          </w:p>
        </w:tc>
      </w:tr>
      <w:tr w:rsidR="006A2574" w:rsidRPr="00E66780" w14:paraId="48FACDEA" w14:textId="77777777" w:rsidTr="00154AAF">
        <w:trPr>
          <w:jc w:val="center"/>
        </w:trPr>
        <w:tc>
          <w:tcPr>
            <w:tcW w:w="1302" w:type="dxa"/>
          </w:tcPr>
          <w:p w14:paraId="48FACDE3" w14:textId="77777777" w:rsidR="006A2574" w:rsidRPr="00E66780" w:rsidRDefault="006A2574" w:rsidP="007F1E14">
            <w:pPr>
              <w:jc w:val="center"/>
              <w:rPr>
                <w:sz w:val="20"/>
              </w:rPr>
            </w:pPr>
          </w:p>
        </w:tc>
        <w:tc>
          <w:tcPr>
            <w:tcW w:w="1275" w:type="dxa"/>
          </w:tcPr>
          <w:p w14:paraId="48FACDE4" w14:textId="77777777" w:rsidR="006A2574" w:rsidRPr="00E66780" w:rsidRDefault="006A2574" w:rsidP="007F1E14">
            <w:pPr>
              <w:jc w:val="center"/>
              <w:rPr>
                <w:sz w:val="20"/>
              </w:rPr>
            </w:pPr>
          </w:p>
        </w:tc>
        <w:tc>
          <w:tcPr>
            <w:tcW w:w="1276" w:type="dxa"/>
          </w:tcPr>
          <w:p w14:paraId="48FACDE5" w14:textId="77777777" w:rsidR="006A2574" w:rsidRPr="00E66780" w:rsidRDefault="006A2574" w:rsidP="007F1E14">
            <w:pPr>
              <w:jc w:val="center"/>
              <w:rPr>
                <w:sz w:val="20"/>
              </w:rPr>
            </w:pPr>
          </w:p>
        </w:tc>
        <w:tc>
          <w:tcPr>
            <w:tcW w:w="851" w:type="dxa"/>
          </w:tcPr>
          <w:p w14:paraId="48FACDE6" w14:textId="77777777" w:rsidR="006A2574" w:rsidRPr="00E66780" w:rsidRDefault="006A2574" w:rsidP="007F1E14">
            <w:pPr>
              <w:jc w:val="center"/>
              <w:rPr>
                <w:sz w:val="20"/>
              </w:rPr>
            </w:pPr>
          </w:p>
        </w:tc>
        <w:tc>
          <w:tcPr>
            <w:tcW w:w="1417" w:type="dxa"/>
          </w:tcPr>
          <w:p w14:paraId="48FACDE7" w14:textId="77777777" w:rsidR="006A2574" w:rsidRPr="00E66780" w:rsidRDefault="006A2574" w:rsidP="007F1E14">
            <w:pPr>
              <w:jc w:val="center"/>
              <w:rPr>
                <w:sz w:val="20"/>
              </w:rPr>
            </w:pPr>
          </w:p>
        </w:tc>
        <w:tc>
          <w:tcPr>
            <w:tcW w:w="1418" w:type="dxa"/>
          </w:tcPr>
          <w:p w14:paraId="48FACDE8" w14:textId="77777777" w:rsidR="006A2574" w:rsidRPr="00E66780" w:rsidRDefault="006A2574" w:rsidP="007F1E14">
            <w:pPr>
              <w:jc w:val="center"/>
              <w:rPr>
                <w:sz w:val="20"/>
              </w:rPr>
            </w:pPr>
          </w:p>
        </w:tc>
        <w:tc>
          <w:tcPr>
            <w:tcW w:w="1575" w:type="dxa"/>
          </w:tcPr>
          <w:p w14:paraId="48FACDE9" w14:textId="77777777" w:rsidR="006A2574" w:rsidRPr="00E66780" w:rsidRDefault="006A2574" w:rsidP="007F1E14">
            <w:pPr>
              <w:jc w:val="center"/>
              <w:rPr>
                <w:sz w:val="20"/>
              </w:rPr>
            </w:pPr>
          </w:p>
        </w:tc>
      </w:tr>
      <w:tr w:rsidR="006A2574" w:rsidRPr="00E66780" w14:paraId="48FACDF2" w14:textId="77777777" w:rsidTr="00154AAF">
        <w:trPr>
          <w:jc w:val="center"/>
        </w:trPr>
        <w:tc>
          <w:tcPr>
            <w:tcW w:w="1302" w:type="dxa"/>
          </w:tcPr>
          <w:p w14:paraId="48FACDEB" w14:textId="77777777" w:rsidR="006A2574" w:rsidRPr="00E66780" w:rsidRDefault="006A2574" w:rsidP="007F1E14">
            <w:pPr>
              <w:jc w:val="center"/>
              <w:rPr>
                <w:sz w:val="20"/>
              </w:rPr>
            </w:pPr>
          </w:p>
        </w:tc>
        <w:tc>
          <w:tcPr>
            <w:tcW w:w="1275" w:type="dxa"/>
          </w:tcPr>
          <w:p w14:paraId="48FACDEC" w14:textId="77777777" w:rsidR="006A2574" w:rsidRPr="00E66780" w:rsidRDefault="006A2574" w:rsidP="007F1E14">
            <w:pPr>
              <w:jc w:val="center"/>
              <w:rPr>
                <w:sz w:val="20"/>
              </w:rPr>
            </w:pPr>
          </w:p>
        </w:tc>
        <w:tc>
          <w:tcPr>
            <w:tcW w:w="1276" w:type="dxa"/>
          </w:tcPr>
          <w:p w14:paraId="48FACDED" w14:textId="77777777" w:rsidR="006A2574" w:rsidRPr="00E66780" w:rsidRDefault="006A2574" w:rsidP="007F1E14">
            <w:pPr>
              <w:jc w:val="center"/>
              <w:rPr>
                <w:sz w:val="20"/>
              </w:rPr>
            </w:pPr>
          </w:p>
        </w:tc>
        <w:tc>
          <w:tcPr>
            <w:tcW w:w="851" w:type="dxa"/>
          </w:tcPr>
          <w:p w14:paraId="48FACDEE" w14:textId="77777777" w:rsidR="006A2574" w:rsidRPr="00E66780" w:rsidRDefault="006A2574" w:rsidP="007F1E14">
            <w:pPr>
              <w:jc w:val="center"/>
              <w:rPr>
                <w:sz w:val="20"/>
              </w:rPr>
            </w:pPr>
          </w:p>
        </w:tc>
        <w:tc>
          <w:tcPr>
            <w:tcW w:w="1417" w:type="dxa"/>
          </w:tcPr>
          <w:p w14:paraId="48FACDEF" w14:textId="77777777" w:rsidR="006A2574" w:rsidRPr="00E66780" w:rsidRDefault="006A2574" w:rsidP="007F1E14">
            <w:pPr>
              <w:jc w:val="center"/>
              <w:rPr>
                <w:sz w:val="20"/>
              </w:rPr>
            </w:pPr>
          </w:p>
        </w:tc>
        <w:tc>
          <w:tcPr>
            <w:tcW w:w="1418" w:type="dxa"/>
          </w:tcPr>
          <w:p w14:paraId="48FACDF0" w14:textId="77777777" w:rsidR="006A2574" w:rsidRPr="00E66780" w:rsidRDefault="006A2574" w:rsidP="007F1E14">
            <w:pPr>
              <w:jc w:val="center"/>
              <w:rPr>
                <w:sz w:val="20"/>
              </w:rPr>
            </w:pPr>
          </w:p>
        </w:tc>
        <w:tc>
          <w:tcPr>
            <w:tcW w:w="1575" w:type="dxa"/>
          </w:tcPr>
          <w:p w14:paraId="48FACDF1" w14:textId="77777777" w:rsidR="006A2574" w:rsidRPr="00E66780" w:rsidRDefault="006A2574" w:rsidP="007F1E14">
            <w:pPr>
              <w:jc w:val="center"/>
              <w:rPr>
                <w:sz w:val="20"/>
              </w:rPr>
            </w:pPr>
          </w:p>
        </w:tc>
      </w:tr>
      <w:tr w:rsidR="006A2574" w:rsidRPr="00E66780" w14:paraId="48FACDFA" w14:textId="77777777" w:rsidTr="00154AAF">
        <w:trPr>
          <w:jc w:val="center"/>
        </w:trPr>
        <w:tc>
          <w:tcPr>
            <w:tcW w:w="1302" w:type="dxa"/>
          </w:tcPr>
          <w:p w14:paraId="48FACDF3" w14:textId="77777777" w:rsidR="006A2574" w:rsidRPr="00E66780" w:rsidRDefault="006A2574" w:rsidP="007F1E14">
            <w:pPr>
              <w:jc w:val="center"/>
              <w:rPr>
                <w:sz w:val="20"/>
              </w:rPr>
            </w:pPr>
          </w:p>
        </w:tc>
        <w:tc>
          <w:tcPr>
            <w:tcW w:w="1275" w:type="dxa"/>
          </w:tcPr>
          <w:p w14:paraId="48FACDF4" w14:textId="77777777" w:rsidR="006A2574" w:rsidRPr="00E66780" w:rsidRDefault="006A2574" w:rsidP="007F1E14">
            <w:pPr>
              <w:jc w:val="center"/>
              <w:rPr>
                <w:sz w:val="20"/>
              </w:rPr>
            </w:pPr>
          </w:p>
        </w:tc>
        <w:tc>
          <w:tcPr>
            <w:tcW w:w="1276" w:type="dxa"/>
          </w:tcPr>
          <w:p w14:paraId="48FACDF5" w14:textId="77777777" w:rsidR="006A2574" w:rsidRPr="00E66780" w:rsidRDefault="006A2574" w:rsidP="007F1E14">
            <w:pPr>
              <w:jc w:val="center"/>
              <w:rPr>
                <w:sz w:val="20"/>
              </w:rPr>
            </w:pPr>
          </w:p>
        </w:tc>
        <w:tc>
          <w:tcPr>
            <w:tcW w:w="851" w:type="dxa"/>
          </w:tcPr>
          <w:p w14:paraId="48FACDF6" w14:textId="77777777" w:rsidR="006A2574" w:rsidRPr="00E66780" w:rsidRDefault="006A2574" w:rsidP="007F1E14">
            <w:pPr>
              <w:jc w:val="center"/>
              <w:rPr>
                <w:sz w:val="20"/>
              </w:rPr>
            </w:pPr>
          </w:p>
        </w:tc>
        <w:tc>
          <w:tcPr>
            <w:tcW w:w="1417" w:type="dxa"/>
          </w:tcPr>
          <w:p w14:paraId="48FACDF7" w14:textId="77777777" w:rsidR="006A2574" w:rsidRPr="00E66780" w:rsidRDefault="006A2574" w:rsidP="007F1E14">
            <w:pPr>
              <w:jc w:val="center"/>
              <w:rPr>
                <w:sz w:val="20"/>
              </w:rPr>
            </w:pPr>
          </w:p>
        </w:tc>
        <w:tc>
          <w:tcPr>
            <w:tcW w:w="1418" w:type="dxa"/>
          </w:tcPr>
          <w:p w14:paraId="48FACDF8" w14:textId="77777777" w:rsidR="006A2574" w:rsidRPr="00E66780" w:rsidRDefault="006A2574" w:rsidP="007F1E14">
            <w:pPr>
              <w:jc w:val="center"/>
              <w:rPr>
                <w:sz w:val="20"/>
              </w:rPr>
            </w:pPr>
          </w:p>
        </w:tc>
        <w:tc>
          <w:tcPr>
            <w:tcW w:w="1575" w:type="dxa"/>
          </w:tcPr>
          <w:p w14:paraId="48FACDF9" w14:textId="77777777" w:rsidR="006A2574" w:rsidRPr="00E66780" w:rsidRDefault="006A2574" w:rsidP="007F1E14">
            <w:pPr>
              <w:jc w:val="center"/>
              <w:rPr>
                <w:sz w:val="20"/>
              </w:rPr>
            </w:pPr>
          </w:p>
        </w:tc>
      </w:tr>
      <w:tr w:rsidR="006A2574" w:rsidRPr="00E66780" w14:paraId="48FACE02" w14:textId="77777777" w:rsidTr="00154AAF">
        <w:trPr>
          <w:jc w:val="center"/>
        </w:trPr>
        <w:tc>
          <w:tcPr>
            <w:tcW w:w="1302" w:type="dxa"/>
          </w:tcPr>
          <w:p w14:paraId="48FACDFB" w14:textId="77777777" w:rsidR="006A2574" w:rsidRPr="00E66780" w:rsidRDefault="006A2574" w:rsidP="007F1E14">
            <w:pPr>
              <w:jc w:val="center"/>
              <w:rPr>
                <w:sz w:val="20"/>
              </w:rPr>
            </w:pPr>
          </w:p>
        </w:tc>
        <w:tc>
          <w:tcPr>
            <w:tcW w:w="1275" w:type="dxa"/>
          </w:tcPr>
          <w:p w14:paraId="48FACDFC" w14:textId="77777777" w:rsidR="006A2574" w:rsidRPr="00E66780" w:rsidRDefault="006A2574" w:rsidP="007F1E14">
            <w:pPr>
              <w:jc w:val="center"/>
              <w:rPr>
                <w:sz w:val="20"/>
              </w:rPr>
            </w:pPr>
          </w:p>
        </w:tc>
        <w:tc>
          <w:tcPr>
            <w:tcW w:w="1276" w:type="dxa"/>
          </w:tcPr>
          <w:p w14:paraId="48FACDFD" w14:textId="77777777" w:rsidR="006A2574" w:rsidRPr="00E66780" w:rsidRDefault="006A2574" w:rsidP="007F1E14">
            <w:pPr>
              <w:jc w:val="center"/>
              <w:rPr>
                <w:sz w:val="20"/>
              </w:rPr>
            </w:pPr>
          </w:p>
        </w:tc>
        <w:tc>
          <w:tcPr>
            <w:tcW w:w="851" w:type="dxa"/>
          </w:tcPr>
          <w:p w14:paraId="48FACDFE" w14:textId="77777777" w:rsidR="006A2574" w:rsidRPr="00E66780" w:rsidRDefault="006A2574" w:rsidP="007F1E14">
            <w:pPr>
              <w:jc w:val="center"/>
              <w:rPr>
                <w:sz w:val="20"/>
              </w:rPr>
            </w:pPr>
          </w:p>
        </w:tc>
        <w:tc>
          <w:tcPr>
            <w:tcW w:w="1417" w:type="dxa"/>
          </w:tcPr>
          <w:p w14:paraId="48FACDFF" w14:textId="77777777" w:rsidR="006A2574" w:rsidRPr="00E66780" w:rsidRDefault="006A2574" w:rsidP="007F1E14">
            <w:pPr>
              <w:jc w:val="center"/>
              <w:rPr>
                <w:sz w:val="20"/>
              </w:rPr>
            </w:pPr>
          </w:p>
        </w:tc>
        <w:tc>
          <w:tcPr>
            <w:tcW w:w="1418" w:type="dxa"/>
          </w:tcPr>
          <w:p w14:paraId="48FACE00" w14:textId="77777777" w:rsidR="006A2574" w:rsidRPr="00E66780" w:rsidRDefault="006A2574" w:rsidP="007F1E14">
            <w:pPr>
              <w:jc w:val="center"/>
              <w:rPr>
                <w:sz w:val="20"/>
              </w:rPr>
            </w:pPr>
          </w:p>
        </w:tc>
        <w:tc>
          <w:tcPr>
            <w:tcW w:w="1575" w:type="dxa"/>
          </w:tcPr>
          <w:p w14:paraId="48FACE01" w14:textId="77777777" w:rsidR="006A2574" w:rsidRPr="00E66780" w:rsidRDefault="006A2574" w:rsidP="007F1E14">
            <w:pPr>
              <w:jc w:val="center"/>
              <w:rPr>
                <w:sz w:val="20"/>
              </w:rPr>
            </w:pPr>
          </w:p>
        </w:tc>
      </w:tr>
    </w:tbl>
    <w:p w14:paraId="48FACE03" w14:textId="77777777" w:rsidR="006A2574" w:rsidRPr="0080490D" w:rsidRDefault="006A2574" w:rsidP="007F1E14">
      <w:pPr>
        <w:jc w:val="center"/>
        <w:rPr>
          <w:b/>
          <w:sz w:val="16"/>
          <w:szCs w:val="16"/>
        </w:rPr>
      </w:pPr>
    </w:p>
    <w:p w14:paraId="48FACE04" w14:textId="69B65C9D" w:rsidR="006A2574" w:rsidRPr="002117FF" w:rsidRDefault="006A2574" w:rsidP="007F1E14">
      <w:pPr>
        <w:jc w:val="center"/>
        <w:rPr>
          <w:b/>
          <w:sz w:val="24"/>
          <w:szCs w:val="24"/>
        </w:rPr>
      </w:pPr>
      <w:r w:rsidRPr="002117FF">
        <w:rPr>
          <w:b/>
          <w:sz w:val="24"/>
          <w:szCs w:val="24"/>
        </w:rPr>
        <w:lastRenderedPageBreak/>
        <w:t>Iekārtas nodrošinājumam pret piesārņošanu ar naftu,</w:t>
      </w:r>
    </w:p>
    <w:p w14:paraId="48FACE05" w14:textId="77777777" w:rsidR="006A2574" w:rsidRDefault="006A2574" w:rsidP="007F1E14">
      <w:pPr>
        <w:jc w:val="center"/>
        <w:rPr>
          <w:b/>
          <w:sz w:val="24"/>
          <w:szCs w:val="24"/>
        </w:rPr>
      </w:pPr>
      <w:r w:rsidRPr="002117FF">
        <w:rPr>
          <w:b/>
          <w:sz w:val="24"/>
          <w:szCs w:val="24"/>
        </w:rPr>
        <w:t>notekūdeņiem un atkritumiem</w:t>
      </w:r>
    </w:p>
    <w:p w14:paraId="3D8FD207" w14:textId="77777777" w:rsidR="0080490D" w:rsidRPr="0080490D" w:rsidRDefault="0080490D" w:rsidP="007F1E14">
      <w:pPr>
        <w:jc w:val="center"/>
        <w:rPr>
          <w:b/>
          <w:sz w:val="16"/>
          <w:szCs w:val="16"/>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6"/>
        <w:gridCol w:w="1888"/>
        <w:gridCol w:w="1701"/>
      </w:tblGrid>
      <w:tr w:rsidR="006A2574" w:rsidRPr="0080490D" w14:paraId="48FACE09" w14:textId="77777777" w:rsidTr="00154AAF">
        <w:trPr>
          <w:jc w:val="center"/>
        </w:trPr>
        <w:tc>
          <w:tcPr>
            <w:tcW w:w="5826" w:type="dxa"/>
            <w:vAlign w:val="center"/>
          </w:tcPr>
          <w:p w14:paraId="48FACE06" w14:textId="77777777" w:rsidR="006A2574" w:rsidRPr="0080490D" w:rsidRDefault="006A2574" w:rsidP="007F1E14">
            <w:pPr>
              <w:jc w:val="center"/>
              <w:rPr>
                <w:sz w:val="22"/>
                <w:szCs w:val="22"/>
              </w:rPr>
            </w:pPr>
          </w:p>
        </w:tc>
        <w:tc>
          <w:tcPr>
            <w:tcW w:w="1888" w:type="dxa"/>
            <w:vAlign w:val="center"/>
          </w:tcPr>
          <w:p w14:paraId="48FACE07" w14:textId="77777777" w:rsidR="006A2574" w:rsidRPr="0080490D" w:rsidRDefault="006A2574" w:rsidP="007F1E14">
            <w:pPr>
              <w:jc w:val="center"/>
              <w:rPr>
                <w:strike/>
                <w:sz w:val="22"/>
                <w:szCs w:val="22"/>
              </w:rPr>
            </w:pPr>
            <w:r w:rsidRPr="0080490D">
              <w:rPr>
                <w:sz w:val="22"/>
                <w:szCs w:val="22"/>
              </w:rPr>
              <w:t>Naftu saturošo ūdeņu sistēma</w:t>
            </w:r>
          </w:p>
        </w:tc>
        <w:tc>
          <w:tcPr>
            <w:tcW w:w="1701" w:type="dxa"/>
            <w:vAlign w:val="center"/>
          </w:tcPr>
          <w:p w14:paraId="48FACE08" w14:textId="77777777" w:rsidR="006A2574" w:rsidRPr="0080490D" w:rsidRDefault="006A2574" w:rsidP="007F1E14">
            <w:pPr>
              <w:jc w:val="center"/>
              <w:rPr>
                <w:sz w:val="22"/>
                <w:szCs w:val="22"/>
              </w:rPr>
            </w:pPr>
            <w:r w:rsidRPr="0080490D">
              <w:rPr>
                <w:sz w:val="22"/>
                <w:szCs w:val="22"/>
              </w:rPr>
              <w:t>Notekūdeņu sistēma</w:t>
            </w:r>
          </w:p>
        </w:tc>
      </w:tr>
      <w:tr w:rsidR="006A2574" w:rsidRPr="0080490D" w14:paraId="48FACE0D" w14:textId="77777777" w:rsidTr="00154AAF">
        <w:trPr>
          <w:trHeight w:val="20"/>
          <w:jc w:val="center"/>
        </w:trPr>
        <w:tc>
          <w:tcPr>
            <w:tcW w:w="5826" w:type="dxa"/>
            <w:vAlign w:val="center"/>
          </w:tcPr>
          <w:p w14:paraId="48FACE0A" w14:textId="77777777" w:rsidR="006A2574" w:rsidRPr="0080490D" w:rsidRDefault="006A2574" w:rsidP="007F1E14">
            <w:pPr>
              <w:pStyle w:val="Header"/>
              <w:rPr>
                <w:sz w:val="22"/>
                <w:szCs w:val="22"/>
              </w:rPr>
            </w:pPr>
            <w:r w:rsidRPr="0080490D">
              <w:rPr>
                <w:sz w:val="22"/>
                <w:szCs w:val="22"/>
              </w:rPr>
              <w:t>Savākšanas un uzkrāšanas tvertņu skaits</w:t>
            </w:r>
          </w:p>
        </w:tc>
        <w:tc>
          <w:tcPr>
            <w:tcW w:w="1888" w:type="dxa"/>
            <w:vAlign w:val="center"/>
          </w:tcPr>
          <w:p w14:paraId="48FACE0B" w14:textId="77777777" w:rsidR="006A2574" w:rsidRPr="0080490D" w:rsidRDefault="006A2574" w:rsidP="007F1E14">
            <w:pPr>
              <w:jc w:val="center"/>
              <w:rPr>
                <w:sz w:val="22"/>
                <w:szCs w:val="22"/>
              </w:rPr>
            </w:pPr>
          </w:p>
        </w:tc>
        <w:tc>
          <w:tcPr>
            <w:tcW w:w="1701" w:type="dxa"/>
            <w:vAlign w:val="center"/>
          </w:tcPr>
          <w:p w14:paraId="48FACE0C" w14:textId="77777777" w:rsidR="006A2574" w:rsidRPr="0080490D" w:rsidRDefault="006A2574" w:rsidP="007F1E14">
            <w:pPr>
              <w:jc w:val="center"/>
              <w:rPr>
                <w:sz w:val="22"/>
                <w:szCs w:val="22"/>
              </w:rPr>
            </w:pPr>
          </w:p>
        </w:tc>
      </w:tr>
      <w:tr w:rsidR="006A2574" w:rsidRPr="0080490D" w14:paraId="48FACE11" w14:textId="77777777" w:rsidTr="00154AAF">
        <w:trPr>
          <w:trHeight w:val="20"/>
          <w:jc w:val="center"/>
        </w:trPr>
        <w:tc>
          <w:tcPr>
            <w:tcW w:w="5826" w:type="dxa"/>
            <w:vAlign w:val="center"/>
          </w:tcPr>
          <w:p w14:paraId="48FACE0E" w14:textId="77777777" w:rsidR="006A2574" w:rsidRPr="0080490D" w:rsidRDefault="006A2574" w:rsidP="007F1E14">
            <w:pPr>
              <w:rPr>
                <w:sz w:val="22"/>
                <w:szCs w:val="22"/>
              </w:rPr>
            </w:pPr>
            <w:r w:rsidRPr="0080490D">
              <w:rPr>
                <w:sz w:val="22"/>
                <w:szCs w:val="22"/>
              </w:rPr>
              <w:t>Savākšanas un uzkrāšanas tvertņu tilpums</w:t>
            </w:r>
          </w:p>
        </w:tc>
        <w:tc>
          <w:tcPr>
            <w:tcW w:w="1888" w:type="dxa"/>
            <w:vAlign w:val="center"/>
          </w:tcPr>
          <w:p w14:paraId="48FACE0F" w14:textId="77777777" w:rsidR="006A2574" w:rsidRPr="0080490D" w:rsidRDefault="006A2574" w:rsidP="007F1E14">
            <w:pPr>
              <w:jc w:val="center"/>
              <w:rPr>
                <w:sz w:val="22"/>
                <w:szCs w:val="22"/>
              </w:rPr>
            </w:pPr>
          </w:p>
        </w:tc>
        <w:tc>
          <w:tcPr>
            <w:tcW w:w="1701" w:type="dxa"/>
            <w:vAlign w:val="center"/>
          </w:tcPr>
          <w:p w14:paraId="48FACE10" w14:textId="77777777" w:rsidR="006A2574" w:rsidRPr="0080490D" w:rsidRDefault="006A2574" w:rsidP="007F1E14">
            <w:pPr>
              <w:jc w:val="center"/>
              <w:rPr>
                <w:sz w:val="22"/>
                <w:szCs w:val="22"/>
              </w:rPr>
            </w:pPr>
          </w:p>
        </w:tc>
      </w:tr>
      <w:tr w:rsidR="006A2574" w:rsidRPr="0080490D" w14:paraId="48FACE15" w14:textId="77777777" w:rsidTr="00154AAF">
        <w:trPr>
          <w:trHeight w:val="20"/>
          <w:jc w:val="center"/>
        </w:trPr>
        <w:tc>
          <w:tcPr>
            <w:tcW w:w="5826" w:type="dxa"/>
            <w:vAlign w:val="center"/>
          </w:tcPr>
          <w:p w14:paraId="48FACE12" w14:textId="77777777" w:rsidR="006A2574" w:rsidRPr="0080490D" w:rsidRDefault="006A2574" w:rsidP="007F1E14">
            <w:pPr>
              <w:rPr>
                <w:sz w:val="22"/>
                <w:szCs w:val="22"/>
              </w:rPr>
            </w:pPr>
            <w:r w:rsidRPr="0080490D">
              <w:rPr>
                <w:sz w:val="22"/>
                <w:szCs w:val="22"/>
              </w:rPr>
              <w:t>Savākšanas un uzkrāšanas tvertņu izvietojums</w:t>
            </w:r>
          </w:p>
        </w:tc>
        <w:tc>
          <w:tcPr>
            <w:tcW w:w="1888" w:type="dxa"/>
            <w:vAlign w:val="center"/>
          </w:tcPr>
          <w:p w14:paraId="48FACE13" w14:textId="77777777" w:rsidR="006A2574" w:rsidRPr="0080490D" w:rsidRDefault="006A2574" w:rsidP="007F1E14">
            <w:pPr>
              <w:jc w:val="center"/>
              <w:rPr>
                <w:sz w:val="22"/>
                <w:szCs w:val="22"/>
              </w:rPr>
            </w:pPr>
          </w:p>
        </w:tc>
        <w:tc>
          <w:tcPr>
            <w:tcW w:w="1701" w:type="dxa"/>
            <w:vAlign w:val="center"/>
          </w:tcPr>
          <w:p w14:paraId="48FACE14" w14:textId="77777777" w:rsidR="006A2574" w:rsidRPr="0080490D" w:rsidRDefault="006A2574" w:rsidP="007F1E14">
            <w:pPr>
              <w:jc w:val="center"/>
              <w:rPr>
                <w:sz w:val="22"/>
                <w:szCs w:val="22"/>
              </w:rPr>
            </w:pPr>
          </w:p>
        </w:tc>
      </w:tr>
      <w:tr w:rsidR="006A2574" w:rsidRPr="0080490D" w14:paraId="48FACE19" w14:textId="77777777" w:rsidTr="00154AAF">
        <w:trPr>
          <w:trHeight w:val="20"/>
          <w:jc w:val="center"/>
        </w:trPr>
        <w:tc>
          <w:tcPr>
            <w:tcW w:w="5826" w:type="dxa"/>
            <w:vAlign w:val="center"/>
          </w:tcPr>
          <w:p w14:paraId="48FACE16" w14:textId="77777777" w:rsidR="006A2574" w:rsidRPr="0080490D" w:rsidRDefault="006A2574" w:rsidP="007F1E14">
            <w:pPr>
              <w:rPr>
                <w:sz w:val="22"/>
                <w:szCs w:val="22"/>
              </w:rPr>
            </w:pPr>
            <w:r w:rsidRPr="0080490D">
              <w:rPr>
                <w:sz w:val="22"/>
                <w:szCs w:val="22"/>
              </w:rPr>
              <w:t xml:space="preserve">Pārsūknēšanas un nodošanas cauruļvada ar </w:t>
            </w:r>
            <w:proofErr w:type="spellStart"/>
            <w:r w:rsidRPr="0080490D">
              <w:rPr>
                <w:sz w:val="22"/>
                <w:szCs w:val="22"/>
              </w:rPr>
              <w:t>standartsavienojumu</w:t>
            </w:r>
            <w:proofErr w:type="spellEnd"/>
            <w:r w:rsidRPr="0080490D">
              <w:rPr>
                <w:sz w:val="22"/>
                <w:szCs w:val="22"/>
              </w:rPr>
              <w:t xml:space="preserve"> atrašanās vieta</w:t>
            </w:r>
          </w:p>
        </w:tc>
        <w:tc>
          <w:tcPr>
            <w:tcW w:w="1888" w:type="dxa"/>
            <w:vAlign w:val="center"/>
          </w:tcPr>
          <w:p w14:paraId="48FACE17" w14:textId="77777777" w:rsidR="006A2574" w:rsidRPr="0080490D" w:rsidRDefault="006A2574" w:rsidP="007F1E14">
            <w:pPr>
              <w:jc w:val="center"/>
              <w:rPr>
                <w:sz w:val="22"/>
                <w:szCs w:val="22"/>
              </w:rPr>
            </w:pPr>
          </w:p>
        </w:tc>
        <w:tc>
          <w:tcPr>
            <w:tcW w:w="1701" w:type="dxa"/>
            <w:vAlign w:val="center"/>
          </w:tcPr>
          <w:p w14:paraId="48FACE18" w14:textId="77777777" w:rsidR="006A2574" w:rsidRPr="0080490D" w:rsidRDefault="006A2574" w:rsidP="007F1E14">
            <w:pPr>
              <w:jc w:val="center"/>
              <w:rPr>
                <w:sz w:val="22"/>
                <w:szCs w:val="22"/>
              </w:rPr>
            </w:pPr>
          </w:p>
        </w:tc>
      </w:tr>
      <w:tr w:rsidR="006A2574" w:rsidRPr="0080490D" w14:paraId="48FACE1D" w14:textId="77777777" w:rsidTr="00154AAF">
        <w:trPr>
          <w:trHeight w:val="20"/>
          <w:jc w:val="center"/>
        </w:trPr>
        <w:tc>
          <w:tcPr>
            <w:tcW w:w="5826" w:type="dxa"/>
            <w:vAlign w:val="center"/>
          </w:tcPr>
          <w:p w14:paraId="48FACE1A" w14:textId="77777777" w:rsidR="006A2574" w:rsidRPr="0080490D" w:rsidRDefault="006A2574" w:rsidP="007F1E14">
            <w:pPr>
              <w:rPr>
                <w:sz w:val="22"/>
                <w:szCs w:val="22"/>
              </w:rPr>
            </w:pPr>
            <w:r w:rsidRPr="0080490D">
              <w:rPr>
                <w:sz w:val="22"/>
                <w:szCs w:val="22"/>
              </w:rPr>
              <w:t xml:space="preserve">Noplombējamā cauruļvada </w:t>
            </w:r>
            <w:proofErr w:type="spellStart"/>
            <w:r w:rsidRPr="0080490D">
              <w:rPr>
                <w:sz w:val="22"/>
                <w:szCs w:val="22"/>
              </w:rPr>
              <w:t>slēga</w:t>
            </w:r>
            <w:proofErr w:type="spellEnd"/>
            <w:r w:rsidRPr="0080490D">
              <w:rPr>
                <w:sz w:val="22"/>
                <w:szCs w:val="22"/>
              </w:rPr>
              <w:t xml:space="preserve"> atrašanās vieta </w:t>
            </w:r>
          </w:p>
        </w:tc>
        <w:tc>
          <w:tcPr>
            <w:tcW w:w="1888" w:type="dxa"/>
            <w:vAlign w:val="center"/>
          </w:tcPr>
          <w:p w14:paraId="48FACE1B" w14:textId="77777777" w:rsidR="006A2574" w:rsidRPr="0080490D" w:rsidRDefault="006A2574" w:rsidP="007F1E14">
            <w:pPr>
              <w:jc w:val="center"/>
              <w:rPr>
                <w:sz w:val="22"/>
                <w:szCs w:val="22"/>
              </w:rPr>
            </w:pPr>
          </w:p>
        </w:tc>
        <w:tc>
          <w:tcPr>
            <w:tcW w:w="1701" w:type="dxa"/>
            <w:vAlign w:val="center"/>
          </w:tcPr>
          <w:p w14:paraId="48FACE1C" w14:textId="77777777" w:rsidR="006A2574" w:rsidRPr="0080490D" w:rsidRDefault="006A2574" w:rsidP="007F1E14">
            <w:pPr>
              <w:jc w:val="center"/>
              <w:rPr>
                <w:sz w:val="22"/>
                <w:szCs w:val="22"/>
              </w:rPr>
            </w:pPr>
          </w:p>
        </w:tc>
      </w:tr>
      <w:tr w:rsidR="006A2574" w:rsidRPr="0080490D" w14:paraId="48FACE21" w14:textId="77777777" w:rsidTr="00154AAF">
        <w:trPr>
          <w:trHeight w:val="20"/>
          <w:jc w:val="center"/>
        </w:trPr>
        <w:tc>
          <w:tcPr>
            <w:tcW w:w="5826" w:type="dxa"/>
            <w:vAlign w:val="center"/>
          </w:tcPr>
          <w:p w14:paraId="48FACE1E" w14:textId="77777777" w:rsidR="006A2574" w:rsidRPr="0080490D" w:rsidRDefault="006A2574" w:rsidP="007F1E14">
            <w:pPr>
              <w:rPr>
                <w:sz w:val="22"/>
                <w:szCs w:val="22"/>
                <w:lang w:val="en-GB"/>
              </w:rPr>
            </w:pPr>
            <w:proofErr w:type="spellStart"/>
            <w:r w:rsidRPr="0080490D">
              <w:rPr>
                <w:sz w:val="22"/>
                <w:szCs w:val="22"/>
                <w:lang w:val="en-GB"/>
              </w:rPr>
              <w:t>Filtrēšanas</w:t>
            </w:r>
            <w:proofErr w:type="spellEnd"/>
            <w:r w:rsidRPr="0080490D">
              <w:rPr>
                <w:sz w:val="22"/>
                <w:szCs w:val="22"/>
                <w:lang w:val="en-GB"/>
              </w:rPr>
              <w:t xml:space="preserve"> </w:t>
            </w:r>
            <w:proofErr w:type="spellStart"/>
            <w:r w:rsidRPr="0080490D">
              <w:rPr>
                <w:sz w:val="22"/>
                <w:szCs w:val="22"/>
                <w:lang w:val="en-GB"/>
              </w:rPr>
              <w:t>iekārta</w:t>
            </w:r>
            <w:proofErr w:type="spellEnd"/>
          </w:p>
        </w:tc>
        <w:tc>
          <w:tcPr>
            <w:tcW w:w="1888" w:type="dxa"/>
            <w:vAlign w:val="center"/>
          </w:tcPr>
          <w:p w14:paraId="48FACE1F" w14:textId="77777777" w:rsidR="006A2574" w:rsidRPr="0080490D" w:rsidRDefault="006A2574" w:rsidP="007F1E14">
            <w:pPr>
              <w:jc w:val="center"/>
              <w:rPr>
                <w:sz w:val="22"/>
                <w:szCs w:val="22"/>
                <w:lang w:val="en-GB"/>
              </w:rPr>
            </w:pPr>
          </w:p>
        </w:tc>
        <w:tc>
          <w:tcPr>
            <w:tcW w:w="1701" w:type="dxa"/>
            <w:vAlign w:val="center"/>
          </w:tcPr>
          <w:p w14:paraId="48FACE20" w14:textId="77777777" w:rsidR="006A2574" w:rsidRPr="0080490D" w:rsidRDefault="006A2574" w:rsidP="007F1E14">
            <w:pPr>
              <w:jc w:val="center"/>
              <w:rPr>
                <w:sz w:val="22"/>
                <w:szCs w:val="22"/>
                <w:lang w:val="en-GB"/>
              </w:rPr>
            </w:pPr>
          </w:p>
        </w:tc>
      </w:tr>
    </w:tbl>
    <w:p w14:paraId="48FACE22" w14:textId="77777777" w:rsidR="006A2574" w:rsidRPr="0080490D" w:rsidRDefault="006A2574" w:rsidP="007F1E14">
      <w:pPr>
        <w:jc w:val="both"/>
        <w:rPr>
          <w:sz w:val="22"/>
          <w:szCs w:val="22"/>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8"/>
        <w:gridCol w:w="3578"/>
      </w:tblGrid>
      <w:tr w:rsidR="006A2574" w:rsidRPr="0080490D" w14:paraId="48FACE25" w14:textId="77777777" w:rsidTr="002E3FB8">
        <w:trPr>
          <w:jc w:val="center"/>
        </w:trPr>
        <w:tc>
          <w:tcPr>
            <w:tcW w:w="5848" w:type="dxa"/>
          </w:tcPr>
          <w:p w14:paraId="48FACE23" w14:textId="77777777" w:rsidR="006A2574" w:rsidRPr="0080490D" w:rsidRDefault="006A2574" w:rsidP="007F1E14">
            <w:pPr>
              <w:jc w:val="both"/>
              <w:rPr>
                <w:sz w:val="22"/>
                <w:szCs w:val="22"/>
              </w:rPr>
            </w:pPr>
            <w:r w:rsidRPr="0080490D">
              <w:rPr>
                <w:sz w:val="22"/>
                <w:szCs w:val="22"/>
              </w:rPr>
              <w:t>Atkritumu savākšanas un uzkrāšanas tvertņu skaits</w:t>
            </w:r>
          </w:p>
        </w:tc>
        <w:tc>
          <w:tcPr>
            <w:tcW w:w="3578" w:type="dxa"/>
          </w:tcPr>
          <w:p w14:paraId="48FACE24" w14:textId="77777777" w:rsidR="006A2574" w:rsidRPr="0080490D" w:rsidRDefault="006A2574" w:rsidP="007F1E14">
            <w:pPr>
              <w:jc w:val="both"/>
              <w:rPr>
                <w:sz w:val="22"/>
                <w:szCs w:val="22"/>
              </w:rPr>
            </w:pPr>
          </w:p>
        </w:tc>
      </w:tr>
      <w:tr w:rsidR="006A2574" w:rsidRPr="0080490D" w14:paraId="48FACE28" w14:textId="77777777" w:rsidTr="002E3FB8">
        <w:trPr>
          <w:jc w:val="center"/>
        </w:trPr>
        <w:tc>
          <w:tcPr>
            <w:tcW w:w="5848" w:type="dxa"/>
            <w:vAlign w:val="center"/>
          </w:tcPr>
          <w:p w14:paraId="48FACE26" w14:textId="77777777" w:rsidR="006A2574" w:rsidRPr="0080490D" w:rsidRDefault="006A2574" w:rsidP="007F1E14">
            <w:pPr>
              <w:rPr>
                <w:sz w:val="22"/>
                <w:szCs w:val="22"/>
              </w:rPr>
            </w:pPr>
            <w:r w:rsidRPr="0080490D">
              <w:rPr>
                <w:sz w:val="22"/>
                <w:szCs w:val="22"/>
              </w:rPr>
              <w:t>Atkritumu savākšanas un uzkrāšanas tvertņu tilpums</w:t>
            </w:r>
          </w:p>
        </w:tc>
        <w:tc>
          <w:tcPr>
            <w:tcW w:w="3578" w:type="dxa"/>
          </w:tcPr>
          <w:p w14:paraId="48FACE27" w14:textId="77777777" w:rsidR="006A2574" w:rsidRPr="0080490D" w:rsidRDefault="006A2574" w:rsidP="007F1E14">
            <w:pPr>
              <w:jc w:val="both"/>
              <w:rPr>
                <w:sz w:val="22"/>
                <w:szCs w:val="22"/>
              </w:rPr>
            </w:pPr>
          </w:p>
        </w:tc>
      </w:tr>
      <w:tr w:rsidR="006A2574" w:rsidRPr="0080490D" w14:paraId="48FACE2B" w14:textId="77777777" w:rsidTr="002E3FB8">
        <w:trPr>
          <w:jc w:val="center"/>
        </w:trPr>
        <w:tc>
          <w:tcPr>
            <w:tcW w:w="5848" w:type="dxa"/>
            <w:vAlign w:val="center"/>
          </w:tcPr>
          <w:p w14:paraId="48FACE29" w14:textId="77777777" w:rsidR="006A2574" w:rsidRPr="0080490D" w:rsidRDefault="006A2574" w:rsidP="007F1E14">
            <w:pPr>
              <w:rPr>
                <w:sz w:val="22"/>
                <w:szCs w:val="22"/>
              </w:rPr>
            </w:pPr>
            <w:r w:rsidRPr="0080490D">
              <w:rPr>
                <w:sz w:val="22"/>
                <w:szCs w:val="22"/>
              </w:rPr>
              <w:t>Atkritumu savākšanas un uzkrāšanas tvertņu izvietojums</w:t>
            </w:r>
          </w:p>
        </w:tc>
        <w:tc>
          <w:tcPr>
            <w:tcW w:w="3578" w:type="dxa"/>
          </w:tcPr>
          <w:p w14:paraId="48FACE2A" w14:textId="77777777" w:rsidR="006A2574" w:rsidRPr="0080490D" w:rsidRDefault="006A2574" w:rsidP="007F1E14">
            <w:pPr>
              <w:jc w:val="both"/>
              <w:rPr>
                <w:sz w:val="22"/>
                <w:szCs w:val="22"/>
              </w:rPr>
            </w:pPr>
          </w:p>
        </w:tc>
      </w:tr>
      <w:tr w:rsidR="006A2574" w:rsidRPr="0080490D" w14:paraId="48FACE2E" w14:textId="77777777" w:rsidTr="002E3FB8">
        <w:trPr>
          <w:jc w:val="center"/>
        </w:trPr>
        <w:tc>
          <w:tcPr>
            <w:tcW w:w="5848" w:type="dxa"/>
            <w:vAlign w:val="center"/>
          </w:tcPr>
          <w:p w14:paraId="48FACE2C" w14:textId="77777777" w:rsidR="006A2574" w:rsidRPr="0080490D" w:rsidRDefault="006A2574" w:rsidP="007F1E14">
            <w:pPr>
              <w:rPr>
                <w:sz w:val="22"/>
                <w:szCs w:val="22"/>
              </w:rPr>
            </w:pPr>
            <w:r w:rsidRPr="0080490D">
              <w:rPr>
                <w:sz w:val="22"/>
                <w:szCs w:val="22"/>
              </w:rPr>
              <w:t>Plakāti par darbībām ar atkritumiem</w:t>
            </w:r>
          </w:p>
        </w:tc>
        <w:tc>
          <w:tcPr>
            <w:tcW w:w="3578" w:type="dxa"/>
          </w:tcPr>
          <w:p w14:paraId="48FACE2D" w14:textId="77777777" w:rsidR="006A2574" w:rsidRPr="0080490D" w:rsidRDefault="006A2574" w:rsidP="007F1E14">
            <w:pPr>
              <w:jc w:val="both"/>
              <w:rPr>
                <w:sz w:val="22"/>
                <w:szCs w:val="22"/>
              </w:rPr>
            </w:pPr>
          </w:p>
        </w:tc>
      </w:tr>
      <w:tr w:rsidR="006A2574" w:rsidRPr="0080490D" w14:paraId="48FACE31" w14:textId="77777777" w:rsidTr="002E3FB8">
        <w:trPr>
          <w:jc w:val="center"/>
        </w:trPr>
        <w:tc>
          <w:tcPr>
            <w:tcW w:w="5848" w:type="dxa"/>
            <w:vAlign w:val="center"/>
          </w:tcPr>
          <w:p w14:paraId="48FACE2F" w14:textId="77777777" w:rsidR="006A2574" w:rsidRPr="0080490D" w:rsidRDefault="006A2574" w:rsidP="007F1E14">
            <w:pPr>
              <w:rPr>
                <w:sz w:val="22"/>
                <w:szCs w:val="22"/>
              </w:rPr>
            </w:pPr>
            <w:r w:rsidRPr="0080490D">
              <w:rPr>
                <w:sz w:val="22"/>
                <w:szCs w:val="22"/>
              </w:rPr>
              <w:t>Plāns par darbībām ar atkritumiem</w:t>
            </w:r>
          </w:p>
        </w:tc>
        <w:tc>
          <w:tcPr>
            <w:tcW w:w="3578" w:type="dxa"/>
          </w:tcPr>
          <w:p w14:paraId="48FACE30" w14:textId="77777777" w:rsidR="006A2574" w:rsidRPr="0080490D" w:rsidRDefault="006A2574" w:rsidP="007F1E14">
            <w:pPr>
              <w:jc w:val="both"/>
              <w:rPr>
                <w:sz w:val="22"/>
                <w:szCs w:val="22"/>
              </w:rPr>
            </w:pPr>
          </w:p>
        </w:tc>
      </w:tr>
    </w:tbl>
    <w:p w14:paraId="48FACE32" w14:textId="77777777" w:rsidR="006A2574" w:rsidRPr="00D61E26" w:rsidRDefault="006A2574" w:rsidP="007F1E14">
      <w:pPr>
        <w:jc w:val="center"/>
        <w:rPr>
          <w:sz w:val="24"/>
          <w:szCs w:val="24"/>
        </w:rPr>
      </w:pPr>
    </w:p>
    <w:p w14:paraId="48FACE33" w14:textId="77777777" w:rsidR="006A2574" w:rsidRDefault="006A2574" w:rsidP="007F1E14">
      <w:pPr>
        <w:jc w:val="center"/>
        <w:rPr>
          <w:b/>
          <w:bCs/>
          <w:sz w:val="24"/>
          <w:szCs w:val="24"/>
        </w:rPr>
      </w:pPr>
      <w:r w:rsidRPr="002117FF">
        <w:rPr>
          <w:b/>
          <w:bCs/>
          <w:sz w:val="24"/>
          <w:szCs w:val="24"/>
        </w:rPr>
        <w:t>Emisijas kontrole no kuģiem</w:t>
      </w:r>
    </w:p>
    <w:p w14:paraId="14860463" w14:textId="77777777" w:rsidR="0080490D" w:rsidRPr="0080490D" w:rsidRDefault="0080490D" w:rsidP="007F1E14">
      <w:pPr>
        <w:jc w:val="center"/>
        <w:rPr>
          <w:b/>
          <w:bCs/>
          <w:sz w:val="16"/>
          <w:szCs w:val="16"/>
        </w:rPr>
      </w:pP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3"/>
        <w:gridCol w:w="620"/>
      </w:tblGrid>
      <w:tr w:rsidR="006A2574" w:rsidRPr="003E7E14" w14:paraId="48FACE35" w14:textId="77777777" w:rsidTr="00154AAF">
        <w:trPr>
          <w:jc w:val="center"/>
        </w:trPr>
        <w:tc>
          <w:tcPr>
            <w:tcW w:w="9463" w:type="dxa"/>
            <w:gridSpan w:val="2"/>
          </w:tcPr>
          <w:p w14:paraId="48FACE34" w14:textId="35529BED" w:rsidR="006A2574" w:rsidRPr="0080490D" w:rsidRDefault="006A2574" w:rsidP="007F1E14">
            <w:pPr>
              <w:pStyle w:val="BodyText"/>
              <w:jc w:val="left"/>
              <w:rPr>
                <w:sz w:val="22"/>
                <w:szCs w:val="22"/>
              </w:rPr>
            </w:pPr>
            <w:r w:rsidRPr="0080490D">
              <w:rPr>
                <w:sz w:val="22"/>
                <w:szCs w:val="22"/>
              </w:rPr>
              <w:t>1. Kuģis</w:t>
            </w:r>
            <w:r w:rsidR="007417E3">
              <w:rPr>
                <w:sz w:val="22"/>
                <w:szCs w:val="22"/>
              </w:rPr>
              <w:t>,</w:t>
            </w:r>
            <w:r w:rsidRPr="0080490D">
              <w:rPr>
                <w:sz w:val="22"/>
                <w:szCs w:val="22"/>
              </w:rPr>
              <w:t xml:space="preserve"> darbojoties emisijas kontroles rajonā</w:t>
            </w:r>
            <w:r w:rsidR="007417E3">
              <w:rPr>
                <w:sz w:val="22"/>
                <w:szCs w:val="22"/>
              </w:rPr>
              <w:t>,</w:t>
            </w:r>
            <w:r w:rsidRPr="0080490D">
              <w:rPr>
                <w:sz w:val="22"/>
                <w:szCs w:val="22"/>
              </w:rPr>
              <w:t xml:space="preserve"> </w:t>
            </w:r>
            <w:proofErr w:type="spellStart"/>
            <w:r w:rsidRPr="0080490D">
              <w:rPr>
                <w:sz w:val="22"/>
                <w:szCs w:val="22"/>
              </w:rPr>
              <w:t>SO</w:t>
            </w:r>
            <w:r w:rsidRPr="0080490D">
              <w:rPr>
                <w:sz w:val="22"/>
                <w:szCs w:val="22"/>
                <w:vertAlign w:val="subscript"/>
              </w:rPr>
              <w:t>x</w:t>
            </w:r>
            <w:proofErr w:type="spellEnd"/>
            <w:r w:rsidRPr="0080490D">
              <w:rPr>
                <w:sz w:val="22"/>
                <w:szCs w:val="22"/>
              </w:rPr>
              <w:t xml:space="preserve"> un cieto daļiņu emisijas samazināšanai un kontrolei izmanto:</w:t>
            </w:r>
          </w:p>
        </w:tc>
      </w:tr>
      <w:tr w:rsidR="006A2574" w:rsidRPr="003E7E14" w14:paraId="48FACE38" w14:textId="77777777" w:rsidTr="00154AAF">
        <w:trPr>
          <w:jc w:val="center"/>
        </w:trPr>
        <w:tc>
          <w:tcPr>
            <w:tcW w:w="8843" w:type="dxa"/>
          </w:tcPr>
          <w:p w14:paraId="48FACE36" w14:textId="66684163" w:rsidR="006A2574" w:rsidRPr="0080490D" w:rsidRDefault="006A2574" w:rsidP="002E3FB8">
            <w:pPr>
              <w:pStyle w:val="BodyText"/>
              <w:jc w:val="left"/>
              <w:rPr>
                <w:sz w:val="22"/>
                <w:szCs w:val="22"/>
              </w:rPr>
            </w:pPr>
            <w:r w:rsidRPr="0080490D">
              <w:rPr>
                <w:sz w:val="22"/>
                <w:szCs w:val="22"/>
              </w:rPr>
              <w:t>1.1. degvielu, kurā sēra saturs nepār</w:t>
            </w:r>
            <w:r w:rsidR="002E3FB8">
              <w:rPr>
                <w:sz w:val="22"/>
                <w:szCs w:val="22"/>
              </w:rPr>
              <w:t>sniedz 1,00 % m/m, bet no 2015.gada 1.</w:t>
            </w:r>
            <w:r w:rsidRPr="0080490D">
              <w:rPr>
                <w:sz w:val="22"/>
                <w:szCs w:val="22"/>
              </w:rPr>
              <w:t>janvāra – 0,10</w:t>
            </w:r>
            <w:r w:rsidR="002E3FB8">
              <w:rPr>
                <w:sz w:val="22"/>
                <w:szCs w:val="22"/>
              </w:rPr>
              <w:t> </w:t>
            </w:r>
            <w:r w:rsidRPr="0080490D">
              <w:rPr>
                <w:sz w:val="22"/>
                <w:szCs w:val="22"/>
              </w:rPr>
              <w:t>%</w:t>
            </w:r>
            <w:r w:rsidR="007417E3">
              <w:rPr>
                <w:sz w:val="22"/>
                <w:szCs w:val="22"/>
              </w:rPr>
              <w:t> </w:t>
            </w:r>
            <w:r w:rsidR="00E454CF">
              <w:rPr>
                <w:sz w:val="22"/>
                <w:szCs w:val="22"/>
              </w:rPr>
              <w:t>m/m</w:t>
            </w:r>
            <w:r w:rsidRPr="0080490D">
              <w:rPr>
                <w:sz w:val="22"/>
                <w:szCs w:val="22"/>
              </w:rPr>
              <w:t>, kā tas fiksēts degvielas piegādes pavaddokumentā</w:t>
            </w:r>
          </w:p>
        </w:tc>
        <w:tc>
          <w:tcPr>
            <w:tcW w:w="620" w:type="dxa"/>
          </w:tcPr>
          <w:p w14:paraId="48FACE37" w14:textId="77777777" w:rsidR="006A2574" w:rsidRPr="003E7E14" w:rsidRDefault="006A2574" w:rsidP="007F1E14">
            <w:pPr>
              <w:jc w:val="center"/>
              <w:rPr>
                <w:sz w:val="20"/>
              </w:rPr>
            </w:pPr>
          </w:p>
        </w:tc>
      </w:tr>
      <w:tr w:rsidR="006A2574" w:rsidRPr="003E7E14" w14:paraId="48FACE3B" w14:textId="77777777" w:rsidTr="00154AAF">
        <w:trPr>
          <w:jc w:val="center"/>
        </w:trPr>
        <w:tc>
          <w:tcPr>
            <w:tcW w:w="8843" w:type="dxa"/>
          </w:tcPr>
          <w:p w14:paraId="48FACE39" w14:textId="77777777" w:rsidR="006A2574" w:rsidRPr="0080490D" w:rsidRDefault="006A2574" w:rsidP="007F1E14">
            <w:pPr>
              <w:pStyle w:val="BodyText"/>
              <w:jc w:val="left"/>
              <w:rPr>
                <w:sz w:val="22"/>
                <w:szCs w:val="22"/>
              </w:rPr>
            </w:pPr>
            <w:r w:rsidRPr="0080490D">
              <w:rPr>
                <w:sz w:val="22"/>
                <w:szCs w:val="22"/>
              </w:rPr>
              <w:t>1.2. apstiprinātu izplūdes gāzu attīrīšanas sistēmu</w:t>
            </w:r>
          </w:p>
        </w:tc>
        <w:tc>
          <w:tcPr>
            <w:tcW w:w="620" w:type="dxa"/>
          </w:tcPr>
          <w:p w14:paraId="48FACE3A" w14:textId="77777777" w:rsidR="006A2574" w:rsidRPr="003E7E14" w:rsidRDefault="006A2574" w:rsidP="007F1E14">
            <w:pPr>
              <w:jc w:val="center"/>
              <w:rPr>
                <w:sz w:val="20"/>
              </w:rPr>
            </w:pPr>
          </w:p>
        </w:tc>
      </w:tr>
      <w:tr w:rsidR="006A2574" w:rsidRPr="003E7E14" w14:paraId="48FACE3E" w14:textId="77777777" w:rsidTr="00154AAF">
        <w:trPr>
          <w:jc w:val="center"/>
        </w:trPr>
        <w:tc>
          <w:tcPr>
            <w:tcW w:w="8843" w:type="dxa"/>
          </w:tcPr>
          <w:p w14:paraId="48FACE3C" w14:textId="279A8B3E" w:rsidR="006A2574" w:rsidRPr="0080490D" w:rsidRDefault="006A2574" w:rsidP="007417E3">
            <w:pPr>
              <w:pStyle w:val="BodyText"/>
              <w:jc w:val="left"/>
              <w:rPr>
                <w:sz w:val="22"/>
                <w:szCs w:val="22"/>
              </w:rPr>
            </w:pPr>
            <w:r w:rsidRPr="0080490D">
              <w:rPr>
                <w:sz w:val="22"/>
                <w:szCs w:val="22"/>
              </w:rPr>
              <w:t>1.3. cit</w:t>
            </w:r>
            <w:r w:rsidR="007417E3">
              <w:rPr>
                <w:sz w:val="22"/>
                <w:szCs w:val="22"/>
              </w:rPr>
              <w:t>u</w:t>
            </w:r>
            <w:r w:rsidRPr="0080490D">
              <w:rPr>
                <w:sz w:val="22"/>
                <w:szCs w:val="22"/>
              </w:rPr>
              <w:t xml:space="preserve"> atbilstības metodi</w:t>
            </w:r>
          </w:p>
        </w:tc>
        <w:tc>
          <w:tcPr>
            <w:tcW w:w="620" w:type="dxa"/>
          </w:tcPr>
          <w:p w14:paraId="48FACE3D" w14:textId="77777777" w:rsidR="006A2574" w:rsidRPr="003E7E14" w:rsidRDefault="006A2574" w:rsidP="007F1E14">
            <w:pPr>
              <w:jc w:val="center"/>
              <w:rPr>
                <w:sz w:val="20"/>
              </w:rPr>
            </w:pPr>
          </w:p>
        </w:tc>
      </w:tr>
      <w:tr w:rsidR="006A2574" w:rsidRPr="003E7E14" w14:paraId="48FACE40" w14:textId="77777777" w:rsidTr="00154AAF">
        <w:trPr>
          <w:jc w:val="center"/>
        </w:trPr>
        <w:tc>
          <w:tcPr>
            <w:tcW w:w="9463" w:type="dxa"/>
            <w:gridSpan w:val="2"/>
          </w:tcPr>
          <w:p w14:paraId="48FACE3F" w14:textId="42A5A9FC" w:rsidR="006A2574" w:rsidRPr="0080490D" w:rsidRDefault="006A2574" w:rsidP="007F1E14">
            <w:pPr>
              <w:pStyle w:val="BodyText"/>
              <w:jc w:val="left"/>
              <w:rPr>
                <w:sz w:val="22"/>
                <w:szCs w:val="22"/>
              </w:rPr>
            </w:pPr>
            <w:r w:rsidRPr="0080490D">
              <w:rPr>
                <w:sz w:val="22"/>
                <w:szCs w:val="22"/>
              </w:rPr>
              <w:t>2. Kuģis</w:t>
            </w:r>
            <w:r w:rsidR="007417E3">
              <w:rPr>
                <w:sz w:val="22"/>
                <w:szCs w:val="22"/>
              </w:rPr>
              <w:t>,</w:t>
            </w:r>
            <w:r w:rsidRPr="0080490D">
              <w:rPr>
                <w:sz w:val="22"/>
                <w:szCs w:val="22"/>
              </w:rPr>
              <w:t xml:space="preserve"> darbojoties emisijas kontroles rajonā</w:t>
            </w:r>
            <w:r w:rsidR="007417E3">
              <w:rPr>
                <w:sz w:val="22"/>
                <w:szCs w:val="22"/>
              </w:rPr>
              <w:t>,</w:t>
            </w:r>
            <w:r w:rsidRPr="0080490D">
              <w:rPr>
                <w:sz w:val="22"/>
                <w:szCs w:val="22"/>
              </w:rPr>
              <w:t xml:space="preserve"> </w:t>
            </w:r>
            <w:proofErr w:type="spellStart"/>
            <w:r w:rsidRPr="0080490D">
              <w:rPr>
                <w:sz w:val="22"/>
                <w:szCs w:val="22"/>
              </w:rPr>
              <w:t>NO</w:t>
            </w:r>
            <w:r w:rsidRPr="0080490D">
              <w:rPr>
                <w:sz w:val="22"/>
                <w:szCs w:val="22"/>
                <w:vertAlign w:val="subscript"/>
              </w:rPr>
              <w:t>x</w:t>
            </w:r>
            <w:proofErr w:type="spellEnd"/>
            <w:r w:rsidRPr="0080490D">
              <w:rPr>
                <w:sz w:val="22"/>
                <w:szCs w:val="22"/>
              </w:rPr>
              <w:t xml:space="preserve"> emisijas samazināšanai un kontrolei nodrošina:</w:t>
            </w:r>
          </w:p>
        </w:tc>
      </w:tr>
      <w:tr w:rsidR="006A2574" w:rsidRPr="00AD3301" w14:paraId="48FACE43" w14:textId="77777777" w:rsidTr="00154AAF">
        <w:trPr>
          <w:jc w:val="center"/>
        </w:trPr>
        <w:tc>
          <w:tcPr>
            <w:tcW w:w="8843" w:type="dxa"/>
          </w:tcPr>
          <w:p w14:paraId="48FACE41" w14:textId="77777777" w:rsidR="006A2574" w:rsidRPr="0080490D" w:rsidRDefault="006A2574" w:rsidP="007F1E14">
            <w:pPr>
              <w:pStyle w:val="BodyText"/>
              <w:jc w:val="left"/>
              <w:rPr>
                <w:sz w:val="22"/>
                <w:szCs w:val="22"/>
                <w:lang w:val="sv-SE"/>
              </w:rPr>
            </w:pPr>
            <w:r w:rsidRPr="0080490D">
              <w:rPr>
                <w:sz w:val="22"/>
                <w:szCs w:val="22"/>
                <w:lang w:val="sv-SE"/>
              </w:rPr>
              <w:t xml:space="preserve">2.1. </w:t>
            </w:r>
            <w:r w:rsidRPr="0080490D">
              <w:rPr>
                <w:sz w:val="22"/>
                <w:szCs w:val="22"/>
              </w:rPr>
              <w:t>III pakāpei noteiktos emisijas limitus</w:t>
            </w:r>
          </w:p>
        </w:tc>
        <w:tc>
          <w:tcPr>
            <w:tcW w:w="620" w:type="dxa"/>
          </w:tcPr>
          <w:p w14:paraId="48FACE42" w14:textId="77777777" w:rsidR="006A2574" w:rsidRPr="00AD3301" w:rsidRDefault="006A2574" w:rsidP="007F1E14">
            <w:pPr>
              <w:jc w:val="center"/>
              <w:rPr>
                <w:sz w:val="20"/>
                <w:lang w:val="sv-SE"/>
              </w:rPr>
            </w:pPr>
          </w:p>
        </w:tc>
      </w:tr>
      <w:tr w:rsidR="006A2574" w:rsidRPr="003E7E14" w14:paraId="48FACE46" w14:textId="77777777" w:rsidTr="00154AAF">
        <w:trPr>
          <w:jc w:val="center"/>
        </w:trPr>
        <w:tc>
          <w:tcPr>
            <w:tcW w:w="8843" w:type="dxa"/>
          </w:tcPr>
          <w:p w14:paraId="48FACE44" w14:textId="77777777" w:rsidR="006A2574" w:rsidRPr="0080490D" w:rsidRDefault="006A2574" w:rsidP="007F1E14">
            <w:pPr>
              <w:pStyle w:val="BodyText"/>
              <w:jc w:val="left"/>
              <w:rPr>
                <w:sz w:val="22"/>
                <w:szCs w:val="22"/>
              </w:rPr>
            </w:pPr>
            <w:r w:rsidRPr="0080490D">
              <w:rPr>
                <w:sz w:val="22"/>
                <w:szCs w:val="22"/>
              </w:rPr>
              <w:t>2.2. apstiprinātas izplūdes gāzu attīrīšanas sistēmas darbību</w:t>
            </w:r>
          </w:p>
        </w:tc>
        <w:tc>
          <w:tcPr>
            <w:tcW w:w="620" w:type="dxa"/>
          </w:tcPr>
          <w:p w14:paraId="48FACE45" w14:textId="77777777" w:rsidR="006A2574" w:rsidRPr="003E7E14" w:rsidRDefault="006A2574" w:rsidP="007F1E14">
            <w:pPr>
              <w:jc w:val="center"/>
              <w:rPr>
                <w:sz w:val="20"/>
              </w:rPr>
            </w:pPr>
          </w:p>
        </w:tc>
      </w:tr>
      <w:tr w:rsidR="006A2574" w:rsidRPr="003E7E14" w14:paraId="48FACE49" w14:textId="77777777" w:rsidTr="00154AAF">
        <w:trPr>
          <w:jc w:val="center"/>
        </w:trPr>
        <w:tc>
          <w:tcPr>
            <w:tcW w:w="8843" w:type="dxa"/>
          </w:tcPr>
          <w:p w14:paraId="48FACE47" w14:textId="77777777" w:rsidR="006A2574" w:rsidRPr="0080490D" w:rsidRDefault="006A2574" w:rsidP="007F1E14">
            <w:pPr>
              <w:pStyle w:val="BodyText"/>
              <w:jc w:val="left"/>
              <w:rPr>
                <w:sz w:val="22"/>
                <w:szCs w:val="22"/>
              </w:rPr>
            </w:pPr>
            <w:r w:rsidRPr="0080490D">
              <w:rPr>
                <w:sz w:val="22"/>
                <w:szCs w:val="22"/>
              </w:rPr>
              <w:t>2.3. citas atbilstības metodes izmantošanu</w:t>
            </w:r>
          </w:p>
        </w:tc>
        <w:tc>
          <w:tcPr>
            <w:tcW w:w="620" w:type="dxa"/>
          </w:tcPr>
          <w:p w14:paraId="48FACE48" w14:textId="77777777" w:rsidR="006A2574" w:rsidRPr="003E7E14" w:rsidRDefault="006A2574" w:rsidP="007F1E14">
            <w:pPr>
              <w:jc w:val="center"/>
              <w:rPr>
                <w:sz w:val="20"/>
              </w:rPr>
            </w:pPr>
          </w:p>
        </w:tc>
      </w:tr>
    </w:tbl>
    <w:p w14:paraId="48FACE4A" w14:textId="77777777" w:rsidR="006A2574" w:rsidRPr="002117FF" w:rsidRDefault="006A2574" w:rsidP="007F1E14">
      <w:pPr>
        <w:jc w:val="center"/>
        <w:rPr>
          <w:sz w:val="24"/>
          <w:szCs w:val="24"/>
        </w:rPr>
      </w:pPr>
    </w:p>
    <w:p w14:paraId="48FACE4B" w14:textId="77777777" w:rsidR="006A2574" w:rsidRPr="002117FF" w:rsidRDefault="006A2574" w:rsidP="007F1E14">
      <w:pPr>
        <w:jc w:val="center"/>
        <w:rPr>
          <w:b/>
          <w:sz w:val="24"/>
          <w:szCs w:val="24"/>
        </w:rPr>
      </w:pPr>
      <w:r w:rsidRPr="002117FF">
        <w:rPr>
          <w:b/>
          <w:sz w:val="24"/>
          <w:szCs w:val="24"/>
        </w:rPr>
        <w:t>Apliecības un dokumenti, kuriem jāatrodas uz kuģa, lai kuģošanas spējas apliecība saglabātu spēku</w:t>
      </w:r>
    </w:p>
    <w:p w14:paraId="48FACE4C" w14:textId="77777777" w:rsidR="006A2574" w:rsidRPr="0080490D" w:rsidRDefault="006A2574" w:rsidP="007F1E14">
      <w:pPr>
        <w:jc w:val="center"/>
        <w:rPr>
          <w:b/>
          <w:sz w:val="16"/>
          <w:szCs w:val="16"/>
        </w:rPr>
      </w:pPr>
    </w:p>
    <w:tbl>
      <w:tblPr>
        <w:tblW w:w="93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2693"/>
        <w:gridCol w:w="1240"/>
        <w:gridCol w:w="2304"/>
        <w:gridCol w:w="2551"/>
      </w:tblGrid>
      <w:tr w:rsidR="006A2574" w:rsidRPr="007417E3" w14:paraId="48FACE52" w14:textId="77777777" w:rsidTr="007417E3">
        <w:tc>
          <w:tcPr>
            <w:tcW w:w="568" w:type="dxa"/>
            <w:vAlign w:val="center"/>
          </w:tcPr>
          <w:p w14:paraId="48FACE4D" w14:textId="77777777" w:rsidR="006A2574" w:rsidRPr="007417E3" w:rsidRDefault="006A2574" w:rsidP="007F1E14">
            <w:pPr>
              <w:jc w:val="both"/>
              <w:rPr>
                <w:sz w:val="22"/>
                <w:szCs w:val="22"/>
              </w:rPr>
            </w:pPr>
            <w:r w:rsidRPr="007417E3">
              <w:rPr>
                <w:sz w:val="22"/>
                <w:szCs w:val="22"/>
              </w:rPr>
              <w:t>Nr.</w:t>
            </w:r>
          </w:p>
        </w:tc>
        <w:tc>
          <w:tcPr>
            <w:tcW w:w="2693" w:type="dxa"/>
            <w:vAlign w:val="center"/>
          </w:tcPr>
          <w:p w14:paraId="48FACE4E" w14:textId="77777777" w:rsidR="006A2574" w:rsidRPr="007417E3" w:rsidRDefault="006A2574" w:rsidP="007F1E14">
            <w:pPr>
              <w:jc w:val="center"/>
              <w:rPr>
                <w:sz w:val="22"/>
                <w:szCs w:val="22"/>
              </w:rPr>
            </w:pPr>
            <w:r w:rsidRPr="007417E3">
              <w:rPr>
                <w:sz w:val="22"/>
                <w:szCs w:val="22"/>
              </w:rPr>
              <w:t>Apliecības nosaukums</w:t>
            </w:r>
          </w:p>
        </w:tc>
        <w:tc>
          <w:tcPr>
            <w:tcW w:w="1240" w:type="dxa"/>
            <w:vAlign w:val="center"/>
          </w:tcPr>
          <w:p w14:paraId="48FACE4F" w14:textId="77777777" w:rsidR="006A2574" w:rsidRPr="007417E3" w:rsidRDefault="006A2574" w:rsidP="007F1E14">
            <w:pPr>
              <w:jc w:val="center"/>
              <w:rPr>
                <w:sz w:val="22"/>
                <w:szCs w:val="22"/>
              </w:rPr>
            </w:pPr>
            <w:r w:rsidRPr="007417E3">
              <w:rPr>
                <w:sz w:val="22"/>
                <w:szCs w:val="22"/>
              </w:rPr>
              <w:t>Numurs</w:t>
            </w:r>
          </w:p>
        </w:tc>
        <w:tc>
          <w:tcPr>
            <w:tcW w:w="2304" w:type="dxa"/>
            <w:vAlign w:val="center"/>
          </w:tcPr>
          <w:p w14:paraId="48FACE50" w14:textId="77777777" w:rsidR="006A2574" w:rsidRPr="007417E3" w:rsidRDefault="006A2574" w:rsidP="007F1E14">
            <w:pPr>
              <w:jc w:val="center"/>
              <w:rPr>
                <w:sz w:val="22"/>
                <w:szCs w:val="22"/>
              </w:rPr>
            </w:pPr>
            <w:r w:rsidRPr="007417E3">
              <w:rPr>
                <w:sz w:val="22"/>
                <w:szCs w:val="22"/>
              </w:rPr>
              <w:t>Izsniegšanas datums</w:t>
            </w:r>
          </w:p>
        </w:tc>
        <w:tc>
          <w:tcPr>
            <w:tcW w:w="2551" w:type="dxa"/>
            <w:vAlign w:val="center"/>
          </w:tcPr>
          <w:p w14:paraId="48FACE51" w14:textId="77777777" w:rsidR="006A2574" w:rsidRPr="007417E3" w:rsidRDefault="006A2574" w:rsidP="007F1E14">
            <w:pPr>
              <w:jc w:val="center"/>
              <w:rPr>
                <w:sz w:val="22"/>
                <w:szCs w:val="22"/>
              </w:rPr>
            </w:pPr>
            <w:r w:rsidRPr="007417E3">
              <w:rPr>
                <w:sz w:val="22"/>
                <w:szCs w:val="22"/>
              </w:rPr>
              <w:t>Derīguma termiņš</w:t>
            </w:r>
          </w:p>
        </w:tc>
      </w:tr>
      <w:tr w:rsidR="006A2574" w:rsidRPr="007417E3" w14:paraId="48FACE58" w14:textId="77777777" w:rsidTr="007417E3">
        <w:tc>
          <w:tcPr>
            <w:tcW w:w="568" w:type="dxa"/>
          </w:tcPr>
          <w:p w14:paraId="48FACE53" w14:textId="77777777" w:rsidR="006A2574" w:rsidRPr="007417E3" w:rsidRDefault="006A2574" w:rsidP="007F1E14">
            <w:pPr>
              <w:numPr>
                <w:ilvl w:val="0"/>
                <w:numId w:val="14"/>
              </w:numPr>
              <w:jc w:val="both"/>
              <w:rPr>
                <w:sz w:val="22"/>
                <w:szCs w:val="22"/>
              </w:rPr>
            </w:pPr>
          </w:p>
        </w:tc>
        <w:tc>
          <w:tcPr>
            <w:tcW w:w="2693" w:type="dxa"/>
          </w:tcPr>
          <w:p w14:paraId="48FACE54" w14:textId="77777777" w:rsidR="006A2574" w:rsidRPr="007417E3" w:rsidRDefault="006A2574" w:rsidP="007F1E14">
            <w:pPr>
              <w:jc w:val="both"/>
              <w:rPr>
                <w:sz w:val="22"/>
                <w:szCs w:val="22"/>
              </w:rPr>
            </w:pPr>
          </w:p>
        </w:tc>
        <w:tc>
          <w:tcPr>
            <w:tcW w:w="1240" w:type="dxa"/>
          </w:tcPr>
          <w:p w14:paraId="48FACE55" w14:textId="77777777" w:rsidR="006A2574" w:rsidRPr="007417E3" w:rsidRDefault="006A2574" w:rsidP="007F1E14">
            <w:pPr>
              <w:jc w:val="center"/>
              <w:rPr>
                <w:sz w:val="22"/>
                <w:szCs w:val="22"/>
              </w:rPr>
            </w:pPr>
          </w:p>
        </w:tc>
        <w:tc>
          <w:tcPr>
            <w:tcW w:w="2304" w:type="dxa"/>
          </w:tcPr>
          <w:p w14:paraId="48FACE56" w14:textId="77777777" w:rsidR="006A2574" w:rsidRPr="007417E3" w:rsidRDefault="006A2574" w:rsidP="007F1E14">
            <w:pPr>
              <w:jc w:val="center"/>
              <w:rPr>
                <w:sz w:val="22"/>
                <w:szCs w:val="22"/>
              </w:rPr>
            </w:pPr>
          </w:p>
        </w:tc>
        <w:tc>
          <w:tcPr>
            <w:tcW w:w="2551" w:type="dxa"/>
          </w:tcPr>
          <w:p w14:paraId="48FACE57" w14:textId="77777777" w:rsidR="006A2574" w:rsidRPr="007417E3" w:rsidRDefault="006A2574" w:rsidP="007F1E14">
            <w:pPr>
              <w:jc w:val="center"/>
              <w:rPr>
                <w:sz w:val="22"/>
                <w:szCs w:val="22"/>
              </w:rPr>
            </w:pPr>
          </w:p>
        </w:tc>
      </w:tr>
      <w:tr w:rsidR="006A2574" w:rsidRPr="007417E3" w14:paraId="48FACE5E" w14:textId="77777777" w:rsidTr="007417E3">
        <w:tc>
          <w:tcPr>
            <w:tcW w:w="568" w:type="dxa"/>
          </w:tcPr>
          <w:p w14:paraId="48FACE59" w14:textId="77777777" w:rsidR="006A2574" w:rsidRPr="007417E3" w:rsidRDefault="006A2574" w:rsidP="007F1E14">
            <w:pPr>
              <w:numPr>
                <w:ilvl w:val="0"/>
                <w:numId w:val="14"/>
              </w:numPr>
              <w:jc w:val="both"/>
              <w:rPr>
                <w:sz w:val="22"/>
                <w:szCs w:val="22"/>
              </w:rPr>
            </w:pPr>
          </w:p>
        </w:tc>
        <w:tc>
          <w:tcPr>
            <w:tcW w:w="2693" w:type="dxa"/>
          </w:tcPr>
          <w:p w14:paraId="48FACE5A" w14:textId="77777777" w:rsidR="006A2574" w:rsidRPr="007417E3" w:rsidRDefault="006A2574" w:rsidP="007F1E14">
            <w:pPr>
              <w:jc w:val="both"/>
              <w:rPr>
                <w:sz w:val="22"/>
                <w:szCs w:val="22"/>
              </w:rPr>
            </w:pPr>
          </w:p>
        </w:tc>
        <w:tc>
          <w:tcPr>
            <w:tcW w:w="1240" w:type="dxa"/>
          </w:tcPr>
          <w:p w14:paraId="48FACE5B" w14:textId="77777777" w:rsidR="006A2574" w:rsidRPr="007417E3" w:rsidRDefault="006A2574" w:rsidP="007F1E14">
            <w:pPr>
              <w:jc w:val="center"/>
              <w:rPr>
                <w:sz w:val="22"/>
                <w:szCs w:val="22"/>
              </w:rPr>
            </w:pPr>
          </w:p>
        </w:tc>
        <w:tc>
          <w:tcPr>
            <w:tcW w:w="2304" w:type="dxa"/>
          </w:tcPr>
          <w:p w14:paraId="48FACE5C" w14:textId="77777777" w:rsidR="006A2574" w:rsidRPr="007417E3" w:rsidRDefault="006A2574" w:rsidP="007F1E14">
            <w:pPr>
              <w:jc w:val="center"/>
              <w:rPr>
                <w:sz w:val="22"/>
                <w:szCs w:val="22"/>
              </w:rPr>
            </w:pPr>
          </w:p>
        </w:tc>
        <w:tc>
          <w:tcPr>
            <w:tcW w:w="2551" w:type="dxa"/>
          </w:tcPr>
          <w:p w14:paraId="48FACE5D" w14:textId="77777777" w:rsidR="006A2574" w:rsidRPr="007417E3" w:rsidRDefault="006A2574" w:rsidP="007F1E14">
            <w:pPr>
              <w:jc w:val="center"/>
              <w:rPr>
                <w:sz w:val="22"/>
                <w:szCs w:val="22"/>
              </w:rPr>
            </w:pPr>
          </w:p>
        </w:tc>
      </w:tr>
      <w:tr w:rsidR="006A2574" w:rsidRPr="007417E3" w14:paraId="48FACE64" w14:textId="77777777" w:rsidTr="007417E3">
        <w:tc>
          <w:tcPr>
            <w:tcW w:w="568" w:type="dxa"/>
          </w:tcPr>
          <w:p w14:paraId="48FACE5F" w14:textId="77777777" w:rsidR="006A2574" w:rsidRPr="007417E3" w:rsidRDefault="006A2574" w:rsidP="007F1E14">
            <w:pPr>
              <w:numPr>
                <w:ilvl w:val="0"/>
                <w:numId w:val="14"/>
              </w:numPr>
              <w:jc w:val="both"/>
              <w:rPr>
                <w:sz w:val="22"/>
                <w:szCs w:val="22"/>
              </w:rPr>
            </w:pPr>
          </w:p>
        </w:tc>
        <w:tc>
          <w:tcPr>
            <w:tcW w:w="2693" w:type="dxa"/>
          </w:tcPr>
          <w:p w14:paraId="48FACE60" w14:textId="77777777" w:rsidR="006A2574" w:rsidRPr="007417E3" w:rsidRDefault="006A2574" w:rsidP="007F1E14">
            <w:pPr>
              <w:jc w:val="both"/>
              <w:rPr>
                <w:sz w:val="22"/>
                <w:szCs w:val="22"/>
              </w:rPr>
            </w:pPr>
          </w:p>
        </w:tc>
        <w:tc>
          <w:tcPr>
            <w:tcW w:w="1240" w:type="dxa"/>
          </w:tcPr>
          <w:p w14:paraId="48FACE61" w14:textId="77777777" w:rsidR="006A2574" w:rsidRPr="007417E3" w:rsidRDefault="006A2574" w:rsidP="007F1E14">
            <w:pPr>
              <w:jc w:val="center"/>
              <w:rPr>
                <w:sz w:val="22"/>
                <w:szCs w:val="22"/>
              </w:rPr>
            </w:pPr>
          </w:p>
        </w:tc>
        <w:tc>
          <w:tcPr>
            <w:tcW w:w="2304" w:type="dxa"/>
          </w:tcPr>
          <w:p w14:paraId="48FACE62" w14:textId="77777777" w:rsidR="006A2574" w:rsidRPr="007417E3" w:rsidRDefault="006A2574" w:rsidP="007F1E14">
            <w:pPr>
              <w:jc w:val="center"/>
              <w:rPr>
                <w:sz w:val="22"/>
                <w:szCs w:val="22"/>
              </w:rPr>
            </w:pPr>
          </w:p>
        </w:tc>
        <w:tc>
          <w:tcPr>
            <w:tcW w:w="2551" w:type="dxa"/>
          </w:tcPr>
          <w:p w14:paraId="48FACE63" w14:textId="77777777" w:rsidR="006A2574" w:rsidRPr="007417E3" w:rsidRDefault="006A2574" w:rsidP="007F1E14">
            <w:pPr>
              <w:jc w:val="center"/>
              <w:rPr>
                <w:sz w:val="22"/>
                <w:szCs w:val="22"/>
              </w:rPr>
            </w:pPr>
          </w:p>
        </w:tc>
      </w:tr>
      <w:tr w:rsidR="006A2574" w:rsidRPr="007417E3" w14:paraId="48FACE6A" w14:textId="77777777" w:rsidTr="007417E3">
        <w:tc>
          <w:tcPr>
            <w:tcW w:w="568" w:type="dxa"/>
          </w:tcPr>
          <w:p w14:paraId="48FACE65" w14:textId="77777777" w:rsidR="006A2574" w:rsidRPr="007417E3" w:rsidRDefault="006A2574" w:rsidP="007F1E14">
            <w:pPr>
              <w:numPr>
                <w:ilvl w:val="0"/>
                <w:numId w:val="14"/>
              </w:numPr>
              <w:jc w:val="both"/>
              <w:rPr>
                <w:sz w:val="22"/>
                <w:szCs w:val="22"/>
              </w:rPr>
            </w:pPr>
          </w:p>
        </w:tc>
        <w:tc>
          <w:tcPr>
            <w:tcW w:w="2693" w:type="dxa"/>
          </w:tcPr>
          <w:p w14:paraId="48FACE66" w14:textId="77777777" w:rsidR="006A2574" w:rsidRPr="007417E3" w:rsidRDefault="006A2574" w:rsidP="007F1E14">
            <w:pPr>
              <w:pStyle w:val="Footer"/>
              <w:tabs>
                <w:tab w:val="clear" w:pos="4153"/>
                <w:tab w:val="clear" w:pos="8306"/>
              </w:tabs>
              <w:rPr>
                <w:sz w:val="22"/>
                <w:szCs w:val="22"/>
              </w:rPr>
            </w:pPr>
          </w:p>
        </w:tc>
        <w:tc>
          <w:tcPr>
            <w:tcW w:w="1240" w:type="dxa"/>
          </w:tcPr>
          <w:p w14:paraId="48FACE67" w14:textId="77777777" w:rsidR="006A2574" w:rsidRPr="007417E3" w:rsidRDefault="006A2574" w:rsidP="007F1E14">
            <w:pPr>
              <w:jc w:val="center"/>
              <w:rPr>
                <w:sz w:val="22"/>
                <w:szCs w:val="22"/>
              </w:rPr>
            </w:pPr>
          </w:p>
        </w:tc>
        <w:tc>
          <w:tcPr>
            <w:tcW w:w="2304" w:type="dxa"/>
          </w:tcPr>
          <w:p w14:paraId="48FACE68" w14:textId="77777777" w:rsidR="006A2574" w:rsidRPr="007417E3" w:rsidRDefault="006A2574" w:rsidP="007F1E14">
            <w:pPr>
              <w:jc w:val="center"/>
              <w:rPr>
                <w:sz w:val="22"/>
                <w:szCs w:val="22"/>
              </w:rPr>
            </w:pPr>
          </w:p>
        </w:tc>
        <w:tc>
          <w:tcPr>
            <w:tcW w:w="2551" w:type="dxa"/>
          </w:tcPr>
          <w:p w14:paraId="48FACE69" w14:textId="77777777" w:rsidR="006A2574" w:rsidRPr="007417E3" w:rsidRDefault="006A2574" w:rsidP="007F1E14">
            <w:pPr>
              <w:jc w:val="center"/>
              <w:rPr>
                <w:sz w:val="22"/>
                <w:szCs w:val="22"/>
              </w:rPr>
            </w:pPr>
          </w:p>
        </w:tc>
      </w:tr>
      <w:tr w:rsidR="006A2574" w:rsidRPr="007417E3" w14:paraId="48FACE70" w14:textId="77777777" w:rsidTr="007417E3">
        <w:tc>
          <w:tcPr>
            <w:tcW w:w="568" w:type="dxa"/>
          </w:tcPr>
          <w:p w14:paraId="48FACE6B" w14:textId="77777777" w:rsidR="006A2574" w:rsidRPr="007417E3" w:rsidRDefault="006A2574" w:rsidP="007F1E14">
            <w:pPr>
              <w:numPr>
                <w:ilvl w:val="0"/>
                <w:numId w:val="14"/>
              </w:numPr>
              <w:jc w:val="both"/>
              <w:rPr>
                <w:sz w:val="22"/>
                <w:szCs w:val="22"/>
              </w:rPr>
            </w:pPr>
          </w:p>
        </w:tc>
        <w:tc>
          <w:tcPr>
            <w:tcW w:w="2693" w:type="dxa"/>
          </w:tcPr>
          <w:p w14:paraId="48FACE6C" w14:textId="77777777" w:rsidR="006A2574" w:rsidRPr="007417E3" w:rsidRDefault="006A2574" w:rsidP="007F1E14">
            <w:pPr>
              <w:jc w:val="both"/>
              <w:rPr>
                <w:sz w:val="22"/>
                <w:szCs w:val="22"/>
              </w:rPr>
            </w:pPr>
          </w:p>
        </w:tc>
        <w:tc>
          <w:tcPr>
            <w:tcW w:w="1240" w:type="dxa"/>
          </w:tcPr>
          <w:p w14:paraId="48FACE6D" w14:textId="77777777" w:rsidR="006A2574" w:rsidRPr="007417E3" w:rsidRDefault="006A2574" w:rsidP="007F1E14">
            <w:pPr>
              <w:jc w:val="center"/>
              <w:rPr>
                <w:sz w:val="22"/>
                <w:szCs w:val="22"/>
              </w:rPr>
            </w:pPr>
          </w:p>
        </w:tc>
        <w:tc>
          <w:tcPr>
            <w:tcW w:w="2304" w:type="dxa"/>
          </w:tcPr>
          <w:p w14:paraId="48FACE6E" w14:textId="77777777" w:rsidR="006A2574" w:rsidRPr="007417E3" w:rsidRDefault="006A2574" w:rsidP="007F1E14">
            <w:pPr>
              <w:jc w:val="center"/>
              <w:rPr>
                <w:sz w:val="22"/>
                <w:szCs w:val="22"/>
              </w:rPr>
            </w:pPr>
          </w:p>
        </w:tc>
        <w:tc>
          <w:tcPr>
            <w:tcW w:w="2551" w:type="dxa"/>
          </w:tcPr>
          <w:p w14:paraId="48FACE6F" w14:textId="77777777" w:rsidR="006A2574" w:rsidRPr="007417E3" w:rsidRDefault="006A2574" w:rsidP="007F1E14">
            <w:pPr>
              <w:jc w:val="center"/>
              <w:rPr>
                <w:sz w:val="22"/>
                <w:szCs w:val="22"/>
              </w:rPr>
            </w:pPr>
          </w:p>
        </w:tc>
      </w:tr>
    </w:tbl>
    <w:p w14:paraId="48FACE71" w14:textId="77777777" w:rsidR="006A2574" w:rsidRPr="007417E3" w:rsidRDefault="006A2574" w:rsidP="007F1E14">
      <w:pPr>
        <w:jc w:val="both"/>
        <w:rPr>
          <w:sz w:val="22"/>
          <w:szCs w:val="22"/>
        </w:rPr>
      </w:pPr>
    </w:p>
    <w:p w14:paraId="48FACE72" w14:textId="77777777" w:rsidR="006A2574" w:rsidRPr="007417E3" w:rsidRDefault="006A2574" w:rsidP="007F1E14">
      <w:pPr>
        <w:jc w:val="both"/>
        <w:rPr>
          <w:sz w:val="22"/>
          <w:szCs w:val="22"/>
        </w:rPr>
      </w:pPr>
    </w:p>
    <w:tbl>
      <w:tblPr>
        <w:tblW w:w="9356" w:type="dxa"/>
        <w:jc w:val="center"/>
        <w:tblLayout w:type="fixed"/>
        <w:tblLook w:val="0000" w:firstRow="0" w:lastRow="0" w:firstColumn="0" w:lastColumn="0" w:noHBand="0" w:noVBand="0"/>
      </w:tblPr>
      <w:tblGrid>
        <w:gridCol w:w="709"/>
        <w:gridCol w:w="1134"/>
        <w:gridCol w:w="850"/>
        <w:gridCol w:w="832"/>
        <w:gridCol w:w="1294"/>
        <w:gridCol w:w="1135"/>
        <w:gridCol w:w="3402"/>
      </w:tblGrid>
      <w:tr w:rsidR="006A2574" w:rsidRPr="007417E3" w14:paraId="48FACE78" w14:textId="77777777" w:rsidTr="00154AAF">
        <w:trPr>
          <w:jc w:val="center"/>
        </w:trPr>
        <w:tc>
          <w:tcPr>
            <w:tcW w:w="2694" w:type="dxa"/>
            <w:gridSpan w:val="3"/>
          </w:tcPr>
          <w:p w14:paraId="48FACE73" w14:textId="28DB5BA6" w:rsidR="006A2574" w:rsidRPr="007417E3" w:rsidRDefault="006A2574" w:rsidP="00925474">
            <w:pPr>
              <w:jc w:val="center"/>
              <w:rPr>
                <w:sz w:val="22"/>
                <w:szCs w:val="22"/>
              </w:rPr>
            </w:pPr>
            <w:r w:rsidRPr="007417E3">
              <w:rPr>
                <w:sz w:val="22"/>
                <w:szCs w:val="22"/>
              </w:rPr>
              <w:t>Z.</w:t>
            </w:r>
            <w:r w:rsidR="00925474">
              <w:rPr>
                <w:sz w:val="22"/>
                <w:szCs w:val="22"/>
              </w:rPr>
              <w:t>v</w:t>
            </w:r>
            <w:r w:rsidRPr="007417E3">
              <w:rPr>
                <w:sz w:val="22"/>
                <w:szCs w:val="22"/>
              </w:rPr>
              <w:t>.</w:t>
            </w:r>
          </w:p>
        </w:tc>
        <w:tc>
          <w:tcPr>
            <w:tcW w:w="832" w:type="dxa"/>
          </w:tcPr>
          <w:p w14:paraId="48FACE74" w14:textId="77777777" w:rsidR="006A2574" w:rsidRPr="007417E3" w:rsidRDefault="006A2574" w:rsidP="007F1E14">
            <w:pPr>
              <w:jc w:val="both"/>
              <w:rPr>
                <w:sz w:val="22"/>
                <w:szCs w:val="22"/>
              </w:rPr>
            </w:pPr>
            <w:r w:rsidRPr="007417E3">
              <w:rPr>
                <w:sz w:val="22"/>
                <w:szCs w:val="22"/>
              </w:rPr>
              <w:t>Vieta</w:t>
            </w:r>
          </w:p>
        </w:tc>
        <w:tc>
          <w:tcPr>
            <w:tcW w:w="1294" w:type="dxa"/>
            <w:tcBorders>
              <w:bottom w:val="single" w:sz="6" w:space="0" w:color="auto"/>
            </w:tcBorders>
          </w:tcPr>
          <w:p w14:paraId="48FACE75" w14:textId="77777777" w:rsidR="006A2574" w:rsidRPr="007417E3" w:rsidRDefault="006A2574" w:rsidP="007F1E14">
            <w:pPr>
              <w:jc w:val="center"/>
              <w:rPr>
                <w:sz w:val="22"/>
                <w:szCs w:val="22"/>
              </w:rPr>
            </w:pPr>
          </w:p>
        </w:tc>
        <w:tc>
          <w:tcPr>
            <w:tcW w:w="1134" w:type="dxa"/>
          </w:tcPr>
          <w:p w14:paraId="48FACE76" w14:textId="77777777" w:rsidR="006A2574" w:rsidRPr="007417E3" w:rsidRDefault="006A2574" w:rsidP="007F1E14">
            <w:pPr>
              <w:jc w:val="center"/>
              <w:rPr>
                <w:sz w:val="22"/>
                <w:szCs w:val="22"/>
              </w:rPr>
            </w:pPr>
            <w:r w:rsidRPr="007417E3">
              <w:rPr>
                <w:sz w:val="22"/>
                <w:szCs w:val="22"/>
              </w:rPr>
              <w:t>Datums</w:t>
            </w:r>
          </w:p>
        </w:tc>
        <w:tc>
          <w:tcPr>
            <w:tcW w:w="3402" w:type="dxa"/>
            <w:tcBorders>
              <w:bottom w:val="single" w:sz="6" w:space="0" w:color="auto"/>
            </w:tcBorders>
          </w:tcPr>
          <w:p w14:paraId="48FACE77" w14:textId="77777777" w:rsidR="006A2574" w:rsidRPr="007417E3" w:rsidRDefault="006A2574" w:rsidP="007F1E14">
            <w:pPr>
              <w:jc w:val="center"/>
              <w:rPr>
                <w:sz w:val="22"/>
                <w:szCs w:val="22"/>
              </w:rPr>
            </w:pPr>
          </w:p>
        </w:tc>
      </w:tr>
      <w:tr w:rsidR="006A2574" w:rsidRPr="007417E3" w14:paraId="48FACE7A" w14:textId="77777777" w:rsidTr="00154AAF">
        <w:trPr>
          <w:jc w:val="center"/>
        </w:trPr>
        <w:tc>
          <w:tcPr>
            <w:tcW w:w="9356" w:type="dxa"/>
            <w:gridSpan w:val="7"/>
          </w:tcPr>
          <w:p w14:paraId="48FACE79" w14:textId="77777777" w:rsidR="006A2574" w:rsidRPr="007417E3" w:rsidRDefault="006A2574" w:rsidP="007F1E14">
            <w:pPr>
              <w:jc w:val="both"/>
              <w:rPr>
                <w:sz w:val="22"/>
                <w:szCs w:val="22"/>
              </w:rPr>
            </w:pPr>
          </w:p>
        </w:tc>
      </w:tr>
      <w:tr w:rsidR="006A2574" w:rsidRPr="007417E3" w14:paraId="48FACE7F" w14:textId="77777777" w:rsidTr="007417E3">
        <w:trPr>
          <w:jc w:val="center"/>
        </w:trPr>
        <w:tc>
          <w:tcPr>
            <w:tcW w:w="710" w:type="dxa"/>
          </w:tcPr>
          <w:p w14:paraId="48FACE7B" w14:textId="77777777" w:rsidR="006A2574" w:rsidRPr="007417E3" w:rsidRDefault="006A2574" w:rsidP="007F1E14">
            <w:pPr>
              <w:jc w:val="both"/>
              <w:rPr>
                <w:sz w:val="22"/>
                <w:szCs w:val="22"/>
              </w:rPr>
            </w:pPr>
            <w:r w:rsidRPr="007417E3">
              <w:rPr>
                <w:sz w:val="22"/>
                <w:szCs w:val="22"/>
              </w:rPr>
              <w:t>Nr.</w:t>
            </w:r>
          </w:p>
        </w:tc>
        <w:tc>
          <w:tcPr>
            <w:tcW w:w="1134" w:type="dxa"/>
            <w:tcBorders>
              <w:bottom w:val="single" w:sz="6" w:space="0" w:color="auto"/>
            </w:tcBorders>
          </w:tcPr>
          <w:p w14:paraId="48FACE7C" w14:textId="77777777" w:rsidR="006A2574" w:rsidRPr="007417E3" w:rsidRDefault="006A2574" w:rsidP="007F1E14">
            <w:pPr>
              <w:jc w:val="center"/>
              <w:rPr>
                <w:sz w:val="22"/>
                <w:szCs w:val="22"/>
              </w:rPr>
            </w:pPr>
          </w:p>
        </w:tc>
        <w:tc>
          <w:tcPr>
            <w:tcW w:w="4111" w:type="dxa"/>
            <w:gridSpan w:val="4"/>
          </w:tcPr>
          <w:p w14:paraId="48FACE7D" w14:textId="77777777" w:rsidR="006A2574" w:rsidRPr="007417E3" w:rsidRDefault="006A2574" w:rsidP="007417E3">
            <w:pPr>
              <w:jc w:val="right"/>
              <w:rPr>
                <w:sz w:val="22"/>
                <w:szCs w:val="22"/>
              </w:rPr>
            </w:pPr>
            <w:r w:rsidRPr="007417E3">
              <w:rPr>
                <w:sz w:val="22"/>
                <w:szCs w:val="22"/>
              </w:rPr>
              <w:t>Pilnvarotās personas paraksts, uzvārds</w:t>
            </w:r>
          </w:p>
        </w:tc>
        <w:tc>
          <w:tcPr>
            <w:tcW w:w="3401" w:type="dxa"/>
            <w:tcBorders>
              <w:bottom w:val="single" w:sz="6" w:space="0" w:color="auto"/>
            </w:tcBorders>
          </w:tcPr>
          <w:p w14:paraId="48FACE7E" w14:textId="77777777" w:rsidR="006A2574" w:rsidRPr="007417E3" w:rsidRDefault="006A2574" w:rsidP="007F1E14">
            <w:pPr>
              <w:jc w:val="center"/>
              <w:rPr>
                <w:sz w:val="22"/>
                <w:szCs w:val="22"/>
              </w:rPr>
            </w:pPr>
          </w:p>
        </w:tc>
      </w:tr>
      <w:tr w:rsidR="006A2574" w:rsidRPr="00E66780" w14:paraId="48FACE81" w14:textId="77777777" w:rsidTr="00154AAF">
        <w:trPr>
          <w:jc w:val="center"/>
        </w:trPr>
        <w:tc>
          <w:tcPr>
            <w:tcW w:w="9356" w:type="dxa"/>
            <w:gridSpan w:val="7"/>
          </w:tcPr>
          <w:p w14:paraId="48FACE80" w14:textId="77777777" w:rsidR="006A2574" w:rsidRPr="00E66780" w:rsidRDefault="006A2574" w:rsidP="007F1E14">
            <w:pPr>
              <w:jc w:val="right"/>
              <w:rPr>
                <w:sz w:val="20"/>
              </w:rPr>
            </w:pPr>
          </w:p>
        </w:tc>
      </w:tr>
    </w:tbl>
    <w:p w14:paraId="48FACE82" w14:textId="77777777" w:rsidR="006A2574" w:rsidRPr="00E66780" w:rsidRDefault="006A2574" w:rsidP="007F1E14">
      <w:pPr>
        <w:jc w:val="center"/>
        <w:rPr>
          <w:sz w:val="20"/>
        </w:rPr>
      </w:pPr>
    </w:p>
    <w:p w14:paraId="48FACE83" w14:textId="41A388C4" w:rsidR="006A2574" w:rsidRPr="002F5032" w:rsidRDefault="007417E3" w:rsidP="007F1E14">
      <w:pPr>
        <w:jc w:val="center"/>
        <w:rPr>
          <w:b/>
          <w:sz w:val="24"/>
          <w:szCs w:val="24"/>
        </w:rPr>
      </w:pPr>
      <w:r>
        <w:rPr>
          <w:b/>
          <w:sz w:val="24"/>
          <w:szCs w:val="24"/>
        </w:rPr>
        <w:br w:type="page"/>
      </w:r>
      <w:r w:rsidR="006A2574" w:rsidRPr="002F5032">
        <w:rPr>
          <w:b/>
          <w:sz w:val="24"/>
          <w:szCs w:val="24"/>
        </w:rPr>
        <w:lastRenderedPageBreak/>
        <w:t>Izmaiņas un papildinājumi pēc Kuģošanas spējas apliecības izsniegšanas</w:t>
      </w:r>
    </w:p>
    <w:p w14:paraId="48FACE84" w14:textId="77777777" w:rsidR="006A2574" w:rsidRPr="00E66780" w:rsidRDefault="006A2574" w:rsidP="007F1E14">
      <w:pPr>
        <w:jc w:val="center"/>
        <w:rPr>
          <w:b/>
          <w:sz w:val="20"/>
        </w:rPr>
      </w:pPr>
    </w:p>
    <w:tbl>
      <w:tblPr>
        <w:tblW w:w="9322" w:type="dxa"/>
        <w:tblBorders>
          <w:top w:val="single" w:sz="6" w:space="0" w:color="auto"/>
          <w:left w:val="single" w:sz="6" w:space="0" w:color="auto"/>
          <w:right w:val="single" w:sz="6" w:space="0" w:color="auto"/>
        </w:tblBorders>
        <w:tblLayout w:type="fixed"/>
        <w:tblLook w:val="0000" w:firstRow="0" w:lastRow="0" w:firstColumn="0" w:lastColumn="0" w:noHBand="0" w:noVBand="0"/>
      </w:tblPr>
      <w:tblGrid>
        <w:gridCol w:w="675"/>
        <w:gridCol w:w="4395"/>
        <w:gridCol w:w="4252"/>
      </w:tblGrid>
      <w:tr w:rsidR="006A2574" w:rsidRPr="00E66780" w14:paraId="48FACE88" w14:textId="77777777" w:rsidTr="007417E3">
        <w:tc>
          <w:tcPr>
            <w:tcW w:w="675" w:type="dxa"/>
            <w:tcBorders>
              <w:top w:val="single" w:sz="6" w:space="0" w:color="auto"/>
              <w:bottom w:val="nil"/>
              <w:right w:val="nil"/>
            </w:tcBorders>
            <w:vAlign w:val="center"/>
          </w:tcPr>
          <w:p w14:paraId="48FACE85" w14:textId="77777777" w:rsidR="006A2574" w:rsidRPr="007417E3" w:rsidRDefault="006A2574" w:rsidP="007F1E14">
            <w:pPr>
              <w:jc w:val="center"/>
              <w:rPr>
                <w:sz w:val="22"/>
                <w:szCs w:val="22"/>
              </w:rPr>
            </w:pPr>
            <w:r w:rsidRPr="007417E3">
              <w:rPr>
                <w:sz w:val="22"/>
                <w:szCs w:val="22"/>
              </w:rPr>
              <w:t>Nr.</w:t>
            </w:r>
          </w:p>
        </w:tc>
        <w:tc>
          <w:tcPr>
            <w:tcW w:w="4395" w:type="dxa"/>
            <w:tcBorders>
              <w:top w:val="single" w:sz="6" w:space="0" w:color="auto"/>
              <w:left w:val="single" w:sz="6" w:space="0" w:color="auto"/>
              <w:bottom w:val="nil"/>
              <w:right w:val="single" w:sz="6" w:space="0" w:color="auto"/>
            </w:tcBorders>
            <w:vAlign w:val="center"/>
          </w:tcPr>
          <w:p w14:paraId="48FACE86" w14:textId="77777777" w:rsidR="006A2574" w:rsidRPr="007417E3" w:rsidRDefault="006A2574" w:rsidP="007F1E14">
            <w:pPr>
              <w:jc w:val="center"/>
              <w:rPr>
                <w:sz w:val="22"/>
                <w:szCs w:val="22"/>
              </w:rPr>
            </w:pPr>
            <w:r w:rsidRPr="007417E3">
              <w:rPr>
                <w:sz w:val="22"/>
                <w:szCs w:val="22"/>
              </w:rPr>
              <w:t>Izmaiņu sastāvs</w:t>
            </w:r>
          </w:p>
        </w:tc>
        <w:tc>
          <w:tcPr>
            <w:tcW w:w="4252" w:type="dxa"/>
            <w:tcBorders>
              <w:top w:val="single" w:sz="6" w:space="0" w:color="auto"/>
              <w:left w:val="nil"/>
              <w:bottom w:val="nil"/>
            </w:tcBorders>
          </w:tcPr>
          <w:p w14:paraId="48FACE87" w14:textId="77777777" w:rsidR="006A2574" w:rsidRPr="007417E3" w:rsidRDefault="006A2574" w:rsidP="007F1E14">
            <w:pPr>
              <w:jc w:val="center"/>
              <w:rPr>
                <w:sz w:val="22"/>
                <w:szCs w:val="22"/>
              </w:rPr>
            </w:pPr>
            <w:r w:rsidRPr="007417E3">
              <w:rPr>
                <w:sz w:val="22"/>
                <w:szCs w:val="22"/>
              </w:rPr>
              <w:t>Datums, pilnvarotā pārstāvja paraksts, zīmogs</w:t>
            </w:r>
          </w:p>
        </w:tc>
      </w:tr>
      <w:tr w:rsidR="006A2574" w:rsidRPr="00E66780" w14:paraId="48FACE8C" w14:textId="77777777" w:rsidTr="007417E3">
        <w:tc>
          <w:tcPr>
            <w:tcW w:w="675" w:type="dxa"/>
            <w:tcBorders>
              <w:top w:val="single" w:sz="4" w:space="0" w:color="auto"/>
              <w:bottom w:val="dotted" w:sz="2" w:space="0" w:color="auto"/>
              <w:right w:val="nil"/>
            </w:tcBorders>
          </w:tcPr>
          <w:p w14:paraId="48FACE89" w14:textId="77777777" w:rsidR="006A2574" w:rsidRPr="00E66780" w:rsidRDefault="006A2574" w:rsidP="007F1E14">
            <w:pPr>
              <w:jc w:val="center"/>
              <w:rPr>
                <w:sz w:val="20"/>
              </w:rPr>
            </w:pPr>
          </w:p>
        </w:tc>
        <w:tc>
          <w:tcPr>
            <w:tcW w:w="4395" w:type="dxa"/>
            <w:tcBorders>
              <w:top w:val="single" w:sz="4" w:space="0" w:color="auto"/>
              <w:left w:val="single" w:sz="6" w:space="0" w:color="auto"/>
              <w:bottom w:val="dotted" w:sz="2" w:space="0" w:color="auto"/>
              <w:right w:val="single" w:sz="6" w:space="0" w:color="auto"/>
            </w:tcBorders>
          </w:tcPr>
          <w:p w14:paraId="48FACE8A" w14:textId="77777777" w:rsidR="006A2574" w:rsidRPr="00E66780" w:rsidRDefault="006A2574" w:rsidP="007F1E14">
            <w:pPr>
              <w:jc w:val="center"/>
              <w:rPr>
                <w:sz w:val="20"/>
              </w:rPr>
            </w:pPr>
          </w:p>
        </w:tc>
        <w:tc>
          <w:tcPr>
            <w:tcW w:w="4252" w:type="dxa"/>
            <w:tcBorders>
              <w:top w:val="single" w:sz="4" w:space="0" w:color="auto"/>
              <w:left w:val="nil"/>
              <w:bottom w:val="dotted" w:sz="2" w:space="0" w:color="auto"/>
            </w:tcBorders>
          </w:tcPr>
          <w:p w14:paraId="48FACE8B" w14:textId="77777777" w:rsidR="006A2574" w:rsidRPr="00E66780" w:rsidRDefault="006A2574" w:rsidP="007F1E14">
            <w:pPr>
              <w:jc w:val="center"/>
              <w:rPr>
                <w:sz w:val="20"/>
              </w:rPr>
            </w:pPr>
          </w:p>
        </w:tc>
      </w:tr>
      <w:tr w:rsidR="006A2574" w:rsidRPr="00E66780" w14:paraId="48FACE90" w14:textId="77777777" w:rsidTr="007417E3">
        <w:tc>
          <w:tcPr>
            <w:tcW w:w="675" w:type="dxa"/>
            <w:tcBorders>
              <w:top w:val="dotted" w:sz="2" w:space="0" w:color="auto"/>
              <w:bottom w:val="dotted" w:sz="2" w:space="0" w:color="auto"/>
              <w:right w:val="nil"/>
            </w:tcBorders>
          </w:tcPr>
          <w:p w14:paraId="48FACE8D" w14:textId="77777777" w:rsidR="006A2574" w:rsidRPr="00E66780" w:rsidRDefault="006A2574" w:rsidP="007F1E14">
            <w:pPr>
              <w:jc w:val="center"/>
              <w:rPr>
                <w:sz w:val="20"/>
              </w:rPr>
            </w:pPr>
          </w:p>
        </w:tc>
        <w:tc>
          <w:tcPr>
            <w:tcW w:w="4395" w:type="dxa"/>
            <w:tcBorders>
              <w:top w:val="dotted" w:sz="2" w:space="0" w:color="auto"/>
              <w:left w:val="single" w:sz="6" w:space="0" w:color="auto"/>
              <w:bottom w:val="dotted" w:sz="2" w:space="0" w:color="auto"/>
              <w:right w:val="single" w:sz="6" w:space="0" w:color="auto"/>
            </w:tcBorders>
          </w:tcPr>
          <w:p w14:paraId="48FACE8E" w14:textId="77777777" w:rsidR="006A2574" w:rsidRPr="00E66780" w:rsidRDefault="006A2574" w:rsidP="007F1E14">
            <w:pPr>
              <w:jc w:val="center"/>
              <w:rPr>
                <w:sz w:val="20"/>
              </w:rPr>
            </w:pPr>
          </w:p>
        </w:tc>
        <w:tc>
          <w:tcPr>
            <w:tcW w:w="4252" w:type="dxa"/>
            <w:tcBorders>
              <w:top w:val="dotted" w:sz="2" w:space="0" w:color="auto"/>
              <w:left w:val="nil"/>
              <w:bottom w:val="dotted" w:sz="2" w:space="0" w:color="auto"/>
            </w:tcBorders>
          </w:tcPr>
          <w:p w14:paraId="48FACE8F" w14:textId="77777777" w:rsidR="006A2574" w:rsidRPr="00E66780" w:rsidRDefault="006A2574" w:rsidP="007F1E14">
            <w:pPr>
              <w:jc w:val="center"/>
              <w:rPr>
                <w:sz w:val="20"/>
              </w:rPr>
            </w:pPr>
          </w:p>
        </w:tc>
      </w:tr>
      <w:tr w:rsidR="006A2574" w:rsidRPr="00E66780" w14:paraId="48FACE94" w14:textId="77777777" w:rsidTr="007417E3">
        <w:tc>
          <w:tcPr>
            <w:tcW w:w="675" w:type="dxa"/>
            <w:tcBorders>
              <w:top w:val="dotted" w:sz="2" w:space="0" w:color="auto"/>
              <w:bottom w:val="dotted" w:sz="2" w:space="0" w:color="auto"/>
              <w:right w:val="nil"/>
            </w:tcBorders>
          </w:tcPr>
          <w:p w14:paraId="48FACE91" w14:textId="77777777" w:rsidR="006A2574" w:rsidRPr="00E66780" w:rsidRDefault="006A2574" w:rsidP="007F1E14">
            <w:pPr>
              <w:jc w:val="center"/>
              <w:rPr>
                <w:sz w:val="20"/>
              </w:rPr>
            </w:pPr>
          </w:p>
        </w:tc>
        <w:tc>
          <w:tcPr>
            <w:tcW w:w="4395" w:type="dxa"/>
            <w:tcBorders>
              <w:top w:val="dotted" w:sz="2" w:space="0" w:color="auto"/>
              <w:left w:val="single" w:sz="6" w:space="0" w:color="auto"/>
              <w:bottom w:val="dotted" w:sz="2" w:space="0" w:color="auto"/>
              <w:right w:val="single" w:sz="6" w:space="0" w:color="auto"/>
            </w:tcBorders>
          </w:tcPr>
          <w:p w14:paraId="48FACE92" w14:textId="77777777" w:rsidR="006A2574" w:rsidRPr="00E66780" w:rsidRDefault="006A2574" w:rsidP="007F1E14">
            <w:pPr>
              <w:jc w:val="center"/>
              <w:rPr>
                <w:sz w:val="20"/>
              </w:rPr>
            </w:pPr>
          </w:p>
        </w:tc>
        <w:tc>
          <w:tcPr>
            <w:tcW w:w="4252" w:type="dxa"/>
            <w:tcBorders>
              <w:top w:val="dotted" w:sz="2" w:space="0" w:color="auto"/>
              <w:left w:val="nil"/>
              <w:bottom w:val="dotted" w:sz="2" w:space="0" w:color="auto"/>
            </w:tcBorders>
          </w:tcPr>
          <w:p w14:paraId="48FACE93" w14:textId="77777777" w:rsidR="006A2574" w:rsidRPr="00E66780" w:rsidRDefault="006A2574" w:rsidP="007F1E14">
            <w:pPr>
              <w:jc w:val="center"/>
              <w:rPr>
                <w:sz w:val="20"/>
              </w:rPr>
            </w:pPr>
          </w:p>
        </w:tc>
      </w:tr>
      <w:tr w:rsidR="006A2574" w:rsidRPr="00E66780" w14:paraId="48FACE98" w14:textId="77777777" w:rsidTr="007417E3">
        <w:tc>
          <w:tcPr>
            <w:tcW w:w="675" w:type="dxa"/>
            <w:tcBorders>
              <w:top w:val="dotted" w:sz="2" w:space="0" w:color="auto"/>
              <w:bottom w:val="dotted" w:sz="2" w:space="0" w:color="auto"/>
              <w:right w:val="nil"/>
            </w:tcBorders>
          </w:tcPr>
          <w:p w14:paraId="48FACE95" w14:textId="77777777" w:rsidR="006A2574" w:rsidRPr="00E66780" w:rsidRDefault="006A2574" w:rsidP="007F1E14">
            <w:pPr>
              <w:jc w:val="center"/>
              <w:rPr>
                <w:sz w:val="20"/>
              </w:rPr>
            </w:pPr>
          </w:p>
        </w:tc>
        <w:tc>
          <w:tcPr>
            <w:tcW w:w="4395" w:type="dxa"/>
            <w:tcBorders>
              <w:top w:val="dotted" w:sz="2" w:space="0" w:color="auto"/>
              <w:left w:val="single" w:sz="6" w:space="0" w:color="auto"/>
              <w:bottom w:val="dotted" w:sz="2" w:space="0" w:color="auto"/>
              <w:right w:val="single" w:sz="6" w:space="0" w:color="auto"/>
            </w:tcBorders>
          </w:tcPr>
          <w:p w14:paraId="48FACE96" w14:textId="77777777" w:rsidR="006A2574" w:rsidRPr="00E66780" w:rsidRDefault="006A2574" w:rsidP="007F1E14">
            <w:pPr>
              <w:jc w:val="center"/>
              <w:rPr>
                <w:sz w:val="20"/>
              </w:rPr>
            </w:pPr>
          </w:p>
        </w:tc>
        <w:tc>
          <w:tcPr>
            <w:tcW w:w="4252" w:type="dxa"/>
            <w:tcBorders>
              <w:top w:val="dotted" w:sz="2" w:space="0" w:color="auto"/>
              <w:left w:val="nil"/>
              <w:bottom w:val="dotted" w:sz="2" w:space="0" w:color="auto"/>
            </w:tcBorders>
          </w:tcPr>
          <w:p w14:paraId="48FACE97" w14:textId="77777777" w:rsidR="006A2574" w:rsidRPr="00E66780" w:rsidRDefault="006A2574" w:rsidP="007F1E14">
            <w:pPr>
              <w:jc w:val="center"/>
              <w:rPr>
                <w:sz w:val="20"/>
              </w:rPr>
            </w:pPr>
          </w:p>
        </w:tc>
      </w:tr>
      <w:tr w:rsidR="006A2574" w:rsidRPr="00E66780" w14:paraId="48FACEB4" w14:textId="77777777" w:rsidTr="007417E3">
        <w:tc>
          <w:tcPr>
            <w:tcW w:w="675" w:type="dxa"/>
            <w:tcBorders>
              <w:top w:val="dotted" w:sz="2" w:space="0" w:color="auto"/>
              <w:bottom w:val="dotted" w:sz="2" w:space="0" w:color="auto"/>
              <w:right w:val="nil"/>
            </w:tcBorders>
          </w:tcPr>
          <w:p w14:paraId="48FACEB1" w14:textId="77777777" w:rsidR="006A2574" w:rsidRPr="00E66780" w:rsidRDefault="006A2574" w:rsidP="007F1E14">
            <w:pPr>
              <w:jc w:val="center"/>
              <w:rPr>
                <w:sz w:val="20"/>
              </w:rPr>
            </w:pPr>
          </w:p>
        </w:tc>
        <w:tc>
          <w:tcPr>
            <w:tcW w:w="4395" w:type="dxa"/>
            <w:tcBorders>
              <w:top w:val="dotted" w:sz="2" w:space="0" w:color="auto"/>
              <w:left w:val="single" w:sz="6" w:space="0" w:color="auto"/>
              <w:bottom w:val="dotted" w:sz="2" w:space="0" w:color="auto"/>
              <w:right w:val="single" w:sz="6" w:space="0" w:color="auto"/>
            </w:tcBorders>
          </w:tcPr>
          <w:p w14:paraId="48FACEB2" w14:textId="77777777" w:rsidR="006A2574" w:rsidRPr="00E66780" w:rsidRDefault="006A2574" w:rsidP="007F1E14">
            <w:pPr>
              <w:jc w:val="center"/>
              <w:rPr>
                <w:sz w:val="20"/>
              </w:rPr>
            </w:pPr>
          </w:p>
        </w:tc>
        <w:tc>
          <w:tcPr>
            <w:tcW w:w="4252" w:type="dxa"/>
            <w:tcBorders>
              <w:top w:val="dotted" w:sz="2" w:space="0" w:color="auto"/>
              <w:left w:val="nil"/>
              <w:bottom w:val="dotted" w:sz="2" w:space="0" w:color="auto"/>
            </w:tcBorders>
          </w:tcPr>
          <w:p w14:paraId="48FACEB3" w14:textId="77777777" w:rsidR="006A2574" w:rsidRPr="00E66780" w:rsidRDefault="006A2574" w:rsidP="007F1E14">
            <w:pPr>
              <w:jc w:val="center"/>
              <w:rPr>
                <w:sz w:val="20"/>
              </w:rPr>
            </w:pPr>
          </w:p>
        </w:tc>
      </w:tr>
      <w:tr w:rsidR="006A2574" w:rsidRPr="00E66780" w14:paraId="48FACEB8" w14:textId="77777777" w:rsidTr="007417E3">
        <w:tc>
          <w:tcPr>
            <w:tcW w:w="675" w:type="dxa"/>
            <w:tcBorders>
              <w:top w:val="dotted" w:sz="2" w:space="0" w:color="auto"/>
              <w:bottom w:val="dotted" w:sz="2" w:space="0" w:color="auto"/>
              <w:right w:val="nil"/>
            </w:tcBorders>
          </w:tcPr>
          <w:p w14:paraId="48FACEB5" w14:textId="77777777" w:rsidR="006A2574" w:rsidRPr="00E66780" w:rsidRDefault="006A2574" w:rsidP="007F1E14">
            <w:pPr>
              <w:jc w:val="center"/>
              <w:rPr>
                <w:sz w:val="20"/>
              </w:rPr>
            </w:pPr>
          </w:p>
        </w:tc>
        <w:tc>
          <w:tcPr>
            <w:tcW w:w="4395" w:type="dxa"/>
            <w:tcBorders>
              <w:top w:val="dotted" w:sz="2" w:space="0" w:color="auto"/>
              <w:left w:val="single" w:sz="6" w:space="0" w:color="auto"/>
              <w:bottom w:val="dotted" w:sz="2" w:space="0" w:color="auto"/>
              <w:right w:val="single" w:sz="6" w:space="0" w:color="auto"/>
            </w:tcBorders>
          </w:tcPr>
          <w:p w14:paraId="48FACEB6" w14:textId="77777777" w:rsidR="006A2574" w:rsidRPr="00E66780" w:rsidRDefault="006A2574" w:rsidP="007F1E14">
            <w:pPr>
              <w:jc w:val="center"/>
              <w:rPr>
                <w:sz w:val="20"/>
              </w:rPr>
            </w:pPr>
          </w:p>
        </w:tc>
        <w:tc>
          <w:tcPr>
            <w:tcW w:w="4252" w:type="dxa"/>
            <w:tcBorders>
              <w:top w:val="dotted" w:sz="2" w:space="0" w:color="auto"/>
              <w:left w:val="nil"/>
              <w:bottom w:val="dotted" w:sz="2" w:space="0" w:color="auto"/>
            </w:tcBorders>
          </w:tcPr>
          <w:p w14:paraId="48FACEB7" w14:textId="77777777" w:rsidR="006A2574" w:rsidRPr="00E66780" w:rsidRDefault="006A2574" w:rsidP="007F1E14">
            <w:pPr>
              <w:jc w:val="center"/>
              <w:rPr>
                <w:sz w:val="20"/>
              </w:rPr>
            </w:pPr>
          </w:p>
        </w:tc>
      </w:tr>
      <w:tr w:rsidR="006A2574" w:rsidRPr="00E66780" w14:paraId="48FACEBC" w14:textId="77777777" w:rsidTr="007417E3">
        <w:tc>
          <w:tcPr>
            <w:tcW w:w="675" w:type="dxa"/>
            <w:tcBorders>
              <w:top w:val="dotted" w:sz="2" w:space="0" w:color="auto"/>
              <w:bottom w:val="dotted" w:sz="2" w:space="0" w:color="auto"/>
              <w:right w:val="nil"/>
            </w:tcBorders>
          </w:tcPr>
          <w:p w14:paraId="48FACEB9" w14:textId="77777777" w:rsidR="006A2574" w:rsidRPr="00E66780" w:rsidRDefault="006A2574" w:rsidP="007F1E14">
            <w:pPr>
              <w:jc w:val="center"/>
              <w:rPr>
                <w:sz w:val="20"/>
              </w:rPr>
            </w:pPr>
          </w:p>
        </w:tc>
        <w:tc>
          <w:tcPr>
            <w:tcW w:w="4395" w:type="dxa"/>
            <w:tcBorders>
              <w:top w:val="dotted" w:sz="2" w:space="0" w:color="auto"/>
              <w:left w:val="single" w:sz="6" w:space="0" w:color="auto"/>
              <w:bottom w:val="dotted" w:sz="2" w:space="0" w:color="auto"/>
              <w:right w:val="single" w:sz="6" w:space="0" w:color="auto"/>
            </w:tcBorders>
          </w:tcPr>
          <w:p w14:paraId="48FACEBA" w14:textId="77777777" w:rsidR="006A2574" w:rsidRPr="00E66780" w:rsidRDefault="006A2574" w:rsidP="007F1E14">
            <w:pPr>
              <w:jc w:val="center"/>
              <w:rPr>
                <w:sz w:val="20"/>
              </w:rPr>
            </w:pPr>
          </w:p>
        </w:tc>
        <w:tc>
          <w:tcPr>
            <w:tcW w:w="4252" w:type="dxa"/>
            <w:tcBorders>
              <w:top w:val="dotted" w:sz="2" w:space="0" w:color="auto"/>
              <w:left w:val="nil"/>
              <w:bottom w:val="dotted" w:sz="2" w:space="0" w:color="auto"/>
            </w:tcBorders>
          </w:tcPr>
          <w:p w14:paraId="48FACEBB" w14:textId="77777777" w:rsidR="006A2574" w:rsidRPr="00E66780" w:rsidRDefault="006A2574" w:rsidP="007F1E14">
            <w:pPr>
              <w:jc w:val="center"/>
              <w:rPr>
                <w:sz w:val="20"/>
              </w:rPr>
            </w:pPr>
          </w:p>
        </w:tc>
      </w:tr>
      <w:tr w:rsidR="006A2574" w:rsidRPr="00E66780" w14:paraId="48FACEC0" w14:textId="77777777" w:rsidTr="007417E3">
        <w:tc>
          <w:tcPr>
            <w:tcW w:w="675" w:type="dxa"/>
            <w:tcBorders>
              <w:top w:val="dotted" w:sz="2" w:space="0" w:color="auto"/>
              <w:bottom w:val="dotted" w:sz="2" w:space="0" w:color="auto"/>
              <w:right w:val="nil"/>
            </w:tcBorders>
          </w:tcPr>
          <w:p w14:paraId="48FACEBD" w14:textId="77777777" w:rsidR="006A2574" w:rsidRPr="00E66780" w:rsidRDefault="006A2574" w:rsidP="007F1E14">
            <w:pPr>
              <w:jc w:val="center"/>
              <w:rPr>
                <w:sz w:val="20"/>
              </w:rPr>
            </w:pPr>
          </w:p>
        </w:tc>
        <w:tc>
          <w:tcPr>
            <w:tcW w:w="4395" w:type="dxa"/>
            <w:tcBorders>
              <w:top w:val="dotted" w:sz="2" w:space="0" w:color="auto"/>
              <w:left w:val="single" w:sz="6" w:space="0" w:color="auto"/>
              <w:bottom w:val="dotted" w:sz="2" w:space="0" w:color="auto"/>
              <w:right w:val="single" w:sz="6" w:space="0" w:color="auto"/>
            </w:tcBorders>
          </w:tcPr>
          <w:p w14:paraId="48FACEBE" w14:textId="77777777" w:rsidR="006A2574" w:rsidRPr="00E66780" w:rsidRDefault="006A2574" w:rsidP="007F1E14">
            <w:pPr>
              <w:jc w:val="center"/>
              <w:rPr>
                <w:sz w:val="20"/>
              </w:rPr>
            </w:pPr>
          </w:p>
        </w:tc>
        <w:tc>
          <w:tcPr>
            <w:tcW w:w="4252" w:type="dxa"/>
            <w:tcBorders>
              <w:top w:val="dotted" w:sz="2" w:space="0" w:color="auto"/>
              <w:left w:val="nil"/>
              <w:bottom w:val="dotted" w:sz="2" w:space="0" w:color="auto"/>
            </w:tcBorders>
          </w:tcPr>
          <w:p w14:paraId="48FACEBF" w14:textId="77777777" w:rsidR="006A2574" w:rsidRPr="00E66780" w:rsidRDefault="006A2574" w:rsidP="007F1E14">
            <w:pPr>
              <w:jc w:val="center"/>
              <w:rPr>
                <w:sz w:val="20"/>
              </w:rPr>
            </w:pPr>
          </w:p>
        </w:tc>
      </w:tr>
      <w:tr w:rsidR="006A2574" w:rsidRPr="00E66780" w14:paraId="48FACEC4" w14:textId="77777777" w:rsidTr="007417E3">
        <w:tc>
          <w:tcPr>
            <w:tcW w:w="675" w:type="dxa"/>
            <w:tcBorders>
              <w:top w:val="dotted" w:sz="2" w:space="0" w:color="auto"/>
              <w:bottom w:val="dotted" w:sz="2" w:space="0" w:color="auto"/>
              <w:right w:val="nil"/>
            </w:tcBorders>
          </w:tcPr>
          <w:p w14:paraId="48FACEC1" w14:textId="77777777" w:rsidR="006A2574" w:rsidRPr="00E66780" w:rsidRDefault="006A2574" w:rsidP="007F1E14">
            <w:pPr>
              <w:jc w:val="center"/>
              <w:rPr>
                <w:sz w:val="20"/>
              </w:rPr>
            </w:pPr>
          </w:p>
        </w:tc>
        <w:tc>
          <w:tcPr>
            <w:tcW w:w="4395" w:type="dxa"/>
            <w:tcBorders>
              <w:top w:val="dotted" w:sz="2" w:space="0" w:color="auto"/>
              <w:left w:val="single" w:sz="6" w:space="0" w:color="auto"/>
              <w:bottom w:val="dotted" w:sz="2" w:space="0" w:color="auto"/>
              <w:right w:val="single" w:sz="6" w:space="0" w:color="auto"/>
            </w:tcBorders>
          </w:tcPr>
          <w:p w14:paraId="48FACEC2" w14:textId="77777777" w:rsidR="006A2574" w:rsidRPr="00E66780" w:rsidRDefault="006A2574" w:rsidP="007F1E14">
            <w:pPr>
              <w:jc w:val="center"/>
              <w:rPr>
                <w:sz w:val="20"/>
              </w:rPr>
            </w:pPr>
          </w:p>
        </w:tc>
        <w:tc>
          <w:tcPr>
            <w:tcW w:w="4252" w:type="dxa"/>
            <w:tcBorders>
              <w:top w:val="dotted" w:sz="2" w:space="0" w:color="auto"/>
              <w:left w:val="nil"/>
              <w:bottom w:val="dotted" w:sz="2" w:space="0" w:color="auto"/>
            </w:tcBorders>
          </w:tcPr>
          <w:p w14:paraId="48FACEC3" w14:textId="77777777" w:rsidR="006A2574" w:rsidRPr="00E66780" w:rsidRDefault="006A2574" w:rsidP="007F1E14">
            <w:pPr>
              <w:jc w:val="center"/>
              <w:rPr>
                <w:sz w:val="20"/>
              </w:rPr>
            </w:pPr>
          </w:p>
        </w:tc>
      </w:tr>
      <w:tr w:rsidR="006A2574" w:rsidRPr="00E66780" w14:paraId="48FACEC8" w14:textId="77777777" w:rsidTr="007417E3">
        <w:tc>
          <w:tcPr>
            <w:tcW w:w="675" w:type="dxa"/>
            <w:tcBorders>
              <w:top w:val="dotted" w:sz="2" w:space="0" w:color="auto"/>
              <w:bottom w:val="dotted" w:sz="2" w:space="0" w:color="auto"/>
              <w:right w:val="nil"/>
            </w:tcBorders>
          </w:tcPr>
          <w:p w14:paraId="48FACEC5" w14:textId="77777777" w:rsidR="006A2574" w:rsidRPr="00E66780" w:rsidRDefault="006A2574" w:rsidP="007F1E14">
            <w:pPr>
              <w:jc w:val="center"/>
              <w:rPr>
                <w:sz w:val="20"/>
              </w:rPr>
            </w:pPr>
          </w:p>
        </w:tc>
        <w:tc>
          <w:tcPr>
            <w:tcW w:w="4395" w:type="dxa"/>
            <w:tcBorders>
              <w:top w:val="dotted" w:sz="2" w:space="0" w:color="auto"/>
              <w:left w:val="single" w:sz="6" w:space="0" w:color="auto"/>
              <w:bottom w:val="dotted" w:sz="2" w:space="0" w:color="auto"/>
              <w:right w:val="single" w:sz="6" w:space="0" w:color="auto"/>
            </w:tcBorders>
          </w:tcPr>
          <w:p w14:paraId="48FACEC6" w14:textId="77777777" w:rsidR="006A2574" w:rsidRPr="00E66780" w:rsidRDefault="006A2574" w:rsidP="007F1E14">
            <w:pPr>
              <w:jc w:val="center"/>
              <w:rPr>
                <w:sz w:val="20"/>
              </w:rPr>
            </w:pPr>
          </w:p>
        </w:tc>
        <w:tc>
          <w:tcPr>
            <w:tcW w:w="4252" w:type="dxa"/>
            <w:tcBorders>
              <w:top w:val="dotted" w:sz="2" w:space="0" w:color="auto"/>
              <w:left w:val="nil"/>
              <w:bottom w:val="dotted" w:sz="2" w:space="0" w:color="auto"/>
            </w:tcBorders>
          </w:tcPr>
          <w:p w14:paraId="48FACEC7" w14:textId="77777777" w:rsidR="006A2574" w:rsidRPr="00E66780" w:rsidRDefault="006A2574" w:rsidP="007F1E14">
            <w:pPr>
              <w:jc w:val="center"/>
              <w:rPr>
                <w:sz w:val="20"/>
              </w:rPr>
            </w:pPr>
          </w:p>
        </w:tc>
      </w:tr>
      <w:tr w:rsidR="006A2574" w:rsidRPr="00E66780" w14:paraId="48FACECC" w14:textId="77777777" w:rsidTr="007417E3">
        <w:tc>
          <w:tcPr>
            <w:tcW w:w="675" w:type="dxa"/>
            <w:tcBorders>
              <w:top w:val="dotted" w:sz="2" w:space="0" w:color="auto"/>
              <w:bottom w:val="dotted" w:sz="2" w:space="0" w:color="auto"/>
              <w:right w:val="nil"/>
            </w:tcBorders>
          </w:tcPr>
          <w:p w14:paraId="48FACEC9" w14:textId="77777777" w:rsidR="006A2574" w:rsidRPr="00E66780" w:rsidRDefault="006A2574" w:rsidP="007F1E14">
            <w:pPr>
              <w:jc w:val="center"/>
              <w:rPr>
                <w:sz w:val="20"/>
              </w:rPr>
            </w:pPr>
          </w:p>
        </w:tc>
        <w:tc>
          <w:tcPr>
            <w:tcW w:w="4395" w:type="dxa"/>
            <w:tcBorders>
              <w:top w:val="dotted" w:sz="2" w:space="0" w:color="auto"/>
              <w:left w:val="single" w:sz="6" w:space="0" w:color="auto"/>
              <w:bottom w:val="dotted" w:sz="2" w:space="0" w:color="auto"/>
              <w:right w:val="single" w:sz="6" w:space="0" w:color="auto"/>
            </w:tcBorders>
          </w:tcPr>
          <w:p w14:paraId="48FACECA" w14:textId="77777777" w:rsidR="006A2574" w:rsidRPr="00E66780" w:rsidRDefault="006A2574" w:rsidP="007F1E14">
            <w:pPr>
              <w:jc w:val="center"/>
              <w:rPr>
                <w:sz w:val="20"/>
              </w:rPr>
            </w:pPr>
          </w:p>
        </w:tc>
        <w:tc>
          <w:tcPr>
            <w:tcW w:w="4252" w:type="dxa"/>
            <w:tcBorders>
              <w:top w:val="dotted" w:sz="2" w:space="0" w:color="auto"/>
              <w:left w:val="nil"/>
              <w:bottom w:val="dotted" w:sz="2" w:space="0" w:color="auto"/>
            </w:tcBorders>
          </w:tcPr>
          <w:p w14:paraId="48FACECB" w14:textId="77777777" w:rsidR="006A2574" w:rsidRPr="00E66780" w:rsidRDefault="006A2574" w:rsidP="007F1E14">
            <w:pPr>
              <w:jc w:val="center"/>
              <w:rPr>
                <w:sz w:val="20"/>
              </w:rPr>
            </w:pPr>
          </w:p>
        </w:tc>
      </w:tr>
      <w:tr w:rsidR="006A2574" w:rsidRPr="00E66780" w14:paraId="48FACED0" w14:textId="77777777" w:rsidTr="007417E3">
        <w:tc>
          <w:tcPr>
            <w:tcW w:w="675" w:type="dxa"/>
            <w:tcBorders>
              <w:top w:val="dotted" w:sz="2" w:space="0" w:color="auto"/>
              <w:bottom w:val="dotted" w:sz="2" w:space="0" w:color="auto"/>
              <w:right w:val="nil"/>
            </w:tcBorders>
          </w:tcPr>
          <w:p w14:paraId="48FACECD" w14:textId="77777777" w:rsidR="006A2574" w:rsidRPr="00E66780" w:rsidRDefault="006A2574" w:rsidP="007F1E14">
            <w:pPr>
              <w:jc w:val="center"/>
              <w:rPr>
                <w:sz w:val="20"/>
              </w:rPr>
            </w:pPr>
          </w:p>
        </w:tc>
        <w:tc>
          <w:tcPr>
            <w:tcW w:w="4395" w:type="dxa"/>
            <w:tcBorders>
              <w:top w:val="dotted" w:sz="2" w:space="0" w:color="auto"/>
              <w:left w:val="single" w:sz="6" w:space="0" w:color="auto"/>
              <w:bottom w:val="dotted" w:sz="2" w:space="0" w:color="auto"/>
              <w:right w:val="single" w:sz="6" w:space="0" w:color="auto"/>
            </w:tcBorders>
          </w:tcPr>
          <w:p w14:paraId="48FACECE" w14:textId="77777777" w:rsidR="006A2574" w:rsidRPr="00E66780" w:rsidRDefault="006A2574" w:rsidP="007F1E14">
            <w:pPr>
              <w:jc w:val="center"/>
              <w:rPr>
                <w:sz w:val="20"/>
              </w:rPr>
            </w:pPr>
          </w:p>
        </w:tc>
        <w:tc>
          <w:tcPr>
            <w:tcW w:w="4252" w:type="dxa"/>
            <w:tcBorders>
              <w:top w:val="dotted" w:sz="2" w:space="0" w:color="auto"/>
              <w:left w:val="nil"/>
              <w:bottom w:val="dotted" w:sz="2" w:space="0" w:color="auto"/>
            </w:tcBorders>
          </w:tcPr>
          <w:p w14:paraId="48FACECF" w14:textId="77777777" w:rsidR="006A2574" w:rsidRPr="00E66780" w:rsidRDefault="006A2574" w:rsidP="007F1E14">
            <w:pPr>
              <w:jc w:val="center"/>
              <w:rPr>
                <w:sz w:val="20"/>
              </w:rPr>
            </w:pPr>
          </w:p>
        </w:tc>
      </w:tr>
      <w:tr w:rsidR="006A2574" w:rsidRPr="00E66780" w14:paraId="48FACED4" w14:textId="77777777" w:rsidTr="007417E3">
        <w:tc>
          <w:tcPr>
            <w:tcW w:w="675" w:type="dxa"/>
            <w:tcBorders>
              <w:top w:val="dotted" w:sz="2" w:space="0" w:color="auto"/>
              <w:bottom w:val="dotted" w:sz="2" w:space="0" w:color="auto"/>
              <w:right w:val="nil"/>
            </w:tcBorders>
          </w:tcPr>
          <w:p w14:paraId="48FACED1" w14:textId="77777777" w:rsidR="006A2574" w:rsidRPr="00E66780" w:rsidRDefault="006A2574" w:rsidP="007F1E14">
            <w:pPr>
              <w:jc w:val="center"/>
              <w:rPr>
                <w:sz w:val="20"/>
              </w:rPr>
            </w:pPr>
          </w:p>
        </w:tc>
        <w:tc>
          <w:tcPr>
            <w:tcW w:w="4395" w:type="dxa"/>
            <w:tcBorders>
              <w:top w:val="dotted" w:sz="2" w:space="0" w:color="auto"/>
              <w:left w:val="single" w:sz="6" w:space="0" w:color="auto"/>
              <w:bottom w:val="dotted" w:sz="2" w:space="0" w:color="auto"/>
              <w:right w:val="single" w:sz="6" w:space="0" w:color="auto"/>
            </w:tcBorders>
          </w:tcPr>
          <w:p w14:paraId="48FACED2" w14:textId="77777777" w:rsidR="006A2574" w:rsidRPr="00E66780" w:rsidRDefault="006A2574" w:rsidP="007F1E14">
            <w:pPr>
              <w:jc w:val="center"/>
              <w:rPr>
                <w:sz w:val="20"/>
              </w:rPr>
            </w:pPr>
          </w:p>
        </w:tc>
        <w:tc>
          <w:tcPr>
            <w:tcW w:w="4252" w:type="dxa"/>
            <w:tcBorders>
              <w:top w:val="dotted" w:sz="2" w:space="0" w:color="auto"/>
              <w:left w:val="nil"/>
              <w:bottom w:val="dotted" w:sz="2" w:space="0" w:color="auto"/>
            </w:tcBorders>
          </w:tcPr>
          <w:p w14:paraId="48FACED3" w14:textId="77777777" w:rsidR="006A2574" w:rsidRPr="00E66780" w:rsidRDefault="006A2574" w:rsidP="007F1E14">
            <w:pPr>
              <w:jc w:val="center"/>
              <w:rPr>
                <w:sz w:val="20"/>
              </w:rPr>
            </w:pPr>
          </w:p>
        </w:tc>
      </w:tr>
      <w:tr w:rsidR="006A2574" w:rsidRPr="00E66780" w14:paraId="48FACED8" w14:textId="77777777" w:rsidTr="007417E3">
        <w:tc>
          <w:tcPr>
            <w:tcW w:w="675" w:type="dxa"/>
            <w:tcBorders>
              <w:top w:val="dotted" w:sz="2" w:space="0" w:color="auto"/>
              <w:bottom w:val="dotted" w:sz="2" w:space="0" w:color="auto"/>
              <w:right w:val="nil"/>
            </w:tcBorders>
          </w:tcPr>
          <w:p w14:paraId="48FACED5" w14:textId="77777777" w:rsidR="006A2574" w:rsidRPr="00E66780" w:rsidRDefault="006A2574" w:rsidP="007F1E14">
            <w:pPr>
              <w:jc w:val="center"/>
              <w:rPr>
                <w:sz w:val="20"/>
              </w:rPr>
            </w:pPr>
          </w:p>
        </w:tc>
        <w:tc>
          <w:tcPr>
            <w:tcW w:w="4395" w:type="dxa"/>
            <w:tcBorders>
              <w:top w:val="dotted" w:sz="2" w:space="0" w:color="auto"/>
              <w:left w:val="single" w:sz="6" w:space="0" w:color="auto"/>
              <w:bottom w:val="dotted" w:sz="2" w:space="0" w:color="auto"/>
              <w:right w:val="single" w:sz="6" w:space="0" w:color="auto"/>
            </w:tcBorders>
          </w:tcPr>
          <w:p w14:paraId="48FACED6" w14:textId="77777777" w:rsidR="006A2574" w:rsidRPr="00E66780" w:rsidRDefault="006A2574" w:rsidP="007F1E14">
            <w:pPr>
              <w:jc w:val="center"/>
              <w:rPr>
                <w:sz w:val="20"/>
              </w:rPr>
            </w:pPr>
          </w:p>
        </w:tc>
        <w:tc>
          <w:tcPr>
            <w:tcW w:w="4252" w:type="dxa"/>
            <w:tcBorders>
              <w:top w:val="dotted" w:sz="2" w:space="0" w:color="auto"/>
              <w:left w:val="nil"/>
              <w:bottom w:val="dotted" w:sz="2" w:space="0" w:color="auto"/>
            </w:tcBorders>
          </w:tcPr>
          <w:p w14:paraId="48FACED7" w14:textId="77777777" w:rsidR="006A2574" w:rsidRPr="00E66780" w:rsidRDefault="006A2574" w:rsidP="007F1E14">
            <w:pPr>
              <w:jc w:val="center"/>
              <w:rPr>
                <w:sz w:val="20"/>
              </w:rPr>
            </w:pPr>
          </w:p>
        </w:tc>
      </w:tr>
      <w:tr w:rsidR="006A2574" w:rsidRPr="00E66780" w14:paraId="48FACEDC" w14:textId="77777777" w:rsidTr="007417E3">
        <w:tc>
          <w:tcPr>
            <w:tcW w:w="675" w:type="dxa"/>
            <w:tcBorders>
              <w:top w:val="dotted" w:sz="2" w:space="0" w:color="auto"/>
              <w:bottom w:val="dotted" w:sz="2" w:space="0" w:color="auto"/>
              <w:right w:val="nil"/>
            </w:tcBorders>
          </w:tcPr>
          <w:p w14:paraId="48FACED9" w14:textId="77777777" w:rsidR="006A2574" w:rsidRPr="00E66780" w:rsidRDefault="006A2574" w:rsidP="007F1E14">
            <w:pPr>
              <w:jc w:val="center"/>
              <w:rPr>
                <w:sz w:val="20"/>
              </w:rPr>
            </w:pPr>
          </w:p>
        </w:tc>
        <w:tc>
          <w:tcPr>
            <w:tcW w:w="4395" w:type="dxa"/>
            <w:tcBorders>
              <w:top w:val="dotted" w:sz="2" w:space="0" w:color="auto"/>
              <w:left w:val="single" w:sz="6" w:space="0" w:color="auto"/>
              <w:bottom w:val="dotted" w:sz="2" w:space="0" w:color="auto"/>
              <w:right w:val="single" w:sz="6" w:space="0" w:color="auto"/>
            </w:tcBorders>
          </w:tcPr>
          <w:p w14:paraId="48FACEDA" w14:textId="77777777" w:rsidR="006A2574" w:rsidRPr="00E66780" w:rsidRDefault="006A2574" w:rsidP="007F1E14">
            <w:pPr>
              <w:jc w:val="center"/>
              <w:rPr>
                <w:sz w:val="20"/>
              </w:rPr>
            </w:pPr>
          </w:p>
        </w:tc>
        <w:tc>
          <w:tcPr>
            <w:tcW w:w="4252" w:type="dxa"/>
            <w:tcBorders>
              <w:top w:val="dotted" w:sz="2" w:space="0" w:color="auto"/>
              <w:left w:val="nil"/>
              <w:bottom w:val="dotted" w:sz="2" w:space="0" w:color="auto"/>
            </w:tcBorders>
          </w:tcPr>
          <w:p w14:paraId="48FACEDB" w14:textId="77777777" w:rsidR="006A2574" w:rsidRPr="00E66780" w:rsidRDefault="006A2574" w:rsidP="007F1E14">
            <w:pPr>
              <w:jc w:val="center"/>
              <w:rPr>
                <w:sz w:val="20"/>
              </w:rPr>
            </w:pPr>
          </w:p>
        </w:tc>
      </w:tr>
      <w:tr w:rsidR="006A2574" w:rsidRPr="00E66780" w14:paraId="48FACEE0" w14:textId="77777777" w:rsidTr="007417E3">
        <w:tc>
          <w:tcPr>
            <w:tcW w:w="675" w:type="dxa"/>
            <w:tcBorders>
              <w:top w:val="dotted" w:sz="2" w:space="0" w:color="auto"/>
              <w:bottom w:val="dotted" w:sz="2" w:space="0" w:color="auto"/>
              <w:right w:val="nil"/>
            </w:tcBorders>
          </w:tcPr>
          <w:p w14:paraId="48FACEDD" w14:textId="77777777" w:rsidR="006A2574" w:rsidRPr="00E66780" w:rsidRDefault="006A2574" w:rsidP="007F1E14">
            <w:pPr>
              <w:jc w:val="center"/>
              <w:rPr>
                <w:sz w:val="20"/>
              </w:rPr>
            </w:pPr>
          </w:p>
        </w:tc>
        <w:tc>
          <w:tcPr>
            <w:tcW w:w="4395" w:type="dxa"/>
            <w:tcBorders>
              <w:top w:val="dotted" w:sz="2" w:space="0" w:color="auto"/>
              <w:left w:val="single" w:sz="6" w:space="0" w:color="auto"/>
              <w:bottom w:val="dotted" w:sz="2" w:space="0" w:color="auto"/>
              <w:right w:val="single" w:sz="6" w:space="0" w:color="auto"/>
            </w:tcBorders>
          </w:tcPr>
          <w:p w14:paraId="48FACEDE" w14:textId="77777777" w:rsidR="006A2574" w:rsidRPr="00E66780" w:rsidRDefault="006A2574" w:rsidP="007F1E14">
            <w:pPr>
              <w:jc w:val="center"/>
              <w:rPr>
                <w:sz w:val="20"/>
              </w:rPr>
            </w:pPr>
          </w:p>
        </w:tc>
        <w:tc>
          <w:tcPr>
            <w:tcW w:w="4252" w:type="dxa"/>
            <w:tcBorders>
              <w:top w:val="dotted" w:sz="2" w:space="0" w:color="auto"/>
              <w:left w:val="nil"/>
              <w:bottom w:val="dotted" w:sz="2" w:space="0" w:color="auto"/>
            </w:tcBorders>
          </w:tcPr>
          <w:p w14:paraId="48FACEDF" w14:textId="77777777" w:rsidR="006A2574" w:rsidRPr="00E66780" w:rsidRDefault="006A2574" w:rsidP="007F1E14">
            <w:pPr>
              <w:jc w:val="center"/>
              <w:rPr>
                <w:sz w:val="20"/>
              </w:rPr>
            </w:pPr>
          </w:p>
        </w:tc>
      </w:tr>
      <w:tr w:rsidR="006A2574" w:rsidRPr="00E66780" w14:paraId="48FACEE4" w14:textId="77777777" w:rsidTr="007417E3">
        <w:tc>
          <w:tcPr>
            <w:tcW w:w="675" w:type="dxa"/>
            <w:tcBorders>
              <w:top w:val="dotted" w:sz="2" w:space="0" w:color="auto"/>
              <w:bottom w:val="dotted" w:sz="2" w:space="0" w:color="auto"/>
              <w:right w:val="nil"/>
            </w:tcBorders>
          </w:tcPr>
          <w:p w14:paraId="48FACEE1" w14:textId="77777777" w:rsidR="006A2574" w:rsidRPr="00E66780" w:rsidRDefault="006A2574" w:rsidP="007F1E14">
            <w:pPr>
              <w:jc w:val="center"/>
              <w:rPr>
                <w:sz w:val="20"/>
              </w:rPr>
            </w:pPr>
          </w:p>
        </w:tc>
        <w:tc>
          <w:tcPr>
            <w:tcW w:w="4395" w:type="dxa"/>
            <w:tcBorders>
              <w:top w:val="dotted" w:sz="2" w:space="0" w:color="auto"/>
              <w:left w:val="single" w:sz="6" w:space="0" w:color="auto"/>
              <w:bottom w:val="dotted" w:sz="2" w:space="0" w:color="auto"/>
              <w:right w:val="single" w:sz="6" w:space="0" w:color="auto"/>
            </w:tcBorders>
          </w:tcPr>
          <w:p w14:paraId="48FACEE2" w14:textId="77777777" w:rsidR="006A2574" w:rsidRPr="00E66780" w:rsidRDefault="006A2574" w:rsidP="007F1E14">
            <w:pPr>
              <w:jc w:val="center"/>
              <w:rPr>
                <w:sz w:val="20"/>
              </w:rPr>
            </w:pPr>
          </w:p>
        </w:tc>
        <w:tc>
          <w:tcPr>
            <w:tcW w:w="4252" w:type="dxa"/>
            <w:tcBorders>
              <w:top w:val="dotted" w:sz="2" w:space="0" w:color="auto"/>
              <w:left w:val="nil"/>
              <w:bottom w:val="dotted" w:sz="2" w:space="0" w:color="auto"/>
            </w:tcBorders>
          </w:tcPr>
          <w:p w14:paraId="48FACEE3" w14:textId="77777777" w:rsidR="006A2574" w:rsidRPr="00E66780" w:rsidRDefault="006A2574" w:rsidP="007F1E14">
            <w:pPr>
              <w:jc w:val="center"/>
              <w:rPr>
                <w:sz w:val="20"/>
              </w:rPr>
            </w:pPr>
          </w:p>
        </w:tc>
      </w:tr>
      <w:tr w:rsidR="006A2574" w:rsidRPr="00E66780" w14:paraId="48FACEE8" w14:textId="77777777" w:rsidTr="007417E3">
        <w:tc>
          <w:tcPr>
            <w:tcW w:w="675" w:type="dxa"/>
            <w:tcBorders>
              <w:top w:val="dotted" w:sz="2" w:space="0" w:color="auto"/>
              <w:bottom w:val="dotted" w:sz="2" w:space="0" w:color="auto"/>
              <w:right w:val="nil"/>
            </w:tcBorders>
          </w:tcPr>
          <w:p w14:paraId="48FACEE5" w14:textId="77777777" w:rsidR="006A2574" w:rsidRPr="00E66780" w:rsidRDefault="006A2574" w:rsidP="007F1E14">
            <w:pPr>
              <w:jc w:val="center"/>
              <w:rPr>
                <w:sz w:val="20"/>
              </w:rPr>
            </w:pPr>
          </w:p>
        </w:tc>
        <w:tc>
          <w:tcPr>
            <w:tcW w:w="4395" w:type="dxa"/>
            <w:tcBorders>
              <w:top w:val="dotted" w:sz="2" w:space="0" w:color="auto"/>
              <w:left w:val="single" w:sz="6" w:space="0" w:color="auto"/>
              <w:bottom w:val="dotted" w:sz="2" w:space="0" w:color="auto"/>
              <w:right w:val="single" w:sz="6" w:space="0" w:color="auto"/>
            </w:tcBorders>
          </w:tcPr>
          <w:p w14:paraId="48FACEE6" w14:textId="77777777" w:rsidR="006A2574" w:rsidRPr="00E66780" w:rsidRDefault="006A2574" w:rsidP="007F1E14">
            <w:pPr>
              <w:jc w:val="center"/>
              <w:rPr>
                <w:sz w:val="20"/>
              </w:rPr>
            </w:pPr>
          </w:p>
        </w:tc>
        <w:tc>
          <w:tcPr>
            <w:tcW w:w="4252" w:type="dxa"/>
            <w:tcBorders>
              <w:top w:val="dotted" w:sz="2" w:space="0" w:color="auto"/>
              <w:left w:val="nil"/>
              <w:bottom w:val="dotted" w:sz="2" w:space="0" w:color="auto"/>
            </w:tcBorders>
          </w:tcPr>
          <w:p w14:paraId="48FACEE7" w14:textId="77777777" w:rsidR="006A2574" w:rsidRPr="00E66780" w:rsidRDefault="006A2574" w:rsidP="007F1E14">
            <w:pPr>
              <w:jc w:val="center"/>
              <w:rPr>
                <w:sz w:val="20"/>
              </w:rPr>
            </w:pPr>
          </w:p>
        </w:tc>
      </w:tr>
      <w:tr w:rsidR="006A2574" w:rsidRPr="00E66780" w14:paraId="48FACEEC" w14:textId="77777777" w:rsidTr="007417E3">
        <w:tc>
          <w:tcPr>
            <w:tcW w:w="675" w:type="dxa"/>
            <w:tcBorders>
              <w:top w:val="dotted" w:sz="2" w:space="0" w:color="auto"/>
              <w:bottom w:val="dotted" w:sz="2" w:space="0" w:color="auto"/>
              <w:right w:val="nil"/>
            </w:tcBorders>
          </w:tcPr>
          <w:p w14:paraId="48FACEE9" w14:textId="77777777" w:rsidR="006A2574" w:rsidRPr="00E66780" w:rsidRDefault="006A2574" w:rsidP="007F1E14">
            <w:pPr>
              <w:jc w:val="center"/>
              <w:rPr>
                <w:sz w:val="20"/>
              </w:rPr>
            </w:pPr>
          </w:p>
        </w:tc>
        <w:tc>
          <w:tcPr>
            <w:tcW w:w="4395" w:type="dxa"/>
            <w:tcBorders>
              <w:top w:val="dotted" w:sz="2" w:space="0" w:color="auto"/>
              <w:left w:val="single" w:sz="6" w:space="0" w:color="auto"/>
              <w:bottom w:val="dotted" w:sz="2" w:space="0" w:color="auto"/>
              <w:right w:val="single" w:sz="6" w:space="0" w:color="auto"/>
            </w:tcBorders>
          </w:tcPr>
          <w:p w14:paraId="48FACEEA" w14:textId="77777777" w:rsidR="006A2574" w:rsidRPr="00E66780" w:rsidRDefault="006A2574" w:rsidP="007F1E14">
            <w:pPr>
              <w:jc w:val="center"/>
              <w:rPr>
                <w:sz w:val="20"/>
              </w:rPr>
            </w:pPr>
          </w:p>
        </w:tc>
        <w:tc>
          <w:tcPr>
            <w:tcW w:w="4252" w:type="dxa"/>
            <w:tcBorders>
              <w:top w:val="dotted" w:sz="2" w:space="0" w:color="auto"/>
              <w:left w:val="nil"/>
              <w:bottom w:val="dotted" w:sz="2" w:space="0" w:color="auto"/>
            </w:tcBorders>
          </w:tcPr>
          <w:p w14:paraId="48FACEEB" w14:textId="77777777" w:rsidR="006A2574" w:rsidRPr="00E66780" w:rsidRDefault="006A2574" w:rsidP="007F1E14">
            <w:pPr>
              <w:jc w:val="center"/>
              <w:rPr>
                <w:sz w:val="20"/>
              </w:rPr>
            </w:pPr>
          </w:p>
        </w:tc>
      </w:tr>
      <w:tr w:rsidR="006A2574" w:rsidRPr="00E66780" w14:paraId="48FACEF0" w14:textId="77777777" w:rsidTr="007417E3">
        <w:tc>
          <w:tcPr>
            <w:tcW w:w="675" w:type="dxa"/>
            <w:tcBorders>
              <w:top w:val="dotted" w:sz="2" w:space="0" w:color="auto"/>
              <w:bottom w:val="dotted" w:sz="2" w:space="0" w:color="auto"/>
              <w:right w:val="nil"/>
            </w:tcBorders>
          </w:tcPr>
          <w:p w14:paraId="48FACEED" w14:textId="77777777" w:rsidR="006A2574" w:rsidRPr="00E66780" w:rsidRDefault="006A2574" w:rsidP="007F1E14">
            <w:pPr>
              <w:jc w:val="center"/>
              <w:rPr>
                <w:sz w:val="20"/>
              </w:rPr>
            </w:pPr>
          </w:p>
        </w:tc>
        <w:tc>
          <w:tcPr>
            <w:tcW w:w="4395" w:type="dxa"/>
            <w:tcBorders>
              <w:top w:val="dotted" w:sz="2" w:space="0" w:color="auto"/>
              <w:left w:val="single" w:sz="6" w:space="0" w:color="auto"/>
              <w:bottom w:val="dotted" w:sz="2" w:space="0" w:color="auto"/>
              <w:right w:val="single" w:sz="6" w:space="0" w:color="auto"/>
            </w:tcBorders>
          </w:tcPr>
          <w:p w14:paraId="48FACEEE" w14:textId="77777777" w:rsidR="006A2574" w:rsidRPr="00E66780" w:rsidRDefault="006A2574" w:rsidP="007F1E14">
            <w:pPr>
              <w:jc w:val="center"/>
              <w:rPr>
                <w:sz w:val="20"/>
              </w:rPr>
            </w:pPr>
          </w:p>
        </w:tc>
        <w:tc>
          <w:tcPr>
            <w:tcW w:w="4252" w:type="dxa"/>
            <w:tcBorders>
              <w:top w:val="dotted" w:sz="2" w:space="0" w:color="auto"/>
              <w:left w:val="nil"/>
              <w:bottom w:val="dotted" w:sz="2" w:space="0" w:color="auto"/>
            </w:tcBorders>
          </w:tcPr>
          <w:p w14:paraId="48FACEEF" w14:textId="77777777" w:rsidR="006A2574" w:rsidRPr="00E66780" w:rsidRDefault="006A2574" w:rsidP="007F1E14">
            <w:pPr>
              <w:jc w:val="center"/>
              <w:rPr>
                <w:sz w:val="20"/>
              </w:rPr>
            </w:pPr>
          </w:p>
        </w:tc>
      </w:tr>
      <w:tr w:rsidR="006A2574" w:rsidRPr="00E66780" w14:paraId="48FACEF4" w14:textId="77777777" w:rsidTr="007417E3">
        <w:tc>
          <w:tcPr>
            <w:tcW w:w="675" w:type="dxa"/>
            <w:tcBorders>
              <w:top w:val="dotted" w:sz="2" w:space="0" w:color="auto"/>
              <w:bottom w:val="dotted" w:sz="2" w:space="0" w:color="auto"/>
              <w:right w:val="nil"/>
            </w:tcBorders>
          </w:tcPr>
          <w:p w14:paraId="48FACEF1" w14:textId="77777777" w:rsidR="006A2574" w:rsidRPr="00E66780" w:rsidRDefault="006A2574" w:rsidP="007F1E14">
            <w:pPr>
              <w:jc w:val="center"/>
              <w:rPr>
                <w:sz w:val="20"/>
              </w:rPr>
            </w:pPr>
          </w:p>
        </w:tc>
        <w:tc>
          <w:tcPr>
            <w:tcW w:w="4395" w:type="dxa"/>
            <w:tcBorders>
              <w:top w:val="dotted" w:sz="2" w:space="0" w:color="auto"/>
              <w:left w:val="single" w:sz="6" w:space="0" w:color="auto"/>
              <w:bottom w:val="dotted" w:sz="2" w:space="0" w:color="auto"/>
              <w:right w:val="single" w:sz="6" w:space="0" w:color="auto"/>
            </w:tcBorders>
          </w:tcPr>
          <w:p w14:paraId="48FACEF2" w14:textId="77777777" w:rsidR="006A2574" w:rsidRPr="00E66780" w:rsidRDefault="006A2574" w:rsidP="007F1E14">
            <w:pPr>
              <w:jc w:val="center"/>
              <w:rPr>
                <w:sz w:val="20"/>
              </w:rPr>
            </w:pPr>
          </w:p>
        </w:tc>
        <w:tc>
          <w:tcPr>
            <w:tcW w:w="4252" w:type="dxa"/>
            <w:tcBorders>
              <w:top w:val="dotted" w:sz="2" w:space="0" w:color="auto"/>
              <w:left w:val="nil"/>
              <w:bottom w:val="dotted" w:sz="2" w:space="0" w:color="auto"/>
            </w:tcBorders>
          </w:tcPr>
          <w:p w14:paraId="48FACEF3" w14:textId="77777777" w:rsidR="006A2574" w:rsidRPr="00E66780" w:rsidRDefault="006A2574" w:rsidP="007F1E14">
            <w:pPr>
              <w:jc w:val="center"/>
              <w:rPr>
                <w:sz w:val="20"/>
              </w:rPr>
            </w:pPr>
          </w:p>
        </w:tc>
      </w:tr>
      <w:tr w:rsidR="006A2574" w:rsidRPr="00E66780" w14:paraId="48FACEF8" w14:textId="77777777" w:rsidTr="007417E3">
        <w:tc>
          <w:tcPr>
            <w:tcW w:w="675" w:type="dxa"/>
            <w:tcBorders>
              <w:top w:val="dotted" w:sz="2" w:space="0" w:color="auto"/>
              <w:bottom w:val="dotted" w:sz="2" w:space="0" w:color="auto"/>
              <w:right w:val="nil"/>
            </w:tcBorders>
          </w:tcPr>
          <w:p w14:paraId="48FACEF5" w14:textId="77777777" w:rsidR="006A2574" w:rsidRPr="00E66780" w:rsidRDefault="006A2574" w:rsidP="007F1E14">
            <w:pPr>
              <w:jc w:val="center"/>
              <w:rPr>
                <w:sz w:val="20"/>
              </w:rPr>
            </w:pPr>
          </w:p>
        </w:tc>
        <w:tc>
          <w:tcPr>
            <w:tcW w:w="4395" w:type="dxa"/>
            <w:tcBorders>
              <w:top w:val="dotted" w:sz="2" w:space="0" w:color="auto"/>
              <w:left w:val="single" w:sz="6" w:space="0" w:color="auto"/>
              <w:bottom w:val="dotted" w:sz="2" w:space="0" w:color="auto"/>
              <w:right w:val="single" w:sz="6" w:space="0" w:color="auto"/>
            </w:tcBorders>
          </w:tcPr>
          <w:p w14:paraId="48FACEF6" w14:textId="77777777" w:rsidR="006A2574" w:rsidRPr="00E66780" w:rsidRDefault="006A2574" w:rsidP="007F1E14">
            <w:pPr>
              <w:jc w:val="center"/>
              <w:rPr>
                <w:sz w:val="20"/>
              </w:rPr>
            </w:pPr>
          </w:p>
        </w:tc>
        <w:tc>
          <w:tcPr>
            <w:tcW w:w="4252" w:type="dxa"/>
            <w:tcBorders>
              <w:top w:val="dotted" w:sz="2" w:space="0" w:color="auto"/>
              <w:left w:val="nil"/>
              <w:bottom w:val="dotted" w:sz="2" w:space="0" w:color="auto"/>
            </w:tcBorders>
          </w:tcPr>
          <w:p w14:paraId="48FACEF7" w14:textId="77777777" w:rsidR="006A2574" w:rsidRPr="00E66780" w:rsidRDefault="006A2574" w:rsidP="007F1E14">
            <w:pPr>
              <w:jc w:val="center"/>
              <w:rPr>
                <w:sz w:val="20"/>
              </w:rPr>
            </w:pPr>
          </w:p>
        </w:tc>
      </w:tr>
      <w:tr w:rsidR="006A2574" w:rsidRPr="00E66780" w14:paraId="48FACEFC" w14:textId="77777777" w:rsidTr="007417E3">
        <w:tc>
          <w:tcPr>
            <w:tcW w:w="675" w:type="dxa"/>
            <w:tcBorders>
              <w:top w:val="dotted" w:sz="2" w:space="0" w:color="auto"/>
              <w:bottom w:val="dotted" w:sz="2" w:space="0" w:color="auto"/>
              <w:right w:val="nil"/>
            </w:tcBorders>
          </w:tcPr>
          <w:p w14:paraId="48FACEF9" w14:textId="77777777" w:rsidR="006A2574" w:rsidRPr="00E66780" w:rsidRDefault="006A2574" w:rsidP="007F1E14">
            <w:pPr>
              <w:jc w:val="center"/>
              <w:rPr>
                <w:sz w:val="20"/>
              </w:rPr>
            </w:pPr>
          </w:p>
        </w:tc>
        <w:tc>
          <w:tcPr>
            <w:tcW w:w="4395" w:type="dxa"/>
            <w:tcBorders>
              <w:top w:val="dotted" w:sz="2" w:space="0" w:color="auto"/>
              <w:left w:val="single" w:sz="6" w:space="0" w:color="auto"/>
              <w:bottom w:val="dotted" w:sz="2" w:space="0" w:color="auto"/>
              <w:right w:val="single" w:sz="6" w:space="0" w:color="auto"/>
            </w:tcBorders>
          </w:tcPr>
          <w:p w14:paraId="48FACEFA" w14:textId="77777777" w:rsidR="006A2574" w:rsidRPr="00E66780" w:rsidRDefault="006A2574" w:rsidP="007F1E14">
            <w:pPr>
              <w:jc w:val="center"/>
              <w:rPr>
                <w:sz w:val="20"/>
              </w:rPr>
            </w:pPr>
          </w:p>
        </w:tc>
        <w:tc>
          <w:tcPr>
            <w:tcW w:w="4252" w:type="dxa"/>
            <w:tcBorders>
              <w:top w:val="dotted" w:sz="2" w:space="0" w:color="auto"/>
              <w:left w:val="nil"/>
              <w:bottom w:val="dotted" w:sz="2" w:space="0" w:color="auto"/>
            </w:tcBorders>
          </w:tcPr>
          <w:p w14:paraId="48FACEFB" w14:textId="77777777" w:rsidR="006A2574" w:rsidRPr="00E66780" w:rsidRDefault="006A2574" w:rsidP="007F1E14">
            <w:pPr>
              <w:jc w:val="center"/>
              <w:rPr>
                <w:sz w:val="20"/>
              </w:rPr>
            </w:pPr>
          </w:p>
        </w:tc>
      </w:tr>
      <w:tr w:rsidR="006A2574" w:rsidRPr="00E66780" w14:paraId="48FACF00" w14:textId="77777777" w:rsidTr="007417E3">
        <w:tc>
          <w:tcPr>
            <w:tcW w:w="675" w:type="dxa"/>
            <w:tcBorders>
              <w:top w:val="dotted" w:sz="2" w:space="0" w:color="auto"/>
              <w:bottom w:val="dotted" w:sz="2" w:space="0" w:color="auto"/>
              <w:right w:val="nil"/>
            </w:tcBorders>
          </w:tcPr>
          <w:p w14:paraId="48FACEFD" w14:textId="77777777" w:rsidR="006A2574" w:rsidRPr="00E66780" w:rsidRDefault="006A2574" w:rsidP="007F1E14">
            <w:pPr>
              <w:jc w:val="center"/>
              <w:rPr>
                <w:sz w:val="20"/>
              </w:rPr>
            </w:pPr>
          </w:p>
        </w:tc>
        <w:tc>
          <w:tcPr>
            <w:tcW w:w="4395" w:type="dxa"/>
            <w:tcBorders>
              <w:top w:val="dotted" w:sz="2" w:space="0" w:color="auto"/>
              <w:left w:val="single" w:sz="6" w:space="0" w:color="auto"/>
              <w:bottom w:val="dotted" w:sz="2" w:space="0" w:color="auto"/>
              <w:right w:val="single" w:sz="6" w:space="0" w:color="auto"/>
            </w:tcBorders>
          </w:tcPr>
          <w:p w14:paraId="48FACEFE" w14:textId="77777777" w:rsidR="006A2574" w:rsidRPr="00E66780" w:rsidRDefault="006A2574" w:rsidP="007F1E14">
            <w:pPr>
              <w:jc w:val="center"/>
              <w:rPr>
                <w:sz w:val="20"/>
              </w:rPr>
            </w:pPr>
          </w:p>
        </w:tc>
        <w:tc>
          <w:tcPr>
            <w:tcW w:w="4252" w:type="dxa"/>
            <w:tcBorders>
              <w:top w:val="dotted" w:sz="2" w:space="0" w:color="auto"/>
              <w:left w:val="nil"/>
              <w:bottom w:val="dotted" w:sz="2" w:space="0" w:color="auto"/>
            </w:tcBorders>
          </w:tcPr>
          <w:p w14:paraId="48FACEFF" w14:textId="77777777" w:rsidR="006A2574" w:rsidRPr="00E66780" w:rsidRDefault="006A2574" w:rsidP="007F1E14">
            <w:pPr>
              <w:jc w:val="center"/>
              <w:rPr>
                <w:sz w:val="20"/>
              </w:rPr>
            </w:pPr>
          </w:p>
        </w:tc>
      </w:tr>
      <w:tr w:rsidR="006A2574" w:rsidRPr="00E66780" w14:paraId="48FACF04" w14:textId="77777777" w:rsidTr="007417E3">
        <w:tc>
          <w:tcPr>
            <w:tcW w:w="675" w:type="dxa"/>
            <w:tcBorders>
              <w:top w:val="dotted" w:sz="2" w:space="0" w:color="auto"/>
              <w:bottom w:val="dotted" w:sz="2" w:space="0" w:color="auto"/>
              <w:right w:val="nil"/>
            </w:tcBorders>
          </w:tcPr>
          <w:p w14:paraId="48FACF01" w14:textId="77777777" w:rsidR="006A2574" w:rsidRPr="00E66780" w:rsidRDefault="006A2574" w:rsidP="007F1E14">
            <w:pPr>
              <w:jc w:val="center"/>
              <w:rPr>
                <w:sz w:val="20"/>
              </w:rPr>
            </w:pPr>
          </w:p>
        </w:tc>
        <w:tc>
          <w:tcPr>
            <w:tcW w:w="4395" w:type="dxa"/>
            <w:tcBorders>
              <w:top w:val="dotted" w:sz="2" w:space="0" w:color="auto"/>
              <w:left w:val="single" w:sz="6" w:space="0" w:color="auto"/>
              <w:bottom w:val="dotted" w:sz="2" w:space="0" w:color="auto"/>
              <w:right w:val="single" w:sz="6" w:space="0" w:color="auto"/>
            </w:tcBorders>
          </w:tcPr>
          <w:p w14:paraId="48FACF02" w14:textId="77777777" w:rsidR="006A2574" w:rsidRPr="00E66780" w:rsidRDefault="006A2574" w:rsidP="007F1E14">
            <w:pPr>
              <w:jc w:val="center"/>
              <w:rPr>
                <w:sz w:val="20"/>
              </w:rPr>
            </w:pPr>
          </w:p>
        </w:tc>
        <w:tc>
          <w:tcPr>
            <w:tcW w:w="4252" w:type="dxa"/>
            <w:tcBorders>
              <w:top w:val="dotted" w:sz="2" w:space="0" w:color="auto"/>
              <w:left w:val="nil"/>
              <w:bottom w:val="dotted" w:sz="2" w:space="0" w:color="auto"/>
            </w:tcBorders>
          </w:tcPr>
          <w:p w14:paraId="48FACF03" w14:textId="77777777" w:rsidR="006A2574" w:rsidRPr="00E66780" w:rsidRDefault="006A2574" w:rsidP="007F1E14">
            <w:pPr>
              <w:jc w:val="center"/>
              <w:rPr>
                <w:sz w:val="20"/>
              </w:rPr>
            </w:pPr>
          </w:p>
        </w:tc>
      </w:tr>
      <w:tr w:rsidR="006A2574" w:rsidRPr="00E66780" w14:paraId="48FACF08" w14:textId="77777777" w:rsidTr="007417E3">
        <w:tc>
          <w:tcPr>
            <w:tcW w:w="675" w:type="dxa"/>
            <w:tcBorders>
              <w:top w:val="dotted" w:sz="2" w:space="0" w:color="auto"/>
              <w:bottom w:val="dotted" w:sz="2" w:space="0" w:color="auto"/>
              <w:right w:val="nil"/>
            </w:tcBorders>
          </w:tcPr>
          <w:p w14:paraId="48FACF05" w14:textId="77777777" w:rsidR="006A2574" w:rsidRPr="00E66780" w:rsidRDefault="006A2574" w:rsidP="007F1E14">
            <w:pPr>
              <w:jc w:val="center"/>
              <w:rPr>
                <w:sz w:val="20"/>
              </w:rPr>
            </w:pPr>
          </w:p>
        </w:tc>
        <w:tc>
          <w:tcPr>
            <w:tcW w:w="4395" w:type="dxa"/>
            <w:tcBorders>
              <w:top w:val="dotted" w:sz="2" w:space="0" w:color="auto"/>
              <w:left w:val="single" w:sz="6" w:space="0" w:color="auto"/>
              <w:bottom w:val="dotted" w:sz="2" w:space="0" w:color="auto"/>
              <w:right w:val="single" w:sz="6" w:space="0" w:color="auto"/>
            </w:tcBorders>
          </w:tcPr>
          <w:p w14:paraId="48FACF06" w14:textId="77777777" w:rsidR="006A2574" w:rsidRPr="00E66780" w:rsidRDefault="006A2574" w:rsidP="007F1E14">
            <w:pPr>
              <w:jc w:val="center"/>
              <w:rPr>
                <w:sz w:val="20"/>
              </w:rPr>
            </w:pPr>
          </w:p>
        </w:tc>
        <w:tc>
          <w:tcPr>
            <w:tcW w:w="4252" w:type="dxa"/>
            <w:tcBorders>
              <w:top w:val="dotted" w:sz="2" w:space="0" w:color="auto"/>
              <w:left w:val="nil"/>
              <w:bottom w:val="dotted" w:sz="2" w:space="0" w:color="auto"/>
            </w:tcBorders>
          </w:tcPr>
          <w:p w14:paraId="48FACF07" w14:textId="77777777" w:rsidR="006A2574" w:rsidRPr="00E66780" w:rsidRDefault="006A2574" w:rsidP="007F1E14">
            <w:pPr>
              <w:jc w:val="center"/>
              <w:rPr>
                <w:sz w:val="20"/>
              </w:rPr>
            </w:pPr>
          </w:p>
        </w:tc>
      </w:tr>
      <w:tr w:rsidR="006A2574" w:rsidRPr="00E66780" w14:paraId="48FACF0C" w14:textId="77777777" w:rsidTr="007417E3">
        <w:tc>
          <w:tcPr>
            <w:tcW w:w="675" w:type="dxa"/>
            <w:tcBorders>
              <w:top w:val="dotted" w:sz="2" w:space="0" w:color="auto"/>
              <w:bottom w:val="dotted" w:sz="2" w:space="0" w:color="auto"/>
              <w:right w:val="nil"/>
            </w:tcBorders>
          </w:tcPr>
          <w:p w14:paraId="48FACF09" w14:textId="77777777" w:rsidR="006A2574" w:rsidRPr="00E66780" w:rsidRDefault="006A2574" w:rsidP="007F1E14">
            <w:pPr>
              <w:jc w:val="center"/>
              <w:rPr>
                <w:sz w:val="20"/>
              </w:rPr>
            </w:pPr>
          </w:p>
        </w:tc>
        <w:tc>
          <w:tcPr>
            <w:tcW w:w="4395" w:type="dxa"/>
            <w:tcBorders>
              <w:top w:val="dotted" w:sz="2" w:space="0" w:color="auto"/>
              <w:left w:val="single" w:sz="6" w:space="0" w:color="auto"/>
              <w:bottom w:val="dotted" w:sz="2" w:space="0" w:color="auto"/>
              <w:right w:val="single" w:sz="6" w:space="0" w:color="auto"/>
            </w:tcBorders>
          </w:tcPr>
          <w:p w14:paraId="48FACF0A" w14:textId="77777777" w:rsidR="006A2574" w:rsidRPr="00E66780" w:rsidRDefault="006A2574" w:rsidP="007F1E14">
            <w:pPr>
              <w:jc w:val="center"/>
              <w:rPr>
                <w:sz w:val="20"/>
              </w:rPr>
            </w:pPr>
          </w:p>
        </w:tc>
        <w:tc>
          <w:tcPr>
            <w:tcW w:w="4252" w:type="dxa"/>
            <w:tcBorders>
              <w:top w:val="dotted" w:sz="2" w:space="0" w:color="auto"/>
              <w:left w:val="nil"/>
              <w:bottom w:val="dotted" w:sz="2" w:space="0" w:color="auto"/>
            </w:tcBorders>
          </w:tcPr>
          <w:p w14:paraId="48FACF0B" w14:textId="77777777" w:rsidR="006A2574" w:rsidRPr="00E66780" w:rsidRDefault="006A2574" w:rsidP="007F1E14">
            <w:pPr>
              <w:jc w:val="center"/>
              <w:rPr>
                <w:sz w:val="20"/>
              </w:rPr>
            </w:pPr>
          </w:p>
        </w:tc>
      </w:tr>
      <w:tr w:rsidR="006A2574" w:rsidRPr="00E66780" w14:paraId="48FACF10" w14:textId="77777777" w:rsidTr="007417E3">
        <w:tc>
          <w:tcPr>
            <w:tcW w:w="675" w:type="dxa"/>
            <w:tcBorders>
              <w:top w:val="dotted" w:sz="2" w:space="0" w:color="auto"/>
              <w:bottom w:val="dotted" w:sz="2" w:space="0" w:color="auto"/>
              <w:right w:val="nil"/>
            </w:tcBorders>
          </w:tcPr>
          <w:p w14:paraId="48FACF0D" w14:textId="77777777" w:rsidR="006A2574" w:rsidRPr="00E66780" w:rsidRDefault="006A2574" w:rsidP="007F1E14">
            <w:pPr>
              <w:jc w:val="center"/>
              <w:rPr>
                <w:sz w:val="20"/>
              </w:rPr>
            </w:pPr>
          </w:p>
        </w:tc>
        <w:tc>
          <w:tcPr>
            <w:tcW w:w="4395" w:type="dxa"/>
            <w:tcBorders>
              <w:top w:val="dotted" w:sz="2" w:space="0" w:color="auto"/>
              <w:left w:val="single" w:sz="6" w:space="0" w:color="auto"/>
              <w:bottom w:val="dotted" w:sz="2" w:space="0" w:color="auto"/>
              <w:right w:val="single" w:sz="6" w:space="0" w:color="auto"/>
            </w:tcBorders>
          </w:tcPr>
          <w:p w14:paraId="48FACF0E" w14:textId="77777777" w:rsidR="006A2574" w:rsidRPr="00E66780" w:rsidRDefault="006A2574" w:rsidP="007F1E14">
            <w:pPr>
              <w:jc w:val="center"/>
              <w:rPr>
                <w:sz w:val="20"/>
              </w:rPr>
            </w:pPr>
          </w:p>
        </w:tc>
        <w:tc>
          <w:tcPr>
            <w:tcW w:w="4252" w:type="dxa"/>
            <w:tcBorders>
              <w:top w:val="dotted" w:sz="2" w:space="0" w:color="auto"/>
              <w:left w:val="nil"/>
              <w:bottom w:val="dotted" w:sz="2" w:space="0" w:color="auto"/>
            </w:tcBorders>
          </w:tcPr>
          <w:p w14:paraId="48FACF0F" w14:textId="77777777" w:rsidR="006A2574" w:rsidRPr="00E66780" w:rsidRDefault="006A2574" w:rsidP="007F1E14">
            <w:pPr>
              <w:jc w:val="center"/>
              <w:rPr>
                <w:sz w:val="20"/>
              </w:rPr>
            </w:pPr>
          </w:p>
        </w:tc>
      </w:tr>
      <w:tr w:rsidR="006A2574" w:rsidRPr="00E66780" w14:paraId="48FACF14" w14:textId="77777777" w:rsidTr="007417E3">
        <w:tc>
          <w:tcPr>
            <w:tcW w:w="675" w:type="dxa"/>
            <w:tcBorders>
              <w:top w:val="dotted" w:sz="2" w:space="0" w:color="auto"/>
              <w:bottom w:val="dotted" w:sz="2" w:space="0" w:color="auto"/>
              <w:right w:val="nil"/>
            </w:tcBorders>
          </w:tcPr>
          <w:p w14:paraId="48FACF11" w14:textId="77777777" w:rsidR="006A2574" w:rsidRPr="00E66780" w:rsidRDefault="006A2574" w:rsidP="007F1E14">
            <w:pPr>
              <w:jc w:val="center"/>
              <w:rPr>
                <w:sz w:val="20"/>
              </w:rPr>
            </w:pPr>
          </w:p>
        </w:tc>
        <w:tc>
          <w:tcPr>
            <w:tcW w:w="4395" w:type="dxa"/>
            <w:tcBorders>
              <w:top w:val="dotted" w:sz="2" w:space="0" w:color="auto"/>
              <w:left w:val="single" w:sz="6" w:space="0" w:color="auto"/>
              <w:bottom w:val="dotted" w:sz="2" w:space="0" w:color="auto"/>
              <w:right w:val="single" w:sz="6" w:space="0" w:color="auto"/>
            </w:tcBorders>
          </w:tcPr>
          <w:p w14:paraId="48FACF12" w14:textId="77777777" w:rsidR="006A2574" w:rsidRPr="00E66780" w:rsidRDefault="006A2574" w:rsidP="007F1E14">
            <w:pPr>
              <w:jc w:val="center"/>
              <w:rPr>
                <w:sz w:val="20"/>
              </w:rPr>
            </w:pPr>
          </w:p>
        </w:tc>
        <w:tc>
          <w:tcPr>
            <w:tcW w:w="4252" w:type="dxa"/>
            <w:tcBorders>
              <w:top w:val="dotted" w:sz="2" w:space="0" w:color="auto"/>
              <w:left w:val="nil"/>
              <w:bottom w:val="dotted" w:sz="2" w:space="0" w:color="auto"/>
            </w:tcBorders>
          </w:tcPr>
          <w:p w14:paraId="48FACF13" w14:textId="77777777" w:rsidR="006A2574" w:rsidRPr="00E66780" w:rsidRDefault="006A2574" w:rsidP="007F1E14">
            <w:pPr>
              <w:jc w:val="center"/>
              <w:rPr>
                <w:sz w:val="20"/>
              </w:rPr>
            </w:pPr>
          </w:p>
        </w:tc>
      </w:tr>
      <w:tr w:rsidR="006A2574" w:rsidRPr="00E66780" w14:paraId="48FACF18" w14:textId="77777777" w:rsidTr="007417E3">
        <w:tc>
          <w:tcPr>
            <w:tcW w:w="675" w:type="dxa"/>
            <w:tcBorders>
              <w:top w:val="dotted" w:sz="2" w:space="0" w:color="auto"/>
              <w:bottom w:val="dotted" w:sz="2" w:space="0" w:color="auto"/>
              <w:right w:val="nil"/>
            </w:tcBorders>
          </w:tcPr>
          <w:p w14:paraId="48FACF15" w14:textId="77777777" w:rsidR="006A2574" w:rsidRPr="00E66780" w:rsidRDefault="006A2574" w:rsidP="007F1E14">
            <w:pPr>
              <w:jc w:val="center"/>
              <w:rPr>
                <w:sz w:val="20"/>
              </w:rPr>
            </w:pPr>
          </w:p>
        </w:tc>
        <w:tc>
          <w:tcPr>
            <w:tcW w:w="4395" w:type="dxa"/>
            <w:tcBorders>
              <w:top w:val="dotted" w:sz="2" w:space="0" w:color="auto"/>
              <w:left w:val="single" w:sz="6" w:space="0" w:color="auto"/>
              <w:bottom w:val="dotted" w:sz="2" w:space="0" w:color="auto"/>
              <w:right w:val="single" w:sz="6" w:space="0" w:color="auto"/>
            </w:tcBorders>
          </w:tcPr>
          <w:p w14:paraId="48FACF16" w14:textId="77777777" w:rsidR="006A2574" w:rsidRPr="00E66780" w:rsidRDefault="006A2574" w:rsidP="007F1E14">
            <w:pPr>
              <w:jc w:val="center"/>
              <w:rPr>
                <w:sz w:val="20"/>
              </w:rPr>
            </w:pPr>
          </w:p>
        </w:tc>
        <w:tc>
          <w:tcPr>
            <w:tcW w:w="4252" w:type="dxa"/>
            <w:tcBorders>
              <w:top w:val="dotted" w:sz="2" w:space="0" w:color="auto"/>
              <w:left w:val="nil"/>
              <w:bottom w:val="dotted" w:sz="2" w:space="0" w:color="auto"/>
            </w:tcBorders>
          </w:tcPr>
          <w:p w14:paraId="48FACF17" w14:textId="77777777" w:rsidR="006A2574" w:rsidRPr="00E66780" w:rsidRDefault="006A2574" w:rsidP="007F1E14">
            <w:pPr>
              <w:jc w:val="center"/>
              <w:rPr>
                <w:sz w:val="20"/>
              </w:rPr>
            </w:pPr>
          </w:p>
        </w:tc>
      </w:tr>
      <w:tr w:rsidR="006A2574" w:rsidRPr="00E66780" w14:paraId="48FACF1C" w14:textId="77777777" w:rsidTr="007417E3">
        <w:tc>
          <w:tcPr>
            <w:tcW w:w="675" w:type="dxa"/>
            <w:tcBorders>
              <w:top w:val="dotted" w:sz="2" w:space="0" w:color="auto"/>
              <w:bottom w:val="dotted" w:sz="2" w:space="0" w:color="auto"/>
              <w:right w:val="nil"/>
            </w:tcBorders>
          </w:tcPr>
          <w:p w14:paraId="48FACF19" w14:textId="77777777" w:rsidR="006A2574" w:rsidRPr="00E66780" w:rsidRDefault="006A2574" w:rsidP="007F1E14">
            <w:pPr>
              <w:jc w:val="center"/>
              <w:rPr>
                <w:sz w:val="20"/>
              </w:rPr>
            </w:pPr>
          </w:p>
        </w:tc>
        <w:tc>
          <w:tcPr>
            <w:tcW w:w="4395" w:type="dxa"/>
            <w:tcBorders>
              <w:top w:val="dotted" w:sz="2" w:space="0" w:color="auto"/>
              <w:left w:val="single" w:sz="6" w:space="0" w:color="auto"/>
              <w:bottom w:val="dotted" w:sz="2" w:space="0" w:color="auto"/>
              <w:right w:val="single" w:sz="6" w:space="0" w:color="auto"/>
            </w:tcBorders>
          </w:tcPr>
          <w:p w14:paraId="48FACF1A" w14:textId="77777777" w:rsidR="006A2574" w:rsidRPr="00E66780" w:rsidRDefault="006A2574" w:rsidP="007F1E14">
            <w:pPr>
              <w:jc w:val="center"/>
              <w:rPr>
                <w:sz w:val="20"/>
              </w:rPr>
            </w:pPr>
          </w:p>
        </w:tc>
        <w:tc>
          <w:tcPr>
            <w:tcW w:w="4252" w:type="dxa"/>
            <w:tcBorders>
              <w:top w:val="dotted" w:sz="2" w:space="0" w:color="auto"/>
              <w:left w:val="nil"/>
              <w:bottom w:val="dotted" w:sz="2" w:space="0" w:color="auto"/>
            </w:tcBorders>
          </w:tcPr>
          <w:p w14:paraId="48FACF1B" w14:textId="77777777" w:rsidR="006A2574" w:rsidRPr="00E66780" w:rsidRDefault="006A2574" w:rsidP="007F1E14">
            <w:pPr>
              <w:jc w:val="center"/>
              <w:rPr>
                <w:sz w:val="20"/>
              </w:rPr>
            </w:pPr>
          </w:p>
        </w:tc>
      </w:tr>
      <w:tr w:rsidR="006A2574" w:rsidRPr="00E66780" w14:paraId="48FACF20" w14:textId="77777777" w:rsidTr="007417E3">
        <w:tc>
          <w:tcPr>
            <w:tcW w:w="675" w:type="dxa"/>
            <w:tcBorders>
              <w:top w:val="dotted" w:sz="2" w:space="0" w:color="auto"/>
              <w:bottom w:val="dotted" w:sz="2" w:space="0" w:color="auto"/>
              <w:right w:val="nil"/>
            </w:tcBorders>
          </w:tcPr>
          <w:p w14:paraId="48FACF1D" w14:textId="77777777" w:rsidR="006A2574" w:rsidRPr="00E66780" w:rsidRDefault="006A2574" w:rsidP="007F1E14">
            <w:pPr>
              <w:jc w:val="center"/>
              <w:rPr>
                <w:sz w:val="20"/>
              </w:rPr>
            </w:pPr>
          </w:p>
        </w:tc>
        <w:tc>
          <w:tcPr>
            <w:tcW w:w="4395" w:type="dxa"/>
            <w:tcBorders>
              <w:top w:val="dotted" w:sz="2" w:space="0" w:color="auto"/>
              <w:left w:val="single" w:sz="6" w:space="0" w:color="auto"/>
              <w:bottom w:val="dotted" w:sz="2" w:space="0" w:color="auto"/>
              <w:right w:val="single" w:sz="6" w:space="0" w:color="auto"/>
            </w:tcBorders>
          </w:tcPr>
          <w:p w14:paraId="48FACF1E" w14:textId="77777777" w:rsidR="006A2574" w:rsidRPr="00E66780" w:rsidRDefault="006A2574" w:rsidP="007F1E14">
            <w:pPr>
              <w:jc w:val="center"/>
              <w:rPr>
                <w:sz w:val="20"/>
              </w:rPr>
            </w:pPr>
          </w:p>
        </w:tc>
        <w:tc>
          <w:tcPr>
            <w:tcW w:w="4252" w:type="dxa"/>
            <w:tcBorders>
              <w:top w:val="dotted" w:sz="2" w:space="0" w:color="auto"/>
              <w:left w:val="nil"/>
              <w:bottom w:val="dotted" w:sz="2" w:space="0" w:color="auto"/>
            </w:tcBorders>
          </w:tcPr>
          <w:p w14:paraId="48FACF1F" w14:textId="77777777" w:rsidR="006A2574" w:rsidRPr="00E66780" w:rsidRDefault="006A2574" w:rsidP="007F1E14">
            <w:pPr>
              <w:jc w:val="center"/>
              <w:rPr>
                <w:sz w:val="20"/>
              </w:rPr>
            </w:pPr>
          </w:p>
        </w:tc>
      </w:tr>
      <w:tr w:rsidR="006A2574" w:rsidRPr="00E66780" w14:paraId="48FACF24" w14:textId="77777777" w:rsidTr="007417E3">
        <w:tc>
          <w:tcPr>
            <w:tcW w:w="675" w:type="dxa"/>
            <w:tcBorders>
              <w:top w:val="dotted" w:sz="2" w:space="0" w:color="auto"/>
              <w:bottom w:val="dotted" w:sz="2" w:space="0" w:color="auto"/>
              <w:right w:val="nil"/>
            </w:tcBorders>
          </w:tcPr>
          <w:p w14:paraId="48FACF21" w14:textId="77777777" w:rsidR="006A2574" w:rsidRPr="00E66780" w:rsidRDefault="006A2574" w:rsidP="007F1E14">
            <w:pPr>
              <w:jc w:val="center"/>
              <w:rPr>
                <w:sz w:val="20"/>
              </w:rPr>
            </w:pPr>
          </w:p>
        </w:tc>
        <w:tc>
          <w:tcPr>
            <w:tcW w:w="4395" w:type="dxa"/>
            <w:tcBorders>
              <w:top w:val="dotted" w:sz="2" w:space="0" w:color="auto"/>
              <w:left w:val="single" w:sz="6" w:space="0" w:color="auto"/>
              <w:bottom w:val="dotted" w:sz="2" w:space="0" w:color="auto"/>
              <w:right w:val="single" w:sz="6" w:space="0" w:color="auto"/>
            </w:tcBorders>
          </w:tcPr>
          <w:p w14:paraId="48FACF22" w14:textId="77777777" w:rsidR="006A2574" w:rsidRPr="00E66780" w:rsidRDefault="006A2574" w:rsidP="007F1E14">
            <w:pPr>
              <w:jc w:val="center"/>
              <w:rPr>
                <w:sz w:val="20"/>
              </w:rPr>
            </w:pPr>
          </w:p>
        </w:tc>
        <w:tc>
          <w:tcPr>
            <w:tcW w:w="4252" w:type="dxa"/>
            <w:tcBorders>
              <w:top w:val="dotted" w:sz="2" w:space="0" w:color="auto"/>
              <w:left w:val="nil"/>
              <w:bottom w:val="dotted" w:sz="2" w:space="0" w:color="auto"/>
            </w:tcBorders>
          </w:tcPr>
          <w:p w14:paraId="48FACF23" w14:textId="77777777" w:rsidR="006A2574" w:rsidRPr="00E66780" w:rsidRDefault="006A2574" w:rsidP="007F1E14">
            <w:pPr>
              <w:jc w:val="center"/>
              <w:rPr>
                <w:sz w:val="20"/>
              </w:rPr>
            </w:pPr>
          </w:p>
        </w:tc>
      </w:tr>
      <w:tr w:rsidR="006A2574" w:rsidRPr="00E66780" w14:paraId="48FACF28" w14:textId="77777777" w:rsidTr="007417E3">
        <w:tc>
          <w:tcPr>
            <w:tcW w:w="675" w:type="dxa"/>
            <w:tcBorders>
              <w:top w:val="dotted" w:sz="2" w:space="0" w:color="auto"/>
              <w:bottom w:val="dotted" w:sz="2" w:space="0" w:color="auto"/>
              <w:right w:val="nil"/>
            </w:tcBorders>
          </w:tcPr>
          <w:p w14:paraId="48FACF25" w14:textId="77777777" w:rsidR="006A2574" w:rsidRPr="00E66780" w:rsidRDefault="006A2574" w:rsidP="007F1E14">
            <w:pPr>
              <w:jc w:val="center"/>
              <w:rPr>
                <w:sz w:val="20"/>
              </w:rPr>
            </w:pPr>
          </w:p>
        </w:tc>
        <w:tc>
          <w:tcPr>
            <w:tcW w:w="4395" w:type="dxa"/>
            <w:tcBorders>
              <w:top w:val="dotted" w:sz="2" w:space="0" w:color="auto"/>
              <w:left w:val="single" w:sz="6" w:space="0" w:color="auto"/>
              <w:bottom w:val="dotted" w:sz="2" w:space="0" w:color="auto"/>
              <w:right w:val="single" w:sz="6" w:space="0" w:color="auto"/>
            </w:tcBorders>
          </w:tcPr>
          <w:p w14:paraId="48FACF26" w14:textId="77777777" w:rsidR="006A2574" w:rsidRPr="00E66780" w:rsidRDefault="006A2574" w:rsidP="007F1E14">
            <w:pPr>
              <w:jc w:val="center"/>
              <w:rPr>
                <w:sz w:val="20"/>
              </w:rPr>
            </w:pPr>
          </w:p>
        </w:tc>
        <w:tc>
          <w:tcPr>
            <w:tcW w:w="4252" w:type="dxa"/>
            <w:tcBorders>
              <w:top w:val="dotted" w:sz="2" w:space="0" w:color="auto"/>
              <w:left w:val="nil"/>
              <w:bottom w:val="dotted" w:sz="2" w:space="0" w:color="auto"/>
            </w:tcBorders>
          </w:tcPr>
          <w:p w14:paraId="48FACF27" w14:textId="77777777" w:rsidR="006A2574" w:rsidRPr="00E66780" w:rsidRDefault="006A2574" w:rsidP="007F1E14">
            <w:pPr>
              <w:jc w:val="center"/>
              <w:rPr>
                <w:sz w:val="20"/>
              </w:rPr>
            </w:pPr>
          </w:p>
        </w:tc>
      </w:tr>
      <w:tr w:rsidR="006A2574" w:rsidRPr="00E66780" w14:paraId="48FACF2C" w14:textId="77777777" w:rsidTr="007417E3">
        <w:tc>
          <w:tcPr>
            <w:tcW w:w="675" w:type="dxa"/>
            <w:tcBorders>
              <w:top w:val="dotted" w:sz="2" w:space="0" w:color="auto"/>
              <w:bottom w:val="single" w:sz="6" w:space="0" w:color="auto"/>
              <w:right w:val="nil"/>
            </w:tcBorders>
          </w:tcPr>
          <w:p w14:paraId="48FACF29" w14:textId="77777777" w:rsidR="006A2574" w:rsidRPr="00E66780" w:rsidRDefault="006A2574" w:rsidP="007F1E14">
            <w:pPr>
              <w:jc w:val="center"/>
              <w:rPr>
                <w:sz w:val="20"/>
              </w:rPr>
            </w:pPr>
          </w:p>
        </w:tc>
        <w:tc>
          <w:tcPr>
            <w:tcW w:w="4395" w:type="dxa"/>
            <w:tcBorders>
              <w:top w:val="dotted" w:sz="2" w:space="0" w:color="auto"/>
              <w:left w:val="single" w:sz="6" w:space="0" w:color="auto"/>
              <w:bottom w:val="single" w:sz="6" w:space="0" w:color="auto"/>
              <w:right w:val="single" w:sz="6" w:space="0" w:color="auto"/>
            </w:tcBorders>
          </w:tcPr>
          <w:p w14:paraId="48FACF2A" w14:textId="77777777" w:rsidR="006A2574" w:rsidRPr="00E66780" w:rsidRDefault="006A2574" w:rsidP="007F1E14">
            <w:pPr>
              <w:jc w:val="center"/>
              <w:rPr>
                <w:sz w:val="20"/>
              </w:rPr>
            </w:pPr>
          </w:p>
        </w:tc>
        <w:tc>
          <w:tcPr>
            <w:tcW w:w="4252" w:type="dxa"/>
            <w:tcBorders>
              <w:top w:val="dotted" w:sz="2" w:space="0" w:color="auto"/>
              <w:left w:val="nil"/>
              <w:bottom w:val="single" w:sz="6" w:space="0" w:color="auto"/>
            </w:tcBorders>
          </w:tcPr>
          <w:p w14:paraId="48FACF2B" w14:textId="77777777" w:rsidR="006A2574" w:rsidRPr="00E66780" w:rsidRDefault="006A2574" w:rsidP="007F1E14">
            <w:pPr>
              <w:jc w:val="center"/>
              <w:rPr>
                <w:sz w:val="20"/>
              </w:rPr>
            </w:pPr>
          </w:p>
        </w:tc>
      </w:tr>
    </w:tbl>
    <w:p w14:paraId="48FACF2F" w14:textId="77777777" w:rsidR="006A2574" w:rsidRPr="007417E3" w:rsidRDefault="006A2574" w:rsidP="007F1E14">
      <w:pPr>
        <w:jc w:val="both"/>
        <w:rPr>
          <w:sz w:val="22"/>
          <w:szCs w:val="22"/>
        </w:rPr>
      </w:pPr>
    </w:p>
    <w:tbl>
      <w:tblPr>
        <w:tblW w:w="8946" w:type="dxa"/>
        <w:tblLayout w:type="fixed"/>
        <w:tblLook w:val="0000" w:firstRow="0" w:lastRow="0" w:firstColumn="0" w:lastColumn="0" w:noHBand="0" w:noVBand="0"/>
      </w:tblPr>
      <w:tblGrid>
        <w:gridCol w:w="6062"/>
        <w:gridCol w:w="850"/>
        <w:gridCol w:w="2034"/>
      </w:tblGrid>
      <w:tr w:rsidR="006A2574" w:rsidRPr="007417E3" w14:paraId="48FACF33" w14:textId="77777777" w:rsidTr="00154AAF">
        <w:tc>
          <w:tcPr>
            <w:tcW w:w="6062" w:type="dxa"/>
          </w:tcPr>
          <w:p w14:paraId="48FACF30" w14:textId="0B5ADB63" w:rsidR="006A2574" w:rsidRPr="007417E3" w:rsidRDefault="00925474" w:rsidP="00925474">
            <w:pPr>
              <w:jc w:val="both"/>
              <w:rPr>
                <w:sz w:val="22"/>
                <w:szCs w:val="22"/>
              </w:rPr>
            </w:pPr>
            <w:r w:rsidRPr="007417E3">
              <w:rPr>
                <w:sz w:val="22"/>
                <w:szCs w:val="22"/>
              </w:rPr>
              <w:t>Apliecība</w:t>
            </w:r>
            <w:r>
              <w:rPr>
                <w:sz w:val="22"/>
                <w:szCs w:val="22"/>
              </w:rPr>
              <w:t>s</w:t>
            </w:r>
            <w:r w:rsidRPr="007417E3">
              <w:rPr>
                <w:sz w:val="22"/>
                <w:szCs w:val="22"/>
              </w:rPr>
              <w:t xml:space="preserve"> </w:t>
            </w:r>
            <w:r w:rsidR="006A2574" w:rsidRPr="007417E3">
              <w:rPr>
                <w:sz w:val="22"/>
                <w:szCs w:val="22"/>
              </w:rPr>
              <w:t>pielikumā ir sanumurētas un cauršūtas</w:t>
            </w:r>
          </w:p>
        </w:tc>
        <w:tc>
          <w:tcPr>
            <w:tcW w:w="850" w:type="dxa"/>
            <w:tcBorders>
              <w:bottom w:val="single" w:sz="4" w:space="0" w:color="auto"/>
            </w:tcBorders>
          </w:tcPr>
          <w:p w14:paraId="48FACF31" w14:textId="77777777" w:rsidR="006A2574" w:rsidRPr="007417E3" w:rsidRDefault="006A2574" w:rsidP="007F1E14">
            <w:pPr>
              <w:jc w:val="center"/>
              <w:rPr>
                <w:sz w:val="22"/>
                <w:szCs w:val="22"/>
              </w:rPr>
            </w:pPr>
          </w:p>
        </w:tc>
        <w:tc>
          <w:tcPr>
            <w:tcW w:w="2034" w:type="dxa"/>
          </w:tcPr>
          <w:p w14:paraId="48FACF32" w14:textId="77777777" w:rsidR="006A2574" w:rsidRPr="007417E3" w:rsidRDefault="006A2574" w:rsidP="007F1E14">
            <w:pPr>
              <w:jc w:val="both"/>
              <w:rPr>
                <w:sz w:val="22"/>
                <w:szCs w:val="22"/>
              </w:rPr>
            </w:pPr>
            <w:r w:rsidRPr="007417E3">
              <w:rPr>
                <w:sz w:val="22"/>
                <w:szCs w:val="22"/>
              </w:rPr>
              <w:t>lpp.</w:t>
            </w:r>
          </w:p>
        </w:tc>
      </w:tr>
    </w:tbl>
    <w:p w14:paraId="48FACF34" w14:textId="77777777" w:rsidR="006A2574" w:rsidRPr="007417E3" w:rsidRDefault="006A2574" w:rsidP="007F1E14">
      <w:pPr>
        <w:jc w:val="both"/>
        <w:rPr>
          <w:sz w:val="22"/>
          <w:szCs w:val="22"/>
        </w:rPr>
      </w:pPr>
    </w:p>
    <w:p w14:paraId="48FACF37" w14:textId="6CDE3FB4" w:rsidR="006A2574" w:rsidRPr="007417E3" w:rsidRDefault="002E3FB8" w:rsidP="007F1E14">
      <w:pPr>
        <w:ind w:left="5040" w:firstLine="720"/>
        <w:jc w:val="both"/>
        <w:rPr>
          <w:sz w:val="22"/>
          <w:szCs w:val="22"/>
        </w:rPr>
      </w:pPr>
      <w:r>
        <w:rPr>
          <w:sz w:val="22"/>
          <w:szCs w:val="22"/>
        </w:rPr>
        <w:t>Z.</w:t>
      </w:r>
      <w:r w:rsidR="00925474">
        <w:rPr>
          <w:sz w:val="22"/>
          <w:szCs w:val="22"/>
        </w:rPr>
        <w:t>v</w:t>
      </w:r>
      <w:r w:rsidR="006A2574" w:rsidRPr="007417E3">
        <w:rPr>
          <w:sz w:val="22"/>
          <w:szCs w:val="22"/>
        </w:rPr>
        <w:t>.</w:t>
      </w:r>
    </w:p>
    <w:tbl>
      <w:tblPr>
        <w:tblW w:w="12251" w:type="dxa"/>
        <w:tblLayout w:type="fixed"/>
        <w:tblLook w:val="0000" w:firstRow="0" w:lastRow="0" w:firstColumn="0" w:lastColumn="0" w:noHBand="0" w:noVBand="0"/>
      </w:tblPr>
      <w:tblGrid>
        <w:gridCol w:w="1101"/>
        <w:gridCol w:w="3371"/>
        <w:gridCol w:w="1165"/>
        <w:gridCol w:w="3307"/>
        <w:gridCol w:w="3307"/>
      </w:tblGrid>
      <w:tr w:rsidR="007417E3" w:rsidRPr="007417E3" w14:paraId="0F09849E" w14:textId="77777777" w:rsidTr="007417E3">
        <w:tc>
          <w:tcPr>
            <w:tcW w:w="1101" w:type="dxa"/>
          </w:tcPr>
          <w:p w14:paraId="4804ED35" w14:textId="77777777" w:rsidR="007417E3" w:rsidRDefault="007417E3" w:rsidP="007417E3">
            <w:pPr>
              <w:rPr>
                <w:sz w:val="22"/>
                <w:szCs w:val="22"/>
              </w:rPr>
            </w:pPr>
          </w:p>
          <w:p w14:paraId="1945D76D" w14:textId="77777777" w:rsidR="007417E3" w:rsidRPr="007417E3" w:rsidRDefault="007417E3" w:rsidP="007417E3">
            <w:pPr>
              <w:rPr>
                <w:sz w:val="22"/>
                <w:szCs w:val="22"/>
              </w:rPr>
            </w:pPr>
            <w:r w:rsidRPr="007417E3">
              <w:rPr>
                <w:sz w:val="22"/>
                <w:szCs w:val="22"/>
              </w:rPr>
              <w:t>Paraksts</w:t>
            </w:r>
          </w:p>
        </w:tc>
        <w:tc>
          <w:tcPr>
            <w:tcW w:w="3371" w:type="dxa"/>
          </w:tcPr>
          <w:p w14:paraId="2766366F" w14:textId="77777777" w:rsidR="007417E3" w:rsidRPr="007417E3" w:rsidRDefault="007417E3" w:rsidP="007417E3">
            <w:pPr>
              <w:jc w:val="center"/>
              <w:rPr>
                <w:sz w:val="22"/>
                <w:szCs w:val="22"/>
              </w:rPr>
            </w:pPr>
          </w:p>
        </w:tc>
        <w:tc>
          <w:tcPr>
            <w:tcW w:w="1165" w:type="dxa"/>
          </w:tcPr>
          <w:p w14:paraId="47BF0911" w14:textId="77777777" w:rsidR="007417E3" w:rsidRDefault="007417E3" w:rsidP="007417E3">
            <w:pPr>
              <w:rPr>
                <w:sz w:val="22"/>
                <w:szCs w:val="22"/>
              </w:rPr>
            </w:pPr>
          </w:p>
          <w:p w14:paraId="1742FEE4" w14:textId="77777777" w:rsidR="007417E3" w:rsidRPr="007417E3" w:rsidRDefault="007417E3" w:rsidP="007417E3">
            <w:pPr>
              <w:rPr>
                <w:sz w:val="22"/>
                <w:szCs w:val="22"/>
              </w:rPr>
            </w:pPr>
            <w:r w:rsidRPr="007417E3">
              <w:rPr>
                <w:sz w:val="22"/>
                <w:szCs w:val="22"/>
              </w:rPr>
              <w:t>Datums</w:t>
            </w:r>
          </w:p>
        </w:tc>
        <w:tc>
          <w:tcPr>
            <w:tcW w:w="3307" w:type="dxa"/>
          </w:tcPr>
          <w:p w14:paraId="00393E02" w14:textId="77777777" w:rsidR="007417E3" w:rsidRPr="007417E3" w:rsidRDefault="007417E3" w:rsidP="007417E3">
            <w:pPr>
              <w:jc w:val="center"/>
              <w:rPr>
                <w:sz w:val="22"/>
                <w:szCs w:val="22"/>
              </w:rPr>
            </w:pPr>
          </w:p>
        </w:tc>
        <w:tc>
          <w:tcPr>
            <w:tcW w:w="3307" w:type="dxa"/>
          </w:tcPr>
          <w:p w14:paraId="06CBB0DD" w14:textId="77777777" w:rsidR="007417E3" w:rsidRDefault="007417E3" w:rsidP="007417E3">
            <w:pPr>
              <w:rPr>
                <w:sz w:val="22"/>
                <w:szCs w:val="22"/>
              </w:rPr>
            </w:pPr>
          </w:p>
          <w:p w14:paraId="2F0C89A6" w14:textId="77777777" w:rsidR="007417E3" w:rsidRPr="007417E3" w:rsidRDefault="007417E3" w:rsidP="007417E3">
            <w:pPr>
              <w:rPr>
                <w:sz w:val="22"/>
                <w:szCs w:val="22"/>
              </w:rPr>
            </w:pPr>
            <w:r w:rsidRPr="007417E3">
              <w:rPr>
                <w:sz w:val="22"/>
                <w:szCs w:val="22"/>
              </w:rPr>
              <w:t>"</w:t>
            </w:r>
          </w:p>
        </w:tc>
      </w:tr>
      <w:tr w:rsidR="007417E3" w:rsidRPr="003E7E14" w14:paraId="517D1C93" w14:textId="77777777" w:rsidTr="007417E3">
        <w:tc>
          <w:tcPr>
            <w:tcW w:w="1101" w:type="dxa"/>
          </w:tcPr>
          <w:p w14:paraId="7B31650E" w14:textId="6433B0FB" w:rsidR="007417E3" w:rsidRPr="003E7E14" w:rsidRDefault="007417E3" w:rsidP="007417E3">
            <w:pPr>
              <w:rPr>
                <w:sz w:val="20"/>
                <w:lang w:val="en-GB"/>
              </w:rPr>
            </w:pPr>
          </w:p>
        </w:tc>
        <w:tc>
          <w:tcPr>
            <w:tcW w:w="3371" w:type="dxa"/>
            <w:tcBorders>
              <w:top w:val="single" w:sz="4" w:space="0" w:color="auto"/>
            </w:tcBorders>
          </w:tcPr>
          <w:p w14:paraId="30FECB1D" w14:textId="77777777" w:rsidR="007417E3" w:rsidRPr="003E7E14" w:rsidRDefault="007417E3" w:rsidP="007417E3">
            <w:pPr>
              <w:jc w:val="center"/>
              <w:rPr>
                <w:sz w:val="20"/>
                <w:lang w:val="en-GB"/>
              </w:rPr>
            </w:pPr>
          </w:p>
        </w:tc>
        <w:tc>
          <w:tcPr>
            <w:tcW w:w="1165" w:type="dxa"/>
          </w:tcPr>
          <w:p w14:paraId="39C2E948" w14:textId="2E1989F1" w:rsidR="007417E3" w:rsidRPr="003E7E14" w:rsidRDefault="007417E3" w:rsidP="007417E3">
            <w:pPr>
              <w:rPr>
                <w:sz w:val="20"/>
                <w:lang w:val="en-GB"/>
              </w:rPr>
            </w:pPr>
          </w:p>
        </w:tc>
        <w:tc>
          <w:tcPr>
            <w:tcW w:w="3307" w:type="dxa"/>
            <w:tcBorders>
              <w:top w:val="single" w:sz="4" w:space="0" w:color="auto"/>
            </w:tcBorders>
          </w:tcPr>
          <w:p w14:paraId="057C4F85" w14:textId="77777777" w:rsidR="007417E3" w:rsidRPr="003E7E14" w:rsidRDefault="007417E3" w:rsidP="007417E3">
            <w:pPr>
              <w:jc w:val="center"/>
              <w:rPr>
                <w:sz w:val="20"/>
                <w:lang w:val="en-GB"/>
              </w:rPr>
            </w:pPr>
          </w:p>
        </w:tc>
        <w:tc>
          <w:tcPr>
            <w:tcW w:w="3307" w:type="dxa"/>
          </w:tcPr>
          <w:p w14:paraId="0D034510" w14:textId="77777777" w:rsidR="007417E3" w:rsidRPr="003E7E14" w:rsidRDefault="007417E3" w:rsidP="007417E3">
            <w:pPr>
              <w:jc w:val="center"/>
              <w:rPr>
                <w:sz w:val="20"/>
                <w:lang w:val="en-GB"/>
              </w:rPr>
            </w:pPr>
          </w:p>
        </w:tc>
      </w:tr>
    </w:tbl>
    <w:p w14:paraId="47BE2239" w14:textId="77777777" w:rsidR="007417E3" w:rsidRDefault="007417E3" w:rsidP="007417E3">
      <w:pPr>
        <w:ind w:firstLine="720"/>
        <w:jc w:val="both"/>
        <w:rPr>
          <w:color w:val="000000"/>
          <w:szCs w:val="28"/>
        </w:rPr>
      </w:pPr>
    </w:p>
    <w:p w14:paraId="48FACF41" w14:textId="77777777" w:rsidR="006A2574" w:rsidRDefault="006A2574" w:rsidP="007F1E14">
      <w:pPr>
        <w:ind w:firstLine="720"/>
        <w:jc w:val="both"/>
        <w:rPr>
          <w:color w:val="000000"/>
          <w:szCs w:val="28"/>
        </w:rPr>
      </w:pPr>
      <w:r w:rsidRPr="00EF7C00">
        <w:rPr>
          <w:color w:val="000000"/>
          <w:szCs w:val="28"/>
        </w:rPr>
        <w:t>9.</w:t>
      </w:r>
      <w:r>
        <w:rPr>
          <w:color w:val="000000"/>
          <w:szCs w:val="28"/>
        </w:rPr>
        <w:t xml:space="preserve"> Svītrot 8.pielikumu.</w:t>
      </w:r>
    </w:p>
    <w:p w14:paraId="48FACF42" w14:textId="77777777" w:rsidR="006A2574" w:rsidRPr="007417E3" w:rsidRDefault="006A2574" w:rsidP="007F1E14">
      <w:pPr>
        <w:ind w:firstLine="720"/>
        <w:jc w:val="both"/>
        <w:rPr>
          <w:color w:val="000000"/>
          <w:sz w:val="24"/>
          <w:szCs w:val="24"/>
        </w:rPr>
      </w:pPr>
    </w:p>
    <w:p w14:paraId="48FACF43" w14:textId="2C6CAF69" w:rsidR="006A2574" w:rsidRPr="007417E3" w:rsidRDefault="006A2574" w:rsidP="007F1E14">
      <w:pPr>
        <w:jc w:val="both"/>
        <w:rPr>
          <w:color w:val="000000"/>
          <w:sz w:val="24"/>
          <w:szCs w:val="24"/>
        </w:rPr>
      </w:pPr>
    </w:p>
    <w:p w14:paraId="48FACF44" w14:textId="77777777" w:rsidR="006A2574" w:rsidRPr="007417E3" w:rsidRDefault="006A2574" w:rsidP="007F1E14">
      <w:pPr>
        <w:jc w:val="both"/>
        <w:rPr>
          <w:color w:val="000000"/>
          <w:sz w:val="24"/>
          <w:szCs w:val="24"/>
        </w:rPr>
      </w:pPr>
    </w:p>
    <w:p w14:paraId="48FACF45" w14:textId="2D70D90F" w:rsidR="006A2574" w:rsidRPr="004F49F3" w:rsidRDefault="006A2574" w:rsidP="00762104">
      <w:pPr>
        <w:tabs>
          <w:tab w:val="left" w:pos="6804"/>
        </w:tabs>
        <w:ind w:firstLine="720"/>
        <w:jc w:val="both"/>
        <w:rPr>
          <w:color w:val="000000"/>
          <w:szCs w:val="28"/>
        </w:rPr>
      </w:pPr>
      <w:r w:rsidRPr="004F49F3">
        <w:rPr>
          <w:color w:val="000000"/>
          <w:szCs w:val="28"/>
        </w:rPr>
        <w:t>Ministru prezidents</w:t>
      </w:r>
      <w:r w:rsidRPr="004F49F3">
        <w:rPr>
          <w:color w:val="000000"/>
          <w:szCs w:val="28"/>
        </w:rPr>
        <w:tab/>
        <w:t>V.Dombrovskis</w:t>
      </w:r>
    </w:p>
    <w:p w14:paraId="48FACF46" w14:textId="77777777" w:rsidR="006A2574" w:rsidRPr="007417E3" w:rsidRDefault="006A2574" w:rsidP="00762104">
      <w:pPr>
        <w:tabs>
          <w:tab w:val="left" w:pos="6804"/>
        </w:tabs>
        <w:ind w:firstLine="720"/>
        <w:jc w:val="both"/>
        <w:rPr>
          <w:color w:val="000000"/>
          <w:sz w:val="24"/>
          <w:szCs w:val="24"/>
        </w:rPr>
      </w:pPr>
    </w:p>
    <w:p w14:paraId="48FACF47" w14:textId="77777777" w:rsidR="006A2574" w:rsidRDefault="006A2574" w:rsidP="00762104">
      <w:pPr>
        <w:tabs>
          <w:tab w:val="left" w:pos="6804"/>
        </w:tabs>
        <w:ind w:firstLine="720"/>
        <w:jc w:val="both"/>
        <w:rPr>
          <w:color w:val="000000"/>
          <w:sz w:val="24"/>
          <w:szCs w:val="24"/>
        </w:rPr>
      </w:pPr>
    </w:p>
    <w:p w14:paraId="249BA1A7" w14:textId="77777777" w:rsidR="0044783A" w:rsidRPr="007417E3" w:rsidRDefault="0044783A" w:rsidP="00762104">
      <w:pPr>
        <w:tabs>
          <w:tab w:val="left" w:pos="6804"/>
        </w:tabs>
        <w:ind w:firstLine="720"/>
        <w:jc w:val="both"/>
        <w:rPr>
          <w:color w:val="000000"/>
          <w:sz w:val="24"/>
          <w:szCs w:val="24"/>
        </w:rPr>
      </w:pPr>
    </w:p>
    <w:p w14:paraId="33FE8213" w14:textId="5013D9E9" w:rsidR="0044783A" w:rsidRDefault="006A2574" w:rsidP="00762104">
      <w:pPr>
        <w:tabs>
          <w:tab w:val="left" w:pos="6804"/>
        </w:tabs>
        <w:ind w:firstLine="720"/>
        <w:jc w:val="both"/>
        <w:rPr>
          <w:color w:val="000000"/>
          <w:szCs w:val="28"/>
        </w:rPr>
      </w:pPr>
      <w:r w:rsidRPr="004F49F3">
        <w:rPr>
          <w:color w:val="000000"/>
          <w:szCs w:val="28"/>
        </w:rPr>
        <w:t>Satiksmes ministr</w:t>
      </w:r>
      <w:r w:rsidR="0044783A">
        <w:rPr>
          <w:color w:val="000000"/>
          <w:szCs w:val="28"/>
        </w:rPr>
        <w:t>s</w:t>
      </w:r>
      <w:r w:rsidR="0044783A">
        <w:rPr>
          <w:color w:val="000000"/>
          <w:szCs w:val="28"/>
        </w:rPr>
        <w:tab/>
        <w:t>A.Ronis</w:t>
      </w:r>
    </w:p>
    <w:sectPr w:rsidR="0044783A" w:rsidSect="00762104">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ACF65" w14:textId="77777777" w:rsidR="00FB77A3" w:rsidRDefault="00FB77A3" w:rsidP="00422455">
      <w:r>
        <w:separator/>
      </w:r>
    </w:p>
  </w:endnote>
  <w:endnote w:type="continuationSeparator" w:id="0">
    <w:p w14:paraId="48FACF66" w14:textId="77777777" w:rsidR="00FB77A3" w:rsidRDefault="00FB77A3" w:rsidP="0042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RimTime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93F9D" w14:textId="77777777" w:rsidR="0044783A" w:rsidRDefault="004478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A9D51" w14:textId="3DF0453E" w:rsidR="00FB77A3" w:rsidRPr="002A35BA" w:rsidRDefault="00FB77A3">
    <w:pPr>
      <w:pStyle w:val="Footer"/>
      <w:rPr>
        <w:sz w:val="16"/>
        <w:szCs w:val="16"/>
      </w:rPr>
    </w:pPr>
    <w:r w:rsidRPr="002A35BA">
      <w:rPr>
        <w:sz w:val="16"/>
        <w:szCs w:val="16"/>
      </w:rPr>
      <w:t>N2368_2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26CE7" w14:textId="4F6A3394" w:rsidR="00FB77A3" w:rsidRPr="00762104" w:rsidRDefault="00FB77A3">
    <w:pPr>
      <w:pStyle w:val="Footer"/>
      <w:rPr>
        <w:sz w:val="16"/>
        <w:szCs w:val="16"/>
      </w:rPr>
    </w:pPr>
    <w:r w:rsidRPr="00762104">
      <w:rPr>
        <w:sz w:val="16"/>
        <w:szCs w:val="16"/>
      </w:rPr>
      <w:t>N2368_2</w:t>
    </w:r>
    <w:r>
      <w:rPr>
        <w:sz w:val="16"/>
        <w:szCs w:val="16"/>
      </w:rPr>
      <w:t xml:space="preserve"> </w:t>
    </w:r>
    <w:proofErr w:type="spellStart"/>
    <w:r>
      <w:rPr>
        <w:sz w:val="16"/>
        <w:szCs w:val="16"/>
      </w:rPr>
      <w:t>v_sk</w:t>
    </w:r>
    <w:proofErr w:type="spellEnd"/>
    <w:r>
      <w:rPr>
        <w:sz w:val="16"/>
        <w:szCs w:val="16"/>
      </w:rPr>
      <w:t xml:space="preserve">. = </w:t>
    </w:r>
    <w:r>
      <w:rPr>
        <w:sz w:val="16"/>
        <w:szCs w:val="16"/>
      </w:rPr>
      <w:fldChar w:fldCharType="begin"/>
    </w:r>
    <w:r>
      <w:rPr>
        <w:sz w:val="16"/>
        <w:szCs w:val="16"/>
      </w:rPr>
      <w:instrText xml:space="preserve"> NUMWORDS  \* MERGEFORMAT </w:instrText>
    </w:r>
    <w:r>
      <w:rPr>
        <w:sz w:val="16"/>
        <w:szCs w:val="16"/>
      </w:rPr>
      <w:fldChar w:fldCharType="separate"/>
    </w:r>
    <w:r w:rsidR="0044783A">
      <w:rPr>
        <w:noProof/>
        <w:sz w:val="16"/>
        <w:szCs w:val="16"/>
      </w:rPr>
      <w:t>12197</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ACF63" w14:textId="77777777" w:rsidR="00FB77A3" w:rsidRDefault="00FB77A3" w:rsidP="00422455">
      <w:r>
        <w:separator/>
      </w:r>
    </w:p>
  </w:footnote>
  <w:footnote w:type="continuationSeparator" w:id="0">
    <w:p w14:paraId="48FACF64" w14:textId="77777777" w:rsidR="00FB77A3" w:rsidRDefault="00FB77A3" w:rsidP="00422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FB150" w14:textId="77777777" w:rsidR="0044783A" w:rsidRDefault="004478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81188" w14:textId="77777777" w:rsidR="00FB77A3" w:rsidRPr="00762104" w:rsidRDefault="00FB77A3">
    <w:pPr>
      <w:pStyle w:val="Header"/>
      <w:jc w:val="center"/>
      <w:rPr>
        <w:sz w:val="24"/>
      </w:rPr>
    </w:pPr>
    <w:r w:rsidRPr="00762104">
      <w:rPr>
        <w:sz w:val="24"/>
      </w:rPr>
      <w:fldChar w:fldCharType="begin"/>
    </w:r>
    <w:r w:rsidRPr="00762104">
      <w:rPr>
        <w:sz w:val="24"/>
      </w:rPr>
      <w:instrText xml:space="preserve"> PAGE   \* MERGEFORMAT </w:instrText>
    </w:r>
    <w:r w:rsidRPr="00762104">
      <w:rPr>
        <w:sz w:val="24"/>
      </w:rPr>
      <w:fldChar w:fldCharType="separate"/>
    </w:r>
    <w:r w:rsidR="004F468D">
      <w:rPr>
        <w:noProof/>
        <w:sz w:val="24"/>
      </w:rPr>
      <w:t>31</w:t>
    </w:r>
    <w:r w:rsidRPr="00762104">
      <w:rPr>
        <w:noProof/>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66CD7" w14:textId="5D113BD3" w:rsidR="00FB77A3" w:rsidRDefault="004F468D" w:rsidP="00762104">
    <w:pPr>
      <w:pStyle w:val="Header"/>
      <w:jc w:val="center"/>
    </w:pPr>
    <w:r>
      <w:pict w14:anchorId="4FC53F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110.25pt">
          <v:imagedata r:id="rId1" o:title="veidlapas0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33007A0"/>
    <w:multiLevelType w:val="hybridMultilevel"/>
    <w:tmpl w:val="83FCF3E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3023BA7"/>
    <w:multiLevelType w:val="multilevel"/>
    <w:tmpl w:val="E8405BA2"/>
    <w:lvl w:ilvl="0">
      <w:start w:val="1"/>
      <w:numFmt w:val="decimal"/>
      <w:lvlText w:val="%1."/>
      <w:lvlJc w:val="left"/>
      <w:pPr>
        <w:tabs>
          <w:tab w:val="num" w:pos="360"/>
        </w:tabs>
        <w:ind w:left="360" w:hanging="360"/>
      </w:pPr>
      <w:rPr>
        <w:rFonts w:cs="Times New Roman" w:hint="default"/>
        <w:b w:val="0"/>
        <w:strike w:val="0"/>
        <w:sz w:val="20"/>
        <w:szCs w:val="20"/>
      </w:rPr>
    </w:lvl>
    <w:lvl w:ilvl="1">
      <w:start w:val="1"/>
      <w:numFmt w:val="decimal"/>
      <w:lvlText w:val="%1.%2."/>
      <w:lvlJc w:val="left"/>
      <w:pPr>
        <w:tabs>
          <w:tab w:val="num" w:pos="792"/>
        </w:tabs>
        <w:ind w:left="792" w:hanging="432"/>
      </w:pPr>
      <w:rPr>
        <w:rFonts w:cs="Times New Roman"/>
        <w:b/>
        <w:strike w:val="0"/>
        <w:color w:val="auto"/>
      </w:rPr>
    </w:lvl>
    <w:lvl w:ilvl="2">
      <w:start w:val="1"/>
      <w:numFmt w:val="decimal"/>
      <w:lvlText w:val="%1.%2.%3."/>
      <w:lvlJc w:val="left"/>
      <w:pPr>
        <w:tabs>
          <w:tab w:val="num" w:pos="1224"/>
        </w:tabs>
        <w:ind w:left="1224" w:hanging="504"/>
      </w:pPr>
      <w:rPr>
        <w:rFonts w:cs="Times New Roman"/>
        <w:b/>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nsid w:val="2A536D39"/>
    <w:multiLevelType w:val="hybridMultilevel"/>
    <w:tmpl w:val="6B50635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3C37592A"/>
    <w:multiLevelType w:val="multilevel"/>
    <w:tmpl w:val="CC28AE0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rPr>
    </w:lvl>
    <w:lvl w:ilvl="2">
      <w:start w:val="1"/>
      <w:numFmt w:val="decimal"/>
      <w:lvlText w:val="%1.%2.%3."/>
      <w:lvlJc w:val="left"/>
      <w:pPr>
        <w:tabs>
          <w:tab w:val="num" w:pos="1224"/>
        </w:tabs>
        <w:ind w:left="1224" w:hanging="504"/>
      </w:pPr>
      <w:rPr>
        <w:rFonts w:cs="Times New Roman" w:hint="default"/>
        <w:b/>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40AF3541"/>
    <w:multiLevelType w:val="singleLevel"/>
    <w:tmpl w:val="9228847C"/>
    <w:lvl w:ilvl="0">
      <w:start w:val="1"/>
      <w:numFmt w:val="decimal"/>
      <w:lvlText w:val="%1. "/>
      <w:legacy w:legacy="1" w:legacySpace="0" w:legacyIndent="283"/>
      <w:lvlJc w:val="left"/>
      <w:pPr>
        <w:ind w:left="283" w:hanging="283"/>
      </w:pPr>
      <w:rPr>
        <w:rFonts w:ascii="RimTimes" w:hAnsi="RimTimes" w:cs="Times New Roman" w:hint="default"/>
        <w:b w:val="0"/>
        <w:i w:val="0"/>
        <w:sz w:val="24"/>
        <w:u w:val="none"/>
      </w:rPr>
    </w:lvl>
  </w:abstractNum>
  <w:abstractNum w:abstractNumId="6">
    <w:nsid w:val="452A14A4"/>
    <w:multiLevelType w:val="singleLevel"/>
    <w:tmpl w:val="0809000F"/>
    <w:lvl w:ilvl="0">
      <w:start w:val="1"/>
      <w:numFmt w:val="decimal"/>
      <w:lvlText w:val="%1."/>
      <w:lvlJc w:val="left"/>
      <w:pPr>
        <w:tabs>
          <w:tab w:val="num" w:pos="360"/>
        </w:tabs>
        <w:ind w:left="360" w:hanging="360"/>
      </w:pPr>
      <w:rPr>
        <w:rFonts w:cs="Times New Roman"/>
      </w:rPr>
    </w:lvl>
  </w:abstractNum>
  <w:abstractNum w:abstractNumId="7">
    <w:nsid w:val="62CD21F2"/>
    <w:multiLevelType w:val="multilevel"/>
    <w:tmpl w:val="024467B2"/>
    <w:lvl w:ilvl="0">
      <w:start w:val="9"/>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8">
    <w:nsid w:val="6678643C"/>
    <w:multiLevelType w:val="multilevel"/>
    <w:tmpl w:val="93D4B9C6"/>
    <w:lvl w:ilvl="0">
      <w:start w:val="1"/>
      <w:numFmt w:val="decimal"/>
      <w:lvlText w:val="%1."/>
      <w:lvlJc w:val="left"/>
      <w:pPr>
        <w:tabs>
          <w:tab w:val="num" w:pos="360"/>
        </w:tabs>
        <w:ind w:left="360" w:hanging="360"/>
      </w:pPr>
      <w:rPr>
        <w:rFonts w:cs="Times New Roman"/>
        <w:b w:val="0"/>
        <w:strike w:val="0"/>
      </w:rPr>
    </w:lvl>
    <w:lvl w:ilvl="1">
      <w:start w:val="1"/>
      <w:numFmt w:val="decimal"/>
      <w:lvlText w:val="%1.%2."/>
      <w:lvlJc w:val="left"/>
      <w:pPr>
        <w:tabs>
          <w:tab w:val="num" w:pos="792"/>
        </w:tabs>
        <w:ind w:left="792" w:hanging="432"/>
      </w:pPr>
      <w:rPr>
        <w:rFonts w:cs="Times New Roman"/>
        <w:b w:val="0"/>
        <w:strike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735C69FF"/>
    <w:multiLevelType w:val="hybridMultilevel"/>
    <w:tmpl w:val="61927358"/>
    <w:lvl w:ilvl="0" w:tplc="894A5EC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0">
    <w:nsid w:val="741B7D4B"/>
    <w:multiLevelType w:val="singleLevel"/>
    <w:tmpl w:val="1362F564"/>
    <w:lvl w:ilvl="0">
      <w:start w:val="12"/>
      <w:numFmt w:val="decimal"/>
      <w:lvlText w:val="%1."/>
      <w:legacy w:legacy="1" w:legacySpace="0" w:legacyIndent="283"/>
      <w:lvlJc w:val="left"/>
      <w:pPr>
        <w:ind w:left="283" w:hanging="283"/>
      </w:pPr>
      <w:rPr>
        <w:rFonts w:cs="Times New Roman"/>
      </w:rPr>
    </w:lvl>
  </w:abstractNum>
  <w:abstractNum w:abstractNumId="11">
    <w:nsid w:val="7891355E"/>
    <w:multiLevelType w:val="multilevel"/>
    <w:tmpl w:val="A3080A06"/>
    <w:lvl w:ilvl="0">
      <w:start w:val="2"/>
      <w:numFmt w:val="decimal"/>
      <w:lvlText w:val="%1."/>
      <w:lvlJc w:val="left"/>
      <w:pPr>
        <w:tabs>
          <w:tab w:val="num" w:pos="360"/>
        </w:tabs>
        <w:ind w:left="360" w:hanging="360"/>
      </w:pPr>
      <w:rPr>
        <w:rFonts w:cs="Times New Roman" w:hint="default"/>
        <w:b w:val="0"/>
      </w:rPr>
    </w:lvl>
    <w:lvl w:ilvl="1">
      <w:start w:val="2"/>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560"/>
        </w:tabs>
        <w:ind w:left="7560" w:hanging="108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080"/>
        </w:tabs>
        <w:ind w:left="10080" w:hanging="1440"/>
      </w:pPr>
      <w:rPr>
        <w:rFonts w:cs="Times New Roman" w:hint="default"/>
      </w:rPr>
    </w:lvl>
  </w:abstractNum>
  <w:abstractNum w:abstractNumId="12">
    <w:nsid w:val="7B874EF8"/>
    <w:multiLevelType w:val="singleLevel"/>
    <w:tmpl w:val="A4F26C0C"/>
    <w:lvl w:ilvl="0">
      <w:start w:val="1"/>
      <w:numFmt w:val="decimal"/>
      <w:lvlText w:val="%1."/>
      <w:lvlJc w:val="left"/>
      <w:pPr>
        <w:tabs>
          <w:tab w:val="num" w:pos="435"/>
        </w:tabs>
        <w:ind w:left="435" w:hanging="435"/>
      </w:pPr>
      <w:rPr>
        <w:rFonts w:cs="Times New Roman" w:hint="default"/>
      </w:rPr>
    </w:lvl>
  </w:abstractNum>
  <w:num w:numId="1">
    <w:abstractNumId w:val="4"/>
  </w:num>
  <w:num w:numId="2">
    <w:abstractNumId w:val="3"/>
  </w:num>
  <w:num w:numId="3">
    <w:abstractNumId w:val="8"/>
  </w:num>
  <w:num w:numId="4">
    <w:abstractNumId w:val="11"/>
  </w:num>
  <w:num w:numId="5">
    <w:abstractNumId w:val="7"/>
  </w:num>
  <w:num w:numId="6">
    <w:abstractNumId w:val="1"/>
  </w:num>
  <w:num w:numId="7">
    <w:abstractNumId w:val="2"/>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0"/>
    <w:lvlOverride w:ilvl="0">
      <w:lvl w:ilvl="0">
        <w:start w:val="1"/>
        <w:numFmt w:val="bullet"/>
        <w:lvlText w:val=""/>
        <w:legacy w:legacy="1" w:legacySpace="0" w:legacyIndent="283"/>
        <w:lvlJc w:val="left"/>
        <w:pPr>
          <w:ind w:left="1417" w:hanging="283"/>
        </w:pPr>
        <w:rPr>
          <w:rFonts w:ascii="Symbol" w:hAnsi="Symbol" w:hint="default"/>
        </w:rPr>
      </w:lvl>
    </w:lvlOverride>
  </w:num>
  <w:num w:numId="11">
    <w:abstractNumId w:val="5"/>
  </w:num>
  <w:num w:numId="12">
    <w:abstractNumId w:val="10"/>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characterSpacingControl w:val="doNotCompress"/>
  <w:hdrShapeDefaults>
    <o:shapedefaults v:ext="edit" spidmax="2662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DFA"/>
    <w:rsid w:val="000002C4"/>
    <w:rsid w:val="00000670"/>
    <w:rsid w:val="00000C80"/>
    <w:rsid w:val="00000ECB"/>
    <w:rsid w:val="00001108"/>
    <w:rsid w:val="00001860"/>
    <w:rsid w:val="0000366D"/>
    <w:rsid w:val="00003DB7"/>
    <w:rsid w:val="00005108"/>
    <w:rsid w:val="0000521F"/>
    <w:rsid w:val="000054EA"/>
    <w:rsid w:val="000056CE"/>
    <w:rsid w:val="000059B6"/>
    <w:rsid w:val="00005E84"/>
    <w:rsid w:val="00006D48"/>
    <w:rsid w:val="00006D4C"/>
    <w:rsid w:val="00007262"/>
    <w:rsid w:val="00007AD1"/>
    <w:rsid w:val="00007D73"/>
    <w:rsid w:val="00007FD0"/>
    <w:rsid w:val="000101F4"/>
    <w:rsid w:val="0001086D"/>
    <w:rsid w:val="000113EF"/>
    <w:rsid w:val="00011C5B"/>
    <w:rsid w:val="000153F9"/>
    <w:rsid w:val="00015720"/>
    <w:rsid w:val="000160AA"/>
    <w:rsid w:val="0001653C"/>
    <w:rsid w:val="0001671C"/>
    <w:rsid w:val="000167B1"/>
    <w:rsid w:val="000167C6"/>
    <w:rsid w:val="0001695B"/>
    <w:rsid w:val="00017057"/>
    <w:rsid w:val="000171AA"/>
    <w:rsid w:val="00017238"/>
    <w:rsid w:val="000175AC"/>
    <w:rsid w:val="00017DCF"/>
    <w:rsid w:val="00022085"/>
    <w:rsid w:val="000229A7"/>
    <w:rsid w:val="00023C27"/>
    <w:rsid w:val="00024C3F"/>
    <w:rsid w:val="00024E18"/>
    <w:rsid w:val="0002515D"/>
    <w:rsid w:val="00025B24"/>
    <w:rsid w:val="0002655B"/>
    <w:rsid w:val="00026CCE"/>
    <w:rsid w:val="00027F9B"/>
    <w:rsid w:val="000309D9"/>
    <w:rsid w:val="000315BF"/>
    <w:rsid w:val="0003185C"/>
    <w:rsid w:val="0003192B"/>
    <w:rsid w:val="00031CD2"/>
    <w:rsid w:val="00031F24"/>
    <w:rsid w:val="00032DD0"/>
    <w:rsid w:val="00032F63"/>
    <w:rsid w:val="000343EB"/>
    <w:rsid w:val="00034E27"/>
    <w:rsid w:val="00035DD6"/>
    <w:rsid w:val="0003682E"/>
    <w:rsid w:val="00036A12"/>
    <w:rsid w:val="00036E9F"/>
    <w:rsid w:val="00037337"/>
    <w:rsid w:val="00037D86"/>
    <w:rsid w:val="00040289"/>
    <w:rsid w:val="00040485"/>
    <w:rsid w:val="00040794"/>
    <w:rsid w:val="00040D83"/>
    <w:rsid w:val="00040F03"/>
    <w:rsid w:val="0004119A"/>
    <w:rsid w:val="0004143C"/>
    <w:rsid w:val="00043645"/>
    <w:rsid w:val="00043C35"/>
    <w:rsid w:val="00044CED"/>
    <w:rsid w:val="0004541C"/>
    <w:rsid w:val="00045DCF"/>
    <w:rsid w:val="000460AC"/>
    <w:rsid w:val="0004611D"/>
    <w:rsid w:val="00047378"/>
    <w:rsid w:val="00047DB9"/>
    <w:rsid w:val="0005104C"/>
    <w:rsid w:val="00051832"/>
    <w:rsid w:val="000525E5"/>
    <w:rsid w:val="00052A46"/>
    <w:rsid w:val="00053C19"/>
    <w:rsid w:val="000540D5"/>
    <w:rsid w:val="00054244"/>
    <w:rsid w:val="0005446F"/>
    <w:rsid w:val="00054C60"/>
    <w:rsid w:val="00054E32"/>
    <w:rsid w:val="0005560C"/>
    <w:rsid w:val="00055B46"/>
    <w:rsid w:val="00056299"/>
    <w:rsid w:val="000568C7"/>
    <w:rsid w:val="000569F9"/>
    <w:rsid w:val="00056F2F"/>
    <w:rsid w:val="000576E6"/>
    <w:rsid w:val="00057B50"/>
    <w:rsid w:val="00060BE0"/>
    <w:rsid w:val="00061705"/>
    <w:rsid w:val="0006237E"/>
    <w:rsid w:val="0006284E"/>
    <w:rsid w:val="00062A41"/>
    <w:rsid w:val="0006338A"/>
    <w:rsid w:val="00063EF4"/>
    <w:rsid w:val="00064F11"/>
    <w:rsid w:val="00064F3C"/>
    <w:rsid w:val="00065771"/>
    <w:rsid w:val="00065DFA"/>
    <w:rsid w:val="00065FD0"/>
    <w:rsid w:val="00066F2A"/>
    <w:rsid w:val="00067192"/>
    <w:rsid w:val="000671E0"/>
    <w:rsid w:val="00067565"/>
    <w:rsid w:val="0006756F"/>
    <w:rsid w:val="00070289"/>
    <w:rsid w:val="00071004"/>
    <w:rsid w:val="000711FF"/>
    <w:rsid w:val="00071EA3"/>
    <w:rsid w:val="00072D73"/>
    <w:rsid w:val="00072D9F"/>
    <w:rsid w:val="00072FE9"/>
    <w:rsid w:val="00073256"/>
    <w:rsid w:val="000737CB"/>
    <w:rsid w:val="000739A9"/>
    <w:rsid w:val="00073E0C"/>
    <w:rsid w:val="00074239"/>
    <w:rsid w:val="00074F20"/>
    <w:rsid w:val="00074F68"/>
    <w:rsid w:val="00075DBF"/>
    <w:rsid w:val="00075EAE"/>
    <w:rsid w:val="00076D9E"/>
    <w:rsid w:val="00077682"/>
    <w:rsid w:val="00077889"/>
    <w:rsid w:val="000801D5"/>
    <w:rsid w:val="000802EE"/>
    <w:rsid w:val="00080EE4"/>
    <w:rsid w:val="000812C4"/>
    <w:rsid w:val="00082C71"/>
    <w:rsid w:val="00082E65"/>
    <w:rsid w:val="00082F06"/>
    <w:rsid w:val="00083AA0"/>
    <w:rsid w:val="00083BB5"/>
    <w:rsid w:val="0008413E"/>
    <w:rsid w:val="000848C9"/>
    <w:rsid w:val="000857B2"/>
    <w:rsid w:val="00085F41"/>
    <w:rsid w:val="00086234"/>
    <w:rsid w:val="000866E0"/>
    <w:rsid w:val="000868CD"/>
    <w:rsid w:val="000869B0"/>
    <w:rsid w:val="00086EAD"/>
    <w:rsid w:val="000878F6"/>
    <w:rsid w:val="0009018E"/>
    <w:rsid w:val="00090A8B"/>
    <w:rsid w:val="00090BBC"/>
    <w:rsid w:val="00091239"/>
    <w:rsid w:val="000912D3"/>
    <w:rsid w:val="000914F4"/>
    <w:rsid w:val="000917A5"/>
    <w:rsid w:val="000917BD"/>
    <w:rsid w:val="00093AD4"/>
    <w:rsid w:val="00093DEE"/>
    <w:rsid w:val="00094269"/>
    <w:rsid w:val="00094881"/>
    <w:rsid w:val="00094C34"/>
    <w:rsid w:val="00095E77"/>
    <w:rsid w:val="000967E3"/>
    <w:rsid w:val="000968E5"/>
    <w:rsid w:val="000969FA"/>
    <w:rsid w:val="00097250"/>
    <w:rsid w:val="000979F2"/>
    <w:rsid w:val="00097D9D"/>
    <w:rsid w:val="000A1ACC"/>
    <w:rsid w:val="000A1E82"/>
    <w:rsid w:val="000A28F8"/>
    <w:rsid w:val="000A3170"/>
    <w:rsid w:val="000A330D"/>
    <w:rsid w:val="000A385D"/>
    <w:rsid w:val="000A5B0A"/>
    <w:rsid w:val="000A5E28"/>
    <w:rsid w:val="000A5EC4"/>
    <w:rsid w:val="000A6607"/>
    <w:rsid w:val="000A6E9D"/>
    <w:rsid w:val="000A6ECF"/>
    <w:rsid w:val="000B190B"/>
    <w:rsid w:val="000B2371"/>
    <w:rsid w:val="000B26B8"/>
    <w:rsid w:val="000B2738"/>
    <w:rsid w:val="000B304B"/>
    <w:rsid w:val="000B3722"/>
    <w:rsid w:val="000B3C38"/>
    <w:rsid w:val="000B456F"/>
    <w:rsid w:val="000B45BB"/>
    <w:rsid w:val="000B4BAF"/>
    <w:rsid w:val="000B5565"/>
    <w:rsid w:val="000B567E"/>
    <w:rsid w:val="000B57C0"/>
    <w:rsid w:val="000B6091"/>
    <w:rsid w:val="000B633B"/>
    <w:rsid w:val="000B64DF"/>
    <w:rsid w:val="000B64FC"/>
    <w:rsid w:val="000B66B4"/>
    <w:rsid w:val="000B7FED"/>
    <w:rsid w:val="000C0B2A"/>
    <w:rsid w:val="000C0C38"/>
    <w:rsid w:val="000C1488"/>
    <w:rsid w:val="000C16C5"/>
    <w:rsid w:val="000C1CF8"/>
    <w:rsid w:val="000C2F12"/>
    <w:rsid w:val="000C395F"/>
    <w:rsid w:val="000C459E"/>
    <w:rsid w:val="000C4625"/>
    <w:rsid w:val="000C5475"/>
    <w:rsid w:val="000C555B"/>
    <w:rsid w:val="000C5A7F"/>
    <w:rsid w:val="000C681B"/>
    <w:rsid w:val="000C7033"/>
    <w:rsid w:val="000C7074"/>
    <w:rsid w:val="000C75D8"/>
    <w:rsid w:val="000C7E1D"/>
    <w:rsid w:val="000C7F4B"/>
    <w:rsid w:val="000D03AB"/>
    <w:rsid w:val="000D1045"/>
    <w:rsid w:val="000D110B"/>
    <w:rsid w:val="000D14AE"/>
    <w:rsid w:val="000D1B94"/>
    <w:rsid w:val="000D242F"/>
    <w:rsid w:val="000D26A6"/>
    <w:rsid w:val="000D3D47"/>
    <w:rsid w:val="000D4808"/>
    <w:rsid w:val="000D4E80"/>
    <w:rsid w:val="000D4EC4"/>
    <w:rsid w:val="000D50B0"/>
    <w:rsid w:val="000D566C"/>
    <w:rsid w:val="000D5E46"/>
    <w:rsid w:val="000D616F"/>
    <w:rsid w:val="000D699B"/>
    <w:rsid w:val="000D7226"/>
    <w:rsid w:val="000D764C"/>
    <w:rsid w:val="000D7D4B"/>
    <w:rsid w:val="000E0259"/>
    <w:rsid w:val="000E04DA"/>
    <w:rsid w:val="000E08E1"/>
    <w:rsid w:val="000E206B"/>
    <w:rsid w:val="000E2288"/>
    <w:rsid w:val="000E22DB"/>
    <w:rsid w:val="000E28B5"/>
    <w:rsid w:val="000E32BC"/>
    <w:rsid w:val="000E3B09"/>
    <w:rsid w:val="000E479A"/>
    <w:rsid w:val="000E4EF3"/>
    <w:rsid w:val="000E5005"/>
    <w:rsid w:val="000E6503"/>
    <w:rsid w:val="000E654F"/>
    <w:rsid w:val="000E6835"/>
    <w:rsid w:val="000E7185"/>
    <w:rsid w:val="000E7B20"/>
    <w:rsid w:val="000E7E9B"/>
    <w:rsid w:val="000F0F50"/>
    <w:rsid w:val="000F15E6"/>
    <w:rsid w:val="000F1E01"/>
    <w:rsid w:val="000F2E2C"/>
    <w:rsid w:val="000F30AB"/>
    <w:rsid w:val="000F45B9"/>
    <w:rsid w:val="000F59E6"/>
    <w:rsid w:val="000F6DC2"/>
    <w:rsid w:val="000F7163"/>
    <w:rsid w:val="000F77E0"/>
    <w:rsid w:val="000F7828"/>
    <w:rsid w:val="000F7B6A"/>
    <w:rsid w:val="000F7CD7"/>
    <w:rsid w:val="001013E0"/>
    <w:rsid w:val="00101924"/>
    <w:rsid w:val="00101FF4"/>
    <w:rsid w:val="00102797"/>
    <w:rsid w:val="00102D1F"/>
    <w:rsid w:val="001041AF"/>
    <w:rsid w:val="00104D35"/>
    <w:rsid w:val="00104D77"/>
    <w:rsid w:val="00104EE7"/>
    <w:rsid w:val="001055DA"/>
    <w:rsid w:val="00105D20"/>
    <w:rsid w:val="00105D9F"/>
    <w:rsid w:val="00105E0A"/>
    <w:rsid w:val="0010624D"/>
    <w:rsid w:val="00106C5E"/>
    <w:rsid w:val="001072F5"/>
    <w:rsid w:val="00107931"/>
    <w:rsid w:val="001105C0"/>
    <w:rsid w:val="00110F5C"/>
    <w:rsid w:val="001112D1"/>
    <w:rsid w:val="0011130E"/>
    <w:rsid w:val="00111973"/>
    <w:rsid w:val="00111C7F"/>
    <w:rsid w:val="00112762"/>
    <w:rsid w:val="001136D3"/>
    <w:rsid w:val="00114234"/>
    <w:rsid w:val="0011473A"/>
    <w:rsid w:val="0011484F"/>
    <w:rsid w:val="001148CA"/>
    <w:rsid w:val="00115100"/>
    <w:rsid w:val="00115901"/>
    <w:rsid w:val="00116222"/>
    <w:rsid w:val="00116D35"/>
    <w:rsid w:val="00116DCA"/>
    <w:rsid w:val="00116F2B"/>
    <w:rsid w:val="001177B6"/>
    <w:rsid w:val="0012054A"/>
    <w:rsid w:val="00121213"/>
    <w:rsid w:val="00121580"/>
    <w:rsid w:val="0012210A"/>
    <w:rsid w:val="00122A6B"/>
    <w:rsid w:val="00122B7A"/>
    <w:rsid w:val="001233CB"/>
    <w:rsid w:val="001250B2"/>
    <w:rsid w:val="00126268"/>
    <w:rsid w:val="001275CD"/>
    <w:rsid w:val="00127E6F"/>
    <w:rsid w:val="00127F99"/>
    <w:rsid w:val="00130DE2"/>
    <w:rsid w:val="001317C0"/>
    <w:rsid w:val="00132108"/>
    <w:rsid w:val="0013330B"/>
    <w:rsid w:val="00133FAE"/>
    <w:rsid w:val="00134265"/>
    <w:rsid w:val="00134312"/>
    <w:rsid w:val="0013455B"/>
    <w:rsid w:val="0013463D"/>
    <w:rsid w:val="00135BBD"/>
    <w:rsid w:val="00135F45"/>
    <w:rsid w:val="00137645"/>
    <w:rsid w:val="0013796C"/>
    <w:rsid w:val="00137DA2"/>
    <w:rsid w:val="00137E6B"/>
    <w:rsid w:val="00140480"/>
    <w:rsid w:val="001413FE"/>
    <w:rsid w:val="00141B8E"/>
    <w:rsid w:val="00141F41"/>
    <w:rsid w:val="00142771"/>
    <w:rsid w:val="00142F0E"/>
    <w:rsid w:val="00142FA4"/>
    <w:rsid w:val="00144E04"/>
    <w:rsid w:val="00145547"/>
    <w:rsid w:val="0014651E"/>
    <w:rsid w:val="00146BC8"/>
    <w:rsid w:val="00146DC2"/>
    <w:rsid w:val="0014748B"/>
    <w:rsid w:val="0015019E"/>
    <w:rsid w:val="00150577"/>
    <w:rsid w:val="00150F28"/>
    <w:rsid w:val="0015120D"/>
    <w:rsid w:val="001518DB"/>
    <w:rsid w:val="00151A98"/>
    <w:rsid w:val="0015348A"/>
    <w:rsid w:val="00153C0A"/>
    <w:rsid w:val="00154AAF"/>
    <w:rsid w:val="00155878"/>
    <w:rsid w:val="00155993"/>
    <w:rsid w:val="00155AC6"/>
    <w:rsid w:val="00155E74"/>
    <w:rsid w:val="00155F57"/>
    <w:rsid w:val="00156476"/>
    <w:rsid w:val="00156518"/>
    <w:rsid w:val="00156684"/>
    <w:rsid w:val="001568F8"/>
    <w:rsid w:val="00156DA5"/>
    <w:rsid w:val="0015768B"/>
    <w:rsid w:val="001610A6"/>
    <w:rsid w:val="00161215"/>
    <w:rsid w:val="00161691"/>
    <w:rsid w:val="00161DC9"/>
    <w:rsid w:val="00162CB3"/>
    <w:rsid w:val="00163497"/>
    <w:rsid w:val="00163A91"/>
    <w:rsid w:val="00163B58"/>
    <w:rsid w:val="00164691"/>
    <w:rsid w:val="0016499E"/>
    <w:rsid w:val="0016605F"/>
    <w:rsid w:val="001663B2"/>
    <w:rsid w:val="00166EE6"/>
    <w:rsid w:val="0016718A"/>
    <w:rsid w:val="00171893"/>
    <w:rsid w:val="00173312"/>
    <w:rsid w:val="00173455"/>
    <w:rsid w:val="0017371E"/>
    <w:rsid w:val="00174095"/>
    <w:rsid w:val="0017540C"/>
    <w:rsid w:val="0017586A"/>
    <w:rsid w:val="00175AAC"/>
    <w:rsid w:val="00175D72"/>
    <w:rsid w:val="00176175"/>
    <w:rsid w:val="001775D5"/>
    <w:rsid w:val="00177C22"/>
    <w:rsid w:val="00177C4C"/>
    <w:rsid w:val="001802FE"/>
    <w:rsid w:val="00180B36"/>
    <w:rsid w:val="00181590"/>
    <w:rsid w:val="00182E44"/>
    <w:rsid w:val="00185A99"/>
    <w:rsid w:val="00185C79"/>
    <w:rsid w:val="001860F7"/>
    <w:rsid w:val="00186A65"/>
    <w:rsid w:val="00190517"/>
    <w:rsid w:val="0019072A"/>
    <w:rsid w:val="0019083D"/>
    <w:rsid w:val="00190B56"/>
    <w:rsid w:val="00190CE8"/>
    <w:rsid w:val="0019183D"/>
    <w:rsid w:val="0019354A"/>
    <w:rsid w:val="00193AF4"/>
    <w:rsid w:val="00194066"/>
    <w:rsid w:val="0019488F"/>
    <w:rsid w:val="00195A21"/>
    <w:rsid w:val="0019635C"/>
    <w:rsid w:val="00196943"/>
    <w:rsid w:val="00197D24"/>
    <w:rsid w:val="001A0435"/>
    <w:rsid w:val="001A0B86"/>
    <w:rsid w:val="001A0FCA"/>
    <w:rsid w:val="001A19AE"/>
    <w:rsid w:val="001A243A"/>
    <w:rsid w:val="001A2806"/>
    <w:rsid w:val="001A2A5B"/>
    <w:rsid w:val="001A3815"/>
    <w:rsid w:val="001A3F78"/>
    <w:rsid w:val="001A46B9"/>
    <w:rsid w:val="001A4A40"/>
    <w:rsid w:val="001A581F"/>
    <w:rsid w:val="001A71D3"/>
    <w:rsid w:val="001B0898"/>
    <w:rsid w:val="001B0AD7"/>
    <w:rsid w:val="001B0EE3"/>
    <w:rsid w:val="001B15FC"/>
    <w:rsid w:val="001B18D7"/>
    <w:rsid w:val="001B2874"/>
    <w:rsid w:val="001B3C03"/>
    <w:rsid w:val="001B3CB8"/>
    <w:rsid w:val="001B3DD7"/>
    <w:rsid w:val="001B3E08"/>
    <w:rsid w:val="001B445D"/>
    <w:rsid w:val="001B4D86"/>
    <w:rsid w:val="001B4DC5"/>
    <w:rsid w:val="001B56CE"/>
    <w:rsid w:val="001B5BC7"/>
    <w:rsid w:val="001B7334"/>
    <w:rsid w:val="001B753C"/>
    <w:rsid w:val="001C052B"/>
    <w:rsid w:val="001C0C80"/>
    <w:rsid w:val="001C0DE5"/>
    <w:rsid w:val="001C1424"/>
    <w:rsid w:val="001C1928"/>
    <w:rsid w:val="001C1E03"/>
    <w:rsid w:val="001C1FC7"/>
    <w:rsid w:val="001C2E64"/>
    <w:rsid w:val="001C2EFB"/>
    <w:rsid w:val="001C3484"/>
    <w:rsid w:val="001C37C6"/>
    <w:rsid w:val="001C38EC"/>
    <w:rsid w:val="001C3BB5"/>
    <w:rsid w:val="001C4BDF"/>
    <w:rsid w:val="001C4F93"/>
    <w:rsid w:val="001C52BB"/>
    <w:rsid w:val="001C5603"/>
    <w:rsid w:val="001C61A5"/>
    <w:rsid w:val="001C6A77"/>
    <w:rsid w:val="001C6CE1"/>
    <w:rsid w:val="001C6E06"/>
    <w:rsid w:val="001C7760"/>
    <w:rsid w:val="001D0C74"/>
    <w:rsid w:val="001D1281"/>
    <w:rsid w:val="001D1414"/>
    <w:rsid w:val="001D2179"/>
    <w:rsid w:val="001D2FF5"/>
    <w:rsid w:val="001D37FC"/>
    <w:rsid w:val="001D3A37"/>
    <w:rsid w:val="001D3BCD"/>
    <w:rsid w:val="001D3BEA"/>
    <w:rsid w:val="001D48A4"/>
    <w:rsid w:val="001D4952"/>
    <w:rsid w:val="001D49A9"/>
    <w:rsid w:val="001D4D26"/>
    <w:rsid w:val="001D5036"/>
    <w:rsid w:val="001D51C9"/>
    <w:rsid w:val="001D546D"/>
    <w:rsid w:val="001D5EA9"/>
    <w:rsid w:val="001D7479"/>
    <w:rsid w:val="001E00EB"/>
    <w:rsid w:val="001E0887"/>
    <w:rsid w:val="001E29F4"/>
    <w:rsid w:val="001E2C9D"/>
    <w:rsid w:val="001E37F7"/>
    <w:rsid w:val="001E4444"/>
    <w:rsid w:val="001E45B4"/>
    <w:rsid w:val="001E477C"/>
    <w:rsid w:val="001E4933"/>
    <w:rsid w:val="001E4D21"/>
    <w:rsid w:val="001E502F"/>
    <w:rsid w:val="001E5254"/>
    <w:rsid w:val="001E6F6A"/>
    <w:rsid w:val="001E7605"/>
    <w:rsid w:val="001E7D3B"/>
    <w:rsid w:val="001F0154"/>
    <w:rsid w:val="001F06A2"/>
    <w:rsid w:val="001F0AA5"/>
    <w:rsid w:val="001F0B6F"/>
    <w:rsid w:val="001F115A"/>
    <w:rsid w:val="001F1212"/>
    <w:rsid w:val="001F201D"/>
    <w:rsid w:val="001F2E45"/>
    <w:rsid w:val="001F43E6"/>
    <w:rsid w:val="001F4415"/>
    <w:rsid w:val="001F4CF0"/>
    <w:rsid w:val="001F50AA"/>
    <w:rsid w:val="001F59EA"/>
    <w:rsid w:val="001F61D7"/>
    <w:rsid w:val="001F6860"/>
    <w:rsid w:val="001F6A87"/>
    <w:rsid w:val="001F7C91"/>
    <w:rsid w:val="001F7FBB"/>
    <w:rsid w:val="002005B9"/>
    <w:rsid w:val="00200DC3"/>
    <w:rsid w:val="00201EE3"/>
    <w:rsid w:val="00201F08"/>
    <w:rsid w:val="0020231A"/>
    <w:rsid w:val="00203893"/>
    <w:rsid w:val="00203CAA"/>
    <w:rsid w:val="00204AD3"/>
    <w:rsid w:val="00204F9A"/>
    <w:rsid w:val="002057DA"/>
    <w:rsid w:val="00205835"/>
    <w:rsid w:val="0020599F"/>
    <w:rsid w:val="00206320"/>
    <w:rsid w:val="00207398"/>
    <w:rsid w:val="00207C66"/>
    <w:rsid w:val="00207F33"/>
    <w:rsid w:val="00210239"/>
    <w:rsid w:val="002109C0"/>
    <w:rsid w:val="002115CB"/>
    <w:rsid w:val="002117FF"/>
    <w:rsid w:val="002119DB"/>
    <w:rsid w:val="00211F4B"/>
    <w:rsid w:val="00212E52"/>
    <w:rsid w:val="00213AA4"/>
    <w:rsid w:val="002140C5"/>
    <w:rsid w:val="002145FF"/>
    <w:rsid w:val="00214802"/>
    <w:rsid w:val="002148D2"/>
    <w:rsid w:val="002148D8"/>
    <w:rsid w:val="00214A4F"/>
    <w:rsid w:val="00215635"/>
    <w:rsid w:val="002158DA"/>
    <w:rsid w:val="00216014"/>
    <w:rsid w:val="00216033"/>
    <w:rsid w:val="00216A17"/>
    <w:rsid w:val="00216F0F"/>
    <w:rsid w:val="002179E0"/>
    <w:rsid w:val="0022012B"/>
    <w:rsid w:val="0022055A"/>
    <w:rsid w:val="002209AA"/>
    <w:rsid w:val="00221632"/>
    <w:rsid w:val="002217ED"/>
    <w:rsid w:val="002219FC"/>
    <w:rsid w:val="00221ECB"/>
    <w:rsid w:val="00222A8A"/>
    <w:rsid w:val="002230BB"/>
    <w:rsid w:val="002232A9"/>
    <w:rsid w:val="00224297"/>
    <w:rsid w:val="00225540"/>
    <w:rsid w:val="00226C65"/>
    <w:rsid w:val="002278E2"/>
    <w:rsid w:val="002303F1"/>
    <w:rsid w:val="00230F4B"/>
    <w:rsid w:val="00231007"/>
    <w:rsid w:val="00231092"/>
    <w:rsid w:val="00231685"/>
    <w:rsid w:val="00232AD0"/>
    <w:rsid w:val="002353E8"/>
    <w:rsid w:val="002356B9"/>
    <w:rsid w:val="00235B76"/>
    <w:rsid w:val="00235CA9"/>
    <w:rsid w:val="002368EE"/>
    <w:rsid w:val="0023747E"/>
    <w:rsid w:val="0023758F"/>
    <w:rsid w:val="00240350"/>
    <w:rsid w:val="002410C6"/>
    <w:rsid w:val="002412B5"/>
    <w:rsid w:val="00241367"/>
    <w:rsid w:val="002427A3"/>
    <w:rsid w:val="00243380"/>
    <w:rsid w:val="002433E7"/>
    <w:rsid w:val="00243574"/>
    <w:rsid w:val="00244380"/>
    <w:rsid w:val="00244B93"/>
    <w:rsid w:val="002450E0"/>
    <w:rsid w:val="00245E64"/>
    <w:rsid w:val="0024641F"/>
    <w:rsid w:val="00246490"/>
    <w:rsid w:val="00246581"/>
    <w:rsid w:val="00246D91"/>
    <w:rsid w:val="002471CB"/>
    <w:rsid w:val="002500D6"/>
    <w:rsid w:val="002505F1"/>
    <w:rsid w:val="00250713"/>
    <w:rsid w:val="0025163D"/>
    <w:rsid w:val="00251687"/>
    <w:rsid w:val="0025189A"/>
    <w:rsid w:val="00251A3E"/>
    <w:rsid w:val="002525DC"/>
    <w:rsid w:val="002529AF"/>
    <w:rsid w:val="00254A9A"/>
    <w:rsid w:val="00254F81"/>
    <w:rsid w:val="002562D8"/>
    <w:rsid w:val="002564A6"/>
    <w:rsid w:val="002570D6"/>
    <w:rsid w:val="00257A30"/>
    <w:rsid w:val="00257A77"/>
    <w:rsid w:val="00257B2B"/>
    <w:rsid w:val="00257E0C"/>
    <w:rsid w:val="00257FFD"/>
    <w:rsid w:val="00260571"/>
    <w:rsid w:val="00260778"/>
    <w:rsid w:val="00260B40"/>
    <w:rsid w:val="002613DE"/>
    <w:rsid w:val="00262681"/>
    <w:rsid w:val="00262850"/>
    <w:rsid w:val="002636E9"/>
    <w:rsid w:val="00263C10"/>
    <w:rsid w:val="002647C5"/>
    <w:rsid w:val="00264811"/>
    <w:rsid w:val="0026535C"/>
    <w:rsid w:val="0026546C"/>
    <w:rsid w:val="0026570A"/>
    <w:rsid w:val="00266710"/>
    <w:rsid w:val="00266DAD"/>
    <w:rsid w:val="002673AB"/>
    <w:rsid w:val="00267BE6"/>
    <w:rsid w:val="00270C95"/>
    <w:rsid w:val="002721DB"/>
    <w:rsid w:val="0027242C"/>
    <w:rsid w:val="0027296C"/>
    <w:rsid w:val="0027331A"/>
    <w:rsid w:val="0027374A"/>
    <w:rsid w:val="00273C4F"/>
    <w:rsid w:val="002744C6"/>
    <w:rsid w:val="002745C6"/>
    <w:rsid w:val="002752A0"/>
    <w:rsid w:val="002752BA"/>
    <w:rsid w:val="002758C5"/>
    <w:rsid w:val="00275FF0"/>
    <w:rsid w:val="002762AF"/>
    <w:rsid w:val="0027773E"/>
    <w:rsid w:val="0027799A"/>
    <w:rsid w:val="00277E89"/>
    <w:rsid w:val="0028076B"/>
    <w:rsid w:val="00281931"/>
    <w:rsid w:val="00281F2E"/>
    <w:rsid w:val="00284836"/>
    <w:rsid w:val="002852BB"/>
    <w:rsid w:val="0028649F"/>
    <w:rsid w:val="00286639"/>
    <w:rsid w:val="00287615"/>
    <w:rsid w:val="00290774"/>
    <w:rsid w:val="002909C5"/>
    <w:rsid w:val="00290BCA"/>
    <w:rsid w:val="00291AB9"/>
    <w:rsid w:val="00291BD2"/>
    <w:rsid w:val="00292205"/>
    <w:rsid w:val="002926EE"/>
    <w:rsid w:val="002928AD"/>
    <w:rsid w:val="00292A28"/>
    <w:rsid w:val="00292F53"/>
    <w:rsid w:val="0029301C"/>
    <w:rsid w:val="00293730"/>
    <w:rsid w:val="002938D4"/>
    <w:rsid w:val="00294940"/>
    <w:rsid w:val="00294D8C"/>
    <w:rsid w:val="00295521"/>
    <w:rsid w:val="00295F3A"/>
    <w:rsid w:val="002965FD"/>
    <w:rsid w:val="002967D9"/>
    <w:rsid w:val="00296EDC"/>
    <w:rsid w:val="00297F05"/>
    <w:rsid w:val="002A0E03"/>
    <w:rsid w:val="002A10AB"/>
    <w:rsid w:val="002A1E75"/>
    <w:rsid w:val="002A24BF"/>
    <w:rsid w:val="002A2598"/>
    <w:rsid w:val="002A2636"/>
    <w:rsid w:val="002A29DD"/>
    <w:rsid w:val="002A35BA"/>
    <w:rsid w:val="002A3F56"/>
    <w:rsid w:val="002A4166"/>
    <w:rsid w:val="002A5B47"/>
    <w:rsid w:val="002A5F2F"/>
    <w:rsid w:val="002A67C4"/>
    <w:rsid w:val="002A6870"/>
    <w:rsid w:val="002A6D13"/>
    <w:rsid w:val="002A74DF"/>
    <w:rsid w:val="002A75F0"/>
    <w:rsid w:val="002A7AA1"/>
    <w:rsid w:val="002B0E5D"/>
    <w:rsid w:val="002B11FE"/>
    <w:rsid w:val="002B1AC3"/>
    <w:rsid w:val="002B2D52"/>
    <w:rsid w:val="002B2DFE"/>
    <w:rsid w:val="002B37BA"/>
    <w:rsid w:val="002B3B06"/>
    <w:rsid w:val="002B3D9B"/>
    <w:rsid w:val="002B63BE"/>
    <w:rsid w:val="002B7797"/>
    <w:rsid w:val="002B797E"/>
    <w:rsid w:val="002C02E9"/>
    <w:rsid w:val="002C1812"/>
    <w:rsid w:val="002C1E3B"/>
    <w:rsid w:val="002C2E96"/>
    <w:rsid w:val="002C3876"/>
    <w:rsid w:val="002C42DB"/>
    <w:rsid w:val="002C4A6F"/>
    <w:rsid w:val="002C4D6C"/>
    <w:rsid w:val="002C4E51"/>
    <w:rsid w:val="002C4F6B"/>
    <w:rsid w:val="002C72DD"/>
    <w:rsid w:val="002C7CA8"/>
    <w:rsid w:val="002D033A"/>
    <w:rsid w:val="002D0889"/>
    <w:rsid w:val="002D09C9"/>
    <w:rsid w:val="002D110E"/>
    <w:rsid w:val="002D192E"/>
    <w:rsid w:val="002D2219"/>
    <w:rsid w:val="002D28DF"/>
    <w:rsid w:val="002D295E"/>
    <w:rsid w:val="002D2968"/>
    <w:rsid w:val="002D3966"/>
    <w:rsid w:val="002D3A8C"/>
    <w:rsid w:val="002D3B19"/>
    <w:rsid w:val="002D3F05"/>
    <w:rsid w:val="002D3FB2"/>
    <w:rsid w:val="002D494B"/>
    <w:rsid w:val="002D4C09"/>
    <w:rsid w:val="002D56D2"/>
    <w:rsid w:val="002D6423"/>
    <w:rsid w:val="002D6E1D"/>
    <w:rsid w:val="002D72B7"/>
    <w:rsid w:val="002D73EE"/>
    <w:rsid w:val="002E02D5"/>
    <w:rsid w:val="002E1596"/>
    <w:rsid w:val="002E19AE"/>
    <w:rsid w:val="002E237A"/>
    <w:rsid w:val="002E2C45"/>
    <w:rsid w:val="002E3448"/>
    <w:rsid w:val="002E36AA"/>
    <w:rsid w:val="002E3914"/>
    <w:rsid w:val="002E3FB8"/>
    <w:rsid w:val="002E3FE0"/>
    <w:rsid w:val="002E5B73"/>
    <w:rsid w:val="002E72BC"/>
    <w:rsid w:val="002E7480"/>
    <w:rsid w:val="002E759B"/>
    <w:rsid w:val="002E75AD"/>
    <w:rsid w:val="002E760B"/>
    <w:rsid w:val="002E771D"/>
    <w:rsid w:val="002E78B3"/>
    <w:rsid w:val="002E79D3"/>
    <w:rsid w:val="002F0D2B"/>
    <w:rsid w:val="002F0EE1"/>
    <w:rsid w:val="002F160E"/>
    <w:rsid w:val="002F19D4"/>
    <w:rsid w:val="002F281E"/>
    <w:rsid w:val="002F38A3"/>
    <w:rsid w:val="002F3A57"/>
    <w:rsid w:val="002F3E72"/>
    <w:rsid w:val="002F4120"/>
    <w:rsid w:val="002F47B7"/>
    <w:rsid w:val="002F4E6E"/>
    <w:rsid w:val="002F5032"/>
    <w:rsid w:val="002F5D49"/>
    <w:rsid w:val="002F6330"/>
    <w:rsid w:val="002F6A7D"/>
    <w:rsid w:val="002F75F6"/>
    <w:rsid w:val="002F78FB"/>
    <w:rsid w:val="0030089E"/>
    <w:rsid w:val="00301923"/>
    <w:rsid w:val="00301C6B"/>
    <w:rsid w:val="00301FB6"/>
    <w:rsid w:val="003021A4"/>
    <w:rsid w:val="0030288D"/>
    <w:rsid w:val="00302EBF"/>
    <w:rsid w:val="00303467"/>
    <w:rsid w:val="00303691"/>
    <w:rsid w:val="003036CB"/>
    <w:rsid w:val="00303B36"/>
    <w:rsid w:val="00303DD9"/>
    <w:rsid w:val="003040D6"/>
    <w:rsid w:val="003042D0"/>
    <w:rsid w:val="003050AA"/>
    <w:rsid w:val="00306640"/>
    <w:rsid w:val="00306B65"/>
    <w:rsid w:val="00307391"/>
    <w:rsid w:val="003079E3"/>
    <w:rsid w:val="0031002B"/>
    <w:rsid w:val="003101F0"/>
    <w:rsid w:val="00310B95"/>
    <w:rsid w:val="0031145C"/>
    <w:rsid w:val="00312F1C"/>
    <w:rsid w:val="0031481D"/>
    <w:rsid w:val="00314C2A"/>
    <w:rsid w:val="0031536F"/>
    <w:rsid w:val="00315AAA"/>
    <w:rsid w:val="00315D08"/>
    <w:rsid w:val="00316E6D"/>
    <w:rsid w:val="00316E75"/>
    <w:rsid w:val="00317E38"/>
    <w:rsid w:val="0032024E"/>
    <w:rsid w:val="003204CF"/>
    <w:rsid w:val="00320625"/>
    <w:rsid w:val="003208BE"/>
    <w:rsid w:val="00321D8A"/>
    <w:rsid w:val="00322075"/>
    <w:rsid w:val="003222FC"/>
    <w:rsid w:val="0032231F"/>
    <w:rsid w:val="0032270C"/>
    <w:rsid w:val="00322D61"/>
    <w:rsid w:val="00322D79"/>
    <w:rsid w:val="0032340E"/>
    <w:rsid w:val="00323847"/>
    <w:rsid w:val="0032449A"/>
    <w:rsid w:val="00324875"/>
    <w:rsid w:val="00324E26"/>
    <w:rsid w:val="00325304"/>
    <w:rsid w:val="00326143"/>
    <w:rsid w:val="00326764"/>
    <w:rsid w:val="00326C8F"/>
    <w:rsid w:val="0033011E"/>
    <w:rsid w:val="003302CD"/>
    <w:rsid w:val="003303E2"/>
    <w:rsid w:val="00330B03"/>
    <w:rsid w:val="00331C6A"/>
    <w:rsid w:val="00331E19"/>
    <w:rsid w:val="0033216D"/>
    <w:rsid w:val="00332DF0"/>
    <w:rsid w:val="003340A2"/>
    <w:rsid w:val="00334E94"/>
    <w:rsid w:val="00335BCA"/>
    <w:rsid w:val="00336378"/>
    <w:rsid w:val="00336468"/>
    <w:rsid w:val="003368AD"/>
    <w:rsid w:val="00337A84"/>
    <w:rsid w:val="00337BAE"/>
    <w:rsid w:val="00340779"/>
    <w:rsid w:val="0034080F"/>
    <w:rsid w:val="003409EF"/>
    <w:rsid w:val="003416AE"/>
    <w:rsid w:val="003425D9"/>
    <w:rsid w:val="00342C61"/>
    <w:rsid w:val="003430DC"/>
    <w:rsid w:val="0034335C"/>
    <w:rsid w:val="003435F9"/>
    <w:rsid w:val="00343AB3"/>
    <w:rsid w:val="00344D01"/>
    <w:rsid w:val="00344D60"/>
    <w:rsid w:val="00346083"/>
    <w:rsid w:val="00347130"/>
    <w:rsid w:val="00347A38"/>
    <w:rsid w:val="003518E0"/>
    <w:rsid w:val="00351D7E"/>
    <w:rsid w:val="00353046"/>
    <w:rsid w:val="00353233"/>
    <w:rsid w:val="0035443A"/>
    <w:rsid w:val="00354BFD"/>
    <w:rsid w:val="00354F8F"/>
    <w:rsid w:val="00355692"/>
    <w:rsid w:val="003556C7"/>
    <w:rsid w:val="00356096"/>
    <w:rsid w:val="00356A4A"/>
    <w:rsid w:val="00357534"/>
    <w:rsid w:val="00357925"/>
    <w:rsid w:val="00357978"/>
    <w:rsid w:val="00360142"/>
    <w:rsid w:val="0036081D"/>
    <w:rsid w:val="0036106B"/>
    <w:rsid w:val="00363391"/>
    <w:rsid w:val="00363448"/>
    <w:rsid w:val="00365147"/>
    <w:rsid w:val="00365AEA"/>
    <w:rsid w:val="00366A81"/>
    <w:rsid w:val="00366DB6"/>
    <w:rsid w:val="003670E9"/>
    <w:rsid w:val="0036713D"/>
    <w:rsid w:val="00367CF8"/>
    <w:rsid w:val="00370386"/>
    <w:rsid w:val="003703EC"/>
    <w:rsid w:val="0037147F"/>
    <w:rsid w:val="00371CC5"/>
    <w:rsid w:val="00372163"/>
    <w:rsid w:val="00372299"/>
    <w:rsid w:val="003727A1"/>
    <w:rsid w:val="00373606"/>
    <w:rsid w:val="00373D75"/>
    <w:rsid w:val="00374795"/>
    <w:rsid w:val="003748C0"/>
    <w:rsid w:val="003753B6"/>
    <w:rsid w:val="00375501"/>
    <w:rsid w:val="00375E57"/>
    <w:rsid w:val="00376627"/>
    <w:rsid w:val="0037739E"/>
    <w:rsid w:val="003775E6"/>
    <w:rsid w:val="003815A2"/>
    <w:rsid w:val="00383912"/>
    <w:rsid w:val="00383D3A"/>
    <w:rsid w:val="00383E4D"/>
    <w:rsid w:val="00385398"/>
    <w:rsid w:val="003860E2"/>
    <w:rsid w:val="00390409"/>
    <w:rsid w:val="00390B6E"/>
    <w:rsid w:val="00390BC8"/>
    <w:rsid w:val="00392ACC"/>
    <w:rsid w:val="00394B22"/>
    <w:rsid w:val="00394EC0"/>
    <w:rsid w:val="0039525D"/>
    <w:rsid w:val="00395755"/>
    <w:rsid w:val="00397B1C"/>
    <w:rsid w:val="003A055C"/>
    <w:rsid w:val="003A05D5"/>
    <w:rsid w:val="003A220D"/>
    <w:rsid w:val="003A288B"/>
    <w:rsid w:val="003A2BA2"/>
    <w:rsid w:val="003A3766"/>
    <w:rsid w:val="003A4062"/>
    <w:rsid w:val="003A4DD3"/>
    <w:rsid w:val="003A6021"/>
    <w:rsid w:val="003A62B7"/>
    <w:rsid w:val="003A6875"/>
    <w:rsid w:val="003A6C8A"/>
    <w:rsid w:val="003A71CC"/>
    <w:rsid w:val="003A755F"/>
    <w:rsid w:val="003B018C"/>
    <w:rsid w:val="003B1668"/>
    <w:rsid w:val="003B1D7B"/>
    <w:rsid w:val="003B24DB"/>
    <w:rsid w:val="003B2521"/>
    <w:rsid w:val="003B2857"/>
    <w:rsid w:val="003B29F6"/>
    <w:rsid w:val="003B3B5A"/>
    <w:rsid w:val="003B3D9E"/>
    <w:rsid w:val="003B494A"/>
    <w:rsid w:val="003B50F7"/>
    <w:rsid w:val="003B5418"/>
    <w:rsid w:val="003B55B2"/>
    <w:rsid w:val="003B5673"/>
    <w:rsid w:val="003B752F"/>
    <w:rsid w:val="003B7C88"/>
    <w:rsid w:val="003B7D7D"/>
    <w:rsid w:val="003C08D9"/>
    <w:rsid w:val="003C2176"/>
    <w:rsid w:val="003C21EF"/>
    <w:rsid w:val="003C2270"/>
    <w:rsid w:val="003C407E"/>
    <w:rsid w:val="003C53AE"/>
    <w:rsid w:val="003C5C82"/>
    <w:rsid w:val="003C6AEF"/>
    <w:rsid w:val="003C7057"/>
    <w:rsid w:val="003D10E5"/>
    <w:rsid w:val="003D178D"/>
    <w:rsid w:val="003D1E2F"/>
    <w:rsid w:val="003D28B9"/>
    <w:rsid w:val="003D2CFB"/>
    <w:rsid w:val="003D315E"/>
    <w:rsid w:val="003D37A7"/>
    <w:rsid w:val="003D381E"/>
    <w:rsid w:val="003D3877"/>
    <w:rsid w:val="003D38AD"/>
    <w:rsid w:val="003D471A"/>
    <w:rsid w:val="003D5526"/>
    <w:rsid w:val="003D6D98"/>
    <w:rsid w:val="003D6E39"/>
    <w:rsid w:val="003D7771"/>
    <w:rsid w:val="003D7D56"/>
    <w:rsid w:val="003E0A38"/>
    <w:rsid w:val="003E0BE7"/>
    <w:rsid w:val="003E132D"/>
    <w:rsid w:val="003E1D01"/>
    <w:rsid w:val="003E1EF1"/>
    <w:rsid w:val="003E22DA"/>
    <w:rsid w:val="003E23AF"/>
    <w:rsid w:val="003E3741"/>
    <w:rsid w:val="003E3965"/>
    <w:rsid w:val="003E4DA2"/>
    <w:rsid w:val="003E508A"/>
    <w:rsid w:val="003E5184"/>
    <w:rsid w:val="003E5A09"/>
    <w:rsid w:val="003E5CDD"/>
    <w:rsid w:val="003E6C65"/>
    <w:rsid w:val="003E6D8D"/>
    <w:rsid w:val="003E7576"/>
    <w:rsid w:val="003E7E14"/>
    <w:rsid w:val="003F0BC3"/>
    <w:rsid w:val="003F0FD9"/>
    <w:rsid w:val="003F1CC8"/>
    <w:rsid w:val="003F20B1"/>
    <w:rsid w:val="003F2355"/>
    <w:rsid w:val="003F23BA"/>
    <w:rsid w:val="003F3D8D"/>
    <w:rsid w:val="003F3DAD"/>
    <w:rsid w:val="003F5DA0"/>
    <w:rsid w:val="003F5FFF"/>
    <w:rsid w:val="00401F08"/>
    <w:rsid w:val="004020C2"/>
    <w:rsid w:val="00403AAB"/>
    <w:rsid w:val="00404C29"/>
    <w:rsid w:val="004076A0"/>
    <w:rsid w:val="00407B1E"/>
    <w:rsid w:val="004107EE"/>
    <w:rsid w:val="0041096E"/>
    <w:rsid w:val="004109CF"/>
    <w:rsid w:val="0041195C"/>
    <w:rsid w:val="00411E9E"/>
    <w:rsid w:val="00411F77"/>
    <w:rsid w:val="004129EB"/>
    <w:rsid w:val="00412BCA"/>
    <w:rsid w:val="00412BFB"/>
    <w:rsid w:val="004141E0"/>
    <w:rsid w:val="004173C7"/>
    <w:rsid w:val="00420695"/>
    <w:rsid w:val="00420F55"/>
    <w:rsid w:val="00422278"/>
    <w:rsid w:val="00422455"/>
    <w:rsid w:val="004224A6"/>
    <w:rsid w:val="00423487"/>
    <w:rsid w:val="004238F8"/>
    <w:rsid w:val="004239E1"/>
    <w:rsid w:val="00423D50"/>
    <w:rsid w:val="00424715"/>
    <w:rsid w:val="00424AE0"/>
    <w:rsid w:val="00426811"/>
    <w:rsid w:val="00426E20"/>
    <w:rsid w:val="00427194"/>
    <w:rsid w:val="0043018E"/>
    <w:rsid w:val="004307C7"/>
    <w:rsid w:val="00430E65"/>
    <w:rsid w:val="00431187"/>
    <w:rsid w:val="00432358"/>
    <w:rsid w:val="004325CB"/>
    <w:rsid w:val="00432770"/>
    <w:rsid w:val="00432F0A"/>
    <w:rsid w:val="00433181"/>
    <w:rsid w:val="004337B1"/>
    <w:rsid w:val="00433A96"/>
    <w:rsid w:val="00433BB7"/>
    <w:rsid w:val="00433EFB"/>
    <w:rsid w:val="004347C2"/>
    <w:rsid w:val="00434BA9"/>
    <w:rsid w:val="00435C9E"/>
    <w:rsid w:val="0043619B"/>
    <w:rsid w:val="004364BD"/>
    <w:rsid w:val="00436581"/>
    <w:rsid w:val="0043659D"/>
    <w:rsid w:val="00437608"/>
    <w:rsid w:val="00437BFD"/>
    <w:rsid w:val="00440142"/>
    <w:rsid w:val="004404C2"/>
    <w:rsid w:val="00440E89"/>
    <w:rsid w:val="0044122D"/>
    <w:rsid w:val="00441B2B"/>
    <w:rsid w:val="00441DFC"/>
    <w:rsid w:val="004421EC"/>
    <w:rsid w:val="00442C02"/>
    <w:rsid w:val="00443FF4"/>
    <w:rsid w:val="00444A03"/>
    <w:rsid w:val="00444D24"/>
    <w:rsid w:val="00444D2C"/>
    <w:rsid w:val="00445214"/>
    <w:rsid w:val="00446D28"/>
    <w:rsid w:val="00446EA0"/>
    <w:rsid w:val="0044783A"/>
    <w:rsid w:val="00450024"/>
    <w:rsid w:val="00451153"/>
    <w:rsid w:val="00451725"/>
    <w:rsid w:val="00451965"/>
    <w:rsid w:val="00452AD7"/>
    <w:rsid w:val="004536D9"/>
    <w:rsid w:val="004546C4"/>
    <w:rsid w:val="00454FED"/>
    <w:rsid w:val="00455203"/>
    <w:rsid w:val="004569F8"/>
    <w:rsid w:val="00457C35"/>
    <w:rsid w:val="00457D62"/>
    <w:rsid w:val="00457EFD"/>
    <w:rsid w:val="004607F0"/>
    <w:rsid w:val="00460AF7"/>
    <w:rsid w:val="00461A8E"/>
    <w:rsid w:val="00461DBD"/>
    <w:rsid w:val="0046218D"/>
    <w:rsid w:val="004621F6"/>
    <w:rsid w:val="004636F7"/>
    <w:rsid w:val="004643EF"/>
    <w:rsid w:val="004649E4"/>
    <w:rsid w:val="00465FCF"/>
    <w:rsid w:val="00466080"/>
    <w:rsid w:val="004667B4"/>
    <w:rsid w:val="00466A05"/>
    <w:rsid w:val="00467676"/>
    <w:rsid w:val="00472D20"/>
    <w:rsid w:val="00473661"/>
    <w:rsid w:val="004754EF"/>
    <w:rsid w:val="00475E66"/>
    <w:rsid w:val="00477D33"/>
    <w:rsid w:val="00480B50"/>
    <w:rsid w:val="00480D73"/>
    <w:rsid w:val="004817E3"/>
    <w:rsid w:val="00481B5F"/>
    <w:rsid w:val="00481DEA"/>
    <w:rsid w:val="00481FFB"/>
    <w:rsid w:val="0048224F"/>
    <w:rsid w:val="00482655"/>
    <w:rsid w:val="0048339D"/>
    <w:rsid w:val="0048359C"/>
    <w:rsid w:val="00483980"/>
    <w:rsid w:val="00483C4F"/>
    <w:rsid w:val="00484422"/>
    <w:rsid w:val="004847DF"/>
    <w:rsid w:val="00484C07"/>
    <w:rsid w:val="004854B9"/>
    <w:rsid w:val="00485C49"/>
    <w:rsid w:val="0048636B"/>
    <w:rsid w:val="00486B42"/>
    <w:rsid w:val="00486B69"/>
    <w:rsid w:val="00490888"/>
    <w:rsid w:val="0049190C"/>
    <w:rsid w:val="00492E3D"/>
    <w:rsid w:val="0049340F"/>
    <w:rsid w:val="00494988"/>
    <w:rsid w:val="00496217"/>
    <w:rsid w:val="0049670F"/>
    <w:rsid w:val="004976E9"/>
    <w:rsid w:val="00497968"/>
    <w:rsid w:val="004A012A"/>
    <w:rsid w:val="004A0909"/>
    <w:rsid w:val="004A17CC"/>
    <w:rsid w:val="004A202E"/>
    <w:rsid w:val="004A2BA2"/>
    <w:rsid w:val="004A3BEB"/>
    <w:rsid w:val="004A40A5"/>
    <w:rsid w:val="004A435E"/>
    <w:rsid w:val="004A43F2"/>
    <w:rsid w:val="004A469A"/>
    <w:rsid w:val="004A4707"/>
    <w:rsid w:val="004A4D7B"/>
    <w:rsid w:val="004A4E82"/>
    <w:rsid w:val="004A5134"/>
    <w:rsid w:val="004A5B04"/>
    <w:rsid w:val="004A5D9B"/>
    <w:rsid w:val="004A67CF"/>
    <w:rsid w:val="004A6B40"/>
    <w:rsid w:val="004B0243"/>
    <w:rsid w:val="004B0E2A"/>
    <w:rsid w:val="004B10E5"/>
    <w:rsid w:val="004B15FF"/>
    <w:rsid w:val="004B23C0"/>
    <w:rsid w:val="004B26FE"/>
    <w:rsid w:val="004B2D2C"/>
    <w:rsid w:val="004B2D94"/>
    <w:rsid w:val="004B5884"/>
    <w:rsid w:val="004B5D9E"/>
    <w:rsid w:val="004B6FEE"/>
    <w:rsid w:val="004B71AD"/>
    <w:rsid w:val="004B7A2E"/>
    <w:rsid w:val="004B7CED"/>
    <w:rsid w:val="004B7F30"/>
    <w:rsid w:val="004C16E4"/>
    <w:rsid w:val="004C20DE"/>
    <w:rsid w:val="004C22D3"/>
    <w:rsid w:val="004C3156"/>
    <w:rsid w:val="004C3B04"/>
    <w:rsid w:val="004C4E6F"/>
    <w:rsid w:val="004C5C61"/>
    <w:rsid w:val="004C60EB"/>
    <w:rsid w:val="004C6432"/>
    <w:rsid w:val="004C750A"/>
    <w:rsid w:val="004C7C5A"/>
    <w:rsid w:val="004C7FFC"/>
    <w:rsid w:val="004D0828"/>
    <w:rsid w:val="004D104C"/>
    <w:rsid w:val="004D3324"/>
    <w:rsid w:val="004D34E8"/>
    <w:rsid w:val="004D3F1C"/>
    <w:rsid w:val="004D4E9E"/>
    <w:rsid w:val="004D5646"/>
    <w:rsid w:val="004D56DE"/>
    <w:rsid w:val="004D5E65"/>
    <w:rsid w:val="004D5EFE"/>
    <w:rsid w:val="004D6104"/>
    <w:rsid w:val="004D70B4"/>
    <w:rsid w:val="004D7342"/>
    <w:rsid w:val="004D7D62"/>
    <w:rsid w:val="004E0331"/>
    <w:rsid w:val="004E1679"/>
    <w:rsid w:val="004E2876"/>
    <w:rsid w:val="004E2C9B"/>
    <w:rsid w:val="004E30A1"/>
    <w:rsid w:val="004E3E05"/>
    <w:rsid w:val="004E4D92"/>
    <w:rsid w:val="004E5742"/>
    <w:rsid w:val="004E626F"/>
    <w:rsid w:val="004E6A7D"/>
    <w:rsid w:val="004E6B0E"/>
    <w:rsid w:val="004E731C"/>
    <w:rsid w:val="004E7DDE"/>
    <w:rsid w:val="004F03EB"/>
    <w:rsid w:val="004F0BF6"/>
    <w:rsid w:val="004F17A3"/>
    <w:rsid w:val="004F20DD"/>
    <w:rsid w:val="004F2A38"/>
    <w:rsid w:val="004F30FE"/>
    <w:rsid w:val="004F355B"/>
    <w:rsid w:val="004F3C77"/>
    <w:rsid w:val="004F4001"/>
    <w:rsid w:val="004F468D"/>
    <w:rsid w:val="004F49F3"/>
    <w:rsid w:val="004F5AD4"/>
    <w:rsid w:val="004F7E9F"/>
    <w:rsid w:val="00500878"/>
    <w:rsid w:val="00500F94"/>
    <w:rsid w:val="00501432"/>
    <w:rsid w:val="00502C9E"/>
    <w:rsid w:val="00502F6A"/>
    <w:rsid w:val="005035A8"/>
    <w:rsid w:val="0050453D"/>
    <w:rsid w:val="00504810"/>
    <w:rsid w:val="00504C82"/>
    <w:rsid w:val="00504F9E"/>
    <w:rsid w:val="005050CF"/>
    <w:rsid w:val="0050644D"/>
    <w:rsid w:val="00507137"/>
    <w:rsid w:val="0051058B"/>
    <w:rsid w:val="00510700"/>
    <w:rsid w:val="00510981"/>
    <w:rsid w:val="00510B75"/>
    <w:rsid w:val="005116B5"/>
    <w:rsid w:val="0051191F"/>
    <w:rsid w:val="00511C90"/>
    <w:rsid w:val="005123CA"/>
    <w:rsid w:val="00512531"/>
    <w:rsid w:val="00513D00"/>
    <w:rsid w:val="00514BDA"/>
    <w:rsid w:val="00515958"/>
    <w:rsid w:val="005162E9"/>
    <w:rsid w:val="00516829"/>
    <w:rsid w:val="00516D25"/>
    <w:rsid w:val="00517052"/>
    <w:rsid w:val="00517BC6"/>
    <w:rsid w:val="00517E22"/>
    <w:rsid w:val="005203E3"/>
    <w:rsid w:val="00520E33"/>
    <w:rsid w:val="005213E1"/>
    <w:rsid w:val="005219C0"/>
    <w:rsid w:val="005231C0"/>
    <w:rsid w:val="00523900"/>
    <w:rsid w:val="0052429C"/>
    <w:rsid w:val="00524A2F"/>
    <w:rsid w:val="00526202"/>
    <w:rsid w:val="00526B92"/>
    <w:rsid w:val="00527438"/>
    <w:rsid w:val="00530307"/>
    <w:rsid w:val="00531BD5"/>
    <w:rsid w:val="00531C31"/>
    <w:rsid w:val="005329A2"/>
    <w:rsid w:val="00533008"/>
    <w:rsid w:val="0053335D"/>
    <w:rsid w:val="005335BD"/>
    <w:rsid w:val="0053362A"/>
    <w:rsid w:val="00533C62"/>
    <w:rsid w:val="00533E7A"/>
    <w:rsid w:val="005346E4"/>
    <w:rsid w:val="005352E6"/>
    <w:rsid w:val="00535C9C"/>
    <w:rsid w:val="00536626"/>
    <w:rsid w:val="00536C1C"/>
    <w:rsid w:val="00540457"/>
    <w:rsid w:val="00541CB8"/>
    <w:rsid w:val="00541EB4"/>
    <w:rsid w:val="0054288E"/>
    <w:rsid w:val="005438E8"/>
    <w:rsid w:val="00544142"/>
    <w:rsid w:val="0054573A"/>
    <w:rsid w:val="005460A2"/>
    <w:rsid w:val="00546E58"/>
    <w:rsid w:val="00546EAC"/>
    <w:rsid w:val="00550060"/>
    <w:rsid w:val="00550B75"/>
    <w:rsid w:val="00551205"/>
    <w:rsid w:val="0055136F"/>
    <w:rsid w:val="00551B84"/>
    <w:rsid w:val="00552663"/>
    <w:rsid w:val="00553257"/>
    <w:rsid w:val="005549F2"/>
    <w:rsid w:val="0055520F"/>
    <w:rsid w:val="005554B5"/>
    <w:rsid w:val="0055644C"/>
    <w:rsid w:val="00556914"/>
    <w:rsid w:val="00556A52"/>
    <w:rsid w:val="005572EC"/>
    <w:rsid w:val="005601EE"/>
    <w:rsid w:val="00560649"/>
    <w:rsid w:val="00561BFD"/>
    <w:rsid w:val="00562C94"/>
    <w:rsid w:val="0056321E"/>
    <w:rsid w:val="00563D0C"/>
    <w:rsid w:val="0056577F"/>
    <w:rsid w:val="00566111"/>
    <w:rsid w:val="00566354"/>
    <w:rsid w:val="0056681E"/>
    <w:rsid w:val="00566CDA"/>
    <w:rsid w:val="00570139"/>
    <w:rsid w:val="005712A0"/>
    <w:rsid w:val="00571C87"/>
    <w:rsid w:val="00571E2C"/>
    <w:rsid w:val="00572A15"/>
    <w:rsid w:val="00572CF7"/>
    <w:rsid w:val="00573579"/>
    <w:rsid w:val="005739CF"/>
    <w:rsid w:val="00574F2F"/>
    <w:rsid w:val="0057509A"/>
    <w:rsid w:val="00575FC2"/>
    <w:rsid w:val="00576AC8"/>
    <w:rsid w:val="00576CF4"/>
    <w:rsid w:val="005771D5"/>
    <w:rsid w:val="00577686"/>
    <w:rsid w:val="00581185"/>
    <w:rsid w:val="005826F7"/>
    <w:rsid w:val="00583057"/>
    <w:rsid w:val="005837DE"/>
    <w:rsid w:val="0058413D"/>
    <w:rsid w:val="00584C9A"/>
    <w:rsid w:val="00585AFA"/>
    <w:rsid w:val="00585F33"/>
    <w:rsid w:val="00586D1A"/>
    <w:rsid w:val="00586D24"/>
    <w:rsid w:val="00586ED0"/>
    <w:rsid w:val="00587F00"/>
    <w:rsid w:val="005906A1"/>
    <w:rsid w:val="00591B40"/>
    <w:rsid w:val="00592509"/>
    <w:rsid w:val="005928D4"/>
    <w:rsid w:val="0059394B"/>
    <w:rsid w:val="005944D5"/>
    <w:rsid w:val="00595A53"/>
    <w:rsid w:val="00597CC4"/>
    <w:rsid w:val="00597EBC"/>
    <w:rsid w:val="005A01B1"/>
    <w:rsid w:val="005A03AD"/>
    <w:rsid w:val="005A1B3D"/>
    <w:rsid w:val="005A207D"/>
    <w:rsid w:val="005A2977"/>
    <w:rsid w:val="005A2E31"/>
    <w:rsid w:val="005A4348"/>
    <w:rsid w:val="005A4726"/>
    <w:rsid w:val="005A4CFD"/>
    <w:rsid w:val="005A57A3"/>
    <w:rsid w:val="005A5F6F"/>
    <w:rsid w:val="005A6615"/>
    <w:rsid w:val="005B02E1"/>
    <w:rsid w:val="005B168A"/>
    <w:rsid w:val="005B2FC2"/>
    <w:rsid w:val="005B32DE"/>
    <w:rsid w:val="005B34C1"/>
    <w:rsid w:val="005B355B"/>
    <w:rsid w:val="005B4621"/>
    <w:rsid w:val="005B5B27"/>
    <w:rsid w:val="005B5F03"/>
    <w:rsid w:val="005B7D2A"/>
    <w:rsid w:val="005B7DB1"/>
    <w:rsid w:val="005C000F"/>
    <w:rsid w:val="005C0AC4"/>
    <w:rsid w:val="005C109E"/>
    <w:rsid w:val="005C2059"/>
    <w:rsid w:val="005C3F1E"/>
    <w:rsid w:val="005C44F0"/>
    <w:rsid w:val="005C4599"/>
    <w:rsid w:val="005C5126"/>
    <w:rsid w:val="005C5A72"/>
    <w:rsid w:val="005C5B7B"/>
    <w:rsid w:val="005C5ED6"/>
    <w:rsid w:val="005C60D9"/>
    <w:rsid w:val="005D1D8F"/>
    <w:rsid w:val="005D21CC"/>
    <w:rsid w:val="005D2C0B"/>
    <w:rsid w:val="005D2CC7"/>
    <w:rsid w:val="005D309A"/>
    <w:rsid w:val="005D3366"/>
    <w:rsid w:val="005D375E"/>
    <w:rsid w:val="005D454A"/>
    <w:rsid w:val="005D5834"/>
    <w:rsid w:val="005D5E3A"/>
    <w:rsid w:val="005D6374"/>
    <w:rsid w:val="005D6855"/>
    <w:rsid w:val="005D71FB"/>
    <w:rsid w:val="005D745F"/>
    <w:rsid w:val="005D753A"/>
    <w:rsid w:val="005D7D4F"/>
    <w:rsid w:val="005E00EA"/>
    <w:rsid w:val="005E03FB"/>
    <w:rsid w:val="005E1EB1"/>
    <w:rsid w:val="005E1F34"/>
    <w:rsid w:val="005E20B9"/>
    <w:rsid w:val="005E23C3"/>
    <w:rsid w:val="005E24D6"/>
    <w:rsid w:val="005E252E"/>
    <w:rsid w:val="005E27FF"/>
    <w:rsid w:val="005E40E3"/>
    <w:rsid w:val="005E5007"/>
    <w:rsid w:val="005E5C37"/>
    <w:rsid w:val="005E5C54"/>
    <w:rsid w:val="005E646A"/>
    <w:rsid w:val="005E66A8"/>
    <w:rsid w:val="005E696A"/>
    <w:rsid w:val="005E6E02"/>
    <w:rsid w:val="005E78F2"/>
    <w:rsid w:val="005F052E"/>
    <w:rsid w:val="005F097F"/>
    <w:rsid w:val="005F0D61"/>
    <w:rsid w:val="005F0E37"/>
    <w:rsid w:val="005F105E"/>
    <w:rsid w:val="005F13F0"/>
    <w:rsid w:val="005F1A56"/>
    <w:rsid w:val="005F1EDA"/>
    <w:rsid w:val="005F2251"/>
    <w:rsid w:val="005F251C"/>
    <w:rsid w:val="005F2802"/>
    <w:rsid w:val="005F2D2E"/>
    <w:rsid w:val="005F39CF"/>
    <w:rsid w:val="005F3FBA"/>
    <w:rsid w:val="005F452F"/>
    <w:rsid w:val="005F60D0"/>
    <w:rsid w:val="005F747C"/>
    <w:rsid w:val="005F761D"/>
    <w:rsid w:val="005F76FE"/>
    <w:rsid w:val="005F7FA4"/>
    <w:rsid w:val="00600190"/>
    <w:rsid w:val="0060065D"/>
    <w:rsid w:val="00600814"/>
    <w:rsid w:val="00602020"/>
    <w:rsid w:val="00602369"/>
    <w:rsid w:val="006025DD"/>
    <w:rsid w:val="0060333B"/>
    <w:rsid w:val="00603411"/>
    <w:rsid w:val="00604340"/>
    <w:rsid w:val="00604A3B"/>
    <w:rsid w:val="00604B54"/>
    <w:rsid w:val="00605A0F"/>
    <w:rsid w:val="00605D70"/>
    <w:rsid w:val="0060617E"/>
    <w:rsid w:val="006065B1"/>
    <w:rsid w:val="0060699D"/>
    <w:rsid w:val="0060738F"/>
    <w:rsid w:val="00607730"/>
    <w:rsid w:val="00607893"/>
    <w:rsid w:val="00607895"/>
    <w:rsid w:val="0061039C"/>
    <w:rsid w:val="00611857"/>
    <w:rsid w:val="00611B21"/>
    <w:rsid w:val="00612B38"/>
    <w:rsid w:val="00612FA3"/>
    <w:rsid w:val="00613962"/>
    <w:rsid w:val="00613C93"/>
    <w:rsid w:val="00613ED9"/>
    <w:rsid w:val="00614F57"/>
    <w:rsid w:val="00614FCE"/>
    <w:rsid w:val="00615CEE"/>
    <w:rsid w:val="00616293"/>
    <w:rsid w:val="00616BE6"/>
    <w:rsid w:val="006172BF"/>
    <w:rsid w:val="00620678"/>
    <w:rsid w:val="00620903"/>
    <w:rsid w:val="00621527"/>
    <w:rsid w:val="00622251"/>
    <w:rsid w:val="006227C5"/>
    <w:rsid w:val="0062420F"/>
    <w:rsid w:val="00624F9E"/>
    <w:rsid w:val="0062573D"/>
    <w:rsid w:val="00625F89"/>
    <w:rsid w:val="006267CC"/>
    <w:rsid w:val="00627D3A"/>
    <w:rsid w:val="00630048"/>
    <w:rsid w:val="0063049D"/>
    <w:rsid w:val="00631205"/>
    <w:rsid w:val="00631DEE"/>
    <w:rsid w:val="006323C8"/>
    <w:rsid w:val="006328E6"/>
    <w:rsid w:val="00633503"/>
    <w:rsid w:val="006338F3"/>
    <w:rsid w:val="00635684"/>
    <w:rsid w:val="00635695"/>
    <w:rsid w:val="006359B7"/>
    <w:rsid w:val="006361A7"/>
    <w:rsid w:val="00636383"/>
    <w:rsid w:val="006367FF"/>
    <w:rsid w:val="00636F86"/>
    <w:rsid w:val="00637D48"/>
    <w:rsid w:val="00640A87"/>
    <w:rsid w:val="00641B0A"/>
    <w:rsid w:val="00642BF7"/>
    <w:rsid w:val="00643D94"/>
    <w:rsid w:val="00644231"/>
    <w:rsid w:val="0064470A"/>
    <w:rsid w:val="00644D70"/>
    <w:rsid w:val="00646076"/>
    <w:rsid w:val="0064706B"/>
    <w:rsid w:val="00647111"/>
    <w:rsid w:val="006503A3"/>
    <w:rsid w:val="00651234"/>
    <w:rsid w:val="00651831"/>
    <w:rsid w:val="00651D7A"/>
    <w:rsid w:val="0065397C"/>
    <w:rsid w:val="00653F55"/>
    <w:rsid w:val="006541C3"/>
    <w:rsid w:val="0065435E"/>
    <w:rsid w:val="00654AE0"/>
    <w:rsid w:val="00654B91"/>
    <w:rsid w:val="00655349"/>
    <w:rsid w:val="006555ED"/>
    <w:rsid w:val="00655846"/>
    <w:rsid w:val="00655D34"/>
    <w:rsid w:val="0065619C"/>
    <w:rsid w:val="00656CE8"/>
    <w:rsid w:val="006577C4"/>
    <w:rsid w:val="00660B5F"/>
    <w:rsid w:val="00660CD5"/>
    <w:rsid w:val="0066126F"/>
    <w:rsid w:val="00661C96"/>
    <w:rsid w:val="006622C9"/>
    <w:rsid w:val="00662644"/>
    <w:rsid w:val="0066351E"/>
    <w:rsid w:val="00664D17"/>
    <w:rsid w:val="006650F6"/>
    <w:rsid w:val="00665891"/>
    <w:rsid w:val="00666ABF"/>
    <w:rsid w:val="006675D6"/>
    <w:rsid w:val="00667A06"/>
    <w:rsid w:val="00671270"/>
    <w:rsid w:val="00671317"/>
    <w:rsid w:val="006717AC"/>
    <w:rsid w:val="00671D87"/>
    <w:rsid w:val="006752D8"/>
    <w:rsid w:val="006753A3"/>
    <w:rsid w:val="00675493"/>
    <w:rsid w:val="0067570F"/>
    <w:rsid w:val="00675A26"/>
    <w:rsid w:val="006773AB"/>
    <w:rsid w:val="006817AD"/>
    <w:rsid w:val="00681A01"/>
    <w:rsid w:val="0068205C"/>
    <w:rsid w:val="00684051"/>
    <w:rsid w:val="0068436C"/>
    <w:rsid w:val="0068483D"/>
    <w:rsid w:val="00684FF7"/>
    <w:rsid w:val="0068630C"/>
    <w:rsid w:val="00686BA3"/>
    <w:rsid w:val="006901D9"/>
    <w:rsid w:val="006912D7"/>
    <w:rsid w:val="0069173C"/>
    <w:rsid w:val="0069329F"/>
    <w:rsid w:val="006933E3"/>
    <w:rsid w:val="00693AED"/>
    <w:rsid w:val="00694D82"/>
    <w:rsid w:val="00695223"/>
    <w:rsid w:val="00696205"/>
    <w:rsid w:val="00696C0F"/>
    <w:rsid w:val="006972B9"/>
    <w:rsid w:val="00697EB1"/>
    <w:rsid w:val="006A0EC0"/>
    <w:rsid w:val="006A11A8"/>
    <w:rsid w:val="006A1E80"/>
    <w:rsid w:val="006A2574"/>
    <w:rsid w:val="006A29B0"/>
    <w:rsid w:val="006A2FFE"/>
    <w:rsid w:val="006A362B"/>
    <w:rsid w:val="006A4AEE"/>
    <w:rsid w:val="006A5025"/>
    <w:rsid w:val="006A5330"/>
    <w:rsid w:val="006A5726"/>
    <w:rsid w:val="006A5A48"/>
    <w:rsid w:val="006A6E99"/>
    <w:rsid w:val="006B08A6"/>
    <w:rsid w:val="006B1A02"/>
    <w:rsid w:val="006B1ADA"/>
    <w:rsid w:val="006B1DE0"/>
    <w:rsid w:val="006B1FF4"/>
    <w:rsid w:val="006B2E8B"/>
    <w:rsid w:val="006B3E72"/>
    <w:rsid w:val="006B43CB"/>
    <w:rsid w:val="006B50B7"/>
    <w:rsid w:val="006B62E5"/>
    <w:rsid w:val="006B6EA5"/>
    <w:rsid w:val="006B6EBF"/>
    <w:rsid w:val="006C0051"/>
    <w:rsid w:val="006C0851"/>
    <w:rsid w:val="006C0B37"/>
    <w:rsid w:val="006C209B"/>
    <w:rsid w:val="006C2590"/>
    <w:rsid w:val="006C2A81"/>
    <w:rsid w:val="006C323C"/>
    <w:rsid w:val="006C34B0"/>
    <w:rsid w:val="006C3DA1"/>
    <w:rsid w:val="006C3EC7"/>
    <w:rsid w:val="006C42A0"/>
    <w:rsid w:val="006C42C0"/>
    <w:rsid w:val="006C4C23"/>
    <w:rsid w:val="006C5738"/>
    <w:rsid w:val="006C6DF4"/>
    <w:rsid w:val="006C700B"/>
    <w:rsid w:val="006C7CA7"/>
    <w:rsid w:val="006D1366"/>
    <w:rsid w:val="006D17BB"/>
    <w:rsid w:val="006D1F3B"/>
    <w:rsid w:val="006D21F6"/>
    <w:rsid w:val="006D24DA"/>
    <w:rsid w:val="006D2CBD"/>
    <w:rsid w:val="006D3885"/>
    <w:rsid w:val="006D3DB8"/>
    <w:rsid w:val="006D4313"/>
    <w:rsid w:val="006D462D"/>
    <w:rsid w:val="006D5530"/>
    <w:rsid w:val="006D5663"/>
    <w:rsid w:val="006D6C18"/>
    <w:rsid w:val="006D749A"/>
    <w:rsid w:val="006D79E0"/>
    <w:rsid w:val="006D7E07"/>
    <w:rsid w:val="006E308E"/>
    <w:rsid w:val="006E4202"/>
    <w:rsid w:val="006E45BC"/>
    <w:rsid w:val="006E4843"/>
    <w:rsid w:val="006E4CEC"/>
    <w:rsid w:val="006E58B5"/>
    <w:rsid w:val="006E5C3F"/>
    <w:rsid w:val="006E62CE"/>
    <w:rsid w:val="006E6A0C"/>
    <w:rsid w:val="006E6A31"/>
    <w:rsid w:val="006E70A9"/>
    <w:rsid w:val="006E70CD"/>
    <w:rsid w:val="006F0266"/>
    <w:rsid w:val="006F0497"/>
    <w:rsid w:val="006F05B2"/>
    <w:rsid w:val="006F0D24"/>
    <w:rsid w:val="006F1102"/>
    <w:rsid w:val="006F1437"/>
    <w:rsid w:val="006F1E27"/>
    <w:rsid w:val="006F2E63"/>
    <w:rsid w:val="006F3248"/>
    <w:rsid w:val="006F3AAF"/>
    <w:rsid w:val="006F3F7B"/>
    <w:rsid w:val="006F55F5"/>
    <w:rsid w:val="006F6242"/>
    <w:rsid w:val="006F65C0"/>
    <w:rsid w:val="0070005C"/>
    <w:rsid w:val="00700658"/>
    <w:rsid w:val="00700892"/>
    <w:rsid w:val="0070147A"/>
    <w:rsid w:val="00701D28"/>
    <w:rsid w:val="0070441A"/>
    <w:rsid w:val="00705317"/>
    <w:rsid w:val="00706200"/>
    <w:rsid w:val="00706793"/>
    <w:rsid w:val="007068C4"/>
    <w:rsid w:val="00706BB6"/>
    <w:rsid w:val="00706EA2"/>
    <w:rsid w:val="0070785F"/>
    <w:rsid w:val="00707DA4"/>
    <w:rsid w:val="0071118E"/>
    <w:rsid w:val="007115EB"/>
    <w:rsid w:val="007122A3"/>
    <w:rsid w:val="00712435"/>
    <w:rsid w:val="0071264F"/>
    <w:rsid w:val="00712C0C"/>
    <w:rsid w:val="0071334E"/>
    <w:rsid w:val="00713CB0"/>
    <w:rsid w:val="0071420A"/>
    <w:rsid w:val="007142AD"/>
    <w:rsid w:val="007142DB"/>
    <w:rsid w:val="00714B2B"/>
    <w:rsid w:val="00715A96"/>
    <w:rsid w:val="00717677"/>
    <w:rsid w:val="0071783A"/>
    <w:rsid w:val="0072141E"/>
    <w:rsid w:val="00721D3C"/>
    <w:rsid w:val="0072358C"/>
    <w:rsid w:val="007237AE"/>
    <w:rsid w:val="00723C70"/>
    <w:rsid w:val="00724437"/>
    <w:rsid w:val="0072476A"/>
    <w:rsid w:val="0072694E"/>
    <w:rsid w:val="0072796C"/>
    <w:rsid w:val="0073252D"/>
    <w:rsid w:val="00733605"/>
    <w:rsid w:val="00733697"/>
    <w:rsid w:val="00733B26"/>
    <w:rsid w:val="00733CDB"/>
    <w:rsid w:val="007344FB"/>
    <w:rsid w:val="0073457F"/>
    <w:rsid w:val="0073532F"/>
    <w:rsid w:val="00735E84"/>
    <w:rsid w:val="00736273"/>
    <w:rsid w:val="00736A45"/>
    <w:rsid w:val="007379D9"/>
    <w:rsid w:val="007417E3"/>
    <w:rsid w:val="00742988"/>
    <w:rsid w:val="0074301F"/>
    <w:rsid w:val="0074315D"/>
    <w:rsid w:val="00743B95"/>
    <w:rsid w:val="00744600"/>
    <w:rsid w:val="007461BB"/>
    <w:rsid w:val="00746601"/>
    <w:rsid w:val="00746E54"/>
    <w:rsid w:val="00746F40"/>
    <w:rsid w:val="0074712E"/>
    <w:rsid w:val="00747509"/>
    <w:rsid w:val="007475BB"/>
    <w:rsid w:val="007478F1"/>
    <w:rsid w:val="00750638"/>
    <w:rsid w:val="0075128E"/>
    <w:rsid w:val="00751840"/>
    <w:rsid w:val="007525FF"/>
    <w:rsid w:val="007530EE"/>
    <w:rsid w:val="00753DBD"/>
    <w:rsid w:val="007541A7"/>
    <w:rsid w:val="00754296"/>
    <w:rsid w:val="0075509B"/>
    <w:rsid w:val="007562E9"/>
    <w:rsid w:val="00756429"/>
    <w:rsid w:val="0076090E"/>
    <w:rsid w:val="00760A3A"/>
    <w:rsid w:val="00761567"/>
    <w:rsid w:val="007615D2"/>
    <w:rsid w:val="007616E1"/>
    <w:rsid w:val="00761A7A"/>
    <w:rsid w:val="00762104"/>
    <w:rsid w:val="007627FB"/>
    <w:rsid w:val="00762A8E"/>
    <w:rsid w:val="00763BDC"/>
    <w:rsid w:val="00763C80"/>
    <w:rsid w:val="00763F5A"/>
    <w:rsid w:val="007644B2"/>
    <w:rsid w:val="007648FC"/>
    <w:rsid w:val="00764BD8"/>
    <w:rsid w:val="00765260"/>
    <w:rsid w:val="00765267"/>
    <w:rsid w:val="007656C5"/>
    <w:rsid w:val="00766470"/>
    <w:rsid w:val="00766AF7"/>
    <w:rsid w:val="00766FA9"/>
    <w:rsid w:val="0076707C"/>
    <w:rsid w:val="00767D14"/>
    <w:rsid w:val="00767E79"/>
    <w:rsid w:val="007703A2"/>
    <w:rsid w:val="007708DB"/>
    <w:rsid w:val="00770CDC"/>
    <w:rsid w:val="007719F9"/>
    <w:rsid w:val="00771BA9"/>
    <w:rsid w:val="00772141"/>
    <w:rsid w:val="0077219B"/>
    <w:rsid w:val="0077261D"/>
    <w:rsid w:val="00772648"/>
    <w:rsid w:val="00772ACE"/>
    <w:rsid w:val="007739A1"/>
    <w:rsid w:val="00774336"/>
    <w:rsid w:val="00774979"/>
    <w:rsid w:val="00775064"/>
    <w:rsid w:val="00775672"/>
    <w:rsid w:val="00775A3A"/>
    <w:rsid w:val="007767D3"/>
    <w:rsid w:val="007770A5"/>
    <w:rsid w:val="00777E57"/>
    <w:rsid w:val="00780190"/>
    <w:rsid w:val="00780BEE"/>
    <w:rsid w:val="00781073"/>
    <w:rsid w:val="00781BD1"/>
    <w:rsid w:val="00781F77"/>
    <w:rsid w:val="00782D05"/>
    <w:rsid w:val="007838F2"/>
    <w:rsid w:val="00785528"/>
    <w:rsid w:val="00785645"/>
    <w:rsid w:val="007864AC"/>
    <w:rsid w:val="00787D8E"/>
    <w:rsid w:val="0079034D"/>
    <w:rsid w:val="007913B4"/>
    <w:rsid w:val="00791778"/>
    <w:rsid w:val="007918ED"/>
    <w:rsid w:val="00791A0D"/>
    <w:rsid w:val="0079304C"/>
    <w:rsid w:val="00794003"/>
    <w:rsid w:val="007940BD"/>
    <w:rsid w:val="00794309"/>
    <w:rsid w:val="0079521B"/>
    <w:rsid w:val="00795A58"/>
    <w:rsid w:val="00796009"/>
    <w:rsid w:val="00796A94"/>
    <w:rsid w:val="00796F59"/>
    <w:rsid w:val="007A02CC"/>
    <w:rsid w:val="007A0B28"/>
    <w:rsid w:val="007A13B3"/>
    <w:rsid w:val="007A2117"/>
    <w:rsid w:val="007A250D"/>
    <w:rsid w:val="007A2670"/>
    <w:rsid w:val="007A293E"/>
    <w:rsid w:val="007A2F46"/>
    <w:rsid w:val="007A3304"/>
    <w:rsid w:val="007A45BA"/>
    <w:rsid w:val="007A465A"/>
    <w:rsid w:val="007A4826"/>
    <w:rsid w:val="007A6AC3"/>
    <w:rsid w:val="007A6AD3"/>
    <w:rsid w:val="007A7D07"/>
    <w:rsid w:val="007B005C"/>
    <w:rsid w:val="007B03D5"/>
    <w:rsid w:val="007B1272"/>
    <w:rsid w:val="007B1E96"/>
    <w:rsid w:val="007B2ABC"/>
    <w:rsid w:val="007B372D"/>
    <w:rsid w:val="007B3C39"/>
    <w:rsid w:val="007B4CFF"/>
    <w:rsid w:val="007B5A16"/>
    <w:rsid w:val="007B5AFD"/>
    <w:rsid w:val="007B70E6"/>
    <w:rsid w:val="007B7497"/>
    <w:rsid w:val="007C1131"/>
    <w:rsid w:val="007C1145"/>
    <w:rsid w:val="007C1F1D"/>
    <w:rsid w:val="007C3780"/>
    <w:rsid w:val="007C48D7"/>
    <w:rsid w:val="007C4A4E"/>
    <w:rsid w:val="007C4DC2"/>
    <w:rsid w:val="007C72A4"/>
    <w:rsid w:val="007C7B19"/>
    <w:rsid w:val="007D09CD"/>
    <w:rsid w:val="007D100A"/>
    <w:rsid w:val="007D119C"/>
    <w:rsid w:val="007D170A"/>
    <w:rsid w:val="007D228A"/>
    <w:rsid w:val="007D2CCB"/>
    <w:rsid w:val="007D4714"/>
    <w:rsid w:val="007D5D8C"/>
    <w:rsid w:val="007D5FEB"/>
    <w:rsid w:val="007D6106"/>
    <w:rsid w:val="007D7227"/>
    <w:rsid w:val="007D734B"/>
    <w:rsid w:val="007D777C"/>
    <w:rsid w:val="007D7F6B"/>
    <w:rsid w:val="007E00F2"/>
    <w:rsid w:val="007E08B2"/>
    <w:rsid w:val="007E1F9C"/>
    <w:rsid w:val="007E2E3A"/>
    <w:rsid w:val="007E320C"/>
    <w:rsid w:val="007E3685"/>
    <w:rsid w:val="007E3E80"/>
    <w:rsid w:val="007E455D"/>
    <w:rsid w:val="007E7E1D"/>
    <w:rsid w:val="007E7F1B"/>
    <w:rsid w:val="007F01D4"/>
    <w:rsid w:val="007F05EC"/>
    <w:rsid w:val="007F0A8A"/>
    <w:rsid w:val="007F15ED"/>
    <w:rsid w:val="007F1D45"/>
    <w:rsid w:val="007F1E14"/>
    <w:rsid w:val="007F28A2"/>
    <w:rsid w:val="007F2B2D"/>
    <w:rsid w:val="007F3259"/>
    <w:rsid w:val="007F39DC"/>
    <w:rsid w:val="007F40B9"/>
    <w:rsid w:val="007F40CA"/>
    <w:rsid w:val="007F492F"/>
    <w:rsid w:val="007F4B4C"/>
    <w:rsid w:val="007F4C7F"/>
    <w:rsid w:val="007F5936"/>
    <w:rsid w:val="007F5C6E"/>
    <w:rsid w:val="007F685D"/>
    <w:rsid w:val="007F6EE9"/>
    <w:rsid w:val="007F708F"/>
    <w:rsid w:val="007F7BCE"/>
    <w:rsid w:val="007F7F0E"/>
    <w:rsid w:val="008008CD"/>
    <w:rsid w:val="0080183A"/>
    <w:rsid w:val="00801EBF"/>
    <w:rsid w:val="008020F7"/>
    <w:rsid w:val="0080298F"/>
    <w:rsid w:val="00803B2B"/>
    <w:rsid w:val="0080449E"/>
    <w:rsid w:val="0080490D"/>
    <w:rsid w:val="00804CD7"/>
    <w:rsid w:val="00804CF8"/>
    <w:rsid w:val="008050B5"/>
    <w:rsid w:val="00805A85"/>
    <w:rsid w:val="00805ACF"/>
    <w:rsid w:val="0080624A"/>
    <w:rsid w:val="00807C7D"/>
    <w:rsid w:val="00810732"/>
    <w:rsid w:val="0081106E"/>
    <w:rsid w:val="0081155A"/>
    <w:rsid w:val="008124EA"/>
    <w:rsid w:val="00813DB2"/>
    <w:rsid w:val="00813EF1"/>
    <w:rsid w:val="00814F99"/>
    <w:rsid w:val="00815F06"/>
    <w:rsid w:val="0081658D"/>
    <w:rsid w:val="0081683A"/>
    <w:rsid w:val="00816A3A"/>
    <w:rsid w:val="008207C7"/>
    <w:rsid w:val="0082083C"/>
    <w:rsid w:val="00822233"/>
    <w:rsid w:val="008225C9"/>
    <w:rsid w:val="0082296A"/>
    <w:rsid w:val="008229CE"/>
    <w:rsid w:val="008235B3"/>
    <w:rsid w:val="00823C8D"/>
    <w:rsid w:val="0082556D"/>
    <w:rsid w:val="00825914"/>
    <w:rsid w:val="00827B88"/>
    <w:rsid w:val="008306F2"/>
    <w:rsid w:val="008317E4"/>
    <w:rsid w:val="0083187B"/>
    <w:rsid w:val="00831A39"/>
    <w:rsid w:val="00832BF5"/>
    <w:rsid w:val="00833C7A"/>
    <w:rsid w:val="008343AC"/>
    <w:rsid w:val="008345C0"/>
    <w:rsid w:val="00835D90"/>
    <w:rsid w:val="00835E69"/>
    <w:rsid w:val="00835FFF"/>
    <w:rsid w:val="0083606C"/>
    <w:rsid w:val="00837A64"/>
    <w:rsid w:val="00837C17"/>
    <w:rsid w:val="00837EB9"/>
    <w:rsid w:val="00840D82"/>
    <w:rsid w:val="0084152E"/>
    <w:rsid w:val="00841A0E"/>
    <w:rsid w:val="00841FAE"/>
    <w:rsid w:val="008429E1"/>
    <w:rsid w:val="00842B44"/>
    <w:rsid w:val="00843C23"/>
    <w:rsid w:val="0084408D"/>
    <w:rsid w:val="00844228"/>
    <w:rsid w:val="00844BAC"/>
    <w:rsid w:val="00845072"/>
    <w:rsid w:val="0084553A"/>
    <w:rsid w:val="008458A5"/>
    <w:rsid w:val="00845C4D"/>
    <w:rsid w:val="0084638F"/>
    <w:rsid w:val="00847C34"/>
    <w:rsid w:val="00847DDB"/>
    <w:rsid w:val="00850125"/>
    <w:rsid w:val="00850128"/>
    <w:rsid w:val="008506F6"/>
    <w:rsid w:val="00851705"/>
    <w:rsid w:val="00852099"/>
    <w:rsid w:val="008521BB"/>
    <w:rsid w:val="00852A86"/>
    <w:rsid w:val="00853292"/>
    <w:rsid w:val="00853398"/>
    <w:rsid w:val="008540EC"/>
    <w:rsid w:val="008545A0"/>
    <w:rsid w:val="008546C9"/>
    <w:rsid w:val="00855151"/>
    <w:rsid w:val="00855789"/>
    <w:rsid w:val="00855913"/>
    <w:rsid w:val="00855D5E"/>
    <w:rsid w:val="00855DBB"/>
    <w:rsid w:val="00856756"/>
    <w:rsid w:val="00857993"/>
    <w:rsid w:val="00860311"/>
    <w:rsid w:val="00860EAF"/>
    <w:rsid w:val="00861F89"/>
    <w:rsid w:val="00862296"/>
    <w:rsid w:val="0086290A"/>
    <w:rsid w:val="00862B24"/>
    <w:rsid w:val="008635B0"/>
    <w:rsid w:val="00863825"/>
    <w:rsid w:val="008642B1"/>
    <w:rsid w:val="008643D2"/>
    <w:rsid w:val="00867660"/>
    <w:rsid w:val="00867F20"/>
    <w:rsid w:val="008706F4"/>
    <w:rsid w:val="0087079C"/>
    <w:rsid w:val="008713C0"/>
    <w:rsid w:val="00872283"/>
    <w:rsid w:val="00872532"/>
    <w:rsid w:val="00873154"/>
    <w:rsid w:val="008739CB"/>
    <w:rsid w:val="00873AB3"/>
    <w:rsid w:val="00874068"/>
    <w:rsid w:val="00874342"/>
    <w:rsid w:val="008747A2"/>
    <w:rsid w:val="008755A9"/>
    <w:rsid w:val="0087679A"/>
    <w:rsid w:val="008768E8"/>
    <w:rsid w:val="00877CFF"/>
    <w:rsid w:val="008806A5"/>
    <w:rsid w:val="008808C1"/>
    <w:rsid w:val="008808E5"/>
    <w:rsid w:val="00880902"/>
    <w:rsid w:val="008812E0"/>
    <w:rsid w:val="008844BD"/>
    <w:rsid w:val="00884EDB"/>
    <w:rsid w:val="00885131"/>
    <w:rsid w:val="00885359"/>
    <w:rsid w:val="00885800"/>
    <w:rsid w:val="008859FA"/>
    <w:rsid w:val="00885F47"/>
    <w:rsid w:val="00886ADD"/>
    <w:rsid w:val="008874DC"/>
    <w:rsid w:val="00890711"/>
    <w:rsid w:val="00891851"/>
    <w:rsid w:val="00894A30"/>
    <w:rsid w:val="00894AEA"/>
    <w:rsid w:val="008953E7"/>
    <w:rsid w:val="008954C6"/>
    <w:rsid w:val="008959B9"/>
    <w:rsid w:val="00895A7B"/>
    <w:rsid w:val="00895F77"/>
    <w:rsid w:val="00896CAB"/>
    <w:rsid w:val="00896D41"/>
    <w:rsid w:val="00897137"/>
    <w:rsid w:val="00897952"/>
    <w:rsid w:val="008A0B06"/>
    <w:rsid w:val="008A1025"/>
    <w:rsid w:val="008A1591"/>
    <w:rsid w:val="008A196C"/>
    <w:rsid w:val="008A1CAB"/>
    <w:rsid w:val="008A25B5"/>
    <w:rsid w:val="008A2833"/>
    <w:rsid w:val="008A2B2C"/>
    <w:rsid w:val="008A2E20"/>
    <w:rsid w:val="008A3FBF"/>
    <w:rsid w:val="008A5052"/>
    <w:rsid w:val="008A650B"/>
    <w:rsid w:val="008B037F"/>
    <w:rsid w:val="008B0AD3"/>
    <w:rsid w:val="008B0E97"/>
    <w:rsid w:val="008B148B"/>
    <w:rsid w:val="008B202B"/>
    <w:rsid w:val="008B274F"/>
    <w:rsid w:val="008B2C69"/>
    <w:rsid w:val="008B32BE"/>
    <w:rsid w:val="008B3627"/>
    <w:rsid w:val="008B4157"/>
    <w:rsid w:val="008B443D"/>
    <w:rsid w:val="008B4F83"/>
    <w:rsid w:val="008B529E"/>
    <w:rsid w:val="008B55D0"/>
    <w:rsid w:val="008B5622"/>
    <w:rsid w:val="008B7116"/>
    <w:rsid w:val="008B72DC"/>
    <w:rsid w:val="008B76D5"/>
    <w:rsid w:val="008B7965"/>
    <w:rsid w:val="008B7C62"/>
    <w:rsid w:val="008C087A"/>
    <w:rsid w:val="008C09E5"/>
    <w:rsid w:val="008C0BF1"/>
    <w:rsid w:val="008C102F"/>
    <w:rsid w:val="008C12A6"/>
    <w:rsid w:val="008C2462"/>
    <w:rsid w:val="008C3867"/>
    <w:rsid w:val="008C3DE8"/>
    <w:rsid w:val="008C4DEC"/>
    <w:rsid w:val="008C4E66"/>
    <w:rsid w:val="008C5540"/>
    <w:rsid w:val="008C6B76"/>
    <w:rsid w:val="008C6D5D"/>
    <w:rsid w:val="008C72CF"/>
    <w:rsid w:val="008C74D6"/>
    <w:rsid w:val="008C757B"/>
    <w:rsid w:val="008C7BF8"/>
    <w:rsid w:val="008C7E2B"/>
    <w:rsid w:val="008D1395"/>
    <w:rsid w:val="008D17C9"/>
    <w:rsid w:val="008D1A66"/>
    <w:rsid w:val="008D2348"/>
    <w:rsid w:val="008D39D8"/>
    <w:rsid w:val="008D45CE"/>
    <w:rsid w:val="008D4C17"/>
    <w:rsid w:val="008D4C1B"/>
    <w:rsid w:val="008D611E"/>
    <w:rsid w:val="008D613C"/>
    <w:rsid w:val="008D760C"/>
    <w:rsid w:val="008D769D"/>
    <w:rsid w:val="008D7A3B"/>
    <w:rsid w:val="008E0457"/>
    <w:rsid w:val="008E12BC"/>
    <w:rsid w:val="008E1F54"/>
    <w:rsid w:val="008E2114"/>
    <w:rsid w:val="008E3161"/>
    <w:rsid w:val="008E37C3"/>
    <w:rsid w:val="008E381A"/>
    <w:rsid w:val="008E3997"/>
    <w:rsid w:val="008E418E"/>
    <w:rsid w:val="008E4494"/>
    <w:rsid w:val="008E4EFD"/>
    <w:rsid w:val="008E4EFE"/>
    <w:rsid w:val="008E61BC"/>
    <w:rsid w:val="008E61FB"/>
    <w:rsid w:val="008E6256"/>
    <w:rsid w:val="008E76D7"/>
    <w:rsid w:val="008E7B40"/>
    <w:rsid w:val="008E7CA2"/>
    <w:rsid w:val="008F14E6"/>
    <w:rsid w:val="008F200E"/>
    <w:rsid w:val="008F20F5"/>
    <w:rsid w:val="008F2395"/>
    <w:rsid w:val="008F2646"/>
    <w:rsid w:val="008F300C"/>
    <w:rsid w:val="008F3362"/>
    <w:rsid w:val="008F3483"/>
    <w:rsid w:val="008F3D4F"/>
    <w:rsid w:val="008F57D8"/>
    <w:rsid w:val="008F6777"/>
    <w:rsid w:val="008F6BCC"/>
    <w:rsid w:val="008F6FD1"/>
    <w:rsid w:val="008F71EE"/>
    <w:rsid w:val="00900407"/>
    <w:rsid w:val="009009D8"/>
    <w:rsid w:val="0090104F"/>
    <w:rsid w:val="00901E15"/>
    <w:rsid w:val="00901FD4"/>
    <w:rsid w:val="009022CA"/>
    <w:rsid w:val="00904BE4"/>
    <w:rsid w:val="00905AAD"/>
    <w:rsid w:val="00905C72"/>
    <w:rsid w:val="00905E9E"/>
    <w:rsid w:val="00906A51"/>
    <w:rsid w:val="009070CB"/>
    <w:rsid w:val="0091038E"/>
    <w:rsid w:val="00911C4F"/>
    <w:rsid w:val="00912204"/>
    <w:rsid w:val="0091295D"/>
    <w:rsid w:val="00912B65"/>
    <w:rsid w:val="00912B6B"/>
    <w:rsid w:val="009153F5"/>
    <w:rsid w:val="00916CAD"/>
    <w:rsid w:val="00916E6E"/>
    <w:rsid w:val="009172D9"/>
    <w:rsid w:val="0091781C"/>
    <w:rsid w:val="00917D2F"/>
    <w:rsid w:val="00921360"/>
    <w:rsid w:val="00921A45"/>
    <w:rsid w:val="00922547"/>
    <w:rsid w:val="00922860"/>
    <w:rsid w:val="00922D92"/>
    <w:rsid w:val="00923214"/>
    <w:rsid w:val="0092380D"/>
    <w:rsid w:val="00923DE6"/>
    <w:rsid w:val="00924A6E"/>
    <w:rsid w:val="00924EE7"/>
    <w:rsid w:val="00925474"/>
    <w:rsid w:val="00926387"/>
    <w:rsid w:val="00926D7D"/>
    <w:rsid w:val="00927E27"/>
    <w:rsid w:val="009303FB"/>
    <w:rsid w:val="009312D2"/>
    <w:rsid w:val="00931338"/>
    <w:rsid w:val="00931706"/>
    <w:rsid w:val="00931AB7"/>
    <w:rsid w:val="009320AE"/>
    <w:rsid w:val="009323A3"/>
    <w:rsid w:val="009323C2"/>
    <w:rsid w:val="00932569"/>
    <w:rsid w:val="00933377"/>
    <w:rsid w:val="00933E32"/>
    <w:rsid w:val="00934616"/>
    <w:rsid w:val="00934F0E"/>
    <w:rsid w:val="00935A45"/>
    <w:rsid w:val="00935C47"/>
    <w:rsid w:val="00935D92"/>
    <w:rsid w:val="00936B52"/>
    <w:rsid w:val="00936E84"/>
    <w:rsid w:val="0093741A"/>
    <w:rsid w:val="009404DA"/>
    <w:rsid w:val="0094148E"/>
    <w:rsid w:val="00941890"/>
    <w:rsid w:val="009420C5"/>
    <w:rsid w:val="00942BBF"/>
    <w:rsid w:val="0094303B"/>
    <w:rsid w:val="0094334A"/>
    <w:rsid w:val="00943936"/>
    <w:rsid w:val="00943D21"/>
    <w:rsid w:val="00945562"/>
    <w:rsid w:val="00945FE0"/>
    <w:rsid w:val="009463F5"/>
    <w:rsid w:val="00947AAC"/>
    <w:rsid w:val="00950482"/>
    <w:rsid w:val="00950623"/>
    <w:rsid w:val="00951AA7"/>
    <w:rsid w:val="009520A5"/>
    <w:rsid w:val="009526B3"/>
    <w:rsid w:val="009534AE"/>
    <w:rsid w:val="00953C1F"/>
    <w:rsid w:val="00954164"/>
    <w:rsid w:val="009547D2"/>
    <w:rsid w:val="0095533C"/>
    <w:rsid w:val="00956391"/>
    <w:rsid w:val="009563CD"/>
    <w:rsid w:val="00960C7D"/>
    <w:rsid w:val="009618E9"/>
    <w:rsid w:val="009621B8"/>
    <w:rsid w:val="0096374A"/>
    <w:rsid w:val="00963E09"/>
    <w:rsid w:val="00965114"/>
    <w:rsid w:val="00970AAC"/>
    <w:rsid w:val="00970DA9"/>
    <w:rsid w:val="0097240B"/>
    <w:rsid w:val="00972BF8"/>
    <w:rsid w:val="00973AB1"/>
    <w:rsid w:val="009743D6"/>
    <w:rsid w:val="0097440A"/>
    <w:rsid w:val="009745B8"/>
    <w:rsid w:val="00974688"/>
    <w:rsid w:val="00974948"/>
    <w:rsid w:val="00974B52"/>
    <w:rsid w:val="00974E02"/>
    <w:rsid w:val="0097575E"/>
    <w:rsid w:val="0097598E"/>
    <w:rsid w:val="00976240"/>
    <w:rsid w:val="00976AA2"/>
    <w:rsid w:val="009772C7"/>
    <w:rsid w:val="00981D78"/>
    <w:rsid w:val="009821D5"/>
    <w:rsid w:val="0098228B"/>
    <w:rsid w:val="009824F8"/>
    <w:rsid w:val="0098377B"/>
    <w:rsid w:val="00983B05"/>
    <w:rsid w:val="00984184"/>
    <w:rsid w:val="00984365"/>
    <w:rsid w:val="009845BD"/>
    <w:rsid w:val="009871C0"/>
    <w:rsid w:val="00987E7F"/>
    <w:rsid w:val="009901A1"/>
    <w:rsid w:val="00990569"/>
    <w:rsid w:val="00991504"/>
    <w:rsid w:val="00992D25"/>
    <w:rsid w:val="00993191"/>
    <w:rsid w:val="00993254"/>
    <w:rsid w:val="0099332F"/>
    <w:rsid w:val="009934FD"/>
    <w:rsid w:val="00993A26"/>
    <w:rsid w:val="00993CB1"/>
    <w:rsid w:val="00993DE5"/>
    <w:rsid w:val="00994147"/>
    <w:rsid w:val="009946EF"/>
    <w:rsid w:val="0099612A"/>
    <w:rsid w:val="00996486"/>
    <w:rsid w:val="00996CFC"/>
    <w:rsid w:val="00996F80"/>
    <w:rsid w:val="00997180"/>
    <w:rsid w:val="009974B7"/>
    <w:rsid w:val="00997D40"/>
    <w:rsid w:val="00997FF9"/>
    <w:rsid w:val="009A060D"/>
    <w:rsid w:val="009A0C77"/>
    <w:rsid w:val="009A0E04"/>
    <w:rsid w:val="009A1699"/>
    <w:rsid w:val="009A3B67"/>
    <w:rsid w:val="009A405A"/>
    <w:rsid w:val="009A4B5F"/>
    <w:rsid w:val="009A539F"/>
    <w:rsid w:val="009A77D8"/>
    <w:rsid w:val="009A7F6B"/>
    <w:rsid w:val="009B0FF4"/>
    <w:rsid w:val="009B18D8"/>
    <w:rsid w:val="009B30F2"/>
    <w:rsid w:val="009B3BED"/>
    <w:rsid w:val="009B4C55"/>
    <w:rsid w:val="009B50A3"/>
    <w:rsid w:val="009B50DA"/>
    <w:rsid w:val="009B5697"/>
    <w:rsid w:val="009B5D54"/>
    <w:rsid w:val="009B6AE1"/>
    <w:rsid w:val="009B77A9"/>
    <w:rsid w:val="009B7A2F"/>
    <w:rsid w:val="009C054F"/>
    <w:rsid w:val="009C09FF"/>
    <w:rsid w:val="009C0E81"/>
    <w:rsid w:val="009C16D0"/>
    <w:rsid w:val="009C3150"/>
    <w:rsid w:val="009C4F13"/>
    <w:rsid w:val="009C68B5"/>
    <w:rsid w:val="009C68E4"/>
    <w:rsid w:val="009C6D4A"/>
    <w:rsid w:val="009C6E4A"/>
    <w:rsid w:val="009C7D9E"/>
    <w:rsid w:val="009D0231"/>
    <w:rsid w:val="009D03B8"/>
    <w:rsid w:val="009D19AC"/>
    <w:rsid w:val="009D1CB7"/>
    <w:rsid w:val="009D1E2D"/>
    <w:rsid w:val="009D1F3B"/>
    <w:rsid w:val="009D3C2B"/>
    <w:rsid w:val="009D48DF"/>
    <w:rsid w:val="009D4A05"/>
    <w:rsid w:val="009D5629"/>
    <w:rsid w:val="009D56D6"/>
    <w:rsid w:val="009D5E70"/>
    <w:rsid w:val="009D6293"/>
    <w:rsid w:val="009D7281"/>
    <w:rsid w:val="009D7529"/>
    <w:rsid w:val="009D77CA"/>
    <w:rsid w:val="009D78CC"/>
    <w:rsid w:val="009D7F82"/>
    <w:rsid w:val="009E05F2"/>
    <w:rsid w:val="009E0B06"/>
    <w:rsid w:val="009E108D"/>
    <w:rsid w:val="009E24FB"/>
    <w:rsid w:val="009E274A"/>
    <w:rsid w:val="009E39C6"/>
    <w:rsid w:val="009E518E"/>
    <w:rsid w:val="009E5D80"/>
    <w:rsid w:val="009E6061"/>
    <w:rsid w:val="009E6156"/>
    <w:rsid w:val="009E6A1B"/>
    <w:rsid w:val="009F0CC1"/>
    <w:rsid w:val="009F1A0B"/>
    <w:rsid w:val="009F2893"/>
    <w:rsid w:val="009F2B9A"/>
    <w:rsid w:val="009F491D"/>
    <w:rsid w:val="009F561A"/>
    <w:rsid w:val="009F5AF0"/>
    <w:rsid w:val="009F5B18"/>
    <w:rsid w:val="009F68DD"/>
    <w:rsid w:val="009F6F8A"/>
    <w:rsid w:val="009F7030"/>
    <w:rsid w:val="009F732C"/>
    <w:rsid w:val="009F73E1"/>
    <w:rsid w:val="009F7D80"/>
    <w:rsid w:val="00A00CD9"/>
    <w:rsid w:val="00A01797"/>
    <w:rsid w:val="00A01CFE"/>
    <w:rsid w:val="00A01D16"/>
    <w:rsid w:val="00A03251"/>
    <w:rsid w:val="00A03D20"/>
    <w:rsid w:val="00A059BD"/>
    <w:rsid w:val="00A05F19"/>
    <w:rsid w:val="00A06AC5"/>
    <w:rsid w:val="00A10281"/>
    <w:rsid w:val="00A10BBA"/>
    <w:rsid w:val="00A10BBD"/>
    <w:rsid w:val="00A11C89"/>
    <w:rsid w:val="00A122C6"/>
    <w:rsid w:val="00A12F56"/>
    <w:rsid w:val="00A13472"/>
    <w:rsid w:val="00A14C2B"/>
    <w:rsid w:val="00A14C2D"/>
    <w:rsid w:val="00A15057"/>
    <w:rsid w:val="00A152F0"/>
    <w:rsid w:val="00A1532F"/>
    <w:rsid w:val="00A15CC7"/>
    <w:rsid w:val="00A1685C"/>
    <w:rsid w:val="00A20152"/>
    <w:rsid w:val="00A2085F"/>
    <w:rsid w:val="00A20AA6"/>
    <w:rsid w:val="00A20D8A"/>
    <w:rsid w:val="00A211F8"/>
    <w:rsid w:val="00A23BAB"/>
    <w:rsid w:val="00A23BE5"/>
    <w:rsid w:val="00A25064"/>
    <w:rsid w:val="00A2620D"/>
    <w:rsid w:val="00A262BC"/>
    <w:rsid w:val="00A26858"/>
    <w:rsid w:val="00A26A5E"/>
    <w:rsid w:val="00A27277"/>
    <w:rsid w:val="00A27282"/>
    <w:rsid w:val="00A275A2"/>
    <w:rsid w:val="00A27EE7"/>
    <w:rsid w:val="00A31C2D"/>
    <w:rsid w:val="00A31CE9"/>
    <w:rsid w:val="00A32082"/>
    <w:rsid w:val="00A320A3"/>
    <w:rsid w:val="00A32940"/>
    <w:rsid w:val="00A32A72"/>
    <w:rsid w:val="00A34A78"/>
    <w:rsid w:val="00A34C2F"/>
    <w:rsid w:val="00A3517C"/>
    <w:rsid w:val="00A35F7F"/>
    <w:rsid w:val="00A36024"/>
    <w:rsid w:val="00A36094"/>
    <w:rsid w:val="00A37636"/>
    <w:rsid w:val="00A3777D"/>
    <w:rsid w:val="00A37D18"/>
    <w:rsid w:val="00A40C04"/>
    <w:rsid w:val="00A4120E"/>
    <w:rsid w:val="00A424FF"/>
    <w:rsid w:val="00A43B42"/>
    <w:rsid w:val="00A43E36"/>
    <w:rsid w:val="00A44414"/>
    <w:rsid w:val="00A4502A"/>
    <w:rsid w:val="00A45B4F"/>
    <w:rsid w:val="00A46B6E"/>
    <w:rsid w:val="00A47C6C"/>
    <w:rsid w:val="00A50120"/>
    <w:rsid w:val="00A50352"/>
    <w:rsid w:val="00A5170E"/>
    <w:rsid w:val="00A51E56"/>
    <w:rsid w:val="00A538D4"/>
    <w:rsid w:val="00A54666"/>
    <w:rsid w:val="00A54B8D"/>
    <w:rsid w:val="00A55B25"/>
    <w:rsid w:val="00A56704"/>
    <w:rsid w:val="00A5682E"/>
    <w:rsid w:val="00A56D06"/>
    <w:rsid w:val="00A57B3C"/>
    <w:rsid w:val="00A604B7"/>
    <w:rsid w:val="00A6050D"/>
    <w:rsid w:val="00A61A87"/>
    <w:rsid w:val="00A61EF4"/>
    <w:rsid w:val="00A62C86"/>
    <w:rsid w:val="00A634A9"/>
    <w:rsid w:val="00A638A7"/>
    <w:rsid w:val="00A638BD"/>
    <w:rsid w:val="00A6416D"/>
    <w:rsid w:val="00A646EF"/>
    <w:rsid w:val="00A65A47"/>
    <w:rsid w:val="00A65AB2"/>
    <w:rsid w:val="00A66EF8"/>
    <w:rsid w:val="00A66FBC"/>
    <w:rsid w:val="00A671AC"/>
    <w:rsid w:val="00A67A2A"/>
    <w:rsid w:val="00A704D5"/>
    <w:rsid w:val="00A733F2"/>
    <w:rsid w:val="00A73D96"/>
    <w:rsid w:val="00A76C38"/>
    <w:rsid w:val="00A77B5B"/>
    <w:rsid w:val="00A80243"/>
    <w:rsid w:val="00A80308"/>
    <w:rsid w:val="00A80554"/>
    <w:rsid w:val="00A80EB4"/>
    <w:rsid w:val="00A82199"/>
    <w:rsid w:val="00A822D7"/>
    <w:rsid w:val="00A83989"/>
    <w:rsid w:val="00A83F91"/>
    <w:rsid w:val="00A84FB6"/>
    <w:rsid w:val="00A853A0"/>
    <w:rsid w:val="00A86962"/>
    <w:rsid w:val="00A86BEA"/>
    <w:rsid w:val="00A8728D"/>
    <w:rsid w:val="00A874DF"/>
    <w:rsid w:val="00A87AA7"/>
    <w:rsid w:val="00A90061"/>
    <w:rsid w:val="00A90199"/>
    <w:rsid w:val="00A90528"/>
    <w:rsid w:val="00A90875"/>
    <w:rsid w:val="00A9125D"/>
    <w:rsid w:val="00A91CA5"/>
    <w:rsid w:val="00A921AA"/>
    <w:rsid w:val="00A923E0"/>
    <w:rsid w:val="00A92C58"/>
    <w:rsid w:val="00A93C2C"/>
    <w:rsid w:val="00A94BD7"/>
    <w:rsid w:val="00A951FE"/>
    <w:rsid w:val="00A95798"/>
    <w:rsid w:val="00A95A27"/>
    <w:rsid w:val="00A95F1A"/>
    <w:rsid w:val="00A965B0"/>
    <w:rsid w:val="00A9681D"/>
    <w:rsid w:val="00A97626"/>
    <w:rsid w:val="00AA2622"/>
    <w:rsid w:val="00AA2DC0"/>
    <w:rsid w:val="00AA2EC7"/>
    <w:rsid w:val="00AA35FC"/>
    <w:rsid w:val="00AA3C7C"/>
    <w:rsid w:val="00AA44CE"/>
    <w:rsid w:val="00AA488B"/>
    <w:rsid w:val="00AA503E"/>
    <w:rsid w:val="00AA5108"/>
    <w:rsid w:val="00AA5C71"/>
    <w:rsid w:val="00AA6E13"/>
    <w:rsid w:val="00AA6FCD"/>
    <w:rsid w:val="00AA7533"/>
    <w:rsid w:val="00AB02D2"/>
    <w:rsid w:val="00AB0535"/>
    <w:rsid w:val="00AB2824"/>
    <w:rsid w:val="00AB2A89"/>
    <w:rsid w:val="00AB2DAC"/>
    <w:rsid w:val="00AB2EBD"/>
    <w:rsid w:val="00AB3237"/>
    <w:rsid w:val="00AB3537"/>
    <w:rsid w:val="00AB38AD"/>
    <w:rsid w:val="00AB3A6B"/>
    <w:rsid w:val="00AB3AD5"/>
    <w:rsid w:val="00AB3B5D"/>
    <w:rsid w:val="00AB409D"/>
    <w:rsid w:val="00AB4115"/>
    <w:rsid w:val="00AB4688"/>
    <w:rsid w:val="00AB4A80"/>
    <w:rsid w:val="00AB4FA2"/>
    <w:rsid w:val="00AB66C4"/>
    <w:rsid w:val="00AB757B"/>
    <w:rsid w:val="00AB77D0"/>
    <w:rsid w:val="00AB7AE7"/>
    <w:rsid w:val="00AC0B27"/>
    <w:rsid w:val="00AC127D"/>
    <w:rsid w:val="00AC16EE"/>
    <w:rsid w:val="00AC191F"/>
    <w:rsid w:val="00AC2F81"/>
    <w:rsid w:val="00AC312B"/>
    <w:rsid w:val="00AC31D2"/>
    <w:rsid w:val="00AC4F4F"/>
    <w:rsid w:val="00AC544C"/>
    <w:rsid w:val="00AC5BAD"/>
    <w:rsid w:val="00AC5C7D"/>
    <w:rsid w:val="00AC666C"/>
    <w:rsid w:val="00AC6A77"/>
    <w:rsid w:val="00AC732D"/>
    <w:rsid w:val="00AC7AB6"/>
    <w:rsid w:val="00AC7B75"/>
    <w:rsid w:val="00AC7D42"/>
    <w:rsid w:val="00AC7D73"/>
    <w:rsid w:val="00AD0709"/>
    <w:rsid w:val="00AD19F0"/>
    <w:rsid w:val="00AD1A4F"/>
    <w:rsid w:val="00AD272C"/>
    <w:rsid w:val="00AD3301"/>
    <w:rsid w:val="00AD3838"/>
    <w:rsid w:val="00AD5AD0"/>
    <w:rsid w:val="00AD6B45"/>
    <w:rsid w:val="00AD729E"/>
    <w:rsid w:val="00AD7AB5"/>
    <w:rsid w:val="00AE04B5"/>
    <w:rsid w:val="00AE07B7"/>
    <w:rsid w:val="00AE12AA"/>
    <w:rsid w:val="00AE15EA"/>
    <w:rsid w:val="00AE1B90"/>
    <w:rsid w:val="00AE2218"/>
    <w:rsid w:val="00AE30A3"/>
    <w:rsid w:val="00AE34FB"/>
    <w:rsid w:val="00AE4B51"/>
    <w:rsid w:val="00AE548B"/>
    <w:rsid w:val="00AE572A"/>
    <w:rsid w:val="00AE5CFB"/>
    <w:rsid w:val="00AE72FB"/>
    <w:rsid w:val="00AE79E8"/>
    <w:rsid w:val="00AF060C"/>
    <w:rsid w:val="00AF10E8"/>
    <w:rsid w:val="00AF23DB"/>
    <w:rsid w:val="00AF2599"/>
    <w:rsid w:val="00AF25EA"/>
    <w:rsid w:val="00AF2922"/>
    <w:rsid w:val="00AF2F7A"/>
    <w:rsid w:val="00AF42BC"/>
    <w:rsid w:val="00AF480E"/>
    <w:rsid w:val="00AF4DF8"/>
    <w:rsid w:val="00AF54D5"/>
    <w:rsid w:val="00AF6CFD"/>
    <w:rsid w:val="00AF7BA4"/>
    <w:rsid w:val="00B00ECB"/>
    <w:rsid w:val="00B02154"/>
    <w:rsid w:val="00B03D3A"/>
    <w:rsid w:val="00B0447D"/>
    <w:rsid w:val="00B04861"/>
    <w:rsid w:val="00B04B5C"/>
    <w:rsid w:val="00B05769"/>
    <w:rsid w:val="00B05997"/>
    <w:rsid w:val="00B05BA6"/>
    <w:rsid w:val="00B06190"/>
    <w:rsid w:val="00B07414"/>
    <w:rsid w:val="00B07B89"/>
    <w:rsid w:val="00B1003B"/>
    <w:rsid w:val="00B103E9"/>
    <w:rsid w:val="00B10BC7"/>
    <w:rsid w:val="00B10CFA"/>
    <w:rsid w:val="00B10E22"/>
    <w:rsid w:val="00B1137E"/>
    <w:rsid w:val="00B1270A"/>
    <w:rsid w:val="00B127D5"/>
    <w:rsid w:val="00B17727"/>
    <w:rsid w:val="00B17B7C"/>
    <w:rsid w:val="00B17F50"/>
    <w:rsid w:val="00B202F3"/>
    <w:rsid w:val="00B2069B"/>
    <w:rsid w:val="00B20942"/>
    <w:rsid w:val="00B21C08"/>
    <w:rsid w:val="00B221AD"/>
    <w:rsid w:val="00B22D14"/>
    <w:rsid w:val="00B230E0"/>
    <w:rsid w:val="00B23141"/>
    <w:rsid w:val="00B232C9"/>
    <w:rsid w:val="00B23781"/>
    <w:rsid w:val="00B23B2D"/>
    <w:rsid w:val="00B24B71"/>
    <w:rsid w:val="00B2525B"/>
    <w:rsid w:val="00B25768"/>
    <w:rsid w:val="00B25B9C"/>
    <w:rsid w:val="00B25C05"/>
    <w:rsid w:val="00B26791"/>
    <w:rsid w:val="00B2697A"/>
    <w:rsid w:val="00B26ECF"/>
    <w:rsid w:val="00B30691"/>
    <w:rsid w:val="00B31D16"/>
    <w:rsid w:val="00B33A12"/>
    <w:rsid w:val="00B3457E"/>
    <w:rsid w:val="00B345F6"/>
    <w:rsid w:val="00B35396"/>
    <w:rsid w:val="00B356BB"/>
    <w:rsid w:val="00B360F4"/>
    <w:rsid w:val="00B3645A"/>
    <w:rsid w:val="00B37594"/>
    <w:rsid w:val="00B37A13"/>
    <w:rsid w:val="00B40AD3"/>
    <w:rsid w:val="00B40B8D"/>
    <w:rsid w:val="00B4188A"/>
    <w:rsid w:val="00B420DE"/>
    <w:rsid w:val="00B423D8"/>
    <w:rsid w:val="00B424FE"/>
    <w:rsid w:val="00B42F2A"/>
    <w:rsid w:val="00B43DDB"/>
    <w:rsid w:val="00B43FEF"/>
    <w:rsid w:val="00B46437"/>
    <w:rsid w:val="00B46713"/>
    <w:rsid w:val="00B4682E"/>
    <w:rsid w:val="00B46F3B"/>
    <w:rsid w:val="00B50256"/>
    <w:rsid w:val="00B50511"/>
    <w:rsid w:val="00B51AB7"/>
    <w:rsid w:val="00B51E51"/>
    <w:rsid w:val="00B5262E"/>
    <w:rsid w:val="00B52A92"/>
    <w:rsid w:val="00B537DB"/>
    <w:rsid w:val="00B53885"/>
    <w:rsid w:val="00B541BB"/>
    <w:rsid w:val="00B549E0"/>
    <w:rsid w:val="00B55924"/>
    <w:rsid w:val="00B56027"/>
    <w:rsid w:val="00B56AE0"/>
    <w:rsid w:val="00B60266"/>
    <w:rsid w:val="00B60DE8"/>
    <w:rsid w:val="00B60DF8"/>
    <w:rsid w:val="00B61A23"/>
    <w:rsid w:val="00B62194"/>
    <w:rsid w:val="00B624D2"/>
    <w:rsid w:val="00B62C19"/>
    <w:rsid w:val="00B62FF4"/>
    <w:rsid w:val="00B6372B"/>
    <w:rsid w:val="00B63758"/>
    <w:rsid w:val="00B64472"/>
    <w:rsid w:val="00B649E7"/>
    <w:rsid w:val="00B64CAD"/>
    <w:rsid w:val="00B65A5A"/>
    <w:rsid w:val="00B66D69"/>
    <w:rsid w:val="00B66F01"/>
    <w:rsid w:val="00B67522"/>
    <w:rsid w:val="00B675C4"/>
    <w:rsid w:val="00B67A61"/>
    <w:rsid w:val="00B67EC2"/>
    <w:rsid w:val="00B67F51"/>
    <w:rsid w:val="00B7007F"/>
    <w:rsid w:val="00B709EF"/>
    <w:rsid w:val="00B70E00"/>
    <w:rsid w:val="00B7136F"/>
    <w:rsid w:val="00B72606"/>
    <w:rsid w:val="00B7351A"/>
    <w:rsid w:val="00B73557"/>
    <w:rsid w:val="00B737A7"/>
    <w:rsid w:val="00B738AF"/>
    <w:rsid w:val="00B73A5F"/>
    <w:rsid w:val="00B73EB0"/>
    <w:rsid w:val="00B74028"/>
    <w:rsid w:val="00B743EC"/>
    <w:rsid w:val="00B748A7"/>
    <w:rsid w:val="00B74A6E"/>
    <w:rsid w:val="00B74CCC"/>
    <w:rsid w:val="00B75157"/>
    <w:rsid w:val="00B75915"/>
    <w:rsid w:val="00B75E99"/>
    <w:rsid w:val="00B76252"/>
    <w:rsid w:val="00B76543"/>
    <w:rsid w:val="00B76C34"/>
    <w:rsid w:val="00B77F4F"/>
    <w:rsid w:val="00B802CA"/>
    <w:rsid w:val="00B80B30"/>
    <w:rsid w:val="00B81B4E"/>
    <w:rsid w:val="00B82DF5"/>
    <w:rsid w:val="00B83C91"/>
    <w:rsid w:val="00B84525"/>
    <w:rsid w:val="00B84701"/>
    <w:rsid w:val="00B85F00"/>
    <w:rsid w:val="00B8666C"/>
    <w:rsid w:val="00B86A75"/>
    <w:rsid w:val="00B86AB8"/>
    <w:rsid w:val="00B86B9C"/>
    <w:rsid w:val="00B90689"/>
    <w:rsid w:val="00B9081A"/>
    <w:rsid w:val="00B9251E"/>
    <w:rsid w:val="00B93D35"/>
    <w:rsid w:val="00B93EF5"/>
    <w:rsid w:val="00B94450"/>
    <w:rsid w:val="00B946BE"/>
    <w:rsid w:val="00B96DF0"/>
    <w:rsid w:val="00B96F3D"/>
    <w:rsid w:val="00B975BC"/>
    <w:rsid w:val="00BA073B"/>
    <w:rsid w:val="00BA0D60"/>
    <w:rsid w:val="00BA25C6"/>
    <w:rsid w:val="00BA308C"/>
    <w:rsid w:val="00BA4670"/>
    <w:rsid w:val="00BA4AB4"/>
    <w:rsid w:val="00BA4BEC"/>
    <w:rsid w:val="00BA567A"/>
    <w:rsid w:val="00BA6105"/>
    <w:rsid w:val="00BA67B5"/>
    <w:rsid w:val="00BA7244"/>
    <w:rsid w:val="00BA797B"/>
    <w:rsid w:val="00BB01F6"/>
    <w:rsid w:val="00BB06BE"/>
    <w:rsid w:val="00BB0A7B"/>
    <w:rsid w:val="00BB0A8A"/>
    <w:rsid w:val="00BB0F26"/>
    <w:rsid w:val="00BB1CFD"/>
    <w:rsid w:val="00BB2D89"/>
    <w:rsid w:val="00BB3DA1"/>
    <w:rsid w:val="00BB3F32"/>
    <w:rsid w:val="00BB47A3"/>
    <w:rsid w:val="00BB559B"/>
    <w:rsid w:val="00BB60FE"/>
    <w:rsid w:val="00BB617E"/>
    <w:rsid w:val="00BB6572"/>
    <w:rsid w:val="00BB7A8F"/>
    <w:rsid w:val="00BC03D2"/>
    <w:rsid w:val="00BC0719"/>
    <w:rsid w:val="00BC0751"/>
    <w:rsid w:val="00BC10CB"/>
    <w:rsid w:val="00BC18A8"/>
    <w:rsid w:val="00BC1BE5"/>
    <w:rsid w:val="00BC249F"/>
    <w:rsid w:val="00BC2DFE"/>
    <w:rsid w:val="00BC2FBF"/>
    <w:rsid w:val="00BC3506"/>
    <w:rsid w:val="00BC3529"/>
    <w:rsid w:val="00BC3CBD"/>
    <w:rsid w:val="00BC415B"/>
    <w:rsid w:val="00BC4675"/>
    <w:rsid w:val="00BC4CBC"/>
    <w:rsid w:val="00BC59B1"/>
    <w:rsid w:val="00BC5B3F"/>
    <w:rsid w:val="00BC625E"/>
    <w:rsid w:val="00BC659C"/>
    <w:rsid w:val="00BC67E4"/>
    <w:rsid w:val="00BC71C9"/>
    <w:rsid w:val="00BC7EAB"/>
    <w:rsid w:val="00BD0D7D"/>
    <w:rsid w:val="00BD14DD"/>
    <w:rsid w:val="00BD1FE5"/>
    <w:rsid w:val="00BD2040"/>
    <w:rsid w:val="00BD22B3"/>
    <w:rsid w:val="00BD2DC4"/>
    <w:rsid w:val="00BD2F7D"/>
    <w:rsid w:val="00BD4D4A"/>
    <w:rsid w:val="00BD5616"/>
    <w:rsid w:val="00BD5836"/>
    <w:rsid w:val="00BD5EC7"/>
    <w:rsid w:val="00BD7761"/>
    <w:rsid w:val="00BD7E67"/>
    <w:rsid w:val="00BE04D6"/>
    <w:rsid w:val="00BE210E"/>
    <w:rsid w:val="00BE219E"/>
    <w:rsid w:val="00BE2B03"/>
    <w:rsid w:val="00BE3B8A"/>
    <w:rsid w:val="00BE436C"/>
    <w:rsid w:val="00BE4541"/>
    <w:rsid w:val="00BE52B0"/>
    <w:rsid w:val="00BE5888"/>
    <w:rsid w:val="00BE5B68"/>
    <w:rsid w:val="00BE601B"/>
    <w:rsid w:val="00BE6155"/>
    <w:rsid w:val="00BE6F5A"/>
    <w:rsid w:val="00BE724B"/>
    <w:rsid w:val="00BF0434"/>
    <w:rsid w:val="00BF08D6"/>
    <w:rsid w:val="00BF0BEC"/>
    <w:rsid w:val="00BF0CB9"/>
    <w:rsid w:val="00BF0D0A"/>
    <w:rsid w:val="00BF1579"/>
    <w:rsid w:val="00BF18CF"/>
    <w:rsid w:val="00BF1D54"/>
    <w:rsid w:val="00BF1F66"/>
    <w:rsid w:val="00BF2668"/>
    <w:rsid w:val="00BF2DA0"/>
    <w:rsid w:val="00BF4DBE"/>
    <w:rsid w:val="00BF501B"/>
    <w:rsid w:val="00BF5113"/>
    <w:rsid w:val="00BF57F9"/>
    <w:rsid w:val="00BF6443"/>
    <w:rsid w:val="00BF64DD"/>
    <w:rsid w:val="00BF6594"/>
    <w:rsid w:val="00BF68B5"/>
    <w:rsid w:val="00BF6D0D"/>
    <w:rsid w:val="00BF6DD9"/>
    <w:rsid w:val="00BF7535"/>
    <w:rsid w:val="00C00388"/>
    <w:rsid w:val="00C0324C"/>
    <w:rsid w:val="00C038A0"/>
    <w:rsid w:val="00C03E61"/>
    <w:rsid w:val="00C04044"/>
    <w:rsid w:val="00C0505A"/>
    <w:rsid w:val="00C0564B"/>
    <w:rsid w:val="00C06962"/>
    <w:rsid w:val="00C06DA6"/>
    <w:rsid w:val="00C06F73"/>
    <w:rsid w:val="00C10495"/>
    <w:rsid w:val="00C10FB2"/>
    <w:rsid w:val="00C11987"/>
    <w:rsid w:val="00C120FA"/>
    <w:rsid w:val="00C1218C"/>
    <w:rsid w:val="00C12DE4"/>
    <w:rsid w:val="00C137D0"/>
    <w:rsid w:val="00C14F64"/>
    <w:rsid w:val="00C14FE3"/>
    <w:rsid w:val="00C156D3"/>
    <w:rsid w:val="00C1622F"/>
    <w:rsid w:val="00C16E5D"/>
    <w:rsid w:val="00C17001"/>
    <w:rsid w:val="00C173DF"/>
    <w:rsid w:val="00C1789E"/>
    <w:rsid w:val="00C17EAA"/>
    <w:rsid w:val="00C201D3"/>
    <w:rsid w:val="00C2161C"/>
    <w:rsid w:val="00C21625"/>
    <w:rsid w:val="00C22967"/>
    <w:rsid w:val="00C232E6"/>
    <w:rsid w:val="00C2350A"/>
    <w:rsid w:val="00C25848"/>
    <w:rsid w:val="00C25869"/>
    <w:rsid w:val="00C259F2"/>
    <w:rsid w:val="00C25B10"/>
    <w:rsid w:val="00C25DF3"/>
    <w:rsid w:val="00C27A90"/>
    <w:rsid w:val="00C30B44"/>
    <w:rsid w:val="00C31195"/>
    <w:rsid w:val="00C32369"/>
    <w:rsid w:val="00C33042"/>
    <w:rsid w:val="00C343B2"/>
    <w:rsid w:val="00C35160"/>
    <w:rsid w:val="00C364DC"/>
    <w:rsid w:val="00C36719"/>
    <w:rsid w:val="00C367FB"/>
    <w:rsid w:val="00C3714F"/>
    <w:rsid w:val="00C40028"/>
    <w:rsid w:val="00C403DB"/>
    <w:rsid w:val="00C40DBC"/>
    <w:rsid w:val="00C422EE"/>
    <w:rsid w:val="00C42C6F"/>
    <w:rsid w:val="00C43244"/>
    <w:rsid w:val="00C441F7"/>
    <w:rsid w:val="00C44344"/>
    <w:rsid w:val="00C44440"/>
    <w:rsid w:val="00C445B2"/>
    <w:rsid w:val="00C457EA"/>
    <w:rsid w:val="00C458DA"/>
    <w:rsid w:val="00C45A4E"/>
    <w:rsid w:val="00C46A24"/>
    <w:rsid w:val="00C47027"/>
    <w:rsid w:val="00C47E0A"/>
    <w:rsid w:val="00C50DD4"/>
    <w:rsid w:val="00C51764"/>
    <w:rsid w:val="00C51A7F"/>
    <w:rsid w:val="00C51A85"/>
    <w:rsid w:val="00C53BB9"/>
    <w:rsid w:val="00C53CE8"/>
    <w:rsid w:val="00C53D7A"/>
    <w:rsid w:val="00C53EC7"/>
    <w:rsid w:val="00C544AE"/>
    <w:rsid w:val="00C546F5"/>
    <w:rsid w:val="00C54D87"/>
    <w:rsid w:val="00C55225"/>
    <w:rsid w:val="00C552FB"/>
    <w:rsid w:val="00C553E7"/>
    <w:rsid w:val="00C556B2"/>
    <w:rsid w:val="00C557A3"/>
    <w:rsid w:val="00C56C58"/>
    <w:rsid w:val="00C60407"/>
    <w:rsid w:val="00C60482"/>
    <w:rsid w:val="00C604AA"/>
    <w:rsid w:val="00C60E0D"/>
    <w:rsid w:val="00C60F5C"/>
    <w:rsid w:val="00C613C6"/>
    <w:rsid w:val="00C61640"/>
    <w:rsid w:val="00C61C47"/>
    <w:rsid w:val="00C62115"/>
    <w:rsid w:val="00C62265"/>
    <w:rsid w:val="00C62924"/>
    <w:rsid w:val="00C638FA"/>
    <w:rsid w:val="00C63D1C"/>
    <w:rsid w:val="00C64044"/>
    <w:rsid w:val="00C64447"/>
    <w:rsid w:val="00C64738"/>
    <w:rsid w:val="00C64C74"/>
    <w:rsid w:val="00C65F65"/>
    <w:rsid w:val="00C6615D"/>
    <w:rsid w:val="00C6742D"/>
    <w:rsid w:val="00C67514"/>
    <w:rsid w:val="00C67968"/>
    <w:rsid w:val="00C67A93"/>
    <w:rsid w:val="00C67AEC"/>
    <w:rsid w:val="00C67E9E"/>
    <w:rsid w:val="00C706E2"/>
    <w:rsid w:val="00C7099D"/>
    <w:rsid w:val="00C7142C"/>
    <w:rsid w:val="00C7353F"/>
    <w:rsid w:val="00C738F2"/>
    <w:rsid w:val="00C73B48"/>
    <w:rsid w:val="00C73B8F"/>
    <w:rsid w:val="00C73C2E"/>
    <w:rsid w:val="00C74613"/>
    <w:rsid w:val="00C755A8"/>
    <w:rsid w:val="00C75989"/>
    <w:rsid w:val="00C76FC9"/>
    <w:rsid w:val="00C77638"/>
    <w:rsid w:val="00C77994"/>
    <w:rsid w:val="00C808EA"/>
    <w:rsid w:val="00C80F0F"/>
    <w:rsid w:val="00C8167E"/>
    <w:rsid w:val="00C816F0"/>
    <w:rsid w:val="00C8298F"/>
    <w:rsid w:val="00C83E81"/>
    <w:rsid w:val="00C8431D"/>
    <w:rsid w:val="00C84524"/>
    <w:rsid w:val="00C84928"/>
    <w:rsid w:val="00C84B1A"/>
    <w:rsid w:val="00C84B88"/>
    <w:rsid w:val="00C84D39"/>
    <w:rsid w:val="00C859AC"/>
    <w:rsid w:val="00C85D41"/>
    <w:rsid w:val="00C864D7"/>
    <w:rsid w:val="00C87D7D"/>
    <w:rsid w:val="00C90080"/>
    <w:rsid w:val="00C90C5E"/>
    <w:rsid w:val="00C91319"/>
    <w:rsid w:val="00C91508"/>
    <w:rsid w:val="00C92142"/>
    <w:rsid w:val="00C921F7"/>
    <w:rsid w:val="00C92B83"/>
    <w:rsid w:val="00C948DE"/>
    <w:rsid w:val="00C94CE9"/>
    <w:rsid w:val="00C94E0A"/>
    <w:rsid w:val="00C95346"/>
    <w:rsid w:val="00C954FC"/>
    <w:rsid w:val="00C956DC"/>
    <w:rsid w:val="00C957DE"/>
    <w:rsid w:val="00C96783"/>
    <w:rsid w:val="00C96957"/>
    <w:rsid w:val="00C96A5E"/>
    <w:rsid w:val="00C96F3C"/>
    <w:rsid w:val="00C972D6"/>
    <w:rsid w:val="00CA05BA"/>
    <w:rsid w:val="00CA05EF"/>
    <w:rsid w:val="00CA0BBC"/>
    <w:rsid w:val="00CA135B"/>
    <w:rsid w:val="00CA14FB"/>
    <w:rsid w:val="00CA1BAB"/>
    <w:rsid w:val="00CA2403"/>
    <w:rsid w:val="00CA2E02"/>
    <w:rsid w:val="00CA31BD"/>
    <w:rsid w:val="00CA53FD"/>
    <w:rsid w:val="00CA54B2"/>
    <w:rsid w:val="00CA75E3"/>
    <w:rsid w:val="00CA7885"/>
    <w:rsid w:val="00CA7D3E"/>
    <w:rsid w:val="00CB01EE"/>
    <w:rsid w:val="00CB1C6F"/>
    <w:rsid w:val="00CB1F0B"/>
    <w:rsid w:val="00CB256E"/>
    <w:rsid w:val="00CB3168"/>
    <w:rsid w:val="00CB3A66"/>
    <w:rsid w:val="00CB487F"/>
    <w:rsid w:val="00CB5A62"/>
    <w:rsid w:val="00CB6186"/>
    <w:rsid w:val="00CB64E9"/>
    <w:rsid w:val="00CB6BA8"/>
    <w:rsid w:val="00CB7862"/>
    <w:rsid w:val="00CB790B"/>
    <w:rsid w:val="00CC025F"/>
    <w:rsid w:val="00CC2772"/>
    <w:rsid w:val="00CC46AC"/>
    <w:rsid w:val="00CC49D7"/>
    <w:rsid w:val="00CC4DB8"/>
    <w:rsid w:val="00CC5D0E"/>
    <w:rsid w:val="00CC63A3"/>
    <w:rsid w:val="00CC6B10"/>
    <w:rsid w:val="00CC777A"/>
    <w:rsid w:val="00CD0281"/>
    <w:rsid w:val="00CD0DD1"/>
    <w:rsid w:val="00CD103F"/>
    <w:rsid w:val="00CD1194"/>
    <w:rsid w:val="00CD1331"/>
    <w:rsid w:val="00CD13D7"/>
    <w:rsid w:val="00CD17C0"/>
    <w:rsid w:val="00CD1955"/>
    <w:rsid w:val="00CD1E0A"/>
    <w:rsid w:val="00CD24A9"/>
    <w:rsid w:val="00CD26C9"/>
    <w:rsid w:val="00CD3574"/>
    <w:rsid w:val="00CD385F"/>
    <w:rsid w:val="00CD4247"/>
    <w:rsid w:val="00CD52E0"/>
    <w:rsid w:val="00CD56AF"/>
    <w:rsid w:val="00CD616C"/>
    <w:rsid w:val="00CD6AAB"/>
    <w:rsid w:val="00CD7636"/>
    <w:rsid w:val="00CD7E73"/>
    <w:rsid w:val="00CE098D"/>
    <w:rsid w:val="00CE28F7"/>
    <w:rsid w:val="00CE2A19"/>
    <w:rsid w:val="00CE345A"/>
    <w:rsid w:val="00CE5567"/>
    <w:rsid w:val="00CE5A8F"/>
    <w:rsid w:val="00CE5EE6"/>
    <w:rsid w:val="00CE6D06"/>
    <w:rsid w:val="00CE7AAB"/>
    <w:rsid w:val="00CE7E9E"/>
    <w:rsid w:val="00CF00A7"/>
    <w:rsid w:val="00CF0E60"/>
    <w:rsid w:val="00CF17FF"/>
    <w:rsid w:val="00CF2F8F"/>
    <w:rsid w:val="00CF31E3"/>
    <w:rsid w:val="00CF3248"/>
    <w:rsid w:val="00CF375F"/>
    <w:rsid w:val="00CF4015"/>
    <w:rsid w:val="00CF5242"/>
    <w:rsid w:val="00CF53A7"/>
    <w:rsid w:val="00CF6A27"/>
    <w:rsid w:val="00CF6F49"/>
    <w:rsid w:val="00CF7555"/>
    <w:rsid w:val="00D0164A"/>
    <w:rsid w:val="00D02301"/>
    <w:rsid w:val="00D02397"/>
    <w:rsid w:val="00D02F03"/>
    <w:rsid w:val="00D04086"/>
    <w:rsid w:val="00D04F92"/>
    <w:rsid w:val="00D050B9"/>
    <w:rsid w:val="00D0559D"/>
    <w:rsid w:val="00D06E7C"/>
    <w:rsid w:val="00D0731D"/>
    <w:rsid w:val="00D07927"/>
    <w:rsid w:val="00D07CEE"/>
    <w:rsid w:val="00D103DD"/>
    <w:rsid w:val="00D10558"/>
    <w:rsid w:val="00D111B7"/>
    <w:rsid w:val="00D11D1C"/>
    <w:rsid w:val="00D1272E"/>
    <w:rsid w:val="00D129C1"/>
    <w:rsid w:val="00D13D67"/>
    <w:rsid w:val="00D149F6"/>
    <w:rsid w:val="00D14E20"/>
    <w:rsid w:val="00D15906"/>
    <w:rsid w:val="00D17048"/>
    <w:rsid w:val="00D20A5B"/>
    <w:rsid w:val="00D22138"/>
    <w:rsid w:val="00D2224C"/>
    <w:rsid w:val="00D22B8E"/>
    <w:rsid w:val="00D236ED"/>
    <w:rsid w:val="00D23ACC"/>
    <w:rsid w:val="00D24555"/>
    <w:rsid w:val="00D2559B"/>
    <w:rsid w:val="00D279B2"/>
    <w:rsid w:val="00D27AC3"/>
    <w:rsid w:val="00D308F4"/>
    <w:rsid w:val="00D338F1"/>
    <w:rsid w:val="00D33950"/>
    <w:rsid w:val="00D3417C"/>
    <w:rsid w:val="00D343C7"/>
    <w:rsid w:val="00D34596"/>
    <w:rsid w:val="00D347A0"/>
    <w:rsid w:val="00D348AB"/>
    <w:rsid w:val="00D348CC"/>
    <w:rsid w:val="00D35862"/>
    <w:rsid w:val="00D362CE"/>
    <w:rsid w:val="00D364B2"/>
    <w:rsid w:val="00D365C0"/>
    <w:rsid w:val="00D369EC"/>
    <w:rsid w:val="00D37AC7"/>
    <w:rsid w:val="00D37C0A"/>
    <w:rsid w:val="00D402B3"/>
    <w:rsid w:val="00D40F65"/>
    <w:rsid w:val="00D413E3"/>
    <w:rsid w:val="00D41483"/>
    <w:rsid w:val="00D41691"/>
    <w:rsid w:val="00D41D10"/>
    <w:rsid w:val="00D4277B"/>
    <w:rsid w:val="00D42894"/>
    <w:rsid w:val="00D429FF"/>
    <w:rsid w:val="00D42DE0"/>
    <w:rsid w:val="00D430B0"/>
    <w:rsid w:val="00D440B4"/>
    <w:rsid w:val="00D44BD7"/>
    <w:rsid w:val="00D451EC"/>
    <w:rsid w:val="00D45764"/>
    <w:rsid w:val="00D463A7"/>
    <w:rsid w:val="00D475A6"/>
    <w:rsid w:val="00D47AD1"/>
    <w:rsid w:val="00D50BC5"/>
    <w:rsid w:val="00D51048"/>
    <w:rsid w:val="00D5133C"/>
    <w:rsid w:val="00D5221F"/>
    <w:rsid w:val="00D52424"/>
    <w:rsid w:val="00D52568"/>
    <w:rsid w:val="00D55069"/>
    <w:rsid w:val="00D550BE"/>
    <w:rsid w:val="00D56A1A"/>
    <w:rsid w:val="00D56FE9"/>
    <w:rsid w:val="00D57ABA"/>
    <w:rsid w:val="00D60169"/>
    <w:rsid w:val="00D6048F"/>
    <w:rsid w:val="00D60DC1"/>
    <w:rsid w:val="00D61732"/>
    <w:rsid w:val="00D61881"/>
    <w:rsid w:val="00D61E26"/>
    <w:rsid w:val="00D623CF"/>
    <w:rsid w:val="00D641F2"/>
    <w:rsid w:val="00D65790"/>
    <w:rsid w:val="00D66C80"/>
    <w:rsid w:val="00D66D8D"/>
    <w:rsid w:val="00D67C08"/>
    <w:rsid w:val="00D67CF1"/>
    <w:rsid w:val="00D70380"/>
    <w:rsid w:val="00D70803"/>
    <w:rsid w:val="00D70D25"/>
    <w:rsid w:val="00D710BF"/>
    <w:rsid w:val="00D71AF8"/>
    <w:rsid w:val="00D71B7D"/>
    <w:rsid w:val="00D71D60"/>
    <w:rsid w:val="00D71E2C"/>
    <w:rsid w:val="00D7274F"/>
    <w:rsid w:val="00D72D40"/>
    <w:rsid w:val="00D745E8"/>
    <w:rsid w:val="00D74674"/>
    <w:rsid w:val="00D7605B"/>
    <w:rsid w:val="00D779AF"/>
    <w:rsid w:val="00D77ACC"/>
    <w:rsid w:val="00D77DE6"/>
    <w:rsid w:val="00D81AF9"/>
    <w:rsid w:val="00D83581"/>
    <w:rsid w:val="00D8363A"/>
    <w:rsid w:val="00D839D2"/>
    <w:rsid w:val="00D84054"/>
    <w:rsid w:val="00D847E7"/>
    <w:rsid w:val="00D84E57"/>
    <w:rsid w:val="00D84E96"/>
    <w:rsid w:val="00D85961"/>
    <w:rsid w:val="00D85C90"/>
    <w:rsid w:val="00D861AD"/>
    <w:rsid w:val="00D90284"/>
    <w:rsid w:val="00D9080C"/>
    <w:rsid w:val="00D90865"/>
    <w:rsid w:val="00D90D92"/>
    <w:rsid w:val="00D9236F"/>
    <w:rsid w:val="00D9251C"/>
    <w:rsid w:val="00D93040"/>
    <w:rsid w:val="00D936F8"/>
    <w:rsid w:val="00D939E7"/>
    <w:rsid w:val="00D942DF"/>
    <w:rsid w:val="00D94BEB"/>
    <w:rsid w:val="00D95670"/>
    <w:rsid w:val="00D9577D"/>
    <w:rsid w:val="00D957CB"/>
    <w:rsid w:val="00D964BA"/>
    <w:rsid w:val="00D965F0"/>
    <w:rsid w:val="00D9664A"/>
    <w:rsid w:val="00D96CA1"/>
    <w:rsid w:val="00D97038"/>
    <w:rsid w:val="00D9705D"/>
    <w:rsid w:val="00D9711F"/>
    <w:rsid w:val="00D9773D"/>
    <w:rsid w:val="00D97908"/>
    <w:rsid w:val="00D97EB1"/>
    <w:rsid w:val="00DA039E"/>
    <w:rsid w:val="00DA0906"/>
    <w:rsid w:val="00DA0EA0"/>
    <w:rsid w:val="00DA1ECD"/>
    <w:rsid w:val="00DA24F6"/>
    <w:rsid w:val="00DA300C"/>
    <w:rsid w:val="00DA3221"/>
    <w:rsid w:val="00DA3409"/>
    <w:rsid w:val="00DA4ED0"/>
    <w:rsid w:val="00DA5505"/>
    <w:rsid w:val="00DA6195"/>
    <w:rsid w:val="00DA6605"/>
    <w:rsid w:val="00DA67DC"/>
    <w:rsid w:val="00DA6FC6"/>
    <w:rsid w:val="00DB07F3"/>
    <w:rsid w:val="00DB0E61"/>
    <w:rsid w:val="00DB0EBD"/>
    <w:rsid w:val="00DB1BA6"/>
    <w:rsid w:val="00DB3B43"/>
    <w:rsid w:val="00DB5470"/>
    <w:rsid w:val="00DB5874"/>
    <w:rsid w:val="00DB6040"/>
    <w:rsid w:val="00DB791D"/>
    <w:rsid w:val="00DC0118"/>
    <w:rsid w:val="00DC03A5"/>
    <w:rsid w:val="00DC0E2F"/>
    <w:rsid w:val="00DC1218"/>
    <w:rsid w:val="00DC1A60"/>
    <w:rsid w:val="00DC2141"/>
    <w:rsid w:val="00DC3BED"/>
    <w:rsid w:val="00DC3CA7"/>
    <w:rsid w:val="00DC4466"/>
    <w:rsid w:val="00DC4AF6"/>
    <w:rsid w:val="00DC52C5"/>
    <w:rsid w:val="00DC5689"/>
    <w:rsid w:val="00DC59DB"/>
    <w:rsid w:val="00DC5A94"/>
    <w:rsid w:val="00DC5E4B"/>
    <w:rsid w:val="00DC62D2"/>
    <w:rsid w:val="00DC6957"/>
    <w:rsid w:val="00DC6BB6"/>
    <w:rsid w:val="00DC7273"/>
    <w:rsid w:val="00DC78BA"/>
    <w:rsid w:val="00DD0C49"/>
    <w:rsid w:val="00DD0EF1"/>
    <w:rsid w:val="00DD22A4"/>
    <w:rsid w:val="00DD2D27"/>
    <w:rsid w:val="00DD4084"/>
    <w:rsid w:val="00DD4233"/>
    <w:rsid w:val="00DD4399"/>
    <w:rsid w:val="00DD484E"/>
    <w:rsid w:val="00DD49C0"/>
    <w:rsid w:val="00DD4B52"/>
    <w:rsid w:val="00DD5CF3"/>
    <w:rsid w:val="00DD637B"/>
    <w:rsid w:val="00DD6943"/>
    <w:rsid w:val="00DE02EC"/>
    <w:rsid w:val="00DE1C80"/>
    <w:rsid w:val="00DE2858"/>
    <w:rsid w:val="00DE292F"/>
    <w:rsid w:val="00DE2965"/>
    <w:rsid w:val="00DE2EFC"/>
    <w:rsid w:val="00DE3394"/>
    <w:rsid w:val="00DE3901"/>
    <w:rsid w:val="00DE5A58"/>
    <w:rsid w:val="00DE5C5D"/>
    <w:rsid w:val="00DE61CF"/>
    <w:rsid w:val="00DE61E6"/>
    <w:rsid w:val="00DE6542"/>
    <w:rsid w:val="00DE6A19"/>
    <w:rsid w:val="00DE6A2D"/>
    <w:rsid w:val="00DE6A3B"/>
    <w:rsid w:val="00DE71F4"/>
    <w:rsid w:val="00DE7262"/>
    <w:rsid w:val="00DE7C0F"/>
    <w:rsid w:val="00DE7FFB"/>
    <w:rsid w:val="00DF0D58"/>
    <w:rsid w:val="00DF19DE"/>
    <w:rsid w:val="00DF1A21"/>
    <w:rsid w:val="00DF1CD2"/>
    <w:rsid w:val="00DF2207"/>
    <w:rsid w:val="00DF23E7"/>
    <w:rsid w:val="00DF263C"/>
    <w:rsid w:val="00DF29FA"/>
    <w:rsid w:val="00DF3194"/>
    <w:rsid w:val="00DF360F"/>
    <w:rsid w:val="00DF372B"/>
    <w:rsid w:val="00DF4B57"/>
    <w:rsid w:val="00DF4FA2"/>
    <w:rsid w:val="00DF5615"/>
    <w:rsid w:val="00DF5BE1"/>
    <w:rsid w:val="00DF63F2"/>
    <w:rsid w:val="00DF7ABA"/>
    <w:rsid w:val="00E009D6"/>
    <w:rsid w:val="00E00A6F"/>
    <w:rsid w:val="00E00CD0"/>
    <w:rsid w:val="00E01627"/>
    <w:rsid w:val="00E01A70"/>
    <w:rsid w:val="00E01C84"/>
    <w:rsid w:val="00E02E72"/>
    <w:rsid w:val="00E035F0"/>
    <w:rsid w:val="00E0363D"/>
    <w:rsid w:val="00E03716"/>
    <w:rsid w:val="00E0396F"/>
    <w:rsid w:val="00E042FB"/>
    <w:rsid w:val="00E043C8"/>
    <w:rsid w:val="00E0453E"/>
    <w:rsid w:val="00E04772"/>
    <w:rsid w:val="00E04C54"/>
    <w:rsid w:val="00E07EA5"/>
    <w:rsid w:val="00E1058D"/>
    <w:rsid w:val="00E109AC"/>
    <w:rsid w:val="00E10F6E"/>
    <w:rsid w:val="00E11F3F"/>
    <w:rsid w:val="00E12757"/>
    <w:rsid w:val="00E12763"/>
    <w:rsid w:val="00E12E72"/>
    <w:rsid w:val="00E1315C"/>
    <w:rsid w:val="00E131A2"/>
    <w:rsid w:val="00E136B1"/>
    <w:rsid w:val="00E13A87"/>
    <w:rsid w:val="00E13C1F"/>
    <w:rsid w:val="00E16735"/>
    <w:rsid w:val="00E16DB9"/>
    <w:rsid w:val="00E17C26"/>
    <w:rsid w:val="00E23790"/>
    <w:rsid w:val="00E2407A"/>
    <w:rsid w:val="00E24561"/>
    <w:rsid w:val="00E2488A"/>
    <w:rsid w:val="00E248B6"/>
    <w:rsid w:val="00E24C3A"/>
    <w:rsid w:val="00E25D0F"/>
    <w:rsid w:val="00E26A5C"/>
    <w:rsid w:val="00E27819"/>
    <w:rsid w:val="00E27D95"/>
    <w:rsid w:val="00E30321"/>
    <w:rsid w:val="00E305EE"/>
    <w:rsid w:val="00E30918"/>
    <w:rsid w:val="00E31AC3"/>
    <w:rsid w:val="00E328E2"/>
    <w:rsid w:val="00E330DE"/>
    <w:rsid w:val="00E33155"/>
    <w:rsid w:val="00E3322C"/>
    <w:rsid w:val="00E343E6"/>
    <w:rsid w:val="00E34687"/>
    <w:rsid w:val="00E353D7"/>
    <w:rsid w:val="00E36199"/>
    <w:rsid w:val="00E3691C"/>
    <w:rsid w:val="00E36E4E"/>
    <w:rsid w:val="00E378CB"/>
    <w:rsid w:val="00E41FA7"/>
    <w:rsid w:val="00E42368"/>
    <w:rsid w:val="00E42FF9"/>
    <w:rsid w:val="00E435DB"/>
    <w:rsid w:val="00E4375B"/>
    <w:rsid w:val="00E438A2"/>
    <w:rsid w:val="00E43B2B"/>
    <w:rsid w:val="00E442DB"/>
    <w:rsid w:val="00E44B28"/>
    <w:rsid w:val="00E454CF"/>
    <w:rsid w:val="00E46C60"/>
    <w:rsid w:val="00E477A4"/>
    <w:rsid w:val="00E50159"/>
    <w:rsid w:val="00E50174"/>
    <w:rsid w:val="00E51281"/>
    <w:rsid w:val="00E515A4"/>
    <w:rsid w:val="00E5162E"/>
    <w:rsid w:val="00E519C8"/>
    <w:rsid w:val="00E52003"/>
    <w:rsid w:val="00E52EB4"/>
    <w:rsid w:val="00E54CDA"/>
    <w:rsid w:val="00E54DAB"/>
    <w:rsid w:val="00E54E0F"/>
    <w:rsid w:val="00E56F86"/>
    <w:rsid w:val="00E5737D"/>
    <w:rsid w:val="00E5740E"/>
    <w:rsid w:val="00E57FCA"/>
    <w:rsid w:val="00E607B3"/>
    <w:rsid w:val="00E618C1"/>
    <w:rsid w:val="00E61B19"/>
    <w:rsid w:val="00E61DC6"/>
    <w:rsid w:val="00E61E0B"/>
    <w:rsid w:val="00E6248E"/>
    <w:rsid w:val="00E631A8"/>
    <w:rsid w:val="00E63333"/>
    <w:rsid w:val="00E63EC3"/>
    <w:rsid w:val="00E64276"/>
    <w:rsid w:val="00E64320"/>
    <w:rsid w:val="00E64F71"/>
    <w:rsid w:val="00E66780"/>
    <w:rsid w:val="00E67378"/>
    <w:rsid w:val="00E67BA1"/>
    <w:rsid w:val="00E704C0"/>
    <w:rsid w:val="00E706E7"/>
    <w:rsid w:val="00E70896"/>
    <w:rsid w:val="00E7100B"/>
    <w:rsid w:val="00E7145B"/>
    <w:rsid w:val="00E719DC"/>
    <w:rsid w:val="00E72F93"/>
    <w:rsid w:val="00E7447E"/>
    <w:rsid w:val="00E7490D"/>
    <w:rsid w:val="00E75885"/>
    <w:rsid w:val="00E76046"/>
    <w:rsid w:val="00E768E0"/>
    <w:rsid w:val="00E80F69"/>
    <w:rsid w:val="00E81DCC"/>
    <w:rsid w:val="00E8310E"/>
    <w:rsid w:val="00E83618"/>
    <w:rsid w:val="00E83F91"/>
    <w:rsid w:val="00E84D27"/>
    <w:rsid w:val="00E855EE"/>
    <w:rsid w:val="00E86118"/>
    <w:rsid w:val="00E86389"/>
    <w:rsid w:val="00E864D0"/>
    <w:rsid w:val="00E877AA"/>
    <w:rsid w:val="00E877DA"/>
    <w:rsid w:val="00E90CAA"/>
    <w:rsid w:val="00E90E0E"/>
    <w:rsid w:val="00E92095"/>
    <w:rsid w:val="00E920D4"/>
    <w:rsid w:val="00E928C9"/>
    <w:rsid w:val="00E92A62"/>
    <w:rsid w:val="00E92E30"/>
    <w:rsid w:val="00E93382"/>
    <w:rsid w:val="00E9432E"/>
    <w:rsid w:val="00E95863"/>
    <w:rsid w:val="00E96216"/>
    <w:rsid w:val="00E967BA"/>
    <w:rsid w:val="00E9735A"/>
    <w:rsid w:val="00E97EA3"/>
    <w:rsid w:val="00EA0165"/>
    <w:rsid w:val="00EA0B22"/>
    <w:rsid w:val="00EA1B75"/>
    <w:rsid w:val="00EA1CFF"/>
    <w:rsid w:val="00EA2E38"/>
    <w:rsid w:val="00EA2E43"/>
    <w:rsid w:val="00EA2FE5"/>
    <w:rsid w:val="00EA3090"/>
    <w:rsid w:val="00EA4C9F"/>
    <w:rsid w:val="00EA5510"/>
    <w:rsid w:val="00EA5C28"/>
    <w:rsid w:val="00EA5DC8"/>
    <w:rsid w:val="00EA639F"/>
    <w:rsid w:val="00EA6866"/>
    <w:rsid w:val="00EA7579"/>
    <w:rsid w:val="00EA79DC"/>
    <w:rsid w:val="00EB1164"/>
    <w:rsid w:val="00EB168E"/>
    <w:rsid w:val="00EB212F"/>
    <w:rsid w:val="00EB258F"/>
    <w:rsid w:val="00EB4D70"/>
    <w:rsid w:val="00EB4ED6"/>
    <w:rsid w:val="00EB4ED8"/>
    <w:rsid w:val="00EB58FE"/>
    <w:rsid w:val="00EB5D3F"/>
    <w:rsid w:val="00EB6F42"/>
    <w:rsid w:val="00EB7452"/>
    <w:rsid w:val="00EB7AB3"/>
    <w:rsid w:val="00EB7B02"/>
    <w:rsid w:val="00EC0278"/>
    <w:rsid w:val="00EC0C44"/>
    <w:rsid w:val="00EC2222"/>
    <w:rsid w:val="00EC2A36"/>
    <w:rsid w:val="00EC2ECB"/>
    <w:rsid w:val="00EC3350"/>
    <w:rsid w:val="00EC35F8"/>
    <w:rsid w:val="00EC4D51"/>
    <w:rsid w:val="00EC5393"/>
    <w:rsid w:val="00EC56D4"/>
    <w:rsid w:val="00EC57E6"/>
    <w:rsid w:val="00EC5E11"/>
    <w:rsid w:val="00EC630F"/>
    <w:rsid w:val="00EC63BD"/>
    <w:rsid w:val="00EC64A0"/>
    <w:rsid w:val="00EC67BE"/>
    <w:rsid w:val="00EC7BE1"/>
    <w:rsid w:val="00ED12E9"/>
    <w:rsid w:val="00ED18B4"/>
    <w:rsid w:val="00ED1960"/>
    <w:rsid w:val="00ED19BE"/>
    <w:rsid w:val="00ED20F6"/>
    <w:rsid w:val="00ED27B5"/>
    <w:rsid w:val="00ED29FB"/>
    <w:rsid w:val="00ED392B"/>
    <w:rsid w:val="00ED43E7"/>
    <w:rsid w:val="00ED489A"/>
    <w:rsid w:val="00ED5BE8"/>
    <w:rsid w:val="00EE0E66"/>
    <w:rsid w:val="00EE121E"/>
    <w:rsid w:val="00EE14B3"/>
    <w:rsid w:val="00EE1DF3"/>
    <w:rsid w:val="00EE2791"/>
    <w:rsid w:val="00EE42E2"/>
    <w:rsid w:val="00EE45D7"/>
    <w:rsid w:val="00EE4DC3"/>
    <w:rsid w:val="00EE4F24"/>
    <w:rsid w:val="00EE501C"/>
    <w:rsid w:val="00EE5D79"/>
    <w:rsid w:val="00EE661D"/>
    <w:rsid w:val="00EE7228"/>
    <w:rsid w:val="00EF0348"/>
    <w:rsid w:val="00EF26F5"/>
    <w:rsid w:val="00EF4586"/>
    <w:rsid w:val="00EF4F5F"/>
    <w:rsid w:val="00EF53B2"/>
    <w:rsid w:val="00EF595A"/>
    <w:rsid w:val="00EF6840"/>
    <w:rsid w:val="00EF69FE"/>
    <w:rsid w:val="00EF6E7F"/>
    <w:rsid w:val="00EF7C00"/>
    <w:rsid w:val="00F005CA"/>
    <w:rsid w:val="00F018B4"/>
    <w:rsid w:val="00F02028"/>
    <w:rsid w:val="00F0354E"/>
    <w:rsid w:val="00F03AA7"/>
    <w:rsid w:val="00F03CF4"/>
    <w:rsid w:val="00F049D7"/>
    <w:rsid w:val="00F05263"/>
    <w:rsid w:val="00F054DB"/>
    <w:rsid w:val="00F06754"/>
    <w:rsid w:val="00F06CF8"/>
    <w:rsid w:val="00F079A8"/>
    <w:rsid w:val="00F07F7D"/>
    <w:rsid w:val="00F10284"/>
    <w:rsid w:val="00F1100E"/>
    <w:rsid w:val="00F11507"/>
    <w:rsid w:val="00F119C1"/>
    <w:rsid w:val="00F125D7"/>
    <w:rsid w:val="00F12F07"/>
    <w:rsid w:val="00F13CEC"/>
    <w:rsid w:val="00F15D2D"/>
    <w:rsid w:val="00F167E7"/>
    <w:rsid w:val="00F1688D"/>
    <w:rsid w:val="00F172A4"/>
    <w:rsid w:val="00F201AD"/>
    <w:rsid w:val="00F201C0"/>
    <w:rsid w:val="00F20A24"/>
    <w:rsid w:val="00F20CAE"/>
    <w:rsid w:val="00F21195"/>
    <w:rsid w:val="00F2202C"/>
    <w:rsid w:val="00F22622"/>
    <w:rsid w:val="00F2363A"/>
    <w:rsid w:val="00F23792"/>
    <w:rsid w:val="00F23DD6"/>
    <w:rsid w:val="00F258B7"/>
    <w:rsid w:val="00F25DA1"/>
    <w:rsid w:val="00F26726"/>
    <w:rsid w:val="00F2769E"/>
    <w:rsid w:val="00F2778B"/>
    <w:rsid w:val="00F27CD5"/>
    <w:rsid w:val="00F31412"/>
    <w:rsid w:val="00F31A29"/>
    <w:rsid w:val="00F3253F"/>
    <w:rsid w:val="00F32AD9"/>
    <w:rsid w:val="00F33F05"/>
    <w:rsid w:val="00F349DD"/>
    <w:rsid w:val="00F34CA8"/>
    <w:rsid w:val="00F3588C"/>
    <w:rsid w:val="00F363C7"/>
    <w:rsid w:val="00F36680"/>
    <w:rsid w:val="00F36E32"/>
    <w:rsid w:val="00F3744A"/>
    <w:rsid w:val="00F37457"/>
    <w:rsid w:val="00F42CA1"/>
    <w:rsid w:val="00F43E18"/>
    <w:rsid w:val="00F44553"/>
    <w:rsid w:val="00F450E3"/>
    <w:rsid w:val="00F45397"/>
    <w:rsid w:val="00F455C8"/>
    <w:rsid w:val="00F4617A"/>
    <w:rsid w:val="00F4639E"/>
    <w:rsid w:val="00F46452"/>
    <w:rsid w:val="00F47491"/>
    <w:rsid w:val="00F47EDA"/>
    <w:rsid w:val="00F50106"/>
    <w:rsid w:val="00F52B13"/>
    <w:rsid w:val="00F5301F"/>
    <w:rsid w:val="00F5312C"/>
    <w:rsid w:val="00F53684"/>
    <w:rsid w:val="00F53A02"/>
    <w:rsid w:val="00F54152"/>
    <w:rsid w:val="00F54DE0"/>
    <w:rsid w:val="00F554E8"/>
    <w:rsid w:val="00F558D9"/>
    <w:rsid w:val="00F55AAF"/>
    <w:rsid w:val="00F56834"/>
    <w:rsid w:val="00F574DE"/>
    <w:rsid w:val="00F57E73"/>
    <w:rsid w:val="00F60376"/>
    <w:rsid w:val="00F62522"/>
    <w:rsid w:val="00F63012"/>
    <w:rsid w:val="00F63168"/>
    <w:rsid w:val="00F64516"/>
    <w:rsid w:val="00F64F73"/>
    <w:rsid w:val="00F65012"/>
    <w:rsid w:val="00F6754F"/>
    <w:rsid w:val="00F6763E"/>
    <w:rsid w:val="00F67F6D"/>
    <w:rsid w:val="00F707B7"/>
    <w:rsid w:val="00F71556"/>
    <w:rsid w:val="00F72531"/>
    <w:rsid w:val="00F7253A"/>
    <w:rsid w:val="00F725F6"/>
    <w:rsid w:val="00F74ED8"/>
    <w:rsid w:val="00F753EC"/>
    <w:rsid w:val="00F75C0B"/>
    <w:rsid w:val="00F760BF"/>
    <w:rsid w:val="00F76316"/>
    <w:rsid w:val="00F7636B"/>
    <w:rsid w:val="00F76575"/>
    <w:rsid w:val="00F81388"/>
    <w:rsid w:val="00F81AD7"/>
    <w:rsid w:val="00F81DED"/>
    <w:rsid w:val="00F83F52"/>
    <w:rsid w:val="00F84D96"/>
    <w:rsid w:val="00F84E76"/>
    <w:rsid w:val="00F85E0F"/>
    <w:rsid w:val="00F86238"/>
    <w:rsid w:val="00F86B28"/>
    <w:rsid w:val="00F86E56"/>
    <w:rsid w:val="00F86F40"/>
    <w:rsid w:val="00F86FA2"/>
    <w:rsid w:val="00F8757D"/>
    <w:rsid w:val="00F8761E"/>
    <w:rsid w:val="00F87E6D"/>
    <w:rsid w:val="00F90611"/>
    <w:rsid w:val="00F90954"/>
    <w:rsid w:val="00F90975"/>
    <w:rsid w:val="00F915C4"/>
    <w:rsid w:val="00F93484"/>
    <w:rsid w:val="00F93909"/>
    <w:rsid w:val="00F93A19"/>
    <w:rsid w:val="00F947D5"/>
    <w:rsid w:val="00F94E43"/>
    <w:rsid w:val="00F9506D"/>
    <w:rsid w:val="00F950C0"/>
    <w:rsid w:val="00F9523E"/>
    <w:rsid w:val="00F95A52"/>
    <w:rsid w:val="00F96181"/>
    <w:rsid w:val="00F96F14"/>
    <w:rsid w:val="00F971AD"/>
    <w:rsid w:val="00FA063D"/>
    <w:rsid w:val="00FA07BA"/>
    <w:rsid w:val="00FA1565"/>
    <w:rsid w:val="00FA2009"/>
    <w:rsid w:val="00FA3328"/>
    <w:rsid w:val="00FA4108"/>
    <w:rsid w:val="00FA5BAF"/>
    <w:rsid w:val="00FA5F1C"/>
    <w:rsid w:val="00FA6746"/>
    <w:rsid w:val="00FA688C"/>
    <w:rsid w:val="00FA75D7"/>
    <w:rsid w:val="00FA7620"/>
    <w:rsid w:val="00FA7677"/>
    <w:rsid w:val="00FA7AC6"/>
    <w:rsid w:val="00FA7ACB"/>
    <w:rsid w:val="00FB2438"/>
    <w:rsid w:val="00FB2907"/>
    <w:rsid w:val="00FB2F74"/>
    <w:rsid w:val="00FB331D"/>
    <w:rsid w:val="00FB3AAD"/>
    <w:rsid w:val="00FB3EA5"/>
    <w:rsid w:val="00FB4429"/>
    <w:rsid w:val="00FB48E2"/>
    <w:rsid w:val="00FB4D5D"/>
    <w:rsid w:val="00FB5309"/>
    <w:rsid w:val="00FB5914"/>
    <w:rsid w:val="00FB6575"/>
    <w:rsid w:val="00FB77A3"/>
    <w:rsid w:val="00FC1221"/>
    <w:rsid w:val="00FC1D2B"/>
    <w:rsid w:val="00FC25A5"/>
    <w:rsid w:val="00FC3AAE"/>
    <w:rsid w:val="00FC4E23"/>
    <w:rsid w:val="00FC545F"/>
    <w:rsid w:val="00FC5BC7"/>
    <w:rsid w:val="00FC6CEE"/>
    <w:rsid w:val="00FC6D10"/>
    <w:rsid w:val="00FC706A"/>
    <w:rsid w:val="00FC7858"/>
    <w:rsid w:val="00FC7DE3"/>
    <w:rsid w:val="00FD0195"/>
    <w:rsid w:val="00FD0221"/>
    <w:rsid w:val="00FD0A55"/>
    <w:rsid w:val="00FD0C7D"/>
    <w:rsid w:val="00FD10A5"/>
    <w:rsid w:val="00FD25E4"/>
    <w:rsid w:val="00FD2CFF"/>
    <w:rsid w:val="00FD308C"/>
    <w:rsid w:val="00FD37A4"/>
    <w:rsid w:val="00FD39AB"/>
    <w:rsid w:val="00FD3D6A"/>
    <w:rsid w:val="00FD4A4B"/>
    <w:rsid w:val="00FD4AF3"/>
    <w:rsid w:val="00FD5479"/>
    <w:rsid w:val="00FD554F"/>
    <w:rsid w:val="00FD595A"/>
    <w:rsid w:val="00FD642F"/>
    <w:rsid w:val="00FD64F8"/>
    <w:rsid w:val="00FD6C82"/>
    <w:rsid w:val="00FD7121"/>
    <w:rsid w:val="00FD727B"/>
    <w:rsid w:val="00FE0161"/>
    <w:rsid w:val="00FE0196"/>
    <w:rsid w:val="00FE027F"/>
    <w:rsid w:val="00FE0336"/>
    <w:rsid w:val="00FE0754"/>
    <w:rsid w:val="00FE120B"/>
    <w:rsid w:val="00FE177C"/>
    <w:rsid w:val="00FE1E35"/>
    <w:rsid w:val="00FE2519"/>
    <w:rsid w:val="00FE3FED"/>
    <w:rsid w:val="00FE4097"/>
    <w:rsid w:val="00FE450F"/>
    <w:rsid w:val="00FE4821"/>
    <w:rsid w:val="00FE4E95"/>
    <w:rsid w:val="00FE55CE"/>
    <w:rsid w:val="00FE5D5B"/>
    <w:rsid w:val="00FE5F63"/>
    <w:rsid w:val="00FF0621"/>
    <w:rsid w:val="00FF0AD1"/>
    <w:rsid w:val="00FF0BA6"/>
    <w:rsid w:val="00FF0FA1"/>
    <w:rsid w:val="00FF147D"/>
    <w:rsid w:val="00FF1750"/>
    <w:rsid w:val="00FF1D06"/>
    <w:rsid w:val="00FF2384"/>
    <w:rsid w:val="00FF2E8E"/>
    <w:rsid w:val="00FF313E"/>
    <w:rsid w:val="00FF34C1"/>
    <w:rsid w:val="00FF3B67"/>
    <w:rsid w:val="00FF53DA"/>
    <w:rsid w:val="00FF60D2"/>
    <w:rsid w:val="00FF7CE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martTagType w:namespaceuri="schemas-tilde-lv/tildestengine" w:name="metric2"/>
  <w:shapeDefaults>
    <o:shapedefaults v:ext="edit" spidmax="26626"/>
    <o:shapelayout v:ext="edit">
      <o:idmap v:ext="edit" data="1"/>
    </o:shapelayout>
  </w:shapeDefaults>
  <w:decimalSymbol w:val=","/>
  <w:listSeparator w:val=";"/>
  <w14:docId w14:val="48FA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7677"/>
    <w:rPr>
      <w:rFonts w:ascii="Times New Roman" w:eastAsia="Times New Roman" w:hAnsi="Times New Roman"/>
      <w:sz w:val="28"/>
      <w:lang w:eastAsia="en-US"/>
    </w:rPr>
  </w:style>
  <w:style w:type="paragraph" w:styleId="Heading1">
    <w:name w:val="heading 1"/>
    <w:basedOn w:val="Normal"/>
    <w:next w:val="Normal"/>
    <w:link w:val="Heading1Char"/>
    <w:uiPriority w:val="99"/>
    <w:qFormat/>
    <w:locked/>
    <w:rsid w:val="0055136F"/>
    <w:pPr>
      <w:keepNext/>
      <w:jc w:val="right"/>
      <w:outlineLvl w:val="0"/>
    </w:pPr>
    <w:rPr>
      <w:rFonts w:ascii="Dutch TL" w:hAnsi="Dutch TL"/>
      <w:lang w:val="en-US"/>
    </w:rPr>
  </w:style>
  <w:style w:type="paragraph" w:styleId="Heading2">
    <w:name w:val="heading 2"/>
    <w:basedOn w:val="Normal"/>
    <w:next w:val="Normal"/>
    <w:link w:val="Heading2Char"/>
    <w:uiPriority w:val="99"/>
    <w:qFormat/>
    <w:locked/>
    <w:rsid w:val="0055136F"/>
    <w:pPr>
      <w:keepNext/>
      <w:jc w:val="both"/>
      <w:outlineLvl w:val="1"/>
    </w:pPr>
    <w:rPr>
      <w:rFonts w:ascii="Dutch TL" w:hAnsi="Dutch TL"/>
      <w:i/>
      <w:sz w:val="24"/>
      <w:lang w:val="en-US"/>
    </w:rPr>
  </w:style>
  <w:style w:type="paragraph" w:styleId="Heading3">
    <w:name w:val="heading 3"/>
    <w:basedOn w:val="Normal"/>
    <w:next w:val="Normal"/>
    <w:link w:val="Heading3Char"/>
    <w:uiPriority w:val="99"/>
    <w:qFormat/>
    <w:locked/>
    <w:rsid w:val="0055136F"/>
    <w:pPr>
      <w:keepNext/>
      <w:jc w:val="both"/>
      <w:outlineLvl w:val="2"/>
    </w:pPr>
    <w:rPr>
      <w:rFonts w:ascii="Dutch TL" w:hAnsi="Dutch TL"/>
      <w:b/>
      <w:sz w:val="24"/>
      <w:lang w:val="en-US"/>
    </w:rPr>
  </w:style>
  <w:style w:type="paragraph" w:styleId="Heading4">
    <w:name w:val="heading 4"/>
    <w:basedOn w:val="Normal"/>
    <w:next w:val="Normal"/>
    <w:link w:val="Heading4Char"/>
    <w:uiPriority w:val="99"/>
    <w:qFormat/>
    <w:locked/>
    <w:rsid w:val="0055136F"/>
    <w:pPr>
      <w:keepNext/>
      <w:outlineLvl w:val="3"/>
    </w:pPr>
    <w:rPr>
      <w:rFonts w:ascii="Dutch TL" w:hAnsi="Dutch TL"/>
      <w:b/>
      <w:sz w:val="24"/>
      <w:lang w:val="en-US"/>
    </w:rPr>
  </w:style>
  <w:style w:type="paragraph" w:styleId="Heading5">
    <w:name w:val="heading 5"/>
    <w:basedOn w:val="Normal"/>
    <w:next w:val="Normal"/>
    <w:link w:val="Heading5Char"/>
    <w:uiPriority w:val="99"/>
    <w:qFormat/>
    <w:locked/>
    <w:rsid w:val="0055136F"/>
    <w:pPr>
      <w:keepNext/>
      <w:tabs>
        <w:tab w:val="center" w:pos="3261"/>
      </w:tabs>
      <w:jc w:val="both"/>
      <w:outlineLvl w:val="4"/>
    </w:pPr>
    <w:rPr>
      <w:rFonts w:ascii="Dutch TL" w:hAnsi="Dutch TL"/>
      <w:b/>
      <w:sz w:val="36"/>
      <w:lang w:val="en-US"/>
    </w:rPr>
  </w:style>
  <w:style w:type="paragraph" w:styleId="Heading6">
    <w:name w:val="heading 6"/>
    <w:basedOn w:val="Normal"/>
    <w:next w:val="Normal"/>
    <w:link w:val="Heading6Char"/>
    <w:uiPriority w:val="99"/>
    <w:qFormat/>
    <w:locked/>
    <w:rsid w:val="0055136F"/>
    <w:pPr>
      <w:keepNext/>
      <w:jc w:val="center"/>
      <w:outlineLvl w:val="5"/>
    </w:pPr>
    <w:rPr>
      <w:rFonts w:ascii="Dutch TL" w:hAnsi="Dutch TL"/>
      <w:i/>
      <w:sz w:val="24"/>
      <w:lang w:val="en-US"/>
    </w:rPr>
  </w:style>
  <w:style w:type="paragraph" w:styleId="Heading7">
    <w:name w:val="heading 7"/>
    <w:basedOn w:val="Normal"/>
    <w:next w:val="Normal"/>
    <w:link w:val="Heading7Char"/>
    <w:uiPriority w:val="99"/>
    <w:qFormat/>
    <w:locked/>
    <w:rsid w:val="0055136F"/>
    <w:pPr>
      <w:keepNext/>
      <w:jc w:val="center"/>
      <w:outlineLvl w:val="6"/>
    </w:pPr>
    <w:rPr>
      <w:rFonts w:ascii="RimTimes" w:hAnsi="RimTimes"/>
      <w:i/>
      <w:sz w:val="20"/>
      <w:lang w:val="en-US"/>
    </w:rPr>
  </w:style>
  <w:style w:type="paragraph" w:styleId="Heading8">
    <w:name w:val="heading 8"/>
    <w:basedOn w:val="Normal"/>
    <w:next w:val="Normal"/>
    <w:link w:val="Heading8Char"/>
    <w:uiPriority w:val="99"/>
    <w:qFormat/>
    <w:locked/>
    <w:rsid w:val="0055136F"/>
    <w:pPr>
      <w:keepNext/>
      <w:jc w:val="center"/>
      <w:outlineLvl w:val="7"/>
    </w:pPr>
    <w:rPr>
      <w:rFonts w:ascii="Dutch TL" w:hAnsi="Dutch TL"/>
      <w:b/>
      <w:bCs/>
      <w:sz w:val="20"/>
    </w:rPr>
  </w:style>
  <w:style w:type="paragraph" w:styleId="Heading9">
    <w:name w:val="heading 9"/>
    <w:basedOn w:val="Normal"/>
    <w:next w:val="Normal"/>
    <w:link w:val="Heading9Char"/>
    <w:uiPriority w:val="99"/>
    <w:qFormat/>
    <w:locked/>
    <w:rsid w:val="0055136F"/>
    <w:pPr>
      <w:keepNext/>
      <w:outlineLvl w:val="8"/>
    </w:pPr>
    <w:rPr>
      <w:rFonts w:ascii="Dutch TL" w:hAnsi="Dutch T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5136F"/>
    <w:rPr>
      <w:rFonts w:ascii="Dutch TL" w:hAnsi="Dutch TL" w:cs="Times New Roman"/>
      <w:sz w:val="28"/>
      <w:lang w:val="en-US" w:eastAsia="en-US"/>
    </w:rPr>
  </w:style>
  <w:style w:type="character" w:customStyle="1" w:styleId="Heading2Char">
    <w:name w:val="Heading 2 Char"/>
    <w:link w:val="Heading2"/>
    <w:uiPriority w:val="99"/>
    <w:locked/>
    <w:rsid w:val="0055136F"/>
    <w:rPr>
      <w:rFonts w:ascii="Dutch TL" w:hAnsi="Dutch TL" w:cs="Times New Roman"/>
      <w:i/>
      <w:sz w:val="24"/>
      <w:lang w:val="en-US" w:eastAsia="en-US"/>
    </w:rPr>
  </w:style>
  <w:style w:type="character" w:customStyle="1" w:styleId="Heading3Char">
    <w:name w:val="Heading 3 Char"/>
    <w:link w:val="Heading3"/>
    <w:uiPriority w:val="99"/>
    <w:locked/>
    <w:rsid w:val="0055136F"/>
    <w:rPr>
      <w:rFonts w:ascii="Dutch TL" w:hAnsi="Dutch TL" w:cs="Times New Roman"/>
      <w:b/>
      <w:sz w:val="24"/>
      <w:lang w:val="en-US" w:eastAsia="en-US"/>
    </w:rPr>
  </w:style>
  <w:style w:type="character" w:customStyle="1" w:styleId="Heading4Char">
    <w:name w:val="Heading 4 Char"/>
    <w:link w:val="Heading4"/>
    <w:uiPriority w:val="99"/>
    <w:locked/>
    <w:rsid w:val="0055136F"/>
    <w:rPr>
      <w:rFonts w:ascii="Dutch TL" w:hAnsi="Dutch TL" w:cs="Times New Roman"/>
      <w:b/>
      <w:sz w:val="24"/>
      <w:lang w:val="en-US" w:eastAsia="en-US"/>
    </w:rPr>
  </w:style>
  <w:style w:type="character" w:customStyle="1" w:styleId="Heading5Char">
    <w:name w:val="Heading 5 Char"/>
    <w:link w:val="Heading5"/>
    <w:uiPriority w:val="99"/>
    <w:locked/>
    <w:rsid w:val="0055136F"/>
    <w:rPr>
      <w:rFonts w:ascii="Dutch TL" w:hAnsi="Dutch TL" w:cs="Times New Roman"/>
      <w:b/>
      <w:sz w:val="36"/>
      <w:lang w:val="en-US" w:eastAsia="en-US"/>
    </w:rPr>
  </w:style>
  <w:style w:type="character" w:customStyle="1" w:styleId="Heading6Char">
    <w:name w:val="Heading 6 Char"/>
    <w:link w:val="Heading6"/>
    <w:uiPriority w:val="99"/>
    <w:locked/>
    <w:rsid w:val="0055136F"/>
    <w:rPr>
      <w:rFonts w:ascii="Dutch TL" w:hAnsi="Dutch TL" w:cs="Times New Roman"/>
      <w:i/>
      <w:sz w:val="24"/>
      <w:lang w:val="en-US" w:eastAsia="en-US"/>
    </w:rPr>
  </w:style>
  <w:style w:type="character" w:customStyle="1" w:styleId="Heading7Char">
    <w:name w:val="Heading 7 Char"/>
    <w:link w:val="Heading7"/>
    <w:uiPriority w:val="99"/>
    <w:locked/>
    <w:rsid w:val="0055136F"/>
    <w:rPr>
      <w:rFonts w:ascii="RimTimes" w:hAnsi="RimTimes" w:cs="Times New Roman"/>
      <w:i/>
      <w:lang w:val="en-US" w:eastAsia="en-US"/>
    </w:rPr>
  </w:style>
  <w:style w:type="character" w:customStyle="1" w:styleId="Heading8Char">
    <w:name w:val="Heading 8 Char"/>
    <w:link w:val="Heading8"/>
    <w:uiPriority w:val="99"/>
    <w:locked/>
    <w:rsid w:val="0055136F"/>
    <w:rPr>
      <w:rFonts w:ascii="Dutch TL" w:hAnsi="Dutch TL" w:cs="Times New Roman"/>
      <w:b/>
      <w:bCs/>
      <w:lang w:eastAsia="en-US"/>
    </w:rPr>
  </w:style>
  <w:style w:type="character" w:customStyle="1" w:styleId="Heading9Char">
    <w:name w:val="Heading 9 Char"/>
    <w:link w:val="Heading9"/>
    <w:uiPriority w:val="99"/>
    <w:locked/>
    <w:rsid w:val="0055136F"/>
    <w:rPr>
      <w:rFonts w:ascii="Dutch TL" w:hAnsi="Dutch TL" w:cs="Times New Roman"/>
      <w:i/>
      <w:lang w:eastAsia="en-US"/>
    </w:rPr>
  </w:style>
  <w:style w:type="paragraph" w:styleId="BalloonText">
    <w:name w:val="Balloon Text"/>
    <w:basedOn w:val="Normal"/>
    <w:link w:val="BalloonTextChar"/>
    <w:uiPriority w:val="99"/>
    <w:semiHidden/>
    <w:rsid w:val="00602369"/>
    <w:rPr>
      <w:rFonts w:ascii="Tahoma" w:hAnsi="Tahoma" w:cs="Tahoma"/>
      <w:sz w:val="16"/>
      <w:szCs w:val="16"/>
    </w:rPr>
  </w:style>
  <w:style w:type="character" w:customStyle="1" w:styleId="BalloonTextChar">
    <w:name w:val="Balloon Text Char"/>
    <w:link w:val="BalloonText"/>
    <w:uiPriority w:val="99"/>
    <w:semiHidden/>
    <w:locked/>
    <w:rsid w:val="00602369"/>
    <w:rPr>
      <w:rFonts w:ascii="Tahoma" w:hAnsi="Tahoma" w:cs="Tahoma"/>
      <w:sz w:val="16"/>
      <w:szCs w:val="16"/>
    </w:rPr>
  </w:style>
  <w:style w:type="paragraph" w:styleId="NoSpacing">
    <w:name w:val="No Spacing"/>
    <w:uiPriority w:val="99"/>
    <w:qFormat/>
    <w:rsid w:val="00FA7677"/>
    <w:rPr>
      <w:sz w:val="22"/>
      <w:szCs w:val="22"/>
      <w:lang w:eastAsia="en-US"/>
    </w:rPr>
  </w:style>
  <w:style w:type="paragraph" w:styleId="Header">
    <w:name w:val="header"/>
    <w:basedOn w:val="Normal"/>
    <w:link w:val="HeaderChar"/>
    <w:uiPriority w:val="99"/>
    <w:rsid w:val="00422455"/>
    <w:pPr>
      <w:tabs>
        <w:tab w:val="center" w:pos="4153"/>
        <w:tab w:val="right" w:pos="8306"/>
      </w:tabs>
    </w:pPr>
  </w:style>
  <w:style w:type="character" w:customStyle="1" w:styleId="HeaderChar">
    <w:name w:val="Header Char"/>
    <w:link w:val="Header"/>
    <w:uiPriority w:val="99"/>
    <w:locked/>
    <w:rsid w:val="00422455"/>
    <w:rPr>
      <w:rFonts w:ascii="Times New Roman" w:hAnsi="Times New Roman" w:cs="Times New Roman"/>
      <w:sz w:val="20"/>
      <w:szCs w:val="20"/>
    </w:rPr>
  </w:style>
  <w:style w:type="paragraph" w:styleId="Footer">
    <w:name w:val="footer"/>
    <w:basedOn w:val="Normal"/>
    <w:link w:val="FooterChar"/>
    <w:uiPriority w:val="99"/>
    <w:rsid w:val="00422455"/>
    <w:pPr>
      <w:tabs>
        <w:tab w:val="center" w:pos="4153"/>
        <w:tab w:val="right" w:pos="8306"/>
      </w:tabs>
    </w:pPr>
  </w:style>
  <w:style w:type="character" w:customStyle="1" w:styleId="FooterChar">
    <w:name w:val="Footer Char"/>
    <w:link w:val="Footer"/>
    <w:uiPriority w:val="99"/>
    <w:locked/>
    <w:rsid w:val="00422455"/>
    <w:rPr>
      <w:rFonts w:ascii="Times New Roman" w:hAnsi="Times New Roman" w:cs="Times New Roman"/>
      <w:sz w:val="20"/>
      <w:szCs w:val="20"/>
    </w:rPr>
  </w:style>
  <w:style w:type="paragraph" w:styleId="ListParagraph">
    <w:name w:val="List Paragraph"/>
    <w:basedOn w:val="Normal"/>
    <w:uiPriority w:val="99"/>
    <w:qFormat/>
    <w:rsid w:val="00231685"/>
    <w:pPr>
      <w:ind w:left="720"/>
      <w:contextualSpacing/>
    </w:pPr>
  </w:style>
  <w:style w:type="paragraph" w:styleId="NormalWeb">
    <w:name w:val="Normal (Web)"/>
    <w:basedOn w:val="Normal"/>
    <w:link w:val="NormalWebChar"/>
    <w:uiPriority w:val="99"/>
    <w:rsid w:val="0000366D"/>
    <w:pPr>
      <w:spacing w:before="100" w:beforeAutospacing="1" w:after="100" w:afterAutospacing="1"/>
    </w:pPr>
    <w:rPr>
      <w:sz w:val="24"/>
      <w:szCs w:val="24"/>
      <w:lang w:eastAsia="lv-LV"/>
    </w:rPr>
  </w:style>
  <w:style w:type="character" w:styleId="Strong">
    <w:name w:val="Strong"/>
    <w:uiPriority w:val="99"/>
    <w:qFormat/>
    <w:rsid w:val="0000366D"/>
    <w:rPr>
      <w:rFonts w:cs="Times New Roman"/>
      <w:b/>
      <w:bCs/>
    </w:rPr>
  </w:style>
  <w:style w:type="character" w:styleId="CommentReference">
    <w:name w:val="annotation reference"/>
    <w:uiPriority w:val="99"/>
    <w:semiHidden/>
    <w:rsid w:val="00602369"/>
    <w:rPr>
      <w:rFonts w:cs="Times New Roman"/>
      <w:sz w:val="16"/>
      <w:szCs w:val="16"/>
    </w:rPr>
  </w:style>
  <w:style w:type="paragraph" w:styleId="CommentText">
    <w:name w:val="annotation text"/>
    <w:basedOn w:val="Normal"/>
    <w:link w:val="CommentTextChar"/>
    <w:uiPriority w:val="99"/>
    <w:semiHidden/>
    <w:rsid w:val="00602369"/>
    <w:rPr>
      <w:sz w:val="20"/>
    </w:rPr>
  </w:style>
  <w:style w:type="character" w:customStyle="1" w:styleId="CommentTextChar">
    <w:name w:val="Comment Text Char"/>
    <w:link w:val="CommentText"/>
    <w:uiPriority w:val="99"/>
    <w:semiHidden/>
    <w:locked/>
    <w:rsid w:val="0060236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02369"/>
    <w:rPr>
      <w:b/>
      <w:bCs/>
    </w:rPr>
  </w:style>
  <w:style w:type="character" w:customStyle="1" w:styleId="CommentSubjectChar">
    <w:name w:val="Comment Subject Char"/>
    <w:link w:val="CommentSubject"/>
    <w:uiPriority w:val="99"/>
    <w:semiHidden/>
    <w:locked/>
    <w:rsid w:val="00602369"/>
    <w:rPr>
      <w:rFonts w:ascii="Times New Roman" w:hAnsi="Times New Roman" w:cs="Times New Roman"/>
      <w:b/>
      <w:bCs/>
      <w:sz w:val="20"/>
      <w:szCs w:val="20"/>
    </w:rPr>
  </w:style>
  <w:style w:type="character" w:styleId="Hyperlink">
    <w:name w:val="Hyperlink"/>
    <w:uiPriority w:val="99"/>
    <w:rsid w:val="000A5E28"/>
    <w:rPr>
      <w:rFonts w:cs="Times New Roman"/>
      <w:color w:val="0000FF"/>
      <w:u w:val="single"/>
    </w:rPr>
  </w:style>
  <w:style w:type="character" w:styleId="PageNumber">
    <w:name w:val="page number"/>
    <w:uiPriority w:val="99"/>
    <w:semiHidden/>
    <w:rsid w:val="0055136F"/>
    <w:rPr>
      <w:rFonts w:ascii="Times New Roman" w:hAnsi="Times New Roman" w:cs="Times New Roman"/>
      <w:lang w:val="lv-LV"/>
    </w:rPr>
  </w:style>
  <w:style w:type="paragraph" w:styleId="BodyText">
    <w:name w:val="Body Text"/>
    <w:basedOn w:val="Normal"/>
    <w:link w:val="BodyTextChar"/>
    <w:uiPriority w:val="99"/>
    <w:semiHidden/>
    <w:rsid w:val="0055136F"/>
    <w:pPr>
      <w:jc w:val="both"/>
    </w:pPr>
    <w:rPr>
      <w:sz w:val="24"/>
      <w:szCs w:val="24"/>
      <w:lang w:eastAsia="lv-LV"/>
    </w:rPr>
  </w:style>
  <w:style w:type="character" w:customStyle="1" w:styleId="BodyTextChar">
    <w:name w:val="Body Text Char"/>
    <w:link w:val="BodyText"/>
    <w:uiPriority w:val="99"/>
    <w:semiHidden/>
    <w:locked/>
    <w:rsid w:val="0055136F"/>
    <w:rPr>
      <w:rFonts w:ascii="Times New Roman" w:hAnsi="Times New Roman" w:cs="Times New Roman"/>
      <w:sz w:val="24"/>
      <w:szCs w:val="24"/>
    </w:rPr>
  </w:style>
  <w:style w:type="character" w:customStyle="1" w:styleId="NormalWebChar">
    <w:name w:val="Normal (Web) Char"/>
    <w:link w:val="NormalWeb"/>
    <w:uiPriority w:val="99"/>
    <w:locked/>
    <w:rsid w:val="005F1EDA"/>
    <w:rPr>
      <w:rFonts w:ascii="Times New Roman" w:hAnsi="Times New Roman" w:cs="Times New Roman"/>
      <w:sz w:val="24"/>
      <w:szCs w:val="24"/>
    </w:rPr>
  </w:style>
  <w:style w:type="paragraph" w:customStyle="1" w:styleId="naiskr">
    <w:name w:val="naiskr"/>
    <w:basedOn w:val="Normal"/>
    <w:rsid w:val="00A921AA"/>
    <w:pPr>
      <w:spacing w:before="100" w:beforeAutospacing="1" w:after="100" w:afterAutospacing="1"/>
    </w:pPr>
    <w:rPr>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155916">
      <w:marLeft w:val="0"/>
      <w:marRight w:val="0"/>
      <w:marTop w:val="0"/>
      <w:marBottom w:val="0"/>
      <w:divBdr>
        <w:top w:val="none" w:sz="0" w:space="0" w:color="auto"/>
        <w:left w:val="none" w:sz="0" w:space="0" w:color="auto"/>
        <w:bottom w:val="none" w:sz="0" w:space="0" w:color="auto"/>
        <w:right w:val="none" w:sz="0" w:space="0" w:color="auto"/>
      </w:divBdr>
    </w:div>
    <w:div w:id="1913155917">
      <w:marLeft w:val="0"/>
      <w:marRight w:val="0"/>
      <w:marTop w:val="0"/>
      <w:marBottom w:val="0"/>
      <w:divBdr>
        <w:top w:val="none" w:sz="0" w:space="0" w:color="auto"/>
        <w:left w:val="none" w:sz="0" w:space="0" w:color="auto"/>
        <w:bottom w:val="none" w:sz="0" w:space="0" w:color="auto"/>
        <w:right w:val="none" w:sz="0" w:space="0" w:color="auto"/>
      </w:divBdr>
    </w:div>
    <w:div w:id="1913155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2205</TotalTime>
  <Pages>48</Pages>
  <Words>12198</Words>
  <Characters>83103</Characters>
  <Application>Microsoft Office Word</Application>
  <DocSecurity>0</DocSecurity>
  <Lines>692</Lines>
  <Paragraphs>190</Paragraphs>
  <ScaleCrop>false</ScaleCrop>
  <HeadingPairs>
    <vt:vector size="2" baseType="variant">
      <vt:variant>
        <vt:lpstr>Title</vt:lpstr>
      </vt:variant>
      <vt:variant>
        <vt:i4>1</vt:i4>
      </vt:variant>
    </vt:vector>
  </HeadingPairs>
  <TitlesOfParts>
    <vt:vector size="1" baseType="lpstr">
      <vt:lpstr>Grozījums Ministru kabineta 2006.gada 28.marta noteikumos Nr. 248 "Noteikumi par jūras zvejas kuģu drošību"</vt:lpstr>
    </vt:vector>
  </TitlesOfParts>
  <Company>Satiksmes ministrija</Company>
  <LinksUpToDate>false</LinksUpToDate>
  <CharactersWithSpaces>95111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2006.gada 28.marta noteikumos Nr. 248 "Noteikumi par jūras zvejas kuģu drošību"</dc:title>
  <dc:subject>Noteikumu projekts</dc:subject>
  <dc:creator>Laima Rituma, Jana Jankoviča</dc:creator>
  <cp:keywords/>
  <dc:description>laima.rituma@sam.gov.lv, 67028198,jana.jankovica@lja.lv, 67062133.</dc:description>
  <cp:lastModifiedBy>Ieva Liepiņa</cp:lastModifiedBy>
  <cp:revision>3998</cp:revision>
  <cp:lastPrinted>2012-12-03T08:19:00Z</cp:lastPrinted>
  <dcterms:created xsi:type="dcterms:W3CDTF">2012-02-02T06:31:00Z</dcterms:created>
  <dcterms:modified xsi:type="dcterms:W3CDTF">2012-12-07T12:48:00Z</dcterms:modified>
</cp:coreProperties>
</file>