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CF28A" w14:textId="26FE30D3" w:rsidR="00131B2D" w:rsidRDefault="00131B2D" w:rsidP="00A9529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2.pielikums </w:t>
      </w:r>
      <w:r>
        <w:rPr>
          <w:rFonts w:ascii="Times New Roman" w:hAnsi="Times New Roman"/>
          <w:sz w:val="28"/>
          <w:szCs w:val="28"/>
          <w:lang w:eastAsia="lv-LV"/>
        </w:rPr>
        <w:br/>
        <w:t xml:space="preserve">Ministru kabineta </w:t>
      </w:r>
      <w:r>
        <w:rPr>
          <w:rFonts w:ascii="Times New Roman" w:hAnsi="Times New Roman"/>
          <w:sz w:val="28"/>
          <w:szCs w:val="28"/>
          <w:lang w:eastAsia="lv-LV"/>
        </w:rPr>
        <w:br/>
        <w:t xml:space="preserve">2012.gada </w:t>
      </w:r>
      <w:r w:rsidR="00A95290">
        <w:rPr>
          <w:rFonts w:ascii="Times New Roman" w:hAnsi="Times New Roman"/>
          <w:sz w:val="28"/>
          <w:szCs w:val="28"/>
          <w:lang w:eastAsia="lv-LV"/>
        </w:rPr>
        <w:t> </w:t>
      </w:r>
      <w:r w:rsidR="00C529E6">
        <w:rPr>
          <w:rFonts w:ascii="Times New Roman" w:hAnsi="Times New Roman"/>
          <w:sz w:val="28"/>
          <w:szCs w:val="28"/>
          <w:lang w:eastAsia="lv-LV"/>
        </w:rPr>
        <w:t>11.decembra</w:t>
      </w:r>
    </w:p>
    <w:p w14:paraId="600CF28B" w14:textId="7426503A" w:rsidR="00131B2D" w:rsidRDefault="00131B2D" w:rsidP="00A9529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noteikumiem Nr.</w:t>
      </w:r>
      <w:r w:rsidR="00A95290">
        <w:rPr>
          <w:rFonts w:ascii="Times New Roman" w:hAnsi="Times New Roman"/>
          <w:sz w:val="28"/>
          <w:szCs w:val="28"/>
          <w:lang w:eastAsia="lv-LV"/>
        </w:rPr>
        <w:t> </w:t>
      </w:r>
      <w:r w:rsidR="00C529E6">
        <w:rPr>
          <w:rFonts w:ascii="Times New Roman" w:hAnsi="Times New Roman"/>
          <w:sz w:val="28"/>
          <w:szCs w:val="28"/>
          <w:lang w:eastAsia="lv-LV"/>
        </w:rPr>
        <w:t>832</w:t>
      </w:r>
      <w:bookmarkStart w:id="0" w:name="_GoBack"/>
      <w:bookmarkEnd w:id="0"/>
    </w:p>
    <w:p w14:paraId="600CF28D" w14:textId="77777777" w:rsidR="00131B2D" w:rsidRDefault="00131B2D" w:rsidP="00A95290">
      <w:pPr>
        <w:spacing w:after="0" w:line="240" w:lineRule="auto"/>
        <w:ind w:right="-516"/>
        <w:jc w:val="center"/>
        <w:rPr>
          <w:rFonts w:ascii="Times New Roman" w:hAnsi="Times New Roman"/>
          <w:b/>
          <w:sz w:val="28"/>
          <w:szCs w:val="28"/>
          <w:lang w:eastAsia="lv-LV"/>
        </w:rPr>
      </w:pPr>
    </w:p>
    <w:p w14:paraId="600CF28E" w14:textId="77777777" w:rsidR="00131B2D" w:rsidRPr="00670E1B" w:rsidRDefault="00131B2D" w:rsidP="00A95290">
      <w:pPr>
        <w:spacing w:after="0" w:line="240" w:lineRule="auto"/>
        <w:ind w:right="-516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670E1B">
        <w:rPr>
          <w:rFonts w:ascii="Times New Roman" w:hAnsi="Times New Roman"/>
          <w:b/>
          <w:sz w:val="28"/>
          <w:szCs w:val="28"/>
          <w:lang w:eastAsia="lv-LV"/>
        </w:rPr>
        <w:t>Apliecinājums</w:t>
      </w:r>
    </w:p>
    <w:p w14:paraId="600CF28F" w14:textId="77777777" w:rsidR="00131B2D" w:rsidRPr="00670E1B" w:rsidRDefault="00131B2D" w:rsidP="00A95290">
      <w:pPr>
        <w:spacing w:after="0" w:line="240" w:lineRule="auto"/>
        <w:ind w:right="-516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  <w:lang w:eastAsia="lv-LV"/>
        </w:rPr>
        <w:t>p</w:t>
      </w:r>
      <w:r w:rsidRPr="00670E1B">
        <w:rPr>
          <w:rFonts w:ascii="Times New Roman" w:hAnsi="Times New Roman"/>
          <w:b/>
          <w:sz w:val="28"/>
          <w:szCs w:val="28"/>
          <w:lang w:eastAsia="lv-LV"/>
        </w:rPr>
        <w:t>ar transportlīdzekļa dzenošā tilta atsperojuma ekvivalenci pneimatiskajam atsperojumam</w:t>
      </w:r>
    </w:p>
    <w:p w14:paraId="600CF291" w14:textId="77777777" w:rsidR="00131B2D" w:rsidRDefault="00131B2D" w:rsidP="00A95290">
      <w:pPr>
        <w:spacing w:after="0" w:line="240" w:lineRule="auto"/>
        <w:ind w:right="-516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0D14E294" w14:textId="0A69833F" w:rsidR="00943656" w:rsidRDefault="00131B2D" w:rsidP="00A9529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1. Pamatojoties uz atzinumu par transportlīdzekļa atbilstību Ministru kabineta 2012.gada </w:t>
      </w:r>
      <w:r w:rsidR="00FD5941">
        <w:rPr>
          <w:rFonts w:ascii="Times New Roman" w:hAnsi="Times New Roman"/>
          <w:sz w:val="28"/>
          <w:szCs w:val="28"/>
          <w:lang w:eastAsia="lv-LV"/>
        </w:rPr>
        <w:t>11.</w:t>
      </w:r>
      <w:r w:rsidR="0023356C">
        <w:rPr>
          <w:rFonts w:ascii="Times New Roman" w:hAnsi="Times New Roman"/>
          <w:sz w:val="28"/>
          <w:szCs w:val="28"/>
          <w:lang w:eastAsia="lv-LV"/>
        </w:rPr>
        <w:t>decembra</w:t>
      </w:r>
      <w:r>
        <w:rPr>
          <w:rFonts w:ascii="Times New Roman" w:hAnsi="Times New Roman"/>
          <w:sz w:val="28"/>
          <w:szCs w:val="28"/>
          <w:lang w:eastAsia="lv-LV"/>
        </w:rPr>
        <w:t xml:space="preserve"> noteikumu Nr.</w:t>
      </w:r>
      <w:r w:rsidR="00FD5941">
        <w:rPr>
          <w:rFonts w:ascii="Times New Roman" w:hAnsi="Times New Roman"/>
          <w:sz w:val="28"/>
          <w:szCs w:val="28"/>
          <w:lang w:eastAsia="lv-LV"/>
        </w:rPr>
        <w:t>832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95290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 xml:space="preserve">Kārtība, kādā nosakāma </w:t>
      </w:r>
      <w:r w:rsidR="0023356C">
        <w:rPr>
          <w:rFonts w:ascii="Times New Roman" w:hAnsi="Times New Roman"/>
          <w:sz w:val="28"/>
          <w:szCs w:val="28"/>
          <w:lang w:eastAsia="lv-LV"/>
        </w:rPr>
        <w:t xml:space="preserve">kravas automobiļu </w:t>
      </w:r>
      <w:r>
        <w:rPr>
          <w:rFonts w:ascii="Times New Roman" w:hAnsi="Times New Roman"/>
          <w:sz w:val="28"/>
          <w:szCs w:val="28"/>
          <w:lang w:eastAsia="lv-LV"/>
        </w:rPr>
        <w:t>dzenošā tilta atsperojuma ekvivalence pneimatiskajam atsperojumam</w:t>
      </w:r>
      <w:r w:rsidR="00A95290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 xml:space="preserve"> 1.pielikumā noteiktajām prasībām, apliecinu, ka transportlīdzekļa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43656" w14:paraId="7C268BD9" w14:textId="77777777" w:rsidTr="00943656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07484FB5" w14:textId="77777777" w:rsidR="00943656" w:rsidRDefault="00943656" w:rsidP="00A9529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</w:tbl>
    <w:p w14:paraId="75192C27" w14:textId="772812AF" w:rsidR="00943656" w:rsidRPr="00943656" w:rsidRDefault="00943656" w:rsidP="00943656">
      <w:pPr>
        <w:pBdr>
          <w:top w:val="single" w:sz="4" w:space="1" w:color="auto"/>
        </w:pBd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943656">
        <w:rPr>
          <w:rFonts w:ascii="Times New Roman" w:hAnsi="Times New Roman"/>
          <w:sz w:val="24"/>
          <w:szCs w:val="24"/>
          <w:lang w:eastAsia="lv-LV"/>
        </w:rPr>
        <w:t>(marka, modelis)</w:t>
      </w:r>
    </w:p>
    <w:p w14:paraId="61BFDC50" w14:textId="77777777" w:rsidR="00943656" w:rsidRDefault="00943656" w:rsidP="00A9529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926"/>
      </w:tblGrid>
      <w:tr w:rsidR="00943656" w14:paraId="3410EDD9" w14:textId="77777777" w:rsidTr="00943656">
        <w:tc>
          <w:tcPr>
            <w:tcW w:w="4077" w:type="dxa"/>
            <w:tcBorders>
              <w:top w:val="single" w:sz="4" w:space="0" w:color="auto"/>
            </w:tcBorders>
          </w:tcPr>
          <w:p w14:paraId="54C6381F" w14:textId="672A9E04" w:rsidR="00943656" w:rsidRPr="00943656" w:rsidRDefault="00943656" w:rsidP="009436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(</w:t>
            </w:r>
            <w:r w:rsidRPr="00943656">
              <w:rPr>
                <w:rFonts w:ascii="Times New Roman" w:hAnsi="Times New Roman"/>
                <w:sz w:val="24"/>
                <w:szCs w:val="24"/>
                <w:lang w:eastAsia="lv-LV"/>
              </w:rPr>
              <w:t>valsts reģistrācijas numura zīme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4" w:type="dxa"/>
          </w:tcPr>
          <w:p w14:paraId="5363EEB4" w14:textId="77777777" w:rsidR="00943656" w:rsidRDefault="00943656" w:rsidP="00A9529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14:paraId="3BC94961" w14:textId="4898D35D" w:rsidR="00943656" w:rsidRPr="00943656" w:rsidRDefault="00943656" w:rsidP="009436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(</w:t>
            </w:r>
            <w:r w:rsidRPr="00943656">
              <w:rPr>
                <w:rFonts w:ascii="Times New Roman" w:hAnsi="Times New Roman"/>
                <w:sz w:val="24"/>
                <w:szCs w:val="24"/>
                <w:lang w:eastAsia="lv-LV"/>
              </w:rPr>
              <w:t>transportlīdzekļa identifikācijas (VIN) numurs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29F179C4" w14:textId="77777777" w:rsidR="00943656" w:rsidRPr="00943656" w:rsidRDefault="00943656" w:rsidP="00A95290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lv-LV"/>
        </w:rPr>
      </w:pPr>
    </w:p>
    <w:p w14:paraId="600CF296" w14:textId="77777777" w:rsidR="00131B2D" w:rsidRDefault="00131B2D" w:rsidP="00A952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dzenošā tilta atsperojums, ar kādu tas tika uzrādīts ekvivalences noteikšanai, atbilst minētajām prasībām un ir uzskatāms par ekvivalentu pneimatiskajam atsperojumam.</w:t>
      </w:r>
    </w:p>
    <w:p w14:paraId="72F0238A" w14:textId="77777777" w:rsidR="008A6416" w:rsidRDefault="008A6416" w:rsidP="008A641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942"/>
      </w:tblGrid>
      <w:tr w:rsidR="008A6416" w14:paraId="27D4B0DB" w14:textId="77777777" w:rsidTr="008A6416">
        <w:tc>
          <w:tcPr>
            <w:tcW w:w="6345" w:type="dxa"/>
          </w:tcPr>
          <w:p w14:paraId="019053CE" w14:textId="53414AAF" w:rsidR="008A6416" w:rsidRDefault="008A6416" w:rsidP="0083764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2. Apliecinājuma izsniegšanas vieta un datums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8EBC441" w14:textId="77777777" w:rsidR="008A6416" w:rsidRDefault="008A6416" w:rsidP="0083764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</w:tbl>
    <w:p w14:paraId="600CF299" w14:textId="77777777" w:rsidR="00131B2D" w:rsidRPr="008A6416" w:rsidRDefault="00131B2D" w:rsidP="00943656">
      <w:pPr>
        <w:spacing w:after="0" w:line="240" w:lineRule="auto"/>
        <w:ind w:right="-1" w:firstLine="709"/>
        <w:jc w:val="both"/>
        <w:rPr>
          <w:rFonts w:ascii="Times New Roman" w:hAnsi="Times New Roman"/>
          <w:sz w:val="16"/>
          <w:szCs w:val="16"/>
          <w:lang w:eastAsia="lv-LV"/>
        </w:rPr>
      </w:pPr>
    </w:p>
    <w:p w14:paraId="600CF29A" w14:textId="77777777" w:rsidR="00131B2D" w:rsidRDefault="00131B2D" w:rsidP="0094365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3. Apliecinājuma izsniedzēja institūcija:</w:t>
      </w:r>
    </w:p>
    <w:p w14:paraId="0FDFB72B" w14:textId="77777777" w:rsidR="008A6416" w:rsidRPr="008A6416" w:rsidRDefault="008A6416" w:rsidP="008A6416">
      <w:pPr>
        <w:spacing w:after="0" w:line="240" w:lineRule="auto"/>
        <w:ind w:right="-1" w:firstLine="709"/>
        <w:jc w:val="both"/>
        <w:rPr>
          <w:rFonts w:ascii="Times New Roman" w:hAnsi="Times New Roman"/>
          <w:sz w:val="16"/>
          <w:szCs w:val="16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8A6416" w14:paraId="2C4E14DC" w14:textId="77777777" w:rsidTr="008A6416">
        <w:tc>
          <w:tcPr>
            <w:tcW w:w="2943" w:type="dxa"/>
          </w:tcPr>
          <w:p w14:paraId="1482B3BB" w14:textId="40A86C8D" w:rsidR="008A6416" w:rsidRDefault="008A6416" w:rsidP="0083764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3.1. nosaukums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7535CEDE" w14:textId="77777777" w:rsidR="008A6416" w:rsidRDefault="008A6416" w:rsidP="0083764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</w:tbl>
    <w:p w14:paraId="4A82F94A" w14:textId="77777777" w:rsidR="008A6416" w:rsidRDefault="008A6416" w:rsidP="008A641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7"/>
      </w:tblGrid>
      <w:tr w:rsidR="00943656" w14:paraId="75C3BA4C" w14:textId="77777777" w:rsidTr="00943656">
        <w:tc>
          <w:tcPr>
            <w:tcW w:w="5070" w:type="dxa"/>
          </w:tcPr>
          <w:p w14:paraId="56C5A1F3" w14:textId="1F56FE49" w:rsidR="00943656" w:rsidRDefault="00943656" w:rsidP="00943656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3.2.</w:t>
            </w:r>
            <w:r w:rsidR="00B20926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akreditācijas apliecības numurs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76E2CC47" w14:textId="77777777" w:rsidR="00943656" w:rsidRDefault="00943656" w:rsidP="0094365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</w:tbl>
    <w:p w14:paraId="650E25E6" w14:textId="77777777" w:rsidR="00943656" w:rsidRPr="008A6416" w:rsidRDefault="00943656" w:rsidP="00943656">
      <w:pPr>
        <w:spacing w:after="0" w:line="240" w:lineRule="auto"/>
        <w:ind w:right="-1" w:firstLine="709"/>
        <w:jc w:val="both"/>
        <w:rPr>
          <w:rFonts w:ascii="Times New Roman" w:hAnsi="Times New Roman"/>
          <w:sz w:val="16"/>
          <w:szCs w:val="16"/>
          <w:lang w:eastAsia="lv-LV"/>
        </w:rPr>
      </w:pPr>
    </w:p>
    <w:p w14:paraId="600CF2A0" w14:textId="77777777" w:rsidR="00131B2D" w:rsidRDefault="00131B2D" w:rsidP="0094365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4. Apliecinājuma izsniedzējs:</w:t>
      </w:r>
    </w:p>
    <w:p w14:paraId="0E5914A5" w14:textId="77777777" w:rsidR="00943656" w:rsidRDefault="00943656" w:rsidP="0094365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71"/>
        <w:gridCol w:w="3096"/>
      </w:tblGrid>
      <w:tr w:rsidR="00943656" w14:paraId="5A9694A7" w14:textId="77777777" w:rsidTr="00943656">
        <w:tc>
          <w:tcPr>
            <w:tcW w:w="5920" w:type="dxa"/>
            <w:tcBorders>
              <w:top w:val="single" w:sz="4" w:space="0" w:color="auto"/>
            </w:tcBorders>
          </w:tcPr>
          <w:p w14:paraId="22AA62FF" w14:textId="2AB65EFD" w:rsidR="00943656" w:rsidRPr="00943656" w:rsidRDefault="00943656" w:rsidP="009436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43656">
              <w:rPr>
                <w:rFonts w:ascii="Times New Roman" w:hAnsi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271" w:type="dxa"/>
          </w:tcPr>
          <w:p w14:paraId="7DA4974A" w14:textId="77777777" w:rsidR="00943656" w:rsidRPr="00943656" w:rsidRDefault="00943656" w:rsidP="009436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2E4CFD1A" w14:textId="4F8D7130" w:rsidR="00943656" w:rsidRPr="00943656" w:rsidRDefault="00943656" w:rsidP="009436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43656">
              <w:rPr>
                <w:rFonts w:ascii="Times New Roman" w:hAnsi="Times New Roman"/>
                <w:sz w:val="24"/>
                <w:szCs w:val="24"/>
                <w:lang w:eastAsia="lv-LV"/>
              </w:rPr>
              <w:t>(paraksts)</w:t>
            </w:r>
          </w:p>
        </w:tc>
      </w:tr>
    </w:tbl>
    <w:p w14:paraId="19D983C0" w14:textId="77777777" w:rsidR="00A95290" w:rsidRDefault="00A95290" w:rsidP="00943656">
      <w:pPr>
        <w:spacing w:after="0" w:line="240" w:lineRule="auto"/>
        <w:ind w:right="-516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8A018FE" w14:textId="77777777" w:rsidR="00A95290" w:rsidRDefault="00A95290" w:rsidP="00943656">
      <w:pPr>
        <w:spacing w:after="0" w:line="240" w:lineRule="auto"/>
        <w:ind w:right="-516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47D1288" w14:textId="77777777" w:rsidR="008A6416" w:rsidRDefault="008A6416" w:rsidP="00943656">
      <w:pPr>
        <w:spacing w:after="0" w:line="240" w:lineRule="auto"/>
        <w:ind w:right="-516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00CF2A4" w14:textId="2AF0819F" w:rsidR="00131B2D" w:rsidRDefault="00131B2D" w:rsidP="00943656">
      <w:pPr>
        <w:tabs>
          <w:tab w:val="left" w:pos="6804"/>
        </w:tabs>
        <w:spacing w:after="0" w:line="240" w:lineRule="auto"/>
        <w:ind w:right="-516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Satiksmes ministrs </w:t>
      </w:r>
      <w:r>
        <w:rPr>
          <w:rFonts w:ascii="Times New Roman" w:hAnsi="Times New Roman"/>
          <w:sz w:val="28"/>
          <w:szCs w:val="28"/>
          <w:lang w:eastAsia="lv-LV"/>
        </w:rPr>
        <w:tab/>
        <w:t>A.Ronis</w:t>
      </w:r>
    </w:p>
    <w:p w14:paraId="600CF2AD" w14:textId="5919F69A" w:rsidR="00131B2D" w:rsidRDefault="00131B2D" w:rsidP="00A95290">
      <w:pPr>
        <w:spacing w:after="0" w:line="240" w:lineRule="auto"/>
        <w:ind w:right="-516"/>
        <w:jc w:val="both"/>
      </w:pPr>
      <w:r w:rsidRPr="00CB3843">
        <w:rPr>
          <w:rFonts w:ascii="Times New Roman" w:hAnsi="Times New Roman"/>
          <w:sz w:val="28"/>
          <w:szCs w:val="28"/>
        </w:rPr>
        <w:tab/>
      </w:r>
    </w:p>
    <w:sectPr w:rsidR="00131B2D" w:rsidSect="00A95290">
      <w:head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CF2B0" w14:textId="77777777" w:rsidR="00943656" w:rsidRDefault="00943656" w:rsidP="00536844">
      <w:pPr>
        <w:spacing w:after="0" w:line="240" w:lineRule="auto"/>
      </w:pPr>
      <w:r>
        <w:separator/>
      </w:r>
    </w:p>
  </w:endnote>
  <w:endnote w:type="continuationSeparator" w:id="0">
    <w:p w14:paraId="600CF2B1" w14:textId="77777777" w:rsidR="00943656" w:rsidRDefault="00943656" w:rsidP="0053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0530" w14:textId="75813072" w:rsidR="00943656" w:rsidRPr="009E28AA" w:rsidRDefault="00943656" w:rsidP="00A95290">
    <w:pPr>
      <w:pStyle w:val="Footer"/>
      <w:rPr>
        <w:rFonts w:ascii="Times New Roman" w:hAnsi="Times New Roman"/>
        <w:sz w:val="16"/>
        <w:szCs w:val="16"/>
      </w:rPr>
    </w:pPr>
    <w:r w:rsidRPr="009E28AA">
      <w:rPr>
        <w:rFonts w:ascii="Times New Roman" w:hAnsi="Times New Roman"/>
        <w:sz w:val="16"/>
        <w:szCs w:val="16"/>
      </w:rPr>
      <w:t>N2502_2p</w:t>
    </w:r>
    <w:r>
      <w:rPr>
        <w:rFonts w:ascii="Times New Roman" w:hAnsi="Times New Roman"/>
        <w:sz w:val="16"/>
        <w:szCs w:val="16"/>
      </w:rPr>
      <w:t>2</w:t>
    </w:r>
    <w:r w:rsidR="008A6416">
      <w:rPr>
        <w:rFonts w:ascii="Times New Roman" w:hAnsi="Times New Roman"/>
        <w:sz w:val="16"/>
        <w:szCs w:val="16"/>
      </w:rPr>
      <w:t xml:space="preserve"> v_sk. = </w:t>
    </w:r>
    <w:r w:rsidR="008A6416">
      <w:rPr>
        <w:rFonts w:ascii="Times New Roman" w:hAnsi="Times New Roman"/>
        <w:sz w:val="16"/>
        <w:szCs w:val="16"/>
      </w:rPr>
      <w:fldChar w:fldCharType="begin"/>
    </w:r>
    <w:r w:rsidR="008A6416">
      <w:rPr>
        <w:rFonts w:ascii="Times New Roman" w:hAnsi="Times New Roman"/>
        <w:sz w:val="16"/>
        <w:szCs w:val="16"/>
      </w:rPr>
      <w:instrText xml:space="preserve"> NUMWORDS  \* MERGEFORMAT </w:instrText>
    </w:r>
    <w:r w:rsidR="008A6416">
      <w:rPr>
        <w:rFonts w:ascii="Times New Roman" w:hAnsi="Times New Roman"/>
        <w:sz w:val="16"/>
        <w:szCs w:val="16"/>
      </w:rPr>
      <w:fldChar w:fldCharType="separate"/>
    </w:r>
    <w:r w:rsidR="00FD5941">
      <w:rPr>
        <w:rFonts w:ascii="Times New Roman" w:hAnsi="Times New Roman"/>
        <w:noProof/>
        <w:sz w:val="16"/>
        <w:szCs w:val="16"/>
      </w:rPr>
      <w:t>100</w:t>
    </w:r>
    <w:r w:rsidR="008A641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CF2AE" w14:textId="77777777" w:rsidR="00943656" w:rsidRDefault="00943656" w:rsidP="00536844">
      <w:pPr>
        <w:spacing w:after="0" w:line="240" w:lineRule="auto"/>
      </w:pPr>
      <w:r>
        <w:separator/>
      </w:r>
    </w:p>
  </w:footnote>
  <w:footnote w:type="continuationSeparator" w:id="0">
    <w:p w14:paraId="600CF2AF" w14:textId="77777777" w:rsidR="00943656" w:rsidRDefault="00943656" w:rsidP="0053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CF2B2" w14:textId="77777777" w:rsidR="00943656" w:rsidRDefault="0094365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00CF2B3" w14:textId="77777777" w:rsidR="00943656" w:rsidRDefault="00943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D4F"/>
    <w:rsid w:val="00076F5F"/>
    <w:rsid w:val="000F3D33"/>
    <w:rsid w:val="00100E96"/>
    <w:rsid w:val="00131B2D"/>
    <w:rsid w:val="0023356C"/>
    <w:rsid w:val="003B0810"/>
    <w:rsid w:val="004A430C"/>
    <w:rsid w:val="004D2C17"/>
    <w:rsid w:val="00536844"/>
    <w:rsid w:val="00573E8D"/>
    <w:rsid w:val="00670E1B"/>
    <w:rsid w:val="007237B7"/>
    <w:rsid w:val="00796B0C"/>
    <w:rsid w:val="008303D5"/>
    <w:rsid w:val="008A6416"/>
    <w:rsid w:val="008C1D4F"/>
    <w:rsid w:val="00906134"/>
    <w:rsid w:val="0092785D"/>
    <w:rsid w:val="00943656"/>
    <w:rsid w:val="009F5E97"/>
    <w:rsid w:val="00A95290"/>
    <w:rsid w:val="00B20926"/>
    <w:rsid w:val="00B80F7A"/>
    <w:rsid w:val="00C01591"/>
    <w:rsid w:val="00C529E6"/>
    <w:rsid w:val="00CA274E"/>
    <w:rsid w:val="00CB3843"/>
    <w:rsid w:val="00E40EF1"/>
    <w:rsid w:val="00EA1131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CF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6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684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36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6844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670E1B"/>
    <w:pPr>
      <w:ind w:left="720"/>
      <w:contextualSpacing/>
    </w:pPr>
  </w:style>
  <w:style w:type="table" w:styleId="TableGrid">
    <w:name w:val="Table Grid"/>
    <w:basedOn w:val="TableNormal"/>
    <w:locked/>
    <w:rsid w:val="00943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nosakāma dzenošā tilta atsperojuma ekvivalence pneimatiskajam atsperojumam</vt:lpstr>
    </vt:vector>
  </TitlesOfParts>
  <Company>Satiksmes ministrija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nosakāma dzenošā tilta atsperojuma ekvivalence pneimatiskajam atsperojumam</dc:title>
  <dc:subject>2.pielikums</dc:subject>
  <dc:creator>Jānis Golubevs</dc:creator>
  <cp:keywords/>
  <dc:description>67025701, janis.golubevs@csdd.gov.lv</dc:description>
  <cp:lastModifiedBy>Leontīne Babkina</cp:lastModifiedBy>
  <cp:revision>11</cp:revision>
  <cp:lastPrinted>2012-12-11T09:15:00Z</cp:lastPrinted>
  <dcterms:created xsi:type="dcterms:W3CDTF">2012-10-15T20:22:00Z</dcterms:created>
  <dcterms:modified xsi:type="dcterms:W3CDTF">2012-12-13T08:45:00Z</dcterms:modified>
</cp:coreProperties>
</file>