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6" w:rsidRPr="002018D6" w:rsidRDefault="002018D6" w:rsidP="002018D6">
      <w:pPr>
        <w:spacing w:after="0" w:line="240" w:lineRule="auto"/>
        <w:jc w:val="right"/>
        <w:rPr>
          <w:rFonts w:eastAsia="Times New Roman" w:cs="Times New Roman"/>
          <w:i/>
          <w:szCs w:val="28"/>
        </w:rPr>
      </w:pPr>
      <w:proofErr w:type="spellStart"/>
      <w:r w:rsidRPr="002018D6">
        <w:rPr>
          <w:rFonts w:eastAsia="Times New Roman" w:cs="Times New Roman"/>
          <w:i/>
          <w:szCs w:val="28"/>
          <w:lang w:val="en-GB"/>
        </w:rPr>
        <w:t>Projekts</w:t>
      </w:r>
      <w:proofErr w:type="spellEnd"/>
    </w:p>
    <w:p w:rsidR="002018D6" w:rsidRPr="002018D6" w:rsidRDefault="002018D6" w:rsidP="002018D6">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2018D6" w:rsidRPr="002018D6" w:rsidRDefault="002018D6" w:rsidP="002018D6">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2018D6" w:rsidRPr="002018D6" w:rsidRDefault="006172A8" w:rsidP="002018D6">
      <w:pPr>
        <w:keepNext/>
        <w:tabs>
          <w:tab w:val="left" w:pos="4500"/>
          <w:tab w:val="left" w:pos="6660"/>
          <w:tab w:val="right" w:pos="9356"/>
        </w:tabs>
        <w:spacing w:before="360" w:after="0" w:line="240" w:lineRule="auto"/>
        <w:outlineLvl w:val="2"/>
        <w:rPr>
          <w:rFonts w:eastAsia="Times New Roman" w:cs="Times New Roman"/>
          <w:szCs w:val="28"/>
        </w:rPr>
      </w:pPr>
      <w:r>
        <w:rPr>
          <w:rFonts w:eastAsia="Times New Roman" w:cs="Times New Roman"/>
          <w:noProof/>
          <w:szCs w:val="28"/>
          <w:lang w:eastAsia="lv-LV"/>
        </w:rPr>
        <w:pict>
          <v:line id="Line 2" o:spid="_x0000_s1026" style="position:absolute;z-index:251659264;visibility:visibl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w:r>
      <w:r w:rsidR="002018D6" w:rsidRPr="002018D6">
        <w:rPr>
          <w:rFonts w:eastAsia="Times New Roman" w:cs="Times New Roman"/>
          <w:szCs w:val="28"/>
        </w:rPr>
        <w:t>Rīgā</w:t>
      </w:r>
      <w:r w:rsidR="002018D6" w:rsidRPr="002018D6">
        <w:rPr>
          <w:rFonts w:eastAsia="Times New Roman" w:cs="Times New Roman"/>
          <w:szCs w:val="28"/>
        </w:rPr>
        <w:tab/>
        <w:t>Nr.                        201</w:t>
      </w:r>
      <w:r w:rsidR="00336785">
        <w:rPr>
          <w:rFonts w:eastAsia="Times New Roman" w:cs="Times New Roman"/>
          <w:szCs w:val="28"/>
        </w:rPr>
        <w:t>4</w:t>
      </w:r>
      <w:r w:rsidR="002018D6" w:rsidRPr="002018D6">
        <w:rPr>
          <w:rFonts w:eastAsia="Times New Roman" w:cs="Times New Roman"/>
          <w:szCs w:val="28"/>
        </w:rPr>
        <w:t>.gada   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115945" w:rsidRDefault="00115945" w:rsidP="002018D6">
      <w:pPr>
        <w:spacing w:after="0" w:line="240" w:lineRule="auto"/>
        <w:jc w:val="center"/>
        <w:rPr>
          <w:rFonts w:eastAsia="Times New Roman" w:cs="Times New Roman"/>
          <w:szCs w:val="28"/>
        </w:rPr>
      </w:pPr>
      <w:r>
        <w:rPr>
          <w:rFonts w:eastAsia="Times New Roman" w:cs="Times New Roman"/>
          <w:szCs w:val="28"/>
        </w:rPr>
        <w:t>„</w:t>
      </w:r>
      <w:r w:rsidR="002018D6" w:rsidRPr="00115945">
        <w:rPr>
          <w:rFonts w:eastAsia="Times New Roman" w:cs="Times New Roman"/>
          <w:szCs w:val="28"/>
        </w:rPr>
        <w:t xml:space="preserve">Informācija </w:t>
      </w:r>
      <w:r w:rsidR="00336785">
        <w:rPr>
          <w:rFonts w:eastAsia="Times New Roman" w:cs="Times New Roman"/>
          <w:szCs w:val="28"/>
        </w:rPr>
        <w:t xml:space="preserve">par </w:t>
      </w:r>
      <w:r w:rsidR="00174CDD">
        <w:rPr>
          <w:rFonts w:eastAsia="Times New Roman" w:cs="Times New Roman"/>
          <w:szCs w:val="28"/>
        </w:rPr>
        <w:t>iepirkuma „</w:t>
      </w:r>
      <w:r w:rsidR="00174CDD" w:rsidRPr="00767A74">
        <w:rPr>
          <w:rFonts w:eastAsia="Times New Roman" w:cs="Times New Roman"/>
          <w:szCs w:val="28"/>
        </w:rPr>
        <w:t>Dzelzceļa pasažieru infrastruktūras modernizācija/ Informatīvo un videonovērošanas sistēmu ierīkošana”</w:t>
      </w:r>
      <w:r w:rsidRPr="00115945">
        <w:rPr>
          <w:rFonts w:eastAsia="Times New Roman" w:cs="Times New Roman"/>
          <w:szCs w:val="28"/>
        </w:rPr>
        <w:t xml:space="preserve"> tehniskās specifikācijas projekta atbilstību </w:t>
      </w:r>
      <w:r w:rsidR="002018D6" w:rsidRPr="00115945">
        <w:rPr>
          <w:rFonts w:eastAsia="Times New Roman" w:cs="Times New Roman"/>
          <w:szCs w:val="28"/>
        </w:rPr>
        <w:t xml:space="preserve">valsts </w:t>
      </w:r>
      <w:r w:rsidRPr="00115945">
        <w:rPr>
          <w:rFonts w:eastAsia="Times New Roman" w:cs="Times New Roman"/>
          <w:szCs w:val="28"/>
        </w:rPr>
        <w:t>interesēm.</w:t>
      </w:r>
      <w:r>
        <w:rPr>
          <w:rFonts w:eastAsia="Times New Roman" w:cs="Times New Roman"/>
          <w:szCs w:val="28"/>
        </w:rPr>
        <w:t>”</w:t>
      </w:r>
    </w:p>
    <w:p w:rsidR="002018D6" w:rsidRPr="002018D6" w:rsidRDefault="002018D6" w:rsidP="002018D6">
      <w:pPr>
        <w:spacing w:after="0" w:line="240" w:lineRule="auto"/>
        <w:jc w:val="center"/>
        <w:rPr>
          <w:rFonts w:eastAsia="Times New Roman" w:cs="Times New Roman"/>
          <w:szCs w:val="28"/>
        </w:rPr>
      </w:pPr>
      <w:r w:rsidRPr="002018D6">
        <w:rPr>
          <w:rFonts w:eastAsia="Times New Roman" w:cs="Times New Roman"/>
          <w:szCs w:val="28"/>
        </w:rPr>
        <w:t>________________________________________________________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2018D6" w:rsidRDefault="002018D6" w:rsidP="00F3714F">
      <w:pPr>
        <w:numPr>
          <w:ilvl w:val="0"/>
          <w:numId w:val="1"/>
        </w:numPr>
        <w:tabs>
          <w:tab w:val="left" w:pos="1134"/>
        </w:tabs>
        <w:spacing w:before="100" w:beforeAutospacing="1" w:after="100" w:afterAutospacing="1" w:line="240" w:lineRule="auto"/>
        <w:ind w:left="0" w:firstLine="709"/>
        <w:jc w:val="both"/>
        <w:rPr>
          <w:rFonts w:eastAsia="Times New Roman" w:cs="Times New Roman"/>
          <w:szCs w:val="28"/>
        </w:rPr>
      </w:pPr>
      <w:r w:rsidRPr="002018D6">
        <w:rPr>
          <w:rFonts w:eastAsia="PMingLiU" w:cs="Times New Roman"/>
          <w:color w:val="000000"/>
          <w:szCs w:val="28"/>
          <w:lang w:eastAsia="lv-LV"/>
        </w:rPr>
        <w:t>Pieņemt zināšanai Satiksmes ministrijas sniegto informāciju.</w:t>
      </w:r>
    </w:p>
    <w:p w:rsidR="00115945" w:rsidRPr="00BD324B" w:rsidRDefault="00115945" w:rsidP="00F3714F">
      <w:pPr>
        <w:numPr>
          <w:ilvl w:val="0"/>
          <w:numId w:val="1"/>
        </w:numPr>
        <w:tabs>
          <w:tab w:val="left" w:pos="1134"/>
        </w:tabs>
        <w:spacing w:before="100" w:beforeAutospacing="1" w:after="100" w:afterAutospacing="1" w:line="240" w:lineRule="auto"/>
        <w:ind w:left="0" w:firstLine="709"/>
        <w:jc w:val="both"/>
        <w:rPr>
          <w:rFonts w:eastAsia="Times New Roman" w:cs="Times New Roman"/>
          <w:szCs w:val="28"/>
        </w:rPr>
      </w:pPr>
      <w:r w:rsidRPr="00BD324B">
        <w:rPr>
          <w:rFonts w:eastAsia="PMingLiU" w:cs="Times New Roman"/>
          <w:color w:val="000000"/>
          <w:szCs w:val="28"/>
          <w:lang w:eastAsia="lv-LV"/>
        </w:rPr>
        <w:t>Pieņemt zināšanai Valsts kancelejas atzinumu par tehnisko specifikāciju prasību atbilstību valsts interesēm plānotajā iepirkumā, kas apliecina, ka valsts intereses netiek skart</w:t>
      </w:r>
      <w:r w:rsidR="00BD324B" w:rsidRPr="00BD324B">
        <w:rPr>
          <w:rFonts w:eastAsia="PMingLiU" w:cs="Times New Roman"/>
          <w:color w:val="000000"/>
          <w:szCs w:val="28"/>
          <w:lang w:eastAsia="lv-LV"/>
        </w:rPr>
        <w:t>a</w:t>
      </w:r>
      <w:r w:rsidRPr="00BD324B">
        <w:rPr>
          <w:rFonts w:eastAsia="PMingLiU" w:cs="Times New Roman"/>
          <w:color w:val="000000"/>
          <w:szCs w:val="28"/>
          <w:lang w:eastAsia="lv-LV"/>
        </w:rPr>
        <w:t>s</w:t>
      </w:r>
      <w:r w:rsidR="00BD324B" w:rsidRPr="00BD324B">
        <w:rPr>
          <w:rFonts w:eastAsia="PMingLiU" w:cs="Times New Roman"/>
          <w:color w:val="000000"/>
          <w:szCs w:val="28"/>
          <w:lang w:eastAsia="lv-LV"/>
        </w:rPr>
        <w:t xml:space="preserve"> un nav saskatāms ES fondu projektu neattiecināmo izmaksu rašanās risks</w:t>
      </w:r>
      <w:r w:rsidRPr="00BD324B">
        <w:rPr>
          <w:rFonts w:eastAsia="PMingLiU" w:cs="Times New Roman"/>
          <w:color w:val="000000"/>
          <w:szCs w:val="28"/>
          <w:lang w:eastAsia="lv-LV"/>
        </w:rPr>
        <w:t>;</w:t>
      </w:r>
    </w:p>
    <w:p w:rsidR="00336785" w:rsidRPr="00BD324B" w:rsidRDefault="00336785" w:rsidP="00F3714F">
      <w:pPr>
        <w:numPr>
          <w:ilvl w:val="0"/>
          <w:numId w:val="1"/>
        </w:numPr>
        <w:tabs>
          <w:tab w:val="left" w:pos="1134"/>
        </w:tabs>
        <w:spacing w:before="100" w:beforeAutospacing="1" w:after="100" w:afterAutospacing="1" w:line="240" w:lineRule="auto"/>
        <w:ind w:left="0" w:firstLine="709"/>
        <w:jc w:val="both"/>
        <w:rPr>
          <w:rFonts w:eastAsia="Times New Roman" w:cs="Times New Roman"/>
          <w:szCs w:val="28"/>
        </w:rPr>
      </w:pPr>
      <w:r w:rsidRPr="00BD324B">
        <w:rPr>
          <w:rFonts w:eastAsia="PMingLiU" w:cs="Times New Roman"/>
          <w:color w:val="000000"/>
          <w:szCs w:val="28"/>
          <w:lang w:eastAsia="lv-LV"/>
        </w:rPr>
        <w:t>Pieņemt zināšanai Tieslietu</w:t>
      </w:r>
      <w:r w:rsidR="00BD324B" w:rsidRPr="00BD324B">
        <w:rPr>
          <w:rFonts w:eastAsia="PMingLiU" w:cs="Times New Roman"/>
          <w:color w:val="000000"/>
          <w:szCs w:val="28"/>
          <w:lang w:eastAsia="lv-LV"/>
        </w:rPr>
        <w:t xml:space="preserve"> </w:t>
      </w:r>
      <w:r w:rsidRPr="00BD324B">
        <w:rPr>
          <w:rFonts w:eastAsia="PMingLiU" w:cs="Times New Roman"/>
          <w:color w:val="000000"/>
          <w:szCs w:val="28"/>
          <w:lang w:eastAsia="lv-LV"/>
        </w:rPr>
        <w:t>ministrijas atzinumu par tehnisko specifikāciju prasību atbilstību valsts interesēm plānotajā iepirkumā, kas apliecina, ka valsts intereses netiek skart</w:t>
      </w:r>
      <w:r w:rsidR="00BD324B" w:rsidRPr="00BD324B">
        <w:rPr>
          <w:rFonts w:eastAsia="PMingLiU" w:cs="Times New Roman"/>
          <w:color w:val="000000"/>
          <w:szCs w:val="28"/>
          <w:lang w:eastAsia="lv-LV"/>
        </w:rPr>
        <w:t>a</w:t>
      </w:r>
      <w:r w:rsidRPr="00BD324B">
        <w:rPr>
          <w:rFonts w:eastAsia="PMingLiU" w:cs="Times New Roman"/>
          <w:color w:val="000000"/>
          <w:szCs w:val="28"/>
          <w:lang w:eastAsia="lv-LV"/>
        </w:rPr>
        <w:t>s;</w:t>
      </w:r>
    </w:p>
    <w:p w:rsidR="002018D6" w:rsidRPr="00BD324B" w:rsidRDefault="002018D6" w:rsidP="00F3714F">
      <w:pPr>
        <w:numPr>
          <w:ilvl w:val="0"/>
          <w:numId w:val="1"/>
        </w:numPr>
        <w:tabs>
          <w:tab w:val="left" w:pos="1134"/>
        </w:tabs>
        <w:spacing w:before="100" w:beforeAutospacing="1" w:after="100" w:afterAutospacing="1" w:line="240" w:lineRule="auto"/>
        <w:ind w:left="0" w:firstLine="709"/>
        <w:jc w:val="both"/>
        <w:rPr>
          <w:rFonts w:eastAsia="Times New Roman" w:cs="Times New Roman"/>
          <w:szCs w:val="28"/>
        </w:rPr>
      </w:pPr>
      <w:r w:rsidRPr="00BD324B">
        <w:rPr>
          <w:rFonts w:eastAsia="PMingLiU" w:cs="Times New Roman"/>
          <w:color w:val="000000"/>
          <w:szCs w:val="28"/>
          <w:lang w:eastAsia="lv-LV"/>
        </w:rPr>
        <w:t>Pieņemt</w:t>
      </w:r>
      <w:r w:rsidR="00115945" w:rsidRPr="00BD324B">
        <w:rPr>
          <w:rFonts w:eastAsia="PMingLiU" w:cs="Times New Roman"/>
          <w:color w:val="000000"/>
          <w:szCs w:val="28"/>
          <w:lang w:eastAsia="lv-LV"/>
        </w:rPr>
        <w:t xml:space="preserve"> zināšanai Finanšu ministrijas atzinumu par </w:t>
      </w:r>
      <w:r w:rsidR="00BD324B" w:rsidRPr="00BD324B">
        <w:rPr>
          <w:rFonts w:eastAsia="PMingLiU" w:cs="Times New Roman"/>
          <w:color w:val="000000"/>
          <w:szCs w:val="28"/>
          <w:lang w:eastAsia="lv-LV"/>
        </w:rPr>
        <w:t xml:space="preserve">tehnisko specifikāciju prasību </w:t>
      </w:r>
      <w:r w:rsidR="00115945" w:rsidRPr="00BD324B">
        <w:rPr>
          <w:rFonts w:eastAsia="PMingLiU" w:cs="Times New Roman"/>
          <w:color w:val="000000"/>
          <w:szCs w:val="28"/>
          <w:lang w:eastAsia="lv-LV"/>
        </w:rPr>
        <w:t>atbilstību valsts interesēm no neattiecināmo iz</w:t>
      </w:r>
      <w:r w:rsidR="004E23F9" w:rsidRPr="00BD324B">
        <w:rPr>
          <w:rFonts w:eastAsia="PMingLiU" w:cs="Times New Roman"/>
          <w:color w:val="000000"/>
          <w:szCs w:val="28"/>
          <w:lang w:eastAsia="lv-LV"/>
        </w:rPr>
        <w:t xml:space="preserve">maksu riska novēršanas aspekta, kas apliecina, ka </w:t>
      </w:r>
      <w:r w:rsidRPr="00BD324B">
        <w:rPr>
          <w:rFonts w:eastAsia="PMingLiU" w:cs="Times New Roman"/>
          <w:color w:val="000000"/>
          <w:szCs w:val="28"/>
          <w:lang w:eastAsia="lv-LV"/>
        </w:rPr>
        <w:t>plānotajā iepirkumā nepastāv ES fondu projekta neattiecināmo izmaksu rašanās risks.</w:t>
      </w:r>
    </w:p>
    <w:p w:rsidR="002018D6" w:rsidRPr="002018D6" w:rsidRDefault="002018D6" w:rsidP="00F3714F">
      <w:pPr>
        <w:numPr>
          <w:ilvl w:val="0"/>
          <w:numId w:val="1"/>
        </w:numPr>
        <w:tabs>
          <w:tab w:val="left" w:pos="1134"/>
        </w:tabs>
        <w:spacing w:before="75" w:beforeAutospacing="1" w:after="75" w:afterAutospacing="1" w:line="240" w:lineRule="auto"/>
        <w:ind w:left="0" w:firstLine="709"/>
        <w:jc w:val="both"/>
        <w:rPr>
          <w:rFonts w:eastAsia="Times New Roman" w:cs="Times New Roman"/>
          <w:szCs w:val="28"/>
          <w:lang w:eastAsia="lv-LV"/>
        </w:rPr>
      </w:pPr>
      <w:r w:rsidRPr="002018D6">
        <w:rPr>
          <w:rFonts w:eastAsia="PMingLiU" w:cs="Times New Roman"/>
          <w:color w:val="000000"/>
          <w:szCs w:val="28"/>
          <w:lang w:eastAsia="lv-LV"/>
        </w:rPr>
        <w:t>Pieņemt zināšanai, ka pasūtītājs VAS „Latvijas dzelzceļš” saglabā pilnu atbildību par nolikuma projektā ietverto prasību objektivitāti un pamatotību, izvēlētajiem saimnieciskajiem, tehniskajiem un citiem risinājumiem, kā arī par tādas informācijas atbilstību faktiskajai situācijai, uz kuras pamata nolikuma projekts izstrādāts vai kas tajā ietverta, tāpat par iepirkuma procesa nodrošināšanu atbilstoši normatīvajam regulējumam  un neatbilstošo izmaksu nepieļaušanu.</w:t>
      </w:r>
    </w:p>
    <w:p w:rsidR="0095769D" w:rsidRPr="0095769D" w:rsidRDefault="006172A8" w:rsidP="0095769D">
      <w:pPr>
        <w:spacing w:before="75" w:after="75" w:line="240" w:lineRule="auto"/>
        <w:ind w:left="360"/>
        <w:jc w:val="both"/>
        <w:rPr>
          <w:rFonts w:eastAsia="Times New Roman" w:cs="Times New Roman"/>
          <w:szCs w:val="28"/>
          <w:lang w:eastAsia="lv-LV"/>
        </w:rPr>
      </w:pPr>
      <w:r>
        <w:rPr>
          <w:rFonts w:eastAsia="Times New Roman" w:cs="Times New Roman"/>
          <w:szCs w:val="28"/>
          <w:lang w:eastAsia="lv-LV"/>
        </w:rPr>
        <w:t>Ministru prezidente</w:t>
      </w:r>
      <w:r w:rsidR="0095769D" w:rsidRPr="0095769D">
        <w:rPr>
          <w:rFonts w:eastAsia="Times New Roman" w:cs="Times New Roman"/>
          <w:szCs w:val="28"/>
          <w:lang w:eastAsia="lv-LV"/>
        </w:rPr>
        <w:tab/>
      </w:r>
      <w:r w:rsidR="0095769D" w:rsidRPr="0095769D">
        <w:rPr>
          <w:rFonts w:eastAsia="Times New Roman" w:cs="Times New Roman"/>
          <w:szCs w:val="28"/>
          <w:lang w:eastAsia="lv-LV"/>
        </w:rPr>
        <w:tab/>
      </w:r>
      <w:r w:rsidR="0095769D" w:rsidRPr="0095769D">
        <w:rPr>
          <w:rFonts w:eastAsia="Times New Roman" w:cs="Times New Roman"/>
          <w:szCs w:val="28"/>
          <w:lang w:eastAsia="lv-LV"/>
        </w:rPr>
        <w:tab/>
      </w:r>
      <w:r w:rsidR="0095769D" w:rsidRPr="0095769D">
        <w:rPr>
          <w:rFonts w:eastAsia="Times New Roman" w:cs="Times New Roman"/>
          <w:szCs w:val="28"/>
          <w:lang w:eastAsia="lv-LV"/>
        </w:rPr>
        <w:tab/>
      </w:r>
      <w:r w:rsidR="0095769D" w:rsidRPr="0095769D">
        <w:rPr>
          <w:rFonts w:eastAsia="Times New Roman" w:cs="Times New Roman"/>
          <w:szCs w:val="28"/>
          <w:lang w:eastAsia="lv-LV"/>
        </w:rPr>
        <w:tab/>
      </w:r>
      <w:r w:rsidR="0095769D" w:rsidRPr="0095769D">
        <w:rPr>
          <w:rFonts w:eastAsia="Times New Roman" w:cs="Times New Roman"/>
          <w:szCs w:val="28"/>
          <w:lang w:eastAsia="lv-LV"/>
        </w:rPr>
        <w:tab/>
      </w:r>
      <w:r w:rsidR="0095769D" w:rsidRPr="0095769D">
        <w:rPr>
          <w:rFonts w:eastAsia="Times New Roman" w:cs="Times New Roman"/>
          <w:szCs w:val="28"/>
          <w:lang w:eastAsia="lv-LV"/>
        </w:rPr>
        <w:tab/>
      </w:r>
      <w:r>
        <w:rPr>
          <w:rFonts w:eastAsia="Times New Roman" w:cs="Times New Roman"/>
          <w:szCs w:val="28"/>
          <w:lang w:eastAsia="lv-LV"/>
        </w:rPr>
        <w:t>L.Straujuma</w:t>
      </w:r>
    </w:p>
    <w:p w:rsidR="00722D10" w:rsidRDefault="00722D10" w:rsidP="0095769D">
      <w:pPr>
        <w:spacing w:before="75" w:after="75" w:line="240" w:lineRule="auto"/>
        <w:ind w:left="360"/>
        <w:jc w:val="both"/>
        <w:rPr>
          <w:rFonts w:eastAsia="Times New Roman" w:cs="Times New Roman"/>
          <w:szCs w:val="28"/>
          <w:lang w:eastAsia="lv-LV"/>
        </w:rPr>
      </w:pPr>
      <w:bookmarkStart w:id="0" w:name="_GoBack"/>
      <w:bookmarkEnd w:id="0"/>
    </w:p>
    <w:p w:rsidR="0095769D" w:rsidRPr="0095769D" w:rsidRDefault="0095769D" w:rsidP="0095769D">
      <w:pPr>
        <w:spacing w:before="75" w:after="75" w:line="240" w:lineRule="auto"/>
        <w:ind w:left="360"/>
        <w:jc w:val="both"/>
        <w:rPr>
          <w:rFonts w:eastAsia="Times New Roman" w:cs="Times New Roman"/>
          <w:szCs w:val="28"/>
          <w:lang w:eastAsia="lv-LV"/>
        </w:rPr>
      </w:pPr>
      <w:r w:rsidRPr="0095769D">
        <w:rPr>
          <w:rFonts w:eastAsia="Times New Roman" w:cs="Times New Roman"/>
          <w:szCs w:val="28"/>
          <w:lang w:eastAsia="lv-LV"/>
        </w:rPr>
        <w:t>Valsts kancelejas direktore</w:t>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proofErr w:type="spellStart"/>
      <w:r w:rsidRPr="0095769D">
        <w:rPr>
          <w:rFonts w:eastAsia="Times New Roman" w:cs="Times New Roman"/>
          <w:szCs w:val="28"/>
          <w:lang w:eastAsia="lv-LV"/>
        </w:rPr>
        <w:t>E.Dreimane</w:t>
      </w:r>
      <w:proofErr w:type="spellEnd"/>
    </w:p>
    <w:p w:rsidR="0095769D" w:rsidRPr="0095769D" w:rsidRDefault="0095769D" w:rsidP="0095769D">
      <w:pPr>
        <w:spacing w:after="0" w:line="240" w:lineRule="auto"/>
        <w:ind w:left="360"/>
        <w:rPr>
          <w:rFonts w:eastAsia="Times New Roman" w:cs="Times New Roman"/>
          <w:szCs w:val="28"/>
          <w:lang w:val="de-DE"/>
        </w:rPr>
      </w:pPr>
    </w:p>
    <w:p w:rsidR="0095769D" w:rsidRPr="0095769D" w:rsidRDefault="0095769D" w:rsidP="0095769D">
      <w:pPr>
        <w:spacing w:after="0" w:line="240" w:lineRule="auto"/>
        <w:ind w:left="360"/>
        <w:rPr>
          <w:rFonts w:eastAsia="Times New Roman" w:cs="Times New Roman"/>
          <w:szCs w:val="28"/>
          <w:lang w:eastAsia="lv-LV"/>
        </w:rPr>
      </w:pPr>
      <w:r w:rsidRPr="0095769D">
        <w:rPr>
          <w:rFonts w:eastAsia="Times New Roman" w:cs="Times New Roman"/>
          <w:szCs w:val="28"/>
          <w:lang w:eastAsia="lv-LV"/>
        </w:rPr>
        <w:t>Satiksmes ministrs</w:t>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r>
      <w:r w:rsidRPr="0095769D">
        <w:rPr>
          <w:rFonts w:eastAsia="Times New Roman" w:cs="Times New Roman"/>
          <w:szCs w:val="28"/>
          <w:lang w:eastAsia="lv-LV"/>
        </w:rPr>
        <w:tab/>
        <w:t>A.Matīss</w:t>
      </w:r>
    </w:p>
    <w:p w:rsidR="0095769D" w:rsidRPr="0095769D" w:rsidRDefault="0095769D" w:rsidP="0095769D">
      <w:pPr>
        <w:spacing w:after="0" w:line="240" w:lineRule="auto"/>
        <w:ind w:left="360"/>
        <w:rPr>
          <w:rFonts w:eastAsia="Times New Roman" w:cs="Times New Roman"/>
          <w:szCs w:val="28"/>
          <w:lang w:val="de-DE" w:eastAsia="lv-LV"/>
        </w:rPr>
      </w:pPr>
    </w:p>
    <w:p w:rsidR="0095769D" w:rsidRPr="0095769D" w:rsidRDefault="0095769D" w:rsidP="0095769D">
      <w:pPr>
        <w:spacing w:after="0" w:line="240" w:lineRule="auto"/>
        <w:ind w:left="360"/>
        <w:rPr>
          <w:rFonts w:eastAsia="Times New Roman" w:cs="Times New Roman"/>
          <w:szCs w:val="28"/>
          <w:lang w:val="de-DE" w:eastAsia="lv-LV"/>
        </w:rPr>
      </w:pPr>
      <w:proofErr w:type="spellStart"/>
      <w:r w:rsidRPr="0095769D">
        <w:rPr>
          <w:rFonts w:eastAsia="Times New Roman" w:cs="Times New Roman"/>
          <w:szCs w:val="28"/>
          <w:lang w:val="de-DE" w:eastAsia="lv-LV"/>
        </w:rPr>
        <w:t>Valsts</w:t>
      </w:r>
      <w:proofErr w:type="spellEnd"/>
      <w:r w:rsidRPr="0095769D">
        <w:rPr>
          <w:rFonts w:eastAsia="Times New Roman" w:cs="Times New Roman"/>
          <w:szCs w:val="28"/>
          <w:lang w:val="de-DE" w:eastAsia="lv-LV"/>
        </w:rPr>
        <w:t xml:space="preserve"> </w:t>
      </w:r>
      <w:proofErr w:type="spellStart"/>
      <w:r w:rsidRPr="0095769D">
        <w:rPr>
          <w:rFonts w:eastAsia="Times New Roman" w:cs="Times New Roman"/>
          <w:szCs w:val="28"/>
          <w:lang w:val="de-DE" w:eastAsia="lv-LV"/>
        </w:rPr>
        <w:t>sekretārs</w:t>
      </w:r>
      <w:proofErr w:type="spellEnd"/>
      <w:r w:rsidRPr="0095769D">
        <w:rPr>
          <w:rFonts w:eastAsia="Times New Roman" w:cs="Times New Roman"/>
          <w:szCs w:val="28"/>
          <w:lang w:val="de-DE" w:eastAsia="lv-LV"/>
        </w:rPr>
        <w:tab/>
      </w:r>
      <w:r w:rsidRPr="0095769D">
        <w:rPr>
          <w:rFonts w:eastAsia="Times New Roman" w:cs="Times New Roman"/>
          <w:szCs w:val="28"/>
          <w:lang w:val="de-DE" w:eastAsia="lv-LV"/>
        </w:rPr>
        <w:tab/>
      </w:r>
      <w:r w:rsidRPr="0095769D">
        <w:rPr>
          <w:rFonts w:eastAsia="Times New Roman" w:cs="Times New Roman"/>
          <w:szCs w:val="28"/>
          <w:lang w:val="de-DE" w:eastAsia="lv-LV"/>
        </w:rPr>
        <w:tab/>
      </w:r>
      <w:r w:rsidRPr="0095769D">
        <w:rPr>
          <w:rFonts w:eastAsia="Times New Roman" w:cs="Times New Roman"/>
          <w:szCs w:val="28"/>
          <w:lang w:val="de-DE" w:eastAsia="lv-LV"/>
        </w:rPr>
        <w:tab/>
      </w:r>
      <w:r w:rsidRPr="0095769D">
        <w:rPr>
          <w:rFonts w:eastAsia="Times New Roman" w:cs="Times New Roman"/>
          <w:szCs w:val="28"/>
          <w:lang w:val="de-DE" w:eastAsia="lv-LV"/>
        </w:rPr>
        <w:tab/>
      </w:r>
      <w:r w:rsidRPr="0095769D">
        <w:rPr>
          <w:rFonts w:eastAsia="Times New Roman" w:cs="Times New Roman"/>
          <w:szCs w:val="28"/>
          <w:lang w:val="de-DE" w:eastAsia="lv-LV"/>
        </w:rPr>
        <w:tab/>
      </w:r>
      <w:r w:rsidR="00722D10">
        <w:rPr>
          <w:rFonts w:eastAsia="Times New Roman" w:cs="Times New Roman"/>
          <w:szCs w:val="28"/>
          <w:lang w:val="de-DE" w:eastAsia="lv-LV"/>
        </w:rPr>
        <w:tab/>
      </w:r>
      <w:r w:rsidRPr="0095769D">
        <w:rPr>
          <w:rFonts w:eastAsia="Times New Roman" w:cs="Times New Roman"/>
          <w:szCs w:val="28"/>
          <w:lang w:val="de-DE" w:eastAsia="lv-LV"/>
        </w:rPr>
        <w:tab/>
      </w:r>
      <w:proofErr w:type="spellStart"/>
      <w:r w:rsidRPr="0095769D">
        <w:rPr>
          <w:rFonts w:eastAsia="Times New Roman" w:cs="Times New Roman"/>
          <w:szCs w:val="28"/>
          <w:lang w:val="de-DE" w:eastAsia="lv-LV"/>
        </w:rPr>
        <w:t>K.Ozoliņš</w:t>
      </w:r>
      <w:proofErr w:type="spellEnd"/>
    </w:p>
    <w:p w:rsidR="002018D6" w:rsidRDefault="0043691F" w:rsidP="002018D6">
      <w:pPr>
        <w:spacing w:after="0" w:line="240" w:lineRule="auto"/>
        <w:rPr>
          <w:rFonts w:eastAsia="Times New Roman" w:cs="Times New Roman"/>
          <w:sz w:val="20"/>
          <w:szCs w:val="20"/>
          <w:lang w:val="de-DE"/>
        </w:rPr>
      </w:pPr>
      <w:r>
        <w:rPr>
          <w:rFonts w:eastAsia="Times New Roman" w:cs="Times New Roman"/>
          <w:sz w:val="20"/>
          <w:szCs w:val="20"/>
          <w:lang w:val="de-DE"/>
        </w:rPr>
        <w:fldChar w:fldCharType="begin"/>
      </w:r>
      <w:r w:rsidR="00336785">
        <w:rPr>
          <w:rFonts w:eastAsia="Times New Roman" w:cs="Times New Roman"/>
          <w:sz w:val="20"/>
          <w:szCs w:val="20"/>
          <w:lang w:val="de-DE"/>
        </w:rPr>
        <w:instrText xml:space="preserve"> TIME \@ "dd.MM.yyyy HH:mm" </w:instrText>
      </w:r>
      <w:r>
        <w:rPr>
          <w:rFonts w:eastAsia="Times New Roman" w:cs="Times New Roman"/>
          <w:sz w:val="20"/>
          <w:szCs w:val="20"/>
          <w:lang w:val="de-DE"/>
        </w:rPr>
        <w:fldChar w:fldCharType="separate"/>
      </w:r>
      <w:r w:rsidR="006172A8">
        <w:rPr>
          <w:rFonts w:eastAsia="Times New Roman" w:cs="Times New Roman"/>
          <w:noProof/>
          <w:sz w:val="20"/>
          <w:szCs w:val="20"/>
          <w:lang w:val="de-DE"/>
        </w:rPr>
        <w:t>23.01.2014 15:03</w:t>
      </w:r>
      <w:r>
        <w:rPr>
          <w:rFonts w:eastAsia="Times New Roman" w:cs="Times New Roman"/>
          <w:sz w:val="20"/>
          <w:szCs w:val="20"/>
          <w:lang w:val="de-DE"/>
        </w:rPr>
        <w:fldChar w:fldCharType="end"/>
      </w:r>
    </w:p>
    <w:p w:rsidR="00F3714F" w:rsidRPr="002018D6" w:rsidRDefault="00D053D3" w:rsidP="002018D6">
      <w:pPr>
        <w:spacing w:after="0" w:line="240" w:lineRule="auto"/>
        <w:rPr>
          <w:rFonts w:eastAsia="Times New Roman" w:cs="Times New Roman"/>
          <w:sz w:val="20"/>
          <w:szCs w:val="20"/>
          <w:lang w:val="de-DE"/>
        </w:rPr>
      </w:pPr>
      <w:r>
        <w:rPr>
          <w:rFonts w:eastAsia="Times New Roman" w:cs="Times New Roman"/>
          <w:sz w:val="20"/>
          <w:szCs w:val="20"/>
          <w:lang w:val="de-DE"/>
        </w:rPr>
        <w:t>199</w:t>
      </w:r>
    </w:p>
    <w:p w:rsidR="002018D6" w:rsidRPr="00F3714F" w:rsidRDefault="00F3714F" w:rsidP="002018D6">
      <w:pPr>
        <w:spacing w:after="0" w:line="240" w:lineRule="auto"/>
        <w:rPr>
          <w:rFonts w:eastAsia="Times New Roman" w:cs="Times New Roman"/>
          <w:sz w:val="20"/>
          <w:szCs w:val="20"/>
        </w:rPr>
      </w:pPr>
      <w:r w:rsidRPr="00F3714F">
        <w:rPr>
          <w:rFonts w:eastAsia="Times New Roman" w:cs="Times New Roman"/>
          <w:sz w:val="20"/>
          <w:szCs w:val="20"/>
        </w:rPr>
        <w:t>I.Strauta</w:t>
      </w:r>
    </w:p>
    <w:p w:rsidR="00D2087C" w:rsidRDefault="00F3714F" w:rsidP="00336785">
      <w:pPr>
        <w:spacing w:after="0" w:line="240" w:lineRule="auto"/>
      </w:pPr>
      <w:r w:rsidRPr="00F3714F">
        <w:rPr>
          <w:rFonts w:eastAsia="Times New Roman" w:cs="Times New Roman"/>
          <w:sz w:val="20"/>
          <w:szCs w:val="20"/>
        </w:rPr>
        <w:t>67028349</w:t>
      </w:r>
      <w:r w:rsidR="002018D6" w:rsidRPr="00F3714F">
        <w:rPr>
          <w:rFonts w:eastAsia="Times New Roman" w:cs="Times New Roman"/>
          <w:sz w:val="20"/>
          <w:szCs w:val="20"/>
        </w:rPr>
        <w:t>,</w:t>
      </w:r>
      <w:r w:rsidR="00497FA3">
        <w:rPr>
          <w:rFonts w:eastAsia="Times New Roman" w:cs="Times New Roman"/>
          <w:sz w:val="20"/>
          <w:szCs w:val="20"/>
        </w:rPr>
        <w:t xml:space="preserve"> </w:t>
      </w:r>
      <w:r w:rsidRPr="00F3714F">
        <w:rPr>
          <w:rFonts w:eastAsia="Times New Roman" w:cs="Times New Roman"/>
          <w:sz w:val="20"/>
          <w:szCs w:val="20"/>
        </w:rPr>
        <w:t>inga.strauta@sam.gov.lv</w:t>
      </w:r>
      <w:r w:rsidR="002018D6" w:rsidRPr="002018D6">
        <w:rPr>
          <w:rFonts w:eastAsia="Times New Roman" w:cs="Times New Roman"/>
          <w:sz w:val="20"/>
          <w:szCs w:val="20"/>
        </w:rPr>
        <w:t xml:space="preserve"> </w:t>
      </w:r>
    </w:p>
    <w:sectPr w:rsidR="00D2087C" w:rsidSect="00722D10">
      <w:footerReference w:type="default" r:id="rId9"/>
      <w:pgSz w:w="11906" w:h="16838"/>
      <w:pgMar w:top="1134" w:right="1134" w:bottom="568" w:left="1701"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40" w:rsidRDefault="00A73D40" w:rsidP="002018D6">
      <w:pPr>
        <w:spacing w:after="0" w:line="240" w:lineRule="auto"/>
      </w:pPr>
      <w:r>
        <w:separator/>
      </w:r>
    </w:p>
  </w:endnote>
  <w:endnote w:type="continuationSeparator" w:id="0">
    <w:p w:rsidR="00A73D40" w:rsidRDefault="00A73D40" w:rsidP="002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4F" w:rsidRPr="00F3714F" w:rsidRDefault="00F3714F" w:rsidP="00F3714F">
    <w:pPr>
      <w:spacing w:after="0" w:line="240" w:lineRule="auto"/>
      <w:jc w:val="both"/>
      <w:rPr>
        <w:sz w:val="24"/>
        <w:szCs w:val="24"/>
      </w:rPr>
    </w:pPr>
    <w:r w:rsidRPr="00F3714F">
      <w:rPr>
        <w:sz w:val="24"/>
        <w:szCs w:val="24"/>
      </w:rPr>
      <w:t>SAMProt_170114_</w:t>
    </w:r>
    <w:r w:rsidR="0095769D">
      <w:rPr>
        <w:sz w:val="24"/>
        <w:szCs w:val="24"/>
      </w:rPr>
      <w:t>videonov</w:t>
    </w:r>
    <w:r>
      <w:rPr>
        <w:sz w:val="24"/>
        <w:szCs w:val="24"/>
      </w:rPr>
      <w:t xml:space="preserve">; </w:t>
    </w:r>
    <w:r w:rsidRPr="00F3714F">
      <w:rPr>
        <w:sz w:val="24"/>
        <w:szCs w:val="24"/>
      </w:rPr>
      <w:t>Informācija par iepirkuma „Dzelzceļa pasažieru infrastruktūras modernizācija/ Informatīvo un videonovērošanas sistēmu ierīkošana” tehniskās specifikācijas projek</w:t>
    </w:r>
    <w:r w:rsidR="0095769D">
      <w:rPr>
        <w:sz w:val="24"/>
        <w:szCs w:val="24"/>
      </w:rPr>
      <w:t>ta atbilstību valsts interesēm</w:t>
    </w:r>
  </w:p>
  <w:p w:rsidR="00F3714F" w:rsidRPr="00F3714F" w:rsidRDefault="00F3714F">
    <w:pPr>
      <w:pStyle w:val="Footer"/>
      <w:rPr>
        <w:sz w:val="24"/>
        <w:szCs w:val="24"/>
      </w:rPr>
    </w:pPr>
  </w:p>
  <w:p w:rsidR="00FF373C" w:rsidRPr="008041DE" w:rsidRDefault="006172A8"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40" w:rsidRDefault="00A73D40" w:rsidP="002018D6">
      <w:pPr>
        <w:spacing w:after="0" w:line="240" w:lineRule="auto"/>
      </w:pPr>
      <w:r>
        <w:separator/>
      </w:r>
    </w:p>
  </w:footnote>
  <w:footnote w:type="continuationSeparator" w:id="0">
    <w:p w:rsidR="00A73D40" w:rsidRDefault="00A73D40" w:rsidP="0020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18D6"/>
    <w:rsid w:val="00085415"/>
    <w:rsid w:val="00115945"/>
    <w:rsid w:val="00174CDD"/>
    <w:rsid w:val="001C2D53"/>
    <w:rsid w:val="002018D6"/>
    <w:rsid w:val="00304770"/>
    <w:rsid w:val="00336785"/>
    <w:rsid w:val="0038542F"/>
    <w:rsid w:val="0043691F"/>
    <w:rsid w:val="00450BAD"/>
    <w:rsid w:val="00497FA3"/>
    <w:rsid w:val="004E23F9"/>
    <w:rsid w:val="006172A8"/>
    <w:rsid w:val="0066329F"/>
    <w:rsid w:val="006954D1"/>
    <w:rsid w:val="00722D10"/>
    <w:rsid w:val="00866065"/>
    <w:rsid w:val="008868CC"/>
    <w:rsid w:val="0095769D"/>
    <w:rsid w:val="009E4F4A"/>
    <w:rsid w:val="00A25D80"/>
    <w:rsid w:val="00A73D40"/>
    <w:rsid w:val="00AC3399"/>
    <w:rsid w:val="00B07A4B"/>
    <w:rsid w:val="00BD324B"/>
    <w:rsid w:val="00D053D3"/>
    <w:rsid w:val="00D2087C"/>
    <w:rsid w:val="00E509AA"/>
    <w:rsid w:val="00F3714F"/>
    <w:rsid w:val="00FF3E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F3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4F"/>
    <w:rPr>
      <w:rFonts w:ascii="Tahoma" w:hAnsi="Tahoma" w:cs="Tahoma"/>
      <w:sz w:val="16"/>
      <w:szCs w:val="16"/>
    </w:rPr>
  </w:style>
  <w:style w:type="paragraph" w:styleId="BodyText2">
    <w:name w:val="Body Text 2"/>
    <w:basedOn w:val="Normal"/>
    <w:link w:val="BodyText2Char"/>
    <w:semiHidden/>
    <w:unhideWhenUsed/>
    <w:rsid w:val="0095769D"/>
    <w:pPr>
      <w:spacing w:after="0" w:line="240" w:lineRule="auto"/>
      <w:jc w:val="both"/>
    </w:pPr>
    <w:rPr>
      <w:rFonts w:eastAsia="Times New Roman" w:cs="Times New Roman"/>
      <w:szCs w:val="24"/>
      <w:lang w:eastAsia="x-none"/>
    </w:rPr>
  </w:style>
  <w:style w:type="character" w:customStyle="1" w:styleId="BodyText2Char">
    <w:name w:val="Body Text 2 Char"/>
    <w:basedOn w:val="DefaultParagraphFont"/>
    <w:link w:val="BodyText2"/>
    <w:semiHidden/>
    <w:rsid w:val="0095769D"/>
    <w:rPr>
      <w:rFonts w:eastAsia="Times New Roman" w:cs="Times New Roman"/>
      <w:szCs w:val="24"/>
      <w:lang w:eastAsia="x-none"/>
    </w:rPr>
  </w:style>
  <w:style w:type="paragraph" w:styleId="ListParagraph">
    <w:name w:val="List Paragraph"/>
    <w:basedOn w:val="Normal"/>
    <w:uiPriority w:val="34"/>
    <w:qFormat/>
    <w:rsid w:val="00957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5044">
      <w:bodyDiv w:val="1"/>
      <w:marLeft w:val="0"/>
      <w:marRight w:val="0"/>
      <w:marTop w:val="0"/>
      <w:marBottom w:val="0"/>
      <w:divBdr>
        <w:top w:val="none" w:sz="0" w:space="0" w:color="auto"/>
        <w:left w:val="none" w:sz="0" w:space="0" w:color="auto"/>
        <w:bottom w:val="none" w:sz="0" w:space="0" w:color="auto"/>
        <w:right w:val="none" w:sz="0" w:space="0" w:color="auto"/>
      </w:divBdr>
    </w:div>
    <w:div w:id="18313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7029-9548-4BE2-8EE5-E62BCFBA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1184</Words>
  <Characters>675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„Informācija par iepirkuma „Dzelzceļa pasažieru infrastruktūras modernizācija/ Informatīvo un videonovērošanas sistēmu ierīkošana” tehniskās specifikācijas projekta atbilstību valsts interesēm.”</vt:lpstr>
    </vt:vector>
  </TitlesOfParts>
  <Company>SM</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iepirkuma „Dzelzceļa pasažieru infrastruktūras modernizācija/ Informatīvo un videonovērošanas sistēmu ierīkošana” tehniskās specifikācijas projekta atbilstību valsts interesēm.”</dc:title>
  <dc:subject>Protokollēmums</dc:subject>
  <dc:creator>Inga Strauta</dc:creator>
  <dc:description>inga.strauta@sam.gov.lv
67028349</dc:description>
  <cp:lastModifiedBy>Inga Strauta</cp:lastModifiedBy>
  <cp:revision>8</cp:revision>
  <dcterms:created xsi:type="dcterms:W3CDTF">2014-01-17T07:40:00Z</dcterms:created>
  <dcterms:modified xsi:type="dcterms:W3CDTF">2014-01-23T13:04:00Z</dcterms:modified>
</cp:coreProperties>
</file>