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2" w:rsidRPr="00771997" w:rsidRDefault="00F77D82" w:rsidP="00367221">
      <w:pPr>
        <w:jc w:val="right"/>
        <w:rPr>
          <w:lang w:val="lv-LV"/>
        </w:rPr>
      </w:pPr>
      <w:r w:rsidRPr="00771997">
        <w:rPr>
          <w:lang w:val="lv-LV"/>
        </w:rPr>
        <w:t xml:space="preserve">Pielikums </w:t>
      </w:r>
    </w:p>
    <w:p w:rsidR="00F77D82" w:rsidRPr="00771997" w:rsidRDefault="00F77D82" w:rsidP="00367221">
      <w:pPr>
        <w:jc w:val="right"/>
        <w:rPr>
          <w:lang w:val="lv-LV"/>
        </w:rPr>
      </w:pPr>
      <w:r w:rsidRPr="00771997">
        <w:rPr>
          <w:lang w:val="lv-LV"/>
        </w:rPr>
        <w:t>Ministru kabineta rīkojuma projekta "Par finanšu</w:t>
      </w:r>
    </w:p>
    <w:p w:rsidR="00F77D82" w:rsidRPr="00771997" w:rsidRDefault="00F77D82" w:rsidP="00367221">
      <w:pPr>
        <w:jc w:val="right"/>
        <w:rPr>
          <w:lang w:val="lv-LV"/>
        </w:rPr>
      </w:pPr>
      <w:r w:rsidRPr="00771997">
        <w:rPr>
          <w:lang w:val="lv-LV"/>
        </w:rPr>
        <w:t xml:space="preserve"> līdzekļu piešķiršanu no valsts budžeta programmas</w:t>
      </w:r>
    </w:p>
    <w:p w:rsidR="00F77D82" w:rsidRPr="00771997" w:rsidRDefault="00F77D82" w:rsidP="00367221">
      <w:pPr>
        <w:jc w:val="right"/>
        <w:rPr>
          <w:lang w:val="lv-LV"/>
        </w:rPr>
      </w:pPr>
      <w:r w:rsidRPr="00771997">
        <w:rPr>
          <w:lang w:val="lv-LV"/>
        </w:rPr>
        <w:t>"Līdzekļi neparedzētiem gadījumiem"" sākotnējās</w:t>
      </w:r>
    </w:p>
    <w:p w:rsidR="00F77D82" w:rsidRPr="00771997" w:rsidRDefault="00F77D82" w:rsidP="00367221">
      <w:pPr>
        <w:jc w:val="right"/>
        <w:rPr>
          <w:lang w:val="lv-LV"/>
        </w:rPr>
      </w:pPr>
      <w:r w:rsidRPr="00771997">
        <w:rPr>
          <w:lang w:val="lv-LV"/>
        </w:rPr>
        <w:t xml:space="preserve"> ietekmes novērtējuma ziņojumam (anotācijai)</w:t>
      </w:r>
    </w:p>
    <w:p w:rsidR="00F77D82" w:rsidRPr="00771997" w:rsidRDefault="00F77D82" w:rsidP="00367221">
      <w:pPr>
        <w:jc w:val="right"/>
        <w:rPr>
          <w:lang w:val="lv-LV"/>
        </w:rPr>
      </w:pPr>
    </w:p>
    <w:tbl>
      <w:tblPr>
        <w:tblW w:w="11149" w:type="dxa"/>
        <w:tblInd w:w="93" w:type="dxa"/>
        <w:tblLook w:val="0000"/>
      </w:tblPr>
      <w:tblGrid>
        <w:gridCol w:w="915"/>
        <w:gridCol w:w="12"/>
        <w:gridCol w:w="1007"/>
        <w:gridCol w:w="1483"/>
        <w:gridCol w:w="4536"/>
        <w:gridCol w:w="114"/>
        <w:gridCol w:w="1543"/>
        <w:gridCol w:w="86"/>
        <w:gridCol w:w="563"/>
        <w:gridCol w:w="890"/>
      </w:tblGrid>
      <w:tr w:rsidR="00F77D82" w:rsidRPr="009E1DF4" w:rsidTr="00D55228">
        <w:trPr>
          <w:gridAfter w:val="3"/>
          <w:wAfter w:w="1539" w:type="dxa"/>
          <w:trHeight w:val="557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D31DD3" w:rsidRDefault="00F77D82" w:rsidP="00A52A3A">
            <w:pPr>
              <w:jc w:val="center"/>
              <w:rPr>
                <w:sz w:val="22"/>
                <w:szCs w:val="22"/>
                <w:lang w:val="lv-LV"/>
              </w:rPr>
            </w:pPr>
            <w:r w:rsidRPr="00D31DD3">
              <w:rPr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D31DD3" w:rsidRDefault="00F77D82" w:rsidP="00A52A3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D31DD3">
              <w:rPr>
                <w:b/>
                <w:bCs/>
                <w:sz w:val="22"/>
                <w:szCs w:val="22"/>
                <w:lang w:val="lv-LV"/>
              </w:rPr>
              <w:t>Reģistrēt kravas transportlīdzekļus valsts robežas šķērsošanai Terehovas robežšķērsošanas vietā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(rindas administrēšana)</w:t>
            </w:r>
          </w:p>
        </w:tc>
      </w:tr>
      <w:tr w:rsidR="00F77D82" w:rsidRPr="009E1DF4" w:rsidTr="00D55228">
        <w:trPr>
          <w:gridAfter w:val="7"/>
          <w:wAfter w:w="9215" w:type="dxa"/>
          <w:trHeight w:val="178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7D82" w:rsidRPr="00D31DD3" w:rsidRDefault="00F77D82" w:rsidP="00D004EE">
            <w:pPr>
              <w:rPr>
                <w:sz w:val="22"/>
                <w:szCs w:val="22"/>
                <w:lang w:val="lv-LV"/>
              </w:rPr>
            </w:pPr>
          </w:p>
        </w:tc>
      </w:tr>
      <w:tr w:rsidR="00F77D82" w:rsidRPr="00771997" w:rsidTr="00D55228">
        <w:trPr>
          <w:gridAfter w:val="3"/>
          <w:wAfter w:w="1539" w:type="dxa"/>
          <w:trHeight w:val="299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D31DD3" w:rsidRDefault="00F77D82" w:rsidP="00A52A3A">
            <w:pPr>
              <w:jc w:val="center"/>
              <w:rPr>
                <w:sz w:val="22"/>
                <w:szCs w:val="22"/>
                <w:lang w:val="lv-LV"/>
              </w:rPr>
            </w:pPr>
            <w:r w:rsidRPr="00D31DD3">
              <w:rPr>
                <w:sz w:val="22"/>
                <w:szCs w:val="22"/>
                <w:lang w:val="lv-LV"/>
              </w:rPr>
              <w:t>Pasākuma izpildītājs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D31DD3" w:rsidRDefault="00F77D82" w:rsidP="00A52A3A">
            <w:pPr>
              <w:jc w:val="center"/>
              <w:rPr>
                <w:sz w:val="22"/>
                <w:szCs w:val="22"/>
                <w:lang w:val="lv-LV"/>
              </w:rPr>
            </w:pPr>
            <w:r w:rsidRPr="00D31DD3">
              <w:rPr>
                <w:b/>
                <w:bCs/>
                <w:sz w:val="22"/>
                <w:szCs w:val="22"/>
                <w:lang w:val="lv-LV"/>
              </w:rPr>
              <w:t>Valsts robežsardze</w:t>
            </w:r>
          </w:p>
        </w:tc>
      </w:tr>
      <w:tr w:rsidR="00F77D82" w:rsidRPr="00771997" w:rsidTr="00D55228">
        <w:trPr>
          <w:gridAfter w:val="4"/>
          <w:wAfter w:w="3082" w:type="dxa"/>
          <w:trHeight w:val="255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77D82" w:rsidRPr="00771997" w:rsidRDefault="00F77D82" w:rsidP="00D004EE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D82" w:rsidRPr="00771997" w:rsidRDefault="00F77D82" w:rsidP="00D004EE">
            <w:pPr>
              <w:rPr>
                <w:sz w:val="20"/>
                <w:szCs w:val="20"/>
                <w:lang w:val="lv-LV"/>
              </w:rPr>
            </w:pPr>
          </w:p>
        </w:tc>
      </w:tr>
      <w:tr w:rsidR="00F77D82" w:rsidRPr="00771997" w:rsidTr="00D55228">
        <w:trPr>
          <w:gridAfter w:val="2"/>
          <w:wAfter w:w="1453" w:type="dxa"/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Kods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Koda nosaukums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Finansiālais pamatojums/apakšpasākumi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7638B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 xml:space="preserve">Plānotie izdevumi </w:t>
            </w:r>
            <w:r>
              <w:rPr>
                <w:b/>
                <w:bCs/>
                <w:sz w:val="20"/>
                <w:szCs w:val="20"/>
                <w:lang w:val="lv-LV"/>
              </w:rPr>
              <w:t>2013.gada 6 mēnešiem</w:t>
            </w:r>
          </w:p>
        </w:tc>
      </w:tr>
      <w:tr w:rsidR="00F77D82" w:rsidRPr="00771997" w:rsidTr="00D55228">
        <w:trPr>
          <w:gridAfter w:val="2"/>
          <w:wAfter w:w="1453" w:type="dxa"/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771997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1000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15690</w:t>
            </w:r>
          </w:p>
        </w:tc>
      </w:tr>
      <w:tr w:rsidR="00F77D82" w:rsidRPr="00771997" w:rsidTr="00D55228">
        <w:trPr>
          <w:gridAfter w:val="2"/>
          <w:wAfter w:w="1453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771997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1100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Atalgojums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12573</w:t>
            </w:r>
          </w:p>
        </w:tc>
      </w:tr>
      <w:tr w:rsidR="00F77D82" w:rsidRPr="00771997" w:rsidTr="00D55228">
        <w:trPr>
          <w:gridAfter w:val="2"/>
          <w:wAfter w:w="1453" w:type="dxa"/>
          <w:trHeight w:val="65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1F57A4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1119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2824B0" w:rsidRDefault="00F77D82">
            <w:pPr>
              <w:rPr>
                <w:sz w:val="20"/>
                <w:szCs w:val="20"/>
                <w:lang w:val="lv-LV"/>
              </w:rPr>
            </w:pPr>
            <w:r w:rsidRPr="002824B0">
              <w:rPr>
                <w:rStyle w:val="tvhtml1"/>
                <w:rFonts w:ascii="Times New Roman" w:hAnsi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Default="00F77D82" w:rsidP="00B66A35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>Ls 292 (1 darbinieka mēneša amatalga) x 5 darbinieki x 6 mēneši (janvāris-jūnijs) = Ls 8</w:t>
            </w:r>
            <w:r>
              <w:rPr>
                <w:i/>
                <w:iCs/>
                <w:sz w:val="20"/>
                <w:szCs w:val="20"/>
                <w:lang w:val="lv-LV"/>
              </w:rPr>
              <w:t> 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760</w:t>
            </w:r>
          </w:p>
          <w:p w:rsidR="00F77D82" w:rsidRPr="00771997" w:rsidRDefault="00F77D82" w:rsidP="005F708E">
            <w:pPr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 xml:space="preserve">Atvaļinājums 5 personām: 100 darba dienas x Ls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1</w:t>
            </w:r>
            <w:r>
              <w:rPr>
                <w:i/>
                <w:iCs/>
                <w:sz w:val="20"/>
                <w:szCs w:val="20"/>
                <w:lang w:val="lv-LV"/>
              </w:rPr>
              <w:t>7 (vidēji dienā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)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=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Ls 1 700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10460</w:t>
            </w:r>
          </w:p>
        </w:tc>
      </w:tr>
      <w:tr w:rsidR="00F77D82" w:rsidRPr="00771997" w:rsidTr="00D55228">
        <w:trPr>
          <w:gridAfter w:val="2"/>
          <w:wAfter w:w="1453" w:type="dxa"/>
          <w:trHeight w:val="4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1F57A4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1140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2824B0">
            <w:pPr>
              <w:jc w:val="both"/>
              <w:rPr>
                <w:sz w:val="20"/>
                <w:szCs w:val="20"/>
                <w:lang w:val="lv-LV"/>
              </w:rPr>
            </w:pPr>
            <w:r w:rsidRPr="002824B0">
              <w:rPr>
                <w:rStyle w:val="tvhtml1"/>
                <w:rFonts w:ascii="Times New Roman" w:hAnsi="Times New Roman"/>
                <w:sz w:val="20"/>
                <w:szCs w:val="20"/>
              </w:rPr>
              <w:t>Piemaksas, prēmijas un naudas balvas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2113</w:t>
            </w:r>
          </w:p>
        </w:tc>
      </w:tr>
      <w:tr w:rsidR="00F77D82" w:rsidRPr="00771997" w:rsidTr="00D55228">
        <w:trPr>
          <w:gridAfter w:val="2"/>
          <w:wAfter w:w="1453" w:type="dxa"/>
          <w:trHeight w:val="92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1F57A4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1141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Piemaksa par nakts darbu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66A35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1 darbiniekam 56 nakts stundas x Ls </w:t>
            </w:r>
            <w:r>
              <w:rPr>
                <w:i/>
                <w:iCs/>
                <w:sz w:val="20"/>
                <w:szCs w:val="20"/>
                <w:lang w:val="lv-LV"/>
              </w:rPr>
              <w:t>1,76</w:t>
            </w:r>
            <w:r w:rsidRPr="008B4787">
              <w:rPr>
                <w:i/>
                <w:iCs/>
                <w:sz w:val="20"/>
                <w:szCs w:val="20"/>
                <w:lang w:val="lv-LV"/>
              </w:rPr>
              <w:t>(Ls 292 /166,25 vidējais darba stundu skaits mēnesī)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x 0,5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lv-LV"/>
              </w:rPr>
              <w:t>(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nakts stundas likme</w:t>
            </w:r>
            <w:r>
              <w:rPr>
                <w:i/>
                <w:iCs/>
                <w:sz w:val="20"/>
                <w:szCs w:val="20"/>
                <w:lang w:val="lv-LV"/>
              </w:rPr>
              <w:t>)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= Ls 4</w:t>
            </w:r>
            <w:r>
              <w:rPr>
                <w:i/>
                <w:iCs/>
                <w:sz w:val="20"/>
                <w:szCs w:val="20"/>
                <w:lang w:val="lv-LV"/>
              </w:rPr>
              <w:t>9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,</w:t>
            </w:r>
            <w:r>
              <w:rPr>
                <w:i/>
                <w:iCs/>
                <w:sz w:val="20"/>
                <w:szCs w:val="20"/>
                <w:lang w:val="lv-LV"/>
              </w:rPr>
              <w:t>28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mēnesī x 5 darbinieki x 6 mēneši (janvāris-jūnijs) = Ls </w:t>
            </w:r>
            <w:r>
              <w:rPr>
                <w:i/>
                <w:iCs/>
                <w:sz w:val="20"/>
                <w:szCs w:val="20"/>
                <w:lang w:val="lv-LV"/>
              </w:rPr>
              <w:t>1 479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1479</w:t>
            </w:r>
          </w:p>
        </w:tc>
      </w:tr>
      <w:tr w:rsidR="00F77D82" w:rsidRPr="00771997" w:rsidTr="00D55228">
        <w:trPr>
          <w:gridAfter w:val="2"/>
          <w:wAfter w:w="1453" w:type="dxa"/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1F57A4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1142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B4E6C" w:rsidRDefault="00F77D82" w:rsidP="00B66A35">
            <w:pPr>
              <w:rPr>
                <w:sz w:val="20"/>
                <w:szCs w:val="20"/>
                <w:lang w:val="lv-LV"/>
              </w:rPr>
            </w:pPr>
            <w:r w:rsidRPr="007B4E6C">
              <w:rPr>
                <w:rStyle w:val="tvhtml1"/>
                <w:rFonts w:ascii="Times New Roman" w:hAnsi="Times New Roman"/>
                <w:sz w:val="20"/>
                <w:szCs w:val="20"/>
              </w:rPr>
              <w:t>Samaksa par virsstundu darbu un darbu svētku dienās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D82" w:rsidRDefault="00F77D82" w:rsidP="001F63A1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Svētku dienas 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(no 01.janvāra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līdz 30.jūnijam</w:t>
            </w:r>
            <w:r>
              <w:rPr>
                <w:i/>
                <w:iCs/>
                <w:sz w:val="20"/>
                <w:szCs w:val="20"/>
                <w:lang w:val="lv-LV"/>
              </w:rPr>
              <w:t>) 10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. </w:t>
            </w:r>
          </w:p>
          <w:p w:rsidR="00F77D82" w:rsidRPr="00771997" w:rsidRDefault="00F77D82" w:rsidP="001F63A1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>1 stundas likme ir Ls 1,</w:t>
            </w:r>
            <w:r>
              <w:rPr>
                <w:i/>
                <w:iCs/>
                <w:sz w:val="20"/>
                <w:szCs w:val="20"/>
                <w:lang w:val="lv-LV"/>
              </w:rPr>
              <w:t>76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(Ls 292 /16</w:t>
            </w:r>
            <w:r>
              <w:rPr>
                <w:i/>
                <w:iCs/>
                <w:sz w:val="20"/>
                <w:szCs w:val="20"/>
                <w:lang w:val="lv-LV"/>
              </w:rPr>
              <w:t>6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,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25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vidējais darba stundu skaits mēnesī). Ls 1,</w:t>
            </w:r>
            <w:r>
              <w:rPr>
                <w:i/>
                <w:iCs/>
                <w:sz w:val="20"/>
                <w:szCs w:val="20"/>
                <w:lang w:val="lv-LV"/>
              </w:rPr>
              <w:t>76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 12 stundas maiņā x 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10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svētku dienas x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3 darbinieki = Ls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634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634</w:t>
            </w:r>
          </w:p>
        </w:tc>
      </w:tr>
      <w:tr w:rsidR="00F77D82" w:rsidRPr="00771997" w:rsidTr="00D55228">
        <w:trPr>
          <w:gridAfter w:val="2"/>
          <w:wAfter w:w="1453" w:type="dxa"/>
          <w:trHeight w:val="8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1F57A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1200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8B4787" w:rsidRDefault="00F77D82" w:rsidP="007B4E6C">
            <w:pPr>
              <w:rPr>
                <w:b/>
                <w:sz w:val="20"/>
                <w:szCs w:val="20"/>
                <w:lang w:val="lv-LV"/>
              </w:rPr>
            </w:pPr>
            <w:r w:rsidRPr="008B4787">
              <w:rPr>
                <w:b/>
                <w:bCs/>
                <w:sz w:val="20"/>
                <w:szCs w:val="20"/>
                <w:lang w:val="lv-LV"/>
              </w:rPr>
              <w:t>Darba devēja valsts sociālās apdrošināšanas obligātās iemaksas, pabalsti un kompensācijas</w:t>
            </w:r>
          </w:p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3029</w:t>
            </w:r>
          </w:p>
        </w:tc>
      </w:tr>
      <w:tr w:rsidR="00F77D82" w:rsidRPr="00771997" w:rsidTr="00D55228">
        <w:trPr>
          <w:gridAfter w:val="2"/>
          <w:wAfter w:w="1453" w:type="dxa"/>
          <w:trHeight w:val="92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1210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 xml:space="preserve">Ls 12 573 x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24</w:t>
            </w:r>
            <w:r>
              <w:rPr>
                <w:i/>
                <w:iCs/>
                <w:sz w:val="20"/>
                <w:szCs w:val="20"/>
                <w:lang w:val="lv-LV"/>
              </w:rPr>
              <w:t>,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09 %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= Ls 3117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3029</w:t>
            </w:r>
          </w:p>
        </w:tc>
      </w:tr>
      <w:tr w:rsidR="00F77D82" w:rsidRPr="00771997" w:rsidTr="00D55228">
        <w:trPr>
          <w:gridAfter w:val="2"/>
          <w:wAfter w:w="1453" w:type="dxa"/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1F57A4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12</w:t>
            </w:r>
            <w:r>
              <w:rPr>
                <w:sz w:val="20"/>
                <w:szCs w:val="20"/>
                <w:lang w:val="lv-LV"/>
              </w:rPr>
              <w:t>21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B4E6C" w:rsidRDefault="00F77D82" w:rsidP="007B4E6C">
            <w:pPr>
              <w:jc w:val="both"/>
              <w:rPr>
                <w:sz w:val="20"/>
                <w:szCs w:val="20"/>
                <w:lang w:val="lv-LV"/>
              </w:rPr>
            </w:pPr>
            <w:r w:rsidRPr="008B4787">
              <w:rPr>
                <w:rStyle w:val="tvhtml1"/>
                <w:rFonts w:ascii="Times New Roman" w:hAnsi="Times New Roman"/>
                <w:sz w:val="20"/>
                <w:szCs w:val="20"/>
                <w:lang w:val="lv-LV"/>
              </w:rPr>
              <w:t>Darba devēja pabalsti un kompensācijas, no kuriem aprēķina ienākuma nodokli, valsts sociālās apdrošināšanas obligātās iemaksas.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D53B26" w:rsidRDefault="00F77D82" w:rsidP="001F63A1">
            <w:pPr>
              <w:rPr>
                <w:i/>
                <w:iCs/>
                <w:strike/>
                <w:sz w:val="20"/>
                <w:szCs w:val="20"/>
                <w:lang w:val="lv-LV"/>
              </w:rPr>
            </w:pPr>
            <w:r w:rsidRPr="00D53B26">
              <w:rPr>
                <w:i/>
                <w:iCs/>
                <w:strike/>
                <w:sz w:val="20"/>
                <w:szCs w:val="20"/>
                <w:lang w:val="lv-LV"/>
              </w:rPr>
              <w:t>Atvaļinājuma pabalsts 25% no 292 Ls(mēnešalgas) x 5 darbinieki = 365Ls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D53B26" w:rsidRDefault="00F77D82">
            <w:pPr>
              <w:jc w:val="center"/>
              <w:rPr>
                <w:strike/>
                <w:sz w:val="20"/>
                <w:szCs w:val="20"/>
                <w:lang w:val="lv-LV"/>
              </w:rPr>
            </w:pPr>
            <w:r w:rsidRPr="00D53B26">
              <w:rPr>
                <w:strike/>
                <w:sz w:val="20"/>
                <w:szCs w:val="20"/>
                <w:lang w:val="lv-LV"/>
              </w:rPr>
              <w:t>365</w:t>
            </w:r>
          </w:p>
        </w:tc>
      </w:tr>
      <w:tr w:rsidR="00F77D82" w:rsidRPr="00771997" w:rsidTr="00D55228">
        <w:trPr>
          <w:gridAfter w:val="2"/>
          <w:wAfter w:w="1453" w:type="dxa"/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771997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2000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7584</w:t>
            </w:r>
          </w:p>
        </w:tc>
      </w:tr>
      <w:tr w:rsidR="00F77D82" w:rsidRPr="00771997" w:rsidTr="008957FF">
        <w:trPr>
          <w:gridAfter w:val="2"/>
          <w:wAfter w:w="1453" w:type="dxa"/>
          <w:trHeight w:val="3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771997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2200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Pakalpojumi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575</w:t>
            </w:r>
          </w:p>
        </w:tc>
      </w:tr>
      <w:tr w:rsidR="00F77D82" w:rsidRPr="00771997" w:rsidTr="00D55228">
        <w:trPr>
          <w:gridAfter w:val="2"/>
          <w:wAfter w:w="1453" w:type="dxa"/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2240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Remontdarbi un iestāžu uzturēšanas pakalpojumi (izņemot , ēku, būvju un kapitālo remontu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575</w:t>
            </w:r>
          </w:p>
        </w:tc>
      </w:tr>
      <w:tr w:rsidR="00F77D82" w:rsidRPr="00771997" w:rsidTr="008957FF">
        <w:trPr>
          <w:gridAfter w:val="2"/>
          <w:wAfter w:w="1453" w:type="dxa"/>
          <w:trHeight w:val="5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2242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Transportlīdzekļu uzturēšana un remonts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1F63A1" w:rsidRDefault="00F77D82" w:rsidP="00D31DD3">
            <w:pPr>
              <w:rPr>
                <w:i/>
                <w:sz w:val="20"/>
                <w:szCs w:val="20"/>
                <w:lang w:val="lv-LV"/>
              </w:rPr>
            </w:pPr>
            <w:r w:rsidRPr="001F63A1">
              <w:rPr>
                <w:i/>
                <w:sz w:val="20"/>
                <w:szCs w:val="20"/>
                <w:lang w:val="lv-LV"/>
              </w:rPr>
              <w:t xml:space="preserve">Transportlīdzekļa tehniskā apkope – Ls </w:t>
            </w:r>
            <w:r>
              <w:rPr>
                <w:i/>
                <w:sz w:val="20"/>
                <w:szCs w:val="20"/>
                <w:lang w:val="lv-LV"/>
              </w:rPr>
              <w:t>55</w:t>
            </w:r>
            <w:r w:rsidRPr="001F63A1">
              <w:rPr>
                <w:i/>
                <w:sz w:val="20"/>
                <w:szCs w:val="20"/>
                <w:lang w:val="lv-LV"/>
              </w:rPr>
              <w:t xml:space="preserve"> un remonts – Ls </w:t>
            </w:r>
            <w:r>
              <w:rPr>
                <w:i/>
                <w:sz w:val="20"/>
                <w:szCs w:val="20"/>
                <w:lang w:val="lv-LV"/>
              </w:rPr>
              <w:t>520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575</w:t>
            </w:r>
          </w:p>
        </w:tc>
      </w:tr>
      <w:tr w:rsidR="00F77D82" w:rsidRPr="00771997" w:rsidTr="00D55228">
        <w:trPr>
          <w:gridAfter w:val="2"/>
          <w:wAfter w:w="1453" w:type="dxa"/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82" w:rsidRPr="00771997" w:rsidRDefault="00F77D82" w:rsidP="00771997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2300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Krājumi, materiāli, energoresursi, preces, biroja preces un inventārs, kurus neuzskaita kodā 5000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7009</w:t>
            </w:r>
          </w:p>
        </w:tc>
      </w:tr>
      <w:tr w:rsidR="00F77D82" w:rsidRPr="00771997" w:rsidTr="00D55228">
        <w:trPr>
          <w:gridAfter w:val="2"/>
          <w:wAfter w:w="1453" w:type="dxa"/>
          <w:trHeight w:val="5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2310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Biroja preces un inventārs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402</w:t>
            </w:r>
          </w:p>
        </w:tc>
      </w:tr>
      <w:tr w:rsidR="00F77D82" w:rsidRPr="00771997" w:rsidTr="00D55228">
        <w:trPr>
          <w:gridAfter w:val="2"/>
          <w:wAfter w:w="1453" w:type="dxa"/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2311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Biroja preces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B72DB" w:rsidRDefault="00F77D82">
            <w:pPr>
              <w:rPr>
                <w:i/>
                <w:sz w:val="20"/>
                <w:szCs w:val="20"/>
                <w:lang w:val="lv-LV"/>
              </w:rPr>
            </w:pPr>
            <w:r w:rsidRPr="007B72DB">
              <w:rPr>
                <w:i/>
                <w:sz w:val="20"/>
                <w:szCs w:val="20"/>
                <w:lang w:val="lv-LV"/>
              </w:rPr>
              <w:t>Talonu iegāde: Ls 67 x 6 mēn</w:t>
            </w:r>
            <w:r>
              <w:rPr>
                <w:i/>
                <w:sz w:val="20"/>
                <w:szCs w:val="20"/>
                <w:lang w:val="lv-LV"/>
              </w:rPr>
              <w:t>.</w:t>
            </w:r>
            <w:r w:rsidRPr="007B72DB">
              <w:rPr>
                <w:i/>
                <w:sz w:val="20"/>
                <w:szCs w:val="20"/>
                <w:lang w:val="lv-LV"/>
              </w:rPr>
              <w:t>= Ls 402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402</w:t>
            </w:r>
          </w:p>
        </w:tc>
      </w:tr>
      <w:tr w:rsidR="00F77D82" w:rsidRPr="00771997" w:rsidTr="008957FF">
        <w:trPr>
          <w:gridAfter w:val="2"/>
          <w:wAfter w:w="1453" w:type="dxa"/>
          <w:trHeight w:val="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2320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Kurināmais un enerģētiskie materiāli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6243</w:t>
            </w:r>
          </w:p>
        </w:tc>
      </w:tr>
      <w:tr w:rsidR="00F77D82" w:rsidRPr="00771997" w:rsidTr="00D55228">
        <w:trPr>
          <w:gridAfter w:val="2"/>
          <w:wAfter w:w="1453" w:type="dxa"/>
          <w:trHeight w:val="11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771997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2322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 Degviela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D82" w:rsidRDefault="00F77D82" w:rsidP="008C601F">
            <w:pPr>
              <w:rPr>
                <w:i/>
                <w:iCs/>
                <w:sz w:val="20"/>
                <w:szCs w:val="20"/>
                <w:lang w:val="lv-LV"/>
              </w:rPr>
            </w:pPr>
            <w:r>
              <w:rPr>
                <w:i/>
                <w:iCs/>
                <w:sz w:val="20"/>
                <w:szCs w:val="20"/>
                <w:lang w:val="lv-LV"/>
              </w:rPr>
              <w:t>T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iks iesaistītas 3 automašīnas: rindas </w:t>
            </w:r>
            <w:r>
              <w:rPr>
                <w:i/>
                <w:iCs/>
                <w:sz w:val="20"/>
                <w:szCs w:val="20"/>
                <w:lang w:val="lv-LV"/>
              </w:rPr>
              <w:t>administrēšanai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un </w:t>
            </w:r>
            <w:r>
              <w:rPr>
                <w:i/>
                <w:iCs/>
                <w:sz w:val="20"/>
                <w:szCs w:val="20"/>
                <w:lang w:val="lv-LV"/>
              </w:rPr>
              <w:t>darbinieku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nogādāšanai Ford Focus vai Ford Transit, talonu </w:t>
            </w:r>
            <w:r>
              <w:rPr>
                <w:i/>
                <w:iCs/>
                <w:sz w:val="20"/>
                <w:szCs w:val="20"/>
                <w:lang w:val="lv-LV"/>
              </w:rPr>
              <w:t>i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zsniegšana</w:t>
            </w:r>
            <w:r>
              <w:rPr>
                <w:i/>
                <w:iCs/>
                <w:sz w:val="20"/>
                <w:szCs w:val="20"/>
                <w:lang w:val="lv-LV"/>
              </w:rPr>
              <w:t>i rindas galā: Ford Transit.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lv-LV"/>
              </w:rPr>
              <w:t>Darbinieku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nogādāšana </w:t>
            </w:r>
            <w:r>
              <w:rPr>
                <w:i/>
                <w:iCs/>
                <w:sz w:val="20"/>
                <w:szCs w:val="20"/>
                <w:lang w:val="lv-LV"/>
              </w:rPr>
              <w:t>– (17,5 km uz vienu pusi + 17,5 km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uz otru pusi</w:t>
            </w:r>
            <w:r>
              <w:rPr>
                <w:i/>
                <w:iCs/>
                <w:sz w:val="20"/>
                <w:szCs w:val="20"/>
                <w:lang w:val="lv-LV"/>
              </w:rPr>
              <w:t>)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2 </w:t>
            </w:r>
            <w:r>
              <w:rPr>
                <w:i/>
                <w:iCs/>
                <w:sz w:val="20"/>
                <w:szCs w:val="20"/>
                <w:lang w:val="lv-LV"/>
              </w:rPr>
              <w:t>reizes dienā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= 70 km x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30 dienas =2100 km. </w:t>
            </w:r>
          </w:p>
          <w:p w:rsidR="00F77D82" w:rsidRDefault="00F77D82" w:rsidP="008C601F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>Patrulēšanai pa rindu 10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reizes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diennaktī x20 km= 200 km x 30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dienas=6000 km (tiek </w:t>
            </w:r>
            <w:r>
              <w:rPr>
                <w:i/>
                <w:iCs/>
                <w:sz w:val="20"/>
                <w:szCs w:val="20"/>
                <w:lang w:val="lv-LV"/>
              </w:rPr>
              <w:t>i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zmantotas a/m Ford Focus vai Ford Transit).</w:t>
            </w:r>
          </w:p>
          <w:p w:rsidR="00F77D82" w:rsidRDefault="00F77D82" w:rsidP="008C601F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Kopā 8100 km mēnesī ( degvielas patēriņš uz 100 km </w:t>
            </w:r>
            <w:smartTag w:uri="schemas-tilde-lv/tildestengine" w:element="metric2">
              <w:smartTagPr>
                <w:attr w:name="metric_text" w:val="litri"/>
                <w:attr w:name="metric_value" w:val="-10"/>
              </w:smartTagP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-10</w:t>
              </w:r>
              <w:r>
                <w:rPr>
                  <w:i/>
                  <w:iCs/>
                  <w:sz w:val="20"/>
                  <w:szCs w:val="20"/>
                  <w:lang w:val="lv-LV"/>
                </w:rPr>
                <w:t xml:space="preserve"> </w:t>
              </w: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litri</w:t>
              </w:r>
            </w:smartTag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). </w:t>
            </w:r>
            <w:smartTag w:uri="schemas-tilde-lv/tildestengine" w:element="metric2">
              <w:smartTagPr>
                <w:attr w:name="metric_text" w:val="litri"/>
                <w:attr w:name="metric_value" w:val="810"/>
              </w:smartTagP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810 litri</w:t>
              </w:r>
            </w:smartTag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 </w:t>
            </w:r>
            <w:r>
              <w:rPr>
                <w:i/>
                <w:iCs/>
                <w:sz w:val="20"/>
                <w:szCs w:val="20"/>
                <w:lang w:val="lv-LV"/>
              </w:rPr>
              <w:t>Ls 1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 6 mēneši = </w:t>
            </w:r>
            <w:r>
              <w:rPr>
                <w:i/>
                <w:iCs/>
                <w:sz w:val="20"/>
                <w:szCs w:val="20"/>
                <w:lang w:val="lv-LV"/>
              </w:rPr>
              <w:t>Ls 4860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. Degvielas patēriņš (apkurei) autonomai k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rāsniņai </w:t>
            </w:r>
            <w:smartTag w:uri="schemas-tilde-lv/tildestengine" w:element="metric2">
              <w:smartTagPr>
                <w:attr w:name="metric_text" w:val="litri"/>
                <w:attr w:name="metric_value" w:val="0.64"/>
              </w:smartTagPr>
              <w:r>
                <w:rPr>
                  <w:i/>
                  <w:iCs/>
                  <w:sz w:val="20"/>
                  <w:szCs w:val="20"/>
                  <w:lang w:val="lv-LV"/>
                </w:rPr>
                <w:t>0,64 litri</w:t>
              </w:r>
            </w:smartTag>
            <w:r>
              <w:rPr>
                <w:i/>
                <w:iCs/>
                <w:sz w:val="20"/>
                <w:szCs w:val="20"/>
                <w:lang w:val="lv-LV"/>
              </w:rPr>
              <w:t xml:space="preserve">/st. x 24 stundas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>=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smartTag w:uri="schemas-tilde-lv/tildestengine" w:element="metric2">
              <w:smartTagPr>
                <w:attr w:name="metric_text" w:val="litri"/>
                <w:attr w:name="metric_value" w:val="15.36"/>
              </w:smartTagP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15,36 litri</w:t>
              </w:r>
            </w:smartTag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 30 dienas= </w:t>
            </w:r>
            <w:smartTag w:uri="schemas-tilde-lv/tildestengine" w:element="metric2">
              <w:smartTagPr>
                <w:attr w:name="metric_text" w:val="litri"/>
                <w:attr w:name="metric_value" w:val="460.8"/>
              </w:smartTagP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460,8 litri</w:t>
              </w:r>
            </w:smartTag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/ mēnesī (a/m Ford Transit). Kopā finanšu līdzekļi apkurei </w:t>
            </w:r>
            <w:smartTag w:uri="schemas-tilde-lv/tildestengine" w:element="metric2">
              <w:smartTagPr>
                <w:attr w:name="metric_text" w:val="litri"/>
                <w:attr w:name="metric_value" w:val="460.8"/>
              </w:smartTagPr>
              <w:r w:rsidRPr="00771997">
                <w:rPr>
                  <w:i/>
                  <w:iCs/>
                  <w:sz w:val="20"/>
                  <w:szCs w:val="20"/>
                  <w:lang w:val="lv-LV"/>
                </w:rPr>
                <w:t>460,8 litri</w:t>
              </w:r>
            </w:smartTag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x 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Ls 1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= </w:t>
            </w:r>
            <w:r>
              <w:rPr>
                <w:i/>
                <w:iCs/>
                <w:sz w:val="20"/>
                <w:szCs w:val="20"/>
                <w:lang w:val="lv-LV"/>
              </w:rPr>
              <w:t>Ls 460.8 x 3 mēneši= Ls 1382.40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:rsidR="00F77D82" w:rsidRPr="00771997" w:rsidRDefault="00F77D82" w:rsidP="008C601F">
            <w:pPr>
              <w:rPr>
                <w:i/>
                <w:iCs/>
                <w:sz w:val="20"/>
                <w:szCs w:val="20"/>
                <w:lang w:val="lv-LV"/>
              </w:rPr>
            </w:pP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Pavisam kopā degvielai: </w:t>
            </w:r>
            <w:r>
              <w:rPr>
                <w:i/>
                <w:iCs/>
                <w:sz w:val="20"/>
                <w:szCs w:val="20"/>
                <w:lang w:val="lv-LV"/>
              </w:rPr>
              <w:t xml:space="preserve">Ls 4860 + Ls 1382.40 </w:t>
            </w:r>
            <w:r w:rsidRPr="00771997">
              <w:rPr>
                <w:i/>
                <w:iCs/>
                <w:sz w:val="20"/>
                <w:szCs w:val="20"/>
                <w:lang w:val="lv-LV"/>
              </w:rPr>
              <w:t xml:space="preserve">= </w:t>
            </w:r>
            <w:r>
              <w:rPr>
                <w:i/>
                <w:iCs/>
                <w:sz w:val="20"/>
                <w:szCs w:val="20"/>
                <w:lang w:val="lv-LV"/>
              </w:rPr>
              <w:t>Ls 6242.40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6243</w:t>
            </w:r>
          </w:p>
        </w:tc>
      </w:tr>
      <w:tr w:rsidR="00F77D82" w:rsidRPr="00771997" w:rsidTr="00E4766A">
        <w:trPr>
          <w:trHeight w:val="1164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77D82" w:rsidRPr="00771997" w:rsidRDefault="00F77D82" w:rsidP="00B87AE5">
            <w:pPr>
              <w:jc w:val="center"/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2350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rPr>
                <w:sz w:val="20"/>
                <w:szCs w:val="20"/>
                <w:lang w:val="lv-LV"/>
              </w:rPr>
            </w:pPr>
            <w:r w:rsidRPr="00771997">
              <w:rPr>
                <w:sz w:val="20"/>
                <w:szCs w:val="20"/>
                <w:lang w:val="lv-LV"/>
              </w:rPr>
              <w:t>Kārtējā remonta un iestāžu uzturēšanas materiāli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B72DB" w:rsidRDefault="00F77D82" w:rsidP="00B87AE5">
            <w:pPr>
              <w:rPr>
                <w:i/>
                <w:sz w:val="20"/>
                <w:szCs w:val="20"/>
                <w:lang w:val="lv-LV"/>
              </w:rPr>
            </w:pPr>
            <w:r w:rsidRPr="007B72DB">
              <w:rPr>
                <w:i/>
                <w:sz w:val="20"/>
                <w:szCs w:val="20"/>
                <w:lang w:val="lv-LV"/>
              </w:rPr>
              <w:t xml:space="preserve">Transportlīdzeklis tiek izmantots stacionāri un nepārtraukti 24 stundas, kā rezultātā tiek pastiprināti patērēta akumulatoru enerģija, bet to uzlāde darba režīmā ir nepietiekama. Akumulatori </w:t>
            </w:r>
            <w:r>
              <w:rPr>
                <w:i/>
                <w:sz w:val="20"/>
                <w:szCs w:val="20"/>
                <w:lang w:val="lv-LV"/>
              </w:rPr>
              <w:t>4</w:t>
            </w:r>
            <w:r w:rsidRPr="007B72DB">
              <w:rPr>
                <w:i/>
                <w:sz w:val="20"/>
                <w:szCs w:val="20"/>
                <w:lang w:val="lv-LV"/>
              </w:rPr>
              <w:t xml:space="preserve"> gab. x Ls 46 = Ls </w:t>
            </w:r>
            <w:r>
              <w:rPr>
                <w:i/>
                <w:sz w:val="20"/>
                <w:szCs w:val="20"/>
                <w:lang w:val="lv-LV"/>
              </w:rPr>
              <w:t>184; Sakarā ar rindu administrēšanu TL plānotais nobrukums tiek pārsniegts par 5000 km, līdz ar to intensīvas lietošanas rezultātā ripas nodilst un ir jānomaina. 4 riepas x 45 Ls = Ls 180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B87AE5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364</w:t>
            </w:r>
          </w:p>
        </w:tc>
        <w:tc>
          <w:tcPr>
            <w:tcW w:w="14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77D82" w:rsidRPr="00771997" w:rsidRDefault="00F77D82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F77D82" w:rsidRPr="00771997" w:rsidTr="00E4766A">
        <w:trPr>
          <w:gridAfter w:val="1"/>
          <w:wAfter w:w="890" w:type="dxa"/>
          <w:trHeight w:val="3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7D82" w:rsidRPr="00771997" w:rsidRDefault="00F77D82">
            <w:pPr>
              <w:jc w:val="right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KOPĀ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D82" w:rsidRPr="00771997" w:rsidRDefault="00F77D82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1997">
              <w:rPr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D82" w:rsidRPr="00771997" w:rsidRDefault="00F77D82" w:rsidP="0017702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23186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7D82" w:rsidRPr="00771997" w:rsidRDefault="00F77D82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F77D82" w:rsidRDefault="00F77D82" w:rsidP="00771997">
      <w:pPr>
        <w:tabs>
          <w:tab w:val="left" w:pos="6804"/>
        </w:tabs>
        <w:ind w:firstLine="2520"/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6804"/>
        </w:tabs>
        <w:ind w:firstLine="2520"/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6804"/>
        </w:tabs>
        <w:ind w:firstLine="2520"/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lv-LV"/>
        </w:rPr>
      </w:pPr>
    </w:p>
    <w:p w:rsidR="00F77D82" w:rsidRDefault="00F77D82" w:rsidP="0077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lv-LV"/>
        </w:rPr>
      </w:pPr>
    </w:p>
    <w:p w:rsidR="00F77D82" w:rsidRPr="009D2106" w:rsidRDefault="00F77D82" w:rsidP="001110CA">
      <w:pPr>
        <w:jc w:val="both"/>
        <w:rPr>
          <w:sz w:val="20"/>
          <w:szCs w:val="20"/>
          <w:lang w:val="lv-LV"/>
        </w:rPr>
      </w:pPr>
      <w:r w:rsidRPr="009D2106">
        <w:rPr>
          <w:sz w:val="20"/>
          <w:szCs w:val="20"/>
          <w:lang w:val="lv-LV"/>
        </w:rPr>
        <w:t xml:space="preserve"> </w:t>
      </w:r>
    </w:p>
    <w:sectPr w:rsidR="00F77D82" w:rsidRPr="009D2106" w:rsidSect="000B2E7F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82" w:rsidRDefault="00F77D82">
      <w:r>
        <w:separator/>
      </w:r>
    </w:p>
  </w:endnote>
  <w:endnote w:type="continuationSeparator" w:id="0">
    <w:p w:rsidR="00F77D82" w:rsidRDefault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2" w:rsidRPr="001110CA" w:rsidRDefault="00F77D82" w:rsidP="001110CA">
    <w:pPr>
      <w:jc w:val="both"/>
      <w:rPr>
        <w:sz w:val="20"/>
        <w:szCs w:val="20"/>
      </w:rPr>
    </w:pPr>
    <w:fldSimple w:instr=" FILENAME   \* MERGEFORMAT ">
      <w:r>
        <w:rPr>
          <w:noProof/>
          <w:sz w:val="20"/>
          <w:szCs w:val="20"/>
        </w:rPr>
        <w:t>SAMRikp_040113_Terehova.docx</w:t>
      </w:r>
    </w:fldSimple>
    <w:r w:rsidRPr="001110CA">
      <w:rPr>
        <w:sz w:val="20"/>
        <w:szCs w:val="20"/>
      </w:rPr>
      <w:t>; Pielikums Ministru kabineta rīkojuma projekta „Par finanšu līdzekļu piešķiršanu no valsts budžeta programmas „Līdzekļi  neparedzētiem gadījumiem”” sākotnējās  ietekmes novērtējuma ziņojumam (anotācijai)</w:t>
    </w:r>
  </w:p>
  <w:p w:rsidR="00F77D82" w:rsidRDefault="00F77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2" w:rsidRPr="001110CA" w:rsidRDefault="00F77D82" w:rsidP="001B1628">
    <w:pPr>
      <w:jc w:val="both"/>
      <w:rPr>
        <w:sz w:val="20"/>
        <w:szCs w:val="20"/>
      </w:rPr>
    </w:pPr>
    <w:fldSimple w:instr=" FILENAME   \* MERGEFORMAT ">
      <w:r>
        <w:rPr>
          <w:noProof/>
          <w:sz w:val="20"/>
          <w:szCs w:val="20"/>
        </w:rPr>
        <w:t>SAMRikp_040113_Terehova.docx</w:t>
      </w:r>
    </w:fldSimple>
    <w:r w:rsidRPr="001110CA">
      <w:rPr>
        <w:sz w:val="20"/>
        <w:szCs w:val="20"/>
      </w:rPr>
      <w:t>; Pielikums Ministru kabineta rīkojuma projekta „Par finanšu līdzekļu piešķiršanu no valsts budžeta programmas „Līdzekļi  neparedzētiem gadījumiem”” sākotnējās  ietekmes novērtējuma ziņojumam (anotācijai)</w:t>
    </w:r>
  </w:p>
  <w:p w:rsidR="00F77D82" w:rsidRDefault="00F77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82" w:rsidRDefault="00F77D82">
      <w:r>
        <w:separator/>
      </w:r>
    </w:p>
  </w:footnote>
  <w:footnote w:type="continuationSeparator" w:id="0">
    <w:p w:rsidR="00F77D82" w:rsidRDefault="00F7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2" w:rsidRDefault="00F77D82" w:rsidP="00313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D82" w:rsidRDefault="00F77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2" w:rsidRDefault="00F77D82" w:rsidP="003137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7D82" w:rsidRDefault="00F77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9B7"/>
    <w:multiLevelType w:val="hybridMultilevel"/>
    <w:tmpl w:val="F9FA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221"/>
    <w:rsid w:val="00005C51"/>
    <w:rsid w:val="0001262C"/>
    <w:rsid w:val="00022C54"/>
    <w:rsid w:val="0006282C"/>
    <w:rsid w:val="000653AB"/>
    <w:rsid w:val="00080DDD"/>
    <w:rsid w:val="000838C3"/>
    <w:rsid w:val="000B2E7F"/>
    <w:rsid w:val="000E1FC0"/>
    <w:rsid w:val="00101B1A"/>
    <w:rsid w:val="001110CA"/>
    <w:rsid w:val="001256F6"/>
    <w:rsid w:val="0017702B"/>
    <w:rsid w:val="001B1628"/>
    <w:rsid w:val="001B34E3"/>
    <w:rsid w:val="001F57A4"/>
    <w:rsid w:val="001F63A1"/>
    <w:rsid w:val="002213FB"/>
    <w:rsid w:val="00273C91"/>
    <w:rsid w:val="002824B0"/>
    <w:rsid w:val="002A1367"/>
    <w:rsid w:val="002B7D41"/>
    <w:rsid w:val="002D7AEC"/>
    <w:rsid w:val="0031378B"/>
    <w:rsid w:val="003417D8"/>
    <w:rsid w:val="0035206C"/>
    <w:rsid w:val="00367221"/>
    <w:rsid w:val="0039524C"/>
    <w:rsid w:val="003E5EE6"/>
    <w:rsid w:val="003F0718"/>
    <w:rsid w:val="00416592"/>
    <w:rsid w:val="00426B19"/>
    <w:rsid w:val="00464737"/>
    <w:rsid w:val="00472B1D"/>
    <w:rsid w:val="00485F74"/>
    <w:rsid w:val="004A3720"/>
    <w:rsid w:val="004E0669"/>
    <w:rsid w:val="00517EDE"/>
    <w:rsid w:val="00542F67"/>
    <w:rsid w:val="005454DB"/>
    <w:rsid w:val="00587C61"/>
    <w:rsid w:val="005D5641"/>
    <w:rsid w:val="005F708E"/>
    <w:rsid w:val="00656EE1"/>
    <w:rsid w:val="006C3C53"/>
    <w:rsid w:val="006F2FFB"/>
    <w:rsid w:val="006F5A0D"/>
    <w:rsid w:val="00737243"/>
    <w:rsid w:val="007638B4"/>
    <w:rsid w:val="00771997"/>
    <w:rsid w:val="00782C43"/>
    <w:rsid w:val="00782DE6"/>
    <w:rsid w:val="007A14B1"/>
    <w:rsid w:val="007B4E6C"/>
    <w:rsid w:val="007B72DB"/>
    <w:rsid w:val="00815935"/>
    <w:rsid w:val="00866D35"/>
    <w:rsid w:val="008929B6"/>
    <w:rsid w:val="008957FF"/>
    <w:rsid w:val="008B4787"/>
    <w:rsid w:val="008B6555"/>
    <w:rsid w:val="008C601F"/>
    <w:rsid w:val="00910352"/>
    <w:rsid w:val="00914159"/>
    <w:rsid w:val="00933E9D"/>
    <w:rsid w:val="00965836"/>
    <w:rsid w:val="00994D83"/>
    <w:rsid w:val="009D2106"/>
    <w:rsid w:val="009E1DF4"/>
    <w:rsid w:val="00A178C2"/>
    <w:rsid w:val="00A36984"/>
    <w:rsid w:val="00A52A3A"/>
    <w:rsid w:val="00A86562"/>
    <w:rsid w:val="00A9183C"/>
    <w:rsid w:val="00AA3B92"/>
    <w:rsid w:val="00AE2B96"/>
    <w:rsid w:val="00B15B8E"/>
    <w:rsid w:val="00B541E1"/>
    <w:rsid w:val="00B60A89"/>
    <w:rsid w:val="00B60B85"/>
    <w:rsid w:val="00B66A35"/>
    <w:rsid w:val="00B87AE5"/>
    <w:rsid w:val="00B90602"/>
    <w:rsid w:val="00BA581E"/>
    <w:rsid w:val="00BB5A9F"/>
    <w:rsid w:val="00BB620B"/>
    <w:rsid w:val="00BD685B"/>
    <w:rsid w:val="00BE0089"/>
    <w:rsid w:val="00C15A9D"/>
    <w:rsid w:val="00C322BB"/>
    <w:rsid w:val="00C40322"/>
    <w:rsid w:val="00C607BA"/>
    <w:rsid w:val="00C905CC"/>
    <w:rsid w:val="00C9682A"/>
    <w:rsid w:val="00CB470C"/>
    <w:rsid w:val="00CC267E"/>
    <w:rsid w:val="00D004EE"/>
    <w:rsid w:val="00D03684"/>
    <w:rsid w:val="00D14853"/>
    <w:rsid w:val="00D20A6A"/>
    <w:rsid w:val="00D30976"/>
    <w:rsid w:val="00D31DD3"/>
    <w:rsid w:val="00D53B26"/>
    <w:rsid w:val="00D55228"/>
    <w:rsid w:val="00D75013"/>
    <w:rsid w:val="00D86851"/>
    <w:rsid w:val="00D91A7B"/>
    <w:rsid w:val="00D91B06"/>
    <w:rsid w:val="00DD2864"/>
    <w:rsid w:val="00E4766A"/>
    <w:rsid w:val="00E571A9"/>
    <w:rsid w:val="00E63C6E"/>
    <w:rsid w:val="00EA7BB0"/>
    <w:rsid w:val="00EB3898"/>
    <w:rsid w:val="00EC06E1"/>
    <w:rsid w:val="00EF17A8"/>
    <w:rsid w:val="00EF2584"/>
    <w:rsid w:val="00F703CF"/>
    <w:rsid w:val="00F71F52"/>
    <w:rsid w:val="00F77D82"/>
    <w:rsid w:val="00FC4B46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EnvelopeReturn"/>
    <w:link w:val="SignatureChar"/>
    <w:uiPriority w:val="99"/>
    <w:rsid w:val="00771997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97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771997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1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5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A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20A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AB"/>
    <w:rPr>
      <w:sz w:val="0"/>
      <w:szCs w:val="0"/>
      <w:lang w:val="en-US" w:eastAsia="en-US"/>
    </w:rPr>
  </w:style>
  <w:style w:type="character" w:customStyle="1" w:styleId="tvhtml1">
    <w:name w:val="tv_html1"/>
    <w:uiPriority w:val="99"/>
    <w:rsid w:val="002824B0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546</Words>
  <Characters>2999</Characters>
  <Application>Microsoft Office Outlook</Application>
  <DocSecurity>0</DocSecurity>
  <Lines>0</Lines>
  <Paragraphs>0</Paragraphs>
  <ScaleCrop>false</ScaleCrop>
  <Company>VRSGP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</dc:title>
  <dc:subject>pielikums</dc:subject>
  <dc:creator>R.Belijs</dc:creator>
  <cp:keywords/>
  <dc:description/>
  <cp:lastModifiedBy>Baiba Šterna</cp:lastModifiedBy>
  <cp:revision>3</cp:revision>
  <cp:lastPrinted>2013-01-04T11:24:00Z</cp:lastPrinted>
  <dcterms:created xsi:type="dcterms:W3CDTF">2013-01-04T09:21:00Z</dcterms:created>
  <dcterms:modified xsi:type="dcterms:W3CDTF">2013-01-04T11:26:00Z</dcterms:modified>
</cp:coreProperties>
</file>