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46" w:rsidRDefault="00A53946" w:rsidP="00667D5E">
      <w:pPr>
        <w:pStyle w:val="Title"/>
        <w:rPr>
          <w:szCs w:val="28"/>
        </w:rPr>
      </w:pPr>
      <w:bookmarkStart w:id="0" w:name="_GoBack"/>
      <w:bookmarkEnd w:id="0"/>
      <w:r>
        <w:rPr>
          <w:szCs w:val="28"/>
        </w:rPr>
        <w:t>LATVIJAS REPUBLIKAS MINISTRU KABINETA</w:t>
      </w:r>
    </w:p>
    <w:p w:rsidR="00A53946" w:rsidRDefault="00A53946" w:rsidP="00667D5E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PROTOKOLLĒMUMA PROJEKTS</w:t>
      </w:r>
    </w:p>
    <w:p w:rsidR="00A53946" w:rsidRDefault="00A53946" w:rsidP="00667D5E">
      <w:pPr>
        <w:jc w:val="center"/>
        <w:rPr>
          <w:sz w:val="28"/>
          <w:szCs w:val="28"/>
          <w:lang w:val="lv-LV"/>
        </w:rPr>
      </w:pPr>
    </w:p>
    <w:p w:rsidR="00A53946" w:rsidRDefault="00A53946" w:rsidP="00667D5E">
      <w:pPr>
        <w:pStyle w:val="Heading2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Nr.</w:t>
      </w:r>
      <w:r>
        <w:rPr>
          <w:szCs w:val="28"/>
        </w:rPr>
        <w:tab/>
      </w:r>
      <w:r>
        <w:rPr>
          <w:szCs w:val="28"/>
        </w:rPr>
        <w:tab/>
        <w:t>2013.gada      .martā</w:t>
      </w:r>
    </w:p>
    <w:p w:rsidR="00A53946" w:rsidRDefault="00A53946" w:rsidP="00667D5E">
      <w:pPr>
        <w:pStyle w:val="Heading2"/>
        <w:jc w:val="center"/>
        <w:rPr>
          <w:b/>
          <w:szCs w:val="28"/>
        </w:rPr>
      </w:pPr>
      <w:r>
        <w:rPr>
          <w:b/>
          <w:szCs w:val="28"/>
        </w:rPr>
        <w:t>§.</w:t>
      </w:r>
    </w:p>
    <w:p w:rsidR="00A53946" w:rsidRDefault="00A53946" w:rsidP="00667D5E">
      <w:pPr>
        <w:rPr>
          <w:sz w:val="28"/>
          <w:szCs w:val="28"/>
          <w:lang w:val="lv-LV"/>
        </w:rPr>
      </w:pPr>
    </w:p>
    <w:p w:rsidR="00A53946" w:rsidRDefault="00A53946" w:rsidP="00667D5E">
      <w:pPr>
        <w:pStyle w:val="Titreobjet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Par </w:t>
      </w:r>
      <w:r>
        <w:rPr>
          <w:sz w:val="28"/>
          <w:szCs w:val="28"/>
        </w:rPr>
        <w:t>Satiksmes ministrijas sagatavoto nacionālo pozīciju Nr.1</w:t>
      </w:r>
    </w:p>
    <w:p w:rsidR="00A53946" w:rsidRPr="00667D5E" w:rsidRDefault="00A53946" w:rsidP="00667D5E">
      <w:pPr>
        <w:pStyle w:val="Titreobjet"/>
        <w:spacing w:before="0" w:after="0"/>
        <w:rPr>
          <w:noProof/>
          <w:sz w:val="28"/>
          <w:szCs w:val="28"/>
        </w:rPr>
      </w:pPr>
      <w:r>
        <w:rPr>
          <w:b w:val="0"/>
          <w:sz w:val="28"/>
          <w:szCs w:val="28"/>
        </w:rPr>
        <w:t xml:space="preserve">  </w:t>
      </w:r>
      <w:r>
        <w:rPr>
          <w:sz w:val="28"/>
          <w:szCs w:val="28"/>
        </w:rPr>
        <w:t>„</w:t>
      </w:r>
      <w:r w:rsidRPr="00DE400A">
        <w:rPr>
          <w:sz w:val="28"/>
          <w:szCs w:val="28"/>
        </w:rPr>
        <w:t>Priekšlikums Eiropas Parlamenta un Padomes  direktīvai par pasākumiem augsta kopējā tīklu  un informācijas drošības līmeņa nodrošināšanai  Eiropas Savienībā</w:t>
      </w:r>
      <w:r>
        <w:rPr>
          <w:sz w:val="28"/>
          <w:szCs w:val="28"/>
        </w:rPr>
        <w:t>”</w:t>
      </w:r>
    </w:p>
    <w:p w:rsidR="00A53946" w:rsidRDefault="00A53946" w:rsidP="00667D5E">
      <w:pPr>
        <w:rPr>
          <w:lang w:val="lv-LV" w:eastAsia="en-GB"/>
        </w:rPr>
      </w:pPr>
    </w:p>
    <w:p w:rsidR="00A53946" w:rsidRPr="00667D5E" w:rsidRDefault="00A53946" w:rsidP="00667D5E">
      <w:pPr>
        <w:pStyle w:val="Prliminairetitre"/>
        <w:tabs>
          <w:tab w:val="left" w:pos="1080"/>
        </w:tabs>
        <w:spacing w:before="0" w:after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Pieņemt zināšanai informatīvo ziņojumu par Satiksmes ministrijas sagatavoto nacionālo pozīciju Nr.1 </w:t>
      </w:r>
      <w:r w:rsidRPr="00667D5E">
        <w:rPr>
          <w:b w:val="0"/>
          <w:sz w:val="28"/>
          <w:szCs w:val="28"/>
        </w:rPr>
        <w:t>„Priekšlikums Eiropas Parlamenta un Padomes  direktīvai par pasākumiem augsta kopējā tīklu  un informācijas drošības līmeņa nodrošināšanai  Eiropas Savienībā”.</w:t>
      </w:r>
    </w:p>
    <w:p w:rsidR="00A53946" w:rsidRDefault="00A53946" w:rsidP="00667D5E">
      <w:pPr>
        <w:rPr>
          <w:lang w:val="lv-LV" w:eastAsia="en-GB"/>
        </w:rPr>
      </w:pPr>
    </w:p>
    <w:p w:rsidR="00A53946" w:rsidRPr="00667D5E" w:rsidRDefault="00A53946" w:rsidP="00667D5E">
      <w:pPr>
        <w:pStyle w:val="Prliminairetitre"/>
        <w:tabs>
          <w:tab w:val="left" w:pos="1080"/>
        </w:tabs>
        <w:spacing w:before="0" w:after="0"/>
        <w:ind w:firstLine="720"/>
        <w:jc w:val="both"/>
        <w:rPr>
          <w:b w:val="0"/>
          <w:sz w:val="28"/>
          <w:szCs w:val="28"/>
        </w:rPr>
      </w:pPr>
      <w:r w:rsidRPr="00667D5E">
        <w:rPr>
          <w:b w:val="0"/>
          <w:sz w:val="28"/>
          <w:szCs w:val="28"/>
        </w:rPr>
        <w:t>2. Apstiprināt Latvijas Republikas nacionālo pozīciju Nr.1 „Priekšlikums Eiropas Parlamenta un Padomes  direktīvai par pasākumiem augsta kopējā tīklu  un informācijas drošības līmeņa nodrošināšanai  Eiropas Savienībā”.</w:t>
      </w:r>
    </w:p>
    <w:p w:rsidR="00A53946" w:rsidRDefault="00A53946" w:rsidP="00667D5E">
      <w:pPr>
        <w:ind w:left="360"/>
        <w:jc w:val="both"/>
        <w:rPr>
          <w:lang w:val="lv-LV"/>
        </w:rPr>
      </w:pPr>
    </w:p>
    <w:p w:rsidR="00A53946" w:rsidRDefault="00A53946" w:rsidP="00667D5E">
      <w:pPr>
        <w:ind w:left="360"/>
        <w:jc w:val="both"/>
        <w:rPr>
          <w:lang w:val="lv-LV"/>
        </w:rPr>
      </w:pPr>
    </w:p>
    <w:p w:rsidR="00A53946" w:rsidRDefault="00A53946" w:rsidP="00667D5E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    V. Dombrovskis</w:t>
      </w:r>
    </w:p>
    <w:p w:rsidR="00A53946" w:rsidRDefault="00A53946" w:rsidP="00667D5E">
      <w:pPr>
        <w:ind w:firstLine="567"/>
        <w:jc w:val="both"/>
        <w:rPr>
          <w:sz w:val="28"/>
          <w:szCs w:val="28"/>
          <w:lang w:val="lv-LV"/>
        </w:rPr>
      </w:pPr>
    </w:p>
    <w:p w:rsidR="00A53946" w:rsidRDefault="00A53946" w:rsidP="00667D5E">
      <w:pPr>
        <w:ind w:firstLine="567"/>
        <w:jc w:val="both"/>
        <w:rPr>
          <w:sz w:val="28"/>
          <w:szCs w:val="28"/>
          <w:lang w:val="lv-LV"/>
        </w:rPr>
      </w:pPr>
    </w:p>
    <w:p w:rsidR="00A53946" w:rsidRDefault="00A53946" w:rsidP="00667D5E">
      <w:pPr>
        <w:ind w:firstLine="56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</w:t>
      </w:r>
      <w:r>
        <w:rPr>
          <w:sz w:val="28"/>
          <w:szCs w:val="28"/>
          <w:lang w:val="lv-LV"/>
        </w:rPr>
        <w:tab/>
        <w:t xml:space="preserve">         E. Dreimane</w:t>
      </w:r>
    </w:p>
    <w:p w:rsidR="00A53946" w:rsidRDefault="00A53946" w:rsidP="00667D5E">
      <w:pPr>
        <w:ind w:firstLine="567"/>
        <w:rPr>
          <w:sz w:val="28"/>
          <w:szCs w:val="28"/>
          <w:lang w:val="lv-LV"/>
        </w:rPr>
      </w:pPr>
    </w:p>
    <w:p w:rsidR="00A53946" w:rsidRDefault="00A53946" w:rsidP="00667D5E">
      <w:pPr>
        <w:rPr>
          <w:sz w:val="28"/>
          <w:szCs w:val="28"/>
          <w:lang w:val="lv-LV"/>
        </w:rPr>
      </w:pPr>
    </w:p>
    <w:p w:rsidR="00A53946" w:rsidRDefault="00A53946" w:rsidP="00667D5E">
      <w:pPr>
        <w:ind w:firstLine="567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 Satiksmes ministrs                                A. Matīss</w:t>
      </w:r>
    </w:p>
    <w:p w:rsidR="00A53946" w:rsidRDefault="00A53946" w:rsidP="00667D5E">
      <w:pPr>
        <w:ind w:firstLine="567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A53946" w:rsidRDefault="00A53946" w:rsidP="00667D5E">
      <w:pPr>
        <w:ind w:firstLine="567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A53946" w:rsidRDefault="00A53946" w:rsidP="00667D5E">
      <w:pPr>
        <w:pStyle w:val="BodyText2"/>
        <w:ind w:left="540"/>
        <w:jc w:val="left"/>
        <w:rPr>
          <w:szCs w:val="28"/>
        </w:rPr>
      </w:pPr>
      <w:r>
        <w:rPr>
          <w:szCs w:val="28"/>
        </w:rPr>
        <w:t>Vīza:</w:t>
      </w:r>
    </w:p>
    <w:p w:rsidR="00A53946" w:rsidRDefault="00A53946" w:rsidP="00667D5E">
      <w:pPr>
        <w:pStyle w:val="BodyText2"/>
        <w:ind w:firstLine="567"/>
        <w:jc w:val="left"/>
      </w:pPr>
      <w:r>
        <w:t>Valsts sekretāra p.i.</w:t>
      </w:r>
      <w:r>
        <w:tab/>
      </w:r>
      <w:r>
        <w:tab/>
      </w:r>
      <w:r>
        <w:tab/>
      </w:r>
      <w:r>
        <w:tab/>
      </w:r>
      <w:r>
        <w:tab/>
        <w:t xml:space="preserve">        Dž.Innusa</w:t>
      </w:r>
    </w:p>
    <w:p w:rsidR="00A53946" w:rsidRDefault="00A53946" w:rsidP="00667D5E">
      <w:pPr>
        <w:pStyle w:val="BodyText2"/>
        <w:ind w:firstLine="567"/>
        <w:jc w:val="left"/>
        <w:rPr>
          <w:szCs w:val="28"/>
        </w:rPr>
      </w:pPr>
    </w:p>
    <w:p w:rsidR="00A53946" w:rsidRDefault="00A53946" w:rsidP="00667D5E">
      <w:pPr>
        <w:pStyle w:val="BodyText2"/>
        <w:ind w:firstLine="567"/>
        <w:jc w:val="left"/>
        <w:rPr>
          <w:szCs w:val="28"/>
        </w:rPr>
      </w:pPr>
    </w:p>
    <w:p w:rsidR="00A53946" w:rsidRDefault="00A53946" w:rsidP="00667D5E">
      <w:pPr>
        <w:pStyle w:val="BodyText2"/>
        <w:ind w:firstLine="567"/>
        <w:jc w:val="left"/>
        <w:rPr>
          <w:szCs w:val="28"/>
        </w:rPr>
      </w:pPr>
    </w:p>
    <w:p w:rsidR="00A53946" w:rsidRPr="00A85169" w:rsidRDefault="00A53946" w:rsidP="00667D5E">
      <w:pPr>
        <w:rPr>
          <w:sz w:val="22"/>
          <w:szCs w:val="22"/>
          <w:lang w:val="lv-LV"/>
        </w:rPr>
      </w:pPr>
      <w:r w:rsidRPr="00A85169">
        <w:rPr>
          <w:sz w:val="22"/>
          <w:szCs w:val="22"/>
          <w:lang w:val="lv-LV"/>
        </w:rPr>
        <w:t>15.03.2013. 09:31</w:t>
      </w:r>
    </w:p>
    <w:p w:rsidR="00A53946" w:rsidRPr="00A85169" w:rsidRDefault="00A53946" w:rsidP="00667D5E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120</w:t>
      </w:r>
      <w:r w:rsidRPr="00A85169">
        <w:rPr>
          <w:sz w:val="22"/>
          <w:szCs w:val="22"/>
          <w:lang w:val="lv-LV"/>
        </w:rPr>
        <w:t xml:space="preserve"> vārdi</w:t>
      </w:r>
    </w:p>
    <w:p w:rsidR="00A53946" w:rsidRPr="00A85169" w:rsidRDefault="00A53946" w:rsidP="00667D5E">
      <w:pPr>
        <w:rPr>
          <w:sz w:val="22"/>
          <w:szCs w:val="22"/>
          <w:lang w:val="lv-LV"/>
        </w:rPr>
      </w:pPr>
      <w:r w:rsidRPr="00A85169">
        <w:rPr>
          <w:sz w:val="22"/>
          <w:szCs w:val="22"/>
          <w:lang w:val="lv-LV"/>
        </w:rPr>
        <w:t>Elīna Šimiņa – Neverovska 6</w:t>
      </w:r>
      <w:smartTag w:uri="schemas-tilde-lv/tildestengine" w:element="phone">
        <w:smartTagPr>
          <w:attr w:name="phone_number" w:val="7028254"/>
        </w:smartTagPr>
        <w:r w:rsidRPr="00A85169">
          <w:rPr>
            <w:sz w:val="22"/>
            <w:szCs w:val="22"/>
            <w:lang w:val="lv-LV"/>
          </w:rPr>
          <w:t>7028254</w:t>
        </w:r>
      </w:smartTag>
      <w:r w:rsidRPr="00A85169">
        <w:rPr>
          <w:sz w:val="22"/>
          <w:szCs w:val="22"/>
          <w:lang w:val="lv-LV"/>
        </w:rPr>
        <w:t xml:space="preserve"> </w:t>
      </w:r>
    </w:p>
    <w:p w:rsidR="00A53946" w:rsidRDefault="00A53946" w:rsidP="00667D5E">
      <w:pPr>
        <w:rPr>
          <w:sz w:val="22"/>
          <w:szCs w:val="22"/>
          <w:lang w:val="lv-LV"/>
        </w:rPr>
      </w:pPr>
      <w:hyperlink r:id="rId6" w:history="1">
        <w:r w:rsidRPr="00A85169">
          <w:rPr>
            <w:rStyle w:val="Hyperlink"/>
            <w:sz w:val="22"/>
            <w:szCs w:val="22"/>
            <w:lang w:val="lv-LV"/>
          </w:rPr>
          <w:t>elina.simina@sam.gov.lv</w:t>
        </w:r>
      </w:hyperlink>
    </w:p>
    <w:p w:rsidR="00A53946" w:rsidRDefault="00A53946" w:rsidP="00667D5E">
      <w:pPr>
        <w:rPr>
          <w:sz w:val="22"/>
          <w:szCs w:val="22"/>
          <w:lang w:val="lv-LV"/>
        </w:rPr>
      </w:pPr>
    </w:p>
    <w:p w:rsidR="00A53946" w:rsidRDefault="00A53946"/>
    <w:sectPr w:rsidR="00A53946" w:rsidSect="004578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46" w:rsidRDefault="00A53946" w:rsidP="00667D5E">
      <w:r>
        <w:separator/>
      </w:r>
    </w:p>
  </w:endnote>
  <w:endnote w:type="continuationSeparator" w:id="0">
    <w:p w:rsidR="00A53946" w:rsidRDefault="00A53946" w:rsidP="0066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46" w:rsidRDefault="00A539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46" w:rsidRPr="00667D5E" w:rsidRDefault="00A53946" w:rsidP="00667D5E">
    <w:pPr>
      <w:pStyle w:val="Titreobjet"/>
      <w:spacing w:before="0" w:after="0"/>
      <w:jc w:val="both"/>
      <w:rPr>
        <w:b w:val="0"/>
        <w:sz w:val="22"/>
        <w:szCs w:val="22"/>
      </w:rPr>
    </w:pPr>
    <w:r w:rsidRPr="00667D5E">
      <w:rPr>
        <w:b w:val="0"/>
        <w:sz w:val="22"/>
        <w:szCs w:val="22"/>
      </w:rPr>
      <w:t xml:space="preserve">SAM prot_150313_IT _direktiva.doc </w:t>
    </w:r>
    <w:r w:rsidRPr="00667D5E">
      <w:rPr>
        <w:b w:val="0"/>
        <w:color w:val="000000"/>
        <w:sz w:val="22"/>
        <w:szCs w:val="22"/>
      </w:rPr>
      <w:t xml:space="preserve">Par </w:t>
    </w:r>
    <w:r w:rsidRPr="00667D5E">
      <w:rPr>
        <w:b w:val="0"/>
        <w:sz w:val="22"/>
        <w:szCs w:val="22"/>
      </w:rPr>
      <w:t>Satiksmes ministrijas sagatavoto nacionālo pozīciju Nr.1 „Priekšlikums Eiropas Parlamenta un Padomes  direktīvai par pasākumiem augsta kopējā tīklu  un informācijas drošības līmeņa nodrošināšanai  Eiropas Savienībā”</w:t>
    </w:r>
  </w:p>
  <w:p w:rsidR="00A53946" w:rsidRDefault="00A53946">
    <w:pPr>
      <w:pStyle w:val="Footer"/>
      <w:rPr>
        <w:lang w:val="lv-LV"/>
      </w:rPr>
    </w:pPr>
  </w:p>
  <w:p w:rsidR="00A53946" w:rsidRPr="00667D5E" w:rsidRDefault="00A53946" w:rsidP="00667D5E">
    <w:pPr>
      <w:pStyle w:val="Footer"/>
      <w:jc w:val="center"/>
      <w:rPr>
        <w:lang w:val="lv-LV"/>
      </w:rPr>
    </w:pPr>
    <w:r>
      <w:rPr>
        <w:lang w:val="lv-LV"/>
      </w:rPr>
      <w:t>NAV KLASIFICĒTS</w:t>
    </w:r>
  </w:p>
  <w:p w:rsidR="00A53946" w:rsidRPr="00667D5E" w:rsidRDefault="00A53946">
    <w:pPr>
      <w:pStyle w:val="Footer"/>
      <w:rPr>
        <w:lang w:val="lv-LV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46" w:rsidRDefault="00A539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46" w:rsidRDefault="00A53946" w:rsidP="00667D5E">
      <w:r>
        <w:separator/>
      </w:r>
    </w:p>
  </w:footnote>
  <w:footnote w:type="continuationSeparator" w:id="0">
    <w:p w:rsidR="00A53946" w:rsidRDefault="00A53946" w:rsidP="00667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46" w:rsidRDefault="00A53946">
    <w:pPr>
      <w:pStyle w:val="Header"/>
    </w:pPr>
    <w:r>
      <w:rPr>
        <w:noProof/>
        <w:lang w:val="lv-LV" w:eastAsia="lv-LV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0391" o:spid="_x0000_s2049" type="#_x0000_t136" style="position:absolute;margin-left:0;margin-top:0;width:523.85pt;height:61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46" w:rsidRPr="00667D5E" w:rsidRDefault="00A53946" w:rsidP="00667D5E">
    <w:pPr>
      <w:pStyle w:val="Footer"/>
      <w:jc w:val="center"/>
      <w:rPr>
        <w:lang w:val="lv-LV"/>
      </w:rPr>
    </w:pPr>
    <w:r>
      <w:rPr>
        <w:noProof/>
        <w:lang w:val="lv-LV" w:eastAsia="lv-LV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0392" o:spid="_x0000_s2050" type="#_x0000_t136" style="position:absolute;left:0;text-align:left;margin-left:0;margin-top:0;width:523.85pt;height:61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  <w10:wrap anchorx="margin" anchory="margin"/>
        </v:shape>
      </w:pict>
    </w:r>
    <w:r>
      <w:rPr>
        <w:lang w:val="lv-LV"/>
      </w:rPr>
      <w:t>NAV KLASIFICĒTS</w:t>
    </w:r>
  </w:p>
  <w:p w:rsidR="00A53946" w:rsidRDefault="00A539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46" w:rsidRDefault="00A53946">
    <w:pPr>
      <w:pStyle w:val="Header"/>
    </w:pPr>
    <w:r>
      <w:rPr>
        <w:noProof/>
        <w:lang w:val="lv-LV" w:eastAsia="lv-LV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0390" o:spid="_x0000_s2051" type="#_x0000_t136" style="position:absolute;margin-left:0;margin-top:0;width:523.85pt;height:61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D5E"/>
    <w:rsid w:val="00122684"/>
    <w:rsid w:val="00457899"/>
    <w:rsid w:val="00667D5E"/>
    <w:rsid w:val="007512A5"/>
    <w:rsid w:val="00753D3C"/>
    <w:rsid w:val="00A53946"/>
    <w:rsid w:val="00A85169"/>
    <w:rsid w:val="00B96E5B"/>
    <w:rsid w:val="00DE400A"/>
    <w:rsid w:val="00E3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phone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5E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D5E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7D5E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67D5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67D5E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667D5E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667D5E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67D5E"/>
    <w:rPr>
      <w:rFonts w:eastAsia="Times New Roman" w:cs="Times New Roman"/>
      <w:sz w:val="24"/>
      <w:szCs w:val="24"/>
    </w:rPr>
  </w:style>
  <w:style w:type="paragraph" w:customStyle="1" w:styleId="Prliminairetitre">
    <w:name w:val="Préliminaire titre"/>
    <w:basedOn w:val="Normal"/>
    <w:next w:val="Normal"/>
    <w:uiPriority w:val="99"/>
    <w:rsid w:val="00667D5E"/>
    <w:pPr>
      <w:snapToGrid w:val="0"/>
      <w:spacing w:before="360" w:after="360"/>
      <w:jc w:val="center"/>
    </w:pPr>
    <w:rPr>
      <w:b/>
      <w:lang w:val="lv-LV" w:eastAsia="en-GB"/>
    </w:rPr>
  </w:style>
  <w:style w:type="paragraph" w:customStyle="1" w:styleId="Titreobjet">
    <w:name w:val="Titre objet"/>
    <w:basedOn w:val="Normal"/>
    <w:next w:val="Normal"/>
    <w:uiPriority w:val="99"/>
    <w:rsid w:val="00667D5E"/>
    <w:pPr>
      <w:spacing w:before="360" w:after="360"/>
      <w:jc w:val="center"/>
    </w:pPr>
    <w:rPr>
      <w:b/>
      <w:lang w:val="lv-LV"/>
    </w:rPr>
  </w:style>
  <w:style w:type="paragraph" w:styleId="Header">
    <w:name w:val="header"/>
    <w:basedOn w:val="Normal"/>
    <w:link w:val="HeaderChar"/>
    <w:uiPriority w:val="99"/>
    <w:rsid w:val="00667D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7D5E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67D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7D5E"/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67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7D5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ita@sa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120</Words>
  <Characters>911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Satiksmes ministrijas sagatavoto nacionālo pozīciju Nr.1  „Priekšlikums Eiropas Parlamenta un Padomes  direktīvai par pasākumiem augsta kopējā tīklu  un informācijas drošības līmeņa nodrošināšanai  Eiropas Savienībā”</dc:title>
  <dc:subject>MK protokollēmums</dc:subject>
  <dc:creator>Elīna Šimina-Neverovska</dc:creator>
  <cp:keywords/>
  <dc:description>elina.simina@sam.gov.lv,67028254Satiksmes ministrija</dc:description>
  <cp:lastModifiedBy>Baiba Šterna</cp:lastModifiedBy>
  <cp:revision>5</cp:revision>
  <dcterms:created xsi:type="dcterms:W3CDTF">2013-03-13T12:51:00Z</dcterms:created>
  <dcterms:modified xsi:type="dcterms:W3CDTF">2013-03-18T07:37:00Z</dcterms:modified>
</cp:coreProperties>
</file>