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C1" w:rsidRPr="00272D54" w:rsidRDefault="00B039C1" w:rsidP="00272D54">
      <w:pPr>
        <w:pStyle w:val="Heading1"/>
        <w:ind w:right="71"/>
        <w:rPr>
          <w:b w:val="0"/>
          <w:sz w:val="28"/>
          <w:szCs w:val="28"/>
        </w:rPr>
      </w:pPr>
      <w:r w:rsidRPr="00272D54">
        <w:rPr>
          <w:sz w:val="28"/>
          <w:szCs w:val="28"/>
        </w:rPr>
        <w:t>Projekts</w:t>
      </w:r>
    </w:p>
    <w:p w:rsidR="00B039C1" w:rsidRPr="00272D54" w:rsidRDefault="00B039C1" w:rsidP="00272D54">
      <w:pPr>
        <w:jc w:val="center"/>
        <w:rPr>
          <w:rFonts w:ascii="Times New Roman" w:hAnsi="Times New Roman"/>
          <w:b/>
          <w:sz w:val="28"/>
          <w:szCs w:val="28"/>
        </w:rPr>
      </w:pPr>
      <w:r w:rsidRPr="00272D54">
        <w:rPr>
          <w:rFonts w:ascii="Times New Roman" w:hAnsi="Times New Roman"/>
          <w:b/>
          <w:sz w:val="28"/>
          <w:szCs w:val="28"/>
        </w:rPr>
        <w:t xml:space="preserve">Latvijas Republikas </w:t>
      </w:r>
      <w:smartTag w:uri="urn:schemas-tilde-lv/tildestengine" w:element="firmas">
        <w:r w:rsidRPr="00272D54">
          <w:rPr>
            <w:rFonts w:ascii="Times New Roman" w:hAnsi="Times New Roman"/>
            <w:b/>
            <w:sz w:val="28"/>
            <w:szCs w:val="28"/>
          </w:rPr>
          <w:t>Ministru kabinets</w:t>
        </w:r>
      </w:smartTag>
    </w:p>
    <w:p w:rsidR="00B039C1" w:rsidRPr="00851C1E" w:rsidRDefault="00B039C1" w:rsidP="00851C1E">
      <w:pPr>
        <w:rPr>
          <w:rFonts w:ascii="Times New Roman" w:hAnsi="Times New Roman"/>
          <w:b/>
          <w:sz w:val="28"/>
          <w:szCs w:val="28"/>
          <w:u w:val="single"/>
        </w:rPr>
      </w:pPr>
    </w:p>
    <w:p w:rsidR="00B039C1" w:rsidRPr="00851C1E" w:rsidRDefault="00B039C1" w:rsidP="00851C1E">
      <w:pPr>
        <w:ind w:right="45"/>
        <w:rPr>
          <w:rFonts w:ascii="Times New Roman" w:hAnsi="Times New Roman"/>
          <w:sz w:val="28"/>
          <w:szCs w:val="28"/>
        </w:rPr>
      </w:pPr>
      <w:r w:rsidRPr="00851C1E">
        <w:rPr>
          <w:rFonts w:ascii="Times New Roman" w:hAnsi="Times New Roman"/>
          <w:sz w:val="28"/>
          <w:szCs w:val="28"/>
        </w:rPr>
        <w:t>20</w:t>
      </w:r>
      <w:r>
        <w:rPr>
          <w:rFonts w:ascii="Times New Roman" w:hAnsi="Times New Roman"/>
          <w:sz w:val="28"/>
          <w:szCs w:val="28"/>
        </w:rPr>
        <w:t>11</w:t>
      </w:r>
      <w:r w:rsidRPr="00851C1E">
        <w:rPr>
          <w:rFonts w:ascii="Times New Roman" w:hAnsi="Times New Roman"/>
          <w:sz w:val="28"/>
          <w:szCs w:val="28"/>
        </w:rPr>
        <w:t>.gada ….</w:t>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smartTag w:uri="schemas-tilde-lv/tildestengine" w:element="veidnes">
        <w:smartTagPr>
          <w:attr w:name="id" w:val="-1"/>
          <w:attr w:name="baseform" w:val="Rīkojums"/>
          <w:attr w:name="text" w:val="Rīkojums"/>
        </w:smartTagPr>
        <w:r w:rsidRPr="00851C1E">
          <w:rPr>
            <w:rFonts w:ascii="Times New Roman" w:hAnsi="Times New Roman"/>
            <w:sz w:val="28"/>
            <w:szCs w:val="28"/>
          </w:rPr>
          <w:t>Rīkojums</w:t>
        </w:r>
      </w:smartTag>
      <w:r w:rsidRPr="00851C1E">
        <w:rPr>
          <w:rFonts w:ascii="Times New Roman" w:hAnsi="Times New Roman"/>
          <w:sz w:val="28"/>
          <w:szCs w:val="28"/>
        </w:rPr>
        <w:t xml:space="preserve"> Nr.</w:t>
      </w:r>
    </w:p>
    <w:p w:rsidR="00B039C1" w:rsidRPr="00851C1E" w:rsidRDefault="00B039C1" w:rsidP="00851C1E">
      <w:pPr>
        <w:rPr>
          <w:rFonts w:ascii="Times New Roman" w:hAnsi="Times New Roman"/>
          <w:sz w:val="28"/>
          <w:szCs w:val="28"/>
        </w:rPr>
      </w:pPr>
      <w:r w:rsidRPr="00851C1E">
        <w:rPr>
          <w:rFonts w:ascii="Times New Roman" w:hAnsi="Times New Roman"/>
          <w:sz w:val="28"/>
          <w:szCs w:val="28"/>
        </w:rPr>
        <w:t>Rīgā</w:t>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r>
      <w:r w:rsidRPr="00851C1E">
        <w:rPr>
          <w:rFonts w:ascii="Times New Roman" w:hAnsi="Times New Roman"/>
          <w:sz w:val="28"/>
          <w:szCs w:val="28"/>
        </w:rPr>
        <w:tab/>
        <w:t>(prot.Nr…….)</w:t>
      </w:r>
    </w:p>
    <w:p w:rsidR="00B039C1" w:rsidRDefault="00B039C1" w:rsidP="00272D54">
      <w:pPr>
        <w:pStyle w:val="BodyText"/>
        <w:jc w:val="left"/>
      </w:pPr>
    </w:p>
    <w:p w:rsidR="00B039C1" w:rsidRDefault="00B039C1" w:rsidP="00D900F7">
      <w:pPr>
        <w:pStyle w:val="BodyText"/>
      </w:pPr>
      <w:r>
        <w:t>Par valstij dividendēs izmaksājamo  akciju sabiedrības „Pasažieru vilciens” peļņas daļu</w:t>
      </w:r>
    </w:p>
    <w:p w:rsidR="00B039C1" w:rsidRDefault="00B039C1" w:rsidP="00D900F7">
      <w:pPr>
        <w:jc w:val="both"/>
        <w:rPr>
          <w:rFonts w:ascii="Times New Roman" w:hAnsi="Times New Roman"/>
          <w:sz w:val="28"/>
        </w:rPr>
      </w:pPr>
    </w:p>
    <w:p w:rsidR="00B039C1" w:rsidRDefault="00B039C1" w:rsidP="00BD4748">
      <w:pPr>
        <w:ind w:firstLine="709"/>
        <w:jc w:val="both"/>
        <w:rPr>
          <w:rFonts w:ascii="Times New Roman" w:hAnsi="Times New Roman"/>
          <w:sz w:val="28"/>
          <w:szCs w:val="28"/>
        </w:rPr>
      </w:pPr>
      <w:r w:rsidRPr="00BD4748">
        <w:rPr>
          <w:rFonts w:ascii="Times New Roman" w:hAnsi="Times New Roman"/>
          <w:sz w:val="28"/>
          <w:szCs w:val="28"/>
        </w:rPr>
        <w:t xml:space="preserve">Saskaņā ar </w:t>
      </w:r>
      <w:r w:rsidRPr="00B5758A">
        <w:rPr>
          <w:rFonts w:ascii="Times New Roman" w:hAnsi="Times New Roman"/>
          <w:sz w:val="28"/>
          <w:szCs w:val="28"/>
        </w:rPr>
        <w:t>likuma "Par valsts un pašvaldību kapitāla daļām un kapitālsabiedrībām" 3.panta trešo daļu un Ministru kabineta 2009.gada 15.decembra noteikumu Nr.1471 "Kārtība, kādā tiek noteikta un ieskaitīta valsts budžetā izmaksājamā peļņas daļa par valsts kapitāla izmantošanu" 5.punktu</w:t>
      </w:r>
      <w:r>
        <w:rPr>
          <w:rFonts w:ascii="Times New Roman" w:hAnsi="Times New Roman"/>
          <w:sz w:val="28"/>
          <w:szCs w:val="28"/>
        </w:rPr>
        <w:t xml:space="preserve"> noteikt, ka:</w:t>
      </w:r>
    </w:p>
    <w:p w:rsidR="00B039C1" w:rsidRPr="00165536" w:rsidRDefault="00B039C1" w:rsidP="00165536">
      <w:pPr>
        <w:ind w:firstLine="709"/>
        <w:jc w:val="both"/>
        <w:rPr>
          <w:rFonts w:ascii="Times New Roman" w:hAnsi="Times New Roman"/>
          <w:sz w:val="28"/>
          <w:szCs w:val="28"/>
        </w:rPr>
      </w:pPr>
      <w:r w:rsidRPr="00165536">
        <w:rPr>
          <w:rFonts w:ascii="Times New Roman" w:hAnsi="Times New Roman"/>
          <w:sz w:val="28"/>
          <w:szCs w:val="28"/>
        </w:rPr>
        <w:t>1. Akciju sabiedrībai "</w:t>
      </w:r>
      <w:r>
        <w:rPr>
          <w:rFonts w:ascii="Times New Roman" w:hAnsi="Times New Roman"/>
          <w:sz w:val="28"/>
          <w:szCs w:val="28"/>
        </w:rPr>
        <w:t>Pasažieru vilciens</w:t>
      </w:r>
      <w:r w:rsidRPr="00165536">
        <w:rPr>
          <w:rFonts w:ascii="Times New Roman" w:hAnsi="Times New Roman"/>
          <w:sz w:val="28"/>
          <w:szCs w:val="28"/>
        </w:rPr>
        <w:t>" nav jāmaksā dividendes no peļņas par 2010.gadu.</w:t>
      </w:r>
    </w:p>
    <w:p w:rsidR="00B039C1" w:rsidRDefault="00B039C1" w:rsidP="00165536">
      <w:pPr>
        <w:ind w:firstLine="709"/>
        <w:jc w:val="both"/>
        <w:rPr>
          <w:rFonts w:ascii="Times New Roman" w:hAnsi="Times New Roman"/>
          <w:sz w:val="28"/>
          <w:szCs w:val="28"/>
        </w:rPr>
      </w:pPr>
      <w:r w:rsidRPr="00165536">
        <w:rPr>
          <w:rFonts w:ascii="Times New Roman" w:hAnsi="Times New Roman"/>
          <w:sz w:val="28"/>
          <w:szCs w:val="28"/>
        </w:rPr>
        <w:t xml:space="preserve">2. </w:t>
      </w:r>
      <w:r>
        <w:rPr>
          <w:rFonts w:ascii="Times New Roman" w:hAnsi="Times New Roman"/>
          <w:sz w:val="28"/>
          <w:szCs w:val="28"/>
        </w:rPr>
        <w:t>Satiksmes ministrijai kā a</w:t>
      </w:r>
      <w:r w:rsidRPr="00165536">
        <w:rPr>
          <w:rFonts w:ascii="Times New Roman" w:hAnsi="Times New Roman"/>
          <w:sz w:val="28"/>
          <w:szCs w:val="28"/>
        </w:rPr>
        <w:t>kciju sabiedrības "</w:t>
      </w:r>
      <w:r>
        <w:rPr>
          <w:rFonts w:ascii="Times New Roman" w:hAnsi="Times New Roman"/>
          <w:sz w:val="28"/>
          <w:szCs w:val="28"/>
        </w:rPr>
        <w:t>Pasažieru vilciens</w:t>
      </w:r>
      <w:r w:rsidRPr="00165536">
        <w:rPr>
          <w:rFonts w:ascii="Times New Roman" w:hAnsi="Times New Roman"/>
          <w:sz w:val="28"/>
          <w:szCs w:val="28"/>
        </w:rPr>
        <w:t>"</w:t>
      </w:r>
      <w:r>
        <w:rPr>
          <w:rFonts w:ascii="Times New Roman" w:hAnsi="Times New Roman"/>
          <w:sz w:val="28"/>
          <w:szCs w:val="28"/>
        </w:rPr>
        <w:t xml:space="preserve"> kapitāla daļu turētājai nodrošināt, ka </w:t>
      </w:r>
      <w:r w:rsidRPr="00165536">
        <w:rPr>
          <w:rFonts w:ascii="Times New Roman" w:hAnsi="Times New Roman"/>
          <w:sz w:val="28"/>
          <w:szCs w:val="28"/>
        </w:rPr>
        <w:t>2010.gad</w:t>
      </w:r>
      <w:r>
        <w:rPr>
          <w:rFonts w:ascii="Times New Roman" w:hAnsi="Times New Roman"/>
          <w:sz w:val="28"/>
          <w:szCs w:val="28"/>
        </w:rPr>
        <w:t>ā gūtā peļņa tiek</w:t>
      </w:r>
      <w:r w:rsidRPr="00165536">
        <w:rPr>
          <w:rFonts w:ascii="Times New Roman" w:hAnsi="Times New Roman"/>
          <w:sz w:val="28"/>
          <w:szCs w:val="28"/>
        </w:rPr>
        <w:t xml:space="preserve"> novirzīt</w:t>
      </w:r>
      <w:r>
        <w:rPr>
          <w:rFonts w:ascii="Times New Roman" w:hAnsi="Times New Roman"/>
          <w:sz w:val="28"/>
          <w:szCs w:val="28"/>
        </w:rPr>
        <w:t>a</w:t>
      </w:r>
      <w:r w:rsidRPr="00165536">
        <w:rPr>
          <w:rFonts w:ascii="Times New Roman" w:hAnsi="Times New Roman"/>
          <w:sz w:val="28"/>
          <w:szCs w:val="28"/>
        </w:rPr>
        <w:t xml:space="preserve">, </w:t>
      </w:r>
      <w:r w:rsidRPr="00B5758A">
        <w:rPr>
          <w:rFonts w:ascii="Times New Roman" w:hAnsi="Times New Roman"/>
          <w:sz w:val="28"/>
          <w:szCs w:val="28"/>
        </w:rPr>
        <w:t>lai nodrošinātu akciju sabiedrības „</w:t>
      </w:r>
      <w:r>
        <w:rPr>
          <w:rFonts w:ascii="Times New Roman" w:hAnsi="Times New Roman"/>
          <w:sz w:val="28"/>
          <w:szCs w:val="28"/>
        </w:rPr>
        <w:t>Pasažieru vilciens</w:t>
      </w:r>
      <w:r w:rsidRPr="00B5758A">
        <w:rPr>
          <w:rFonts w:ascii="Times New Roman" w:hAnsi="Times New Roman"/>
          <w:sz w:val="28"/>
          <w:szCs w:val="28"/>
        </w:rPr>
        <w:t>” ilgtspējīgu attīstību</w:t>
      </w:r>
      <w:r>
        <w:rPr>
          <w:rFonts w:ascii="Times New Roman" w:hAnsi="Times New Roman"/>
          <w:sz w:val="28"/>
          <w:szCs w:val="28"/>
        </w:rPr>
        <w:t xml:space="preserve"> un veiktu  2011.gadā </w:t>
      </w:r>
      <w:r w:rsidRPr="00165536">
        <w:rPr>
          <w:rFonts w:ascii="Times New Roman" w:hAnsi="Times New Roman"/>
          <w:sz w:val="28"/>
          <w:szCs w:val="28"/>
        </w:rPr>
        <w:t xml:space="preserve"> investīcij</w:t>
      </w:r>
      <w:r>
        <w:rPr>
          <w:rFonts w:ascii="Times New Roman" w:hAnsi="Times New Roman"/>
          <w:sz w:val="28"/>
          <w:szCs w:val="28"/>
        </w:rPr>
        <w:t>as ritošā sastāva</w:t>
      </w:r>
      <w:r w:rsidRPr="00165536">
        <w:rPr>
          <w:rFonts w:ascii="Times New Roman" w:hAnsi="Times New Roman"/>
          <w:sz w:val="28"/>
          <w:szCs w:val="28"/>
        </w:rPr>
        <w:t xml:space="preserve"> atjaunošan</w:t>
      </w:r>
      <w:r>
        <w:rPr>
          <w:rFonts w:ascii="Times New Roman" w:hAnsi="Times New Roman"/>
          <w:sz w:val="28"/>
          <w:szCs w:val="28"/>
        </w:rPr>
        <w:t>ā</w:t>
      </w:r>
      <w:r w:rsidRPr="00165536">
        <w:rPr>
          <w:rFonts w:ascii="Times New Roman" w:hAnsi="Times New Roman"/>
          <w:sz w:val="28"/>
          <w:szCs w:val="28"/>
        </w:rPr>
        <w:t>.</w:t>
      </w:r>
    </w:p>
    <w:p w:rsidR="00B039C1" w:rsidRDefault="00B039C1" w:rsidP="00BD4748">
      <w:pPr>
        <w:ind w:firstLine="709"/>
        <w:jc w:val="both"/>
        <w:rPr>
          <w:rFonts w:ascii="Times New Roman" w:hAnsi="Times New Roman"/>
          <w:sz w:val="28"/>
          <w:szCs w:val="28"/>
        </w:rPr>
      </w:pPr>
    </w:p>
    <w:p w:rsidR="00B039C1" w:rsidRDefault="00B039C1" w:rsidP="00272D54">
      <w:pPr>
        <w:pStyle w:val="BodyText2"/>
      </w:pPr>
    </w:p>
    <w:p w:rsidR="00B039C1" w:rsidRDefault="00B039C1" w:rsidP="00272D54">
      <w:pPr>
        <w:pStyle w:val="BodyText2"/>
      </w:pPr>
    </w:p>
    <w:p w:rsidR="00B039C1" w:rsidRDefault="00B039C1" w:rsidP="00B34FF1">
      <w:pPr>
        <w:ind w:firstLine="709"/>
        <w:jc w:val="both"/>
        <w:rPr>
          <w:rFonts w:ascii="Times New Roman" w:hAnsi="Times New Roman"/>
          <w:sz w:val="28"/>
        </w:rPr>
      </w:pPr>
      <w:r>
        <w:rPr>
          <w:rFonts w:ascii="Times New Roman" w:hAnsi="Times New Roman"/>
          <w:sz w:val="28"/>
        </w:rPr>
        <w:t>Ministru prezidents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V. Dombrovskis</w:t>
      </w:r>
    </w:p>
    <w:p w:rsidR="00B039C1" w:rsidRDefault="00B039C1" w:rsidP="00D900F7">
      <w:pPr>
        <w:jc w:val="both"/>
        <w:rPr>
          <w:rFonts w:ascii="Times New Roman" w:hAnsi="Times New Roman"/>
          <w:sz w:val="28"/>
        </w:rPr>
      </w:pPr>
    </w:p>
    <w:p w:rsidR="00B039C1" w:rsidRDefault="00B039C1" w:rsidP="00A81D46">
      <w:pPr>
        <w:ind w:left="180"/>
        <w:jc w:val="both"/>
        <w:rPr>
          <w:rFonts w:ascii="Times New Roman" w:hAnsi="Times New Roman"/>
          <w:sz w:val="28"/>
        </w:rPr>
      </w:pPr>
      <w:r>
        <w:rPr>
          <w:rFonts w:ascii="Times New Roman" w:hAnsi="Times New Roman"/>
          <w:sz w:val="28"/>
        </w:rPr>
        <w:tab/>
        <w:t>Satiksmes ministrs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U.Augulis</w:t>
      </w:r>
    </w:p>
    <w:p w:rsidR="00B039C1" w:rsidRDefault="00B039C1" w:rsidP="00D900F7">
      <w:pPr>
        <w:jc w:val="both"/>
        <w:rPr>
          <w:rFonts w:ascii="Times New Roman" w:hAnsi="Times New Roman"/>
          <w:sz w:val="28"/>
        </w:rPr>
      </w:pPr>
    </w:p>
    <w:p w:rsidR="00B039C1" w:rsidRDefault="00B039C1" w:rsidP="00D900F7">
      <w:pPr>
        <w:jc w:val="both"/>
        <w:rPr>
          <w:rFonts w:ascii="Times New Roman" w:hAnsi="Times New Roman"/>
          <w:sz w:val="28"/>
        </w:rPr>
      </w:pPr>
    </w:p>
    <w:p w:rsidR="00B039C1" w:rsidRDefault="00B039C1" w:rsidP="00193059">
      <w:pPr>
        <w:ind w:firstLine="720"/>
        <w:jc w:val="both"/>
        <w:rPr>
          <w:rFonts w:ascii="Times New Roman" w:hAnsi="Times New Roman"/>
          <w:sz w:val="28"/>
        </w:rPr>
      </w:pPr>
      <w:r>
        <w:rPr>
          <w:rFonts w:ascii="Times New Roman" w:hAnsi="Times New Roman"/>
          <w:sz w:val="28"/>
        </w:rPr>
        <w:t xml:space="preserve">Iesniedzējs: </w:t>
      </w:r>
    </w:p>
    <w:p w:rsidR="00B039C1" w:rsidRPr="00D259D3" w:rsidRDefault="00B039C1" w:rsidP="00193059">
      <w:pPr>
        <w:ind w:left="720"/>
        <w:jc w:val="both"/>
        <w:rPr>
          <w:rFonts w:ascii="Times New Roman" w:hAnsi="Times New Roman"/>
          <w:sz w:val="28"/>
        </w:rPr>
      </w:pPr>
      <w:r>
        <w:rPr>
          <w:rFonts w:ascii="Times New Roman" w:hAnsi="Times New Roman"/>
          <w:sz w:val="28"/>
        </w:rPr>
        <w:t>Satiksmes ministrs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U.Augulis</w:t>
      </w:r>
      <w:r>
        <w:rPr>
          <w:rFonts w:ascii="Times New Roman" w:hAnsi="Times New Roman"/>
          <w:sz w:val="28"/>
        </w:rPr>
        <w:tab/>
      </w:r>
      <w:r>
        <w:rPr>
          <w:rFonts w:ascii="Times New Roman" w:hAnsi="Times New Roman"/>
          <w:sz w:val="28"/>
        </w:rPr>
        <w:tab/>
      </w:r>
    </w:p>
    <w:p w:rsidR="00B039C1" w:rsidRDefault="00B039C1" w:rsidP="00193059">
      <w:pPr>
        <w:ind w:firstLine="720"/>
        <w:jc w:val="both"/>
        <w:rPr>
          <w:rFonts w:ascii="Times New Roman" w:hAnsi="Times New Roman"/>
          <w:sz w:val="28"/>
        </w:rPr>
      </w:pPr>
      <w:r>
        <w:rPr>
          <w:rFonts w:ascii="Times New Roman" w:hAnsi="Times New Roman"/>
          <w:sz w:val="28"/>
        </w:rPr>
        <w:t>Vizē:</w:t>
      </w:r>
    </w:p>
    <w:p w:rsidR="00B039C1" w:rsidRDefault="00B039C1" w:rsidP="00193059">
      <w:pPr>
        <w:ind w:firstLine="720"/>
        <w:jc w:val="both"/>
        <w:rPr>
          <w:rFonts w:ascii="Times New Roman" w:hAnsi="Times New Roman"/>
          <w:sz w:val="28"/>
        </w:rPr>
      </w:pPr>
      <w:r>
        <w:rPr>
          <w:rFonts w:ascii="Times New Roman" w:hAnsi="Times New Roman"/>
          <w:sz w:val="28"/>
        </w:rPr>
        <w:t>Valsts sekretārs</w:t>
      </w:r>
      <w:r>
        <w:rPr>
          <w:rFonts w:ascii="Times New Roman" w:hAnsi="Times New Roman"/>
          <w:sz w:val="28"/>
        </w:rPr>
        <w:tab/>
        <w:t xml:space="preserve"> </w:t>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A.Matīss</w:t>
      </w:r>
    </w:p>
    <w:p w:rsidR="00B039C1" w:rsidRDefault="00B039C1" w:rsidP="00272D54">
      <w:pPr>
        <w:jc w:val="both"/>
        <w:rPr>
          <w:rFonts w:ascii="Times New Roman" w:hAnsi="Times New Roman"/>
          <w:sz w:val="28"/>
        </w:rPr>
      </w:pPr>
    </w:p>
    <w:p w:rsidR="00B039C1" w:rsidRDefault="00B039C1" w:rsidP="00272D54">
      <w:pPr>
        <w:jc w:val="both"/>
        <w:rPr>
          <w:rFonts w:ascii="Times New Roman" w:hAnsi="Times New Roman"/>
          <w:sz w:val="28"/>
        </w:rPr>
      </w:pPr>
    </w:p>
    <w:p w:rsidR="00B039C1" w:rsidRDefault="00B039C1" w:rsidP="00272D54">
      <w:pPr>
        <w:jc w:val="both"/>
        <w:rPr>
          <w:rFonts w:ascii="Times New Roman" w:hAnsi="Times New Roman"/>
          <w:sz w:val="28"/>
        </w:rPr>
      </w:pPr>
    </w:p>
    <w:p w:rsidR="00B039C1" w:rsidRDefault="00B039C1" w:rsidP="00272D54">
      <w:pPr>
        <w:jc w:val="both"/>
        <w:rPr>
          <w:rFonts w:ascii="Times New Roman" w:hAnsi="Times New Roman"/>
        </w:rPr>
      </w:pPr>
      <w:r w:rsidRPr="00FB0231">
        <w:rPr>
          <w:rFonts w:ascii="Times New Roman" w:hAnsi="Times New Roman"/>
        </w:rPr>
        <w:t>10.08.2011. 15:34</w:t>
      </w:r>
    </w:p>
    <w:p w:rsidR="00B039C1" w:rsidRPr="00FB0231" w:rsidRDefault="00B039C1" w:rsidP="00272D54">
      <w:pPr>
        <w:jc w:val="both"/>
        <w:rPr>
          <w:rFonts w:ascii="Times New Roman" w:hAnsi="Times New Roman"/>
        </w:rPr>
      </w:pPr>
      <w:r>
        <w:rPr>
          <w:rFonts w:ascii="Times New Roman" w:hAnsi="Times New Roman"/>
        </w:rPr>
        <w:t>127</w:t>
      </w:r>
    </w:p>
    <w:p w:rsidR="00B039C1" w:rsidRDefault="00B039C1" w:rsidP="00B5758A">
      <w:pPr>
        <w:jc w:val="both"/>
        <w:rPr>
          <w:rFonts w:ascii="Times New Roman" w:hAnsi="Times New Roman"/>
        </w:rPr>
      </w:pPr>
      <w:r>
        <w:rPr>
          <w:rFonts w:ascii="Times New Roman" w:hAnsi="Times New Roman"/>
        </w:rPr>
        <w:t>10.08</w:t>
      </w:r>
      <w:r w:rsidRPr="00193059">
        <w:rPr>
          <w:rFonts w:ascii="Times New Roman" w:hAnsi="Times New Roman"/>
        </w:rPr>
        <w:t>.201</w:t>
      </w:r>
      <w:r>
        <w:rPr>
          <w:rFonts w:ascii="Times New Roman" w:hAnsi="Times New Roman"/>
        </w:rPr>
        <w:t>1</w:t>
      </w:r>
      <w:r w:rsidRPr="00193059">
        <w:rPr>
          <w:rFonts w:ascii="Times New Roman" w:hAnsi="Times New Roman"/>
        </w:rPr>
        <w:t xml:space="preserve">. </w:t>
      </w:r>
    </w:p>
    <w:p w:rsidR="00B039C1" w:rsidRPr="00193059" w:rsidRDefault="00B039C1" w:rsidP="00B5758A">
      <w:pPr>
        <w:jc w:val="both"/>
        <w:rPr>
          <w:rFonts w:ascii="Times New Roman" w:hAnsi="Times New Roman"/>
        </w:rPr>
      </w:pPr>
      <w:r>
        <w:rPr>
          <w:rFonts w:ascii="Times New Roman" w:hAnsi="Times New Roman"/>
        </w:rPr>
        <w:t>N.Sinkevičs</w:t>
      </w:r>
    </w:p>
    <w:p w:rsidR="00B039C1" w:rsidRPr="00B5758A" w:rsidRDefault="00B039C1" w:rsidP="00E578C7">
      <w:pPr>
        <w:jc w:val="both"/>
        <w:rPr>
          <w:rFonts w:ascii="Calibri" w:hAnsi="Calibri"/>
          <w:sz w:val="22"/>
          <w:szCs w:val="22"/>
          <w:lang w:eastAsia="lv-LV"/>
        </w:rPr>
      </w:pPr>
      <w:r>
        <w:rPr>
          <w:rFonts w:ascii="Times New Roman" w:hAnsi="Times New Roman"/>
        </w:rPr>
        <w:t>67234278</w:t>
      </w:r>
      <w:r w:rsidRPr="00193059">
        <w:rPr>
          <w:rFonts w:ascii="Times New Roman" w:hAnsi="Times New Roman"/>
        </w:rPr>
        <w:t>,</w:t>
      </w:r>
      <w:r>
        <w:rPr>
          <w:rFonts w:ascii="Times New Roman" w:hAnsi="Times New Roman"/>
        </w:rPr>
        <w:t xml:space="preserve"> normunds.sinkevics@pv.ldz.lv</w:t>
      </w:r>
    </w:p>
    <w:p w:rsidR="00B039C1" w:rsidRPr="00851C1E" w:rsidRDefault="00B039C1">
      <w:pPr>
        <w:rPr>
          <w:rFonts w:ascii="Times New Roman" w:hAnsi="Times New Roman"/>
          <w:color w:val="000000"/>
        </w:rPr>
      </w:pPr>
    </w:p>
    <w:sectPr w:rsidR="00B039C1" w:rsidRPr="00851C1E" w:rsidSect="00272D54">
      <w:footerReference w:type="default" r:id="rId6"/>
      <w:pgSz w:w="11906" w:h="16838"/>
      <w:pgMar w:top="1079" w:right="1134" w:bottom="0" w:left="1701"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C1" w:rsidRDefault="00B039C1">
      <w:r>
        <w:separator/>
      </w:r>
    </w:p>
  </w:endnote>
  <w:endnote w:type="continuationSeparator" w:id="0">
    <w:p w:rsidR="00B039C1" w:rsidRDefault="00B0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eutonica">
    <w:altName w:val="Dutch TL"/>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C1" w:rsidRPr="001E6081" w:rsidRDefault="00B039C1" w:rsidP="00FB0231">
    <w:pPr>
      <w:pStyle w:val="BodyText"/>
      <w:jc w:val="both"/>
      <w:rPr>
        <w:b w:val="0"/>
        <w:sz w:val="24"/>
        <w:szCs w:val="24"/>
      </w:rPr>
    </w:pPr>
    <w:r w:rsidRPr="001E6081">
      <w:rPr>
        <w:b w:val="0"/>
        <w:sz w:val="24"/>
        <w:szCs w:val="24"/>
      </w:rPr>
      <w:t>SAMrik_</w:t>
    </w:r>
    <w:r>
      <w:rPr>
        <w:b w:val="0"/>
        <w:sz w:val="24"/>
        <w:szCs w:val="24"/>
      </w:rPr>
      <w:t>1008</w:t>
    </w:r>
    <w:r w:rsidRPr="001E6081">
      <w:rPr>
        <w:b w:val="0"/>
        <w:sz w:val="24"/>
        <w:szCs w:val="24"/>
      </w:rPr>
      <w:t>2011_PVdivid; Par valstij dividendēs izmaksājamo  akciju sabiedrības „Pasažieru vilciens” peļņas daļu</w:t>
    </w:r>
  </w:p>
  <w:p w:rsidR="00B039C1" w:rsidRDefault="00B039C1" w:rsidP="00BD4748">
    <w:pPr>
      <w:pStyle w:val="BodyText"/>
      <w:jc w:val="both"/>
    </w:pPr>
  </w:p>
  <w:p w:rsidR="00B039C1" w:rsidRPr="00851C1E" w:rsidRDefault="00B039C1" w:rsidP="00851C1E">
    <w:pPr>
      <w:pStyle w:val="Footer"/>
      <w:jc w:val="both"/>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C1" w:rsidRDefault="00B039C1">
      <w:r>
        <w:separator/>
      </w:r>
    </w:p>
  </w:footnote>
  <w:footnote w:type="continuationSeparator" w:id="0">
    <w:p w:rsidR="00B039C1" w:rsidRDefault="00B039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0F7"/>
    <w:rsid w:val="0000440C"/>
    <w:rsid w:val="00011C4F"/>
    <w:rsid w:val="00061E00"/>
    <w:rsid w:val="000864C4"/>
    <w:rsid w:val="000A64BD"/>
    <w:rsid w:val="000B17CA"/>
    <w:rsid w:val="000E0EBE"/>
    <w:rsid w:val="000E2C58"/>
    <w:rsid w:val="000E495C"/>
    <w:rsid w:val="00100928"/>
    <w:rsid w:val="00117F5F"/>
    <w:rsid w:val="001452F9"/>
    <w:rsid w:val="00157EA3"/>
    <w:rsid w:val="00165536"/>
    <w:rsid w:val="00167E31"/>
    <w:rsid w:val="001709D2"/>
    <w:rsid w:val="00193059"/>
    <w:rsid w:val="001D7FED"/>
    <w:rsid w:val="001E248D"/>
    <w:rsid w:val="001E6081"/>
    <w:rsid w:val="00216B3B"/>
    <w:rsid w:val="00252738"/>
    <w:rsid w:val="002576D9"/>
    <w:rsid w:val="00272D54"/>
    <w:rsid w:val="00282ACC"/>
    <w:rsid w:val="002B731A"/>
    <w:rsid w:val="002E1FD6"/>
    <w:rsid w:val="00314306"/>
    <w:rsid w:val="003319E4"/>
    <w:rsid w:val="00345F47"/>
    <w:rsid w:val="003740C5"/>
    <w:rsid w:val="00396BC7"/>
    <w:rsid w:val="003D045B"/>
    <w:rsid w:val="003F06C7"/>
    <w:rsid w:val="0040052C"/>
    <w:rsid w:val="004172AA"/>
    <w:rsid w:val="00425EB5"/>
    <w:rsid w:val="00427BA7"/>
    <w:rsid w:val="004404AC"/>
    <w:rsid w:val="00464E39"/>
    <w:rsid w:val="0047098D"/>
    <w:rsid w:val="004801B0"/>
    <w:rsid w:val="0048542D"/>
    <w:rsid w:val="0049393B"/>
    <w:rsid w:val="004B1BBA"/>
    <w:rsid w:val="004B75D0"/>
    <w:rsid w:val="004C50B1"/>
    <w:rsid w:val="004F673D"/>
    <w:rsid w:val="00535D48"/>
    <w:rsid w:val="00540877"/>
    <w:rsid w:val="00541468"/>
    <w:rsid w:val="00542235"/>
    <w:rsid w:val="00553C90"/>
    <w:rsid w:val="00557EB0"/>
    <w:rsid w:val="00581619"/>
    <w:rsid w:val="005F0FA2"/>
    <w:rsid w:val="005F47B8"/>
    <w:rsid w:val="00605A0A"/>
    <w:rsid w:val="006159F5"/>
    <w:rsid w:val="0064454F"/>
    <w:rsid w:val="00671830"/>
    <w:rsid w:val="006A7191"/>
    <w:rsid w:val="006B76A2"/>
    <w:rsid w:val="006E200F"/>
    <w:rsid w:val="006E6009"/>
    <w:rsid w:val="006E7D4C"/>
    <w:rsid w:val="006F3FE6"/>
    <w:rsid w:val="0071508A"/>
    <w:rsid w:val="00736D61"/>
    <w:rsid w:val="007507EB"/>
    <w:rsid w:val="00753B6C"/>
    <w:rsid w:val="007772C4"/>
    <w:rsid w:val="0078545D"/>
    <w:rsid w:val="00787311"/>
    <w:rsid w:val="007959E5"/>
    <w:rsid w:val="00800266"/>
    <w:rsid w:val="008007CA"/>
    <w:rsid w:val="00814640"/>
    <w:rsid w:val="00821DA5"/>
    <w:rsid w:val="00823F45"/>
    <w:rsid w:val="00850CCE"/>
    <w:rsid w:val="00851C1E"/>
    <w:rsid w:val="00855E4A"/>
    <w:rsid w:val="0086324C"/>
    <w:rsid w:val="008915BC"/>
    <w:rsid w:val="008A0E3C"/>
    <w:rsid w:val="009314F1"/>
    <w:rsid w:val="00957027"/>
    <w:rsid w:val="00961050"/>
    <w:rsid w:val="009836FD"/>
    <w:rsid w:val="00990F5F"/>
    <w:rsid w:val="009A7B48"/>
    <w:rsid w:val="00A01997"/>
    <w:rsid w:val="00A23886"/>
    <w:rsid w:val="00A31EEE"/>
    <w:rsid w:val="00A66566"/>
    <w:rsid w:val="00A7044F"/>
    <w:rsid w:val="00A777F4"/>
    <w:rsid w:val="00A81D46"/>
    <w:rsid w:val="00A95CBC"/>
    <w:rsid w:val="00AA2F97"/>
    <w:rsid w:val="00AB1188"/>
    <w:rsid w:val="00AC388C"/>
    <w:rsid w:val="00AD1764"/>
    <w:rsid w:val="00AF1E25"/>
    <w:rsid w:val="00B039C1"/>
    <w:rsid w:val="00B20F91"/>
    <w:rsid w:val="00B30E0C"/>
    <w:rsid w:val="00B34FF1"/>
    <w:rsid w:val="00B5758A"/>
    <w:rsid w:val="00B71DFE"/>
    <w:rsid w:val="00B74AC5"/>
    <w:rsid w:val="00B87D55"/>
    <w:rsid w:val="00BD4748"/>
    <w:rsid w:val="00BE3455"/>
    <w:rsid w:val="00BE6AE9"/>
    <w:rsid w:val="00BF2395"/>
    <w:rsid w:val="00BF2BBD"/>
    <w:rsid w:val="00BF575A"/>
    <w:rsid w:val="00C037B0"/>
    <w:rsid w:val="00C13409"/>
    <w:rsid w:val="00C15239"/>
    <w:rsid w:val="00C153FE"/>
    <w:rsid w:val="00C155B8"/>
    <w:rsid w:val="00C4279E"/>
    <w:rsid w:val="00C503E8"/>
    <w:rsid w:val="00C720B7"/>
    <w:rsid w:val="00C86520"/>
    <w:rsid w:val="00C9166B"/>
    <w:rsid w:val="00C962C7"/>
    <w:rsid w:val="00CA6D38"/>
    <w:rsid w:val="00CC68F0"/>
    <w:rsid w:val="00CC7C64"/>
    <w:rsid w:val="00CD1A1D"/>
    <w:rsid w:val="00CD75D7"/>
    <w:rsid w:val="00D259D3"/>
    <w:rsid w:val="00D2720E"/>
    <w:rsid w:val="00D70988"/>
    <w:rsid w:val="00D817FB"/>
    <w:rsid w:val="00D8404B"/>
    <w:rsid w:val="00D900F7"/>
    <w:rsid w:val="00DC4335"/>
    <w:rsid w:val="00E02686"/>
    <w:rsid w:val="00E17342"/>
    <w:rsid w:val="00E21606"/>
    <w:rsid w:val="00E578C7"/>
    <w:rsid w:val="00E60573"/>
    <w:rsid w:val="00E639AB"/>
    <w:rsid w:val="00E650E1"/>
    <w:rsid w:val="00E73E75"/>
    <w:rsid w:val="00E74DFB"/>
    <w:rsid w:val="00EA37E9"/>
    <w:rsid w:val="00EE3564"/>
    <w:rsid w:val="00EE6622"/>
    <w:rsid w:val="00EF4EC3"/>
    <w:rsid w:val="00F11E6A"/>
    <w:rsid w:val="00F15809"/>
    <w:rsid w:val="00F15BF8"/>
    <w:rsid w:val="00F2159F"/>
    <w:rsid w:val="00F226AA"/>
    <w:rsid w:val="00F418E3"/>
    <w:rsid w:val="00F92C43"/>
    <w:rsid w:val="00F95716"/>
    <w:rsid w:val="00FA57CE"/>
    <w:rsid w:val="00FB0231"/>
    <w:rsid w:val="00FC12CC"/>
    <w:rsid w:val="00FC4377"/>
    <w:rsid w:val="00FC463A"/>
    <w:rsid w:val="00FE793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tilde-lv/tildestengine" w:name="firma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F7"/>
    <w:rPr>
      <w:rFonts w:ascii="Teutonica" w:hAnsi="Teutonica"/>
      <w:sz w:val="20"/>
      <w:szCs w:val="20"/>
      <w:lang w:eastAsia="en-US"/>
    </w:rPr>
  </w:style>
  <w:style w:type="paragraph" w:styleId="Heading1">
    <w:name w:val="heading 1"/>
    <w:basedOn w:val="Normal"/>
    <w:next w:val="Normal"/>
    <w:link w:val="Heading1Char"/>
    <w:uiPriority w:val="99"/>
    <w:qFormat/>
    <w:rsid w:val="00D900F7"/>
    <w:pPr>
      <w:keepNext/>
      <w:jc w:val="right"/>
      <w:outlineLvl w:val="0"/>
    </w:pPr>
    <w:rPr>
      <w:rFonts w:ascii="Times New Roman" w:hAnsi="Times New Roman"/>
      <w:b/>
      <w:sz w:val="24"/>
    </w:rPr>
  </w:style>
  <w:style w:type="paragraph" w:styleId="Heading2">
    <w:name w:val="heading 2"/>
    <w:basedOn w:val="Normal"/>
    <w:next w:val="Normal"/>
    <w:link w:val="Heading2Char"/>
    <w:uiPriority w:val="99"/>
    <w:qFormat/>
    <w:rsid w:val="00D900F7"/>
    <w:pPr>
      <w:keepNext/>
      <w:jc w:val="center"/>
      <w:outlineLvl w:val="1"/>
    </w:pPr>
    <w:rPr>
      <w:rFonts w:ascii="Times New Roman" w:hAnsi="Times New Roman"/>
      <w:b/>
      <w:sz w:val="28"/>
    </w:rPr>
  </w:style>
  <w:style w:type="paragraph" w:styleId="Heading5">
    <w:name w:val="heading 5"/>
    <w:basedOn w:val="Normal"/>
    <w:next w:val="Normal"/>
    <w:link w:val="Heading5Char"/>
    <w:uiPriority w:val="99"/>
    <w:qFormat/>
    <w:rsid w:val="00D900F7"/>
    <w:pPr>
      <w:keepNext/>
      <w:tabs>
        <w:tab w:val="left" w:pos="6946"/>
      </w:tabs>
      <w:jc w:val="both"/>
      <w:outlineLvl w:val="4"/>
    </w:pPr>
    <w:rPr>
      <w:rFonts w:ascii="Times New Roman" w:hAnsi="Times New Roman"/>
      <w:sz w:val="28"/>
    </w:rPr>
  </w:style>
  <w:style w:type="paragraph" w:styleId="Heading7">
    <w:name w:val="heading 7"/>
    <w:basedOn w:val="Normal"/>
    <w:next w:val="Normal"/>
    <w:link w:val="Heading7Char"/>
    <w:uiPriority w:val="99"/>
    <w:qFormat/>
    <w:rsid w:val="00D900F7"/>
    <w:pPr>
      <w:keepNext/>
      <w:outlineLvl w:val="6"/>
    </w:pPr>
    <w:rPr>
      <w:rFonts w:ascii="Times New Roman" w:hAnsi="Times New Roman"/>
      <w:color w:val="FF0000"/>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AC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2ACC"/>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282ACC"/>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semiHidden/>
    <w:locked/>
    <w:rsid w:val="00282ACC"/>
    <w:rPr>
      <w:rFonts w:ascii="Calibri" w:hAnsi="Calibri" w:cs="Times New Roman"/>
      <w:sz w:val="24"/>
      <w:szCs w:val="24"/>
      <w:lang w:eastAsia="en-US"/>
    </w:rPr>
  </w:style>
  <w:style w:type="paragraph" w:styleId="BodyText">
    <w:name w:val="Body Text"/>
    <w:basedOn w:val="Normal"/>
    <w:link w:val="BodyTextChar"/>
    <w:uiPriority w:val="99"/>
    <w:rsid w:val="00D900F7"/>
    <w:pPr>
      <w:jc w:val="center"/>
    </w:pPr>
    <w:rPr>
      <w:rFonts w:ascii="Times New Roman" w:hAnsi="Times New Roman"/>
      <w:b/>
      <w:sz w:val="28"/>
    </w:rPr>
  </w:style>
  <w:style w:type="character" w:customStyle="1" w:styleId="BodyTextChar">
    <w:name w:val="Body Text Char"/>
    <w:basedOn w:val="DefaultParagraphFont"/>
    <w:link w:val="BodyText"/>
    <w:uiPriority w:val="99"/>
    <w:semiHidden/>
    <w:locked/>
    <w:rsid w:val="00FB0231"/>
    <w:rPr>
      <w:rFonts w:cs="Times New Roman"/>
      <w:b/>
      <w:sz w:val="28"/>
      <w:lang w:val="lv-LV" w:eastAsia="en-US" w:bidi="ar-SA"/>
    </w:rPr>
  </w:style>
  <w:style w:type="paragraph" w:styleId="BodyText2">
    <w:name w:val="Body Text 2"/>
    <w:basedOn w:val="Normal"/>
    <w:link w:val="BodyText2Char"/>
    <w:uiPriority w:val="99"/>
    <w:rsid w:val="00D900F7"/>
    <w:pPr>
      <w:jc w:val="both"/>
    </w:pPr>
    <w:rPr>
      <w:rFonts w:ascii="Times New Roman" w:hAnsi="Times New Roman"/>
      <w:sz w:val="28"/>
    </w:rPr>
  </w:style>
  <w:style w:type="character" w:customStyle="1" w:styleId="BodyText2Char">
    <w:name w:val="Body Text 2 Char"/>
    <w:basedOn w:val="DefaultParagraphFont"/>
    <w:link w:val="BodyText2"/>
    <w:uiPriority w:val="99"/>
    <w:semiHidden/>
    <w:locked/>
    <w:rsid w:val="00282ACC"/>
    <w:rPr>
      <w:rFonts w:ascii="Teutonica" w:hAnsi="Teutonica" w:cs="Times New Roman"/>
      <w:sz w:val="20"/>
      <w:szCs w:val="20"/>
      <w:lang w:eastAsia="en-US"/>
    </w:rPr>
  </w:style>
  <w:style w:type="paragraph" w:styleId="Footer">
    <w:name w:val="footer"/>
    <w:basedOn w:val="Normal"/>
    <w:link w:val="FooterChar"/>
    <w:uiPriority w:val="99"/>
    <w:rsid w:val="00D900F7"/>
    <w:pPr>
      <w:tabs>
        <w:tab w:val="center" w:pos="4153"/>
        <w:tab w:val="right" w:pos="8306"/>
      </w:tabs>
    </w:pPr>
  </w:style>
  <w:style w:type="character" w:customStyle="1" w:styleId="FooterChar">
    <w:name w:val="Footer Char"/>
    <w:basedOn w:val="DefaultParagraphFont"/>
    <w:link w:val="Footer"/>
    <w:uiPriority w:val="99"/>
    <w:semiHidden/>
    <w:locked/>
    <w:rsid w:val="00282ACC"/>
    <w:rPr>
      <w:rFonts w:ascii="Teutonica" w:hAnsi="Teutonica" w:cs="Times New Roman"/>
      <w:sz w:val="20"/>
      <w:szCs w:val="20"/>
      <w:lang w:eastAsia="en-US"/>
    </w:rPr>
  </w:style>
  <w:style w:type="character" w:styleId="Hyperlink">
    <w:name w:val="Hyperlink"/>
    <w:basedOn w:val="DefaultParagraphFont"/>
    <w:uiPriority w:val="99"/>
    <w:rsid w:val="00D900F7"/>
    <w:rPr>
      <w:rFonts w:cs="Times New Roman"/>
      <w:color w:val="0000FF"/>
      <w:u w:val="single"/>
    </w:rPr>
  </w:style>
  <w:style w:type="paragraph" w:styleId="Header">
    <w:name w:val="header"/>
    <w:basedOn w:val="Normal"/>
    <w:link w:val="HeaderChar"/>
    <w:uiPriority w:val="99"/>
    <w:rsid w:val="007507EB"/>
    <w:pPr>
      <w:tabs>
        <w:tab w:val="center" w:pos="4153"/>
        <w:tab w:val="right" w:pos="8306"/>
      </w:tabs>
    </w:pPr>
  </w:style>
  <w:style w:type="character" w:customStyle="1" w:styleId="HeaderChar">
    <w:name w:val="Header Char"/>
    <w:basedOn w:val="DefaultParagraphFont"/>
    <w:link w:val="Header"/>
    <w:uiPriority w:val="99"/>
    <w:semiHidden/>
    <w:locked/>
    <w:rsid w:val="00282ACC"/>
    <w:rPr>
      <w:rFonts w:ascii="Teutonica" w:hAnsi="Teutonica" w:cs="Times New Roman"/>
      <w:sz w:val="20"/>
      <w:szCs w:val="20"/>
      <w:lang w:eastAsia="en-US"/>
    </w:rPr>
  </w:style>
  <w:style w:type="paragraph" w:styleId="DocumentMap">
    <w:name w:val="Document Map"/>
    <w:basedOn w:val="Normal"/>
    <w:link w:val="DocumentMapChar"/>
    <w:uiPriority w:val="99"/>
    <w:semiHidden/>
    <w:rsid w:val="00851C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82ACC"/>
    <w:rPr>
      <w:rFonts w:cs="Times New Roman"/>
      <w:sz w:val="2"/>
      <w:lang w:eastAsia="en-US"/>
    </w:rPr>
  </w:style>
  <w:style w:type="paragraph" w:styleId="BodyTextIndent">
    <w:name w:val="Body Text Indent"/>
    <w:basedOn w:val="Normal"/>
    <w:link w:val="BodyTextIndentChar"/>
    <w:uiPriority w:val="99"/>
    <w:rsid w:val="00BD4748"/>
    <w:pPr>
      <w:spacing w:after="120"/>
      <w:ind w:left="283"/>
    </w:pPr>
  </w:style>
  <w:style w:type="character" w:customStyle="1" w:styleId="BodyTextIndentChar">
    <w:name w:val="Body Text Indent Char"/>
    <w:basedOn w:val="DefaultParagraphFont"/>
    <w:link w:val="BodyTextIndent"/>
    <w:uiPriority w:val="99"/>
    <w:semiHidden/>
    <w:locked/>
    <w:rsid w:val="00282ACC"/>
    <w:rPr>
      <w:rFonts w:ascii="Teutonica" w:hAnsi="Teutonica" w:cs="Times New Roman"/>
      <w:sz w:val="20"/>
      <w:szCs w:val="20"/>
      <w:lang w:eastAsia="en-US"/>
    </w:rPr>
  </w:style>
  <w:style w:type="paragraph" w:styleId="BalloonText">
    <w:name w:val="Balloon Text"/>
    <w:basedOn w:val="Normal"/>
    <w:link w:val="BalloonTextChar"/>
    <w:uiPriority w:val="99"/>
    <w:semiHidden/>
    <w:rsid w:val="00535D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ACC"/>
    <w:rPr>
      <w:rFonts w:cs="Times New Roman"/>
      <w:sz w:val="2"/>
      <w:lang w:eastAsia="en-US"/>
    </w:rPr>
  </w:style>
  <w:style w:type="character" w:styleId="CommentReference">
    <w:name w:val="annotation reference"/>
    <w:basedOn w:val="DefaultParagraphFont"/>
    <w:uiPriority w:val="99"/>
    <w:rsid w:val="00FC463A"/>
    <w:rPr>
      <w:rFonts w:cs="Times New Roman"/>
      <w:sz w:val="16"/>
    </w:rPr>
  </w:style>
  <w:style w:type="paragraph" w:styleId="CommentText">
    <w:name w:val="annotation text"/>
    <w:basedOn w:val="Normal"/>
    <w:link w:val="CommentTextChar"/>
    <w:uiPriority w:val="99"/>
    <w:rsid w:val="00FC463A"/>
  </w:style>
  <w:style w:type="character" w:customStyle="1" w:styleId="CommentTextChar">
    <w:name w:val="Comment Text Char"/>
    <w:basedOn w:val="DefaultParagraphFont"/>
    <w:link w:val="CommentText"/>
    <w:uiPriority w:val="99"/>
    <w:locked/>
    <w:rsid w:val="00FC463A"/>
    <w:rPr>
      <w:rFonts w:ascii="Teutonica" w:hAnsi="Teutonica" w:cs="Times New Roman"/>
      <w:lang w:eastAsia="en-US"/>
    </w:rPr>
  </w:style>
  <w:style w:type="paragraph" w:styleId="CommentSubject">
    <w:name w:val="annotation subject"/>
    <w:basedOn w:val="CommentText"/>
    <w:next w:val="CommentText"/>
    <w:link w:val="CommentSubjectChar"/>
    <w:uiPriority w:val="99"/>
    <w:rsid w:val="00FC463A"/>
    <w:rPr>
      <w:b/>
      <w:bCs/>
    </w:rPr>
  </w:style>
  <w:style w:type="character" w:customStyle="1" w:styleId="CommentSubjectChar">
    <w:name w:val="Comment Subject Char"/>
    <w:basedOn w:val="CommentTextChar"/>
    <w:link w:val="CommentSubject"/>
    <w:uiPriority w:val="99"/>
    <w:locked/>
    <w:rsid w:val="00FC463A"/>
    <w:rPr>
      <w:b/>
    </w:rPr>
  </w:style>
  <w:style w:type="paragraph" w:styleId="NormalWeb">
    <w:name w:val="Normal (Web)"/>
    <w:basedOn w:val="Normal"/>
    <w:uiPriority w:val="99"/>
    <w:rsid w:val="0000440C"/>
    <w:pPr>
      <w:spacing w:before="100" w:beforeAutospacing="1" w:after="100" w:afterAutospacing="1"/>
    </w:pPr>
    <w:rPr>
      <w:rFonts w:ascii="Verdana" w:hAnsi="Verdana"/>
      <w:sz w:val="18"/>
      <w:szCs w:val="18"/>
      <w:lang w:eastAsia="lv-LV"/>
    </w:rPr>
  </w:style>
</w:styles>
</file>

<file path=word/webSettings.xml><?xml version="1.0" encoding="utf-8"?>
<w:webSettings xmlns:r="http://schemas.openxmlformats.org/officeDocument/2006/relationships" xmlns:w="http://schemas.openxmlformats.org/wordprocessingml/2006/main">
  <w:divs>
    <w:div w:id="995064571">
      <w:marLeft w:val="0"/>
      <w:marRight w:val="0"/>
      <w:marTop w:val="0"/>
      <w:marBottom w:val="0"/>
      <w:divBdr>
        <w:top w:val="none" w:sz="0" w:space="0" w:color="auto"/>
        <w:left w:val="none" w:sz="0" w:space="0" w:color="auto"/>
        <w:bottom w:val="none" w:sz="0" w:space="0" w:color="auto"/>
        <w:right w:val="none" w:sz="0" w:space="0" w:color="auto"/>
      </w:divBdr>
    </w:div>
    <w:div w:id="995064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127</Words>
  <Characters>947</Characters>
  <Application>Microsoft Office Outlook</Application>
  <DocSecurity>0</DocSecurity>
  <Lines>0</Lines>
  <Paragraphs>0</Paragraphs>
  <ScaleCrop>false</ScaleCrop>
  <Company>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akciju sabiedrības „Pasažieru vilciens” peļņas daļu</dc:title>
  <dc:subject>MK rīkojuma projekts</dc:subject>
  <dc:creator>Sinkevičs</dc:creator>
  <cp:keywords/>
  <dc:description>N.Sinkevičs67234278, normunds.sinkevics@pv.ldz.lv</dc:description>
  <cp:lastModifiedBy>Irisa Kalnina</cp:lastModifiedBy>
  <cp:revision>6</cp:revision>
  <cp:lastPrinted>2011-08-17T11:01:00Z</cp:lastPrinted>
  <dcterms:created xsi:type="dcterms:W3CDTF">2011-08-10T07:29:00Z</dcterms:created>
  <dcterms:modified xsi:type="dcterms:W3CDTF">2011-08-17T11:23:00Z</dcterms:modified>
</cp:coreProperties>
</file>