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71731" w14:textId="77777777" w:rsidR="00172D2E" w:rsidRPr="00FF6B37" w:rsidRDefault="00172D2E" w:rsidP="00E61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B37">
        <w:rPr>
          <w:rFonts w:ascii="Times New Roman" w:hAnsi="Times New Roman" w:cs="Times New Roman"/>
          <w:sz w:val="28"/>
          <w:szCs w:val="28"/>
        </w:rPr>
        <w:t>Likumprojekts</w:t>
      </w:r>
    </w:p>
    <w:p w14:paraId="30571732" w14:textId="77777777" w:rsidR="00172D2E" w:rsidRDefault="00172D2E" w:rsidP="00E61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71734" w14:textId="1E43FB7E" w:rsidR="009C1600" w:rsidRDefault="00125DF4" w:rsidP="00E61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DF4">
        <w:rPr>
          <w:rFonts w:ascii="Times New Roman" w:hAnsi="Times New Roman" w:cs="Times New Roman"/>
          <w:b/>
          <w:sz w:val="28"/>
          <w:szCs w:val="28"/>
        </w:rPr>
        <w:t>Grozījumi Prokuroru izdienas pensiju likumā</w:t>
      </w:r>
    </w:p>
    <w:p w14:paraId="30571735" w14:textId="77777777" w:rsidR="009C1600" w:rsidRDefault="009C1600" w:rsidP="00E61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571736" w14:textId="70B86AB6" w:rsidR="00172D2E" w:rsidRDefault="00172D2E" w:rsidP="00E61C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D2E">
        <w:rPr>
          <w:rFonts w:ascii="Times New Roman" w:hAnsi="Times New Roman" w:cs="Times New Roman"/>
          <w:sz w:val="28"/>
          <w:szCs w:val="28"/>
        </w:rPr>
        <w:t xml:space="preserve">Izdarīt Prokuroru izdienas pensiju likumā (Latvijas Republikas Saeimas un Ministru Kabineta Ziņotājs, 1999, 13.nr.; 2000, 9.nr.; 2007, 24.nr.; 2009, 14., 22.nr.; Latvijas Vēstnesis, 2010, </w:t>
      </w:r>
      <w:r>
        <w:rPr>
          <w:rFonts w:ascii="Times New Roman" w:hAnsi="Times New Roman" w:cs="Times New Roman"/>
          <w:sz w:val="28"/>
          <w:szCs w:val="28"/>
        </w:rPr>
        <w:t>82.,</w:t>
      </w:r>
      <w:r w:rsidR="006B6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153.</w:t>
      </w:r>
      <w:r w:rsidRPr="00172D2E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30571737" w14:textId="77777777" w:rsidR="008A1186" w:rsidRPr="00172D2E" w:rsidRDefault="008A1186" w:rsidP="00E61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71738" w14:textId="62220C2D" w:rsidR="001E54D4" w:rsidRDefault="008A1186" w:rsidP="008D407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032D">
        <w:rPr>
          <w:rFonts w:ascii="Times New Roman" w:hAnsi="Times New Roman" w:cs="Times New Roman"/>
          <w:sz w:val="28"/>
          <w:szCs w:val="28"/>
        </w:rPr>
        <w:t> </w:t>
      </w:r>
      <w:r w:rsidR="009F21E7">
        <w:rPr>
          <w:rFonts w:ascii="Times New Roman" w:hAnsi="Times New Roman" w:cs="Times New Roman"/>
          <w:sz w:val="28"/>
          <w:szCs w:val="28"/>
        </w:rPr>
        <w:t xml:space="preserve">Svītrot </w:t>
      </w:r>
      <w:r w:rsidR="00172D2E">
        <w:rPr>
          <w:rFonts w:ascii="Times New Roman" w:hAnsi="Times New Roman" w:cs="Times New Roman"/>
          <w:sz w:val="28"/>
          <w:szCs w:val="28"/>
        </w:rPr>
        <w:t>5.panta otro daļu</w:t>
      </w:r>
      <w:r w:rsidR="009F21E7">
        <w:rPr>
          <w:rFonts w:ascii="Times New Roman" w:hAnsi="Times New Roman" w:cs="Times New Roman"/>
          <w:sz w:val="28"/>
          <w:szCs w:val="28"/>
        </w:rPr>
        <w:t>.</w:t>
      </w:r>
    </w:p>
    <w:p w14:paraId="30571739" w14:textId="77777777" w:rsidR="00422E0E" w:rsidRPr="00E61C47" w:rsidRDefault="00422E0E" w:rsidP="00394C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57173A" w14:textId="4F3A14C8" w:rsidR="00092919" w:rsidRDefault="008A1186" w:rsidP="008D4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032D">
        <w:rPr>
          <w:rFonts w:ascii="Times New Roman" w:hAnsi="Times New Roman" w:cs="Times New Roman"/>
          <w:sz w:val="28"/>
          <w:szCs w:val="28"/>
        </w:rPr>
        <w:t> </w:t>
      </w:r>
      <w:r w:rsidR="00172D2E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092919">
        <w:rPr>
          <w:rFonts w:ascii="Times New Roman" w:hAnsi="Times New Roman" w:cs="Times New Roman"/>
          <w:sz w:val="28"/>
          <w:szCs w:val="28"/>
        </w:rPr>
        <w:t>likumu ar 14.pantu šādā redakcijā:</w:t>
      </w:r>
    </w:p>
    <w:p w14:paraId="102A6B6E" w14:textId="77777777" w:rsidR="00FF6B37" w:rsidRDefault="00FF6B37" w:rsidP="008D4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57173B" w14:textId="02141491" w:rsidR="00092919" w:rsidRDefault="00FF6B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E6CF5">
        <w:rPr>
          <w:rFonts w:ascii="Times New Roman" w:hAnsi="Times New Roman" w:cs="Times New Roman"/>
          <w:b/>
          <w:sz w:val="28"/>
          <w:szCs w:val="28"/>
        </w:rPr>
        <w:t>14.pants. Izdienas pensijas saņēmēja</w:t>
      </w:r>
      <w:r w:rsidR="00092919" w:rsidRPr="00092919">
        <w:rPr>
          <w:rFonts w:ascii="Times New Roman" w:hAnsi="Times New Roman" w:cs="Times New Roman"/>
          <w:b/>
          <w:sz w:val="28"/>
          <w:szCs w:val="28"/>
        </w:rPr>
        <w:t xml:space="preserve"> apliecība</w:t>
      </w:r>
    </w:p>
    <w:p w14:paraId="3057173C" w14:textId="0926E761" w:rsidR="00092919" w:rsidRDefault="00F5211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 </w:t>
      </w:r>
      <w:r w:rsidR="004E6CF5">
        <w:rPr>
          <w:rFonts w:ascii="Times New Roman" w:hAnsi="Times New Roman" w:cs="Times New Roman"/>
          <w:sz w:val="28"/>
          <w:szCs w:val="28"/>
        </w:rPr>
        <w:t xml:space="preserve">Personai, kurai piešķirta izdienas pensija, </w:t>
      </w:r>
      <w:bookmarkStart w:id="0" w:name="_GoBack"/>
      <w:bookmarkEnd w:id="0"/>
      <w:r w:rsidR="005A2086" w:rsidRPr="005A2086">
        <w:rPr>
          <w:rFonts w:ascii="Times New Roman" w:hAnsi="Times New Roman" w:cs="Times New Roman"/>
          <w:sz w:val="28"/>
          <w:szCs w:val="28"/>
        </w:rPr>
        <w:t>izsniedz izdienas pensijas saņēmēja apliecību</w:t>
      </w:r>
      <w:r w:rsidR="00092919">
        <w:rPr>
          <w:rFonts w:ascii="Times New Roman" w:hAnsi="Times New Roman" w:cs="Times New Roman"/>
          <w:sz w:val="28"/>
          <w:szCs w:val="28"/>
        </w:rPr>
        <w:t>.</w:t>
      </w:r>
    </w:p>
    <w:p w14:paraId="3057173D" w14:textId="6DE2AC4B" w:rsidR="008A1186" w:rsidRPr="00E61C47" w:rsidRDefault="00F5211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</w:t>
      </w:r>
      <w:r w:rsidR="00092919">
        <w:rPr>
          <w:rFonts w:ascii="Times New Roman" w:hAnsi="Times New Roman" w:cs="Times New Roman"/>
          <w:sz w:val="28"/>
          <w:szCs w:val="28"/>
        </w:rPr>
        <w:t xml:space="preserve">Izdienas </w:t>
      </w:r>
      <w:r w:rsidR="009F21E7">
        <w:rPr>
          <w:rFonts w:ascii="Times New Roman" w:hAnsi="Times New Roman" w:cs="Times New Roman"/>
          <w:sz w:val="28"/>
          <w:szCs w:val="28"/>
        </w:rPr>
        <w:t xml:space="preserve">pensijas saņēmēja </w:t>
      </w:r>
      <w:r w:rsidR="00092919">
        <w:rPr>
          <w:rFonts w:ascii="Times New Roman" w:hAnsi="Times New Roman" w:cs="Times New Roman"/>
          <w:sz w:val="28"/>
          <w:szCs w:val="28"/>
        </w:rPr>
        <w:t xml:space="preserve">apliecības izsniegšanas </w:t>
      </w:r>
      <w:r w:rsidR="00315BC7">
        <w:rPr>
          <w:rFonts w:ascii="Times New Roman" w:hAnsi="Times New Roman" w:cs="Times New Roman"/>
          <w:sz w:val="28"/>
          <w:szCs w:val="28"/>
        </w:rPr>
        <w:t xml:space="preserve">un anulēšanas </w:t>
      </w:r>
      <w:r w:rsidR="00092919">
        <w:rPr>
          <w:rFonts w:ascii="Times New Roman" w:hAnsi="Times New Roman" w:cs="Times New Roman"/>
          <w:sz w:val="28"/>
          <w:szCs w:val="28"/>
        </w:rPr>
        <w:t>kārtību, kā arī paraugu nosaka Ministru kabinets.</w:t>
      </w:r>
      <w:r w:rsidR="00FF6B37">
        <w:rPr>
          <w:rFonts w:ascii="Times New Roman" w:hAnsi="Times New Roman" w:cs="Times New Roman"/>
          <w:sz w:val="28"/>
          <w:szCs w:val="28"/>
        </w:rPr>
        <w:t>"</w:t>
      </w:r>
    </w:p>
    <w:p w14:paraId="3057173E" w14:textId="77777777" w:rsidR="008A1186" w:rsidRDefault="008A1186" w:rsidP="00394C5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57173F" w14:textId="023C0EDB" w:rsidR="00172D2E" w:rsidRDefault="008A1186" w:rsidP="008D407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032D">
        <w:rPr>
          <w:rFonts w:ascii="Times New Roman" w:hAnsi="Times New Roman" w:cs="Times New Roman"/>
          <w:sz w:val="28"/>
          <w:szCs w:val="28"/>
        </w:rPr>
        <w:t> </w:t>
      </w:r>
      <w:r w:rsidR="00092919" w:rsidRPr="008A1186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172D2E" w:rsidRPr="008A1186">
        <w:rPr>
          <w:rFonts w:ascii="Times New Roman" w:hAnsi="Times New Roman" w:cs="Times New Roman"/>
          <w:sz w:val="28"/>
          <w:szCs w:val="28"/>
        </w:rPr>
        <w:t>pārejas noteikumus ar 19.</w:t>
      </w:r>
      <w:r w:rsidR="0050596A">
        <w:rPr>
          <w:rFonts w:ascii="Times New Roman" w:hAnsi="Times New Roman" w:cs="Times New Roman"/>
          <w:sz w:val="28"/>
          <w:szCs w:val="28"/>
        </w:rPr>
        <w:t xml:space="preserve"> un 20.</w:t>
      </w:r>
      <w:r w:rsidR="00172D2E" w:rsidRPr="008A1186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0C9D4A6" w14:textId="77777777" w:rsidR="00FF6B37" w:rsidRPr="008A1186" w:rsidRDefault="00FF6B37" w:rsidP="008D407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571740" w14:textId="37FB786E" w:rsidR="0050596A" w:rsidRDefault="00FF6B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A2C7B" w:rsidRPr="004A43C5">
        <w:rPr>
          <w:rFonts w:ascii="Times New Roman" w:hAnsi="Times New Roman" w:cs="Times New Roman"/>
          <w:sz w:val="28"/>
          <w:szCs w:val="28"/>
        </w:rPr>
        <w:t>19.</w:t>
      </w:r>
      <w:r w:rsidR="00AD2D03">
        <w:rPr>
          <w:rFonts w:ascii="Times New Roman" w:hAnsi="Times New Roman" w:cs="Times New Roman"/>
          <w:sz w:val="28"/>
          <w:szCs w:val="28"/>
        </w:rPr>
        <w:t> </w:t>
      </w:r>
      <w:r w:rsidR="006F7CA1">
        <w:rPr>
          <w:rFonts w:ascii="Times New Roman" w:hAnsi="Times New Roman" w:cs="Times New Roman"/>
          <w:sz w:val="28"/>
          <w:szCs w:val="28"/>
        </w:rPr>
        <w:t>Nosakot p</w:t>
      </w:r>
      <w:r w:rsidR="007A2C7B" w:rsidRPr="004A43C5">
        <w:rPr>
          <w:rFonts w:ascii="Times New Roman" w:hAnsi="Times New Roman" w:cs="Times New Roman"/>
          <w:sz w:val="28"/>
          <w:szCs w:val="28"/>
        </w:rPr>
        <w:t>rokurora vidēj</w:t>
      </w:r>
      <w:r w:rsidR="006F7CA1">
        <w:rPr>
          <w:rFonts w:ascii="Times New Roman" w:hAnsi="Times New Roman" w:cs="Times New Roman"/>
          <w:sz w:val="28"/>
          <w:szCs w:val="28"/>
        </w:rPr>
        <w:t>o</w:t>
      </w:r>
      <w:r w:rsidR="007A2C7B" w:rsidRPr="004A43C5">
        <w:rPr>
          <w:rFonts w:ascii="Times New Roman" w:hAnsi="Times New Roman" w:cs="Times New Roman"/>
          <w:sz w:val="28"/>
          <w:szCs w:val="28"/>
        </w:rPr>
        <w:t xml:space="preserve"> mēneša darba samaks</w:t>
      </w:r>
      <w:r w:rsidR="006F7CA1">
        <w:rPr>
          <w:rFonts w:ascii="Times New Roman" w:hAnsi="Times New Roman" w:cs="Times New Roman"/>
          <w:sz w:val="28"/>
          <w:szCs w:val="28"/>
        </w:rPr>
        <w:t>u</w:t>
      </w:r>
      <w:r w:rsidR="007A2C7B" w:rsidRPr="004A43C5">
        <w:rPr>
          <w:rFonts w:ascii="Times New Roman" w:hAnsi="Times New Roman" w:cs="Times New Roman"/>
          <w:sz w:val="28"/>
          <w:szCs w:val="28"/>
        </w:rPr>
        <w:t xml:space="preserve"> par laika posmu līdz 2010.gada 31.decembrim</w:t>
      </w:r>
      <w:r w:rsidR="006F7CA1">
        <w:rPr>
          <w:rFonts w:ascii="Times New Roman" w:hAnsi="Times New Roman" w:cs="Times New Roman"/>
          <w:sz w:val="28"/>
          <w:szCs w:val="28"/>
        </w:rPr>
        <w:t>,</w:t>
      </w:r>
      <w:r w:rsidR="007A2C7B" w:rsidRPr="004A43C5">
        <w:rPr>
          <w:rFonts w:ascii="Times New Roman" w:hAnsi="Times New Roman" w:cs="Times New Roman"/>
          <w:sz w:val="28"/>
          <w:szCs w:val="28"/>
        </w:rPr>
        <w:t xml:space="preserve"> </w:t>
      </w:r>
      <w:r w:rsidR="006F7CA1">
        <w:rPr>
          <w:rFonts w:ascii="Times New Roman" w:hAnsi="Times New Roman" w:cs="Times New Roman"/>
          <w:sz w:val="28"/>
          <w:szCs w:val="28"/>
        </w:rPr>
        <w:t>ņem vērā</w:t>
      </w:r>
      <w:r w:rsidR="007A2C7B" w:rsidRPr="004A43C5">
        <w:rPr>
          <w:rFonts w:ascii="Times New Roman" w:hAnsi="Times New Roman" w:cs="Times New Roman"/>
          <w:sz w:val="28"/>
          <w:szCs w:val="28"/>
        </w:rPr>
        <w:t xml:space="preserve"> amatalg</w:t>
      </w:r>
      <w:r w:rsidR="006F7CA1">
        <w:rPr>
          <w:rFonts w:ascii="Times New Roman" w:hAnsi="Times New Roman" w:cs="Times New Roman"/>
          <w:sz w:val="28"/>
          <w:szCs w:val="28"/>
        </w:rPr>
        <w:t>u</w:t>
      </w:r>
      <w:r w:rsidR="007A2C7B" w:rsidRPr="004A43C5">
        <w:rPr>
          <w:rFonts w:ascii="Times New Roman" w:hAnsi="Times New Roman" w:cs="Times New Roman"/>
          <w:sz w:val="28"/>
          <w:szCs w:val="28"/>
        </w:rPr>
        <w:t>, piemaks</w:t>
      </w:r>
      <w:r w:rsidR="006F7CA1">
        <w:rPr>
          <w:rFonts w:ascii="Times New Roman" w:hAnsi="Times New Roman" w:cs="Times New Roman"/>
          <w:sz w:val="28"/>
          <w:szCs w:val="28"/>
        </w:rPr>
        <w:t>u</w:t>
      </w:r>
      <w:r w:rsidR="007A2C7B" w:rsidRPr="004A43C5">
        <w:rPr>
          <w:rFonts w:ascii="Times New Roman" w:hAnsi="Times New Roman" w:cs="Times New Roman"/>
          <w:sz w:val="28"/>
          <w:szCs w:val="28"/>
        </w:rPr>
        <w:t xml:space="preserve"> par amata pakāpi, prēmija</w:t>
      </w:r>
      <w:r w:rsidR="006F7CA1">
        <w:rPr>
          <w:rFonts w:ascii="Times New Roman" w:hAnsi="Times New Roman" w:cs="Times New Roman"/>
          <w:sz w:val="28"/>
          <w:szCs w:val="28"/>
        </w:rPr>
        <w:t>s</w:t>
      </w:r>
      <w:r w:rsidR="007A2C7B" w:rsidRPr="004A43C5">
        <w:rPr>
          <w:rFonts w:ascii="Times New Roman" w:hAnsi="Times New Roman" w:cs="Times New Roman"/>
          <w:sz w:val="28"/>
          <w:szCs w:val="28"/>
        </w:rPr>
        <w:t xml:space="preserve"> un citas piemaksas, kuras līdz 2010.gada 31.decembrim bija paredzētas Prokura</w:t>
      </w:r>
      <w:r w:rsidR="0050596A">
        <w:rPr>
          <w:rFonts w:ascii="Times New Roman" w:hAnsi="Times New Roman" w:cs="Times New Roman"/>
          <w:sz w:val="28"/>
          <w:szCs w:val="28"/>
        </w:rPr>
        <w:t>tūras likumā.</w:t>
      </w:r>
    </w:p>
    <w:p w14:paraId="5B908CA3" w14:textId="77777777" w:rsidR="00AD2D03" w:rsidRDefault="00AD2D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571741" w14:textId="1392AF82" w:rsidR="005A2086" w:rsidRPr="0050596A" w:rsidRDefault="00797C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96A">
        <w:rPr>
          <w:rFonts w:ascii="Times New Roman" w:hAnsi="Times New Roman" w:cs="Times New Roman"/>
          <w:sz w:val="28"/>
          <w:szCs w:val="28"/>
        </w:rPr>
        <w:t>20.</w:t>
      </w:r>
      <w:r w:rsidR="00AD2D03">
        <w:rPr>
          <w:rFonts w:ascii="Times New Roman" w:hAnsi="Times New Roman" w:cs="Times New Roman"/>
          <w:sz w:val="28"/>
          <w:szCs w:val="28"/>
        </w:rPr>
        <w:t> </w:t>
      </w:r>
      <w:r w:rsidRPr="0050596A">
        <w:rPr>
          <w:rFonts w:ascii="Times New Roman" w:hAnsi="Times New Roman" w:cs="Times New Roman"/>
          <w:sz w:val="28"/>
          <w:szCs w:val="28"/>
        </w:rPr>
        <w:t>Šā likuma 14.</w:t>
      </w:r>
      <w:r w:rsidR="00871D88">
        <w:rPr>
          <w:rFonts w:ascii="Times New Roman" w:hAnsi="Times New Roman" w:cs="Times New Roman"/>
          <w:sz w:val="28"/>
          <w:szCs w:val="28"/>
        </w:rPr>
        <w:t>pants stājas spēkā 2014.gada 1.</w:t>
      </w:r>
      <w:r w:rsidR="0050596A">
        <w:rPr>
          <w:rFonts w:ascii="Times New Roman" w:hAnsi="Times New Roman" w:cs="Times New Roman"/>
          <w:sz w:val="28"/>
          <w:szCs w:val="28"/>
        </w:rPr>
        <w:t>janvārī</w:t>
      </w:r>
      <w:r w:rsidR="005A2086" w:rsidRPr="0050596A">
        <w:rPr>
          <w:rFonts w:ascii="Times New Roman" w:hAnsi="Times New Roman" w:cs="Times New Roman"/>
          <w:sz w:val="28"/>
          <w:szCs w:val="28"/>
        </w:rPr>
        <w:t>.</w:t>
      </w:r>
      <w:r w:rsidR="00FF6B37">
        <w:rPr>
          <w:rFonts w:ascii="Times New Roman" w:hAnsi="Times New Roman" w:cs="Times New Roman"/>
          <w:sz w:val="28"/>
          <w:szCs w:val="28"/>
        </w:rPr>
        <w:t>"</w:t>
      </w:r>
    </w:p>
    <w:p w14:paraId="30571742" w14:textId="77777777" w:rsidR="00DD51B0" w:rsidRDefault="00DD51B0" w:rsidP="00394C5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0571743" w14:textId="77777777" w:rsidR="007A2C7B" w:rsidRDefault="007A2C7B" w:rsidP="00FF6B3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271C0FF" w14:textId="77777777" w:rsidR="00FF6B37" w:rsidRDefault="00FF6B37" w:rsidP="00FF6B3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10AC4DD" w14:textId="1907A042" w:rsidR="00084E5E" w:rsidRDefault="00FF6B37" w:rsidP="00FF6B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Tieslietu ministrs</w:t>
      </w:r>
    </w:p>
    <w:p w14:paraId="30571744" w14:textId="29AAAC17" w:rsidR="00E61C47" w:rsidRPr="00E61C47" w:rsidRDefault="006B6E8B" w:rsidP="00FF6B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95493E">
        <w:rPr>
          <w:rFonts w:ascii="Times New Roman" w:hAnsi="Times New Roman" w:cs="Times New Roman"/>
          <w:sz w:val="28"/>
          <w:szCs w:val="28"/>
        </w:rPr>
        <w:t xml:space="preserve">ānis </w:t>
      </w:r>
      <w:proofErr w:type="spellStart"/>
      <w:r w:rsidR="00E61C47" w:rsidRPr="00E61C47">
        <w:rPr>
          <w:rFonts w:ascii="Times New Roman" w:hAnsi="Times New Roman" w:cs="Times New Roman"/>
          <w:sz w:val="28"/>
          <w:szCs w:val="28"/>
        </w:rPr>
        <w:t>Bordāns</w:t>
      </w:r>
      <w:proofErr w:type="spellEnd"/>
    </w:p>
    <w:sectPr w:rsidR="00E61C47" w:rsidRPr="00E61C47" w:rsidSect="008D407E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71757" w14:textId="77777777" w:rsidR="005A2086" w:rsidRDefault="005A2086" w:rsidP="00172D2E">
      <w:pPr>
        <w:spacing w:after="0" w:line="240" w:lineRule="auto"/>
      </w:pPr>
      <w:r>
        <w:separator/>
      </w:r>
    </w:p>
  </w:endnote>
  <w:endnote w:type="continuationSeparator" w:id="0">
    <w:p w14:paraId="30571758" w14:textId="77777777" w:rsidR="005A2086" w:rsidRDefault="005A2086" w:rsidP="0017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71759" w14:textId="365CCA4E" w:rsidR="005A2086" w:rsidRPr="00FF6B37" w:rsidRDefault="00FF6B37">
    <w:pPr>
      <w:pStyle w:val="Footer"/>
      <w:rPr>
        <w:rFonts w:ascii="Times New Roman" w:hAnsi="Times New Roman" w:cs="Times New Roman"/>
        <w:sz w:val="16"/>
        <w:szCs w:val="16"/>
      </w:rPr>
    </w:pPr>
    <w:r w:rsidRPr="00FF6B37">
      <w:rPr>
        <w:rFonts w:ascii="Times New Roman" w:hAnsi="Times New Roman" w:cs="Times New Roman"/>
        <w:sz w:val="16"/>
        <w:szCs w:val="16"/>
      </w:rPr>
      <w:t>L0810_3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005A22">
      <w:rPr>
        <w:rFonts w:ascii="Times New Roman" w:hAnsi="Times New Roman" w:cs="Times New Roman"/>
        <w:noProof/>
        <w:sz w:val="16"/>
        <w:szCs w:val="16"/>
      </w:rPr>
      <w:t>131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71755" w14:textId="77777777" w:rsidR="005A2086" w:rsidRDefault="005A2086" w:rsidP="00172D2E">
      <w:pPr>
        <w:spacing w:after="0" w:line="240" w:lineRule="auto"/>
      </w:pPr>
      <w:r>
        <w:separator/>
      </w:r>
    </w:p>
  </w:footnote>
  <w:footnote w:type="continuationSeparator" w:id="0">
    <w:p w14:paraId="30571756" w14:textId="77777777" w:rsidR="005A2086" w:rsidRDefault="005A2086" w:rsidP="0017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9F0"/>
    <w:multiLevelType w:val="hybridMultilevel"/>
    <w:tmpl w:val="E3BA0FA2"/>
    <w:lvl w:ilvl="0" w:tplc="4B961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A863BC"/>
    <w:multiLevelType w:val="hybridMultilevel"/>
    <w:tmpl w:val="0F687FC0"/>
    <w:lvl w:ilvl="0" w:tplc="3AF06B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3542A"/>
    <w:multiLevelType w:val="hybridMultilevel"/>
    <w:tmpl w:val="AB8CC0E0"/>
    <w:lvl w:ilvl="0" w:tplc="81D08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F4"/>
    <w:rsid w:val="00005A22"/>
    <w:rsid w:val="00084E5E"/>
    <w:rsid w:val="00092919"/>
    <w:rsid w:val="000B65E4"/>
    <w:rsid w:val="000F5CF1"/>
    <w:rsid w:val="001229D7"/>
    <w:rsid w:val="00125DF4"/>
    <w:rsid w:val="00172D2E"/>
    <w:rsid w:val="00177949"/>
    <w:rsid w:val="001A7134"/>
    <w:rsid w:val="001E54D4"/>
    <w:rsid w:val="002664B6"/>
    <w:rsid w:val="00280F5E"/>
    <w:rsid w:val="00315BC7"/>
    <w:rsid w:val="00326C5B"/>
    <w:rsid w:val="00337A85"/>
    <w:rsid w:val="00394C58"/>
    <w:rsid w:val="003C217D"/>
    <w:rsid w:val="00422E0E"/>
    <w:rsid w:val="00423E47"/>
    <w:rsid w:val="0042691B"/>
    <w:rsid w:val="00473A87"/>
    <w:rsid w:val="00480EC3"/>
    <w:rsid w:val="004A43C5"/>
    <w:rsid w:val="004E6CF5"/>
    <w:rsid w:val="0050596A"/>
    <w:rsid w:val="005625D1"/>
    <w:rsid w:val="005944E8"/>
    <w:rsid w:val="005A2086"/>
    <w:rsid w:val="00610289"/>
    <w:rsid w:val="00652D4C"/>
    <w:rsid w:val="006B032D"/>
    <w:rsid w:val="006B2667"/>
    <w:rsid w:val="006B6E8B"/>
    <w:rsid w:val="006C4F5B"/>
    <w:rsid w:val="006F7CA1"/>
    <w:rsid w:val="00703C60"/>
    <w:rsid w:val="00717FF6"/>
    <w:rsid w:val="00736A60"/>
    <w:rsid w:val="00797C6E"/>
    <w:rsid w:val="007A2C7B"/>
    <w:rsid w:val="007E2E72"/>
    <w:rsid w:val="00842F1D"/>
    <w:rsid w:val="008522FD"/>
    <w:rsid w:val="00871D88"/>
    <w:rsid w:val="008A1186"/>
    <w:rsid w:val="008A6292"/>
    <w:rsid w:val="008D1965"/>
    <w:rsid w:val="008D407E"/>
    <w:rsid w:val="008F48C7"/>
    <w:rsid w:val="008F5D43"/>
    <w:rsid w:val="00911973"/>
    <w:rsid w:val="009458B1"/>
    <w:rsid w:val="0095493E"/>
    <w:rsid w:val="00985CC4"/>
    <w:rsid w:val="009A7E3D"/>
    <w:rsid w:val="009C1600"/>
    <w:rsid w:val="009F21E7"/>
    <w:rsid w:val="00AD0D25"/>
    <w:rsid w:val="00AD2D03"/>
    <w:rsid w:val="00AE130B"/>
    <w:rsid w:val="00B30CA6"/>
    <w:rsid w:val="00B67667"/>
    <w:rsid w:val="00B846F2"/>
    <w:rsid w:val="00BA22B7"/>
    <w:rsid w:val="00BD63AD"/>
    <w:rsid w:val="00C1665B"/>
    <w:rsid w:val="00C21375"/>
    <w:rsid w:val="00CB21CB"/>
    <w:rsid w:val="00CE5B0D"/>
    <w:rsid w:val="00D051E3"/>
    <w:rsid w:val="00D2371B"/>
    <w:rsid w:val="00D87AAE"/>
    <w:rsid w:val="00DA70FC"/>
    <w:rsid w:val="00DB3C58"/>
    <w:rsid w:val="00DD51B0"/>
    <w:rsid w:val="00E04E61"/>
    <w:rsid w:val="00E44C42"/>
    <w:rsid w:val="00E61C47"/>
    <w:rsid w:val="00EC628A"/>
    <w:rsid w:val="00F52114"/>
    <w:rsid w:val="00FE668D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1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D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D2E"/>
  </w:style>
  <w:style w:type="paragraph" w:styleId="Footer">
    <w:name w:val="footer"/>
    <w:basedOn w:val="Normal"/>
    <w:link w:val="FooterChar"/>
    <w:uiPriority w:val="99"/>
    <w:unhideWhenUsed/>
    <w:rsid w:val="00172D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2E"/>
  </w:style>
  <w:style w:type="paragraph" w:styleId="ListParagraph">
    <w:name w:val="List Paragraph"/>
    <w:basedOn w:val="Normal"/>
    <w:uiPriority w:val="34"/>
    <w:qFormat/>
    <w:rsid w:val="00172D2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929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29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29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4C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C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5BC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4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D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D2E"/>
  </w:style>
  <w:style w:type="paragraph" w:styleId="Footer">
    <w:name w:val="footer"/>
    <w:basedOn w:val="Normal"/>
    <w:link w:val="FooterChar"/>
    <w:uiPriority w:val="99"/>
    <w:unhideWhenUsed/>
    <w:rsid w:val="00172D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2E"/>
  </w:style>
  <w:style w:type="paragraph" w:styleId="ListParagraph">
    <w:name w:val="List Paragraph"/>
    <w:basedOn w:val="Normal"/>
    <w:uiPriority w:val="34"/>
    <w:qFormat/>
    <w:rsid w:val="00172D2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929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29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29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4C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C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5BC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4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A7E9-A97A-4A4D-9F9B-EDAE2831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901</Characters>
  <Application>Microsoft Office Word</Application>
  <DocSecurity>0</DocSecurity>
  <Lines>32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izdienas pensiju likumā"</vt:lpstr>
      <vt:lpstr>Likumprojekts "Grozījumi izdienas pensiju likumā"</vt:lpstr>
    </vt:vector>
  </TitlesOfParts>
  <Company>Tieslietu ministrija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izdienas pensiju likumā"</dc:title>
  <dc:subject>Likumprojekts</dc:subject>
  <dc:creator>Linda Novozilova</dc:creator>
  <dc:description>67036827, Linda.Novožilova@tm.gov.lv
67036831, Sanita.Janevica@tm.gov.lv</dc:description>
  <cp:lastModifiedBy>Inese Šņickovska</cp:lastModifiedBy>
  <cp:revision>14</cp:revision>
  <cp:lastPrinted>2013-05-28T13:14:00Z</cp:lastPrinted>
  <dcterms:created xsi:type="dcterms:W3CDTF">2013-04-05T12:48:00Z</dcterms:created>
  <dcterms:modified xsi:type="dcterms:W3CDTF">2013-05-28T13:14:00Z</dcterms:modified>
</cp:coreProperties>
</file>