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57" w:rsidRDefault="00720757" w:rsidP="00720757">
      <w:pPr>
        <w:jc w:val="right"/>
        <w:rPr>
          <w:i/>
        </w:rPr>
      </w:pPr>
      <w:bookmarkStart w:id="0" w:name="_GoBack"/>
      <w:bookmarkEnd w:id="0"/>
    </w:p>
    <w:p w:rsidR="001957B5" w:rsidRPr="003F159E" w:rsidRDefault="001957B5" w:rsidP="001957B5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bookmarkStart w:id="1" w:name="bkm23"/>
      <w:r w:rsidRPr="003F159E">
        <w:rPr>
          <w:rFonts w:ascii="Times New Roman" w:hAnsi="Times New Roman" w:cs="Times New Roman"/>
          <w:i/>
          <w:sz w:val="28"/>
          <w:szCs w:val="28"/>
        </w:rPr>
        <w:t>Likumprojekts</w:t>
      </w:r>
    </w:p>
    <w:p w:rsidR="001957B5" w:rsidRPr="003F159E" w:rsidRDefault="001957B5" w:rsidP="001957B5">
      <w:pPr>
        <w:pStyle w:val="Parasts1"/>
        <w:ind w:firstLine="720"/>
        <w:jc w:val="center"/>
        <w:rPr>
          <w:b/>
          <w:sz w:val="28"/>
          <w:szCs w:val="28"/>
        </w:rPr>
      </w:pPr>
      <w:bookmarkStart w:id="2" w:name="OLE_LINK1"/>
      <w:bookmarkStart w:id="3" w:name="OLE_LINK2"/>
      <w:bookmarkStart w:id="4" w:name="OLE_LINK3"/>
      <w:r w:rsidRPr="003F159E">
        <w:rPr>
          <w:b/>
          <w:sz w:val="28"/>
          <w:szCs w:val="28"/>
        </w:rPr>
        <w:t>Grozījum</w:t>
      </w:r>
      <w:r w:rsidR="00DC7912">
        <w:rPr>
          <w:b/>
          <w:sz w:val="28"/>
          <w:szCs w:val="28"/>
        </w:rPr>
        <w:t>i</w:t>
      </w:r>
      <w:r w:rsidR="00C62449">
        <w:rPr>
          <w:b/>
          <w:sz w:val="28"/>
          <w:szCs w:val="28"/>
        </w:rPr>
        <w:t xml:space="preserve"> </w:t>
      </w:r>
      <w:r w:rsidRPr="003F159E">
        <w:rPr>
          <w:b/>
          <w:sz w:val="28"/>
          <w:szCs w:val="28"/>
        </w:rPr>
        <w:t>Komercķīlas likumā</w:t>
      </w:r>
    </w:p>
    <w:bookmarkEnd w:id="2"/>
    <w:bookmarkEnd w:id="3"/>
    <w:bookmarkEnd w:id="4"/>
    <w:p w:rsidR="001957B5" w:rsidRPr="003F159E" w:rsidRDefault="001957B5" w:rsidP="001957B5">
      <w:pPr>
        <w:pStyle w:val="Parasts1"/>
        <w:ind w:firstLine="720"/>
        <w:rPr>
          <w:b/>
          <w:sz w:val="28"/>
          <w:szCs w:val="28"/>
        </w:rPr>
      </w:pPr>
    </w:p>
    <w:p w:rsidR="001957B5" w:rsidRPr="003F159E" w:rsidRDefault="001957B5" w:rsidP="001957B5">
      <w:pPr>
        <w:pStyle w:val="Parasts1"/>
        <w:ind w:firstLine="720"/>
        <w:jc w:val="both"/>
        <w:rPr>
          <w:sz w:val="28"/>
          <w:szCs w:val="28"/>
        </w:rPr>
      </w:pPr>
      <w:r w:rsidRPr="003F159E">
        <w:rPr>
          <w:sz w:val="28"/>
          <w:szCs w:val="28"/>
        </w:rPr>
        <w:t>Izdarīt Komercķīlas likumā (Latvijas Republikas Saeimas un Ministru Kabineta Ziņotājs, 1998, 24.nr.; 2000, 3.nr.; 2004, 2.nr.; 2005, 10.nr.; Latvijas Vēstnesis, 200</w:t>
      </w:r>
      <w:r w:rsidR="001C326C">
        <w:rPr>
          <w:sz w:val="28"/>
          <w:szCs w:val="28"/>
        </w:rPr>
        <w:t>9, 199.nr., 2010, 205.nr.) šādu</w:t>
      </w:r>
      <w:r w:rsidR="000D6177">
        <w:rPr>
          <w:sz w:val="28"/>
          <w:szCs w:val="28"/>
        </w:rPr>
        <w:t>s</w:t>
      </w:r>
      <w:r w:rsidR="001C326C">
        <w:rPr>
          <w:sz w:val="28"/>
          <w:szCs w:val="28"/>
        </w:rPr>
        <w:t xml:space="preserve"> grozījumu</w:t>
      </w:r>
      <w:r w:rsidR="000D6177">
        <w:rPr>
          <w:sz w:val="28"/>
          <w:szCs w:val="28"/>
        </w:rPr>
        <w:t>s</w:t>
      </w:r>
      <w:r w:rsidRPr="003F159E">
        <w:rPr>
          <w:sz w:val="28"/>
          <w:szCs w:val="28"/>
        </w:rPr>
        <w:t>:</w:t>
      </w:r>
    </w:p>
    <w:p w:rsidR="00720757" w:rsidRPr="003F159E" w:rsidRDefault="00720757" w:rsidP="007207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59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bookmarkEnd w:id="1"/>
    </w:p>
    <w:p w:rsidR="00EE31F7" w:rsidRDefault="007401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D63DA3" w:rsidRPr="00D63DA3">
        <w:rPr>
          <w:rFonts w:ascii="Times New Roman" w:eastAsia="Times New Roman" w:hAnsi="Times New Roman" w:cs="Times New Roman"/>
          <w:color w:val="000000"/>
          <w:sz w:val="28"/>
          <w:szCs w:val="28"/>
        </w:rPr>
        <w:t>Aizstāt visā likumā vārdu „lati” (attiecīgajā locījumā) ar vārdu „</w:t>
      </w:r>
      <w:r w:rsidR="00D63DA3" w:rsidRPr="00D63DA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euro</w:t>
      </w:r>
      <w:r w:rsidR="00D63DA3" w:rsidRPr="00D63DA3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0D7FDE" w:rsidRDefault="000D7FDE" w:rsidP="0087152B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E31F7" w:rsidRDefault="007401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780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D63DA3" w:rsidRPr="00D63D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Aizstāt likuma 37.panta otrajā daļā vārdus „laikrakstā „Latvijas Vēstnesis”” ar vārdiem „oficiālajā izdevumā „Latvijas Vēstnesis””. </w:t>
      </w:r>
    </w:p>
    <w:p w:rsidR="000150F0" w:rsidRDefault="000150F0" w:rsidP="007207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4749" w:rsidRDefault="00824749" w:rsidP="008247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Likums stājas spēkā </w:t>
      </w:r>
      <w:r>
        <w:rPr>
          <w:rFonts w:ascii="Times New Roman" w:hAnsi="Times New Roman" w:cs="Times New Roman"/>
          <w:i/>
          <w:sz w:val="28"/>
          <w:szCs w:val="28"/>
        </w:rPr>
        <w:t>euro</w:t>
      </w:r>
      <w:r>
        <w:rPr>
          <w:rFonts w:ascii="Times New Roman" w:hAnsi="Times New Roman" w:cs="Times New Roman"/>
          <w:sz w:val="28"/>
          <w:szCs w:val="28"/>
        </w:rPr>
        <w:t xml:space="preserve"> ieviešanas dienā.</w:t>
      </w:r>
      <w:r w:rsidRPr="00D81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740" w:rsidRDefault="00A91740" w:rsidP="00B741A4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:rsidR="008A540C" w:rsidRDefault="008A540C" w:rsidP="00B741A4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:rsidR="00526BA1" w:rsidRDefault="00526BA1" w:rsidP="00526BA1">
      <w:pPr>
        <w:pStyle w:val="StyleRight"/>
        <w:spacing w:after="0"/>
        <w:ind w:firstLine="0"/>
        <w:jc w:val="both"/>
      </w:pPr>
      <w:r w:rsidRPr="00526BA1">
        <w:t>Tieslietu ministrs</w:t>
      </w:r>
      <w:r w:rsidRPr="00526BA1">
        <w:tab/>
      </w:r>
      <w:r w:rsidRPr="00526BA1">
        <w:tab/>
      </w:r>
      <w:r w:rsidRPr="00526BA1">
        <w:tab/>
      </w:r>
      <w:r w:rsidRPr="00526BA1">
        <w:tab/>
      </w:r>
      <w:r w:rsidRPr="00526BA1">
        <w:tab/>
      </w:r>
      <w:r w:rsidRPr="00526BA1">
        <w:tab/>
      </w:r>
      <w:r w:rsidRPr="00526BA1">
        <w:tab/>
        <w:t>          J. </w:t>
      </w:r>
      <w:proofErr w:type="spellStart"/>
      <w:r w:rsidRPr="00526BA1">
        <w:t>Bordāns</w:t>
      </w:r>
      <w:proofErr w:type="spellEnd"/>
    </w:p>
    <w:p w:rsidR="004256B2" w:rsidRDefault="004256B2" w:rsidP="00526BA1">
      <w:pPr>
        <w:pStyle w:val="StyleRight"/>
        <w:spacing w:after="0"/>
        <w:ind w:firstLine="0"/>
        <w:jc w:val="both"/>
      </w:pPr>
    </w:p>
    <w:p w:rsidR="004256B2" w:rsidRDefault="004256B2" w:rsidP="00526BA1">
      <w:pPr>
        <w:pStyle w:val="StyleRight"/>
        <w:spacing w:after="0"/>
        <w:ind w:firstLine="0"/>
        <w:jc w:val="both"/>
      </w:pPr>
      <w:r>
        <w:t>Iesniedzējs:</w:t>
      </w:r>
    </w:p>
    <w:p w:rsidR="004256B2" w:rsidRPr="00526BA1" w:rsidRDefault="004256B2" w:rsidP="00526BA1">
      <w:pPr>
        <w:pStyle w:val="StyleRight"/>
        <w:spacing w:after="0"/>
        <w:ind w:firstLine="0"/>
        <w:jc w:val="both"/>
      </w:pPr>
      <w:r>
        <w:t>tieslietu ministrs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J. </w:t>
      </w:r>
      <w:proofErr w:type="spellStart"/>
      <w:r>
        <w:t>Bodāns</w:t>
      </w:r>
      <w:proofErr w:type="spellEnd"/>
    </w:p>
    <w:p w:rsidR="00526BA1" w:rsidRPr="00526BA1" w:rsidRDefault="00526BA1" w:rsidP="00526BA1">
      <w:pPr>
        <w:pStyle w:val="StyleRight"/>
        <w:spacing w:after="0"/>
        <w:jc w:val="both"/>
      </w:pPr>
    </w:p>
    <w:p w:rsidR="00B741A4" w:rsidRPr="00E91963" w:rsidRDefault="004256B2" w:rsidP="00B741A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23</w:t>
      </w:r>
      <w:r w:rsidR="00B741A4" w:rsidRPr="00E919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.0</w:t>
      </w:r>
      <w:r w:rsidR="00020E9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</w:t>
      </w:r>
      <w:r w:rsidR="00B741A4" w:rsidRPr="00E919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.2013</w:t>
      </w:r>
      <w:r w:rsidR="009D04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B741A4" w:rsidRPr="00E919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020E9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15</w:t>
      </w:r>
      <w:r w:rsidR="00B741A4" w:rsidRPr="00E919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020E9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</w:t>
      </w:r>
      <w:r w:rsidR="00C6244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</w:t>
      </w:r>
    </w:p>
    <w:p w:rsidR="00B741A4" w:rsidRPr="00E91963" w:rsidRDefault="00020E9B" w:rsidP="00B741A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</w:t>
      </w:r>
      <w:r w:rsidR="004256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</w:t>
      </w:r>
    </w:p>
    <w:p w:rsidR="00A52CE5" w:rsidRDefault="00B741A4" w:rsidP="00B741A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bookmarkStart w:id="5" w:name="OLE_LINK7"/>
      <w:bookmarkStart w:id="6" w:name="OLE_LINK8"/>
      <w:r w:rsidRPr="00E919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K.Vecozols </w:t>
      </w:r>
    </w:p>
    <w:p w:rsidR="00B741A4" w:rsidRPr="00E91963" w:rsidRDefault="00B741A4" w:rsidP="00B741A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919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67036948, </w:t>
      </w:r>
      <w:hyperlink r:id="rId8" w:history="1">
        <w:r w:rsidRPr="00E91963">
          <w:rPr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Kaspars.Vecozols@tm.gov.lv</w:t>
        </w:r>
      </w:hyperlink>
    </w:p>
    <w:bookmarkEnd w:id="5"/>
    <w:bookmarkEnd w:id="6"/>
    <w:p w:rsidR="00B741A4" w:rsidRPr="00B741A4" w:rsidRDefault="00B741A4" w:rsidP="00720757">
      <w:pPr>
        <w:jc w:val="right"/>
        <w:rPr>
          <w:i/>
        </w:rPr>
      </w:pPr>
    </w:p>
    <w:sectPr w:rsidR="00B741A4" w:rsidRPr="00B741A4" w:rsidSect="003E47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912" w:rsidRDefault="00DC7912" w:rsidP="00A91740">
      <w:pPr>
        <w:spacing w:after="0" w:line="240" w:lineRule="auto"/>
      </w:pPr>
      <w:r>
        <w:separator/>
      </w:r>
    </w:p>
  </w:endnote>
  <w:endnote w:type="continuationSeparator" w:id="0">
    <w:p w:rsidR="00DC7912" w:rsidRDefault="00DC7912" w:rsidP="00A9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E9B" w:rsidRDefault="00020E9B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912" w:rsidRPr="00A91740" w:rsidRDefault="00DC7912" w:rsidP="00A91740">
    <w:pPr>
      <w:keepNext/>
      <w:shd w:val="clear" w:color="auto" w:fill="FFFFFF"/>
      <w:spacing w:after="0" w:line="240" w:lineRule="auto"/>
      <w:outlineLvl w:val="0"/>
      <w:rPr>
        <w:rFonts w:ascii="Times New Roman" w:eastAsia="Times New Roman" w:hAnsi="Times New Roman" w:cs="Times New Roman"/>
        <w:bCs/>
        <w:color w:val="000000"/>
        <w:kern w:val="36"/>
        <w:sz w:val="20"/>
        <w:szCs w:val="20"/>
      </w:rPr>
    </w:pPr>
    <w:r w:rsidRPr="00A91740">
      <w:rPr>
        <w:rFonts w:ascii="Times New Roman" w:hAnsi="Times New Roman" w:cs="Times New Roman"/>
        <w:sz w:val="20"/>
        <w:szCs w:val="20"/>
      </w:rPr>
      <w:t>TMLik</w:t>
    </w:r>
    <w:r>
      <w:rPr>
        <w:rFonts w:ascii="Times New Roman" w:hAnsi="Times New Roman" w:cs="Times New Roman"/>
        <w:sz w:val="20"/>
        <w:szCs w:val="20"/>
      </w:rPr>
      <w:t>_1</w:t>
    </w:r>
    <w:r w:rsidR="00020E9B">
      <w:rPr>
        <w:rFonts w:ascii="Times New Roman" w:hAnsi="Times New Roman" w:cs="Times New Roman"/>
        <w:sz w:val="20"/>
        <w:szCs w:val="20"/>
      </w:rPr>
      <w:t>9</w:t>
    </w:r>
    <w:r w:rsidRPr="00A91740">
      <w:rPr>
        <w:rFonts w:ascii="Times New Roman" w:hAnsi="Times New Roman" w:cs="Times New Roman"/>
        <w:sz w:val="20"/>
        <w:szCs w:val="20"/>
      </w:rPr>
      <w:t>0</w:t>
    </w:r>
    <w:r w:rsidR="00020E9B">
      <w:rPr>
        <w:rFonts w:ascii="Times New Roman" w:hAnsi="Times New Roman" w:cs="Times New Roman"/>
        <w:sz w:val="20"/>
        <w:szCs w:val="20"/>
      </w:rPr>
      <w:t>7</w:t>
    </w:r>
    <w:r w:rsidRPr="00A91740">
      <w:rPr>
        <w:rFonts w:ascii="Times New Roman" w:hAnsi="Times New Roman" w:cs="Times New Roman"/>
        <w:sz w:val="20"/>
        <w:szCs w:val="20"/>
      </w:rPr>
      <w:t>13_</w:t>
    </w:r>
    <w:r>
      <w:rPr>
        <w:rFonts w:ascii="Times New Roman" w:hAnsi="Times New Roman" w:cs="Times New Roman"/>
        <w:sz w:val="20"/>
        <w:szCs w:val="20"/>
      </w:rPr>
      <w:t>Komerckilas</w:t>
    </w:r>
    <w:r w:rsidRPr="00A91740">
      <w:rPr>
        <w:rFonts w:ascii="Times New Roman" w:hAnsi="Times New Roman" w:cs="Times New Roman"/>
        <w:sz w:val="20"/>
        <w:szCs w:val="20"/>
      </w:rPr>
      <w:t>; Likumprojekts „</w:t>
    </w:r>
    <w:r w:rsidRPr="00A91740">
      <w:rPr>
        <w:rFonts w:ascii="Times New Roman" w:eastAsia="Times New Roman" w:hAnsi="Times New Roman" w:cs="Times New Roman"/>
        <w:bCs/>
        <w:color w:val="000000"/>
        <w:kern w:val="36"/>
        <w:sz w:val="20"/>
        <w:szCs w:val="20"/>
      </w:rPr>
      <w:t>Grozījum</w:t>
    </w:r>
    <w:r w:rsidR="00C85EC2">
      <w:rPr>
        <w:rFonts w:ascii="Times New Roman" w:eastAsia="Times New Roman" w:hAnsi="Times New Roman" w:cs="Times New Roman"/>
        <w:bCs/>
        <w:color w:val="000000"/>
        <w:kern w:val="36"/>
        <w:sz w:val="20"/>
        <w:szCs w:val="20"/>
      </w:rPr>
      <w:t>i</w:t>
    </w:r>
    <w:r>
      <w:rPr>
        <w:rFonts w:ascii="Times New Roman" w:eastAsia="Times New Roman" w:hAnsi="Times New Roman" w:cs="Times New Roman"/>
        <w:bCs/>
        <w:color w:val="000000"/>
        <w:kern w:val="36"/>
        <w:sz w:val="20"/>
        <w:szCs w:val="20"/>
      </w:rPr>
      <w:t xml:space="preserve"> </w:t>
    </w:r>
    <w:r w:rsidRPr="00A91740">
      <w:rPr>
        <w:rFonts w:ascii="Times New Roman" w:eastAsia="Times New Roman" w:hAnsi="Times New Roman" w:cs="Times New Roman"/>
        <w:bCs/>
        <w:color w:val="000000"/>
        <w:kern w:val="36"/>
        <w:sz w:val="20"/>
        <w:szCs w:val="20"/>
      </w:rPr>
      <w:t>Komerc</w:t>
    </w:r>
    <w:r>
      <w:rPr>
        <w:rFonts w:ascii="Times New Roman" w:eastAsia="Times New Roman" w:hAnsi="Times New Roman" w:cs="Times New Roman"/>
        <w:bCs/>
        <w:color w:val="000000"/>
        <w:kern w:val="36"/>
        <w:sz w:val="20"/>
        <w:szCs w:val="20"/>
      </w:rPr>
      <w:t>ķīlas likumā</w:t>
    </w:r>
    <w:r w:rsidRPr="00A91740">
      <w:rPr>
        <w:rFonts w:ascii="Times New Roman" w:hAnsi="Times New Roman" w:cs="Times New Roman"/>
        <w:sz w:val="20"/>
        <w:szCs w:val="20"/>
      </w:rPr>
      <w:t>”</w:t>
    </w:r>
  </w:p>
  <w:p w:rsidR="00DC7912" w:rsidRDefault="00DC7912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E9B" w:rsidRDefault="00020E9B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912" w:rsidRDefault="00DC7912" w:rsidP="00A91740">
      <w:pPr>
        <w:spacing w:after="0" w:line="240" w:lineRule="auto"/>
      </w:pPr>
      <w:r>
        <w:separator/>
      </w:r>
    </w:p>
  </w:footnote>
  <w:footnote w:type="continuationSeparator" w:id="0">
    <w:p w:rsidR="00DC7912" w:rsidRDefault="00DC7912" w:rsidP="00A91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E9B" w:rsidRDefault="00020E9B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E9B" w:rsidRDefault="00020E9B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E9B" w:rsidRDefault="00020E9B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3E5"/>
    <w:multiLevelType w:val="hybridMultilevel"/>
    <w:tmpl w:val="B282B196"/>
    <w:lvl w:ilvl="0" w:tplc="983CC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B6"/>
    <w:rsid w:val="000150F0"/>
    <w:rsid w:val="00020E9B"/>
    <w:rsid w:val="0002298C"/>
    <w:rsid w:val="000A4AAE"/>
    <w:rsid w:val="000B3A08"/>
    <w:rsid w:val="000D6177"/>
    <w:rsid w:val="000D7FDE"/>
    <w:rsid w:val="000F4B4D"/>
    <w:rsid w:val="00116E6E"/>
    <w:rsid w:val="001957B5"/>
    <w:rsid w:val="001C326C"/>
    <w:rsid w:val="001C34BD"/>
    <w:rsid w:val="001F4F43"/>
    <w:rsid w:val="00230311"/>
    <w:rsid w:val="00276B64"/>
    <w:rsid w:val="00277ED6"/>
    <w:rsid w:val="00326FCB"/>
    <w:rsid w:val="0036202A"/>
    <w:rsid w:val="003E4725"/>
    <w:rsid w:val="003F159E"/>
    <w:rsid w:val="004256B2"/>
    <w:rsid w:val="00463FFE"/>
    <w:rsid w:val="004B3A41"/>
    <w:rsid w:val="005021BC"/>
    <w:rsid w:val="00526BA1"/>
    <w:rsid w:val="00596E1C"/>
    <w:rsid w:val="005B0D83"/>
    <w:rsid w:val="005B746E"/>
    <w:rsid w:val="005C47D4"/>
    <w:rsid w:val="00606E76"/>
    <w:rsid w:val="00613944"/>
    <w:rsid w:val="00623408"/>
    <w:rsid w:val="006C1C84"/>
    <w:rsid w:val="00720757"/>
    <w:rsid w:val="007401E9"/>
    <w:rsid w:val="007408EA"/>
    <w:rsid w:val="00772CA8"/>
    <w:rsid w:val="007805C5"/>
    <w:rsid w:val="00824749"/>
    <w:rsid w:val="0083349E"/>
    <w:rsid w:val="00846226"/>
    <w:rsid w:val="0085662F"/>
    <w:rsid w:val="0087152B"/>
    <w:rsid w:val="008A540C"/>
    <w:rsid w:val="008B3792"/>
    <w:rsid w:val="008C6A23"/>
    <w:rsid w:val="009635B6"/>
    <w:rsid w:val="009A731A"/>
    <w:rsid w:val="009C4911"/>
    <w:rsid w:val="009D049C"/>
    <w:rsid w:val="009E6C96"/>
    <w:rsid w:val="00A3414D"/>
    <w:rsid w:val="00A52CE5"/>
    <w:rsid w:val="00A679A2"/>
    <w:rsid w:val="00A91740"/>
    <w:rsid w:val="00B741A4"/>
    <w:rsid w:val="00BA6072"/>
    <w:rsid w:val="00C32DC6"/>
    <w:rsid w:val="00C62449"/>
    <w:rsid w:val="00C85EC2"/>
    <w:rsid w:val="00CE5D67"/>
    <w:rsid w:val="00D63DA3"/>
    <w:rsid w:val="00DC7912"/>
    <w:rsid w:val="00E41C7E"/>
    <w:rsid w:val="00E91963"/>
    <w:rsid w:val="00EA6D04"/>
    <w:rsid w:val="00EE31F7"/>
    <w:rsid w:val="00F30C04"/>
    <w:rsid w:val="00F30F29"/>
    <w:rsid w:val="00F6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720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7207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aisf">
    <w:name w:val="naisf"/>
    <w:basedOn w:val="Parasts"/>
    <w:rsid w:val="0072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9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91740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A917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91740"/>
  </w:style>
  <w:style w:type="paragraph" w:styleId="Kjene">
    <w:name w:val="footer"/>
    <w:basedOn w:val="Parasts"/>
    <w:link w:val="KjeneRakstz"/>
    <w:uiPriority w:val="99"/>
    <w:unhideWhenUsed/>
    <w:rsid w:val="00A917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91740"/>
  </w:style>
  <w:style w:type="paragraph" w:customStyle="1" w:styleId="StyleRight">
    <w:name w:val="Style Right"/>
    <w:basedOn w:val="Parasts"/>
    <w:rsid w:val="008A540C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Parasts1">
    <w:name w:val="Parasts1"/>
    <w:qFormat/>
    <w:rsid w:val="00195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1957B5"/>
    <w:pPr>
      <w:ind w:left="720"/>
      <w:contextualSpacing/>
    </w:pPr>
  </w:style>
  <w:style w:type="character" w:customStyle="1" w:styleId="apple-converted-space">
    <w:name w:val="apple-converted-space"/>
    <w:basedOn w:val="Noklusjumarindkopasfonts"/>
    <w:rsid w:val="00463FFE"/>
  </w:style>
  <w:style w:type="character" w:styleId="Komentraatsauce">
    <w:name w:val="annotation reference"/>
    <w:basedOn w:val="Noklusjumarindkopasfonts"/>
    <w:uiPriority w:val="99"/>
    <w:semiHidden/>
    <w:unhideWhenUsed/>
    <w:rsid w:val="00A3414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3414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3414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3414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3414D"/>
    <w:rPr>
      <w:b/>
      <w:bCs/>
      <w:sz w:val="20"/>
      <w:szCs w:val="20"/>
    </w:rPr>
  </w:style>
  <w:style w:type="paragraph" w:customStyle="1" w:styleId="tv2131">
    <w:name w:val="tv2131"/>
    <w:basedOn w:val="Parasts"/>
    <w:rsid w:val="00DC7912"/>
    <w:pPr>
      <w:spacing w:after="0" w:line="360" w:lineRule="auto"/>
      <w:ind w:firstLine="335"/>
    </w:pPr>
    <w:rPr>
      <w:rFonts w:ascii="Times New Roman" w:eastAsia="Times New Roman" w:hAnsi="Times New Roman" w:cs="Times New Roman"/>
      <w:color w:val="4141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720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7207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aisf">
    <w:name w:val="naisf"/>
    <w:basedOn w:val="Parasts"/>
    <w:rsid w:val="0072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9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91740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A917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91740"/>
  </w:style>
  <w:style w:type="paragraph" w:styleId="Kjene">
    <w:name w:val="footer"/>
    <w:basedOn w:val="Parasts"/>
    <w:link w:val="KjeneRakstz"/>
    <w:uiPriority w:val="99"/>
    <w:unhideWhenUsed/>
    <w:rsid w:val="00A917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91740"/>
  </w:style>
  <w:style w:type="paragraph" w:customStyle="1" w:styleId="StyleRight">
    <w:name w:val="Style Right"/>
    <w:basedOn w:val="Parasts"/>
    <w:rsid w:val="008A540C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Parasts1">
    <w:name w:val="Parasts1"/>
    <w:qFormat/>
    <w:rsid w:val="00195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1957B5"/>
    <w:pPr>
      <w:ind w:left="720"/>
      <w:contextualSpacing/>
    </w:pPr>
  </w:style>
  <w:style w:type="character" w:customStyle="1" w:styleId="apple-converted-space">
    <w:name w:val="apple-converted-space"/>
    <w:basedOn w:val="Noklusjumarindkopasfonts"/>
    <w:rsid w:val="00463FFE"/>
  </w:style>
  <w:style w:type="character" w:styleId="Komentraatsauce">
    <w:name w:val="annotation reference"/>
    <w:basedOn w:val="Noklusjumarindkopasfonts"/>
    <w:uiPriority w:val="99"/>
    <w:semiHidden/>
    <w:unhideWhenUsed/>
    <w:rsid w:val="00A3414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3414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3414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3414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3414D"/>
    <w:rPr>
      <w:b/>
      <w:bCs/>
      <w:sz w:val="20"/>
      <w:szCs w:val="20"/>
    </w:rPr>
  </w:style>
  <w:style w:type="paragraph" w:customStyle="1" w:styleId="tv2131">
    <w:name w:val="tv2131"/>
    <w:basedOn w:val="Parasts"/>
    <w:rsid w:val="00DC7912"/>
    <w:pPr>
      <w:spacing w:after="0" w:line="360" w:lineRule="auto"/>
      <w:ind w:firstLine="335"/>
    </w:pPr>
    <w:rPr>
      <w:rFonts w:ascii="Times New Roman" w:eastAsia="Times New Roman" w:hAnsi="Times New Roman" w:cs="Times New Roman"/>
      <w:color w:val="4141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3184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71509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4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pars.Vecozols@tm.gov.l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Komercķīlas likumā</vt:lpstr>
      <vt:lpstr/>
    </vt:vector>
  </TitlesOfParts>
  <Company>BASTARDS TeaM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Komercķīlas likumā</dc:title>
  <dc:subject>Likumprojekts</dc:subject>
  <dc:creator>Tieslietu ministrija</dc:creator>
  <dc:description>K.Vecozols, 67036948
fakss: 67036935
Kaspars.Vecozols@tm.gov.lv</dc:description>
  <cp:lastModifiedBy>Liga Kokare</cp:lastModifiedBy>
  <cp:revision>3</cp:revision>
  <dcterms:created xsi:type="dcterms:W3CDTF">2013-07-23T06:28:00Z</dcterms:created>
  <dcterms:modified xsi:type="dcterms:W3CDTF">2013-07-25T09:52:00Z</dcterms:modified>
</cp:coreProperties>
</file>