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11BBC5" w14:textId="77777777" w:rsidR="00DC1349" w:rsidRPr="00F5458C" w:rsidRDefault="00DC1349" w:rsidP="00DC1349">
      <w:pPr>
        <w:tabs>
          <w:tab w:val="left" w:pos="6804"/>
        </w:tabs>
        <w:spacing w:after="0" w:line="240" w:lineRule="auto"/>
        <w:jc w:val="both"/>
        <w:rPr>
          <w:rFonts w:ascii="Times New Roman" w:hAnsi="Times New Roman"/>
          <w:sz w:val="28"/>
          <w:szCs w:val="28"/>
          <w:lang w:val="de-DE"/>
        </w:rPr>
      </w:pPr>
    </w:p>
    <w:p w14:paraId="225D7140" w14:textId="77777777" w:rsidR="00DC1349" w:rsidRPr="00F5458C" w:rsidRDefault="00DC1349" w:rsidP="00DC1349">
      <w:pPr>
        <w:tabs>
          <w:tab w:val="left" w:pos="6663"/>
        </w:tabs>
        <w:spacing w:after="0" w:line="240" w:lineRule="auto"/>
        <w:rPr>
          <w:rFonts w:ascii="Times New Roman" w:hAnsi="Times New Roman"/>
          <w:sz w:val="28"/>
          <w:szCs w:val="28"/>
        </w:rPr>
      </w:pPr>
    </w:p>
    <w:p w14:paraId="75CE6150" w14:textId="77777777" w:rsidR="00DC1349" w:rsidRPr="00F5458C" w:rsidRDefault="00DC1349" w:rsidP="00DC1349">
      <w:pPr>
        <w:tabs>
          <w:tab w:val="left" w:pos="6663"/>
        </w:tabs>
        <w:spacing w:after="0" w:line="240" w:lineRule="auto"/>
        <w:rPr>
          <w:rFonts w:ascii="Times New Roman" w:hAnsi="Times New Roman"/>
          <w:sz w:val="28"/>
          <w:szCs w:val="28"/>
        </w:rPr>
      </w:pPr>
    </w:p>
    <w:p w14:paraId="09783BB1" w14:textId="77777777" w:rsidR="00DC1349" w:rsidRPr="00F5458C" w:rsidRDefault="00DC1349" w:rsidP="00DC1349">
      <w:pPr>
        <w:tabs>
          <w:tab w:val="left" w:pos="6663"/>
        </w:tabs>
        <w:spacing w:after="0" w:line="240" w:lineRule="auto"/>
        <w:rPr>
          <w:rFonts w:ascii="Times New Roman" w:hAnsi="Times New Roman"/>
          <w:sz w:val="28"/>
          <w:szCs w:val="28"/>
        </w:rPr>
      </w:pPr>
    </w:p>
    <w:p w14:paraId="6496B1EA" w14:textId="77777777" w:rsidR="00DC1349" w:rsidRPr="00F5458C" w:rsidRDefault="00DC1349" w:rsidP="00DC1349">
      <w:pPr>
        <w:tabs>
          <w:tab w:val="left" w:pos="6663"/>
        </w:tabs>
        <w:spacing w:after="0" w:line="240" w:lineRule="auto"/>
        <w:rPr>
          <w:rFonts w:ascii="Times New Roman" w:hAnsi="Times New Roman"/>
          <w:sz w:val="28"/>
          <w:szCs w:val="28"/>
        </w:rPr>
      </w:pPr>
    </w:p>
    <w:p w14:paraId="04345C31" w14:textId="678715E9" w:rsidR="00DC1349" w:rsidRPr="008C4EDF" w:rsidRDefault="00DC1349" w:rsidP="00DC1349">
      <w:pPr>
        <w:tabs>
          <w:tab w:val="left" w:pos="6804"/>
        </w:tabs>
        <w:spacing w:after="0" w:line="240" w:lineRule="auto"/>
        <w:rPr>
          <w:rFonts w:ascii="Times New Roman" w:hAnsi="Times New Roman"/>
          <w:sz w:val="28"/>
          <w:szCs w:val="28"/>
        </w:rPr>
      </w:pPr>
      <w:r w:rsidRPr="008C4EDF">
        <w:rPr>
          <w:rFonts w:ascii="Times New Roman" w:hAnsi="Times New Roman"/>
          <w:sz w:val="28"/>
          <w:szCs w:val="28"/>
        </w:rPr>
        <w:t>2014.</w:t>
      </w:r>
      <w:r>
        <w:rPr>
          <w:rFonts w:ascii="Times New Roman" w:hAnsi="Times New Roman"/>
          <w:sz w:val="28"/>
          <w:szCs w:val="28"/>
        </w:rPr>
        <w:t> </w:t>
      </w:r>
      <w:r w:rsidRPr="008C4EDF">
        <w:rPr>
          <w:rFonts w:ascii="Times New Roman" w:hAnsi="Times New Roman"/>
          <w:sz w:val="28"/>
          <w:szCs w:val="28"/>
        </w:rPr>
        <w:t xml:space="preserve">gada </w:t>
      </w:r>
      <w:r w:rsidR="006406D1">
        <w:rPr>
          <w:rFonts w:ascii="Times New Roman" w:hAnsi="Times New Roman"/>
          <w:sz w:val="28"/>
          <w:szCs w:val="28"/>
        </w:rPr>
        <w:t> </w:t>
      </w:r>
      <w:r w:rsidR="006406D1" w:rsidRPr="006406D1">
        <w:rPr>
          <w:rFonts w:ascii="Times New Roman" w:hAnsi="Times New Roman"/>
          <w:sz w:val="28"/>
          <w:szCs w:val="28"/>
        </w:rPr>
        <w:t>18. februārī</w:t>
      </w:r>
      <w:r w:rsidRPr="008C4EDF">
        <w:rPr>
          <w:rFonts w:ascii="Times New Roman" w:hAnsi="Times New Roman"/>
          <w:sz w:val="28"/>
          <w:szCs w:val="28"/>
        </w:rPr>
        <w:tab/>
        <w:t>Noteikumi Nr.</w:t>
      </w:r>
      <w:r w:rsidR="006406D1">
        <w:rPr>
          <w:rFonts w:ascii="Times New Roman" w:hAnsi="Times New Roman"/>
          <w:sz w:val="28"/>
          <w:szCs w:val="28"/>
        </w:rPr>
        <w:t> 101</w:t>
      </w:r>
    </w:p>
    <w:p w14:paraId="67C172C7" w14:textId="1741F144" w:rsidR="00DC1349" w:rsidRPr="00E9501F" w:rsidRDefault="00DC1349" w:rsidP="00DC1349">
      <w:pPr>
        <w:tabs>
          <w:tab w:val="left" w:pos="6804"/>
        </w:tabs>
        <w:spacing w:after="0" w:line="240" w:lineRule="auto"/>
        <w:rPr>
          <w:rFonts w:ascii="Times New Roman" w:hAnsi="Times New Roman"/>
          <w:sz w:val="28"/>
          <w:szCs w:val="28"/>
        </w:rPr>
      </w:pPr>
      <w:r w:rsidRPr="00F5458C">
        <w:rPr>
          <w:rFonts w:ascii="Times New Roman" w:hAnsi="Times New Roman"/>
          <w:sz w:val="28"/>
          <w:szCs w:val="28"/>
        </w:rPr>
        <w:t>Rīgā</w:t>
      </w:r>
      <w:r w:rsidRPr="00F5458C">
        <w:rPr>
          <w:rFonts w:ascii="Times New Roman" w:hAnsi="Times New Roman"/>
          <w:sz w:val="28"/>
          <w:szCs w:val="28"/>
        </w:rPr>
        <w:tab/>
        <w:t>(prot. Nr.</w:t>
      </w:r>
      <w:r>
        <w:rPr>
          <w:rFonts w:ascii="Times New Roman" w:hAnsi="Times New Roman"/>
          <w:sz w:val="28"/>
          <w:szCs w:val="28"/>
        </w:rPr>
        <w:t> </w:t>
      </w:r>
      <w:r w:rsidR="006406D1">
        <w:rPr>
          <w:rFonts w:ascii="Times New Roman" w:hAnsi="Times New Roman"/>
          <w:sz w:val="28"/>
          <w:szCs w:val="28"/>
        </w:rPr>
        <w:t>10 15</w:t>
      </w:r>
      <w:bookmarkStart w:id="0" w:name="_GoBack"/>
      <w:bookmarkEnd w:id="0"/>
      <w:r w:rsidRPr="00F5458C">
        <w:rPr>
          <w:rFonts w:ascii="Times New Roman" w:hAnsi="Times New Roman"/>
          <w:sz w:val="28"/>
          <w:szCs w:val="28"/>
        </w:rPr>
        <w:t>.</w:t>
      </w:r>
      <w:r>
        <w:rPr>
          <w:rFonts w:ascii="Times New Roman" w:hAnsi="Times New Roman"/>
          <w:sz w:val="28"/>
          <w:szCs w:val="28"/>
        </w:rPr>
        <w:t> </w:t>
      </w:r>
      <w:r w:rsidRPr="00F5458C">
        <w:rPr>
          <w:rFonts w:ascii="Times New Roman" w:hAnsi="Times New Roman"/>
          <w:sz w:val="28"/>
          <w:szCs w:val="28"/>
        </w:rPr>
        <w:t>§)</w:t>
      </w:r>
    </w:p>
    <w:p w14:paraId="3003D217" w14:textId="77777777" w:rsidR="007E6CC3" w:rsidRPr="006130B6" w:rsidRDefault="007E6CC3" w:rsidP="00DC1349">
      <w:pPr>
        <w:tabs>
          <w:tab w:val="right" w:pos="9000"/>
        </w:tabs>
        <w:spacing w:after="0" w:line="240" w:lineRule="auto"/>
        <w:ind w:right="-1"/>
        <w:rPr>
          <w:rFonts w:ascii="Times New Roman" w:hAnsi="Times New Roman"/>
          <w:sz w:val="28"/>
          <w:szCs w:val="28"/>
        </w:rPr>
      </w:pPr>
    </w:p>
    <w:p w14:paraId="3003D218" w14:textId="77777777" w:rsidR="00861563" w:rsidRPr="006130B6" w:rsidRDefault="00C7424F" w:rsidP="00DC1349">
      <w:pPr>
        <w:spacing w:after="0" w:line="240" w:lineRule="auto"/>
        <w:ind w:right="-1"/>
        <w:jc w:val="center"/>
        <w:rPr>
          <w:rFonts w:ascii="Times New Roman" w:eastAsia="Times New Roman" w:hAnsi="Times New Roman"/>
          <w:b/>
          <w:bCs/>
          <w:sz w:val="28"/>
          <w:szCs w:val="28"/>
          <w:lang w:eastAsia="lv-LV"/>
        </w:rPr>
      </w:pPr>
      <w:bookmarkStart w:id="1" w:name="OLE_LINK1"/>
      <w:bookmarkStart w:id="2" w:name="OLE_LINK2"/>
      <w:r w:rsidRPr="006130B6">
        <w:rPr>
          <w:rFonts w:ascii="Times New Roman" w:eastAsia="Times New Roman" w:hAnsi="Times New Roman"/>
          <w:b/>
          <w:bCs/>
          <w:sz w:val="28"/>
          <w:szCs w:val="28"/>
          <w:lang w:eastAsia="lv-LV"/>
        </w:rPr>
        <w:t>Starptautisko līgumu uzskaites</w:t>
      </w:r>
      <w:r w:rsidR="00D24F75" w:rsidRPr="006130B6">
        <w:rPr>
          <w:rFonts w:ascii="Times New Roman" w:eastAsia="Times New Roman" w:hAnsi="Times New Roman"/>
          <w:b/>
          <w:bCs/>
          <w:sz w:val="28"/>
          <w:szCs w:val="28"/>
          <w:lang w:eastAsia="lv-LV"/>
        </w:rPr>
        <w:t xml:space="preserve"> </w:t>
      </w:r>
      <w:r w:rsidRPr="006130B6">
        <w:rPr>
          <w:rFonts w:ascii="Times New Roman" w:eastAsia="Times New Roman" w:hAnsi="Times New Roman"/>
          <w:b/>
          <w:bCs/>
          <w:sz w:val="28"/>
          <w:szCs w:val="28"/>
          <w:lang w:eastAsia="lv-LV"/>
        </w:rPr>
        <w:t xml:space="preserve">un tiesību aktu sistematizācijas </w:t>
      </w:r>
      <w:r w:rsidR="00531560" w:rsidRPr="006130B6">
        <w:rPr>
          <w:rFonts w:ascii="Times New Roman" w:eastAsia="Times New Roman" w:hAnsi="Times New Roman"/>
          <w:b/>
          <w:bCs/>
          <w:sz w:val="28"/>
          <w:szCs w:val="28"/>
          <w:lang w:eastAsia="lv-LV"/>
        </w:rPr>
        <w:t>noteikumi</w:t>
      </w:r>
    </w:p>
    <w:bookmarkEnd w:id="1"/>
    <w:bookmarkEnd w:id="2"/>
    <w:p w14:paraId="3003D219" w14:textId="77777777" w:rsidR="009731C3" w:rsidRPr="006130B6" w:rsidRDefault="009731C3" w:rsidP="00DC1349">
      <w:pPr>
        <w:spacing w:after="0" w:line="240" w:lineRule="auto"/>
        <w:ind w:right="-1"/>
        <w:jc w:val="right"/>
        <w:rPr>
          <w:rFonts w:ascii="Times New Roman" w:eastAsia="Times New Roman" w:hAnsi="Times New Roman"/>
          <w:i/>
          <w:iCs/>
          <w:sz w:val="28"/>
          <w:szCs w:val="28"/>
          <w:lang w:eastAsia="lv-LV"/>
        </w:rPr>
      </w:pPr>
    </w:p>
    <w:p w14:paraId="3003D21A" w14:textId="77777777" w:rsidR="00452829" w:rsidRDefault="00861563" w:rsidP="00DC1349">
      <w:pPr>
        <w:spacing w:after="0" w:line="240" w:lineRule="auto"/>
        <w:ind w:right="-1"/>
        <w:jc w:val="right"/>
        <w:rPr>
          <w:rFonts w:ascii="Times New Roman" w:eastAsia="Times New Roman" w:hAnsi="Times New Roman"/>
          <w:iCs/>
          <w:sz w:val="28"/>
          <w:szCs w:val="28"/>
          <w:lang w:eastAsia="lv-LV"/>
        </w:rPr>
      </w:pPr>
      <w:r w:rsidRPr="00452829">
        <w:rPr>
          <w:rFonts w:ascii="Times New Roman" w:eastAsia="Times New Roman" w:hAnsi="Times New Roman"/>
          <w:iCs/>
          <w:sz w:val="28"/>
          <w:szCs w:val="28"/>
          <w:lang w:eastAsia="lv-LV"/>
        </w:rPr>
        <w:t>Izdoti saskaņā ar</w:t>
      </w:r>
    </w:p>
    <w:p w14:paraId="3003D21B" w14:textId="31A754EA" w:rsidR="00C904AA" w:rsidRDefault="00C7424F" w:rsidP="00DC1349">
      <w:pPr>
        <w:spacing w:after="0" w:line="240" w:lineRule="auto"/>
        <w:ind w:right="-1"/>
        <w:jc w:val="right"/>
        <w:rPr>
          <w:rFonts w:ascii="Times New Roman" w:eastAsia="Times New Roman" w:hAnsi="Times New Roman"/>
          <w:iCs/>
          <w:sz w:val="28"/>
          <w:szCs w:val="28"/>
          <w:lang w:eastAsia="lv-LV"/>
        </w:rPr>
      </w:pPr>
      <w:r w:rsidRPr="00452829">
        <w:rPr>
          <w:rFonts w:ascii="Times New Roman" w:eastAsia="Times New Roman" w:hAnsi="Times New Roman"/>
          <w:iCs/>
          <w:sz w:val="28"/>
          <w:szCs w:val="28"/>
          <w:lang w:eastAsia="lv-LV"/>
        </w:rPr>
        <w:t xml:space="preserve">likuma </w:t>
      </w:r>
      <w:r w:rsidR="00DC1349">
        <w:rPr>
          <w:rFonts w:ascii="Times New Roman" w:eastAsia="Times New Roman" w:hAnsi="Times New Roman"/>
          <w:iCs/>
          <w:sz w:val="28"/>
          <w:szCs w:val="28"/>
          <w:lang w:eastAsia="lv-LV"/>
        </w:rPr>
        <w:t>"</w:t>
      </w:r>
      <w:r w:rsidRPr="00452829">
        <w:rPr>
          <w:rFonts w:ascii="Times New Roman" w:eastAsia="Times New Roman" w:hAnsi="Times New Roman"/>
          <w:iCs/>
          <w:sz w:val="28"/>
          <w:szCs w:val="28"/>
          <w:lang w:eastAsia="lv-LV"/>
        </w:rPr>
        <w:t>Par Latvijas Republikas</w:t>
      </w:r>
      <w:r w:rsidR="00C904AA">
        <w:rPr>
          <w:rFonts w:ascii="Times New Roman" w:eastAsia="Times New Roman" w:hAnsi="Times New Roman"/>
          <w:iCs/>
          <w:sz w:val="28"/>
          <w:szCs w:val="28"/>
          <w:lang w:eastAsia="lv-LV"/>
        </w:rPr>
        <w:t xml:space="preserve"> </w:t>
      </w:r>
      <w:r w:rsidRPr="00452829">
        <w:rPr>
          <w:rFonts w:ascii="Times New Roman" w:eastAsia="Times New Roman" w:hAnsi="Times New Roman"/>
          <w:iCs/>
          <w:sz w:val="28"/>
          <w:szCs w:val="28"/>
          <w:lang w:eastAsia="lv-LV"/>
        </w:rPr>
        <w:t>starptautiskajiem</w:t>
      </w:r>
    </w:p>
    <w:p w14:paraId="3003D21C" w14:textId="4643D435" w:rsidR="00C904AA" w:rsidRDefault="00C7424F" w:rsidP="00DC1349">
      <w:pPr>
        <w:spacing w:after="0" w:line="240" w:lineRule="auto"/>
        <w:ind w:right="-1"/>
        <w:jc w:val="right"/>
        <w:rPr>
          <w:rFonts w:ascii="Times New Roman" w:eastAsia="Times New Roman" w:hAnsi="Times New Roman"/>
          <w:iCs/>
          <w:sz w:val="28"/>
          <w:szCs w:val="28"/>
          <w:lang w:eastAsia="lv-LV"/>
        </w:rPr>
      </w:pPr>
      <w:r w:rsidRPr="00452829">
        <w:rPr>
          <w:rFonts w:ascii="Times New Roman" w:eastAsia="Times New Roman" w:hAnsi="Times New Roman"/>
          <w:iCs/>
          <w:sz w:val="28"/>
          <w:szCs w:val="28"/>
          <w:lang w:eastAsia="lv-LV"/>
        </w:rPr>
        <w:t>līgumiem</w:t>
      </w:r>
      <w:r w:rsidR="00DC1349">
        <w:rPr>
          <w:rFonts w:ascii="Times New Roman" w:eastAsia="Times New Roman" w:hAnsi="Times New Roman"/>
          <w:iCs/>
          <w:sz w:val="28"/>
          <w:szCs w:val="28"/>
          <w:lang w:eastAsia="lv-LV"/>
        </w:rPr>
        <w:t>"</w:t>
      </w:r>
      <w:r w:rsidRPr="00452829">
        <w:rPr>
          <w:rFonts w:ascii="Times New Roman" w:eastAsia="Times New Roman" w:hAnsi="Times New Roman"/>
          <w:iCs/>
          <w:sz w:val="28"/>
          <w:szCs w:val="28"/>
          <w:lang w:eastAsia="lv-LV"/>
        </w:rPr>
        <w:t xml:space="preserve"> 15. panta otro daļu un</w:t>
      </w:r>
    </w:p>
    <w:p w14:paraId="3003D21D" w14:textId="77777777" w:rsidR="00C904AA" w:rsidRDefault="00D24F75" w:rsidP="00DC1349">
      <w:pPr>
        <w:spacing w:after="0" w:line="240" w:lineRule="auto"/>
        <w:ind w:right="-1"/>
        <w:jc w:val="right"/>
        <w:rPr>
          <w:rFonts w:ascii="Times New Roman" w:eastAsia="Times New Roman" w:hAnsi="Times New Roman"/>
          <w:iCs/>
          <w:sz w:val="28"/>
          <w:szCs w:val="28"/>
          <w:lang w:eastAsia="lv-LV"/>
        </w:rPr>
      </w:pPr>
      <w:r w:rsidRPr="00452829">
        <w:rPr>
          <w:rFonts w:ascii="Times New Roman" w:eastAsia="Times New Roman" w:hAnsi="Times New Roman"/>
          <w:iCs/>
          <w:sz w:val="28"/>
          <w:szCs w:val="28"/>
          <w:lang w:eastAsia="lv-LV"/>
        </w:rPr>
        <w:t>Oficiālo publikāciju un tiesiskās informācijas</w:t>
      </w:r>
    </w:p>
    <w:p w14:paraId="3003D21E" w14:textId="77777777" w:rsidR="00861563" w:rsidRPr="00452829" w:rsidRDefault="00D24F75" w:rsidP="00DC1349">
      <w:pPr>
        <w:spacing w:after="0" w:line="240" w:lineRule="auto"/>
        <w:ind w:right="-1"/>
        <w:jc w:val="right"/>
        <w:rPr>
          <w:rFonts w:ascii="Times New Roman" w:eastAsia="Times New Roman" w:hAnsi="Times New Roman"/>
          <w:iCs/>
          <w:sz w:val="28"/>
          <w:szCs w:val="28"/>
          <w:lang w:eastAsia="lv-LV"/>
        </w:rPr>
      </w:pPr>
      <w:r w:rsidRPr="00452829">
        <w:rPr>
          <w:rFonts w:ascii="Times New Roman" w:eastAsia="Times New Roman" w:hAnsi="Times New Roman"/>
          <w:iCs/>
          <w:sz w:val="28"/>
          <w:szCs w:val="28"/>
          <w:lang w:eastAsia="lv-LV"/>
        </w:rPr>
        <w:t xml:space="preserve">likuma </w:t>
      </w:r>
      <w:r w:rsidR="00C64F93" w:rsidRPr="00452829">
        <w:rPr>
          <w:rFonts w:ascii="Times New Roman" w:eastAsia="Times New Roman" w:hAnsi="Times New Roman"/>
          <w:iCs/>
          <w:sz w:val="28"/>
          <w:szCs w:val="28"/>
          <w:lang w:eastAsia="lv-LV"/>
        </w:rPr>
        <w:t>16</w:t>
      </w:r>
      <w:r w:rsidRPr="00452829">
        <w:rPr>
          <w:rFonts w:ascii="Times New Roman" w:eastAsia="Times New Roman" w:hAnsi="Times New Roman"/>
          <w:iCs/>
          <w:sz w:val="28"/>
          <w:szCs w:val="28"/>
          <w:lang w:eastAsia="lv-LV"/>
        </w:rPr>
        <w:t>.</w:t>
      </w:r>
      <w:r w:rsidR="003C0CCA" w:rsidRPr="00452829">
        <w:rPr>
          <w:rFonts w:ascii="Times New Roman" w:eastAsia="Times New Roman" w:hAnsi="Times New Roman"/>
          <w:iCs/>
          <w:sz w:val="28"/>
          <w:szCs w:val="28"/>
          <w:lang w:eastAsia="lv-LV"/>
        </w:rPr>
        <w:t> </w:t>
      </w:r>
      <w:r w:rsidRPr="00452829">
        <w:rPr>
          <w:rFonts w:ascii="Times New Roman" w:eastAsia="Times New Roman" w:hAnsi="Times New Roman"/>
          <w:iCs/>
          <w:sz w:val="28"/>
          <w:szCs w:val="28"/>
          <w:lang w:eastAsia="lv-LV"/>
        </w:rPr>
        <w:t>panta pirmo</w:t>
      </w:r>
      <w:r w:rsidR="00861563" w:rsidRPr="00452829">
        <w:rPr>
          <w:rFonts w:ascii="Times New Roman" w:eastAsia="Times New Roman" w:hAnsi="Times New Roman"/>
          <w:iCs/>
          <w:sz w:val="28"/>
          <w:szCs w:val="28"/>
          <w:lang w:eastAsia="lv-LV"/>
        </w:rPr>
        <w:t xml:space="preserve"> daļu</w:t>
      </w:r>
    </w:p>
    <w:p w14:paraId="3003D21F" w14:textId="77777777" w:rsidR="007E6CC3" w:rsidRPr="006130B6" w:rsidRDefault="007E6CC3" w:rsidP="00DC1349">
      <w:pPr>
        <w:spacing w:after="0" w:line="240" w:lineRule="auto"/>
        <w:ind w:right="-1"/>
        <w:rPr>
          <w:rFonts w:ascii="Times New Roman" w:eastAsia="Times New Roman" w:hAnsi="Times New Roman"/>
          <w:sz w:val="28"/>
          <w:szCs w:val="28"/>
          <w:lang w:eastAsia="lv-LV"/>
        </w:rPr>
      </w:pPr>
    </w:p>
    <w:p w14:paraId="3003D220" w14:textId="77777777" w:rsidR="008D7817" w:rsidRPr="006130B6" w:rsidRDefault="00C7424F" w:rsidP="00DC1349">
      <w:pPr>
        <w:pStyle w:val="ListParagraph"/>
        <w:spacing w:after="0" w:line="240" w:lineRule="auto"/>
        <w:ind w:left="1080" w:right="-1" w:hanging="1080"/>
        <w:jc w:val="center"/>
        <w:rPr>
          <w:rFonts w:ascii="Times New Roman" w:eastAsia="Times New Roman" w:hAnsi="Times New Roman"/>
          <w:b/>
          <w:sz w:val="28"/>
          <w:szCs w:val="28"/>
          <w:lang w:eastAsia="lv-LV"/>
        </w:rPr>
      </w:pPr>
      <w:r w:rsidRPr="006130B6">
        <w:rPr>
          <w:rFonts w:ascii="Times New Roman" w:eastAsia="Times New Roman" w:hAnsi="Times New Roman"/>
          <w:b/>
          <w:sz w:val="28"/>
          <w:szCs w:val="28"/>
          <w:lang w:eastAsia="lv-LV"/>
        </w:rPr>
        <w:t>I.</w:t>
      </w:r>
      <w:r w:rsidR="003E6F3B">
        <w:rPr>
          <w:rFonts w:ascii="Times New Roman" w:eastAsia="Times New Roman" w:hAnsi="Times New Roman"/>
          <w:b/>
          <w:sz w:val="28"/>
          <w:szCs w:val="28"/>
          <w:lang w:eastAsia="lv-LV"/>
        </w:rPr>
        <w:t> </w:t>
      </w:r>
      <w:r w:rsidRPr="006130B6">
        <w:rPr>
          <w:rFonts w:ascii="Times New Roman" w:eastAsia="Times New Roman" w:hAnsi="Times New Roman"/>
          <w:b/>
          <w:sz w:val="28"/>
          <w:szCs w:val="28"/>
          <w:lang w:eastAsia="lv-LV"/>
        </w:rPr>
        <w:t>Vispārīgais jautājums</w:t>
      </w:r>
    </w:p>
    <w:p w14:paraId="3003D221" w14:textId="77777777" w:rsidR="00C7424F" w:rsidRPr="006130B6" w:rsidRDefault="00C7424F" w:rsidP="00DC1349">
      <w:pPr>
        <w:spacing w:after="0" w:line="240" w:lineRule="auto"/>
        <w:ind w:right="-1" w:firstLine="709"/>
        <w:jc w:val="both"/>
        <w:rPr>
          <w:rFonts w:ascii="Times New Roman" w:eastAsia="Times New Roman" w:hAnsi="Times New Roman"/>
          <w:color w:val="000000" w:themeColor="text1"/>
          <w:sz w:val="28"/>
          <w:szCs w:val="28"/>
          <w:lang w:eastAsia="lv-LV"/>
        </w:rPr>
      </w:pPr>
    </w:p>
    <w:p w14:paraId="3003D222" w14:textId="77777777" w:rsidR="00C7424F" w:rsidRPr="006130B6" w:rsidRDefault="00861563" w:rsidP="00DC1349">
      <w:pPr>
        <w:spacing w:after="0" w:line="240" w:lineRule="auto"/>
        <w:ind w:right="-1" w:firstLine="720"/>
        <w:jc w:val="both"/>
        <w:rPr>
          <w:rFonts w:ascii="Times New Roman" w:eastAsia="Times New Roman" w:hAnsi="Times New Roman"/>
          <w:color w:val="000000" w:themeColor="text1"/>
          <w:sz w:val="28"/>
          <w:szCs w:val="28"/>
          <w:lang w:eastAsia="lv-LV"/>
        </w:rPr>
      </w:pPr>
      <w:r w:rsidRPr="006130B6">
        <w:rPr>
          <w:rFonts w:ascii="Times New Roman" w:eastAsia="Times New Roman" w:hAnsi="Times New Roman"/>
          <w:color w:val="000000" w:themeColor="text1"/>
          <w:sz w:val="28"/>
          <w:szCs w:val="28"/>
          <w:lang w:eastAsia="lv-LV"/>
        </w:rPr>
        <w:t>1.</w:t>
      </w:r>
      <w:r w:rsidR="003E6F3B">
        <w:rPr>
          <w:rFonts w:ascii="Times New Roman" w:eastAsia="Times New Roman" w:hAnsi="Times New Roman"/>
          <w:color w:val="000000" w:themeColor="text1"/>
          <w:sz w:val="28"/>
          <w:szCs w:val="28"/>
          <w:lang w:eastAsia="lv-LV"/>
        </w:rPr>
        <w:t> </w:t>
      </w:r>
      <w:r w:rsidRPr="006130B6">
        <w:rPr>
          <w:rFonts w:ascii="Times New Roman" w:eastAsia="Times New Roman" w:hAnsi="Times New Roman"/>
          <w:color w:val="000000" w:themeColor="text1"/>
          <w:sz w:val="28"/>
          <w:szCs w:val="28"/>
          <w:lang w:eastAsia="lv-LV"/>
        </w:rPr>
        <w:t xml:space="preserve">Noteikumi </w:t>
      </w:r>
      <w:r w:rsidR="00C64F93" w:rsidRPr="006130B6">
        <w:rPr>
          <w:rFonts w:ascii="Times New Roman" w:eastAsia="Times New Roman" w:hAnsi="Times New Roman"/>
          <w:color w:val="000000" w:themeColor="text1"/>
          <w:sz w:val="28"/>
          <w:szCs w:val="28"/>
          <w:lang w:eastAsia="lv-LV"/>
        </w:rPr>
        <w:t>nosaka</w:t>
      </w:r>
      <w:r w:rsidR="00C7424F" w:rsidRPr="006130B6">
        <w:rPr>
          <w:rFonts w:ascii="Times New Roman" w:eastAsia="Times New Roman" w:hAnsi="Times New Roman"/>
          <w:color w:val="000000" w:themeColor="text1"/>
          <w:sz w:val="28"/>
          <w:szCs w:val="28"/>
          <w:lang w:eastAsia="lv-LV"/>
        </w:rPr>
        <w:t>:</w:t>
      </w:r>
    </w:p>
    <w:p w14:paraId="3003D223" w14:textId="77777777" w:rsidR="00C7424F" w:rsidRPr="006130B6" w:rsidRDefault="00C7424F" w:rsidP="00DC1349">
      <w:pPr>
        <w:spacing w:after="0" w:line="240" w:lineRule="auto"/>
        <w:ind w:right="-1" w:firstLine="720"/>
        <w:jc w:val="both"/>
        <w:rPr>
          <w:rFonts w:ascii="Times New Roman" w:hAnsi="Times New Roman"/>
          <w:sz w:val="28"/>
          <w:szCs w:val="28"/>
        </w:rPr>
      </w:pPr>
      <w:r w:rsidRPr="006130B6">
        <w:rPr>
          <w:rFonts w:ascii="Times New Roman" w:eastAsia="Times New Roman" w:hAnsi="Times New Roman"/>
          <w:color w:val="000000" w:themeColor="text1"/>
          <w:sz w:val="28"/>
          <w:szCs w:val="28"/>
          <w:lang w:eastAsia="lv-LV"/>
        </w:rPr>
        <w:t>1.1.</w:t>
      </w:r>
      <w:r w:rsidR="003E6F3B">
        <w:rPr>
          <w:rFonts w:ascii="Times New Roman" w:eastAsia="Times New Roman" w:hAnsi="Times New Roman"/>
          <w:color w:val="000000" w:themeColor="text1"/>
          <w:sz w:val="28"/>
          <w:szCs w:val="28"/>
          <w:lang w:eastAsia="lv-LV"/>
        </w:rPr>
        <w:t> </w:t>
      </w:r>
      <w:r w:rsidRPr="006130B6">
        <w:rPr>
          <w:rFonts w:ascii="Times New Roman" w:hAnsi="Times New Roman"/>
          <w:sz w:val="28"/>
          <w:szCs w:val="28"/>
        </w:rPr>
        <w:t>Oficiālo publikāciju informācijas sistēmā (turpmāk –</w:t>
      </w:r>
      <w:r w:rsidR="00273A56">
        <w:rPr>
          <w:rFonts w:ascii="Times New Roman" w:hAnsi="Times New Roman"/>
          <w:sz w:val="28"/>
          <w:szCs w:val="28"/>
        </w:rPr>
        <w:t> </w:t>
      </w:r>
      <w:r w:rsidRPr="006130B6">
        <w:rPr>
          <w:rFonts w:ascii="Times New Roman" w:hAnsi="Times New Roman"/>
          <w:sz w:val="28"/>
          <w:szCs w:val="28"/>
        </w:rPr>
        <w:t>sistēma) iekļaujamās ziņas par Latvijas Republikas starptautiskajiem līgumiem (turpmāk –</w:t>
      </w:r>
      <w:r w:rsidR="00273A56">
        <w:rPr>
          <w:rFonts w:ascii="Times New Roman" w:hAnsi="Times New Roman"/>
          <w:sz w:val="28"/>
          <w:szCs w:val="28"/>
        </w:rPr>
        <w:t> </w:t>
      </w:r>
      <w:r w:rsidR="00222813" w:rsidRPr="006130B6">
        <w:rPr>
          <w:rFonts w:ascii="Times New Roman" w:hAnsi="Times New Roman"/>
          <w:sz w:val="28"/>
          <w:szCs w:val="28"/>
        </w:rPr>
        <w:t xml:space="preserve">starptautiskais </w:t>
      </w:r>
      <w:r w:rsidRPr="006130B6">
        <w:rPr>
          <w:rFonts w:ascii="Times New Roman" w:hAnsi="Times New Roman"/>
          <w:sz w:val="28"/>
          <w:szCs w:val="28"/>
        </w:rPr>
        <w:t>līgums);</w:t>
      </w:r>
    </w:p>
    <w:p w14:paraId="3003D224" w14:textId="77777777" w:rsidR="00C7424F" w:rsidRPr="006130B6" w:rsidRDefault="00C7424F" w:rsidP="00DC1349">
      <w:pPr>
        <w:spacing w:after="0" w:line="240" w:lineRule="auto"/>
        <w:ind w:right="-1" w:firstLine="720"/>
        <w:jc w:val="both"/>
        <w:rPr>
          <w:rFonts w:ascii="Times New Roman" w:eastAsia="Times New Roman" w:hAnsi="Times New Roman"/>
          <w:color w:val="000000" w:themeColor="text1"/>
          <w:sz w:val="28"/>
          <w:szCs w:val="28"/>
          <w:lang w:eastAsia="lv-LV"/>
        </w:rPr>
      </w:pPr>
      <w:r w:rsidRPr="006130B6">
        <w:rPr>
          <w:rFonts w:ascii="Times New Roman" w:hAnsi="Times New Roman"/>
          <w:sz w:val="28"/>
          <w:szCs w:val="28"/>
        </w:rPr>
        <w:t>1.2.</w:t>
      </w:r>
      <w:r w:rsidR="003E6F3B">
        <w:rPr>
          <w:rFonts w:ascii="Times New Roman" w:hAnsi="Times New Roman"/>
          <w:sz w:val="28"/>
          <w:szCs w:val="28"/>
        </w:rPr>
        <w:t> </w:t>
      </w:r>
      <w:r w:rsidRPr="006130B6">
        <w:rPr>
          <w:rFonts w:ascii="Times New Roman" w:hAnsi="Times New Roman"/>
          <w:sz w:val="28"/>
          <w:szCs w:val="28"/>
        </w:rPr>
        <w:t xml:space="preserve">kārtību, kādā ziņas par </w:t>
      </w:r>
      <w:r w:rsidR="00222813" w:rsidRPr="006130B6">
        <w:rPr>
          <w:rFonts w:ascii="Times New Roman" w:hAnsi="Times New Roman"/>
          <w:sz w:val="28"/>
          <w:szCs w:val="28"/>
        </w:rPr>
        <w:t xml:space="preserve">starptautiskajiem </w:t>
      </w:r>
      <w:r w:rsidRPr="006130B6">
        <w:rPr>
          <w:rFonts w:ascii="Times New Roman" w:hAnsi="Times New Roman"/>
          <w:sz w:val="28"/>
          <w:szCs w:val="28"/>
        </w:rPr>
        <w:t>līgumiem tiek iesniegtas sistēmas turētājam;</w:t>
      </w:r>
    </w:p>
    <w:p w14:paraId="3003D225" w14:textId="77777777" w:rsidR="00C7424F" w:rsidRPr="006130B6" w:rsidRDefault="00C7424F" w:rsidP="00DC1349">
      <w:pPr>
        <w:spacing w:after="0" w:line="240" w:lineRule="auto"/>
        <w:ind w:right="-1" w:firstLine="720"/>
        <w:jc w:val="both"/>
        <w:rPr>
          <w:rFonts w:ascii="Times New Roman" w:eastAsia="Times New Roman" w:hAnsi="Times New Roman"/>
          <w:color w:val="000000" w:themeColor="text1"/>
          <w:sz w:val="28"/>
          <w:szCs w:val="28"/>
          <w:lang w:eastAsia="lv-LV"/>
        </w:rPr>
      </w:pPr>
      <w:r w:rsidRPr="006130B6">
        <w:rPr>
          <w:rFonts w:ascii="Times New Roman" w:eastAsia="Times New Roman" w:hAnsi="Times New Roman"/>
          <w:color w:val="000000" w:themeColor="text1"/>
          <w:sz w:val="28"/>
          <w:szCs w:val="28"/>
          <w:lang w:eastAsia="lv-LV"/>
        </w:rPr>
        <w:t>1.3.</w:t>
      </w:r>
      <w:r w:rsidR="003E6F3B">
        <w:rPr>
          <w:rFonts w:ascii="Times New Roman" w:eastAsia="Times New Roman" w:hAnsi="Times New Roman"/>
          <w:color w:val="000000" w:themeColor="text1"/>
          <w:sz w:val="28"/>
          <w:szCs w:val="28"/>
          <w:lang w:eastAsia="lv-LV"/>
        </w:rPr>
        <w:t> </w:t>
      </w:r>
      <w:r w:rsidR="00966B4A" w:rsidRPr="006130B6">
        <w:rPr>
          <w:rFonts w:ascii="Times New Roman" w:eastAsia="Times New Roman" w:hAnsi="Times New Roman"/>
          <w:color w:val="000000" w:themeColor="text1"/>
          <w:sz w:val="28"/>
          <w:szCs w:val="28"/>
          <w:lang w:eastAsia="lv-LV"/>
        </w:rPr>
        <w:t xml:space="preserve">kārtību un </w:t>
      </w:r>
      <w:r w:rsidR="003C0CCA" w:rsidRPr="006130B6">
        <w:rPr>
          <w:rFonts w:ascii="Times New Roman" w:eastAsia="Times New Roman" w:hAnsi="Times New Roman"/>
          <w:color w:val="000000" w:themeColor="text1"/>
          <w:sz w:val="28"/>
          <w:szCs w:val="28"/>
          <w:lang w:eastAsia="lv-LV"/>
        </w:rPr>
        <w:t xml:space="preserve">minimālās prasības tiesību aktu </w:t>
      </w:r>
      <w:r w:rsidR="00C64F93" w:rsidRPr="006130B6">
        <w:rPr>
          <w:rFonts w:ascii="Times New Roman" w:eastAsia="Times New Roman" w:hAnsi="Times New Roman"/>
          <w:color w:val="000000" w:themeColor="text1"/>
          <w:sz w:val="28"/>
          <w:szCs w:val="28"/>
          <w:lang w:eastAsia="lv-LV"/>
        </w:rPr>
        <w:t>sistematizācija</w:t>
      </w:r>
      <w:r w:rsidR="003C0CCA" w:rsidRPr="006130B6">
        <w:rPr>
          <w:rFonts w:ascii="Times New Roman" w:eastAsia="Times New Roman" w:hAnsi="Times New Roman"/>
          <w:color w:val="000000" w:themeColor="text1"/>
          <w:sz w:val="28"/>
          <w:szCs w:val="28"/>
          <w:lang w:eastAsia="lv-LV"/>
        </w:rPr>
        <w:t xml:space="preserve">i </w:t>
      </w:r>
      <w:r w:rsidRPr="006130B6">
        <w:rPr>
          <w:rFonts w:ascii="Times New Roman" w:eastAsia="Times New Roman" w:hAnsi="Times New Roman"/>
          <w:color w:val="000000" w:themeColor="text1"/>
          <w:sz w:val="28"/>
          <w:szCs w:val="28"/>
          <w:lang w:eastAsia="lv-LV"/>
        </w:rPr>
        <w:t xml:space="preserve">sistēmas </w:t>
      </w:r>
      <w:r w:rsidR="003C0CCA" w:rsidRPr="006130B6">
        <w:rPr>
          <w:rFonts w:ascii="Times New Roman" w:eastAsia="Times New Roman" w:hAnsi="Times New Roman"/>
          <w:color w:val="000000" w:themeColor="text1"/>
          <w:sz w:val="28"/>
          <w:szCs w:val="28"/>
          <w:lang w:eastAsia="lv-LV"/>
        </w:rPr>
        <w:t xml:space="preserve">tīmekļa vietnē </w:t>
      </w:r>
      <w:proofErr w:type="spellStart"/>
      <w:r w:rsidRPr="006130B6">
        <w:rPr>
          <w:rFonts w:ascii="Times New Roman" w:eastAsia="Times New Roman" w:hAnsi="Times New Roman"/>
          <w:color w:val="000000" w:themeColor="text1"/>
          <w:sz w:val="28"/>
          <w:szCs w:val="28"/>
          <w:lang w:eastAsia="lv-LV"/>
        </w:rPr>
        <w:t>www.likumi.lv</w:t>
      </w:r>
      <w:proofErr w:type="spellEnd"/>
      <w:r w:rsidRPr="006130B6">
        <w:rPr>
          <w:rFonts w:ascii="Times New Roman" w:eastAsia="Times New Roman" w:hAnsi="Times New Roman"/>
          <w:color w:val="000000" w:themeColor="text1"/>
          <w:sz w:val="28"/>
          <w:szCs w:val="28"/>
          <w:lang w:eastAsia="lv-LV"/>
        </w:rPr>
        <w:t>.</w:t>
      </w:r>
    </w:p>
    <w:p w14:paraId="3003D226" w14:textId="77777777" w:rsidR="00C7424F" w:rsidRPr="006130B6" w:rsidRDefault="00C7424F" w:rsidP="00DC1349">
      <w:pPr>
        <w:spacing w:after="0" w:line="240" w:lineRule="auto"/>
        <w:ind w:right="-1" w:firstLine="709"/>
        <w:jc w:val="both"/>
        <w:rPr>
          <w:rFonts w:ascii="Times New Roman" w:eastAsia="Times New Roman" w:hAnsi="Times New Roman"/>
          <w:color w:val="000000" w:themeColor="text1"/>
          <w:sz w:val="28"/>
          <w:szCs w:val="28"/>
          <w:lang w:eastAsia="lv-LV"/>
        </w:rPr>
      </w:pPr>
    </w:p>
    <w:p w14:paraId="3003D227" w14:textId="77777777" w:rsidR="00C7424F" w:rsidRPr="006130B6" w:rsidRDefault="00C7424F" w:rsidP="00DC1349">
      <w:pPr>
        <w:spacing w:after="0" w:line="240" w:lineRule="auto"/>
        <w:ind w:right="-1"/>
        <w:jc w:val="center"/>
        <w:rPr>
          <w:rFonts w:ascii="Times New Roman" w:eastAsia="Times New Roman" w:hAnsi="Times New Roman"/>
          <w:b/>
          <w:color w:val="000000" w:themeColor="text1"/>
          <w:sz w:val="28"/>
          <w:szCs w:val="28"/>
          <w:lang w:eastAsia="lv-LV"/>
        </w:rPr>
      </w:pPr>
      <w:r w:rsidRPr="006130B6">
        <w:rPr>
          <w:rFonts w:ascii="Times New Roman" w:eastAsia="Times New Roman" w:hAnsi="Times New Roman"/>
          <w:b/>
          <w:color w:val="000000" w:themeColor="text1"/>
          <w:sz w:val="28"/>
          <w:szCs w:val="28"/>
          <w:lang w:eastAsia="lv-LV"/>
        </w:rPr>
        <w:t>II.</w:t>
      </w:r>
      <w:r w:rsidR="003E6F3B">
        <w:rPr>
          <w:rFonts w:ascii="Times New Roman" w:eastAsia="Times New Roman" w:hAnsi="Times New Roman"/>
          <w:b/>
          <w:color w:val="000000" w:themeColor="text1"/>
          <w:sz w:val="28"/>
          <w:szCs w:val="28"/>
          <w:lang w:eastAsia="lv-LV"/>
        </w:rPr>
        <w:t> </w:t>
      </w:r>
      <w:r w:rsidR="00125469" w:rsidRPr="006130B6">
        <w:rPr>
          <w:rFonts w:ascii="Times New Roman" w:eastAsia="Times New Roman" w:hAnsi="Times New Roman"/>
          <w:b/>
          <w:color w:val="000000" w:themeColor="text1"/>
          <w:sz w:val="28"/>
          <w:szCs w:val="28"/>
          <w:lang w:eastAsia="lv-LV"/>
        </w:rPr>
        <w:t>Starptautisko l</w:t>
      </w:r>
      <w:r w:rsidR="004B3E6A" w:rsidRPr="006130B6">
        <w:rPr>
          <w:rFonts w:ascii="Times New Roman" w:eastAsia="Times New Roman" w:hAnsi="Times New Roman"/>
          <w:b/>
          <w:color w:val="000000" w:themeColor="text1"/>
          <w:sz w:val="28"/>
          <w:szCs w:val="28"/>
          <w:lang w:eastAsia="lv-LV"/>
        </w:rPr>
        <w:t>ī</w:t>
      </w:r>
      <w:r w:rsidRPr="006130B6">
        <w:rPr>
          <w:rFonts w:ascii="Times New Roman" w:eastAsia="Times New Roman" w:hAnsi="Times New Roman"/>
          <w:b/>
          <w:color w:val="000000" w:themeColor="text1"/>
          <w:sz w:val="28"/>
          <w:szCs w:val="28"/>
          <w:lang w:eastAsia="lv-LV"/>
        </w:rPr>
        <w:t>gumu uzska</w:t>
      </w:r>
      <w:r w:rsidR="003F7E58">
        <w:rPr>
          <w:rFonts w:ascii="Times New Roman" w:eastAsia="Times New Roman" w:hAnsi="Times New Roman"/>
          <w:b/>
          <w:color w:val="000000" w:themeColor="text1"/>
          <w:sz w:val="28"/>
          <w:szCs w:val="28"/>
          <w:lang w:eastAsia="lv-LV"/>
        </w:rPr>
        <w:t>i</w:t>
      </w:r>
      <w:r w:rsidRPr="006130B6">
        <w:rPr>
          <w:rFonts w:ascii="Times New Roman" w:eastAsia="Times New Roman" w:hAnsi="Times New Roman"/>
          <w:b/>
          <w:color w:val="000000" w:themeColor="text1"/>
          <w:sz w:val="28"/>
          <w:szCs w:val="28"/>
          <w:lang w:eastAsia="lv-LV"/>
        </w:rPr>
        <w:t>te</w:t>
      </w:r>
    </w:p>
    <w:p w14:paraId="3003D228" w14:textId="77777777" w:rsidR="00C7424F" w:rsidRPr="006130B6" w:rsidRDefault="00C7424F" w:rsidP="00DC1349">
      <w:pPr>
        <w:spacing w:after="0" w:line="240" w:lineRule="auto"/>
        <w:ind w:right="-1" w:firstLine="709"/>
        <w:jc w:val="center"/>
        <w:rPr>
          <w:rFonts w:ascii="Times New Roman" w:eastAsia="Times New Roman" w:hAnsi="Times New Roman"/>
          <w:b/>
          <w:color w:val="000000" w:themeColor="text1"/>
          <w:sz w:val="28"/>
          <w:szCs w:val="28"/>
          <w:lang w:eastAsia="lv-LV"/>
        </w:rPr>
      </w:pPr>
    </w:p>
    <w:p w14:paraId="3003D229" w14:textId="77777777" w:rsidR="00C7424F" w:rsidRPr="006130B6" w:rsidRDefault="005D7185" w:rsidP="00DC1349">
      <w:pPr>
        <w:widowControl w:val="0"/>
        <w:tabs>
          <w:tab w:val="left" w:pos="1276"/>
        </w:tabs>
        <w:autoSpaceDE w:val="0"/>
        <w:autoSpaceDN w:val="0"/>
        <w:adjustRightInd w:val="0"/>
        <w:spacing w:after="0" w:line="240" w:lineRule="auto"/>
        <w:ind w:right="-1" w:firstLine="720"/>
        <w:jc w:val="both"/>
        <w:rPr>
          <w:rFonts w:ascii="Times New Roman" w:eastAsiaTheme="minorEastAsia" w:hAnsi="Times New Roman"/>
          <w:sz w:val="28"/>
          <w:szCs w:val="28"/>
        </w:rPr>
      </w:pPr>
      <w:r w:rsidRPr="006130B6">
        <w:rPr>
          <w:rFonts w:ascii="Times New Roman" w:eastAsiaTheme="minorEastAsia" w:hAnsi="Times New Roman"/>
          <w:sz w:val="28"/>
          <w:szCs w:val="28"/>
        </w:rPr>
        <w:t>2</w:t>
      </w:r>
      <w:r w:rsidR="007B037D" w:rsidRPr="006130B6">
        <w:rPr>
          <w:rFonts w:ascii="Times New Roman" w:eastAsiaTheme="minorEastAsia" w:hAnsi="Times New Roman"/>
          <w:sz w:val="28"/>
          <w:szCs w:val="28"/>
        </w:rPr>
        <w:t>.</w:t>
      </w:r>
      <w:r w:rsidR="003E6F3B">
        <w:rPr>
          <w:rFonts w:ascii="Times New Roman" w:eastAsiaTheme="minorEastAsia" w:hAnsi="Times New Roman"/>
          <w:sz w:val="28"/>
          <w:szCs w:val="28"/>
        </w:rPr>
        <w:t> </w:t>
      </w:r>
      <w:r w:rsidR="00C7424F" w:rsidRPr="006130B6">
        <w:rPr>
          <w:rFonts w:ascii="Times New Roman" w:eastAsiaTheme="minorEastAsia" w:hAnsi="Times New Roman"/>
          <w:sz w:val="28"/>
          <w:szCs w:val="28"/>
        </w:rPr>
        <w:t>Ārlietu ministrij</w:t>
      </w:r>
      <w:r w:rsidR="009F74D8" w:rsidRPr="006130B6">
        <w:rPr>
          <w:rFonts w:ascii="Times New Roman" w:eastAsiaTheme="minorEastAsia" w:hAnsi="Times New Roman"/>
          <w:sz w:val="28"/>
          <w:szCs w:val="28"/>
        </w:rPr>
        <w:t xml:space="preserve">a </w:t>
      </w:r>
      <w:r w:rsidR="00A35531" w:rsidRPr="006130B6">
        <w:rPr>
          <w:rFonts w:ascii="Times New Roman" w:eastAsiaTheme="minorEastAsia" w:hAnsi="Times New Roman"/>
          <w:sz w:val="28"/>
          <w:szCs w:val="28"/>
        </w:rPr>
        <w:t xml:space="preserve">tiešsaistes datu pārraides režīmā reģistrē sistēmā šādas ziņas par </w:t>
      </w:r>
      <w:r w:rsidR="00222813" w:rsidRPr="006130B6">
        <w:rPr>
          <w:rFonts w:ascii="Times New Roman" w:eastAsiaTheme="minorEastAsia" w:hAnsi="Times New Roman"/>
          <w:sz w:val="28"/>
          <w:szCs w:val="28"/>
        </w:rPr>
        <w:t xml:space="preserve">starptautisko </w:t>
      </w:r>
      <w:r w:rsidR="00A35531" w:rsidRPr="006130B6">
        <w:rPr>
          <w:rFonts w:ascii="Times New Roman" w:eastAsiaTheme="minorEastAsia" w:hAnsi="Times New Roman"/>
          <w:sz w:val="28"/>
          <w:szCs w:val="28"/>
        </w:rPr>
        <w:t>līgumu</w:t>
      </w:r>
      <w:r w:rsidR="00C7424F" w:rsidRPr="006130B6">
        <w:rPr>
          <w:rFonts w:ascii="Times New Roman" w:eastAsiaTheme="minorEastAsia" w:hAnsi="Times New Roman"/>
          <w:sz w:val="28"/>
          <w:szCs w:val="28"/>
        </w:rPr>
        <w:t>:</w:t>
      </w:r>
    </w:p>
    <w:p w14:paraId="3003D22A" w14:textId="77777777" w:rsidR="00B214DC" w:rsidRDefault="00B214DC" w:rsidP="00DC1349">
      <w:pPr>
        <w:pStyle w:val="ListParagraph"/>
        <w:widowControl w:val="0"/>
        <w:tabs>
          <w:tab w:val="left" w:pos="1276"/>
        </w:tabs>
        <w:autoSpaceDE w:val="0"/>
        <w:autoSpaceDN w:val="0"/>
        <w:adjustRightInd w:val="0"/>
        <w:spacing w:after="0" w:line="240" w:lineRule="auto"/>
        <w:ind w:left="0" w:right="-1" w:firstLine="720"/>
        <w:jc w:val="both"/>
        <w:rPr>
          <w:rFonts w:ascii="Times New Roman" w:eastAsiaTheme="minorEastAsia" w:hAnsi="Times New Roman"/>
          <w:sz w:val="28"/>
          <w:szCs w:val="28"/>
        </w:rPr>
      </w:pPr>
      <w:r>
        <w:rPr>
          <w:rFonts w:ascii="Times New Roman" w:eastAsiaTheme="minorEastAsia" w:hAnsi="Times New Roman"/>
          <w:sz w:val="28"/>
          <w:szCs w:val="28"/>
        </w:rPr>
        <w:t>2.1. publiskajā daļā:</w:t>
      </w:r>
    </w:p>
    <w:p w14:paraId="3003D22B" w14:textId="77777777" w:rsidR="005D7185" w:rsidRPr="006130B6" w:rsidRDefault="00B966E4" w:rsidP="00DC1349">
      <w:pPr>
        <w:pStyle w:val="ListParagraph"/>
        <w:widowControl w:val="0"/>
        <w:tabs>
          <w:tab w:val="left" w:pos="1276"/>
        </w:tabs>
        <w:autoSpaceDE w:val="0"/>
        <w:autoSpaceDN w:val="0"/>
        <w:adjustRightInd w:val="0"/>
        <w:spacing w:after="0" w:line="240" w:lineRule="auto"/>
        <w:ind w:left="0" w:right="-1" w:firstLine="720"/>
        <w:jc w:val="both"/>
        <w:rPr>
          <w:rFonts w:ascii="Times New Roman" w:eastAsiaTheme="minorEastAsia" w:hAnsi="Times New Roman"/>
          <w:sz w:val="28"/>
          <w:szCs w:val="28"/>
        </w:rPr>
      </w:pPr>
      <w:r w:rsidRPr="006130B6">
        <w:rPr>
          <w:rFonts w:ascii="Times New Roman" w:eastAsiaTheme="minorEastAsia" w:hAnsi="Times New Roman"/>
          <w:sz w:val="28"/>
          <w:szCs w:val="28"/>
        </w:rPr>
        <w:t>2.1.</w:t>
      </w:r>
      <w:r w:rsidR="00B214DC">
        <w:rPr>
          <w:rFonts w:ascii="Times New Roman" w:eastAsiaTheme="minorEastAsia" w:hAnsi="Times New Roman"/>
          <w:sz w:val="28"/>
          <w:szCs w:val="28"/>
        </w:rPr>
        <w:t>1.</w:t>
      </w:r>
      <w:r w:rsidR="003E6F3B">
        <w:rPr>
          <w:rFonts w:ascii="Times New Roman" w:eastAsiaTheme="minorEastAsia" w:hAnsi="Times New Roman"/>
          <w:sz w:val="28"/>
          <w:szCs w:val="28"/>
        </w:rPr>
        <w:t> </w:t>
      </w:r>
      <w:r w:rsidR="00C7424F" w:rsidRPr="006130B6">
        <w:rPr>
          <w:rFonts w:ascii="Times New Roman" w:eastAsiaTheme="minorEastAsia" w:hAnsi="Times New Roman"/>
          <w:sz w:val="28"/>
          <w:szCs w:val="28"/>
        </w:rPr>
        <w:t>nosaukums</w:t>
      </w:r>
      <w:r w:rsidR="00B214DC">
        <w:rPr>
          <w:rFonts w:ascii="Times New Roman" w:eastAsiaTheme="minorEastAsia" w:hAnsi="Times New Roman"/>
          <w:sz w:val="28"/>
          <w:szCs w:val="28"/>
        </w:rPr>
        <w:t xml:space="preserve"> latviešu un angļu valodā</w:t>
      </w:r>
      <w:r w:rsidR="00C7424F" w:rsidRPr="006130B6">
        <w:rPr>
          <w:rFonts w:ascii="Times New Roman" w:eastAsiaTheme="minorEastAsia" w:hAnsi="Times New Roman"/>
          <w:sz w:val="28"/>
          <w:szCs w:val="28"/>
        </w:rPr>
        <w:t>;</w:t>
      </w:r>
    </w:p>
    <w:p w14:paraId="3003D22C" w14:textId="77777777" w:rsidR="00C7424F" w:rsidRPr="006130B6" w:rsidRDefault="00B966E4" w:rsidP="00DC1349">
      <w:pPr>
        <w:widowControl w:val="0"/>
        <w:tabs>
          <w:tab w:val="left" w:pos="1276"/>
        </w:tabs>
        <w:autoSpaceDE w:val="0"/>
        <w:autoSpaceDN w:val="0"/>
        <w:adjustRightInd w:val="0"/>
        <w:spacing w:after="0" w:line="240" w:lineRule="auto"/>
        <w:ind w:right="-1" w:firstLine="720"/>
        <w:jc w:val="both"/>
        <w:rPr>
          <w:rFonts w:ascii="Times New Roman" w:eastAsiaTheme="minorEastAsia" w:hAnsi="Times New Roman"/>
          <w:sz w:val="28"/>
          <w:szCs w:val="28"/>
        </w:rPr>
      </w:pPr>
      <w:r w:rsidRPr="006130B6">
        <w:rPr>
          <w:rFonts w:ascii="Times New Roman" w:eastAsiaTheme="minorEastAsia" w:hAnsi="Times New Roman"/>
          <w:sz w:val="28"/>
          <w:szCs w:val="28"/>
        </w:rPr>
        <w:t>2.</w:t>
      </w:r>
      <w:r w:rsidR="00B214DC">
        <w:rPr>
          <w:rFonts w:ascii="Times New Roman" w:eastAsiaTheme="minorEastAsia" w:hAnsi="Times New Roman"/>
          <w:sz w:val="28"/>
          <w:szCs w:val="28"/>
        </w:rPr>
        <w:t>1.</w:t>
      </w:r>
      <w:r w:rsidRPr="006130B6">
        <w:rPr>
          <w:rFonts w:ascii="Times New Roman" w:eastAsiaTheme="minorEastAsia" w:hAnsi="Times New Roman"/>
          <w:sz w:val="28"/>
          <w:szCs w:val="28"/>
        </w:rPr>
        <w:t>2.</w:t>
      </w:r>
      <w:r w:rsidR="003E6F3B">
        <w:rPr>
          <w:rFonts w:ascii="Times New Roman" w:eastAsiaTheme="minorEastAsia" w:hAnsi="Times New Roman"/>
          <w:sz w:val="28"/>
          <w:szCs w:val="28"/>
        </w:rPr>
        <w:t> </w:t>
      </w:r>
      <w:r w:rsidR="002A6EF2">
        <w:rPr>
          <w:rFonts w:ascii="Times New Roman" w:eastAsiaTheme="minorEastAsia" w:hAnsi="Times New Roman"/>
          <w:sz w:val="28"/>
          <w:szCs w:val="28"/>
        </w:rPr>
        <w:t xml:space="preserve">līgumslēdzējas </w:t>
      </w:r>
      <w:r w:rsidR="00302847" w:rsidRPr="006130B6">
        <w:rPr>
          <w:rFonts w:ascii="Times New Roman" w:eastAsiaTheme="minorEastAsia" w:hAnsi="Times New Roman"/>
          <w:sz w:val="28"/>
          <w:szCs w:val="28"/>
        </w:rPr>
        <w:t>valstis</w:t>
      </w:r>
      <w:r w:rsidR="004B3E6A" w:rsidRPr="006130B6">
        <w:rPr>
          <w:rFonts w:ascii="Times New Roman" w:eastAsiaTheme="minorEastAsia" w:hAnsi="Times New Roman"/>
          <w:sz w:val="28"/>
          <w:szCs w:val="28"/>
        </w:rPr>
        <w:t>;</w:t>
      </w:r>
    </w:p>
    <w:p w14:paraId="3003D22D" w14:textId="77777777" w:rsidR="004B3E6A" w:rsidRPr="006130B6" w:rsidRDefault="00B966E4" w:rsidP="00DC1349">
      <w:pPr>
        <w:pStyle w:val="ListParagraph"/>
        <w:widowControl w:val="0"/>
        <w:tabs>
          <w:tab w:val="left" w:pos="1276"/>
        </w:tabs>
        <w:autoSpaceDE w:val="0"/>
        <w:autoSpaceDN w:val="0"/>
        <w:adjustRightInd w:val="0"/>
        <w:spacing w:after="0" w:line="240" w:lineRule="auto"/>
        <w:ind w:left="0" w:right="-1" w:firstLine="720"/>
        <w:jc w:val="both"/>
        <w:rPr>
          <w:rFonts w:ascii="Times New Roman" w:eastAsiaTheme="minorEastAsia" w:hAnsi="Times New Roman"/>
          <w:sz w:val="28"/>
          <w:szCs w:val="28"/>
        </w:rPr>
      </w:pPr>
      <w:r w:rsidRPr="006130B6">
        <w:rPr>
          <w:rFonts w:ascii="Times New Roman" w:eastAsiaTheme="minorEastAsia" w:hAnsi="Times New Roman"/>
          <w:sz w:val="28"/>
          <w:szCs w:val="28"/>
        </w:rPr>
        <w:t>2.</w:t>
      </w:r>
      <w:r w:rsidR="00B214DC">
        <w:rPr>
          <w:rFonts w:ascii="Times New Roman" w:eastAsiaTheme="minorEastAsia" w:hAnsi="Times New Roman"/>
          <w:sz w:val="28"/>
          <w:szCs w:val="28"/>
        </w:rPr>
        <w:t>1.</w:t>
      </w:r>
      <w:r w:rsidRPr="006130B6">
        <w:rPr>
          <w:rFonts w:ascii="Times New Roman" w:eastAsiaTheme="minorEastAsia" w:hAnsi="Times New Roman"/>
          <w:sz w:val="28"/>
          <w:szCs w:val="28"/>
        </w:rPr>
        <w:t>3.</w:t>
      </w:r>
      <w:r w:rsidR="003E6F3B">
        <w:rPr>
          <w:rFonts w:ascii="Times New Roman" w:eastAsiaTheme="minorEastAsia" w:hAnsi="Times New Roman"/>
          <w:sz w:val="28"/>
          <w:szCs w:val="28"/>
        </w:rPr>
        <w:t> </w:t>
      </w:r>
      <w:r w:rsidR="00C7424F" w:rsidRPr="006130B6">
        <w:rPr>
          <w:rFonts w:ascii="Times New Roman" w:eastAsiaTheme="minorEastAsia" w:hAnsi="Times New Roman"/>
          <w:sz w:val="28"/>
          <w:szCs w:val="28"/>
        </w:rPr>
        <w:t>starptautiskā organizācija</w:t>
      </w:r>
      <w:r w:rsidR="004B3E6A" w:rsidRPr="006130B6">
        <w:rPr>
          <w:rFonts w:ascii="Times New Roman" w:eastAsiaTheme="minorEastAsia" w:hAnsi="Times New Roman"/>
          <w:sz w:val="28"/>
          <w:szCs w:val="28"/>
        </w:rPr>
        <w:t>;</w:t>
      </w:r>
    </w:p>
    <w:p w14:paraId="3003D22E" w14:textId="77777777" w:rsidR="00C7424F" w:rsidRPr="006130B6" w:rsidRDefault="00B966E4" w:rsidP="00DC1349">
      <w:pPr>
        <w:pStyle w:val="ListParagraph"/>
        <w:widowControl w:val="0"/>
        <w:tabs>
          <w:tab w:val="left" w:pos="1276"/>
        </w:tabs>
        <w:autoSpaceDE w:val="0"/>
        <w:autoSpaceDN w:val="0"/>
        <w:adjustRightInd w:val="0"/>
        <w:spacing w:after="0" w:line="240" w:lineRule="auto"/>
        <w:ind w:left="0" w:right="-1" w:firstLine="720"/>
        <w:jc w:val="both"/>
        <w:rPr>
          <w:rFonts w:ascii="Times New Roman" w:eastAsiaTheme="minorEastAsia" w:hAnsi="Times New Roman"/>
          <w:sz w:val="28"/>
          <w:szCs w:val="28"/>
        </w:rPr>
      </w:pPr>
      <w:r w:rsidRPr="006130B6">
        <w:rPr>
          <w:rFonts w:ascii="Times New Roman" w:eastAsiaTheme="minorEastAsia" w:hAnsi="Times New Roman"/>
          <w:sz w:val="28"/>
          <w:szCs w:val="28"/>
        </w:rPr>
        <w:t>2.</w:t>
      </w:r>
      <w:r w:rsidR="00B214DC">
        <w:rPr>
          <w:rFonts w:ascii="Times New Roman" w:eastAsiaTheme="minorEastAsia" w:hAnsi="Times New Roman"/>
          <w:sz w:val="28"/>
          <w:szCs w:val="28"/>
        </w:rPr>
        <w:t>1.</w:t>
      </w:r>
      <w:r w:rsidRPr="006130B6">
        <w:rPr>
          <w:rFonts w:ascii="Times New Roman" w:eastAsiaTheme="minorEastAsia" w:hAnsi="Times New Roman"/>
          <w:sz w:val="28"/>
          <w:szCs w:val="28"/>
        </w:rPr>
        <w:t>4.</w:t>
      </w:r>
      <w:r w:rsidR="003E6F3B">
        <w:rPr>
          <w:rFonts w:ascii="Times New Roman" w:eastAsiaTheme="minorEastAsia" w:hAnsi="Times New Roman"/>
          <w:sz w:val="28"/>
          <w:szCs w:val="28"/>
        </w:rPr>
        <w:t> </w:t>
      </w:r>
      <w:r w:rsidR="00C7424F" w:rsidRPr="006130B6">
        <w:rPr>
          <w:rFonts w:ascii="Times New Roman" w:eastAsiaTheme="minorEastAsia" w:hAnsi="Times New Roman"/>
          <w:sz w:val="28"/>
          <w:szCs w:val="28"/>
        </w:rPr>
        <w:t xml:space="preserve">pieņemšanas, </w:t>
      </w:r>
      <w:r w:rsidR="003E31E4" w:rsidRPr="006130B6">
        <w:rPr>
          <w:rFonts w:ascii="Times New Roman" w:eastAsiaTheme="minorEastAsia" w:hAnsi="Times New Roman"/>
          <w:sz w:val="28"/>
          <w:szCs w:val="28"/>
        </w:rPr>
        <w:t xml:space="preserve">parakstīšanas, </w:t>
      </w:r>
      <w:r w:rsidR="00C7424F" w:rsidRPr="006130B6">
        <w:rPr>
          <w:rFonts w:ascii="Times New Roman" w:eastAsiaTheme="minorEastAsia" w:hAnsi="Times New Roman"/>
          <w:sz w:val="28"/>
          <w:szCs w:val="28"/>
        </w:rPr>
        <w:t>spēkā stāšanās, spēka</w:t>
      </w:r>
      <w:r w:rsidR="004B3E6A" w:rsidRPr="006130B6">
        <w:rPr>
          <w:rFonts w:ascii="Times New Roman" w:eastAsiaTheme="minorEastAsia" w:hAnsi="Times New Roman"/>
          <w:sz w:val="28"/>
          <w:szCs w:val="28"/>
        </w:rPr>
        <w:t xml:space="preserve"> zaudēšanas, </w:t>
      </w:r>
      <w:r w:rsidR="003E31E4" w:rsidRPr="006130B6">
        <w:rPr>
          <w:rFonts w:ascii="Times New Roman" w:eastAsiaTheme="minorEastAsia" w:hAnsi="Times New Roman"/>
          <w:sz w:val="28"/>
          <w:szCs w:val="28"/>
        </w:rPr>
        <w:t xml:space="preserve">pagaidu </w:t>
      </w:r>
      <w:r w:rsidR="004B3E6A" w:rsidRPr="006130B6">
        <w:rPr>
          <w:rFonts w:ascii="Times New Roman" w:eastAsiaTheme="minorEastAsia" w:hAnsi="Times New Roman"/>
          <w:sz w:val="28"/>
          <w:szCs w:val="28"/>
        </w:rPr>
        <w:t>piemērošanas</w:t>
      </w:r>
      <w:r w:rsidR="003E31E4" w:rsidRPr="006130B6">
        <w:rPr>
          <w:rFonts w:ascii="Times New Roman" w:eastAsiaTheme="minorEastAsia" w:hAnsi="Times New Roman"/>
          <w:sz w:val="28"/>
          <w:szCs w:val="28"/>
        </w:rPr>
        <w:t>, ratifikācijas (pievienošanās)</w:t>
      </w:r>
      <w:r w:rsidR="004B3E6A" w:rsidRPr="006130B6">
        <w:rPr>
          <w:rFonts w:ascii="Times New Roman" w:eastAsiaTheme="minorEastAsia" w:hAnsi="Times New Roman"/>
          <w:sz w:val="28"/>
          <w:szCs w:val="28"/>
        </w:rPr>
        <w:t xml:space="preserve"> datums</w:t>
      </w:r>
      <w:r w:rsidR="00C7424F" w:rsidRPr="006130B6">
        <w:rPr>
          <w:rFonts w:ascii="Times New Roman" w:eastAsiaTheme="minorEastAsia" w:hAnsi="Times New Roman"/>
          <w:sz w:val="28"/>
          <w:szCs w:val="28"/>
        </w:rPr>
        <w:t>;</w:t>
      </w:r>
    </w:p>
    <w:p w14:paraId="3003D22F" w14:textId="77777777" w:rsidR="00C7424F" w:rsidRPr="006130B6" w:rsidRDefault="00B966E4" w:rsidP="00DC1349">
      <w:pPr>
        <w:widowControl w:val="0"/>
        <w:tabs>
          <w:tab w:val="left" w:pos="1276"/>
        </w:tabs>
        <w:autoSpaceDE w:val="0"/>
        <w:autoSpaceDN w:val="0"/>
        <w:adjustRightInd w:val="0"/>
        <w:spacing w:after="0" w:line="240" w:lineRule="auto"/>
        <w:ind w:right="-1" w:firstLine="720"/>
        <w:jc w:val="both"/>
        <w:rPr>
          <w:rFonts w:ascii="Times New Roman" w:eastAsiaTheme="minorEastAsia" w:hAnsi="Times New Roman"/>
          <w:sz w:val="28"/>
          <w:szCs w:val="28"/>
        </w:rPr>
      </w:pPr>
      <w:r w:rsidRPr="006130B6">
        <w:rPr>
          <w:rFonts w:ascii="Times New Roman" w:eastAsiaTheme="minorEastAsia" w:hAnsi="Times New Roman"/>
          <w:sz w:val="28"/>
          <w:szCs w:val="28"/>
        </w:rPr>
        <w:t>2.</w:t>
      </w:r>
      <w:r w:rsidR="00B214DC">
        <w:rPr>
          <w:rFonts w:ascii="Times New Roman" w:eastAsiaTheme="minorEastAsia" w:hAnsi="Times New Roman"/>
          <w:sz w:val="28"/>
          <w:szCs w:val="28"/>
        </w:rPr>
        <w:t>1.</w:t>
      </w:r>
      <w:r w:rsidRPr="006130B6">
        <w:rPr>
          <w:rFonts w:ascii="Times New Roman" w:eastAsiaTheme="minorEastAsia" w:hAnsi="Times New Roman"/>
          <w:sz w:val="28"/>
          <w:szCs w:val="28"/>
        </w:rPr>
        <w:t>5.</w:t>
      </w:r>
      <w:r w:rsidR="003E6F3B">
        <w:rPr>
          <w:rFonts w:ascii="Times New Roman" w:eastAsiaTheme="minorEastAsia" w:hAnsi="Times New Roman"/>
          <w:sz w:val="28"/>
          <w:szCs w:val="28"/>
        </w:rPr>
        <w:t> </w:t>
      </w:r>
      <w:r w:rsidR="00C7424F" w:rsidRPr="006130B6">
        <w:rPr>
          <w:rFonts w:ascii="Times New Roman" w:eastAsiaTheme="minorEastAsia" w:hAnsi="Times New Roman"/>
          <w:sz w:val="28"/>
          <w:szCs w:val="28"/>
        </w:rPr>
        <w:t>statuss;</w:t>
      </w:r>
    </w:p>
    <w:p w14:paraId="3003D230" w14:textId="77777777" w:rsidR="00C7424F" w:rsidRPr="006130B6" w:rsidRDefault="00B966E4" w:rsidP="00DC1349">
      <w:pPr>
        <w:pStyle w:val="ListParagraph"/>
        <w:widowControl w:val="0"/>
        <w:tabs>
          <w:tab w:val="left" w:pos="1276"/>
        </w:tabs>
        <w:autoSpaceDE w:val="0"/>
        <w:autoSpaceDN w:val="0"/>
        <w:adjustRightInd w:val="0"/>
        <w:spacing w:after="0" w:line="240" w:lineRule="auto"/>
        <w:ind w:left="0" w:right="-1" w:firstLine="720"/>
        <w:jc w:val="both"/>
        <w:rPr>
          <w:rFonts w:ascii="Times New Roman" w:eastAsiaTheme="minorEastAsia" w:hAnsi="Times New Roman"/>
          <w:sz w:val="28"/>
          <w:szCs w:val="28"/>
        </w:rPr>
      </w:pPr>
      <w:r w:rsidRPr="006130B6">
        <w:rPr>
          <w:rFonts w:ascii="Times New Roman" w:eastAsiaTheme="minorEastAsia" w:hAnsi="Times New Roman"/>
          <w:sz w:val="28"/>
          <w:szCs w:val="28"/>
        </w:rPr>
        <w:lastRenderedPageBreak/>
        <w:t>2.</w:t>
      </w:r>
      <w:r w:rsidR="00B214DC">
        <w:rPr>
          <w:rFonts w:ascii="Times New Roman" w:eastAsiaTheme="minorEastAsia" w:hAnsi="Times New Roman"/>
          <w:sz w:val="28"/>
          <w:szCs w:val="28"/>
        </w:rPr>
        <w:t>1.</w:t>
      </w:r>
      <w:r w:rsidRPr="006130B6">
        <w:rPr>
          <w:rFonts w:ascii="Times New Roman" w:eastAsiaTheme="minorEastAsia" w:hAnsi="Times New Roman"/>
          <w:sz w:val="28"/>
          <w:szCs w:val="28"/>
        </w:rPr>
        <w:t>6.</w:t>
      </w:r>
      <w:r w:rsidR="003E6F3B">
        <w:rPr>
          <w:rFonts w:ascii="Times New Roman" w:eastAsiaTheme="minorEastAsia" w:hAnsi="Times New Roman"/>
          <w:sz w:val="28"/>
          <w:szCs w:val="28"/>
        </w:rPr>
        <w:t> </w:t>
      </w:r>
      <w:r w:rsidR="00C7424F" w:rsidRPr="006130B6">
        <w:rPr>
          <w:rFonts w:ascii="Times New Roman" w:eastAsiaTheme="minorEastAsia" w:hAnsi="Times New Roman"/>
          <w:sz w:val="28"/>
          <w:szCs w:val="28"/>
        </w:rPr>
        <w:t>valoda;</w:t>
      </w:r>
    </w:p>
    <w:p w14:paraId="3003D231" w14:textId="77777777" w:rsidR="00C7424F" w:rsidRPr="00480430" w:rsidRDefault="00B966E4" w:rsidP="00DC1349">
      <w:pPr>
        <w:pStyle w:val="ListParagraph"/>
        <w:widowControl w:val="0"/>
        <w:tabs>
          <w:tab w:val="left" w:pos="1276"/>
        </w:tabs>
        <w:autoSpaceDE w:val="0"/>
        <w:autoSpaceDN w:val="0"/>
        <w:adjustRightInd w:val="0"/>
        <w:spacing w:after="0" w:line="240" w:lineRule="auto"/>
        <w:ind w:left="0" w:right="-1" w:firstLine="720"/>
        <w:jc w:val="both"/>
        <w:rPr>
          <w:rFonts w:ascii="Times New Roman" w:eastAsiaTheme="minorEastAsia" w:hAnsi="Times New Roman"/>
          <w:sz w:val="28"/>
          <w:szCs w:val="28"/>
        </w:rPr>
      </w:pPr>
      <w:r w:rsidRPr="00480430">
        <w:rPr>
          <w:rFonts w:ascii="Times New Roman" w:eastAsiaTheme="minorEastAsia" w:hAnsi="Times New Roman"/>
          <w:sz w:val="28"/>
          <w:szCs w:val="28"/>
        </w:rPr>
        <w:t>2.</w:t>
      </w:r>
      <w:r w:rsidR="00B214DC" w:rsidRPr="00480430">
        <w:rPr>
          <w:rFonts w:ascii="Times New Roman" w:eastAsiaTheme="minorEastAsia" w:hAnsi="Times New Roman"/>
          <w:sz w:val="28"/>
          <w:szCs w:val="28"/>
        </w:rPr>
        <w:t>1.</w:t>
      </w:r>
      <w:r w:rsidRPr="00480430">
        <w:rPr>
          <w:rFonts w:ascii="Times New Roman" w:eastAsiaTheme="minorEastAsia" w:hAnsi="Times New Roman"/>
          <w:sz w:val="28"/>
          <w:szCs w:val="28"/>
        </w:rPr>
        <w:t>7.</w:t>
      </w:r>
      <w:r w:rsidR="003E6F3B">
        <w:rPr>
          <w:rFonts w:ascii="Times New Roman" w:eastAsiaTheme="minorEastAsia" w:hAnsi="Times New Roman"/>
          <w:sz w:val="28"/>
          <w:szCs w:val="28"/>
        </w:rPr>
        <w:t> </w:t>
      </w:r>
      <w:r w:rsidR="009F74D8" w:rsidRPr="00480430">
        <w:rPr>
          <w:rFonts w:ascii="Times New Roman" w:eastAsiaTheme="minorEastAsia" w:hAnsi="Times New Roman"/>
          <w:sz w:val="28"/>
          <w:szCs w:val="28"/>
        </w:rPr>
        <w:t>tēma;</w:t>
      </w:r>
    </w:p>
    <w:p w14:paraId="3003D232" w14:textId="77777777" w:rsidR="00C7424F" w:rsidRPr="00480430" w:rsidRDefault="00B966E4" w:rsidP="00DC1349">
      <w:pPr>
        <w:widowControl w:val="0"/>
        <w:tabs>
          <w:tab w:val="left" w:pos="1276"/>
        </w:tabs>
        <w:autoSpaceDE w:val="0"/>
        <w:autoSpaceDN w:val="0"/>
        <w:adjustRightInd w:val="0"/>
        <w:spacing w:after="0" w:line="240" w:lineRule="auto"/>
        <w:ind w:right="-1" w:firstLine="720"/>
        <w:jc w:val="both"/>
        <w:rPr>
          <w:rFonts w:ascii="Times New Roman" w:eastAsiaTheme="minorEastAsia" w:hAnsi="Times New Roman"/>
          <w:sz w:val="28"/>
          <w:szCs w:val="28"/>
        </w:rPr>
      </w:pPr>
      <w:r w:rsidRPr="00480430">
        <w:rPr>
          <w:rFonts w:ascii="Times New Roman" w:eastAsiaTheme="minorEastAsia" w:hAnsi="Times New Roman"/>
          <w:sz w:val="28"/>
          <w:szCs w:val="28"/>
        </w:rPr>
        <w:t>2.</w:t>
      </w:r>
      <w:r w:rsidR="00B214DC" w:rsidRPr="00480430">
        <w:rPr>
          <w:rFonts w:ascii="Times New Roman" w:eastAsiaTheme="minorEastAsia" w:hAnsi="Times New Roman"/>
          <w:sz w:val="28"/>
          <w:szCs w:val="28"/>
        </w:rPr>
        <w:t>1.</w:t>
      </w:r>
      <w:r w:rsidRPr="00480430">
        <w:rPr>
          <w:rFonts w:ascii="Times New Roman" w:eastAsiaTheme="minorEastAsia" w:hAnsi="Times New Roman"/>
          <w:sz w:val="28"/>
          <w:szCs w:val="28"/>
        </w:rPr>
        <w:t>8.</w:t>
      </w:r>
      <w:r w:rsidR="003E6F3B">
        <w:rPr>
          <w:rFonts w:ascii="Times New Roman" w:eastAsiaTheme="minorEastAsia" w:hAnsi="Times New Roman"/>
          <w:sz w:val="28"/>
          <w:szCs w:val="28"/>
        </w:rPr>
        <w:t> </w:t>
      </w:r>
      <w:r w:rsidR="00C7424F" w:rsidRPr="00480430">
        <w:rPr>
          <w:rFonts w:ascii="Times New Roman" w:eastAsiaTheme="minorEastAsia" w:hAnsi="Times New Roman"/>
          <w:sz w:val="28"/>
          <w:szCs w:val="28"/>
        </w:rPr>
        <w:t>autentiskais teksts vai saite uz to;</w:t>
      </w:r>
    </w:p>
    <w:p w14:paraId="3003D233" w14:textId="7CBAB06F" w:rsidR="00C7424F" w:rsidRPr="00480430" w:rsidRDefault="00B966E4" w:rsidP="00DC1349">
      <w:pPr>
        <w:widowControl w:val="0"/>
        <w:tabs>
          <w:tab w:val="left" w:pos="1276"/>
        </w:tabs>
        <w:autoSpaceDE w:val="0"/>
        <w:autoSpaceDN w:val="0"/>
        <w:adjustRightInd w:val="0"/>
        <w:spacing w:after="0" w:line="240" w:lineRule="auto"/>
        <w:ind w:right="-1" w:firstLine="720"/>
        <w:jc w:val="both"/>
        <w:rPr>
          <w:rFonts w:ascii="Times New Roman" w:eastAsiaTheme="minorEastAsia" w:hAnsi="Times New Roman"/>
          <w:sz w:val="28"/>
          <w:szCs w:val="28"/>
        </w:rPr>
      </w:pPr>
      <w:r w:rsidRPr="00480430">
        <w:rPr>
          <w:rFonts w:ascii="Times New Roman" w:eastAsiaTheme="minorEastAsia" w:hAnsi="Times New Roman"/>
          <w:sz w:val="28"/>
          <w:szCs w:val="28"/>
        </w:rPr>
        <w:t>2.</w:t>
      </w:r>
      <w:r w:rsidR="00B214DC" w:rsidRPr="00480430">
        <w:rPr>
          <w:rFonts w:ascii="Times New Roman" w:eastAsiaTheme="minorEastAsia" w:hAnsi="Times New Roman"/>
          <w:sz w:val="28"/>
          <w:szCs w:val="28"/>
        </w:rPr>
        <w:t>1.</w:t>
      </w:r>
      <w:r w:rsidRPr="00480430">
        <w:rPr>
          <w:rFonts w:ascii="Times New Roman" w:eastAsiaTheme="minorEastAsia" w:hAnsi="Times New Roman"/>
          <w:sz w:val="28"/>
          <w:szCs w:val="28"/>
        </w:rPr>
        <w:t>9.</w:t>
      </w:r>
      <w:r w:rsidR="003E6F3B">
        <w:rPr>
          <w:rFonts w:ascii="Times New Roman" w:eastAsiaTheme="minorEastAsia" w:hAnsi="Times New Roman"/>
          <w:sz w:val="28"/>
          <w:szCs w:val="28"/>
        </w:rPr>
        <w:t> </w:t>
      </w:r>
      <w:r w:rsidR="00A91F25">
        <w:rPr>
          <w:rFonts w:ascii="Times New Roman" w:eastAsiaTheme="minorEastAsia" w:hAnsi="Times New Roman"/>
          <w:sz w:val="28"/>
          <w:szCs w:val="28"/>
        </w:rPr>
        <w:t xml:space="preserve">informācija par </w:t>
      </w:r>
      <w:r w:rsidR="00302847" w:rsidRPr="00480430">
        <w:rPr>
          <w:rFonts w:ascii="Times New Roman" w:eastAsiaTheme="minorEastAsia" w:hAnsi="Times New Roman"/>
          <w:sz w:val="28"/>
          <w:szCs w:val="28"/>
        </w:rPr>
        <w:t>ratifikācij</w:t>
      </w:r>
      <w:r w:rsidR="00A91F25">
        <w:rPr>
          <w:rFonts w:ascii="Times New Roman" w:eastAsiaTheme="minorEastAsia" w:hAnsi="Times New Roman"/>
          <w:sz w:val="28"/>
          <w:szCs w:val="28"/>
        </w:rPr>
        <w:t>u</w:t>
      </w:r>
      <w:r w:rsidR="00302847" w:rsidRPr="00480430">
        <w:rPr>
          <w:rFonts w:ascii="Times New Roman" w:eastAsiaTheme="minorEastAsia" w:hAnsi="Times New Roman"/>
          <w:sz w:val="28"/>
          <w:szCs w:val="28"/>
        </w:rPr>
        <w:t xml:space="preserve"> (</w:t>
      </w:r>
      <w:r w:rsidR="00C7424F" w:rsidRPr="00480430">
        <w:rPr>
          <w:rFonts w:ascii="Times New Roman" w:eastAsiaTheme="minorEastAsia" w:hAnsi="Times New Roman"/>
          <w:sz w:val="28"/>
          <w:szCs w:val="28"/>
        </w:rPr>
        <w:t>pievienošan</w:t>
      </w:r>
      <w:r w:rsidR="001908A4">
        <w:rPr>
          <w:rFonts w:ascii="Times New Roman" w:eastAsiaTheme="minorEastAsia" w:hAnsi="Times New Roman"/>
          <w:sz w:val="28"/>
          <w:szCs w:val="28"/>
        </w:rPr>
        <w:t>o</w:t>
      </w:r>
      <w:r w:rsidR="00C7424F" w:rsidRPr="00480430">
        <w:rPr>
          <w:rFonts w:ascii="Times New Roman" w:eastAsiaTheme="minorEastAsia" w:hAnsi="Times New Roman"/>
          <w:sz w:val="28"/>
          <w:szCs w:val="28"/>
        </w:rPr>
        <w:t>s</w:t>
      </w:r>
      <w:r w:rsidR="00302847" w:rsidRPr="00480430">
        <w:rPr>
          <w:rFonts w:ascii="Times New Roman" w:eastAsiaTheme="minorEastAsia" w:hAnsi="Times New Roman"/>
          <w:sz w:val="28"/>
          <w:szCs w:val="28"/>
        </w:rPr>
        <w:t>) un</w:t>
      </w:r>
      <w:r w:rsidR="00C7424F" w:rsidRPr="00480430">
        <w:rPr>
          <w:rFonts w:ascii="Times New Roman" w:eastAsiaTheme="minorEastAsia" w:hAnsi="Times New Roman"/>
          <w:sz w:val="28"/>
          <w:szCs w:val="28"/>
        </w:rPr>
        <w:t xml:space="preserve"> parakstīšan</w:t>
      </w:r>
      <w:r w:rsidR="00A91F25">
        <w:rPr>
          <w:rFonts w:ascii="Times New Roman" w:eastAsiaTheme="minorEastAsia" w:hAnsi="Times New Roman"/>
          <w:sz w:val="28"/>
          <w:szCs w:val="28"/>
        </w:rPr>
        <w:t>u</w:t>
      </w:r>
      <w:r w:rsidR="00C7424F" w:rsidRPr="00480430">
        <w:rPr>
          <w:rFonts w:ascii="Times New Roman" w:eastAsiaTheme="minorEastAsia" w:hAnsi="Times New Roman"/>
          <w:sz w:val="28"/>
          <w:szCs w:val="28"/>
        </w:rPr>
        <w:t>;</w:t>
      </w:r>
    </w:p>
    <w:p w14:paraId="3003D234" w14:textId="77777777" w:rsidR="00C7424F" w:rsidRPr="00480430" w:rsidRDefault="00B966E4" w:rsidP="00DC1349">
      <w:pPr>
        <w:pStyle w:val="ListParagraph"/>
        <w:widowControl w:val="0"/>
        <w:tabs>
          <w:tab w:val="left" w:pos="1276"/>
        </w:tabs>
        <w:autoSpaceDE w:val="0"/>
        <w:autoSpaceDN w:val="0"/>
        <w:adjustRightInd w:val="0"/>
        <w:spacing w:after="0" w:line="240" w:lineRule="auto"/>
        <w:ind w:left="0" w:right="-1" w:firstLine="720"/>
        <w:jc w:val="both"/>
        <w:rPr>
          <w:rFonts w:ascii="Times New Roman" w:eastAsiaTheme="minorEastAsia" w:hAnsi="Times New Roman"/>
          <w:sz w:val="28"/>
          <w:szCs w:val="28"/>
        </w:rPr>
      </w:pPr>
      <w:r w:rsidRPr="00480430">
        <w:rPr>
          <w:rFonts w:ascii="Times New Roman" w:eastAsiaTheme="minorEastAsia" w:hAnsi="Times New Roman"/>
          <w:sz w:val="28"/>
          <w:szCs w:val="28"/>
        </w:rPr>
        <w:t>2.</w:t>
      </w:r>
      <w:r w:rsidR="00B214DC" w:rsidRPr="00480430">
        <w:rPr>
          <w:rFonts w:ascii="Times New Roman" w:eastAsiaTheme="minorEastAsia" w:hAnsi="Times New Roman"/>
          <w:sz w:val="28"/>
          <w:szCs w:val="28"/>
        </w:rPr>
        <w:t>1.</w:t>
      </w:r>
      <w:r w:rsidRPr="00480430">
        <w:rPr>
          <w:rFonts w:ascii="Times New Roman" w:eastAsiaTheme="minorEastAsia" w:hAnsi="Times New Roman"/>
          <w:sz w:val="28"/>
          <w:szCs w:val="28"/>
        </w:rPr>
        <w:t>1</w:t>
      </w:r>
      <w:r w:rsidR="00A9350B" w:rsidRPr="00480430">
        <w:rPr>
          <w:rFonts w:ascii="Times New Roman" w:eastAsiaTheme="minorEastAsia" w:hAnsi="Times New Roman"/>
          <w:sz w:val="28"/>
          <w:szCs w:val="28"/>
        </w:rPr>
        <w:t>0</w:t>
      </w:r>
      <w:r w:rsidRPr="00480430">
        <w:rPr>
          <w:rFonts w:ascii="Times New Roman" w:eastAsiaTheme="minorEastAsia" w:hAnsi="Times New Roman"/>
          <w:sz w:val="28"/>
          <w:szCs w:val="28"/>
        </w:rPr>
        <w:t>.</w:t>
      </w:r>
      <w:r w:rsidR="003E6F3B">
        <w:rPr>
          <w:rFonts w:ascii="Times New Roman" w:eastAsiaTheme="minorEastAsia" w:hAnsi="Times New Roman"/>
          <w:sz w:val="28"/>
          <w:szCs w:val="28"/>
        </w:rPr>
        <w:t> </w:t>
      </w:r>
      <w:r w:rsidR="00C7424F" w:rsidRPr="00480430">
        <w:rPr>
          <w:rFonts w:ascii="Times New Roman" w:eastAsiaTheme="minorEastAsia" w:hAnsi="Times New Roman"/>
          <w:sz w:val="28"/>
          <w:szCs w:val="28"/>
        </w:rPr>
        <w:t>depozitārijs;</w:t>
      </w:r>
    </w:p>
    <w:p w14:paraId="3003D235" w14:textId="77777777" w:rsidR="00C7424F" w:rsidRDefault="00A9350B" w:rsidP="00DC1349">
      <w:pPr>
        <w:pStyle w:val="ListParagraph"/>
        <w:widowControl w:val="0"/>
        <w:tabs>
          <w:tab w:val="left" w:pos="1276"/>
        </w:tabs>
        <w:autoSpaceDE w:val="0"/>
        <w:autoSpaceDN w:val="0"/>
        <w:adjustRightInd w:val="0"/>
        <w:spacing w:after="0" w:line="240" w:lineRule="auto"/>
        <w:ind w:left="0" w:right="-1" w:firstLine="720"/>
        <w:jc w:val="both"/>
        <w:rPr>
          <w:rFonts w:ascii="Times New Roman" w:eastAsiaTheme="minorEastAsia" w:hAnsi="Times New Roman"/>
          <w:sz w:val="28"/>
          <w:szCs w:val="28"/>
        </w:rPr>
      </w:pPr>
      <w:r w:rsidRPr="00480430">
        <w:rPr>
          <w:rFonts w:ascii="Times New Roman" w:eastAsiaTheme="minorEastAsia" w:hAnsi="Times New Roman"/>
          <w:sz w:val="28"/>
          <w:szCs w:val="28"/>
        </w:rPr>
        <w:t>2.</w:t>
      </w:r>
      <w:r w:rsidR="00B214DC" w:rsidRPr="00480430">
        <w:rPr>
          <w:rFonts w:ascii="Times New Roman" w:eastAsiaTheme="minorEastAsia" w:hAnsi="Times New Roman"/>
          <w:sz w:val="28"/>
          <w:szCs w:val="28"/>
        </w:rPr>
        <w:t>1.</w:t>
      </w:r>
      <w:r w:rsidRPr="00480430">
        <w:rPr>
          <w:rFonts w:ascii="Times New Roman" w:eastAsiaTheme="minorEastAsia" w:hAnsi="Times New Roman"/>
          <w:sz w:val="28"/>
          <w:szCs w:val="28"/>
        </w:rPr>
        <w:t>11</w:t>
      </w:r>
      <w:r w:rsidR="00B966E4" w:rsidRPr="00480430">
        <w:rPr>
          <w:rFonts w:ascii="Times New Roman" w:eastAsiaTheme="minorEastAsia" w:hAnsi="Times New Roman"/>
          <w:sz w:val="28"/>
          <w:szCs w:val="28"/>
        </w:rPr>
        <w:t>.</w:t>
      </w:r>
      <w:r w:rsidR="003E6F3B">
        <w:rPr>
          <w:rFonts w:ascii="Times New Roman" w:eastAsiaTheme="minorEastAsia" w:hAnsi="Times New Roman"/>
          <w:sz w:val="28"/>
          <w:szCs w:val="28"/>
        </w:rPr>
        <w:t> </w:t>
      </w:r>
      <w:r w:rsidR="00C7424F" w:rsidRPr="00480430">
        <w:rPr>
          <w:rFonts w:ascii="Times New Roman" w:eastAsiaTheme="minorEastAsia" w:hAnsi="Times New Roman"/>
          <w:sz w:val="28"/>
          <w:szCs w:val="28"/>
        </w:rPr>
        <w:t>atrunas</w:t>
      </w:r>
      <w:r w:rsidR="003F7E58" w:rsidRPr="00480430">
        <w:rPr>
          <w:rFonts w:ascii="Times New Roman" w:eastAsiaTheme="minorEastAsia" w:hAnsi="Times New Roman"/>
          <w:sz w:val="28"/>
          <w:szCs w:val="28"/>
        </w:rPr>
        <w:t xml:space="preserve"> un</w:t>
      </w:r>
      <w:r w:rsidR="00C7424F" w:rsidRPr="00480430">
        <w:rPr>
          <w:rFonts w:ascii="Times New Roman" w:eastAsiaTheme="minorEastAsia" w:hAnsi="Times New Roman"/>
          <w:sz w:val="28"/>
          <w:szCs w:val="28"/>
        </w:rPr>
        <w:t xml:space="preserve"> deklarācijas;</w:t>
      </w:r>
    </w:p>
    <w:p w14:paraId="3003D236" w14:textId="77777777" w:rsidR="00480430" w:rsidRPr="00480430" w:rsidRDefault="00480430" w:rsidP="00DC1349">
      <w:pPr>
        <w:widowControl w:val="0"/>
        <w:tabs>
          <w:tab w:val="left" w:pos="1276"/>
        </w:tabs>
        <w:autoSpaceDE w:val="0"/>
        <w:autoSpaceDN w:val="0"/>
        <w:adjustRightInd w:val="0"/>
        <w:spacing w:after="0" w:line="240" w:lineRule="auto"/>
        <w:ind w:right="-1" w:firstLine="720"/>
        <w:jc w:val="both"/>
        <w:rPr>
          <w:rFonts w:ascii="Times New Roman" w:eastAsiaTheme="minorEastAsia" w:hAnsi="Times New Roman"/>
          <w:sz w:val="28"/>
          <w:szCs w:val="28"/>
        </w:rPr>
      </w:pPr>
      <w:r w:rsidRPr="00480430">
        <w:rPr>
          <w:rFonts w:ascii="Times New Roman" w:eastAsiaTheme="minorEastAsia" w:hAnsi="Times New Roman"/>
          <w:iCs/>
          <w:sz w:val="28"/>
          <w:szCs w:val="28"/>
        </w:rPr>
        <w:t>2.</w:t>
      </w:r>
      <w:r>
        <w:rPr>
          <w:rFonts w:ascii="Times New Roman" w:eastAsiaTheme="minorEastAsia" w:hAnsi="Times New Roman"/>
          <w:iCs/>
          <w:sz w:val="28"/>
          <w:szCs w:val="28"/>
        </w:rPr>
        <w:t>1</w:t>
      </w:r>
      <w:r w:rsidRPr="00480430">
        <w:rPr>
          <w:rFonts w:ascii="Times New Roman" w:eastAsiaTheme="minorEastAsia" w:hAnsi="Times New Roman"/>
          <w:iCs/>
          <w:sz w:val="28"/>
          <w:szCs w:val="28"/>
        </w:rPr>
        <w:t>.</w:t>
      </w:r>
      <w:r>
        <w:rPr>
          <w:rFonts w:ascii="Times New Roman" w:eastAsiaTheme="minorEastAsia" w:hAnsi="Times New Roman"/>
          <w:iCs/>
          <w:sz w:val="28"/>
          <w:szCs w:val="28"/>
        </w:rPr>
        <w:t>12</w:t>
      </w:r>
      <w:r w:rsidRPr="00480430">
        <w:rPr>
          <w:rFonts w:ascii="Times New Roman" w:eastAsiaTheme="minorEastAsia" w:hAnsi="Times New Roman"/>
          <w:iCs/>
          <w:sz w:val="28"/>
          <w:szCs w:val="28"/>
        </w:rPr>
        <w:t>.</w:t>
      </w:r>
      <w:r w:rsidR="003E6F3B">
        <w:rPr>
          <w:rFonts w:ascii="Times New Roman" w:eastAsiaTheme="minorEastAsia" w:hAnsi="Times New Roman"/>
          <w:iCs/>
          <w:sz w:val="28"/>
          <w:szCs w:val="28"/>
        </w:rPr>
        <w:t> </w:t>
      </w:r>
      <w:r w:rsidRPr="00480430">
        <w:rPr>
          <w:rFonts w:ascii="Times New Roman" w:eastAsiaTheme="minorEastAsia" w:hAnsi="Times New Roman"/>
          <w:iCs/>
          <w:sz w:val="28"/>
          <w:szCs w:val="28"/>
        </w:rPr>
        <w:t>veids (divpusējs vai daudzpusējs);</w:t>
      </w:r>
    </w:p>
    <w:p w14:paraId="3003D237" w14:textId="77777777" w:rsidR="00B214DC" w:rsidRPr="00480430" w:rsidRDefault="00B214DC" w:rsidP="00DC1349">
      <w:pPr>
        <w:pStyle w:val="ListParagraph"/>
        <w:widowControl w:val="0"/>
        <w:tabs>
          <w:tab w:val="left" w:pos="1276"/>
        </w:tabs>
        <w:autoSpaceDE w:val="0"/>
        <w:autoSpaceDN w:val="0"/>
        <w:adjustRightInd w:val="0"/>
        <w:spacing w:after="0" w:line="240" w:lineRule="auto"/>
        <w:ind w:left="0" w:right="-1" w:firstLine="720"/>
        <w:jc w:val="both"/>
        <w:rPr>
          <w:rFonts w:ascii="Times New Roman" w:eastAsiaTheme="minorEastAsia" w:hAnsi="Times New Roman"/>
          <w:sz w:val="28"/>
          <w:szCs w:val="28"/>
        </w:rPr>
      </w:pPr>
      <w:r w:rsidRPr="00480430">
        <w:rPr>
          <w:rFonts w:ascii="Times New Roman" w:eastAsiaTheme="minorEastAsia" w:hAnsi="Times New Roman"/>
          <w:sz w:val="28"/>
          <w:szCs w:val="28"/>
        </w:rPr>
        <w:t>2.1.1</w:t>
      </w:r>
      <w:r w:rsidR="00480430">
        <w:rPr>
          <w:rFonts w:ascii="Times New Roman" w:eastAsiaTheme="minorEastAsia" w:hAnsi="Times New Roman"/>
          <w:sz w:val="28"/>
          <w:szCs w:val="28"/>
        </w:rPr>
        <w:t>3</w:t>
      </w:r>
      <w:r w:rsidRPr="00480430">
        <w:rPr>
          <w:rFonts w:ascii="Times New Roman" w:eastAsiaTheme="minorEastAsia" w:hAnsi="Times New Roman"/>
          <w:sz w:val="28"/>
          <w:szCs w:val="28"/>
        </w:rPr>
        <w:t>.</w:t>
      </w:r>
      <w:r w:rsidR="003E6F3B">
        <w:rPr>
          <w:rFonts w:ascii="Times New Roman" w:eastAsiaTheme="minorEastAsia" w:hAnsi="Times New Roman"/>
          <w:sz w:val="28"/>
          <w:szCs w:val="28"/>
        </w:rPr>
        <w:t> </w:t>
      </w:r>
      <w:r w:rsidRPr="00480430">
        <w:rPr>
          <w:rFonts w:ascii="Times New Roman" w:eastAsiaTheme="minorEastAsia" w:hAnsi="Times New Roman"/>
          <w:sz w:val="28"/>
          <w:szCs w:val="28"/>
        </w:rPr>
        <w:t>saite uz saistītajiem dokumentiem:</w:t>
      </w:r>
    </w:p>
    <w:p w14:paraId="3003D238" w14:textId="77777777" w:rsidR="00B214DC" w:rsidRPr="00480430" w:rsidRDefault="00480430" w:rsidP="00DC1349">
      <w:pPr>
        <w:pStyle w:val="ListParagraph"/>
        <w:widowControl w:val="0"/>
        <w:tabs>
          <w:tab w:val="left" w:pos="1276"/>
        </w:tabs>
        <w:autoSpaceDE w:val="0"/>
        <w:autoSpaceDN w:val="0"/>
        <w:adjustRightInd w:val="0"/>
        <w:spacing w:after="0" w:line="240" w:lineRule="auto"/>
        <w:ind w:left="0" w:right="-1" w:firstLine="720"/>
        <w:jc w:val="both"/>
        <w:rPr>
          <w:rFonts w:ascii="Times New Roman" w:eastAsiaTheme="minorEastAsia" w:hAnsi="Times New Roman"/>
          <w:sz w:val="28"/>
          <w:szCs w:val="28"/>
        </w:rPr>
      </w:pPr>
      <w:r>
        <w:rPr>
          <w:rFonts w:ascii="Times New Roman" w:eastAsiaTheme="minorEastAsia" w:hAnsi="Times New Roman"/>
          <w:sz w:val="28"/>
          <w:szCs w:val="28"/>
        </w:rPr>
        <w:t>2.1.13</w:t>
      </w:r>
      <w:r w:rsidR="00B214DC" w:rsidRPr="00480430">
        <w:rPr>
          <w:rFonts w:ascii="Times New Roman" w:eastAsiaTheme="minorEastAsia" w:hAnsi="Times New Roman"/>
          <w:sz w:val="28"/>
          <w:szCs w:val="28"/>
        </w:rPr>
        <w:t>.1.</w:t>
      </w:r>
      <w:r w:rsidR="003E6F3B">
        <w:rPr>
          <w:rFonts w:ascii="Times New Roman" w:eastAsiaTheme="minorEastAsia" w:hAnsi="Times New Roman"/>
          <w:sz w:val="28"/>
          <w:szCs w:val="28"/>
        </w:rPr>
        <w:t> </w:t>
      </w:r>
      <w:r w:rsidR="00B214DC" w:rsidRPr="00480430">
        <w:rPr>
          <w:rFonts w:ascii="Times New Roman" w:eastAsiaTheme="minorEastAsia" w:hAnsi="Times New Roman"/>
          <w:sz w:val="28"/>
          <w:szCs w:val="28"/>
        </w:rPr>
        <w:t xml:space="preserve">paziņojums par starptautiskā līguma spēkā stāšanos, </w:t>
      </w:r>
      <w:r w:rsidR="00B214DC" w:rsidRPr="00480430">
        <w:rPr>
          <w:rFonts w:ascii="Times New Roman" w:hAnsi="Times New Roman"/>
          <w:sz w:val="28"/>
          <w:szCs w:val="28"/>
        </w:rPr>
        <w:t>darbības pagarināšanu, apturēšanu, izbeigšanu un Latvijas Republikas izteiktajām atrunām un deklarācijām</w:t>
      </w:r>
      <w:r w:rsidR="00B214DC" w:rsidRPr="00480430">
        <w:rPr>
          <w:rFonts w:ascii="Times New Roman" w:eastAsiaTheme="minorEastAsia" w:hAnsi="Times New Roman"/>
          <w:sz w:val="28"/>
          <w:szCs w:val="28"/>
        </w:rPr>
        <w:t>;</w:t>
      </w:r>
    </w:p>
    <w:p w14:paraId="3003D239" w14:textId="77777777" w:rsidR="00B214DC" w:rsidRPr="00480430" w:rsidRDefault="00B214DC" w:rsidP="00DC1349">
      <w:pPr>
        <w:pStyle w:val="ListParagraph"/>
        <w:widowControl w:val="0"/>
        <w:tabs>
          <w:tab w:val="left" w:pos="1276"/>
        </w:tabs>
        <w:autoSpaceDE w:val="0"/>
        <w:autoSpaceDN w:val="0"/>
        <w:adjustRightInd w:val="0"/>
        <w:spacing w:after="0" w:line="240" w:lineRule="auto"/>
        <w:ind w:left="0" w:right="-1" w:firstLine="720"/>
        <w:jc w:val="both"/>
        <w:rPr>
          <w:rFonts w:ascii="Times New Roman" w:eastAsiaTheme="minorEastAsia" w:hAnsi="Times New Roman"/>
          <w:sz w:val="28"/>
          <w:szCs w:val="28"/>
        </w:rPr>
      </w:pPr>
      <w:r w:rsidRPr="00480430">
        <w:rPr>
          <w:rFonts w:ascii="Times New Roman" w:eastAsiaTheme="minorEastAsia" w:hAnsi="Times New Roman"/>
          <w:sz w:val="28"/>
          <w:szCs w:val="28"/>
        </w:rPr>
        <w:t>2.</w:t>
      </w:r>
      <w:r w:rsidR="00480430">
        <w:rPr>
          <w:rFonts w:ascii="Times New Roman" w:eastAsiaTheme="minorEastAsia" w:hAnsi="Times New Roman"/>
          <w:sz w:val="28"/>
          <w:szCs w:val="28"/>
        </w:rPr>
        <w:t>1.</w:t>
      </w:r>
      <w:r w:rsidRPr="00480430">
        <w:rPr>
          <w:rFonts w:ascii="Times New Roman" w:eastAsiaTheme="minorEastAsia" w:hAnsi="Times New Roman"/>
          <w:sz w:val="28"/>
          <w:szCs w:val="28"/>
        </w:rPr>
        <w:t>1</w:t>
      </w:r>
      <w:r w:rsidR="00480430">
        <w:rPr>
          <w:rFonts w:ascii="Times New Roman" w:eastAsiaTheme="minorEastAsia" w:hAnsi="Times New Roman"/>
          <w:sz w:val="28"/>
          <w:szCs w:val="28"/>
        </w:rPr>
        <w:t>3</w:t>
      </w:r>
      <w:r w:rsidRPr="00480430">
        <w:rPr>
          <w:rFonts w:ascii="Times New Roman" w:eastAsiaTheme="minorEastAsia" w:hAnsi="Times New Roman"/>
          <w:sz w:val="28"/>
          <w:szCs w:val="28"/>
        </w:rPr>
        <w:t>.2.</w:t>
      </w:r>
      <w:r w:rsidR="003E6F3B">
        <w:rPr>
          <w:rFonts w:ascii="Times New Roman" w:eastAsiaTheme="minorEastAsia" w:hAnsi="Times New Roman"/>
          <w:sz w:val="28"/>
          <w:szCs w:val="28"/>
        </w:rPr>
        <w:t> </w:t>
      </w:r>
      <w:r w:rsidRPr="00480430">
        <w:rPr>
          <w:rFonts w:ascii="Times New Roman" w:eastAsiaTheme="minorEastAsia" w:hAnsi="Times New Roman"/>
          <w:sz w:val="28"/>
          <w:szCs w:val="28"/>
        </w:rPr>
        <w:t>tiesību akts, ar kuru starptautiskais līgums apstiprināts;</w:t>
      </w:r>
    </w:p>
    <w:p w14:paraId="3003D23A" w14:textId="77777777" w:rsidR="00B214DC" w:rsidRDefault="00B214DC" w:rsidP="00DC1349">
      <w:pPr>
        <w:pStyle w:val="ListParagraph"/>
        <w:widowControl w:val="0"/>
        <w:tabs>
          <w:tab w:val="left" w:pos="1276"/>
        </w:tabs>
        <w:autoSpaceDE w:val="0"/>
        <w:autoSpaceDN w:val="0"/>
        <w:adjustRightInd w:val="0"/>
        <w:spacing w:after="0" w:line="240" w:lineRule="auto"/>
        <w:ind w:left="0" w:right="-1" w:firstLine="720"/>
        <w:jc w:val="both"/>
        <w:rPr>
          <w:rFonts w:ascii="Times New Roman" w:eastAsiaTheme="minorEastAsia" w:hAnsi="Times New Roman"/>
          <w:sz w:val="28"/>
          <w:szCs w:val="28"/>
        </w:rPr>
      </w:pPr>
      <w:r w:rsidRPr="00480430">
        <w:rPr>
          <w:rFonts w:ascii="Times New Roman" w:eastAsiaTheme="minorEastAsia" w:hAnsi="Times New Roman"/>
          <w:sz w:val="28"/>
          <w:szCs w:val="28"/>
        </w:rPr>
        <w:t>2.</w:t>
      </w:r>
      <w:r w:rsidR="00480430">
        <w:rPr>
          <w:rFonts w:ascii="Times New Roman" w:eastAsiaTheme="minorEastAsia" w:hAnsi="Times New Roman"/>
          <w:sz w:val="28"/>
          <w:szCs w:val="28"/>
        </w:rPr>
        <w:t>1.</w:t>
      </w:r>
      <w:r w:rsidRPr="00480430">
        <w:rPr>
          <w:rFonts w:ascii="Times New Roman" w:eastAsiaTheme="minorEastAsia" w:hAnsi="Times New Roman"/>
          <w:sz w:val="28"/>
          <w:szCs w:val="28"/>
        </w:rPr>
        <w:t>1</w:t>
      </w:r>
      <w:r w:rsidR="00480430">
        <w:rPr>
          <w:rFonts w:ascii="Times New Roman" w:eastAsiaTheme="minorEastAsia" w:hAnsi="Times New Roman"/>
          <w:sz w:val="28"/>
          <w:szCs w:val="28"/>
        </w:rPr>
        <w:t>3</w:t>
      </w:r>
      <w:r w:rsidRPr="00480430">
        <w:rPr>
          <w:rFonts w:ascii="Times New Roman" w:eastAsiaTheme="minorEastAsia" w:hAnsi="Times New Roman"/>
          <w:sz w:val="28"/>
          <w:szCs w:val="28"/>
        </w:rPr>
        <w:t>.3.</w:t>
      </w:r>
      <w:r w:rsidR="003E6F3B">
        <w:rPr>
          <w:rFonts w:ascii="Times New Roman" w:eastAsiaTheme="minorEastAsia" w:hAnsi="Times New Roman"/>
          <w:sz w:val="28"/>
          <w:szCs w:val="28"/>
        </w:rPr>
        <w:t> </w:t>
      </w:r>
      <w:r w:rsidRPr="00480430">
        <w:rPr>
          <w:rFonts w:ascii="Times New Roman" w:eastAsiaTheme="minorEastAsia" w:hAnsi="Times New Roman"/>
          <w:sz w:val="28"/>
          <w:szCs w:val="28"/>
        </w:rPr>
        <w:t>starptautiskā līguma tulkojums;</w:t>
      </w:r>
    </w:p>
    <w:p w14:paraId="3003D23B" w14:textId="77777777" w:rsidR="00B214DC" w:rsidRPr="00480430" w:rsidRDefault="00A9350B" w:rsidP="00DC1349">
      <w:pPr>
        <w:widowControl w:val="0"/>
        <w:tabs>
          <w:tab w:val="left" w:pos="1276"/>
        </w:tabs>
        <w:autoSpaceDE w:val="0"/>
        <w:autoSpaceDN w:val="0"/>
        <w:adjustRightInd w:val="0"/>
        <w:spacing w:after="0" w:line="240" w:lineRule="auto"/>
        <w:ind w:right="-1" w:firstLine="720"/>
        <w:jc w:val="both"/>
        <w:rPr>
          <w:rFonts w:ascii="Times New Roman" w:eastAsiaTheme="minorEastAsia" w:hAnsi="Times New Roman"/>
          <w:iCs/>
          <w:sz w:val="28"/>
          <w:szCs w:val="28"/>
        </w:rPr>
      </w:pPr>
      <w:r w:rsidRPr="00480430">
        <w:rPr>
          <w:rFonts w:ascii="Times New Roman" w:eastAsiaTheme="minorEastAsia" w:hAnsi="Times New Roman"/>
          <w:iCs/>
          <w:sz w:val="28"/>
          <w:szCs w:val="28"/>
        </w:rPr>
        <w:t>2.</w:t>
      </w:r>
      <w:r w:rsidR="00B214DC" w:rsidRPr="00480430">
        <w:rPr>
          <w:rFonts w:ascii="Times New Roman" w:eastAsiaTheme="minorEastAsia" w:hAnsi="Times New Roman"/>
          <w:iCs/>
          <w:sz w:val="28"/>
          <w:szCs w:val="28"/>
        </w:rPr>
        <w:t>2.</w:t>
      </w:r>
      <w:r w:rsidR="003E6F3B">
        <w:rPr>
          <w:rFonts w:ascii="Times New Roman" w:eastAsiaTheme="minorEastAsia" w:hAnsi="Times New Roman"/>
          <w:iCs/>
          <w:sz w:val="28"/>
          <w:szCs w:val="28"/>
        </w:rPr>
        <w:t> </w:t>
      </w:r>
      <w:r w:rsidR="00B214DC" w:rsidRPr="00480430">
        <w:rPr>
          <w:rFonts w:ascii="Times New Roman" w:eastAsiaTheme="minorEastAsia" w:hAnsi="Times New Roman"/>
          <w:iCs/>
          <w:sz w:val="28"/>
          <w:szCs w:val="28"/>
        </w:rPr>
        <w:t>nepubliskajā daļā:</w:t>
      </w:r>
    </w:p>
    <w:p w14:paraId="3003D23C" w14:textId="77777777" w:rsidR="00C7424F" w:rsidRPr="00480430" w:rsidRDefault="00A9350B" w:rsidP="00DC1349">
      <w:pPr>
        <w:pStyle w:val="ListParagraph"/>
        <w:widowControl w:val="0"/>
        <w:tabs>
          <w:tab w:val="left" w:pos="1276"/>
        </w:tabs>
        <w:autoSpaceDE w:val="0"/>
        <w:autoSpaceDN w:val="0"/>
        <w:adjustRightInd w:val="0"/>
        <w:spacing w:after="0" w:line="240" w:lineRule="auto"/>
        <w:ind w:left="0" w:right="-1" w:firstLine="720"/>
        <w:jc w:val="both"/>
        <w:rPr>
          <w:rFonts w:ascii="Times New Roman" w:eastAsiaTheme="minorEastAsia" w:hAnsi="Times New Roman"/>
          <w:sz w:val="28"/>
          <w:szCs w:val="28"/>
        </w:rPr>
      </w:pPr>
      <w:r w:rsidRPr="00480430">
        <w:rPr>
          <w:rFonts w:ascii="Times New Roman" w:eastAsiaTheme="minorEastAsia" w:hAnsi="Times New Roman"/>
          <w:iCs/>
          <w:sz w:val="28"/>
          <w:szCs w:val="28"/>
        </w:rPr>
        <w:t>2.</w:t>
      </w:r>
      <w:r w:rsidR="00B214DC" w:rsidRPr="00480430">
        <w:rPr>
          <w:rFonts w:ascii="Times New Roman" w:eastAsiaTheme="minorEastAsia" w:hAnsi="Times New Roman"/>
          <w:iCs/>
          <w:sz w:val="28"/>
          <w:szCs w:val="28"/>
        </w:rPr>
        <w:t>2.</w:t>
      </w:r>
      <w:r w:rsidR="00480430">
        <w:rPr>
          <w:rFonts w:ascii="Times New Roman" w:eastAsiaTheme="minorEastAsia" w:hAnsi="Times New Roman"/>
          <w:iCs/>
          <w:sz w:val="28"/>
          <w:szCs w:val="28"/>
        </w:rPr>
        <w:t>1</w:t>
      </w:r>
      <w:r w:rsidR="00B214DC" w:rsidRPr="00480430">
        <w:rPr>
          <w:rFonts w:ascii="Times New Roman" w:eastAsiaTheme="minorEastAsia" w:hAnsi="Times New Roman"/>
          <w:iCs/>
          <w:sz w:val="28"/>
          <w:szCs w:val="28"/>
        </w:rPr>
        <w:t>.</w:t>
      </w:r>
      <w:r w:rsidR="003E6F3B">
        <w:rPr>
          <w:rFonts w:ascii="Times New Roman" w:eastAsiaTheme="minorEastAsia" w:hAnsi="Times New Roman"/>
          <w:iCs/>
          <w:sz w:val="28"/>
          <w:szCs w:val="28"/>
        </w:rPr>
        <w:t> </w:t>
      </w:r>
      <w:r w:rsidR="00C7424F" w:rsidRPr="00480430">
        <w:rPr>
          <w:rFonts w:ascii="Times New Roman" w:eastAsiaTheme="minorEastAsia" w:hAnsi="Times New Roman"/>
          <w:iCs/>
          <w:sz w:val="28"/>
          <w:szCs w:val="28"/>
        </w:rPr>
        <w:t>vienības apjoms;</w:t>
      </w:r>
    </w:p>
    <w:p w14:paraId="3003D23D" w14:textId="77777777" w:rsidR="00C7424F" w:rsidRPr="00480430" w:rsidRDefault="00480430" w:rsidP="00DC1349">
      <w:pPr>
        <w:pStyle w:val="ListParagraph"/>
        <w:widowControl w:val="0"/>
        <w:tabs>
          <w:tab w:val="left" w:pos="1276"/>
        </w:tabs>
        <w:autoSpaceDE w:val="0"/>
        <w:autoSpaceDN w:val="0"/>
        <w:adjustRightInd w:val="0"/>
        <w:spacing w:after="0" w:line="240" w:lineRule="auto"/>
        <w:ind w:left="0" w:right="-1" w:firstLine="720"/>
        <w:jc w:val="both"/>
        <w:rPr>
          <w:rFonts w:ascii="Times New Roman" w:eastAsiaTheme="minorEastAsia" w:hAnsi="Times New Roman"/>
          <w:sz w:val="28"/>
          <w:szCs w:val="28"/>
        </w:rPr>
      </w:pPr>
      <w:r>
        <w:rPr>
          <w:rFonts w:ascii="Times New Roman" w:eastAsiaTheme="minorEastAsia" w:hAnsi="Times New Roman"/>
          <w:iCs/>
          <w:sz w:val="28"/>
          <w:szCs w:val="28"/>
        </w:rPr>
        <w:t>2.2.2</w:t>
      </w:r>
      <w:r w:rsidR="00B214DC" w:rsidRPr="00480430">
        <w:rPr>
          <w:rFonts w:ascii="Times New Roman" w:eastAsiaTheme="minorEastAsia" w:hAnsi="Times New Roman"/>
          <w:iCs/>
          <w:sz w:val="28"/>
          <w:szCs w:val="28"/>
        </w:rPr>
        <w:t>.</w:t>
      </w:r>
      <w:r w:rsidR="003E6F3B">
        <w:rPr>
          <w:rFonts w:ascii="Times New Roman" w:eastAsiaTheme="minorEastAsia" w:hAnsi="Times New Roman"/>
          <w:iCs/>
          <w:sz w:val="28"/>
          <w:szCs w:val="28"/>
        </w:rPr>
        <w:t> </w:t>
      </w:r>
      <w:r w:rsidR="00C7424F" w:rsidRPr="00480430">
        <w:rPr>
          <w:rFonts w:ascii="Times New Roman" w:eastAsiaTheme="minorEastAsia" w:hAnsi="Times New Roman"/>
          <w:iCs/>
          <w:sz w:val="28"/>
          <w:szCs w:val="28"/>
        </w:rPr>
        <w:t>oriģināl</w:t>
      </w:r>
      <w:r>
        <w:rPr>
          <w:rFonts w:ascii="Times New Roman" w:eastAsiaTheme="minorEastAsia" w:hAnsi="Times New Roman"/>
          <w:iCs/>
          <w:sz w:val="28"/>
          <w:szCs w:val="28"/>
        </w:rPr>
        <w:t>s, tā</w:t>
      </w:r>
      <w:r w:rsidR="00C7424F" w:rsidRPr="00480430">
        <w:rPr>
          <w:rFonts w:ascii="Times New Roman" w:eastAsiaTheme="minorEastAsia" w:hAnsi="Times New Roman"/>
          <w:iCs/>
          <w:sz w:val="28"/>
          <w:szCs w:val="28"/>
        </w:rPr>
        <w:t xml:space="preserve"> atrašanās vieta;</w:t>
      </w:r>
    </w:p>
    <w:p w14:paraId="3003D23E" w14:textId="77777777" w:rsidR="00C7424F" w:rsidRPr="00480430" w:rsidRDefault="00A9350B" w:rsidP="00DC1349">
      <w:pPr>
        <w:pStyle w:val="ListParagraph"/>
        <w:widowControl w:val="0"/>
        <w:tabs>
          <w:tab w:val="left" w:pos="1276"/>
        </w:tabs>
        <w:autoSpaceDE w:val="0"/>
        <w:autoSpaceDN w:val="0"/>
        <w:adjustRightInd w:val="0"/>
        <w:spacing w:after="0" w:line="240" w:lineRule="auto"/>
        <w:ind w:left="0" w:right="-1" w:firstLine="720"/>
        <w:jc w:val="both"/>
        <w:rPr>
          <w:rFonts w:ascii="Times New Roman" w:eastAsiaTheme="minorEastAsia" w:hAnsi="Times New Roman"/>
          <w:sz w:val="28"/>
          <w:szCs w:val="28"/>
        </w:rPr>
      </w:pPr>
      <w:r w:rsidRPr="00480430">
        <w:rPr>
          <w:rFonts w:ascii="Times New Roman" w:eastAsiaTheme="minorEastAsia" w:hAnsi="Times New Roman"/>
          <w:iCs/>
          <w:sz w:val="28"/>
          <w:szCs w:val="28"/>
        </w:rPr>
        <w:t>2.</w:t>
      </w:r>
      <w:r w:rsidR="00480430">
        <w:rPr>
          <w:rFonts w:ascii="Times New Roman" w:eastAsiaTheme="minorEastAsia" w:hAnsi="Times New Roman"/>
          <w:iCs/>
          <w:sz w:val="28"/>
          <w:szCs w:val="28"/>
        </w:rPr>
        <w:t>2.3</w:t>
      </w:r>
      <w:r w:rsidR="00B214DC" w:rsidRPr="00480430">
        <w:rPr>
          <w:rFonts w:ascii="Times New Roman" w:eastAsiaTheme="minorEastAsia" w:hAnsi="Times New Roman"/>
          <w:iCs/>
          <w:sz w:val="28"/>
          <w:szCs w:val="28"/>
        </w:rPr>
        <w:t>.</w:t>
      </w:r>
      <w:r w:rsidR="003E6F3B">
        <w:rPr>
          <w:rFonts w:ascii="Times New Roman" w:eastAsiaTheme="minorEastAsia" w:hAnsi="Times New Roman"/>
          <w:iCs/>
          <w:sz w:val="28"/>
          <w:szCs w:val="28"/>
        </w:rPr>
        <w:t> </w:t>
      </w:r>
      <w:r w:rsidR="00C7424F" w:rsidRPr="00480430">
        <w:rPr>
          <w:rFonts w:ascii="Times New Roman" w:eastAsiaTheme="minorEastAsia" w:hAnsi="Times New Roman"/>
          <w:iCs/>
          <w:sz w:val="28"/>
          <w:szCs w:val="28"/>
        </w:rPr>
        <w:t>uzziņas kods;</w:t>
      </w:r>
    </w:p>
    <w:p w14:paraId="3003D23F" w14:textId="77777777" w:rsidR="00C7424F" w:rsidRPr="00480430" w:rsidRDefault="00A9350B" w:rsidP="00DC1349">
      <w:pPr>
        <w:pStyle w:val="ListParagraph"/>
        <w:widowControl w:val="0"/>
        <w:tabs>
          <w:tab w:val="left" w:pos="1276"/>
        </w:tabs>
        <w:autoSpaceDE w:val="0"/>
        <w:autoSpaceDN w:val="0"/>
        <w:adjustRightInd w:val="0"/>
        <w:spacing w:after="0" w:line="240" w:lineRule="auto"/>
        <w:ind w:left="0" w:right="-1" w:firstLine="720"/>
        <w:jc w:val="both"/>
        <w:rPr>
          <w:rFonts w:ascii="Times New Roman" w:eastAsiaTheme="minorEastAsia" w:hAnsi="Times New Roman"/>
          <w:sz w:val="28"/>
          <w:szCs w:val="28"/>
        </w:rPr>
      </w:pPr>
      <w:r w:rsidRPr="00480430">
        <w:rPr>
          <w:rFonts w:ascii="Times New Roman" w:eastAsiaTheme="minorEastAsia" w:hAnsi="Times New Roman"/>
          <w:iCs/>
          <w:sz w:val="28"/>
          <w:szCs w:val="28"/>
        </w:rPr>
        <w:t>2.</w:t>
      </w:r>
      <w:r w:rsidR="00480430">
        <w:rPr>
          <w:rFonts w:ascii="Times New Roman" w:eastAsiaTheme="minorEastAsia" w:hAnsi="Times New Roman"/>
          <w:iCs/>
          <w:sz w:val="28"/>
          <w:szCs w:val="28"/>
        </w:rPr>
        <w:t>2.4</w:t>
      </w:r>
      <w:r w:rsidR="00B214DC" w:rsidRPr="00480430">
        <w:rPr>
          <w:rFonts w:ascii="Times New Roman" w:eastAsiaTheme="minorEastAsia" w:hAnsi="Times New Roman"/>
          <w:iCs/>
          <w:sz w:val="28"/>
          <w:szCs w:val="28"/>
        </w:rPr>
        <w:t>.</w:t>
      </w:r>
      <w:r w:rsidR="003E6F3B">
        <w:rPr>
          <w:rFonts w:ascii="Times New Roman" w:eastAsiaTheme="minorEastAsia" w:hAnsi="Times New Roman"/>
          <w:iCs/>
          <w:sz w:val="28"/>
          <w:szCs w:val="28"/>
        </w:rPr>
        <w:t> </w:t>
      </w:r>
      <w:r w:rsidR="00C7424F" w:rsidRPr="00480430">
        <w:rPr>
          <w:rFonts w:ascii="Times New Roman" w:eastAsiaTheme="minorEastAsia" w:hAnsi="Times New Roman"/>
          <w:iCs/>
          <w:sz w:val="28"/>
          <w:szCs w:val="28"/>
        </w:rPr>
        <w:t>fiziskais stāvoklis;</w:t>
      </w:r>
    </w:p>
    <w:p w14:paraId="3003D240" w14:textId="77777777" w:rsidR="00C7424F" w:rsidRPr="00480430" w:rsidRDefault="00A9350B" w:rsidP="00DC1349">
      <w:pPr>
        <w:pStyle w:val="ListParagraph"/>
        <w:widowControl w:val="0"/>
        <w:tabs>
          <w:tab w:val="left" w:pos="1276"/>
        </w:tabs>
        <w:autoSpaceDE w:val="0"/>
        <w:autoSpaceDN w:val="0"/>
        <w:adjustRightInd w:val="0"/>
        <w:spacing w:after="0" w:line="240" w:lineRule="auto"/>
        <w:ind w:left="0" w:right="-1" w:firstLine="720"/>
        <w:jc w:val="both"/>
        <w:rPr>
          <w:rFonts w:ascii="Times New Roman" w:eastAsiaTheme="minorEastAsia" w:hAnsi="Times New Roman"/>
          <w:sz w:val="28"/>
          <w:szCs w:val="28"/>
        </w:rPr>
      </w:pPr>
      <w:r w:rsidRPr="00480430">
        <w:rPr>
          <w:rFonts w:ascii="Times New Roman" w:eastAsiaTheme="minorEastAsia" w:hAnsi="Times New Roman"/>
          <w:iCs/>
          <w:sz w:val="28"/>
          <w:szCs w:val="28"/>
        </w:rPr>
        <w:t>2.</w:t>
      </w:r>
      <w:r w:rsidR="00480430">
        <w:rPr>
          <w:rFonts w:ascii="Times New Roman" w:eastAsiaTheme="minorEastAsia" w:hAnsi="Times New Roman"/>
          <w:iCs/>
          <w:sz w:val="28"/>
          <w:szCs w:val="28"/>
        </w:rPr>
        <w:t>2.5</w:t>
      </w:r>
      <w:r w:rsidR="00B214DC" w:rsidRPr="00480430">
        <w:rPr>
          <w:rFonts w:ascii="Times New Roman" w:eastAsiaTheme="minorEastAsia" w:hAnsi="Times New Roman"/>
          <w:iCs/>
          <w:sz w:val="28"/>
          <w:szCs w:val="28"/>
        </w:rPr>
        <w:t>.</w:t>
      </w:r>
      <w:r w:rsidR="003E6F3B">
        <w:rPr>
          <w:rFonts w:ascii="Times New Roman" w:eastAsiaTheme="minorEastAsia" w:hAnsi="Times New Roman"/>
          <w:iCs/>
          <w:sz w:val="28"/>
          <w:szCs w:val="28"/>
        </w:rPr>
        <w:t> </w:t>
      </w:r>
      <w:r w:rsidR="00C7424F" w:rsidRPr="00480430">
        <w:rPr>
          <w:rFonts w:ascii="Times New Roman" w:eastAsiaTheme="minorEastAsia" w:hAnsi="Times New Roman"/>
          <w:iCs/>
          <w:sz w:val="28"/>
          <w:szCs w:val="28"/>
        </w:rPr>
        <w:t>piezīmes;</w:t>
      </w:r>
    </w:p>
    <w:p w14:paraId="3003D241" w14:textId="77777777" w:rsidR="00C7424F" w:rsidRPr="00480430" w:rsidRDefault="00A9350B" w:rsidP="00DC1349">
      <w:pPr>
        <w:pStyle w:val="ListParagraph"/>
        <w:widowControl w:val="0"/>
        <w:tabs>
          <w:tab w:val="left" w:pos="1276"/>
        </w:tabs>
        <w:autoSpaceDE w:val="0"/>
        <w:autoSpaceDN w:val="0"/>
        <w:adjustRightInd w:val="0"/>
        <w:spacing w:after="0" w:line="240" w:lineRule="auto"/>
        <w:ind w:left="0" w:right="-1" w:firstLine="720"/>
        <w:jc w:val="both"/>
        <w:rPr>
          <w:rFonts w:ascii="Times New Roman" w:eastAsiaTheme="minorEastAsia" w:hAnsi="Times New Roman"/>
          <w:sz w:val="28"/>
          <w:szCs w:val="28"/>
        </w:rPr>
      </w:pPr>
      <w:r w:rsidRPr="00480430">
        <w:rPr>
          <w:rFonts w:ascii="Times New Roman" w:eastAsiaTheme="minorEastAsia" w:hAnsi="Times New Roman"/>
          <w:sz w:val="28"/>
          <w:szCs w:val="28"/>
        </w:rPr>
        <w:t>2.</w:t>
      </w:r>
      <w:r w:rsidR="00480430">
        <w:rPr>
          <w:rFonts w:ascii="Times New Roman" w:eastAsiaTheme="minorEastAsia" w:hAnsi="Times New Roman"/>
          <w:sz w:val="28"/>
          <w:szCs w:val="28"/>
        </w:rPr>
        <w:t>2.6.</w:t>
      </w:r>
      <w:r w:rsidR="003E6F3B">
        <w:rPr>
          <w:rFonts w:ascii="Times New Roman" w:eastAsiaTheme="minorEastAsia" w:hAnsi="Times New Roman"/>
          <w:sz w:val="28"/>
          <w:szCs w:val="28"/>
        </w:rPr>
        <w:t> </w:t>
      </w:r>
      <w:r w:rsidR="00C7424F" w:rsidRPr="00480430">
        <w:rPr>
          <w:rFonts w:ascii="Times New Roman" w:eastAsiaTheme="minorEastAsia" w:hAnsi="Times New Roman"/>
          <w:sz w:val="28"/>
          <w:szCs w:val="28"/>
        </w:rPr>
        <w:t>cita informācija</w:t>
      </w:r>
      <w:r w:rsidR="004B3E6A" w:rsidRPr="00480430">
        <w:rPr>
          <w:rFonts w:ascii="Times New Roman" w:eastAsiaTheme="minorEastAsia" w:hAnsi="Times New Roman"/>
          <w:sz w:val="28"/>
          <w:szCs w:val="28"/>
        </w:rPr>
        <w:t>, ja nepieciešams</w:t>
      </w:r>
      <w:r w:rsidR="00C7424F" w:rsidRPr="00480430">
        <w:rPr>
          <w:rFonts w:ascii="Times New Roman" w:eastAsiaTheme="minorEastAsia" w:hAnsi="Times New Roman"/>
          <w:sz w:val="28"/>
          <w:szCs w:val="28"/>
        </w:rPr>
        <w:t>.</w:t>
      </w:r>
    </w:p>
    <w:p w14:paraId="3003D242" w14:textId="77777777" w:rsidR="00B214DC" w:rsidRPr="00480430" w:rsidRDefault="00B214DC" w:rsidP="00DC1349">
      <w:pPr>
        <w:pStyle w:val="ListParagraph"/>
        <w:widowControl w:val="0"/>
        <w:tabs>
          <w:tab w:val="left" w:pos="1276"/>
        </w:tabs>
        <w:autoSpaceDE w:val="0"/>
        <w:autoSpaceDN w:val="0"/>
        <w:adjustRightInd w:val="0"/>
        <w:spacing w:after="0" w:line="240" w:lineRule="auto"/>
        <w:ind w:left="0" w:right="-1" w:firstLine="720"/>
        <w:jc w:val="both"/>
        <w:rPr>
          <w:rFonts w:ascii="Times New Roman" w:eastAsiaTheme="minorEastAsia" w:hAnsi="Times New Roman"/>
          <w:sz w:val="28"/>
          <w:szCs w:val="28"/>
        </w:rPr>
      </w:pPr>
    </w:p>
    <w:p w14:paraId="3003D243" w14:textId="77777777" w:rsidR="00C7424F" w:rsidRPr="006130B6" w:rsidRDefault="00B966E4" w:rsidP="00DC1349">
      <w:pPr>
        <w:pStyle w:val="ListParagraph"/>
        <w:widowControl w:val="0"/>
        <w:tabs>
          <w:tab w:val="left" w:pos="1276"/>
        </w:tabs>
        <w:autoSpaceDE w:val="0"/>
        <w:autoSpaceDN w:val="0"/>
        <w:adjustRightInd w:val="0"/>
        <w:spacing w:after="0" w:line="240" w:lineRule="auto"/>
        <w:ind w:left="0" w:right="-1" w:firstLine="720"/>
        <w:jc w:val="both"/>
        <w:rPr>
          <w:rFonts w:ascii="Times New Roman" w:eastAsiaTheme="minorEastAsia" w:hAnsi="Times New Roman"/>
          <w:sz w:val="28"/>
          <w:szCs w:val="28"/>
        </w:rPr>
      </w:pPr>
      <w:r w:rsidRPr="00480430">
        <w:rPr>
          <w:rFonts w:ascii="Times New Roman" w:eastAsiaTheme="minorEastAsia" w:hAnsi="Times New Roman"/>
          <w:sz w:val="28"/>
          <w:szCs w:val="28"/>
        </w:rPr>
        <w:t>3.</w:t>
      </w:r>
      <w:r w:rsidR="003E6F3B">
        <w:rPr>
          <w:rFonts w:ascii="Times New Roman" w:eastAsiaTheme="minorEastAsia" w:hAnsi="Times New Roman"/>
          <w:sz w:val="28"/>
          <w:szCs w:val="28"/>
        </w:rPr>
        <w:t> </w:t>
      </w:r>
      <w:r w:rsidR="004B3E6A" w:rsidRPr="00480430">
        <w:rPr>
          <w:rFonts w:ascii="Times New Roman" w:eastAsiaTheme="minorEastAsia" w:hAnsi="Times New Roman"/>
          <w:sz w:val="28"/>
          <w:szCs w:val="28"/>
        </w:rPr>
        <w:t>S</w:t>
      </w:r>
      <w:r w:rsidR="00C7424F" w:rsidRPr="00480430">
        <w:rPr>
          <w:rFonts w:ascii="Times New Roman" w:eastAsiaTheme="minorEastAsia" w:hAnsi="Times New Roman"/>
          <w:sz w:val="28"/>
          <w:szCs w:val="28"/>
        </w:rPr>
        <w:t>istēmas turētājs</w:t>
      </w:r>
      <w:r w:rsidR="005D7185" w:rsidRPr="00480430">
        <w:rPr>
          <w:rFonts w:ascii="Times New Roman" w:eastAsiaTheme="minorEastAsia" w:hAnsi="Times New Roman"/>
          <w:sz w:val="28"/>
          <w:szCs w:val="28"/>
        </w:rPr>
        <w:t xml:space="preserve"> šo noteikumu </w:t>
      </w:r>
      <w:r w:rsidR="00D55125" w:rsidRPr="00480430">
        <w:rPr>
          <w:rFonts w:ascii="Times New Roman" w:eastAsiaTheme="minorEastAsia" w:hAnsi="Times New Roman"/>
          <w:sz w:val="28"/>
          <w:szCs w:val="28"/>
        </w:rPr>
        <w:t>2</w:t>
      </w:r>
      <w:r w:rsidR="00480430">
        <w:rPr>
          <w:rFonts w:ascii="Times New Roman" w:eastAsiaTheme="minorEastAsia" w:hAnsi="Times New Roman"/>
          <w:sz w:val="28"/>
          <w:szCs w:val="28"/>
        </w:rPr>
        <w:t>.1. apakš</w:t>
      </w:r>
      <w:r w:rsidR="00C7424F" w:rsidRPr="00480430">
        <w:rPr>
          <w:rFonts w:ascii="Times New Roman" w:eastAsiaTheme="minorEastAsia" w:hAnsi="Times New Roman"/>
          <w:sz w:val="28"/>
          <w:szCs w:val="28"/>
        </w:rPr>
        <w:t>punktā minēto informāciju papildina ar:</w:t>
      </w:r>
    </w:p>
    <w:p w14:paraId="3003D244" w14:textId="77777777" w:rsidR="00C7424F" w:rsidRPr="006130B6" w:rsidRDefault="00B966E4" w:rsidP="00DC1349">
      <w:pPr>
        <w:pStyle w:val="ListParagraph"/>
        <w:widowControl w:val="0"/>
        <w:tabs>
          <w:tab w:val="left" w:pos="1276"/>
        </w:tabs>
        <w:autoSpaceDE w:val="0"/>
        <w:autoSpaceDN w:val="0"/>
        <w:adjustRightInd w:val="0"/>
        <w:spacing w:after="0" w:line="240" w:lineRule="auto"/>
        <w:ind w:left="0" w:right="-1" w:firstLine="720"/>
        <w:jc w:val="both"/>
        <w:rPr>
          <w:rFonts w:ascii="Times New Roman" w:eastAsiaTheme="minorEastAsia" w:hAnsi="Times New Roman"/>
          <w:sz w:val="28"/>
          <w:szCs w:val="28"/>
        </w:rPr>
      </w:pPr>
      <w:r w:rsidRPr="006130B6">
        <w:rPr>
          <w:rFonts w:ascii="Times New Roman" w:eastAsiaTheme="minorEastAsia" w:hAnsi="Times New Roman"/>
          <w:sz w:val="28"/>
          <w:szCs w:val="28"/>
        </w:rPr>
        <w:t>3.1.</w:t>
      </w:r>
      <w:r w:rsidR="003E6F3B">
        <w:rPr>
          <w:rFonts w:ascii="Times New Roman" w:eastAsiaTheme="minorEastAsia" w:hAnsi="Times New Roman"/>
          <w:sz w:val="28"/>
          <w:szCs w:val="28"/>
        </w:rPr>
        <w:t> </w:t>
      </w:r>
      <w:r w:rsidR="00C7424F" w:rsidRPr="006130B6">
        <w:rPr>
          <w:rFonts w:ascii="Times New Roman" w:eastAsiaTheme="minorEastAsia" w:hAnsi="Times New Roman"/>
          <w:sz w:val="28"/>
          <w:szCs w:val="28"/>
        </w:rPr>
        <w:t>atsauc</w:t>
      </w:r>
      <w:r w:rsidR="005D7185" w:rsidRPr="006130B6">
        <w:rPr>
          <w:rFonts w:ascii="Times New Roman" w:eastAsiaTheme="minorEastAsia" w:hAnsi="Times New Roman"/>
          <w:sz w:val="28"/>
          <w:szCs w:val="28"/>
        </w:rPr>
        <w:t>i</w:t>
      </w:r>
      <w:r w:rsidR="00C7424F" w:rsidRPr="006130B6">
        <w:rPr>
          <w:rFonts w:ascii="Times New Roman" w:eastAsiaTheme="minorEastAsia" w:hAnsi="Times New Roman"/>
          <w:sz w:val="28"/>
          <w:szCs w:val="28"/>
        </w:rPr>
        <w:t xml:space="preserve"> uz </w:t>
      </w:r>
      <w:r w:rsidR="00222813" w:rsidRPr="006130B6">
        <w:rPr>
          <w:rFonts w:ascii="Times New Roman" w:eastAsiaTheme="minorEastAsia" w:hAnsi="Times New Roman"/>
          <w:sz w:val="28"/>
          <w:szCs w:val="28"/>
        </w:rPr>
        <w:t xml:space="preserve">starptautiskā </w:t>
      </w:r>
      <w:r w:rsidR="005D7185" w:rsidRPr="006130B6">
        <w:rPr>
          <w:rFonts w:ascii="Times New Roman" w:eastAsiaTheme="minorEastAsia" w:hAnsi="Times New Roman"/>
          <w:sz w:val="28"/>
          <w:szCs w:val="28"/>
        </w:rPr>
        <w:t xml:space="preserve">līguma </w:t>
      </w:r>
      <w:r w:rsidR="00C7424F" w:rsidRPr="006130B6">
        <w:rPr>
          <w:rFonts w:ascii="Times New Roman" w:eastAsiaTheme="minorEastAsia" w:hAnsi="Times New Roman"/>
          <w:sz w:val="28"/>
          <w:szCs w:val="28"/>
        </w:rPr>
        <w:t>oficiālo publikāciju;</w:t>
      </w:r>
    </w:p>
    <w:p w14:paraId="3003D245" w14:textId="77777777" w:rsidR="00B966E4" w:rsidRPr="006130B6" w:rsidRDefault="00B966E4" w:rsidP="00DC1349">
      <w:pPr>
        <w:pStyle w:val="ListParagraph"/>
        <w:widowControl w:val="0"/>
        <w:tabs>
          <w:tab w:val="left" w:pos="1276"/>
        </w:tabs>
        <w:autoSpaceDE w:val="0"/>
        <w:autoSpaceDN w:val="0"/>
        <w:adjustRightInd w:val="0"/>
        <w:spacing w:after="0" w:line="240" w:lineRule="auto"/>
        <w:ind w:left="0" w:right="-1" w:firstLine="720"/>
        <w:jc w:val="both"/>
        <w:rPr>
          <w:rFonts w:ascii="Times New Roman" w:eastAsiaTheme="minorEastAsia" w:hAnsi="Times New Roman"/>
          <w:sz w:val="28"/>
          <w:szCs w:val="28"/>
        </w:rPr>
      </w:pPr>
      <w:r w:rsidRPr="006130B6">
        <w:rPr>
          <w:rFonts w:ascii="Times New Roman" w:eastAsiaTheme="minorEastAsia" w:hAnsi="Times New Roman"/>
          <w:sz w:val="28"/>
          <w:szCs w:val="28"/>
        </w:rPr>
        <w:t>3.</w:t>
      </w:r>
      <w:r w:rsidR="001B1D17" w:rsidRPr="006130B6">
        <w:rPr>
          <w:rFonts w:ascii="Times New Roman" w:eastAsiaTheme="minorEastAsia" w:hAnsi="Times New Roman"/>
          <w:sz w:val="28"/>
          <w:szCs w:val="28"/>
        </w:rPr>
        <w:t>2</w:t>
      </w:r>
      <w:r w:rsidRPr="006130B6">
        <w:rPr>
          <w:rFonts w:ascii="Times New Roman" w:eastAsiaTheme="minorEastAsia" w:hAnsi="Times New Roman"/>
          <w:sz w:val="28"/>
          <w:szCs w:val="28"/>
        </w:rPr>
        <w:t>.</w:t>
      </w:r>
      <w:r w:rsidR="003E6F3B">
        <w:rPr>
          <w:rFonts w:ascii="Times New Roman" w:eastAsiaTheme="minorEastAsia" w:hAnsi="Times New Roman"/>
          <w:sz w:val="28"/>
          <w:szCs w:val="28"/>
        </w:rPr>
        <w:t> </w:t>
      </w:r>
      <w:r w:rsidR="00C7424F" w:rsidRPr="006130B6">
        <w:rPr>
          <w:rFonts w:ascii="Times New Roman" w:eastAsiaTheme="minorEastAsia" w:hAnsi="Times New Roman"/>
          <w:sz w:val="28"/>
          <w:szCs w:val="28"/>
        </w:rPr>
        <w:t>citu informāciju</w:t>
      </w:r>
      <w:r w:rsidR="005D7185" w:rsidRPr="006130B6">
        <w:rPr>
          <w:rFonts w:ascii="Times New Roman" w:eastAsiaTheme="minorEastAsia" w:hAnsi="Times New Roman"/>
          <w:sz w:val="28"/>
          <w:szCs w:val="28"/>
        </w:rPr>
        <w:t>, ja nepieciešams</w:t>
      </w:r>
      <w:r w:rsidR="00C7424F" w:rsidRPr="006130B6">
        <w:rPr>
          <w:rFonts w:ascii="Times New Roman" w:eastAsiaTheme="minorEastAsia" w:hAnsi="Times New Roman"/>
          <w:sz w:val="28"/>
          <w:szCs w:val="28"/>
        </w:rPr>
        <w:t>.</w:t>
      </w:r>
    </w:p>
    <w:p w14:paraId="3003D246" w14:textId="77777777" w:rsidR="00C7424F" w:rsidRPr="006130B6" w:rsidRDefault="00C7424F" w:rsidP="00DC1349">
      <w:pPr>
        <w:spacing w:after="0" w:line="240" w:lineRule="auto"/>
        <w:ind w:right="-1" w:firstLine="720"/>
        <w:jc w:val="center"/>
        <w:rPr>
          <w:rFonts w:ascii="Times New Roman" w:eastAsia="Times New Roman" w:hAnsi="Times New Roman"/>
          <w:b/>
          <w:color w:val="000000" w:themeColor="text1"/>
          <w:sz w:val="28"/>
          <w:szCs w:val="28"/>
          <w:lang w:eastAsia="lv-LV"/>
        </w:rPr>
      </w:pPr>
    </w:p>
    <w:p w14:paraId="3003D247" w14:textId="77777777" w:rsidR="00C7424F" w:rsidRPr="006130B6" w:rsidRDefault="00C7424F" w:rsidP="00DC1349">
      <w:pPr>
        <w:spacing w:after="0" w:line="240" w:lineRule="auto"/>
        <w:ind w:right="-1"/>
        <w:jc w:val="center"/>
        <w:rPr>
          <w:rFonts w:ascii="Times New Roman" w:eastAsia="Times New Roman" w:hAnsi="Times New Roman"/>
          <w:b/>
          <w:color w:val="000000" w:themeColor="text1"/>
          <w:sz w:val="28"/>
          <w:szCs w:val="28"/>
          <w:lang w:eastAsia="lv-LV"/>
        </w:rPr>
      </w:pPr>
      <w:r w:rsidRPr="006130B6">
        <w:rPr>
          <w:rFonts w:ascii="Times New Roman" w:eastAsia="Times New Roman" w:hAnsi="Times New Roman"/>
          <w:b/>
          <w:color w:val="000000" w:themeColor="text1"/>
          <w:sz w:val="28"/>
          <w:szCs w:val="28"/>
          <w:lang w:eastAsia="lv-LV"/>
        </w:rPr>
        <w:t>III.</w:t>
      </w:r>
      <w:r w:rsidR="003E6F3B">
        <w:rPr>
          <w:rFonts w:ascii="Times New Roman" w:eastAsia="Times New Roman" w:hAnsi="Times New Roman"/>
          <w:b/>
          <w:color w:val="000000" w:themeColor="text1"/>
          <w:sz w:val="28"/>
          <w:szCs w:val="28"/>
          <w:lang w:eastAsia="lv-LV"/>
        </w:rPr>
        <w:t> </w:t>
      </w:r>
      <w:r w:rsidRPr="006130B6">
        <w:rPr>
          <w:rFonts w:ascii="Times New Roman" w:eastAsia="Times New Roman" w:hAnsi="Times New Roman"/>
          <w:b/>
          <w:color w:val="000000" w:themeColor="text1"/>
          <w:sz w:val="28"/>
          <w:szCs w:val="28"/>
          <w:lang w:eastAsia="lv-LV"/>
        </w:rPr>
        <w:t>Tiesību aktu sistematizācija</w:t>
      </w:r>
    </w:p>
    <w:p w14:paraId="3003D248" w14:textId="77777777" w:rsidR="00392B23" w:rsidRPr="006130B6" w:rsidRDefault="00392B23" w:rsidP="00DC1349">
      <w:pPr>
        <w:spacing w:after="0" w:line="240" w:lineRule="auto"/>
        <w:ind w:right="-1" w:firstLine="709"/>
        <w:jc w:val="both"/>
        <w:rPr>
          <w:rFonts w:ascii="Times New Roman" w:eastAsia="Times New Roman" w:hAnsi="Times New Roman"/>
          <w:color w:val="000000" w:themeColor="text1"/>
          <w:sz w:val="28"/>
          <w:szCs w:val="28"/>
          <w:lang w:eastAsia="lv-LV"/>
        </w:rPr>
      </w:pPr>
    </w:p>
    <w:p w14:paraId="3003D249" w14:textId="77777777" w:rsidR="00295A66" w:rsidRPr="006130B6" w:rsidRDefault="00B966E4" w:rsidP="00DC1349">
      <w:pPr>
        <w:spacing w:after="0" w:line="240" w:lineRule="auto"/>
        <w:ind w:right="-1" w:firstLine="720"/>
        <w:jc w:val="both"/>
        <w:rPr>
          <w:rFonts w:ascii="Times New Roman" w:eastAsia="Times New Roman" w:hAnsi="Times New Roman"/>
          <w:color w:val="000000" w:themeColor="text1"/>
          <w:sz w:val="28"/>
          <w:szCs w:val="28"/>
          <w:lang w:eastAsia="lv-LV"/>
        </w:rPr>
      </w:pPr>
      <w:r w:rsidRPr="006130B6">
        <w:rPr>
          <w:rFonts w:ascii="Times New Roman" w:eastAsia="Times New Roman" w:hAnsi="Times New Roman"/>
          <w:color w:val="000000" w:themeColor="text1"/>
          <w:sz w:val="28"/>
          <w:szCs w:val="28"/>
          <w:lang w:eastAsia="lv-LV"/>
        </w:rPr>
        <w:t>4</w:t>
      </w:r>
      <w:r w:rsidR="00392B23" w:rsidRPr="006130B6">
        <w:rPr>
          <w:rFonts w:ascii="Times New Roman" w:eastAsia="Times New Roman" w:hAnsi="Times New Roman"/>
          <w:color w:val="000000" w:themeColor="text1"/>
          <w:sz w:val="28"/>
          <w:szCs w:val="28"/>
          <w:lang w:eastAsia="lv-LV"/>
        </w:rPr>
        <w:t>.</w:t>
      </w:r>
      <w:r w:rsidR="003E6F3B">
        <w:rPr>
          <w:rFonts w:ascii="Times New Roman" w:eastAsia="Times New Roman" w:hAnsi="Times New Roman"/>
          <w:color w:val="000000" w:themeColor="text1"/>
          <w:sz w:val="28"/>
          <w:szCs w:val="28"/>
          <w:lang w:eastAsia="lv-LV"/>
        </w:rPr>
        <w:t> </w:t>
      </w:r>
      <w:r w:rsidR="00295A66" w:rsidRPr="006130B6">
        <w:rPr>
          <w:rFonts w:ascii="Times New Roman" w:eastAsia="Times New Roman" w:hAnsi="Times New Roman"/>
          <w:color w:val="000000" w:themeColor="text1"/>
          <w:sz w:val="28"/>
          <w:szCs w:val="28"/>
          <w:lang w:eastAsia="lv-LV"/>
        </w:rPr>
        <w:t xml:space="preserve">Tīmekļa vietnē </w:t>
      </w:r>
      <w:proofErr w:type="spellStart"/>
      <w:r w:rsidR="00295A66" w:rsidRPr="006130B6">
        <w:rPr>
          <w:rFonts w:ascii="Times New Roman" w:eastAsia="Times New Roman" w:hAnsi="Times New Roman"/>
          <w:color w:val="000000" w:themeColor="text1"/>
          <w:sz w:val="28"/>
          <w:szCs w:val="28"/>
          <w:lang w:eastAsia="lv-LV"/>
        </w:rPr>
        <w:t>www.likumi.lv</w:t>
      </w:r>
      <w:proofErr w:type="spellEnd"/>
      <w:r w:rsidR="00295A66" w:rsidRPr="006130B6">
        <w:rPr>
          <w:rFonts w:ascii="Times New Roman" w:eastAsia="Times New Roman" w:hAnsi="Times New Roman"/>
          <w:color w:val="000000" w:themeColor="text1"/>
          <w:sz w:val="28"/>
          <w:szCs w:val="28"/>
          <w:lang w:eastAsia="lv-LV"/>
        </w:rPr>
        <w:t xml:space="preserve"> sistematizē ārējos normatīvos aktus, kā arī citus </w:t>
      </w:r>
      <w:r w:rsidR="00C7424F" w:rsidRPr="006130B6">
        <w:rPr>
          <w:rFonts w:ascii="Times New Roman" w:eastAsia="Times New Roman" w:hAnsi="Times New Roman"/>
          <w:color w:val="000000" w:themeColor="text1"/>
          <w:sz w:val="28"/>
          <w:szCs w:val="28"/>
          <w:lang w:eastAsia="lv-LV"/>
        </w:rPr>
        <w:t xml:space="preserve">sistēmā esošus </w:t>
      </w:r>
      <w:r w:rsidR="00295A66" w:rsidRPr="006130B6">
        <w:rPr>
          <w:rFonts w:ascii="Times New Roman" w:eastAsia="Times New Roman" w:hAnsi="Times New Roman"/>
          <w:color w:val="000000" w:themeColor="text1"/>
          <w:sz w:val="28"/>
          <w:szCs w:val="28"/>
          <w:lang w:eastAsia="lv-LV"/>
        </w:rPr>
        <w:t>tiesību aktus (turpmāk – tiesību akti).</w:t>
      </w:r>
      <w:r w:rsidR="0061546F" w:rsidRPr="006130B6">
        <w:rPr>
          <w:rFonts w:ascii="Times New Roman" w:eastAsia="Times New Roman" w:hAnsi="Times New Roman"/>
          <w:color w:val="000000" w:themeColor="text1"/>
          <w:sz w:val="28"/>
          <w:szCs w:val="28"/>
          <w:lang w:eastAsia="lv-LV"/>
        </w:rPr>
        <w:t xml:space="preserve"> Sistematizējot tiesī</w:t>
      </w:r>
      <w:r w:rsidRPr="006130B6">
        <w:rPr>
          <w:rFonts w:ascii="Times New Roman" w:eastAsia="Times New Roman" w:hAnsi="Times New Roman"/>
          <w:color w:val="000000" w:themeColor="text1"/>
          <w:sz w:val="28"/>
          <w:szCs w:val="28"/>
          <w:lang w:eastAsia="lv-LV"/>
        </w:rPr>
        <w:t>bu aktus, nodrošina tiesību akta</w:t>
      </w:r>
      <w:r w:rsidR="0061546F" w:rsidRPr="006130B6">
        <w:rPr>
          <w:rFonts w:ascii="Times New Roman" w:eastAsia="Times New Roman" w:hAnsi="Times New Roman"/>
          <w:color w:val="000000" w:themeColor="text1"/>
          <w:sz w:val="28"/>
          <w:szCs w:val="28"/>
          <w:lang w:eastAsia="lv-LV"/>
        </w:rPr>
        <w:t xml:space="preserve"> tekst</w:t>
      </w:r>
      <w:r w:rsidRPr="006130B6">
        <w:rPr>
          <w:rFonts w:ascii="Times New Roman" w:eastAsia="Times New Roman" w:hAnsi="Times New Roman"/>
          <w:color w:val="000000" w:themeColor="text1"/>
          <w:sz w:val="28"/>
          <w:szCs w:val="28"/>
          <w:lang w:eastAsia="lv-LV"/>
        </w:rPr>
        <w:t>a</w:t>
      </w:r>
      <w:r w:rsidR="0061546F" w:rsidRPr="006130B6">
        <w:rPr>
          <w:rFonts w:ascii="Times New Roman" w:eastAsia="Times New Roman" w:hAnsi="Times New Roman"/>
          <w:color w:val="000000" w:themeColor="text1"/>
          <w:sz w:val="28"/>
          <w:szCs w:val="28"/>
          <w:lang w:eastAsia="lv-LV"/>
        </w:rPr>
        <w:t xml:space="preserve"> atbilstību oficiālajai publikācijai</w:t>
      </w:r>
      <w:r w:rsidR="00662F61" w:rsidRPr="006130B6">
        <w:rPr>
          <w:rFonts w:ascii="Times New Roman" w:eastAsia="Times New Roman" w:hAnsi="Times New Roman"/>
          <w:color w:val="000000" w:themeColor="text1"/>
          <w:sz w:val="28"/>
          <w:szCs w:val="28"/>
          <w:lang w:eastAsia="lv-LV"/>
        </w:rPr>
        <w:t xml:space="preserve"> un ievēro juridiskās tehnikas prasības</w:t>
      </w:r>
      <w:r w:rsidR="0061546F" w:rsidRPr="006130B6">
        <w:rPr>
          <w:rFonts w:ascii="Times New Roman" w:eastAsia="Times New Roman" w:hAnsi="Times New Roman"/>
          <w:color w:val="000000" w:themeColor="text1"/>
          <w:sz w:val="28"/>
          <w:szCs w:val="28"/>
          <w:lang w:eastAsia="lv-LV"/>
        </w:rPr>
        <w:t>.</w:t>
      </w:r>
    </w:p>
    <w:p w14:paraId="3003D24A" w14:textId="77777777" w:rsidR="00662F61" w:rsidRPr="006130B6" w:rsidRDefault="00662F61" w:rsidP="00DC1349">
      <w:pPr>
        <w:spacing w:after="0" w:line="240" w:lineRule="auto"/>
        <w:ind w:right="-1" w:firstLine="720"/>
        <w:jc w:val="both"/>
        <w:rPr>
          <w:rFonts w:ascii="Times New Roman" w:eastAsia="Times New Roman" w:hAnsi="Times New Roman"/>
          <w:color w:val="000000" w:themeColor="text1"/>
          <w:sz w:val="28"/>
          <w:szCs w:val="28"/>
          <w:lang w:eastAsia="lv-LV"/>
        </w:rPr>
      </w:pPr>
    </w:p>
    <w:p w14:paraId="3003D24B" w14:textId="77777777" w:rsidR="00662F61" w:rsidRPr="006130B6" w:rsidRDefault="00662F61" w:rsidP="00DC1349">
      <w:pPr>
        <w:spacing w:after="0" w:line="240" w:lineRule="auto"/>
        <w:ind w:right="-1" w:firstLine="720"/>
        <w:jc w:val="both"/>
        <w:rPr>
          <w:rFonts w:ascii="Times New Roman" w:eastAsia="Times New Roman" w:hAnsi="Times New Roman"/>
          <w:color w:val="000000" w:themeColor="text1"/>
          <w:sz w:val="28"/>
          <w:szCs w:val="28"/>
          <w:lang w:eastAsia="lv-LV"/>
        </w:rPr>
      </w:pPr>
      <w:r w:rsidRPr="006130B6">
        <w:rPr>
          <w:rFonts w:ascii="Times New Roman" w:eastAsia="Times New Roman" w:hAnsi="Times New Roman"/>
          <w:color w:val="000000" w:themeColor="text1"/>
          <w:sz w:val="28"/>
          <w:szCs w:val="28"/>
          <w:lang w:eastAsia="lv-LV"/>
        </w:rPr>
        <w:t>5.</w:t>
      </w:r>
      <w:r w:rsidR="003E6F3B">
        <w:rPr>
          <w:rFonts w:ascii="Times New Roman" w:eastAsia="Times New Roman" w:hAnsi="Times New Roman"/>
          <w:color w:val="000000" w:themeColor="text1"/>
          <w:sz w:val="28"/>
          <w:szCs w:val="28"/>
          <w:lang w:eastAsia="lv-LV"/>
        </w:rPr>
        <w:t> </w:t>
      </w:r>
      <w:r w:rsidRPr="006130B6">
        <w:rPr>
          <w:rFonts w:ascii="Times New Roman" w:eastAsia="Times New Roman" w:hAnsi="Times New Roman"/>
          <w:color w:val="000000" w:themeColor="text1"/>
          <w:sz w:val="28"/>
          <w:szCs w:val="28"/>
          <w:lang w:eastAsia="lv-LV"/>
        </w:rPr>
        <w:t xml:space="preserve">Katram tiesību aktam tīmekļa vietnē </w:t>
      </w:r>
      <w:proofErr w:type="spellStart"/>
      <w:r w:rsidRPr="006130B6">
        <w:rPr>
          <w:rFonts w:ascii="Times New Roman" w:eastAsia="Times New Roman" w:hAnsi="Times New Roman"/>
          <w:color w:val="000000" w:themeColor="text1"/>
          <w:sz w:val="28"/>
          <w:szCs w:val="28"/>
          <w:lang w:eastAsia="lv-LV"/>
        </w:rPr>
        <w:t>www.likumi.lv</w:t>
      </w:r>
      <w:proofErr w:type="spellEnd"/>
      <w:r w:rsidRPr="006130B6">
        <w:rPr>
          <w:rFonts w:ascii="Times New Roman" w:eastAsia="Times New Roman" w:hAnsi="Times New Roman"/>
          <w:color w:val="000000" w:themeColor="text1"/>
          <w:sz w:val="28"/>
          <w:szCs w:val="28"/>
          <w:lang w:eastAsia="lv-LV"/>
        </w:rPr>
        <w:t xml:space="preserve"> norāda vismaz šādu informāciju:</w:t>
      </w:r>
    </w:p>
    <w:p w14:paraId="3003D24C" w14:textId="77777777" w:rsidR="00662F61" w:rsidRPr="006130B6" w:rsidRDefault="00662F61" w:rsidP="00DC1349">
      <w:pPr>
        <w:spacing w:after="0" w:line="240" w:lineRule="auto"/>
        <w:ind w:right="-1" w:firstLine="720"/>
        <w:jc w:val="both"/>
        <w:rPr>
          <w:rFonts w:ascii="Times New Roman" w:eastAsia="Times New Roman" w:hAnsi="Times New Roman"/>
          <w:color w:val="000000" w:themeColor="text1"/>
          <w:sz w:val="28"/>
          <w:szCs w:val="28"/>
          <w:lang w:eastAsia="lv-LV"/>
        </w:rPr>
      </w:pPr>
      <w:r w:rsidRPr="006130B6">
        <w:rPr>
          <w:rFonts w:ascii="Times New Roman" w:eastAsia="Times New Roman" w:hAnsi="Times New Roman"/>
          <w:color w:val="000000" w:themeColor="text1"/>
          <w:sz w:val="28"/>
          <w:szCs w:val="28"/>
          <w:lang w:eastAsia="lv-LV"/>
        </w:rPr>
        <w:t>5.1.</w:t>
      </w:r>
      <w:r w:rsidR="003E6F3B">
        <w:rPr>
          <w:rFonts w:ascii="Times New Roman" w:eastAsia="Times New Roman" w:hAnsi="Times New Roman"/>
          <w:color w:val="000000" w:themeColor="text1"/>
          <w:sz w:val="28"/>
          <w:szCs w:val="28"/>
          <w:lang w:eastAsia="lv-LV"/>
        </w:rPr>
        <w:t> </w:t>
      </w:r>
      <w:r w:rsidRPr="006130B6">
        <w:rPr>
          <w:rFonts w:ascii="Times New Roman" w:eastAsia="Times New Roman" w:hAnsi="Times New Roman"/>
          <w:color w:val="000000" w:themeColor="text1"/>
          <w:sz w:val="28"/>
          <w:szCs w:val="28"/>
          <w:lang w:eastAsia="lv-LV"/>
        </w:rPr>
        <w:t>tiesību akta veids;</w:t>
      </w:r>
    </w:p>
    <w:p w14:paraId="3003D24D" w14:textId="77777777" w:rsidR="00662F61" w:rsidRPr="006130B6" w:rsidRDefault="00662F61" w:rsidP="00DC1349">
      <w:pPr>
        <w:spacing w:after="0" w:line="240" w:lineRule="auto"/>
        <w:ind w:right="-1" w:firstLine="720"/>
        <w:jc w:val="both"/>
        <w:rPr>
          <w:rFonts w:ascii="Times New Roman" w:eastAsia="Times New Roman" w:hAnsi="Times New Roman"/>
          <w:color w:val="000000" w:themeColor="text1"/>
          <w:sz w:val="28"/>
          <w:szCs w:val="28"/>
          <w:lang w:eastAsia="lv-LV"/>
        </w:rPr>
      </w:pPr>
      <w:r w:rsidRPr="006130B6">
        <w:rPr>
          <w:rFonts w:ascii="Times New Roman" w:eastAsia="Times New Roman" w:hAnsi="Times New Roman"/>
          <w:color w:val="000000" w:themeColor="text1"/>
          <w:sz w:val="28"/>
          <w:szCs w:val="28"/>
          <w:lang w:eastAsia="lv-LV"/>
        </w:rPr>
        <w:t>5.2.</w:t>
      </w:r>
      <w:r w:rsidR="003E6F3B">
        <w:rPr>
          <w:rFonts w:ascii="Times New Roman" w:eastAsia="Times New Roman" w:hAnsi="Times New Roman"/>
          <w:color w:val="000000" w:themeColor="text1"/>
          <w:sz w:val="28"/>
          <w:szCs w:val="28"/>
          <w:lang w:eastAsia="lv-LV"/>
        </w:rPr>
        <w:t> </w:t>
      </w:r>
      <w:r w:rsidRPr="006130B6">
        <w:rPr>
          <w:rFonts w:ascii="Times New Roman" w:eastAsia="Times New Roman" w:hAnsi="Times New Roman"/>
          <w:color w:val="000000" w:themeColor="text1"/>
          <w:sz w:val="28"/>
          <w:szCs w:val="28"/>
          <w:lang w:eastAsia="lv-LV"/>
        </w:rPr>
        <w:t>tiesību akta nosaukums;</w:t>
      </w:r>
    </w:p>
    <w:p w14:paraId="3003D24E" w14:textId="77777777" w:rsidR="00662F61" w:rsidRPr="006130B6" w:rsidRDefault="00662F61" w:rsidP="00DC1349">
      <w:pPr>
        <w:spacing w:after="0" w:line="240" w:lineRule="auto"/>
        <w:ind w:right="-1" w:firstLine="720"/>
        <w:jc w:val="both"/>
        <w:rPr>
          <w:rFonts w:ascii="Times New Roman" w:eastAsia="Times New Roman" w:hAnsi="Times New Roman"/>
          <w:color w:val="000000" w:themeColor="text1"/>
          <w:sz w:val="28"/>
          <w:szCs w:val="28"/>
          <w:lang w:eastAsia="lv-LV"/>
        </w:rPr>
      </w:pPr>
      <w:r w:rsidRPr="006130B6">
        <w:rPr>
          <w:rFonts w:ascii="Times New Roman" w:eastAsia="Times New Roman" w:hAnsi="Times New Roman"/>
          <w:color w:val="000000" w:themeColor="text1"/>
          <w:sz w:val="28"/>
          <w:szCs w:val="28"/>
          <w:lang w:eastAsia="lv-LV"/>
        </w:rPr>
        <w:t>5.3.</w:t>
      </w:r>
      <w:r w:rsidR="003E6F3B">
        <w:rPr>
          <w:rFonts w:ascii="Times New Roman" w:eastAsia="Times New Roman" w:hAnsi="Times New Roman"/>
          <w:color w:val="000000" w:themeColor="text1"/>
          <w:sz w:val="28"/>
          <w:szCs w:val="28"/>
          <w:lang w:eastAsia="lv-LV"/>
        </w:rPr>
        <w:t> </w:t>
      </w:r>
      <w:r w:rsidRPr="006130B6">
        <w:rPr>
          <w:rFonts w:ascii="Times New Roman" w:eastAsia="Times New Roman" w:hAnsi="Times New Roman"/>
          <w:color w:val="000000" w:themeColor="text1"/>
          <w:sz w:val="28"/>
          <w:szCs w:val="28"/>
          <w:lang w:eastAsia="lv-LV"/>
        </w:rPr>
        <w:t>institūcija, kura izdev</w:t>
      </w:r>
      <w:r w:rsidR="008A13D4" w:rsidRPr="006130B6">
        <w:rPr>
          <w:rFonts w:ascii="Times New Roman" w:eastAsia="Times New Roman" w:hAnsi="Times New Roman"/>
          <w:color w:val="000000" w:themeColor="text1"/>
          <w:sz w:val="28"/>
          <w:szCs w:val="28"/>
          <w:lang w:eastAsia="lv-LV"/>
        </w:rPr>
        <w:t>usi</w:t>
      </w:r>
      <w:r w:rsidRPr="006130B6">
        <w:rPr>
          <w:rFonts w:ascii="Times New Roman" w:eastAsia="Times New Roman" w:hAnsi="Times New Roman"/>
          <w:color w:val="000000" w:themeColor="text1"/>
          <w:sz w:val="28"/>
          <w:szCs w:val="28"/>
          <w:lang w:eastAsia="lv-LV"/>
        </w:rPr>
        <w:t xml:space="preserve"> tiesību aktu;</w:t>
      </w:r>
    </w:p>
    <w:p w14:paraId="3003D24F" w14:textId="77777777" w:rsidR="00662F61" w:rsidRPr="006130B6" w:rsidRDefault="00662F61" w:rsidP="00DC1349">
      <w:pPr>
        <w:spacing w:after="0" w:line="240" w:lineRule="auto"/>
        <w:ind w:right="-1" w:firstLine="720"/>
        <w:jc w:val="both"/>
        <w:rPr>
          <w:rFonts w:ascii="Times New Roman" w:eastAsia="Times New Roman" w:hAnsi="Times New Roman"/>
          <w:color w:val="000000" w:themeColor="text1"/>
          <w:sz w:val="28"/>
          <w:szCs w:val="28"/>
          <w:lang w:eastAsia="lv-LV"/>
        </w:rPr>
      </w:pPr>
      <w:r w:rsidRPr="006130B6">
        <w:rPr>
          <w:rFonts w:ascii="Times New Roman" w:eastAsia="Times New Roman" w:hAnsi="Times New Roman"/>
          <w:color w:val="000000" w:themeColor="text1"/>
          <w:sz w:val="28"/>
          <w:szCs w:val="28"/>
          <w:lang w:eastAsia="lv-LV"/>
        </w:rPr>
        <w:t>5.4.</w:t>
      </w:r>
      <w:r w:rsidR="003E6F3B">
        <w:rPr>
          <w:rFonts w:ascii="Times New Roman" w:eastAsia="Times New Roman" w:hAnsi="Times New Roman"/>
          <w:color w:val="000000" w:themeColor="text1"/>
          <w:sz w:val="28"/>
          <w:szCs w:val="28"/>
          <w:lang w:eastAsia="lv-LV"/>
        </w:rPr>
        <w:t> </w:t>
      </w:r>
      <w:r w:rsidRPr="006130B6">
        <w:rPr>
          <w:rFonts w:ascii="Times New Roman" w:eastAsia="Times New Roman" w:hAnsi="Times New Roman"/>
          <w:color w:val="000000" w:themeColor="text1"/>
          <w:sz w:val="28"/>
          <w:szCs w:val="28"/>
          <w:lang w:eastAsia="lv-LV"/>
        </w:rPr>
        <w:t xml:space="preserve">tiesību akta </w:t>
      </w:r>
      <w:r w:rsidR="002F3397">
        <w:rPr>
          <w:rFonts w:ascii="Times New Roman" w:eastAsia="Times New Roman" w:hAnsi="Times New Roman"/>
          <w:color w:val="000000" w:themeColor="text1"/>
          <w:sz w:val="28"/>
          <w:szCs w:val="28"/>
          <w:lang w:eastAsia="lv-LV"/>
        </w:rPr>
        <w:t>pieņemšanas</w:t>
      </w:r>
      <w:r w:rsidRPr="006130B6">
        <w:rPr>
          <w:rFonts w:ascii="Times New Roman" w:eastAsia="Times New Roman" w:hAnsi="Times New Roman"/>
          <w:color w:val="000000" w:themeColor="text1"/>
          <w:sz w:val="28"/>
          <w:szCs w:val="28"/>
          <w:lang w:eastAsia="lv-LV"/>
        </w:rPr>
        <w:t xml:space="preserve"> datums;</w:t>
      </w:r>
    </w:p>
    <w:p w14:paraId="3003D250" w14:textId="77777777" w:rsidR="00F913DB" w:rsidRPr="006130B6" w:rsidRDefault="00F913DB" w:rsidP="00DC1349">
      <w:pPr>
        <w:spacing w:after="0" w:line="240" w:lineRule="auto"/>
        <w:ind w:right="-1" w:firstLine="720"/>
        <w:jc w:val="both"/>
        <w:rPr>
          <w:rFonts w:ascii="Times New Roman" w:eastAsia="Times New Roman" w:hAnsi="Times New Roman"/>
          <w:b/>
          <w:color w:val="000000" w:themeColor="text1"/>
          <w:sz w:val="28"/>
          <w:szCs w:val="28"/>
          <w:lang w:eastAsia="lv-LV"/>
        </w:rPr>
      </w:pPr>
      <w:r w:rsidRPr="006130B6">
        <w:rPr>
          <w:rFonts w:ascii="Times New Roman" w:eastAsia="Times New Roman" w:hAnsi="Times New Roman"/>
          <w:color w:val="000000" w:themeColor="text1"/>
          <w:sz w:val="28"/>
          <w:szCs w:val="28"/>
          <w:lang w:eastAsia="lv-LV"/>
        </w:rPr>
        <w:t>5.5.</w:t>
      </w:r>
      <w:r w:rsidR="003E6F3B">
        <w:rPr>
          <w:rFonts w:ascii="Times New Roman" w:eastAsia="Times New Roman" w:hAnsi="Times New Roman"/>
          <w:color w:val="000000" w:themeColor="text1"/>
          <w:sz w:val="28"/>
          <w:szCs w:val="28"/>
          <w:lang w:eastAsia="lv-LV"/>
        </w:rPr>
        <w:t> </w:t>
      </w:r>
      <w:r w:rsidRPr="006130B6">
        <w:rPr>
          <w:rFonts w:ascii="Times New Roman" w:eastAsia="Times New Roman" w:hAnsi="Times New Roman"/>
          <w:color w:val="000000" w:themeColor="text1"/>
          <w:sz w:val="28"/>
          <w:szCs w:val="28"/>
          <w:lang w:eastAsia="lv-LV"/>
        </w:rPr>
        <w:t>tiesību akta numurs, ja tiesību aktam tāds ir;</w:t>
      </w:r>
    </w:p>
    <w:p w14:paraId="3003D251" w14:textId="13EF03E7" w:rsidR="00662F61" w:rsidRPr="006130B6" w:rsidRDefault="00662F61" w:rsidP="00DC1349">
      <w:pPr>
        <w:spacing w:after="0" w:line="240" w:lineRule="auto"/>
        <w:ind w:right="-1" w:firstLine="720"/>
        <w:jc w:val="both"/>
        <w:rPr>
          <w:rFonts w:ascii="Times New Roman" w:eastAsia="Times New Roman" w:hAnsi="Times New Roman"/>
          <w:color w:val="000000" w:themeColor="text1"/>
          <w:sz w:val="28"/>
          <w:szCs w:val="28"/>
          <w:lang w:eastAsia="lv-LV"/>
        </w:rPr>
      </w:pPr>
      <w:r w:rsidRPr="006130B6">
        <w:rPr>
          <w:rFonts w:ascii="Times New Roman" w:eastAsia="Times New Roman" w:hAnsi="Times New Roman"/>
          <w:color w:val="000000" w:themeColor="text1"/>
          <w:sz w:val="28"/>
          <w:szCs w:val="28"/>
          <w:lang w:eastAsia="lv-LV"/>
        </w:rPr>
        <w:t>5.</w:t>
      </w:r>
      <w:r w:rsidR="00F913DB" w:rsidRPr="006130B6">
        <w:rPr>
          <w:rFonts w:ascii="Times New Roman" w:eastAsia="Times New Roman" w:hAnsi="Times New Roman"/>
          <w:color w:val="000000" w:themeColor="text1"/>
          <w:sz w:val="28"/>
          <w:szCs w:val="28"/>
          <w:lang w:eastAsia="lv-LV"/>
        </w:rPr>
        <w:t>6</w:t>
      </w:r>
      <w:r w:rsidRPr="006130B6">
        <w:rPr>
          <w:rFonts w:ascii="Times New Roman" w:eastAsia="Times New Roman" w:hAnsi="Times New Roman"/>
          <w:color w:val="000000" w:themeColor="text1"/>
          <w:sz w:val="28"/>
          <w:szCs w:val="28"/>
          <w:lang w:eastAsia="lv-LV"/>
        </w:rPr>
        <w:t>.</w:t>
      </w:r>
      <w:r w:rsidR="003E6F3B">
        <w:rPr>
          <w:rFonts w:ascii="Times New Roman" w:eastAsia="Times New Roman" w:hAnsi="Times New Roman"/>
          <w:color w:val="000000" w:themeColor="text1"/>
          <w:sz w:val="28"/>
          <w:szCs w:val="28"/>
          <w:lang w:eastAsia="lv-LV"/>
        </w:rPr>
        <w:t> </w:t>
      </w:r>
      <w:r w:rsidRPr="006130B6">
        <w:rPr>
          <w:rFonts w:ascii="Times New Roman" w:eastAsia="Times New Roman" w:hAnsi="Times New Roman"/>
          <w:color w:val="000000" w:themeColor="text1"/>
          <w:sz w:val="28"/>
          <w:szCs w:val="28"/>
          <w:lang w:eastAsia="lv-LV"/>
        </w:rPr>
        <w:t xml:space="preserve">tiesību akta publicēšanas datums oficiālajā izdevumā </w:t>
      </w:r>
      <w:r w:rsidR="00DC1349">
        <w:rPr>
          <w:rFonts w:ascii="Times New Roman" w:eastAsia="Times New Roman" w:hAnsi="Times New Roman"/>
          <w:color w:val="000000" w:themeColor="text1"/>
          <w:sz w:val="28"/>
          <w:szCs w:val="28"/>
          <w:lang w:eastAsia="lv-LV"/>
        </w:rPr>
        <w:t>"</w:t>
      </w:r>
      <w:r w:rsidRPr="006130B6">
        <w:rPr>
          <w:rFonts w:ascii="Times New Roman" w:eastAsia="Times New Roman" w:hAnsi="Times New Roman"/>
          <w:color w:val="000000" w:themeColor="text1"/>
          <w:sz w:val="28"/>
          <w:szCs w:val="28"/>
          <w:lang w:eastAsia="lv-LV"/>
        </w:rPr>
        <w:t>Latvijas Vēstnesis</w:t>
      </w:r>
      <w:r w:rsidR="00DC1349">
        <w:rPr>
          <w:rFonts w:ascii="Times New Roman" w:eastAsia="Times New Roman" w:hAnsi="Times New Roman"/>
          <w:color w:val="000000" w:themeColor="text1"/>
          <w:sz w:val="28"/>
          <w:szCs w:val="28"/>
          <w:lang w:eastAsia="lv-LV"/>
        </w:rPr>
        <w:t>"</w:t>
      </w:r>
      <w:r w:rsidRPr="006130B6">
        <w:rPr>
          <w:rFonts w:ascii="Times New Roman" w:eastAsia="Times New Roman" w:hAnsi="Times New Roman"/>
          <w:color w:val="000000" w:themeColor="text1"/>
          <w:sz w:val="28"/>
          <w:szCs w:val="28"/>
          <w:lang w:eastAsia="lv-LV"/>
        </w:rPr>
        <w:t xml:space="preserve"> un laidiena numurs; </w:t>
      </w:r>
    </w:p>
    <w:p w14:paraId="3003D252" w14:textId="77777777" w:rsidR="00662F61" w:rsidRPr="006130B6" w:rsidRDefault="00662F61" w:rsidP="00DC1349">
      <w:pPr>
        <w:spacing w:after="0" w:line="240" w:lineRule="auto"/>
        <w:ind w:right="-1" w:firstLine="720"/>
        <w:jc w:val="both"/>
        <w:rPr>
          <w:rFonts w:ascii="Times New Roman" w:eastAsia="Times New Roman" w:hAnsi="Times New Roman"/>
          <w:color w:val="000000" w:themeColor="text1"/>
          <w:sz w:val="28"/>
          <w:szCs w:val="28"/>
          <w:lang w:eastAsia="lv-LV"/>
        </w:rPr>
      </w:pPr>
      <w:r w:rsidRPr="006130B6">
        <w:rPr>
          <w:rFonts w:ascii="Times New Roman" w:eastAsia="Times New Roman" w:hAnsi="Times New Roman"/>
          <w:color w:val="000000" w:themeColor="text1"/>
          <w:sz w:val="28"/>
          <w:szCs w:val="28"/>
          <w:lang w:eastAsia="lv-LV"/>
        </w:rPr>
        <w:t>5.</w:t>
      </w:r>
      <w:r w:rsidR="00F913DB" w:rsidRPr="006130B6">
        <w:rPr>
          <w:rFonts w:ascii="Times New Roman" w:eastAsia="Times New Roman" w:hAnsi="Times New Roman"/>
          <w:color w:val="000000" w:themeColor="text1"/>
          <w:sz w:val="28"/>
          <w:szCs w:val="28"/>
          <w:lang w:eastAsia="lv-LV"/>
        </w:rPr>
        <w:t>7</w:t>
      </w:r>
      <w:r w:rsidRPr="006130B6">
        <w:rPr>
          <w:rFonts w:ascii="Times New Roman" w:eastAsia="Times New Roman" w:hAnsi="Times New Roman"/>
          <w:color w:val="000000" w:themeColor="text1"/>
          <w:sz w:val="28"/>
          <w:szCs w:val="28"/>
          <w:lang w:eastAsia="lv-LV"/>
        </w:rPr>
        <w:t>.</w:t>
      </w:r>
      <w:r w:rsidR="003E6F3B">
        <w:rPr>
          <w:rFonts w:ascii="Times New Roman" w:eastAsia="Times New Roman" w:hAnsi="Times New Roman"/>
          <w:color w:val="000000" w:themeColor="text1"/>
          <w:sz w:val="28"/>
          <w:szCs w:val="28"/>
          <w:lang w:eastAsia="lv-LV"/>
        </w:rPr>
        <w:t> </w:t>
      </w:r>
      <w:r w:rsidRPr="006130B6">
        <w:rPr>
          <w:rFonts w:ascii="Times New Roman" w:eastAsia="Times New Roman" w:hAnsi="Times New Roman"/>
          <w:color w:val="000000" w:themeColor="text1"/>
          <w:sz w:val="28"/>
          <w:szCs w:val="28"/>
          <w:lang w:eastAsia="lv-LV"/>
        </w:rPr>
        <w:t>tiesību akta statuss;</w:t>
      </w:r>
    </w:p>
    <w:p w14:paraId="3003D253" w14:textId="77777777" w:rsidR="008A13D4" w:rsidRPr="006130B6" w:rsidRDefault="008A13D4" w:rsidP="00DC1349">
      <w:pPr>
        <w:spacing w:after="0" w:line="240" w:lineRule="auto"/>
        <w:ind w:right="-1" w:firstLine="720"/>
        <w:jc w:val="both"/>
        <w:rPr>
          <w:rFonts w:ascii="Times New Roman" w:eastAsia="Times New Roman" w:hAnsi="Times New Roman"/>
          <w:color w:val="000000" w:themeColor="text1"/>
          <w:sz w:val="28"/>
          <w:szCs w:val="28"/>
          <w:lang w:eastAsia="lv-LV"/>
        </w:rPr>
      </w:pPr>
      <w:r w:rsidRPr="006130B6">
        <w:rPr>
          <w:rFonts w:ascii="Times New Roman" w:eastAsia="Times New Roman" w:hAnsi="Times New Roman"/>
          <w:color w:val="000000" w:themeColor="text1"/>
          <w:sz w:val="28"/>
          <w:szCs w:val="28"/>
          <w:lang w:eastAsia="lv-LV"/>
        </w:rPr>
        <w:t>5.</w:t>
      </w:r>
      <w:r w:rsidR="00F913DB" w:rsidRPr="006130B6">
        <w:rPr>
          <w:rFonts w:ascii="Times New Roman" w:eastAsia="Times New Roman" w:hAnsi="Times New Roman"/>
          <w:color w:val="000000" w:themeColor="text1"/>
          <w:sz w:val="28"/>
          <w:szCs w:val="28"/>
          <w:lang w:eastAsia="lv-LV"/>
        </w:rPr>
        <w:t>8</w:t>
      </w:r>
      <w:r w:rsidRPr="006130B6">
        <w:rPr>
          <w:rFonts w:ascii="Times New Roman" w:eastAsia="Times New Roman" w:hAnsi="Times New Roman"/>
          <w:color w:val="000000" w:themeColor="text1"/>
          <w:sz w:val="28"/>
          <w:szCs w:val="28"/>
          <w:lang w:eastAsia="lv-LV"/>
        </w:rPr>
        <w:t>.</w:t>
      </w:r>
      <w:r w:rsidR="003E6F3B">
        <w:rPr>
          <w:rFonts w:ascii="Times New Roman" w:eastAsia="Times New Roman" w:hAnsi="Times New Roman"/>
          <w:color w:val="000000" w:themeColor="text1"/>
          <w:sz w:val="28"/>
          <w:szCs w:val="28"/>
          <w:lang w:eastAsia="lv-LV"/>
        </w:rPr>
        <w:t> </w:t>
      </w:r>
      <w:r w:rsidRPr="006130B6">
        <w:rPr>
          <w:rFonts w:ascii="Times New Roman" w:eastAsia="Times New Roman" w:hAnsi="Times New Roman"/>
          <w:color w:val="000000" w:themeColor="text1"/>
          <w:sz w:val="28"/>
          <w:szCs w:val="28"/>
          <w:lang w:eastAsia="lv-LV"/>
        </w:rPr>
        <w:t>tiesību akta spēkā stāšanās</w:t>
      </w:r>
      <w:r w:rsidR="005A7D4F">
        <w:rPr>
          <w:rFonts w:ascii="Times New Roman" w:eastAsia="Times New Roman" w:hAnsi="Times New Roman"/>
          <w:color w:val="000000" w:themeColor="text1"/>
          <w:sz w:val="28"/>
          <w:szCs w:val="28"/>
          <w:lang w:eastAsia="lv-LV"/>
        </w:rPr>
        <w:t xml:space="preserve"> vai </w:t>
      </w:r>
      <w:r w:rsidRPr="006130B6">
        <w:rPr>
          <w:rFonts w:ascii="Times New Roman" w:eastAsia="Times New Roman" w:hAnsi="Times New Roman"/>
          <w:color w:val="000000" w:themeColor="text1"/>
          <w:sz w:val="28"/>
          <w:szCs w:val="28"/>
          <w:lang w:eastAsia="lv-LV"/>
        </w:rPr>
        <w:t>spēka zaudēšanas datums;</w:t>
      </w:r>
    </w:p>
    <w:p w14:paraId="3003D254" w14:textId="77777777" w:rsidR="00662F61" w:rsidRPr="006130B6" w:rsidRDefault="00662F61" w:rsidP="00DC1349">
      <w:pPr>
        <w:spacing w:after="0" w:line="240" w:lineRule="auto"/>
        <w:ind w:right="-1" w:firstLine="720"/>
        <w:jc w:val="both"/>
        <w:rPr>
          <w:rFonts w:ascii="Times New Roman" w:eastAsia="Times New Roman" w:hAnsi="Times New Roman"/>
          <w:color w:val="000000" w:themeColor="text1"/>
          <w:sz w:val="28"/>
          <w:szCs w:val="28"/>
          <w:lang w:eastAsia="lv-LV"/>
        </w:rPr>
      </w:pPr>
      <w:r w:rsidRPr="006130B6">
        <w:rPr>
          <w:rFonts w:ascii="Times New Roman" w:eastAsia="Times New Roman" w:hAnsi="Times New Roman"/>
          <w:color w:val="000000" w:themeColor="text1"/>
          <w:sz w:val="28"/>
          <w:szCs w:val="28"/>
          <w:lang w:eastAsia="lv-LV"/>
        </w:rPr>
        <w:lastRenderedPageBreak/>
        <w:t>5</w:t>
      </w:r>
      <w:r w:rsidR="00F913DB" w:rsidRPr="006130B6">
        <w:rPr>
          <w:rFonts w:ascii="Times New Roman" w:eastAsia="Times New Roman" w:hAnsi="Times New Roman"/>
          <w:color w:val="000000" w:themeColor="text1"/>
          <w:sz w:val="28"/>
          <w:szCs w:val="28"/>
          <w:lang w:eastAsia="lv-LV"/>
        </w:rPr>
        <w:t>.9</w:t>
      </w:r>
      <w:r w:rsidRPr="006130B6">
        <w:rPr>
          <w:rFonts w:ascii="Times New Roman" w:eastAsia="Times New Roman" w:hAnsi="Times New Roman"/>
          <w:color w:val="000000" w:themeColor="text1"/>
          <w:sz w:val="28"/>
          <w:szCs w:val="28"/>
          <w:lang w:eastAsia="lv-LV"/>
        </w:rPr>
        <w:t>.</w:t>
      </w:r>
      <w:r w:rsidR="003E6F3B">
        <w:rPr>
          <w:rFonts w:ascii="Times New Roman" w:eastAsia="Times New Roman" w:hAnsi="Times New Roman"/>
          <w:color w:val="000000" w:themeColor="text1"/>
          <w:sz w:val="28"/>
          <w:szCs w:val="28"/>
          <w:lang w:eastAsia="lv-LV"/>
        </w:rPr>
        <w:t> </w:t>
      </w:r>
      <w:r w:rsidRPr="006130B6">
        <w:rPr>
          <w:rFonts w:ascii="Times New Roman" w:eastAsia="Times New Roman" w:hAnsi="Times New Roman"/>
          <w:color w:val="000000" w:themeColor="text1"/>
          <w:sz w:val="28"/>
          <w:szCs w:val="28"/>
          <w:lang w:eastAsia="lv-LV"/>
        </w:rPr>
        <w:t>saistītie tiesību akti</w:t>
      </w:r>
      <w:r w:rsidR="008A13D4" w:rsidRPr="006130B6">
        <w:rPr>
          <w:rFonts w:ascii="Times New Roman" w:eastAsia="Times New Roman" w:hAnsi="Times New Roman"/>
          <w:color w:val="000000" w:themeColor="text1"/>
          <w:sz w:val="28"/>
          <w:szCs w:val="28"/>
          <w:lang w:eastAsia="lv-LV"/>
        </w:rPr>
        <w:t>, ja tādi ir.</w:t>
      </w:r>
    </w:p>
    <w:p w14:paraId="3003D255" w14:textId="77777777" w:rsidR="008A13D4" w:rsidRPr="00E7484E" w:rsidRDefault="008A13D4" w:rsidP="00DC1349">
      <w:pPr>
        <w:spacing w:after="0" w:line="240" w:lineRule="auto"/>
        <w:ind w:right="-1" w:firstLine="720"/>
        <w:jc w:val="both"/>
        <w:rPr>
          <w:rFonts w:ascii="Times New Roman" w:eastAsia="Times New Roman" w:hAnsi="Times New Roman"/>
          <w:color w:val="000000" w:themeColor="text1"/>
          <w:sz w:val="32"/>
          <w:szCs w:val="32"/>
          <w:lang w:eastAsia="lv-LV"/>
        </w:rPr>
      </w:pPr>
    </w:p>
    <w:p w14:paraId="3003D256" w14:textId="77777777" w:rsidR="008A13D4" w:rsidRPr="006130B6" w:rsidRDefault="008A13D4" w:rsidP="00DC1349">
      <w:pPr>
        <w:spacing w:after="0" w:line="240" w:lineRule="auto"/>
        <w:ind w:right="-1" w:firstLine="720"/>
        <w:jc w:val="both"/>
        <w:rPr>
          <w:rFonts w:ascii="Times New Roman" w:eastAsia="Times New Roman" w:hAnsi="Times New Roman"/>
          <w:color w:val="000000" w:themeColor="text1"/>
          <w:sz w:val="28"/>
          <w:szCs w:val="28"/>
          <w:lang w:eastAsia="lv-LV"/>
        </w:rPr>
      </w:pPr>
      <w:r w:rsidRPr="006130B6">
        <w:rPr>
          <w:rFonts w:ascii="Times New Roman" w:eastAsia="Times New Roman" w:hAnsi="Times New Roman"/>
          <w:color w:val="000000" w:themeColor="text1"/>
          <w:sz w:val="28"/>
          <w:szCs w:val="28"/>
          <w:lang w:eastAsia="lv-LV"/>
        </w:rPr>
        <w:t>6.</w:t>
      </w:r>
      <w:r w:rsidR="00273A56">
        <w:rPr>
          <w:rFonts w:ascii="Times New Roman" w:eastAsia="Times New Roman" w:hAnsi="Times New Roman"/>
          <w:color w:val="000000" w:themeColor="text1"/>
          <w:sz w:val="28"/>
          <w:szCs w:val="28"/>
          <w:lang w:eastAsia="lv-LV"/>
        </w:rPr>
        <w:t> </w:t>
      </w:r>
      <w:r w:rsidRPr="006130B6">
        <w:rPr>
          <w:rFonts w:ascii="Times New Roman" w:eastAsia="Times New Roman" w:hAnsi="Times New Roman"/>
          <w:color w:val="000000" w:themeColor="text1"/>
          <w:sz w:val="28"/>
          <w:szCs w:val="28"/>
          <w:lang w:eastAsia="lv-LV"/>
        </w:rPr>
        <w:t>Atzīmējot tiesību akta statusu, norāda:</w:t>
      </w:r>
    </w:p>
    <w:p w14:paraId="3003D257" w14:textId="07B56EE2" w:rsidR="008A13D4" w:rsidRPr="006130B6" w:rsidRDefault="008A13D4" w:rsidP="00DC1349">
      <w:pPr>
        <w:spacing w:after="0" w:line="240" w:lineRule="auto"/>
        <w:ind w:right="-1" w:firstLine="720"/>
        <w:jc w:val="both"/>
        <w:rPr>
          <w:rFonts w:ascii="Times New Roman" w:eastAsia="Times New Roman" w:hAnsi="Times New Roman"/>
          <w:color w:val="000000" w:themeColor="text1"/>
          <w:sz w:val="28"/>
          <w:szCs w:val="28"/>
          <w:lang w:eastAsia="lv-LV"/>
        </w:rPr>
      </w:pPr>
      <w:r w:rsidRPr="006130B6">
        <w:rPr>
          <w:rFonts w:ascii="Times New Roman" w:eastAsia="Times New Roman" w:hAnsi="Times New Roman"/>
          <w:color w:val="000000" w:themeColor="text1"/>
          <w:sz w:val="28"/>
          <w:szCs w:val="28"/>
          <w:lang w:eastAsia="lv-LV"/>
        </w:rPr>
        <w:t>6.1.</w:t>
      </w:r>
      <w:r w:rsidR="00273A56">
        <w:rPr>
          <w:rFonts w:ascii="Times New Roman" w:eastAsia="Times New Roman" w:hAnsi="Times New Roman"/>
          <w:color w:val="000000" w:themeColor="text1"/>
          <w:sz w:val="28"/>
          <w:szCs w:val="28"/>
          <w:lang w:eastAsia="lv-LV"/>
        </w:rPr>
        <w:t> </w:t>
      </w:r>
      <w:r w:rsidR="00DC1349">
        <w:rPr>
          <w:rFonts w:ascii="Times New Roman" w:eastAsia="Times New Roman" w:hAnsi="Times New Roman"/>
          <w:color w:val="000000" w:themeColor="text1"/>
          <w:sz w:val="28"/>
          <w:szCs w:val="28"/>
          <w:lang w:eastAsia="lv-LV"/>
        </w:rPr>
        <w:t>"</w:t>
      </w:r>
      <w:r w:rsidRPr="006130B6">
        <w:rPr>
          <w:rFonts w:ascii="Times New Roman" w:eastAsia="Times New Roman" w:hAnsi="Times New Roman"/>
          <w:color w:val="000000" w:themeColor="text1"/>
          <w:sz w:val="28"/>
          <w:szCs w:val="28"/>
          <w:lang w:eastAsia="lv-LV"/>
        </w:rPr>
        <w:t>spēkā esošs</w:t>
      </w:r>
      <w:r w:rsidR="00DC1349">
        <w:rPr>
          <w:rFonts w:ascii="Times New Roman" w:eastAsia="Times New Roman" w:hAnsi="Times New Roman"/>
          <w:color w:val="000000" w:themeColor="text1"/>
          <w:sz w:val="28"/>
          <w:szCs w:val="28"/>
          <w:lang w:eastAsia="lv-LV"/>
        </w:rPr>
        <w:t>"</w:t>
      </w:r>
      <w:r w:rsidRPr="006130B6">
        <w:rPr>
          <w:rFonts w:ascii="Times New Roman" w:eastAsia="Times New Roman" w:hAnsi="Times New Roman"/>
          <w:color w:val="000000" w:themeColor="text1"/>
          <w:sz w:val="28"/>
          <w:szCs w:val="28"/>
          <w:lang w:eastAsia="lv-LV"/>
        </w:rPr>
        <w:t>, ja tiesību akts ir stājies spēkā;</w:t>
      </w:r>
    </w:p>
    <w:p w14:paraId="3003D258" w14:textId="76E9BE31" w:rsidR="008A13D4" w:rsidRPr="006130B6" w:rsidRDefault="008A13D4" w:rsidP="00DC1349">
      <w:pPr>
        <w:spacing w:after="0" w:line="240" w:lineRule="auto"/>
        <w:ind w:right="-1" w:firstLine="720"/>
        <w:jc w:val="both"/>
        <w:rPr>
          <w:rFonts w:ascii="Times New Roman" w:eastAsia="Times New Roman" w:hAnsi="Times New Roman"/>
          <w:color w:val="000000" w:themeColor="text1"/>
          <w:sz w:val="28"/>
          <w:szCs w:val="28"/>
          <w:lang w:eastAsia="lv-LV"/>
        </w:rPr>
      </w:pPr>
      <w:r w:rsidRPr="006130B6">
        <w:rPr>
          <w:rFonts w:ascii="Times New Roman" w:eastAsia="Times New Roman" w:hAnsi="Times New Roman"/>
          <w:color w:val="000000" w:themeColor="text1"/>
          <w:sz w:val="28"/>
          <w:szCs w:val="28"/>
          <w:lang w:eastAsia="lv-LV"/>
        </w:rPr>
        <w:t>6.2.</w:t>
      </w:r>
      <w:r w:rsidR="00273A56">
        <w:rPr>
          <w:rFonts w:ascii="Times New Roman" w:eastAsia="Times New Roman" w:hAnsi="Times New Roman"/>
          <w:color w:val="000000" w:themeColor="text1"/>
          <w:sz w:val="28"/>
          <w:szCs w:val="28"/>
          <w:lang w:eastAsia="lv-LV"/>
        </w:rPr>
        <w:t> </w:t>
      </w:r>
      <w:r w:rsidR="00DC1349">
        <w:rPr>
          <w:rFonts w:ascii="Times New Roman" w:eastAsia="Times New Roman" w:hAnsi="Times New Roman"/>
          <w:color w:val="000000" w:themeColor="text1"/>
          <w:sz w:val="28"/>
          <w:szCs w:val="28"/>
          <w:lang w:eastAsia="lv-LV"/>
        </w:rPr>
        <w:t>"</w:t>
      </w:r>
      <w:r w:rsidRPr="006130B6">
        <w:rPr>
          <w:rFonts w:ascii="Times New Roman" w:eastAsia="Times New Roman" w:hAnsi="Times New Roman"/>
          <w:color w:val="000000" w:themeColor="text1"/>
          <w:sz w:val="28"/>
          <w:szCs w:val="28"/>
          <w:lang w:eastAsia="lv-LV"/>
        </w:rPr>
        <w:t>vēl nav spēkā</w:t>
      </w:r>
      <w:r w:rsidR="00DC1349">
        <w:rPr>
          <w:rFonts w:ascii="Times New Roman" w:eastAsia="Times New Roman" w:hAnsi="Times New Roman"/>
          <w:color w:val="000000" w:themeColor="text1"/>
          <w:sz w:val="28"/>
          <w:szCs w:val="28"/>
          <w:lang w:eastAsia="lv-LV"/>
        </w:rPr>
        <w:t>"</w:t>
      </w:r>
      <w:r w:rsidRPr="006130B6">
        <w:rPr>
          <w:rFonts w:ascii="Times New Roman" w:eastAsia="Times New Roman" w:hAnsi="Times New Roman"/>
          <w:color w:val="000000" w:themeColor="text1"/>
          <w:sz w:val="28"/>
          <w:szCs w:val="28"/>
          <w:lang w:eastAsia="lv-LV"/>
        </w:rPr>
        <w:t>, ja tiesību akts ir pieņemts, bet vēl nav stājies spēkā;</w:t>
      </w:r>
    </w:p>
    <w:p w14:paraId="3003D259" w14:textId="2EF0AE09" w:rsidR="008A13D4" w:rsidRPr="006130B6" w:rsidRDefault="008A13D4" w:rsidP="00DC1349">
      <w:pPr>
        <w:spacing w:after="0" w:line="240" w:lineRule="auto"/>
        <w:ind w:right="-1" w:firstLine="720"/>
        <w:jc w:val="both"/>
        <w:rPr>
          <w:rFonts w:ascii="Times New Roman" w:eastAsia="Times New Roman" w:hAnsi="Times New Roman"/>
          <w:color w:val="000000" w:themeColor="text1"/>
          <w:sz w:val="28"/>
          <w:szCs w:val="28"/>
          <w:lang w:eastAsia="lv-LV"/>
        </w:rPr>
      </w:pPr>
      <w:r w:rsidRPr="006130B6">
        <w:rPr>
          <w:rFonts w:ascii="Times New Roman" w:eastAsia="Times New Roman" w:hAnsi="Times New Roman"/>
          <w:color w:val="000000" w:themeColor="text1"/>
          <w:sz w:val="28"/>
          <w:szCs w:val="28"/>
          <w:lang w:eastAsia="lv-LV"/>
        </w:rPr>
        <w:t>6.3.</w:t>
      </w:r>
      <w:r w:rsidR="00273A56">
        <w:rPr>
          <w:rFonts w:ascii="Times New Roman" w:eastAsia="Times New Roman" w:hAnsi="Times New Roman"/>
          <w:color w:val="000000" w:themeColor="text1"/>
          <w:sz w:val="28"/>
          <w:szCs w:val="28"/>
          <w:lang w:eastAsia="lv-LV"/>
        </w:rPr>
        <w:t> </w:t>
      </w:r>
      <w:r w:rsidR="00DC1349">
        <w:rPr>
          <w:rFonts w:ascii="Times New Roman" w:eastAsia="Times New Roman" w:hAnsi="Times New Roman"/>
          <w:color w:val="000000" w:themeColor="text1"/>
          <w:sz w:val="28"/>
          <w:szCs w:val="28"/>
          <w:lang w:eastAsia="lv-LV"/>
        </w:rPr>
        <w:t>"</w:t>
      </w:r>
      <w:r w:rsidRPr="006130B6">
        <w:rPr>
          <w:rFonts w:ascii="Times New Roman" w:eastAsia="Times New Roman" w:hAnsi="Times New Roman"/>
          <w:color w:val="000000" w:themeColor="text1"/>
          <w:sz w:val="28"/>
          <w:szCs w:val="28"/>
          <w:lang w:eastAsia="lv-LV"/>
        </w:rPr>
        <w:t>zaudējis spēku</w:t>
      </w:r>
      <w:r w:rsidR="00DC1349">
        <w:rPr>
          <w:rFonts w:ascii="Times New Roman" w:eastAsia="Times New Roman" w:hAnsi="Times New Roman"/>
          <w:color w:val="000000" w:themeColor="text1"/>
          <w:sz w:val="28"/>
          <w:szCs w:val="28"/>
          <w:lang w:eastAsia="lv-LV"/>
        </w:rPr>
        <w:t>"</w:t>
      </w:r>
      <w:r w:rsidRPr="006130B6">
        <w:rPr>
          <w:rFonts w:ascii="Times New Roman" w:eastAsia="Times New Roman" w:hAnsi="Times New Roman"/>
          <w:color w:val="000000" w:themeColor="text1"/>
          <w:sz w:val="28"/>
          <w:szCs w:val="28"/>
          <w:lang w:eastAsia="lv-LV"/>
        </w:rPr>
        <w:t>, ja:</w:t>
      </w:r>
    </w:p>
    <w:p w14:paraId="3003D25A" w14:textId="52A8E2CF" w:rsidR="008A13D4" w:rsidRPr="006130B6" w:rsidRDefault="008A13D4" w:rsidP="00DC1349">
      <w:pPr>
        <w:spacing w:after="0" w:line="240" w:lineRule="auto"/>
        <w:ind w:right="-1" w:firstLine="720"/>
        <w:jc w:val="both"/>
        <w:rPr>
          <w:rFonts w:ascii="Times New Roman" w:eastAsia="Times New Roman" w:hAnsi="Times New Roman"/>
          <w:color w:val="000000" w:themeColor="text1"/>
          <w:sz w:val="28"/>
          <w:szCs w:val="28"/>
          <w:lang w:eastAsia="lv-LV"/>
        </w:rPr>
      </w:pPr>
      <w:r w:rsidRPr="006130B6">
        <w:rPr>
          <w:rFonts w:ascii="Times New Roman" w:eastAsia="Times New Roman" w:hAnsi="Times New Roman"/>
          <w:color w:val="000000" w:themeColor="text1"/>
          <w:sz w:val="28"/>
          <w:szCs w:val="28"/>
          <w:lang w:eastAsia="lv-LV"/>
        </w:rPr>
        <w:t>6.3.1.</w:t>
      </w:r>
      <w:r w:rsidR="00273A56">
        <w:rPr>
          <w:rFonts w:ascii="Times New Roman" w:eastAsia="Times New Roman" w:hAnsi="Times New Roman"/>
          <w:color w:val="000000" w:themeColor="text1"/>
          <w:sz w:val="28"/>
          <w:szCs w:val="28"/>
          <w:lang w:eastAsia="lv-LV"/>
        </w:rPr>
        <w:t> </w:t>
      </w:r>
      <w:r w:rsidRPr="006130B6">
        <w:rPr>
          <w:rFonts w:ascii="Times New Roman" w:eastAsia="Times New Roman" w:hAnsi="Times New Roman"/>
          <w:color w:val="000000" w:themeColor="text1"/>
          <w:sz w:val="28"/>
          <w:szCs w:val="28"/>
          <w:lang w:eastAsia="lv-LV"/>
        </w:rPr>
        <w:t xml:space="preserve">kompetentā institūcija atzinusi tiesību aktu par spēku zaudējušu un attiecīga informācija ir publicēta oficiālajā izdevumā </w:t>
      </w:r>
      <w:r w:rsidR="00DC1349">
        <w:rPr>
          <w:rFonts w:ascii="Times New Roman" w:eastAsia="Times New Roman" w:hAnsi="Times New Roman"/>
          <w:color w:val="000000" w:themeColor="text1"/>
          <w:sz w:val="28"/>
          <w:szCs w:val="28"/>
          <w:lang w:eastAsia="lv-LV"/>
        </w:rPr>
        <w:t>"</w:t>
      </w:r>
      <w:r w:rsidRPr="006130B6">
        <w:rPr>
          <w:rFonts w:ascii="Times New Roman" w:eastAsia="Times New Roman" w:hAnsi="Times New Roman"/>
          <w:color w:val="000000" w:themeColor="text1"/>
          <w:sz w:val="28"/>
          <w:szCs w:val="28"/>
          <w:lang w:eastAsia="lv-LV"/>
        </w:rPr>
        <w:t>Latvijas Vēstnesis</w:t>
      </w:r>
      <w:r w:rsidR="00DC1349">
        <w:rPr>
          <w:rFonts w:ascii="Times New Roman" w:eastAsia="Times New Roman" w:hAnsi="Times New Roman"/>
          <w:color w:val="000000" w:themeColor="text1"/>
          <w:sz w:val="28"/>
          <w:szCs w:val="28"/>
          <w:lang w:eastAsia="lv-LV"/>
        </w:rPr>
        <w:t>"</w:t>
      </w:r>
      <w:r w:rsidRPr="006130B6">
        <w:rPr>
          <w:rFonts w:ascii="Times New Roman" w:eastAsia="Times New Roman" w:hAnsi="Times New Roman"/>
          <w:color w:val="000000" w:themeColor="text1"/>
          <w:sz w:val="28"/>
          <w:szCs w:val="28"/>
          <w:lang w:eastAsia="lv-LV"/>
        </w:rPr>
        <w:t>;</w:t>
      </w:r>
    </w:p>
    <w:p w14:paraId="3003D25B" w14:textId="34120F11" w:rsidR="008A13D4" w:rsidRPr="006130B6" w:rsidRDefault="008A13D4" w:rsidP="00DC1349">
      <w:pPr>
        <w:spacing w:after="0" w:line="240" w:lineRule="auto"/>
        <w:ind w:right="-1" w:firstLine="720"/>
        <w:jc w:val="both"/>
        <w:rPr>
          <w:rFonts w:ascii="Times New Roman" w:eastAsia="Times New Roman" w:hAnsi="Times New Roman"/>
          <w:color w:val="000000" w:themeColor="text1"/>
          <w:sz w:val="28"/>
          <w:szCs w:val="28"/>
          <w:lang w:eastAsia="lv-LV"/>
        </w:rPr>
      </w:pPr>
      <w:r w:rsidRPr="006130B6">
        <w:rPr>
          <w:rFonts w:ascii="Times New Roman" w:eastAsia="Times New Roman" w:hAnsi="Times New Roman"/>
          <w:color w:val="000000" w:themeColor="text1"/>
          <w:sz w:val="28"/>
          <w:szCs w:val="28"/>
          <w:lang w:eastAsia="lv-LV"/>
        </w:rPr>
        <w:t>6.3.2.</w:t>
      </w:r>
      <w:r w:rsidR="00273A56">
        <w:rPr>
          <w:rFonts w:ascii="Times New Roman" w:eastAsia="Times New Roman" w:hAnsi="Times New Roman"/>
          <w:color w:val="000000" w:themeColor="text1"/>
          <w:sz w:val="28"/>
          <w:szCs w:val="28"/>
          <w:lang w:eastAsia="lv-LV"/>
        </w:rPr>
        <w:t> </w:t>
      </w:r>
      <w:r w:rsidRPr="006130B6">
        <w:rPr>
          <w:rFonts w:ascii="Times New Roman" w:eastAsia="Times New Roman" w:hAnsi="Times New Roman"/>
          <w:color w:val="000000" w:themeColor="text1"/>
          <w:sz w:val="28"/>
          <w:szCs w:val="28"/>
          <w:lang w:eastAsia="lv-LV"/>
        </w:rPr>
        <w:t>tiesību akts bija izdots uz noteiktu laiku vai ar noteiktu nosacījumu</w:t>
      </w:r>
      <w:proofErr w:type="gramStart"/>
      <w:r w:rsidRPr="006130B6">
        <w:rPr>
          <w:rFonts w:ascii="Times New Roman" w:eastAsia="Times New Roman" w:hAnsi="Times New Roman"/>
          <w:color w:val="000000" w:themeColor="text1"/>
          <w:sz w:val="28"/>
          <w:szCs w:val="28"/>
          <w:lang w:eastAsia="lv-LV"/>
        </w:rPr>
        <w:t xml:space="preserve"> un</w:t>
      </w:r>
      <w:proofErr w:type="gramEnd"/>
      <w:r w:rsidRPr="006130B6">
        <w:rPr>
          <w:rFonts w:ascii="Times New Roman" w:eastAsia="Times New Roman" w:hAnsi="Times New Roman"/>
          <w:color w:val="000000" w:themeColor="text1"/>
          <w:sz w:val="28"/>
          <w:szCs w:val="28"/>
          <w:lang w:eastAsia="lv-LV"/>
        </w:rPr>
        <w:t xml:space="preserve"> attiecīgais laiks vai nosacījums ir iestājies;</w:t>
      </w:r>
    </w:p>
    <w:p w14:paraId="3003D25C" w14:textId="391FB1C2" w:rsidR="008A13D4" w:rsidRPr="006130B6" w:rsidRDefault="008A13D4" w:rsidP="00DC1349">
      <w:pPr>
        <w:spacing w:after="0" w:line="240" w:lineRule="auto"/>
        <w:ind w:right="-1" w:firstLine="720"/>
        <w:jc w:val="both"/>
        <w:rPr>
          <w:rFonts w:ascii="Times New Roman" w:hAnsi="Times New Roman"/>
          <w:sz w:val="28"/>
          <w:szCs w:val="28"/>
        </w:rPr>
      </w:pPr>
      <w:r w:rsidRPr="006130B6">
        <w:rPr>
          <w:rFonts w:ascii="Times New Roman" w:eastAsia="Times New Roman" w:hAnsi="Times New Roman"/>
          <w:color w:val="000000" w:themeColor="text1"/>
          <w:sz w:val="28"/>
          <w:szCs w:val="28"/>
          <w:lang w:eastAsia="lv-LV"/>
        </w:rPr>
        <w:t>6.3.3.</w:t>
      </w:r>
      <w:r w:rsidR="00273A56">
        <w:rPr>
          <w:rFonts w:ascii="Times New Roman" w:eastAsia="Times New Roman" w:hAnsi="Times New Roman"/>
          <w:color w:val="000000" w:themeColor="text1"/>
          <w:sz w:val="28"/>
          <w:szCs w:val="28"/>
          <w:lang w:eastAsia="lv-LV"/>
        </w:rPr>
        <w:t> </w:t>
      </w:r>
      <w:r w:rsidR="00C427FC" w:rsidRPr="006130B6">
        <w:rPr>
          <w:rFonts w:ascii="Times New Roman" w:eastAsia="Times New Roman" w:hAnsi="Times New Roman"/>
          <w:color w:val="000000" w:themeColor="text1"/>
          <w:sz w:val="28"/>
          <w:szCs w:val="28"/>
          <w:lang w:eastAsia="lv-LV"/>
        </w:rPr>
        <w:t xml:space="preserve">spēku </w:t>
      </w:r>
      <w:r w:rsidR="00C427FC" w:rsidRPr="006130B6">
        <w:rPr>
          <w:rFonts w:ascii="Times New Roman" w:hAnsi="Times New Roman"/>
          <w:sz w:val="28"/>
          <w:szCs w:val="28"/>
        </w:rPr>
        <w:t>zaudēj</w:t>
      </w:r>
      <w:r w:rsidR="003772EF">
        <w:rPr>
          <w:rFonts w:ascii="Times New Roman" w:hAnsi="Times New Roman"/>
          <w:sz w:val="28"/>
          <w:szCs w:val="28"/>
        </w:rPr>
        <w:t>is</w:t>
      </w:r>
      <w:r w:rsidR="00C427FC" w:rsidRPr="006130B6">
        <w:rPr>
          <w:rFonts w:ascii="Times New Roman" w:hAnsi="Times New Roman"/>
          <w:sz w:val="28"/>
          <w:szCs w:val="28"/>
        </w:rPr>
        <w:t xml:space="preserve"> normatīvā akta izdošanas tiesiskais pamats (ja </w:t>
      </w:r>
      <w:r w:rsidR="00652364" w:rsidRPr="006130B6">
        <w:rPr>
          <w:rFonts w:ascii="Times New Roman" w:hAnsi="Times New Roman"/>
          <w:sz w:val="28"/>
          <w:szCs w:val="28"/>
        </w:rPr>
        <w:t xml:space="preserve">normatīvais </w:t>
      </w:r>
      <w:r w:rsidR="00C427FC" w:rsidRPr="006130B6">
        <w:rPr>
          <w:rFonts w:ascii="Times New Roman" w:hAnsi="Times New Roman"/>
          <w:sz w:val="28"/>
          <w:szCs w:val="28"/>
        </w:rPr>
        <w:t>akts izdots uz vairāku tiesību normu pamata,</w:t>
      </w:r>
      <w:r w:rsidR="00652364" w:rsidRPr="006130B6">
        <w:rPr>
          <w:rFonts w:ascii="Times New Roman" w:hAnsi="Times New Roman"/>
          <w:sz w:val="28"/>
          <w:szCs w:val="28"/>
        </w:rPr>
        <w:t xml:space="preserve"> normatīvo </w:t>
      </w:r>
      <w:r w:rsidR="00D02DE7" w:rsidRPr="006130B6">
        <w:rPr>
          <w:rFonts w:ascii="Times New Roman" w:hAnsi="Times New Roman"/>
          <w:sz w:val="28"/>
          <w:szCs w:val="28"/>
        </w:rPr>
        <w:t xml:space="preserve">aktu </w:t>
      </w:r>
      <w:r w:rsidR="00C427FC" w:rsidRPr="006130B6">
        <w:rPr>
          <w:rFonts w:ascii="Times New Roman" w:hAnsi="Times New Roman"/>
          <w:sz w:val="28"/>
          <w:szCs w:val="28"/>
        </w:rPr>
        <w:t>atzīmē kā spēku zaudējušu, ja spēku zaudēj</w:t>
      </w:r>
      <w:r w:rsidR="003772EF">
        <w:rPr>
          <w:rFonts w:ascii="Times New Roman" w:hAnsi="Times New Roman"/>
          <w:sz w:val="28"/>
          <w:szCs w:val="28"/>
        </w:rPr>
        <w:t>ušas</w:t>
      </w:r>
      <w:r w:rsidR="00C427FC" w:rsidRPr="006130B6">
        <w:rPr>
          <w:rFonts w:ascii="Times New Roman" w:hAnsi="Times New Roman"/>
          <w:sz w:val="28"/>
          <w:szCs w:val="28"/>
        </w:rPr>
        <w:t xml:space="preserve"> visas tiesību norma</w:t>
      </w:r>
      <w:r w:rsidR="00D02DE7" w:rsidRPr="006130B6">
        <w:rPr>
          <w:rFonts w:ascii="Times New Roman" w:hAnsi="Times New Roman"/>
          <w:sz w:val="28"/>
          <w:szCs w:val="28"/>
        </w:rPr>
        <w:t>s</w:t>
      </w:r>
      <w:r w:rsidR="00C427FC" w:rsidRPr="006130B6">
        <w:rPr>
          <w:rFonts w:ascii="Times New Roman" w:hAnsi="Times New Roman"/>
          <w:sz w:val="28"/>
          <w:szCs w:val="28"/>
        </w:rPr>
        <w:t xml:space="preserve">, uz kuru pamata izdots attiecīgais </w:t>
      </w:r>
      <w:r w:rsidR="00652364" w:rsidRPr="006130B6">
        <w:rPr>
          <w:rFonts w:ascii="Times New Roman" w:hAnsi="Times New Roman"/>
          <w:sz w:val="28"/>
          <w:szCs w:val="28"/>
        </w:rPr>
        <w:t>normatīvais</w:t>
      </w:r>
      <w:r w:rsidR="00F60D24" w:rsidRPr="006130B6">
        <w:rPr>
          <w:rFonts w:ascii="Times New Roman" w:hAnsi="Times New Roman"/>
          <w:sz w:val="28"/>
          <w:szCs w:val="28"/>
        </w:rPr>
        <w:t xml:space="preserve"> akts)</w:t>
      </w:r>
      <w:r w:rsidR="00526847" w:rsidRPr="006130B6">
        <w:rPr>
          <w:rFonts w:ascii="Times New Roman" w:hAnsi="Times New Roman"/>
          <w:sz w:val="28"/>
          <w:szCs w:val="28"/>
        </w:rPr>
        <w:t>, ja vien</w:t>
      </w:r>
      <w:r w:rsidR="00526847" w:rsidRPr="006130B6">
        <w:rPr>
          <w:rFonts w:ascii="Times New Roman" w:eastAsia="Times New Roman" w:hAnsi="Times New Roman"/>
          <w:color w:val="000000" w:themeColor="text1"/>
          <w:sz w:val="28"/>
          <w:szCs w:val="28"/>
          <w:lang w:eastAsia="lv-LV"/>
        </w:rPr>
        <w:t xml:space="preserve"> augstāka juridiska spēka normatīvajā aktā nav </w:t>
      </w:r>
      <w:r w:rsidR="00526847" w:rsidRPr="006130B6">
        <w:rPr>
          <w:rFonts w:ascii="Times New Roman" w:hAnsi="Times New Roman"/>
          <w:sz w:val="28"/>
          <w:szCs w:val="28"/>
        </w:rPr>
        <w:t>paredzēts pagarināt attiecīgā normatīvā akta piemērojamību uz noteiktu laiku vai līdz noteikta nosacījuma iestāšanās dienai</w:t>
      </w:r>
      <w:r w:rsidR="00F60D24" w:rsidRPr="006130B6">
        <w:rPr>
          <w:rFonts w:ascii="Times New Roman" w:hAnsi="Times New Roman"/>
          <w:sz w:val="28"/>
          <w:szCs w:val="28"/>
        </w:rPr>
        <w:t>;</w:t>
      </w:r>
    </w:p>
    <w:p w14:paraId="3003D25D" w14:textId="3B6878E3" w:rsidR="00F60D24" w:rsidRPr="003772EF" w:rsidRDefault="00F60D24" w:rsidP="00DC1349">
      <w:pPr>
        <w:spacing w:after="0" w:line="240" w:lineRule="auto"/>
        <w:ind w:right="-1" w:firstLine="720"/>
        <w:jc w:val="both"/>
        <w:rPr>
          <w:rFonts w:ascii="Times New Roman" w:eastAsia="Times New Roman" w:hAnsi="Times New Roman"/>
          <w:color w:val="FF0000"/>
          <w:sz w:val="28"/>
          <w:szCs w:val="28"/>
          <w:lang w:eastAsia="lv-LV"/>
        </w:rPr>
      </w:pPr>
      <w:r w:rsidRPr="006130B6">
        <w:rPr>
          <w:rFonts w:ascii="Times New Roman" w:hAnsi="Times New Roman"/>
          <w:sz w:val="28"/>
          <w:szCs w:val="28"/>
        </w:rPr>
        <w:t>6.4.</w:t>
      </w:r>
      <w:r w:rsidR="00273A56">
        <w:rPr>
          <w:rFonts w:ascii="Times New Roman" w:hAnsi="Times New Roman"/>
          <w:sz w:val="28"/>
          <w:szCs w:val="28"/>
        </w:rPr>
        <w:t> </w:t>
      </w:r>
      <w:r w:rsidR="00DC1349">
        <w:rPr>
          <w:rFonts w:ascii="Times New Roman" w:hAnsi="Times New Roman"/>
          <w:sz w:val="28"/>
          <w:szCs w:val="28"/>
        </w:rPr>
        <w:t>"</w:t>
      </w:r>
      <w:r w:rsidRPr="006130B6">
        <w:rPr>
          <w:rFonts w:ascii="Times New Roman" w:hAnsi="Times New Roman"/>
          <w:sz w:val="28"/>
          <w:szCs w:val="28"/>
        </w:rPr>
        <w:t>spēkā neesošs</w:t>
      </w:r>
      <w:r w:rsidR="00DC1349">
        <w:rPr>
          <w:rFonts w:ascii="Times New Roman" w:hAnsi="Times New Roman"/>
          <w:sz w:val="28"/>
          <w:szCs w:val="28"/>
        </w:rPr>
        <w:t>"</w:t>
      </w:r>
      <w:r w:rsidRPr="006130B6">
        <w:rPr>
          <w:rFonts w:ascii="Times New Roman" w:hAnsi="Times New Roman"/>
          <w:sz w:val="28"/>
          <w:szCs w:val="28"/>
        </w:rPr>
        <w:t xml:space="preserve">, ja kompetentā institūcija atcēlusi tiesību aktu vai atzinusi to par </w:t>
      </w:r>
      <w:proofErr w:type="gramStart"/>
      <w:r w:rsidRPr="006130B6">
        <w:rPr>
          <w:rFonts w:ascii="Times New Roman" w:hAnsi="Times New Roman"/>
          <w:sz w:val="28"/>
          <w:szCs w:val="28"/>
        </w:rPr>
        <w:t xml:space="preserve">spēkā neesošu no pieņemšanas </w:t>
      </w:r>
      <w:r w:rsidR="003772EF" w:rsidRPr="00EA315E">
        <w:rPr>
          <w:rFonts w:ascii="Times New Roman" w:hAnsi="Times New Roman"/>
          <w:sz w:val="28"/>
          <w:szCs w:val="28"/>
        </w:rPr>
        <w:t>dienas</w:t>
      </w:r>
      <w:r w:rsidRPr="006130B6">
        <w:rPr>
          <w:rFonts w:ascii="Times New Roman" w:hAnsi="Times New Roman"/>
          <w:sz w:val="28"/>
          <w:szCs w:val="28"/>
        </w:rPr>
        <w:t xml:space="preserve"> </w:t>
      </w:r>
      <w:r w:rsidRPr="006130B6">
        <w:rPr>
          <w:rFonts w:ascii="Times New Roman" w:eastAsia="Times New Roman" w:hAnsi="Times New Roman"/>
          <w:color w:val="000000" w:themeColor="text1"/>
          <w:sz w:val="28"/>
          <w:szCs w:val="28"/>
          <w:lang w:eastAsia="lv-LV"/>
        </w:rPr>
        <w:t>un attiecīga informācija</w:t>
      </w:r>
      <w:proofErr w:type="gramEnd"/>
      <w:r w:rsidRPr="006130B6">
        <w:rPr>
          <w:rFonts w:ascii="Times New Roman" w:eastAsia="Times New Roman" w:hAnsi="Times New Roman"/>
          <w:color w:val="000000" w:themeColor="text1"/>
          <w:sz w:val="28"/>
          <w:szCs w:val="28"/>
          <w:lang w:eastAsia="lv-LV"/>
        </w:rPr>
        <w:t xml:space="preserve"> ir publicēta oficiālajā izdevumā </w:t>
      </w:r>
      <w:r w:rsidR="00DC1349">
        <w:rPr>
          <w:rFonts w:ascii="Times New Roman" w:eastAsia="Times New Roman" w:hAnsi="Times New Roman"/>
          <w:color w:val="000000" w:themeColor="text1"/>
          <w:sz w:val="28"/>
          <w:szCs w:val="28"/>
          <w:lang w:eastAsia="lv-LV"/>
        </w:rPr>
        <w:t>"</w:t>
      </w:r>
      <w:r w:rsidRPr="006130B6">
        <w:rPr>
          <w:rFonts w:ascii="Times New Roman" w:eastAsia="Times New Roman" w:hAnsi="Times New Roman"/>
          <w:color w:val="000000" w:themeColor="text1"/>
          <w:sz w:val="28"/>
          <w:szCs w:val="28"/>
          <w:lang w:eastAsia="lv-LV"/>
        </w:rPr>
        <w:t>Latvijas Vēstnesis</w:t>
      </w:r>
      <w:r w:rsidR="00DC1349">
        <w:rPr>
          <w:rFonts w:ascii="Times New Roman" w:eastAsia="Times New Roman" w:hAnsi="Times New Roman"/>
          <w:color w:val="000000" w:themeColor="text1"/>
          <w:sz w:val="28"/>
          <w:szCs w:val="28"/>
          <w:lang w:eastAsia="lv-LV"/>
        </w:rPr>
        <w:t>"</w:t>
      </w:r>
      <w:r w:rsidRPr="006130B6">
        <w:rPr>
          <w:rFonts w:ascii="Times New Roman" w:eastAsia="Times New Roman" w:hAnsi="Times New Roman"/>
          <w:color w:val="000000" w:themeColor="text1"/>
          <w:sz w:val="28"/>
          <w:szCs w:val="28"/>
          <w:lang w:eastAsia="lv-LV"/>
        </w:rPr>
        <w:t>.</w:t>
      </w:r>
      <w:r w:rsidR="003772EF">
        <w:rPr>
          <w:rFonts w:ascii="Times New Roman" w:eastAsia="Times New Roman" w:hAnsi="Times New Roman"/>
          <w:color w:val="000000" w:themeColor="text1"/>
          <w:sz w:val="28"/>
          <w:szCs w:val="28"/>
          <w:lang w:eastAsia="lv-LV"/>
        </w:rPr>
        <w:t xml:space="preserve"> </w:t>
      </w:r>
    </w:p>
    <w:p w14:paraId="3003D25E" w14:textId="77777777" w:rsidR="006470DD" w:rsidRPr="00E7484E" w:rsidRDefault="006470DD" w:rsidP="00DC1349">
      <w:pPr>
        <w:spacing w:after="0" w:line="240" w:lineRule="auto"/>
        <w:ind w:right="-1"/>
        <w:jc w:val="both"/>
        <w:rPr>
          <w:rFonts w:ascii="Times New Roman" w:eastAsia="Times New Roman" w:hAnsi="Times New Roman"/>
          <w:color w:val="000000" w:themeColor="text1"/>
          <w:sz w:val="32"/>
          <w:szCs w:val="32"/>
          <w:lang w:eastAsia="lv-LV"/>
        </w:rPr>
      </w:pPr>
    </w:p>
    <w:p w14:paraId="3003D25F" w14:textId="6B895222" w:rsidR="008A13D4" w:rsidRPr="006130B6" w:rsidRDefault="00526847" w:rsidP="00DC1349">
      <w:pPr>
        <w:spacing w:after="0" w:line="240" w:lineRule="auto"/>
        <w:ind w:right="-1" w:firstLine="709"/>
        <w:jc w:val="both"/>
        <w:rPr>
          <w:rFonts w:ascii="Times New Roman" w:eastAsia="Times New Roman" w:hAnsi="Times New Roman"/>
          <w:color w:val="000000" w:themeColor="text1"/>
          <w:sz w:val="28"/>
          <w:szCs w:val="28"/>
          <w:lang w:eastAsia="lv-LV"/>
        </w:rPr>
      </w:pPr>
      <w:r w:rsidRPr="006130B6">
        <w:rPr>
          <w:rFonts w:ascii="Times New Roman" w:eastAsia="Times New Roman" w:hAnsi="Times New Roman"/>
          <w:color w:val="000000" w:themeColor="text1"/>
          <w:sz w:val="28"/>
          <w:szCs w:val="28"/>
          <w:lang w:eastAsia="lv-LV"/>
        </w:rPr>
        <w:t>7</w:t>
      </w:r>
      <w:r w:rsidR="008A13D4" w:rsidRPr="006130B6">
        <w:rPr>
          <w:rFonts w:ascii="Times New Roman" w:eastAsia="Times New Roman" w:hAnsi="Times New Roman"/>
          <w:color w:val="000000" w:themeColor="text1"/>
          <w:sz w:val="28"/>
          <w:szCs w:val="28"/>
          <w:lang w:eastAsia="lv-LV"/>
        </w:rPr>
        <w:t>.</w:t>
      </w:r>
      <w:r w:rsidR="00273A56">
        <w:rPr>
          <w:rFonts w:ascii="Times New Roman" w:eastAsia="Times New Roman" w:hAnsi="Times New Roman"/>
          <w:color w:val="000000" w:themeColor="text1"/>
          <w:sz w:val="28"/>
          <w:szCs w:val="28"/>
          <w:lang w:eastAsia="lv-LV"/>
        </w:rPr>
        <w:t> </w:t>
      </w:r>
      <w:r w:rsidR="008A13D4" w:rsidRPr="006130B6">
        <w:rPr>
          <w:rFonts w:ascii="Times New Roman" w:eastAsia="Times New Roman" w:hAnsi="Times New Roman"/>
          <w:color w:val="000000" w:themeColor="text1"/>
          <w:sz w:val="28"/>
          <w:szCs w:val="28"/>
          <w:lang w:eastAsia="lv-LV"/>
        </w:rPr>
        <w:t xml:space="preserve">Norādot tiesību akta spēkā stāšanās datumu, ņem vērā pašā tiesību aktā norādīto spēkā stāšanās kārtību. Ja tiesību aktā spēkā stāšanās kārtība nav atrunāta, ņem vērā Oficiālo publikāciju un tiesiskās informācijas likumā noteikto spēkā stāšanās kārtību attiecīgajam tiesību akta veidam. Norādot </w:t>
      </w:r>
      <w:r w:rsidR="00125469" w:rsidRPr="006130B6">
        <w:rPr>
          <w:rFonts w:ascii="Times New Roman" w:eastAsia="Times New Roman" w:hAnsi="Times New Roman"/>
          <w:color w:val="000000" w:themeColor="text1"/>
          <w:sz w:val="28"/>
          <w:szCs w:val="28"/>
          <w:lang w:eastAsia="lv-LV"/>
        </w:rPr>
        <w:t xml:space="preserve">starptautiskā </w:t>
      </w:r>
      <w:r w:rsidR="008A13D4" w:rsidRPr="006130B6">
        <w:rPr>
          <w:rFonts w:ascii="Times New Roman" w:eastAsia="Times New Roman" w:hAnsi="Times New Roman"/>
          <w:color w:val="000000" w:themeColor="text1"/>
          <w:sz w:val="28"/>
          <w:szCs w:val="28"/>
          <w:lang w:eastAsia="lv-LV"/>
        </w:rPr>
        <w:t xml:space="preserve">līguma spēkā stāšanās </w:t>
      </w:r>
      <w:r w:rsidR="0097489F">
        <w:rPr>
          <w:rFonts w:ascii="Times New Roman" w:eastAsia="Times New Roman" w:hAnsi="Times New Roman"/>
          <w:color w:val="000000" w:themeColor="text1"/>
          <w:sz w:val="28"/>
          <w:szCs w:val="28"/>
          <w:lang w:eastAsia="lv-LV"/>
        </w:rPr>
        <w:t>datumu</w:t>
      </w:r>
      <w:r w:rsidR="008A13D4" w:rsidRPr="006130B6">
        <w:rPr>
          <w:rFonts w:ascii="Times New Roman" w:eastAsia="Times New Roman" w:hAnsi="Times New Roman"/>
          <w:color w:val="000000" w:themeColor="text1"/>
          <w:sz w:val="28"/>
          <w:szCs w:val="28"/>
          <w:lang w:eastAsia="lv-LV"/>
        </w:rPr>
        <w:t xml:space="preserve">, ņem vērā oficiālajā izdevumā </w:t>
      </w:r>
      <w:r w:rsidR="00DC1349">
        <w:rPr>
          <w:rFonts w:ascii="Times New Roman" w:eastAsia="Times New Roman" w:hAnsi="Times New Roman"/>
          <w:color w:val="000000" w:themeColor="text1"/>
          <w:sz w:val="28"/>
          <w:szCs w:val="28"/>
          <w:lang w:eastAsia="lv-LV"/>
        </w:rPr>
        <w:t>"</w:t>
      </w:r>
      <w:r w:rsidR="008A13D4" w:rsidRPr="006130B6">
        <w:rPr>
          <w:rFonts w:ascii="Times New Roman" w:eastAsia="Times New Roman" w:hAnsi="Times New Roman"/>
          <w:color w:val="000000" w:themeColor="text1"/>
          <w:sz w:val="28"/>
          <w:szCs w:val="28"/>
          <w:lang w:eastAsia="lv-LV"/>
        </w:rPr>
        <w:t>Latvijas Vēstnesis</w:t>
      </w:r>
      <w:r w:rsidR="00DC1349">
        <w:rPr>
          <w:rFonts w:ascii="Times New Roman" w:eastAsia="Times New Roman" w:hAnsi="Times New Roman"/>
          <w:color w:val="000000" w:themeColor="text1"/>
          <w:sz w:val="28"/>
          <w:szCs w:val="28"/>
          <w:lang w:eastAsia="lv-LV"/>
        </w:rPr>
        <w:t>"</w:t>
      </w:r>
      <w:r w:rsidR="008A13D4" w:rsidRPr="006130B6">
        <w:rPr>
          <w:rFonts w:ascii="Times New Roman" w:eastAsia="Times New Roman" w:hAnsi="Times New Roman"/>
          <w:color w:val="000000" w:themeColor="text1"/>
          <w:sz w:val="28"/>
          <w:szCs w:val="28"/>
          <w:lang w:eastAsia="lv-LV"/>
        </w:rPr>
        <w:t xml:space="preserve"> publicēto Ārlietu ministrijas paziņojumu.</w:t>
      </w:r>
    </w:p>
    <w:p w14:paraId="3003D260" w14:textId="77777777" w:rsidR="00D02DE7" w:rsidRPr="00E7484E" w:rsidRDefault="00D02DE7" w:rsidP="00DC1349">
      <w:pPr>
        <w:spacing w:after="0" w:line="240" w:lineRule="auto"/>
        <w:ind w:right="-1" w:firstLine="720"/>
        <w:jc w:val="both"/>
        <w:rPr>
          <w:rFonts w:ascii="Times New Roman" w:eastAsia="Times New Roman" w:hAnsi="Times New Roman"/>
          <w:color w:val="000000" w:themeColor="text1"/>
          <w:sz w:val="32"/>
          <w:szCs w:val="32"/>
          <w:lang w:eastAsia="lv-LV"/>
        </w:rPr>
      </w:pPr>
    </w:p>
    <w:p w14:paraId="3003D261" w14:textId="77777777" w:rsidR="00D02DE7" w:rsidRPr="006130B6" w:rsidRDefault="00D02DE7" w:rsidP="00DC1349">
      <w:pPr>
        <w:spacing w:after="0" w:line="240" w:lineRule="auto"/>
        <w:ind w:right="-1" w:firstLine="720"/>
        <w:jc w:val="both"/>
        <w:rPr>
          <w:rFonts w:ascii="Times New Roman" w:eastAsia="Times New Roman" w:hAnsi="Times New Roman"/>
          <w:color w:val="000000" w:themeColor="text1"/>
          <w:sz w:val="28"/>
          <w:szCs w:val="28"/>
          <w:lang w:eastAsia="lv-LV"/>
        </w:rPr>
      </w:pPr>
      <w:r w:rsidRPr="006130B6">
        <w:rPr>
          <w:rFonts w:ascii="Times New Roman" w:eastAsia="Times New Roman" w:hAnsi="Times New Roman"/>
          <w:color w:val="000000" w:themeColor="text1"/>
          <w:sz w:val="28"/>
          <w:szCs w:val="28"/>
          <w:lang w:eastAsia="lv-LV"/>
        </w:rPr>
        <w:t>8.</w:t>
      </w:r>
      <w:r w:rsidR="00273A56">
        <w:rPr>
          <w:rFonts w:ascii="Times New Roman" w:eastAsia="Times New Roman" w:hAnsi="Times New Roman"/>
          <w:color w:val="000000" w:themeColor="text1"/>
          <w:sz w:val="28"/>
          <w:szCs w:val="28"/>
          <w:lang w:eastAsia="lv-LV"/>
        </w:rPr>
        <w:t> </w:t>
      </w:r>
      <w:r w:rsidRPr="006130B6">
        <w:rPr>
          <w:rFonts w:ascii="Times New Roman" w:eastAsia="Times New Roman" w:hAnsi="Times New Roman"/>
          <w:color w:val="000000" w:themeColor="text1"/>
          <w:sz w:val="28"/>
          <w:szCs w:val="28"/>
          <w:lang w:eastAsia="lv-LV"/>
        </w:rPr>
        <w:t>Norādot saistītos tiesību aktus, sistēmas turētājs tiesību aktam pievieno sait</w:t>
      </w:r>
      <w:r w:rsidR="00506D34" w:rsidRPr="006130B6">
        <w:rPr>
          <w:rFonts w:ascii="Times New Roman" w:eastAsia="Times New Roman" w:hAnsi="Times New Roman"/>
          <w:color w:val="000000" w:themeColor="text1"/>
          <w:sz w:val="28"/>
          <w:szCs w:val="28"/>
          <w:lang w:eastAsia="lv-LV"/>
        </w:rPr>
        <w:t>i</w:t>
      </w:r>
      <w:r w:rsidRPr="006130B6">
        <w:rPr>
          <w:rFonts w:ascii="Times New Roman" w:eastAsia="Times New Roman" w:hAnsi="Times New Roman"/>
          <w:color w:val="000000" w:themeColor="text1"/>
          <w:sz w:val="28"/>
          <w:szCs w:val="28"/>
          <w:lang w:eastAsia="lv-LV"/>
        </w:rPr>
        <w:t xml:space="preserve"> uz:</w:t>
      </w:r>
    </w:p>
    <w:p w14:paraId="3003D262" w14:textId="77777777" w:rsidR="00ED74F6" w:rsidRPr="006130B6" w:rsidRDefault="00D02DE7" w:rsidP="00DC1349">
      <w:pPr>
        <w:spacing w:after="0" w:line="240" w:lineRule="auto"/>
        <w:ind w:right="-1" w:firstLine="720"/>
        <w:jc w:val="both"/>
        <w:rPr>
          <w:rFonts w:ascii="Times New Roman" w:eastAsia="Times New Roman" w:hAnsi="Times New Roman"/>
          <w:color w:val="000000" w:themeColor="text1"/>
          <w:sz w:val="28"/>
          <w:szCs w:val="28"/>
          <w:lang w:eastAsia="lv-LV"/>
        </w:rPr>
      </w:pPr>
      <w:r w:rsidRPr="006130B6">
        <w:rPr>
          <w:rFonts w:ascii="Times New Roman" w:eastAsia="Times New Roman" w:hAnsi="Times New Roman"/>
          <w:color w:val="000000" w:themeColor="text1"/>
          <w:sz w:val="28"/>
          <w:szCs w:val="28"/>
          <w:lang w:eastAsia="lv-LV"/>
        </w:rPr>
        <w:t>8.1.</w:t>
      </w:r>
      <w:r w:rsidR="00273A56">
        <w:rPr>
          <w:rFonts w:ascii="Times New Roman" w:eastAsia="Times New Roman" w:hAnsi="Times New Roman"/>
          <w:color w:val="000000" w:themeColor="text1"/>
          <w:sz w:val="28"/>
          <w:szCs w:val="28"/>
          <w:lang w:eastAsia="lv-LV"/>
        </w:rPr>
        <w:t> </w:t>
      </w:r>
      <w:r w:rsidR="00ED74F6" w:rsidRPr="006130B6">
        <w:rPr>
          <w:rFonts w:ascii="Times New Roman" w:eastAsia="Times New Roman" w:hAnsi="Times New Roman"/>
          <w:color w:val="000000" w:themeColor="text1"/>
          <w:sz w:val="28"/>
          <w:szCs w:val="28"/>
          <w:lang w:eastAsia="lv-LV"/>
        </w:rPr>
        <w:t>tiesību akta grozījumiem</w:t>
      </w:r>
      <w:r w:rsidR="0097489F">
        <w:rPr>
          <w:rFonts w:ascii="Times New Roman" w:eastAsia="Times New Roman" w:hAnsi="Times New Roman"/>
          <w:color w:val="000000" w:themeColor="text1"/>
          <w:sz w:val="28"/>
          <w:szCs w:val="28"/>
          <w:lang w:eastAsia="lv-LV"/>
        </w:rPr>
        <w:t>, ja tādi ir</w:t>
      </w:r>
      <w:r w:rsidR="00ED74F6" w:rsidRPr="006130B6">
        <w:rPr>
          <w:rFonts w:ascii="Times New Roman" w:eastAsia="Times New Roman" w:hAnsi="Times New Roman"/>
          <w:color w:val="000000" w:themeColor="text1"/>
          <w:sz w:val="28"/>
          <w:szCs w:val="28"/>
          <w:lang w:eastAsia="lv-LV"/>
        </w:rPr>
        <w:t>;</w:t>
      </w:r>
    </w:p>
    <w:p w14:paraId="3003D263" w14:textId="77777777" w:rsidR="00D02DE7" w:rsidRPr="006130B6" w:rsidRDefault="00ED74F6" w:rsidP="00DC1349">
      <w:pPr>
        <w:spacing w:after="0" w:line="240" w:lineRule="auto"/>
        <w:ind w:right="-1" w:firstLine="720"/>
        <w:jc w:val="both"/>
        <w:rPr>
          <w:rFonts w:ascii="Times New Roman" w:eastAsia="Times New Roman" w:hAnsi="Times New Roman"/>
          <w:color w:val="000000" w:themeColor="text1"/>
          <w:sz w:val="28"/>
          <w:szCs w:val="28"/>
          <w:lang w:eastAsia="lv-LV"/>
        </w:rPr>
      </w:pPr>
      <w:r w:rsidRPr="006130B6">
        <w:rPr>
          <w:rFonts w:ascii="Times New Roman" w:eastAsia="Times New Roman" w:hAnsi="Times New Roman"/>
          <w:color w:val="000000" w:themeColor="text1"/>
          <w:sz w:val="28"/>
          <w:szCs w:val="28"/>
          <w:lang w:eastAsia="lv-LV"/>
        </w:rPr>
        <w:t>8.2.</w:t>
      </w:r>
      <w:r w:rsidR="00273A56">
        <w:rPr>
          <w:rFonts w:ascii="Times New Roman" w:eastAsia="Times New Roman" w:hAnsi="Times New Roman"/>
          <w:color w:val="000000" w:themeColor="text1"/>
          <w:sz w:val="28"/>
          <w:szCs w:val="28"/>
          <w:lang w:eastAsia="lv-LV"/>
        </w:rPr>
        <w:t> </w:t>
      </w:r>
      <w:r w:rsidR="00D02DE7" w:rsidRPr="006130B6">
        <w:rPr>
          <w:rFonts w:ascii="Times New Roman" w:eastAsia="Times New Roman" w:hAnsi="Times New Roman"/>
          <w:color w:val="000000" w:themeColor="text1"/>
          <w:sz w:val="28"/>
          <w:szCs w:val="28"/>
          <w:lang w:eastAsia="lv-LV"/>
        </w:rPr>
        <w:t>tiesību akta anotāciju</w:t>
      </w:r>
      <w:r w:rsidR="00596E01" w:rsidRPr="006130B6">
        <w:rPr>
          <w:rFonts w:ascii="Times New Roman" w:eastAsia="Times New Roman" w:hAnsi="Times New Roman"/>
          <w:color w:val="000000" w:themeColor="text1"/>
          <w:sz w:val="28"/>
          <w:szCs w:val="28"/>
          <w:lang w:eastAsia="lv-LV"/>
        </w:rPr>
        <w:t xml:space="preserve"> (likumiem un Ministru kabineta noteikumiem)</w:t>
      </w:r>
      <w:r w:rsidR="00D02DE7" w:rsidRPr="006130B6">
        <w:rPr>
          <w:rFonts w:ascii="Times New Roman" w:eastAsia="Times New Roman" w:hAnsi="Times New Roman"/>
          <w:color w:val="000000" w:themeColor="text1"/>
          <w:sz w:val="28"/>
          <w:szCs w:val="28"/>
          <w:lang w:eastAsia="lv-LV"/>
        </w:rPr>
        <w:t>, ja tāda ir pieejama</w:t>
      </w:r>
      <w:r w:rsidR="00596E01" w:rsidRPr="006130B6">
        <w:rPr>
          <w:rFonts w:ascii="Times New Roman" w:eastAsia="Times New Roman" w:hAnsi="Times New Roman"/>
          <w:color w:val="000000" w:themeColor="text1"/>
          <w:sz w:val="28"/>
          <w:szCs w:val="28"/>
          <w:lang w:eastAsia="lv-LV"/>
        </w:rPr>
        <w:t xml:space="preserve"> Saeimas vai Ministru kabineta mājaslapā</w:t>
      </w:r>
      <w:r w:rsidR="00D02DE7" w:rsidRPr="006130B6">
        <w:rPr>
          <w:rFonts w:ascii="Times New Roman" w:eastAsia="Times New Roman" w:hAnsi="Times New Roman"/>
          <w:color w:val="000000" w:themeColor="text1"/>
          <w:sz w:val="28"/>
          <w:szCs w:val="28"/>
          <w:lang w:eastAsia="lv-LV"/>
        </w:rPr>
        <w:t>;</w:t>
      </w:r>
    </w:p>
    <w:p w14:paraId="3003D264" w14:textId="77777777" w:rsidR="00D02DE7" w:rsidRPr="006130B6" w:rsidRDefault="00D02DE7" w:rsidP="00DC1349">
      <w:pPr>
        <w:spacing w:after="0" w:line="240" w:lineRule="auto"/>
        <w:ind w:right="-1" w:firstLine="720"/>
        <w:jc w:val="both"/>
        <w:rPr>
          <w:rFonts w:ascii="Times New Roman" w:eastAsia="Times New Roman" w:hAnsi="Times New Roman"/>
          <w:color w:val="000000" w:themeColor="text1"/>
          <w:sz w:val="28"/>
          <w:szCs w:val="28"/>
          <w:lang w:eastAsia="lv-LV"/>
        </w:rPr>
      </w:pPr>
      <w:r w:rsidRPr="006130B6">
        <w:rPr>
          <w:rFonts w:ascii="Times New Roman" w:eastAsia="Times New Roman" w:hAnsi="Times New Roman"/>
          <w:color w:val="000000" w:themeColor="text1"/>
          <w:sz w:val="28"/>
          <w:szCs w:val="28"/>
          <w:lang w:eastAsia="lv-LV"/>
        </w:rPr>
        <w:t>8.</w:t>
      </w:r>
      <w:r w:rsidR="00ED74F6" w:rsidRPr="006130B6">
        <w:rPr>
          <w:rFonts w:ascii="Times New Roman" w:eastAsia="Times New Roman" w:hAnsi="Times New Roman"/>
          <w:color w:val="000000" w:themeColor="text1"/>
          <w:sz w:val="28"/>
          <w:szCs w:val="28"/>
          <w:lang w:eastAsia="lv-LV"/>
        </w:rPr>
        <w:t>3</w:t>
      </w:r>
      <w:r w:rsidRPr="006130B6">
        <w:rPr>
          <w:rFonts w:ascii="Times New Roman" w:eastAsia="Times New Roman" w:hAnsi="Times New Roman"/>
          <w:color w:val="000000" w:themeColor="text1"/>
          <w:sz w:val="28"/>
          <w:szCs w:val="28"/>
          <w:lang w:eastAsia="lv-LV"/>
        </w:rPr>
        <w:t>.</w:t>
      </w:r>
      <w:r w:rsidR="00273A56">
        <w:rPr>
          <w:rFonts w:ascii="Times New Roman" w:eastAsia="Times New Roman" w:hAnsi="Times New Roman"/>
          <w:color w:val="000000" w:themeColor="text1"/>
          <w:sz w:val="28"/>
          <w:szCs w:val="28"/>
          <w:lang w:eastAsia="lv-LV"/>
        </w:rPr>
        <w:t> </w:t>
      </w:r>
      <w:r w:rsidRPr="006130B6">
        <w:rPr>
          <w:rFonts w:ascii="Times New Roman" w:eastAsia="Times New Roman" w:hAnsi="Times New Roman"/>
          <w:color w:val="000000" w:themeColor="text1"/>
          <w:sz w:val="28"/>
          <w:szCs w:val="28"/>
          <w:lang w:eastAsia="lv-LV"/>
        </w:rPr>
        <w:t>attīstības plānošanas dokumentu, ja tiesību akts izdots, pamatojoties uz attīstības plānošanas dokumentu;</w:t>
      </w:r>
    </w:p>
    <w:p w14:paraId="3003D265" w14:textId="77777777" w:rsidR="00D02DE7" w:rsidRPr="006130B6" w:rsidRDefault="00D02DE7" w:rsidP="00DC1349">
      <w:pPr>
        <w:spacing w:after="0" w:line="240" w:lineRule="auto"/>
        <w:ind w:right="-1" w:firstLine="720"/>
        <w:jc w:val="both"/>
        <w:rPr>
          <w:rFonts w:ascii="Times New Roman" w:eastAsia="Times New Roman" w:hAnsi="Times New Roman"/>
          <w:color w:val="000000" w:themeColor="text1"/>
          <w:sz w:val="28"/>
          <w:szCs w:val="28"/>
          <w:lang w:eastAsia="lv-LV"/>
        </w:rPr>
      </w:pPr>
      <w:r w:rsidRPr="006130B6">
        <w:rPr>
          <w:rFonts w:ascii="Times New Roman" w:eastAsia="Times New Roman" w:hAnsi="Times New Roman"/>
          <w:color w:val="000000" w:themeColor="text1"/>
          <w:sz w:val="28"/>
          <w:szCs w:val="28"/>
          <w:lang w:eastAsia="lv-LV"/>
        </w:rPr>
        <w:t>8.</w:t>
      </w:r>
      <w:r w:rsidR="00ED74F6" w:rsidRPr="006130B6">
        <w:rPr>
          <w:rFonts w:ascii="Times New Roman" w:eastAsia="Times New Roman" w:hAnsi="Times New Roman"/>
          <w:color w:val="000000" w:themeColor="text1"/>
          <w:sz w:val="28"/>
          <w:szCs w:val="28"/>
          <w:lang w:eastAsia="lv-LV"/>
        </w:rPr>
        <w:t>4</w:t>
      </w:r>
      <w:r w:rsidRPr="006130B6">
        <w:rPr>
          <w:rFonts w:ascii="Times New Roman" w:eastAsia="Times New Roman" w:hAnsi="Times New Roman"/>
          <w:color w:val="000000" w:themeColor="text1"/>
          <w:sz w:val="28"/>
          <w:szCs w:val="28"/>
          <w:lang w:eastAsia="lv-LV"/>
        </w:rPr>
        <w:t>.</w:t>
      </w:r>
      <w:r w:rsidR="00273A56">
        <w:rPr>
          <w:rFonts w:ascii="Times New Roman" w:eastAsia="Times New Roman" w:hAnsi="Times New Roman"/>
          <w:color w:val="000000" w:themeColor="text1"/>
          <w:sz w:val="28"/>
          <w:szCs w:val="28"/>
          <w:lang w:eastAsia="lv-LV"/>
        </w:rPr>
        <w:t> </w:t>
      </w:r>
      <w:r w:rsidRPr="006130B6">
        <w:rPr>
          <w:rFonts w:ascii="Times New Roman" w:eastAsia="Times New Roman" w:hAnsi="Times New Roman"/>
          <w:color w:val="000000" w:themeColor="text1"/>
          <w:sz w:val="28"/>
          <w:szCs w:val="28"/>
          <w:lang w:eastAsia="lv-LV"/>
        </w:rPr>
        <w:t>tiesību akt</w:t>
      </w:r>
      <w:r w:rsidR="00DF75BD" w:rsidRPr="006130B6">
        <w:rPr>
          <w:rFonts w:ascii="Times New Roman" w:eastAsia="Times New Roman" w:hAnsi="Times New Roman"/>
          <w:color w:val="000000" w:themeColor="text1"/>
          <w:sz w:val="28"/>
          <w:szCs w:val="28"/>
          <w:lang w:eastAsia="lv-LV"/>
        </w:rPr>
        <w:t>u</w:t>
      </w:r>
      <w:r w:rsidRPr="006130B6">
        <w:rPr>
          <w:rFonts w:ascii="Times New Roman" w:eastAsia="Times New Roman" w:hAnsi="Times New Roman"/>
          <w:color w:val="000000" w:themeColor="text1"/>
          <w:sz w:val="28"/>
          <w:szCs w:val="28"/>
          <w:lang w:eastAsia="lv-LV"/>
        </w:rPr>
        <w:t>, uz kur</w:t>
      </w:r>
      <w:r w:rsidR="00DF75BD" w:rsidRPr="006130B6">
        <w:rPr>
          <w:rFonts w:ascii="Times New Roman" w:eastAsia="Times New Roman" w:hAnsi="Times New Roman"/>
          <w:color w:val="000000" w:themeColor="text1"/>
          <w:sz w:val="28"/>
          <w:szCs w:val="28"/>
          <w:lang w:eastAsia="lv-LV"/>
        </w:rPr>
        <w:t>a</w:t>
      </w:r>
      <w:r w:rsidRPr="006130B6">
        <w:rPr>
          <w:rFonts w:ascii="Times New Roman" w:eastAsia="Times New Roman" w:hAnsi="Times New Roman"/>
          <w:color w:val="000000" w:themeColor="text1"/>
          <w:sz w:val="28"/>
          <w:szCs w:val="28"/>
          <w:lang w:eastAsia="lv-LV"/>
        </w:rPr>
        <w:t xml:space="preserve"> pamata izdots attiecīgais tiesību akts;</w:t>
      </w:r>
    </w:p>
    <w:p w14:paraId="3003D266" w14:textId="77777777" w:rsidR="00D02DE7" w:rsidRPr="006130B6" w:rsidRDefault="00D02DE7" w:rsidP="00DC1349">
      <w:pPr>
        <w:spacing w:after="0" w:line="240" w:lineRule="auto"/>
        <w:ind w:right="-1" w:firstLine="720"/>
        <w:jc w:val="both"/>
        <w:rPr>
          <w:rFonts w:ascii="Times New Roman" w:eastAsia="Times New Roman" w:hAnsi="Times New Roman"/>
          <w:color w:val="000000" w:themeColor="text1"/>
          <w:sz w:val="28"/>
          <w:szCs w:val="28"/>
          <w:lang w:eastAsia="lv-LV"/>
        </w:rPr>
      </w:pPr>
      <w:r w:rsidRPr="006130B6">
        <w:rPr>
          <w:rFonts w:ascii="Times New Roman" w:eastAsia="Times New Roman" w:hAnsi="Times New Roman"/>
          <w:color w:val="000000" w:themeColor="text1"/>
          <w:sz w:val="28"/>
          <w:szCs w:val="28"/>
          <w:lang w:eastAsia="lv-LV"/>
        </w:rPr>
        <w:t>8.</w:t>
      </w:r>
      <w:r w:rsidR="00ED74F6" w:rsidRPr="006130B6">
        <w:rPr>
          <w:rFonts w:ascii="Times New Roman" w:eastAsia="Times New Roman" w:hAnsi="Times New Roman"/>
          <w:color w:val="000000" w:themeColor="text1"/>
          <w:sz w:val="28"/>
          <w:szCs w:val="28"/>
          <w:lang w:eastAsia="lv-LV"/>
        </w:rPr>
        <w:t>5</w:t>
      </w:r>
      <w:r w:rsidRPr="006130B6">
        <w:rPr>
          <w:rFonts w:ascii="Times New Roman" w:eastAsia="Times New Roman" w:hAnsi="Times New Roman"/>
          <w:color w:val="000000" w:themeColor="text1"/>
          <w:sz w:val="28"/>
          <w:szCs w:val="28"/>
          <w:lang w:eastAsia="lv-LV"/>
        </w:rPr>
        <w:t>.</w:t>
      </w:r>
      <w:r w:rsidR="00273A56">
        <w:rPr>
          <w:rFonts w:ascii="Times New Roman" w:eastAsia="Times New Roman" w:hAnsi="Times New Roman"/>
          <w:color w:val="000000" w:themeColor="text1"/>
          <w:sz w:val="28"/>
          <w:szCs w:val="28"/>
          <w:lang w:eastAsia="lv-LV"/>
        </w:rPr>
        <w:t> </w:t>
      </w:r>
      <w:r w:rsidRPr="006130B6">
        <w:rPr>
          <w:rFonts w:ascii="Times New Roman" w:eastAsia="Times New Roman" w:hAnsi="Times New Roman"/>
          <w:color w:val="000000" w:themeColor="text1"/>
          <w:sz w:val="28"/>
          <w:szCs w:val="28"/>
          <w:lang w:eastAsia="lv-LV"/>
        </w:rPr>
        <w:t>tiesību akt</w:t>
      </w:r>
      <w:r w:rsidR="00DF75BD" w:rsidRPr="006130B6">
        <w:rPr>
          <w:rFonts w:ascii="Times New Roman" w:eastAsia="Times New Roman" w:hAnsi="Times New Roman"/>
          <w:color w:val="000000" w:themeColor="text1"/>
          <w:sz w:val="28"/>
          <w:szCs w:val="28"/>
          <w:lang w:eastAsia="lv-LV"/>
        </w:rPr>
        <w:t>u</w:t>
      </w:r>
      <w:r w:rsidRPr="006130B6">
        <w:rPr>
          <w:rFonts w:ascii="Times New Roman" w:eastAsia="Times New Roman" w:hAnsi="Times New Roman"/>
          <w:color w:val="000000" w:themeColor="text1"/>
          <w:sz w:val="28"/>
          <w:szCs w:val="28"/>
          <w:lang w:eastAsia="lv-LV"/>
        </w:rPr>
        <w:t>, kur</w:t>
      </w:r>
      <w:r w:rsidR="00DF75BD" w:rsidRPr="006130B6">
        <w:rPr>
          <w:rFonts w:ascii="Times New Roman" w:eastAsia="Times New Roman" w:hAnsi="Times New Roman"/>
          <w:color w:val="000000" w:themeColor="text1"/>
          <w:sz w:val="28"/>
          <w:szCs w:val="28"/>
          <w:lang w:eastAsia="lv-LV"/>
        </w:rPr>
        <w:t>š</w:t>
      </w:r>
      <w:r w:rsidRPr="006130B6">
        <w:rPr>
          <w:rFonts w:ascii="Times New Roman" w:eastAsia="Times New Roman" w:hAnsi="Times New Roman"/>
          <w:color w:val="000000" w:themeColor="text1"/>
          <w:sz w:val="28"/>
          <w:szCs w:val="28"/>
          <w:lang w:eastAsia="lv-LV"/>
        </w:rPr>
        <w:t xml:space="preserve"> izdot</w:t>
      </w:r>
      <w:r w:rsidR="00DF75BD" w:rsidRPr="006130B6">
        <w:rPr>
          <w:rFonts w:ascii="Times New Roman" w:eastAsia="Times New Roman" w:hAnsi="Times New Roman"/>
          <w:color w:val="000000" w:themeColor="text1"/>
          <w:sz w:val="28"/>
          <w:szCs w:val="28"/>
          <w:lang w:eastAsia="lv-LV"/>
        </w:rPr>
        <w:t>s</w:t>
      </w:r>
      <w:r w:rsidRPr="006130B6">
        <w:rPr>
          <w:rFonts w:ascii="Times New Roman" w:eastAsia="Times New Roman" w:hAnsi="Times New Roman"/>
          <w:color w:val="000000" w:themeColor="text1"/>
          <w:sz w:val="28"/>
          <w:szCs w:val="28"/>
          <w:lang w:eastAsia="lv-LV"/>
        </w:rPr>
        <w:t xml:space="preserve"> uz attiecīgā tiesību akta pamata;</w:t>
      </w:r>
    </w:p>
    <w:p w14:paraId="3003D267" w14:textId="77777777" w:rsidR="00D02DE7" w:rsidRPr="006130B6" w:rsidRDefault="00D02DE7" w:rsidP="00DC1349">
      <w:pPr>
        <w:spacing w:after="0" w:line="240" w:lineRule="auto"/>
        <w:ind w:right="-1" w:firstLine="720"/>
        <w:jc w:val="both"/>
        <w:rPr>
          <w:rFonts w:ascii="Times New Roman" w:eastAsia="Times New Roman" w:hAnsi="Times New Roman"/>
          <w:color w:val="000000" w:themeColor="text1"/>
          <w:sz w:val="28"/>
          <w:szCs w:val="28"/>
          <w:lang w:eastAsia="lv-LV"/>
        </w:rPr>
      </w:pPr>
      <w:r w:rsidRPr="006130B6">
        <w:rPr>
          <w:rFonts w:ascii="Times New Roman" w:eastAsia="Times New Roman" w:hAnsi="Times New Roman"/>
          <w:color w:val="000000" w:themeColor="text1"/>
          <w:sz w:val="28"/>
          <w:szCs w:val="28"/>
          <w:lang w:eastAsia="lv-LV"/>
        </w:rPr>
        <w:t>8.</w:t>
      </w:r>
      <w:r w:rsidR="00ED74F6" w:rsidRPr="006130B6">
        <w:rPr>
          <w:rFonts w:ascii="Times New Roman" w:eastAsia="Times New Roman" w:hAnsi="Times New Roman"/>
          <w:color w:val="000000" w:themeColor="text1"/>
          <w:sz w:val="28"/>
          <w:szCs w:val="28"/>
          <w:lang w:eastAsia="lv-LV"/>
        </w:rPr>
        <w:t>6</w:t>
      </w:r>
      <w:r w:rsidRPr="006130B6">
        <w:rPr>
          <w:rFonts w:ascii="Times New Roman" w:eastAsia="Times New Roman" w:hAnsi="Times New Roman"/>
          <w:color w:val="000000" w:themeColor="text1"/>
          <w:sz w:val="28"/>
          <w:szCs w:val="28"/>
          <w:lang w:eastAsia="lv-LV"/>
        </w:rPr>
        <w:t>.</w:t>
      </w:r>
      <w:r w:rsidR="00273A56">
        <w:rPr>
          <w:rFonts w:ascii="Times New Roman" w:eastAsia="Times New Roman" w:hAnsi="Times New Roman"/>
          <w:color w:val="000000" w:themeColor="text1"/>
          <w:sz w:val="28"/>
          <w:szCs w:val="28"/>
          <w:lang w:eastAsia="lv-LV"/>
        </w:rPr>
        <w:t> </w:t>
      </w:r>
      <w:r w:rsidRPr="006130B6">
        <w:rPr>
          <w:rFonts w:ascii="Times New Roman" w:eastAsia="Times New Roman" w:hAnsi="Times New Roman"/>
          <w:color w:val="000000" w:themeColor="text1"/>
          <w:sz w:val="28"/>
          <w:szCs w:val="28"/>
          <w:lang w:eastAsia="lv-LV"/>
        </w:rPr>
        <w:t>tiesību akta tekstā pieminēt</w:t>
      </w:r>
      <w:r w:rsidR="00DF75BD" w:rsidRPr="006130B6">
        <w:rPr>
          <w:rFonts w:ascii="Times New Roman" w:eastAsia="Times New Roman" w:hAnsi="Times New Roman"/>
          <w:color w:val="000000" w:themeColor="text1"/>
          <w:sz w:val="28"/>
          <w:szCs w:val="28"/>
          <w:lang w:eastAsia="lv-LV"/>
        </w:rPr>
        <w:t>u</w:t>
      </w:r>
      <w:r w:rsidRPr="006130B6">
        <w:rPr>
          <w:rFonts w:ascii="Times New Roman" w:eastAsia="Times New Roman" w:hAnsi="Times New Roman"/>
          <w:color w:val="000000" w:themeColor="text1"/>
          <w:sz w:val="28"/>
          <w:szCs w:val="28"/>
          <w:lang w:eastAsia="lv-LV"/>
        </w:rPr>
        <w:t xml:space="preserve"> tiesību akt</w:t>
      </w:r>
      <w:r w:rsidR="00DF75BD" w:rsidRPr="006130B6">
        <w:rPr>
          <w:rFonts w:ascii="Times New Roman" w:eastAsia="Times New Roman" w:hAnsi="Times New Roman"/>
          <w:color w:val="000000" w:themeColor="text1"/>
          <w:sz w:val="28"/>
          <w:szCs w:val="28"/>
          <w:lang w:eastAsia="lv-LV"/>
        </w:rPr>
        <w:t>u</w:t>
      </w:r>
      <w:r w:rsidRPr="006130B6">
        <w:rPr>
          <w:rFonts w:ascii="Times New Roman" w:eastAsia="Times New Roman" w:hAnsi="Times New Roman"/>
          <w:color w:val="000000" w:themeColor="text1"/>
          <w:sz w:val="28"/>
          <w:szCs w:val="28"/>
          <w:lang w:eastAsia="lv-LV"/>
        </w:rPr>
        <w:t>;</w:t>
      </w:r>
    </w:p>
    <w:p w14:paraId="3003D268" w14:textId="202BFDBE" w:rsidR="00222813" w:rsidRPr="006130B6" w:rsidRDefault="00222813" w:rsidP="00DC1349">
      <w:pPr>
        <w:spacing w:after="0" w:line="240" w:lineRule="auto"/>
        <w:ind w:right="-1" w:firstLine="720"/>
        <w:jc w:val="both"/>
        <w:rPr>
          <w:rFonts w:ascii="Times New Roman" w:eastAsia="Times New Roman" w:hAnsi="Times New Roman"/>
          <w:color w:val="000000" w:themeColor="text1"/>
          <w:sz w:val="28"/>
          <w:szCs w:val="28"/>
          <w:lang w:eastAsia="lv-LV"/>
        </w:rPr>
      </w:pPr>
      <w:r w:rsidRPr="006130B6">
        <w:rPr>
          <w:rFonts w:ascii="Times New Roman" w:eastAsia="Times New Roman" w:hAnsi="Times New Roman"/>
          <w:color w:val="000000" w:themeColor="text1"/>
          <w:sz w:val="28"/>
          <w:szCs w:val="28"/>
          <w:lang w:eastAsia="lv-LV"/>
        </w:rPr>
        <w:t>8.7.</w:t>
      </w:r>
      <w:r w:rsidR="00273A56">
        <w:rPr>
          <w:rFonts w:ascii="Times New Roman" w:eastAsia="Times New Roman" w:hAnsi="Times New Roman"/>
          <w:color w:val="000000" w:themeColor="text1"/>
          <w:sz w:val="28"/>
          <w:szCs w:val="28"/>
          <w:lang w:eastAsia="lv-LV"/>
        </w:rPr>
        <w:t> </w:t>
      </w:r>
      <w:r w:rsidRPr="006130B6">
        <w:rPr>
          <w:rFonts w:ascii="Times New Roman" w:eastAsia="Times New Roman" w:hAnsi="Times New Roman"/>
          <w:color w:val="000000" w:themeColor="text1"/>
          <w:sz w:val="28"/>
          <w:szCs w:val="28"/>
          <w:lang w:eastAsia="lv-LV"/>
        </w:rPr>
        <w:t>tiesību aktu, kurš zaudē spēku ar attiecīgā tiesību akta spēkā</w:t>
      </w:r>
      <w:r w:rsidR="00F36AC9">
        <w:rPr>
          <w:rFonts w:ascii="Times New Roman" w:eastAsia="Times New Roman" w:hAnsi="Times New Roman"/>
          <w:color w:val="000000" w:themeColor="text1"/>
          <w:sz w:val="28"/>
          <w:szCs w:val="28"/>
          <w:lang w:eastAsia="lv-LV"/>
        </w:rPr>
        <w:t xml:space="preserve"> </w:t>
      </w:r>
      <w:r w:rsidR="00F36AC9" w:rsidRPr="006130B6">
        <w:rPr>
          <w:rFonts w:ascii="Times New Roman" w:eastAsia="Times New Roman" w:hAnsi="Times New Roman"/>
          <w:color w:val="000000" w:themeColor="text1"/>
          <w:sz w:val="28"/>
          <w:szCs w:val="28"/>
          <w:lang w:eastAsia="lv-LV"/>
        </w:rPr>
        <w:t>stāšanos</w:t>
      </w:r>
      <w:r w:rsidRPr="006130B6">
        <w:rPr>
          <w:rFonts w:ascii="Times New Roman" w:eastAsia="Times New Roman" w:hAnsi="Times New Roman"/>
          <w:color w:val="000000" w:themeColor="text1"/>
          <w:sz w:val="28"/>
          <w:szCs w:val="28"/>
          <w:lang w:eastAsia="lv-LV"/>
        </w:rPr>
        <w:t>, vai tiesību aktu, ar kura spēkā stāšanos attiecīgais tiesību akts zaudē spēku;</w:t>
      </w:r>
    </w:p>
    <w:p w14:paraId="3003D269" w14:textId="77777777" w:rsidR="008147DA" w:rsidRPr="006130B6" w:rsidRDefault="008147DA" w:rsidP="00DC1349">
      <w:pPr>
        <w:spacing w:after="0" w:line="240" w:lineRule="auto"/>
        <w:ind w:right="-1" w:firstLine="720"/>
        <w:jc w:val="both"/>
        <w:rPr>
          <w:rFonts w:ascii="Times New Roman" w:hAnsi="Times New Roman"/>
          <w:sz w:val="28"/>
          <w:szCs w:val="28"/>
        </w:rPr>
      </w:pPr>
      <w:r w:rsidRPr="006130B6">
        <w:rPr>
          <w:rFonts w:ascii="Times New Roman" w:eastAsia="Times New Roman" w:hAnsi="Times New Roman"/>
          <w:color w:val="000000" w:themeColor="text1"/>
          <w:sz w:val="28"/>
          <w:szCs w:val="28"/>
          <w:lang w:eastAsia="lv-LV"/>
        </w:rPr>
        <w:t>8.</w:t>
      </w:r>
      <w:r w:rsidR="00222813" w:rsidRPr="006130B6">
        <w:rPr>
          <w:rFonts w:ascii="Times New Roman" w:eastAsia="Times New Roman" w:hAnsi="Times New Roman"/>
          <w:color w:val="000000" w:themeColor="text1"/>
          <w:sz w:val="28"/>
          <w:szCs w:val="28"/>
          <w:lang w:eastAsia="lv-LV"/>
        </w:rPr>
        <w:t>8</w:t>
      </w:r>
      <w:r w:rsidRPr="006130B6">
        <w:rPr>
          <w:rFonts w:ascii="Times New Roman" w:eastAsia="Times New Roman" w:hAnsi="Times New Roman"/>
          <w:color w:val="000000" w:themeColor="text1"/>
          <w:sz w:val="28"/>
          <w:szCs w:val="28"/>
          <w:lang w:eastAsia="lv-LV"/>
        </w:rPr>
        <w:t>.</w:t>
      </w:r>
      <w:r w:rsidR="00273A56">
        <w:rPr>
          <w:rFonts w:ascii="Times New Roman" w:eastAsia="Times New Roman" w:hAnsi="Times New Roman"/>
          <w:color w:val="000000" w:themeColor="text1"/>
          <w:sz w:val="28"/>
          <w:szCs w:val="28"/>
          <w:lang w:eastAsia="lv-LV"/>
        </w:rPr>
        <w:t> </w:t>
      </w:r>
      <w:r w:rsidR="00DF75BD" w:rsidRPr="006130B6">
        <w:rPr>
          <w:rFonts w:ascii="Times New Roman" w:eastAsia="Times New Roman" w:hAnsi="Times New Roman"/>
          <w:color w:val="000000" w:themeColor="text1"/>
          <w:sz w:val="28"/>
          <w:szCs w:val="28"/>
          <w:lang w:eastAsia="lv-LV"/>
        </w:rPr>
        <w:t xml:space="preserve">Satversmes tiesas spriedumu, ja Satversmes tiesā ir izskatīta lieta par attiecīgā tiesību akta atbilstību </w:t>
      </w:r>
      <w:r w:rsidR="00DF75BD" w:rsidRPr="006130B6">
        <w:rPr>
          <w:rFonts w:ascii="Times New Roman" w:hAnsi="Times New Roman"/>
          <w:sz w:val="28"/>
          <w:szCs w:val="28"/>
        </w:rPr>
        <w:t>augstāka juridiska spēka tiesību normai;</w:t>
      </w:r>
    </w:p>
    <w:p w14:paraId="3003D26A" w14:textId="77777777" w:rsidR="00ED74F6" w:rsidRPr="006130B6" w:rsidRDefault="00DF75BD" w:rsidP="00DC1349">
      <w:pPr>
        <w:spacing w:after="0" w:line="240" w:lineRule="auto"/>
        <w:ind w:right="-1" w:firstLine="720"/>
        <w:jc w:val="both"/>
        <w:rPr>
          <w:rFonts w:ascii="Times New Roman" w:hAnsi="Times New Roman"/>
          <w:sz w:val="28"/>
          <w:szCs w:val="28"/>
        </w:rPr>
      </w:pPr>
      <w:r w:rsidRPr="006130B6">
        <w:rPr>
          <w:rFonts w:ascii="Times New Roman" w:hAnsi="Times New Roman"/>
          <w:sz w:val="28"/>
          <w:szCs w:val="28"/>
        </w:rPr>
        <w:t>8.</w:t>
      </w:r>
      <w:r w:rsidR="00222813" w:rsidRPr="006130B6">
        <w:rPr>
          <w:rFonts w:ascii="Times New Roman" w:hAnsi="Times New Roman"/>
          <w:sz w:val="28"/>
          <w:szCs w:val="28"/>
        </w:rPr>
        <w:t>9</w:t>
      </w:r>
      <w:r w:rsidRPr="006130B6">
        <w:rPr>
          <w:rFonts w:ascii="Times New Roman" w:hAnsi="Times New Roman"/>
          <w:sz w:val="28"/>
          <w:szCs w:val="28"/>
        </w:rPr>
        <w:t>.</w:t>
      </w:r>
      <w:r w:rsidR="00273A56">
        <w:rPr>
          <w:rFonts w:ascii="Times New Roman" w:hAnsi="Times New Roman"/>
          <w:sz w:val="28"/>
          <w:szCs w:val="28"/>
        </w:rPr>
        <w:t> </w:t>
      </w:r>
      <w:r w:rsidR="00ED74F6" w:rsidRPr="006130B6">
        <w:rPr>
          <w:rFonts w:ascii="Times New Roman" w:hAnsi="Times New Roman"/>
          <w:sz w:val="28"/>
          <w:szCs w:val="28"/>
        </w:rPr>
        <w:t>tiesību akta tulkojumu, ja tāds ir pieejams Valsts valodas centra mājaslap</w:t>
      </w:r>
      <w:r w:rsidR="00222813" w:rsidRPr="006130B6">
        <w:rPr>
          <w:rFonts w:ascii="Times New Roman" w:hAnsi="Times New Roman"/>
          <w:sz w:val="28"/>
          <w:szCs w:val="28"/>
        </w:rPr>
        <w:t>ā</w:t>
      </w:r>
      <w:r w:rsidR="00506D34" w:rsidRPr="006130B6">
        <w:rPr>
          <w:rFonts w:ascii="Times New Roman" w:hAnsi="Times New Roman"/>
          <w:sz w:val="28"/>
          <w:szCs w:val="28"/>
        </w:rPr>
        <w:t>;</w:t>
      </w:r>
    </w:p>
    <w:p w14:paraId="3003D26B" w14:textId="77777777" w:rsidR="00222813" w:rsidRPr="006130B6" w:rsidRDefault="00506D34" w:rsidP="00DC1349">
      <w:pPr>
        <w:spacing w:after="0" w:line="240" w:lineRule="auto"/>
        <w:ind w:right="-1" w:firstLine="720"/>
        <w:jc w:val="both"/>
        <w:rPr>
          <w:rFonts w:ascii="Times New Roman" w:hAnsi="Times New Roman"/>
          <w:sz w:val="28"/>
          <w:szCs w:val="28"/>
        </w:rPr>
      </w:pPr>
      <w:r w:rsidRPr="006130B6">
        <w:rPr>
          <w:rFonts w:ascii="Times New Roman" w:hAnsi="Times New Roman"/>
          <w:sz w:val="28"/>
          <w:szCs w:val="28"/>
        </w:rPr>
        <w:lastRenderedPageBreak/>
        <w:t>8.10.</w:t>
      </w:r>
      <w:r w:rsidR="00273A56">
        <w:rPr>
          <w:rFonts w:ascii="Times New Roman" w:hAnsi="Times New Roman"/>
          <w:sz w:val="28"/>
          <w:szCs w:val="28"/>
        </w:rPr>
        <w:t> </w:t>
      </w:r>
      <w:r w:rsidR="002816B6">
        <w:rPr>
          <w:rFonts w:ascii="Times New Roman" w:hAnsi="Times New Roman"/>
          <w:sz w:val="28"/>
          <w:szCs w:val="28"/>
        </w:rPr>
        <w:t>citiem saistītajiem dokumentiem, ja tādi ir.</w:t>
      </w:r>
    </w:p>
    <w:p w14:paraId="3003D26C" w14:textId="77777777" w:rsidR="008A13D4" w:rsidRPr="00922499" w:rsidRDefault="008A13D4" w:rsidP="00DC1349">
      <w:pPr>
        <w:spacing w:after="0" w:line="240" w:lineRule="auto"/>
        <w:ind w:right="-1" w:firstLine="720"/>
        <w:jc w:val="both"/>
        <w:rPr>
          <w:rFonts w:ascii="Times New Roman" w:eastAsia="Times New Roman" w:hAnsi="Times New Roman"/>
          <w:color w:val="000000" w:themeColor="text1"/>
          <w:sz w:val="24"/>
          <w:szCs w:val="24"/>
          <w:lang w:eastAsia="lv-LV"/>
        </w:rPr>
      </w:pPr>
    </w:p>
    <w:p w14:paraId="3003D26D" w14:textId="77777777" w:rsidR="004B3E6A" w:rsidRPr="006130B6" w:rsidRDefault="00506D34" w:rsidP="00DC1349">
      <w:pPr>
        <w:spacing w:after="0" w:line="240" w:lineRule="auto"/>
        <w:ind w:right="-1" w:firstLine="709"/>
        <w:jc w:val="both"/>
        <w:rPr>
          <w:rFonts w:ascii="Times New Roman" w:eastAsia="Times New Roman" w:hAnsi="Times New Roman"/>
          <w:sz w:val="28"/>
          <w:szCs w:val="28"/>
          <w:lang w:eastAsia="lv-LV"/>
        </w:rPr>
      </w:pPr>
      <w:r w:rsidRPr="006130B6">
        <w:rPr>
          <w:rFonts w:ascii="Times New Roman" w:eastAsia="Times New Roman" w:hAnsi="Times New Roman"/>
          <w:sz w:val="28"/>
          <w:szCs w:val="28"/>
          <w:lang w:eastAsia="lv-LV"/>
        </w:rPr>
        <w:t>9</w:t>
      </w:r>
      <w:r w:rsidR="004B3E6A" w:rsidRPr="006130B6">
        <w:rPr>
          <w:rFonts w:ascii="Times New Roman" w:eastAsia="Times New Roman" w:hAnsi="Times New Roman"/>
          <w:sz w:val="28"/>
          <w:szCs w:val="28"/>
          <w:lang w:eastAsia="lv-LV"/>
        </w:rPr>
        <w:t>.</w:t>
      </w:r>
      <w:r w:rsidR="00273A56">
        <w:rPr>
          <w:rFonts w:ascii="Times New Roman" w:eastAsia="Times New Roman" w:hAnsi="Times New Roman"/>
          <w:sz w:val="28"/>
          <w:szCs w:val="28"/>
          <w:lang w:eastAsia="lv-LV"/>
        </w:rPr>
        <w:t> </w:t>
      </w:r>
      <w:r w:rsidR="004B3E6A" w:rsidRPr="006130B6">
        <w:rPr>
          <w:rFonts w:ascii="Times New Roman" w:eastAsia="Times New Roman" w:hAnsi="Times New Roman"/>
          <w:sz w:val="28"/>
          <w:szCs w:val="28"/>
          <w:lang w:eastAsia="lv-LV"/>
        </w:rPr>
        <w:t xml:space="preserve">Sistematizējot tiesību aktus, </w:t>
      </w:r>
      <w:r w:rsidR="00B966E4" w:rsidRPr="006130B6">
        <w:rPr>
          <w:rFonts w:ascii="Times New Roman" w:eastAsia="Times New Roman" w:hAnsi="Times New Roman"/>
          <w:sz w:val="28"/>
          <w:szCs w:val="28"/>
          <w:lang w:eastAsia="lv-LV"/>
        </w:rPr>
        <w:t>sistēmas turētājs</w:t>
      </w:r>
      <w:r w:rsidR="004B3E6A" w:rsidRPr="006130B6">
        <w:rPr>
          <w:rFonts w:ascii="Times New Roman" w:eastAsia="Times New Roman" w:hAnsi="Times New Roman"/>
          <w:sz w:val="28"/>
          <w:szCs w:val="28"/>
          <w:lang w:eastAsia="lv-LV"/>
        </w:rPr>
        <w:t>:</w:t>
      </w:r>
    </w:p>
    <w:p w14:paraId="3003D26E" w14:textId="4FABC1DF" w:rsidR="004B3E6A" w:rsidRPr="006130B6" w:rsidRDefault="00506D34" w:rsidP="00DC1349">
      <w:pPr>
        <w:spacing w:after="0" w:line="240" w:lineRule="auto"/>
        <w:ind w:right="-1" w:firstLine="709"/>
        <w:jc w:val="both"/>
        <w:rPr>
          <w:rFonts w:ascii="Times New Roman" w:eastAsia="Times New Roman" w:hAnsi="Times New Roman"/>
          <w:sz w:val="28"/>
          <w:szCs w:val="28"/>
          <w:lang w:eastAsia="lv-LV"/>
        </w:rPr>
      </w:pPr>
      <w:r w:rsidRPr="006130B6">
        <w:rPr>
          <w:rFonts w:ascii="Times New Roman" w:eastAsia="Times New Roman" w:hAnsi="Times New Roman"/>
          <w:sz w:val="28"/>
          <w:szCs w:val="28"/>
          <w:lang w:eastAsia="lv-LV"/>
        </w:rPr>
        <w:t>9</w:t>
      </w:r>
      <w:r w:rsidR="004B3E6A" w:rsidRPr="006130B6">
        <w:rPr>
          <w:rFonts w:ascii="Times New Roman" w:eastAsia="Times New Roman" w:hAnsi="Times New Roman"/>
          <w:sz w:val="28"/>
          <w:szCs w:val="28"/>
          <w:lang w:eastAsia="lv-LV"/>
        </w:rPr>
        <w:t>.1.</w:t>
      </w:r>
      <w:r w:rsidR="00273A56">
        <w:rPr>
          <w:rFonts w:ascii="Times New Roman" w:eastAsia="Times New Roman" w:hAnsi="Times New Roman"/>
          <w:sz w:val="28"/>
          <w:szCs w:val="28"/>
          <w:lang w:eastAsia="lv-LV"/>
        </w:rPr>
        <w:t> </w:t>
      </w:r>
      <w:r w:rsidR="004B3E6A" w:rsidRPr="006130B6">
        <w:rPr>
          <w:rFonts w:ascii="Times New Roman" w:eastAsia="Times New Roman" w:hAnsi="Times New Roman"/>
          <w:sz w:val="28"/>
          <w:szCs w:val="28"/>
          <w:lang w:eastAsia="lv-LV"/>
        </w:rPr>
        <w:t xml:space="preserve">sakārto </w:t>
      </w:r>
      <w:r w:rsidR="00662F61" w:rsidRPr="006130B6">
        <w:rPr>
          <w:rFonts w:ascii="Times New Roman" w:eastAsia="Times New Roman" w:hAnsi="Times New Roman"/>
          <w:sz w:val="28"/>
          <w:szCs w:val="28"/>
          <w:lang w:eastAsia="lv-LV"/>
        </w:rPr>
        <w:t>tos</w:t>
      </w:r>
      <w:r w:rsidR="004B3E6A" w:rsidRPr="006130B6">
        <w:rPr>
          <w:rFonts w:ascii="Times New Roman" w:eastAsia="Times New Roman" w:hAnsi="Times New Roman"/>
          <w:sz w:val="28"/>
          <w:szCs w:val="28"/>
          <w:lang w:eastAsia="lv-LV"/>
        </w:rPr>
        <w:t xml:space="preserve"> hronoloģiski, </w:t>
      </w:r>
      <w:r w:rsidR="00662F61" w:rsidRPr="006130B6">
        <w:rPr>
          <w:rFonts w:ascii="Times New Roman" w:eastAsia="Times New Roman" w:hAnsi="Times New Roman"/>
          <w:sz w:val="28"/>
          <w:szCs w:val="28"/>
          <w:lang w:eastAsia="lv-LV"/>
        </w:rPr>
        <w:t xml:space="preserve">alfabētiski, </w:t>
      </w:r>
      <w:r w:rsidR="00A34388">
        <w:rPr>
          <w:rFonts w:ascii="Times New Roman" w:eastAsia="Times New Roman" w:hAnsi="Times New Roman"/>
          <w:sz w:val="28"/>
          <w:szCs w:val="28"/>
          <w:lang w:eastAsia="lv-LV"/>
        </w:rPr>
        <w:t>atbilstoši tiesību akta veidam,</w:t>
      </w:r>
      <w:r w:rsidR="004B3E6A" w:rsidRPr="006130B6">
        <w:rPr>
          <w:rFonts w:ascii="Times New Roman" w:eastAsia="Times New Roman" w:hAnsi="Times New Roman"/>
          <w:sz w:val="28"/>
          <w:szCs w:val="28"/>
          <w:lang w:eastAsia="lv-LV"/>
        </w:rPr>
        <w:t xml:space="preserve"> </w:t>
      </w:r>
      <w:r w:rsidR="00A34388">
        <w:rPr>
          <w:rFonts w:ascii="Times New Roman" w:eastAsia="Times New Roman" w:hAnsi="Times New Roman"/>
          <w:sz w:val="28"/>
          <w:szCs w:val="28"/>
          <w:lang w:eastAsia="lv-LV"/>
        </w:rPr>
        <w:t>l</w:t>
      </w:r>
      <w:r w:rsidR="004B3E6A" w:rsidRPr="006130B6">
        <w:rPr>
          <w:rFonts w:ascii="Times New Roman" w:eastAsia="Times New Roman" w:hAnsi="Times New Roman"/>
          <w:sz w:val="28"/>
          <w:szCs w:val="28"/>
          <w:lang w:eastAsia="lv-LV"/>
        </w:rPr>
        <w:t>ikumus sakārto pa tēmām;</w:t>
      </w:r>
    </w:p>
    <w:p w14:paraId="3003D26F" w14:textId="77777777" w:rsidR="004B3E6A" w:rsidRPr="006130B6" w:rsidRDefault="00506D34" w:rsidP="00DC1349">
      <w:pPr>
        <w:spacing w:after="0" w:line="240" w:lineRule="auto"/>
        <w:ind w:right="-1" w:firstLine="709"/>
        <w:jc w:val="both"/>
        <w:rPr>
          <w:rFonts w:ascii="Times New Roman" w:eastAsia="Times New Roman" w:hAnsi="Times New Roman"/>
          <w:sz w:val="28"/>
          <w:szCs w:val="28"/>
          <w:lang w:eastAsia="lv-LV"/>
        </w:rPr>
      </w:pPr>
      <w:r w:rsidRPr="006130B6">
        <w:rPr>
          <w:rFonts w:ascii="Times New Roman" w:eastAsia="Times New Roman" w:hAnsi="Times New Roman"/>
          <w:sz w:val="28"/>
          <w:szCs w:val="28"/>
          <w:lang w:eastAsia="lv-LV"/>
        </w:rPr>
        <w:t>9</w:t>
      </w:r>
      <w:r w:rsidR="004B3E6A" w:rsidRPr="006130B6">
        <w:rPr>
          <w:rFonts w:ascii="Times New Roman" w:eastAsia="Times New Roman" w:hAnsi="Times New Roman"/>
          <w:sz w:val="28"/>
          <w:szCs w:val="28"/>
          <w:lang w:eastAsia="lv-LV"/>
        </w:rPr>
        <w:t>.2.</w:t>
      </w:r>
      <w:r w:rsidR="00273A56">
        <w:rPr>
          <w:rFonts w:ascii="Times New Roman" w:eastAsia="Times New Roman" w:hAnsi="Times New Roman"/>
          <w:sz w:val="28"/>
          <w:szCs w:val="28"/>
          <w:lang w:eastAsia="lv-LV"/>
        </w:rPr>
        <w:t> </w:t>
      </w:r>
      <w:r w:rsidR="004B3E6A" w:rsidRPr="006130B6">
        <w:rPr>
          <w:rFonts w:ascii="Times New Roman" w:eastAsia="Times New Roman" w:hAnsi="Times New Roman"/>
          <w:sz w:val="28"/>
          <w:szCs w:val="28"/>
          <w:lang w:eastAsia="lv-LV"/>
        </w:rPr>
        <w:t>nošķir spēk</w:t>
      </w:r>
      <w:r w:rsidR="008A13D4" w:rsidRPr="006130B6">
        <w:rPr>
          <w:rFonts w:ascii="Times New Roman" w:eastAsia="Times New Roman" w:hAnsi="Times New Roman"/>
          <w:sz w:val="28"/>
          <w:szCs w:val="28"/>
          <w:lang w:eastAsia="lv-LV"/>
        </w:rPr>
        <w:t xml:space="preserve">ā neesošus </w:t>
      </w:r>
      <w:r w:rsidR="004B3E6A" w:rsidRPr="006130B6">
        <w:rPr>
          <w:rFonts w:ascii="Times New Roman" w:eastAsia="Times New Roman" w:hAnsi="Times New Roman"/>
          <w:sz w:val="28"/>
          <w:szCs w:val="28"/>
          <w:lang w:eastAsia="lv-LV"/>
        </w:rPr>
        <w:t xml:space="preserve">tiesību aktus vai atsevišķas tiesību normas no spēkā esošiem tiesību aktiem vai tiesību normām; </w:t>
      </w:r>
    </w:p>
    <w:p w14:paraId="3003D270" w14:textId="77777777" w:rsidR="00AB689C" w:rsidRPr="006130B6" w:rsidRDefault="00506D34" w:rsidP="00DC1349">
      <w:pPr>
        <w:spacing w:after="0" w:line="240" w:lineRule="auto"/>
        <w:ind w:right="-1" w:firstLine="709"/>
        <w:jc w:val="both"/>
        <w:rPr>
          <w:rFonts w:ascii="Times New Roman" w:eastAsia="Times New Roman" w:hAnsi="Times New Roman"/>
          <w:sz w:val="28"/>
          <w:szCs w:val="28"/>
          <w:lang w:eastAsia="lv-LV"/>
        </w:rPr>
      </w:pPr>
      <w:r w:rsidRPr="006130B6">
        <w:rPr>
          <w:rFonts w:ascii="Times New Roman" w:eastAsia="Times New Roman" w:hAnsi="Times New Roman"/>
          <w:sz w:val="28"/>
          <w:szCs w:val="28"/>
          <w:lang w:eastAsia="lv-LV"/>
        </w:rPr>
        <w:t>9</w:t>
      </w:r>
      <w:r w:rsidR="004B3E6A" w:rsidRPr="006130B6">
        <w:rPr>
          <w:rFonts w:ascii="Times New Roman" w:eastAsia="Times New Roman" w:hAnsi="Times New Roman"/>
          <w:sz w:val="28"/>
          <w:szCs w:val="28"/>
          <w:lang w:eastAsia="lv-LV"/>
        </w:rPr>
        <w:t>.3.</w:t>
      </w:r>
      <w:r w:rsidR="00273A56">
        <w:rPr>
          <w:rFonts w:ascii="Times New Roman" w:eastAsia="Times New Roman" w:hAnsi="Times New Roman"/>
          <w:sz w:val="28"/>
          <w:szCs w:val="28"/>
          <w:lang w:eastAsia="lv-LV"/>
        </w:rPr>
        <w:t> </w:t>
      </w:r>
      <w:r w:rsidR="004C0554" w:rsidRPr="006130B6">
        <w:rPr>
          <w:rFonts w:ascii="Times New Roman" w:eastAsia="Times New Roman" w:hAnsi="Times New Roman"/>
          <w:sz w:val="28"/>
          <w:szCs w:val="28"/>
          <w:lang w:eastAsia="lv-LV"/>
        </w:rPr>
        <w:t xml:space="preserve">konsolidē </w:t>
      </w:r>
      <w:r w:rsidR="00662F61" w:rsidRPr="006130B6">
        <w:rPr>
          <w:rFonts w:ascii="Times New Roman" w:eastAsia="Times New Roman" w:hAnsi="Times New Roman"/>
          <w:sz w:val="28"/>
          <w:szCs w:val="28"/>
          <w:lang w:eastAsia="lv-LV"/>
        </w:rPr>
        <w:t>tiesību akta teks</w:t>
      </w:r>
      <w:r w:rsidR="004C0554" w:rsidRPr="006130B6">
        <w:rPr>
          <w:rFonts w:ascii="Times New Roman" w:eastAsia="Times New Roman" w:hAnsi="Times New Roman"/>
          <w:sz w:val="28"/>
          <w:szCs w:val="28"/>
          <w:lang w:eastAsia="lv-LV"/>
        </w:rPr>
        <w:t>tu</w:t>
      </w:r>
      <w:r w:rsidR="00AB689C" w:rsidRPr="006130B6">
        <w:rPr>
          <w:rFonts w:ascii="Times New Roman" w:eastAsia="Times New Roman" w:hAnsi="Times New Roman"/>
          <w:sz w:val="28"/>
          <w:szCs w:val="28"/>
          <w:lang w:eastAsia="lv-LV"/>
        </w:rPr>
        <w:t>:</w:t>
      </w:r>
    </w:p>
    <w:p w14:paraId="3003D271" w14:textId="77777777" w:rsidR="000A38A4" w:rsidRPr="006130B6" w:rsidRDefault="00AB689C" w:rsidP="00DC1349">
      <w:pPr>
        <w:spacing w:after="0" w:line="240" w:lineRule="auto"/>
        <w:ind w:right="-1" w:firstLine="709"/>
        <w:jc w:val="both"/>
        <w:rPr>
          <w:rFonts w:ascii="Times New Roman" w:eastAsia="Times New Roman" w:hAnsi="Times New Roman"/>
          <w:sz w:val="28"/>
          <w:szCs w:val="28"/>
          <w:lang w:eastAsia="lv-LV"/>
        </w:rPr>
      </w:pPr>
      <w:r w:rsidRPr="006130B6">
        <w:rPr>
          <w:rFonts w:ascii="Times New Roman" w:eastAsia="Times New Roman" w:hAnsi="Times New Roman"/>
          <w:sz w:val="28"/>
          <w:szCs w:val="28"/>
          <w:lang w:eastAsia="lv-LV"/>
        </w:rPr>
        <w:t>9.3.1.</w:t>
      </w:r>
      <w:r w:rsidR="00273A56">
        <w:rPr>
          <w:rFonts w:ascii="Times New Roman" w:eastAsia="Times New Roman" w:hAnsi="Times New Roman"/>
          <w:sz w:val="28"/>
          <w:szCs w:val="28"/>
          <w:lang w:eastAsia="lv-LV"/>
        </w:rPr>
        <w:t> </w:t>
      </w:r>
      <w:r w:rsidR="00662F61" w:rsidRPr="006130B6">
        <w:rPr>
          <w:rFonts w:ascii="Times New Roman" w:eastAsia="Times New Roman" w:hAnsi="Times New Roman"/>
          <w:sz w:val="28"/>
          <w:szCs w:val="28"/>
          <w:lang w:eastAsia="lv-LV"/>
        </w:rPr>
        <w:t>apvienojot tiesību akt</w:t>
      </w:r>
      <w:r w:rsidRPr="006130B6">
        <w:rPr>
          <w:rFonts w:ascii="Times New Roman" w:eastAsia="Times New Roman" w:hAnsi="Times New Roman"/>
          <w:sz w:val="28"/>
          <w:szCs w:val="28"/>
          <w:lang w:eastAsia="lv-LV"/>
        </w:rPr>
        <w:t xml:space="preserve">a pamattekstu ar tā grozījumiem; </w:t>
      </w:r>
    </w:p>
    <w:p w14:paraId="3003D272" w14:textId="77777777" w:rsidR="00AB689C" w:rsidRPr="006130B6" w:rsidRDefault="00AB689C" w:rsidP="00DC1349">
      <w:pPr>
        <w:spacing w:after="0" w:line="240" w:lineRule="auto"/>
        <w:ind w:right="-1" w:firstLine="709"/>
        <w:jc w:val="both"/>
        <w:rPr>
          <w:rFonts w:ascii="Times New Roman" w:eastAsia="Times New Roman" w:hAnsi="Times New Roman"/>
          <w:sz w:val="28"/>
          <w:szCs w:val="28"/>
          <w:lang w:eastAsia="lv-LV"/>
        </w:rPr>
      </w:pPr>
      <w:r w:rsidRPr="006130B6">
        <w:rPr>
          <w:rFonts w:ascii="Times New Roman" w:eastAsia="Times New Roman" w:hAnsi="Times New Roman"/>
          <w:sz w:val="28"/>
          <w:szCs w:val="28"/>
          <w:lang w:eastAsia="lv-LV"/>
        </w:rPr>
        <w:t>9.3.2.</w:t>
      </w:r>
      <w:r w:rsidR="00273A56">
        <w:rPr>
          <w:rFonts w:ascii="Times New Roman" w:eastAsia="Times New Roman" w:hAnsi="Times New Roman"/>
          <w:sz w:val="28"/>
          <w:szCs w:val="28"/>
          <w:lang w:eastAsia="lv-LV"/>
        </w:rPr>
        <w:t> </w:t>
      </w:r>
      <w:r w:rsidRPr="006130B6">
        <w:rPr>
          <w:rFonts w:ascii="Times New Roman" w:eastAsia="Times New Roman" w:hAnsi="Times New Roman"/>
          <w:sz w:val="28"/>
          <w:szCs w:val="28"/>
          <w:lang w:eastAsia="lv-LV"/>
        </w:rPr>
        <w:t>sagatavojot tiesību akta teksta spēkā esošo redakciju;</w:t>
      </w:r>
    </w:p>
    <w:p w14:paraId="3003D273" w14:textId="77777777" w:rsidR="00AB689C" w:rsidRPr="006130B6" w:rsidRDefault="00AB689C" w:rsidP="00DC1349">
      <w:pPr>
        <w:spacing w:after="0" w:line="240" w:lineRule="auto"/>
        <w:ind w:right="-1" w:firstLine="709"/>
        <w:jc w:val="both"/>
        <w:rPr>
          <w:rFonts w:ascii="Times New Roman" w:eastAsia="Times New Roman" w:hAnsi="Times New Roman"/>
          <w:sz w:val="28"/>
          <w:szCs w:val="28"/>
          <w:lang w:eastAsia="lv-LV"/>
        </w:rPr>
      </w:pPr>
      <w:r w:rsidRPr="006130B6">
        <w:rPr>
          <w:rFonts w:ascii="Times New Roman" w:eastAsia="Times New Roman" w:hAnsi="Times New Roman"/>
          <w:sz w:val="28"/>
          <w:szCs w:val="28"/>
          <w:lang w:eastAsia="lv-LV"/>
        </w:rPr>
        <w:t>9.3.3.</w:t>
      </w:r>
      <w:r w:rsidR="00273A56">
        <w:rPr>
          <w:rFonts w:ascii="Times New Roman" w:eastAsia="Times New Roman" w:hAnsi="Times New Roman"/>
          <w:sz w:val="28"/>
          <w:szCs w:val="28"/>
          <w:lang w:eastAsia="lv-LV"/>
        </w:rPr>
        <w:t> </w:t>
      </w:r>
      <w:r w:rsidRPr="006130B6">
        <w:rPr>
          <w:rFonts w:ascii="Times New Roman" w:eastAsia="Times New Roman" w:hAnsi="Times New Roman"/>
          <w:sz w:val="28"/>
          <w:szCs w:val="28"/>
          <w:lang w:eastAsia="lv-LV"/>
        </w:rPr>
        <w:t>sagatavojot tiesību akta nākotnes redakciju, ja tiesību aktā ir veikti tādi grozījumi, kuri nav vēl stājušies spēkā;</w:t>
      </w:r>
    </w:p>
    <w:p w14:paraId="3003D274" w14:textId="77777777" w:rsidR="00AB689C" w:rsidRPr="006130B6" w:rsidRDefault="00AB689C" w:rsidP="00DC1349">
      <w:pPr>
        <w:spacing w:after="0" w:line="240" w:lineRule="auto"/>
        <w:ind w:right="-1" w:firstLine="709"/>
        <w:jc w:val="both"/>
        <w:rPr>
          <w:rFonts w:ascii="Times New Roman" w:eastAsia="Times New Roman" w:hAnsi="Times New Roman"/>
          <w:sz w:val="28"/>
          <w:szCs w:val="28"/>
          <w:lang w:eastAsia="lv-LV"/>
        </w:rPr>
      </w:pPr>
      <w:r w:rsidRPr="006130B6">
        <w:rPr>
          <w:rFonts w:ascii="Times New Roman" w:eastAsia="Times New Roman" w:hAnsi="Times New Roman"/>
          <w:sz w:val="28"/>
          <w:szCs w:val="28"/>
          <w:lang w:eastAsia="lv-LV"/>
        </w:rPr>
        <w:t>9.3.4.</w:t>
      </w:r>
      <w:r w:rsidR="00273A56">
        <w:rPr>
          <w:rFonts w:ascii="Times New Roman" w:eastAsia="Times New Roman" w:hAnsi="Times New Roman"/>
          <w:sz w:val="28"/>
          <w:szCs w:val="28"/>
          <w:lang w:eastAsia="lv-LV"/>
        </w:rPr>
        <w:t> </w:t>
      </w:r>
      <w:r w:rsidRPr="006130B6">
        <w:rPr>
          <w:rFonts w:ascii="Times New Roman" w:eastAsia="Times New Roman" w:hAnsi="Times New Roman"/>
          <w:sz w:val="28"/>
          <w:szCs w:val="28"/>
          <w:lang w:eastAsia="lv-LV"/>
        </w:rPr>
        <w:t>saglabājot tiesību akta vēsturisko redakciju;</w:t>
      </w:r>
    </w:p>
    <w:p w14:paraId="3003D275" w14:textId="77777777" w:rsidR="00881744" w:rsidRPr="006130B6" w:rsidRDefault="00AB689C" w:rsidP="00DC1349">
      <w:pPr>
        <w:spacing w:after="0" w:line="240" w:lineRule="auto"/>
        <w:ind w:right="-1" w:firstLine="709"/>
        <w:jc w:val="both"/>
        <w:rPr>
          <w:rFonts w:ascii="Times New Roman" w:eastAsia="Times New Roman" w:hAnsi="Times New Roman"/>
          <w:color w:val="000000" w:themeColor="text1"/>
          <w:sz w:val="28"/>
          <w:szCs w:val="28"/>
          <w:lang w:eastAsia="lv-LV"/>
        </w:rPr>
      </w:pPr>
      <w:r w:rsidRPr="006130B6">
        <w:rPr>
          <w:rFonts w:ascii="Times New Roman" w:eastAsia="Times New Roman" w:hAnsi="Times New Roman"/>
          <w:sz w:val="28"/>
          <w:szCs w:val="28"/>
          <w:lang w:eastAsia="lv-LV"/>
        </w:rPr>
        <w:t>9.3.5.</w:t>
      </w:r>
      <w:r w:rsidR="00273A56">
        <w:rPr>
          <w:rFonts w:ascii="Times New Roman" w:eastAsia="Times New Roman" w:hAnsi="Times New Roman"/>
          <w:sz w:val="28"/>
          <w:szCs w:val="28"/>
          <w:lang w:eastAsia="lv-LV"/>
        </w:rPr>
        <w:t> </w:t>
      </w:r>
      <w:r w:rsidRPr="006130B6">
        <w:rPr>
          <w:rFonts w:ascii="Times New Roman" w:eastAsia="Times New Roman" w:hAnsi="Times New Roman"/>
          <w:sz w:val="28"/>
          <w:szCs w:val="28"/>
          <w:lang w:eastAsia="lv-LV"/>
        </w:rPr>
        <w:t>pievienojot grozītajai tiesību normai atbilstošu piezīmi ar norādi uz tiesību aktu, ar kuru attiecīgais grozījums veikts.</w:t>
      </w:r>
    </w:p>
    <w:p w14:paraId="3003D276" w14:textId="77777777" w:rsidR="004C0554" w:rsidRPr="00922499" w:rsidRDefault="004C0554" w:rsidP="00DC1349">
      <w:pPr>
        <w:spacing w:after="0" w:line="240" w:lineRule="auto"/>
        <w:ind w:right="-1" w:firstLine="720"/>
        <w:jc w:val="both"/>
        <w:rPr>
          <w:rFonts w:ascii="Times New Roman" w:eastAsia="Times New Roman" w:hAnsi="Times New Roman"/>
          <w:color w:val="000000" w:themeColor="text1"/>
          <w:sz w:val="24"/>
          <w:szCs w:val="24"/>
          <w:lang w:eastAsia="lv-LV"/>
        </w:rPr>
      </w:pPr>
    </w:p>
    <w:p w14:paraId="3003D277" w14:textId="03F6FA90" w:rsidR="00881744" w:rsidRPr="006130B6" w:rsidRDefault="004C0554" w:rsidP="00DC1349">
      <w:pPr>
        <w:spacing w:after="0" w:line="240" w:lineRule="auto"/>
        <w:ind w:right="-1" w:firstLine="720"/>
        <w:jc w:val="both"/>
        <w:rPr>
          <w:rFonts w:ascii="Times New Roman" w:eastAsia="Times New Roman" w:hAnsi="Times New Roman"/>
          <w:sz w:val="28"/>
          <w:szCs w:val="28"/>
          <w:lang w:eastAsia="lv-LV"/>
        </w:rPr>
      </w:pPr>
      <w:r w:rsidRPr="006130B6">
        <w:rPr>
          <w:rFonts w:ascii="Times New Roman" w:eastAsia="Times New Roman" w:hAnsi="Times New Roman"/>
          <w:color w:val="000000" w:themeColor="text1"/>
          <w:sz w:val="28"/>
          <w:szCs w:val="28"/>
          <w:lang w:eastAsia="lv-LV"/>
        </w:rPr>
        <w:t>10</w:t>
      </w:r>
      <w:r w:rsidR="00881744" w:rsidRPr="006130B6">
        <w:rPr>
          <w:rFonts w:ascii="Times New Roman" w:eastAsia="Times New Roman" w:hAnsi="Times New Roman"/>
          <w:color w:val="000000" w:themeColor="text1"/>
          <w:sz w:val="28"/>
          <w:szCs w:val="28"/>
          <w:lang w:eastAsia="lv-LV"/>
        </w:rPr>
        <w:t>.</w:t>
      </w:r>
      <w:r w:rsidR="00273A56">
        <w:rPr>
          <w:rFonts w:ascii="Times New Roman" w:eastAsia="Times New Roman" w:hAnsi="Times New Roman"/>
          <w:color w:val="000000" w:themeColor="text1"/>
          <w:sz w:val="28"/>
          <w:szCs w:val="28"/>
          <w:lang w:eastAsia="lv-LV"/>
        </w:rPr>
        <w:t> </w:t>
      </w:r>
      <w:r w:rsidR="00506D34" w:rsidRPr="006130B6">
        <w:rPr>
          <w:rFonts w:ascii="Times New Roman" w:eastAsia="Times New Roman" w:hAnsi="Times New Roman"/>
          <w:sz w:val="28"/>
          <w:szCs w:val="28"/>
          <w:lang w:eastAsia="lv-LV"/>
        </w:rPr>
        <w:t>J</w:t>
      </w:r>
      <w:r w:rsidR="00662F61" w:rsidRPr="006130B6">
        <w:rPr>
          <w:rFonts w:ascii="Times New Roman" w:eastAsia="Times New Roman" w:hAnsi="Times New Roman"/>
          <w:sz w:val="28"/>
          <w:szCs w:val="28"/>
          <w:lang w:eastAsia="lv-LV"/>
        </w:rPr>
        <w:t xml:space="preserve">a </w:t>
      </w:r>
      <w:r w:rsidR="00506D34" w:rsidRPr="006130B6">
        <w:rPr>
          <w:rFonts w:ascii="Times New Roman" w:eastAsia="Times New Roman" w:hAnsi="Times New Roman"/>
          <w:sz w:val="28"/>
          <w:szCs w:val="28"/>
          <w:lang w:eastAsia="lv-LV"/>
        </w:rPr>
        <w:t>Satversmes tiesa</w:t>
      </w:r>
      <w:r w:rsidR="00662F61" w:rsidRPr="006130B6">
        <w:rPr>
          <w:rFonts w:ascii="Times New Roman" w:eastAsia="Times New Roman" w:hAnsi="Times New Roman"/>
          <w:sz w:val="28"/>
          <w:szCs w:val="28"/>
          <w:lang w:eastAsia="lv-LV"/>
        </w:rPr>
        <w:t xml:space="preserve"> spried</w:t>
      </w:r>
      <w:r w:rsidR="00506D34" w:rsidRPr="006130B6">
        <w:rPr>
          <w:rFonts w:ascii="Times New Roman" w:eastAsia="Times New Roman" w:hAnsi="Times New Roman"/>
          <w:sz w:val="28"/>
          <w:szCs w:val="28"/>
          <w:lang w:eastAsia="lv-LV"/>
        </w:rPr>
        <w:t>umā</w:t>
      </w:r>
      <w:r w:rsidR="00662F61" w:rsidRPr="006130B6">
        <w:rPr>
          <w:rFonts w:ascii="Times New Roman" w:eastAsia="Times New Roman" w:hAnsi="Times New Roman"/>
          <w:sz w:val="28"/>
          <w:szCs w:val="28"/>
          <w:lang w:eastAsia="lv-LV"/>
        </w:rPr>
        <w:t xml:space="preserve"> kādam tiesību aktam</w:t>
      </w:r>
      <w:r w:rsidRPr="006130B6">
        <w:rPr>
          <w:rFonts w:ascii="Times New Roman" w:eastAsia="Times New Roman" w:hAnsi="Times New Roman"/>
          <w:sz w:val="28"/>
          <w:szCs w:val="28"/>
          <w:lang w:eastAsia="lv-LV"/>
        </w:rPr>
        <w:t xml:space="preserve"> vai atsevišķai tā n</w:t>
      </w:r>
      <w:r w:rsidR="00662F61" w:rsidRPr="006130B6">
        <w:rPr>
          <w:rFonts w:ascii="Times New Roman" w:eastAsia="Times New Roman" w:hAnsi="Times New Roman"/>
          <w:sz w:val="28"/>
          <w:szCs w:val="28"/>
          <w:lang w:eastAsia="lv-LV"/>
        </w:rPr>
        <w:t xml:space="preserve">ormai </w:t>
      </w:r>
      <w:r w:rsidR="00506D34" w:rsidRPr="006130B6">
        <w:rPr>
          <w:rFonts w:ascii="Times New Roman" w:eastAsia="Times New Roman" w:hAnsi="Times New Roman"/>
          <w:sz w:val="28"/>
          <w:szCs w:val="28"/>
          <w:lang w:eastAsia="lv-LV"/>
        </w:rPr>
        <w:t xml:space="preserve">ir </w:t>
      </w:r>
      <w:r w:rsidR="00662F61" w:rsidRPr="006130B6">
        <w:rPr>
          <w:rFonts w:ascii="Times New Roman" w:eastAsia="Times New Roman" w:hAnsi="Times New Roman"/>
          <w:sz w:val="28"/>
          <w:szCs w:val="28"/>
          <w:lang w:eastAsia="lv-LV"/>
        </w:rPr>
        <w:t>noteik</w:t>
      </w:r>
      <w:r w:rsidR="00506D34" w:rsidRPr="006130B6">
        <w:rPr>
          <w:rFonts w:ascii="Times New Roman" w:eastAsia="Times New Roman" w:hAnsi="Times New Roman"/>
          <w:sz w:val="28"/>
          <w:szCs w:val="28"/>
          <w:lang w:eastAsia="lv-LV"/>
        </w:rPr>
        <w:t>usi</w:t>
      </w:r>
      <w:r w:rsidR="00662F61" w:rsidRPr="006130B6">
        <w:rPr>
          <w:rFonts w:ascii="Times New Roman" w:eastAsia="Times New Roman" w:hAnsi="Times New Roman"/>
          <w:sz w:val="28"/>
          <w:szCs w:val="28"/>
          <w:lang w:eastAsia="lv-LV"/>
        </w:rPr>
        <w:t xml:space="preserve"> piemērošanas nosacījum</w:t>
      </w:r>
      <w:r w:rsidR="00506D34" w:rsidRPr="006130B6">
        <w:rPr>
          <w:rFonts w:ascii="Times New Roman" w:eastAsia="Times New Roman" w:hAnsi="Times New Roman"/>
          <w:sz w:val="28"/>
          <w:szCs w:val="28"/>
          <w:lang w:eastAsia="lv-LV"/>
        </w:rPr>
        <w:t>us</w:t>
      </w:r>
      <w:r w:rsidR="00662F61" w:rsidRPr="006130B6">
        <w:rPr>
          <w:rFonts w:ascii="Times New Roman" w:eastAsia="Times New Roman" w:hAnsi="Times New Roman"/>
          <w:sz w:val="28"/>
          <w:szCs w:val="28"/>
          <w:lang w:eastAsia="lv-LV"/>
        </w:rPr>
        <w:t xml:space="preserve">, </w:t>
      </w:r>
      <w:r w:rsidR="00506D34" w:rsidRPr="006130B6">
        <w:rPr>
          <w:rFonts w:ascii="Times New Roman" w:eastAsia="Times New Roman" w:hAnsi="Times New Roman"/>
          <w:sz w:val="28"/>
          <w:szCs w:val="28"/>
          <w:lang w:eastAsia="lv-LV"/>
        </w:rPr>
        <w:t xml:space="preserve">sistēmas </w:t>
      </w:r>
      <w:r w:rsidRPr="006130B6">
        <w:rPr>
          <w:rFonts w:ascii="Times New Roman" w:eastAsia="Times New Roman" w:hAnsi="Times New Roman"/>
          <w:sz w:val="28"/>
          <w:szCs w:val="28"/>
          <w:lang w:eastAsia="lv-LV"/>
        </w:rPr>
        <w:t xml:space="preserve">turētājs </w:t>
      </w:r>
      <w:r w:rsidR="00662F61" w:rsidRPr="006130B6">
        <w:rPr>
          <w:rFonts w:ascii="Times New Roman" w:eastAsia="Times New Roman" w:hAnsi="Times New Roman"/>
          <w:sz w:val="28"/>
          <w:szCs w:val="28"/>
          <w:lang w:eastAsia="lv-LV"/>
        </w:rPr>
        <w:t xml:space="preserve">pievieno </w:t>
      </w:r>
      <w:r w:rsidRPr="006130B6">
        <w:rPr>
          <w:rFonts w:ascii="Times New Roman" w:eastAsia="Times New Roman" w:hAnsi="Times New Roman"/>
          <w:sz w:val="28"/>
          <w:szCs w:val="28"/>
          <w:lang w:eastAsia="lv-LV"/>
        </w:rPr>
        <w:t xml:space="preserve">tiesību aktam vai atsevišķai tā normai atbilstošu </w:t>
      </w:r>
      <w:r w:rsidR="00662F61" w:rsidRPr="006130B6">
        <w:rPr>
          <w:rFonts w:ascii="Times New Roman" w:eastAsia="Times New Roman" w:hAnsi="Times New Roman"/>
          <w:sz w:val="28"/>
          <w:szCs w:val="28"/>
          <w:lang w:eastAsia="lv-LV"/>
        </w:rPr>
        <w:t>piezīmi ar norādi uz attiecīgo Satversmes tiesas spriedumu.</w:t>
      </w:r>
    </w:p>
    <w:p w14:paraId="3003D278" w14:textId="77777777" w:rsidR="00AB689C" w:rsidRPr="00922499" w:rsidRDefault="00AB689C" w:rsidP="00DC1349">
      <w:pPr>
        <w:spacing w:after="0" w:line="240" w:lineRule="auto"/>
        <w:ind w:right="-1" w:firstLine="720"/>
        <w:jc w:val="both"/>
        <w:rPr>
          <w:rFonts w:ascii="Times New Roman" w:eastAsia="Times New Roman" w:hAnsi="Times New Roman"/>
          <w:sz w:val="24"/>
          <w:szCs w:val="24"/>
          <w:lang w:eastAsia="lv-LV"/>
        </w:rPr>
      </w:pPr>
    </w:p>
    <w:p w14:paraId="3003D279" w14:textId="77777777" w:rsidR="00295A66" w:rsidRPr="006130B6" w:rsidRDefault="008A53E4" w:rsidP="00DC1349">
      <w:pPr>
        <w:spacing w:after="0" w:line="240" w:lineRule="auto"/>
        <w:ind w:right="-1" w:firstLine="720"/>
        <w:jc w:val="both"/>
        <w:rPr>
          <w:rFonts w:ascii="Times New Roman" w:eastAsia="Times New Roman" w:hAnsi="Times New Roman"/>
          <w:color w:val="000000" w:themeColor="text1"/>
          <w:sz w:val="28"/>
          <w:szCs w:val="28"/>
          <w:lang w:eastAsia="lv-LV"/>
        </w:rPr>
      </w:pPr>
      <w:r w:rsidRPr="006130B6">
        <w:rPr>
          <w:rFonts w:ascii="Times New Roman" w:eastAsia="Times New Roman" w:hAnsi="Times New Roman"/>
          <w:color w:val="000000" w:themeColor="text1"/>
          <w:sz w:val="28"/>
          <w:szCs w:val="28"/>
          <w:lang w:eastAsia="lv-LV"/>
        </w:rPr>
        <w:t>1</w:t>
      </w:r>
      <w:r w:rsidR="006B4F02" w:rsidRPr="006130B6">
        <w:rPr>
          <w:rFonts w:ascii="Times New Roman" w:eastAsia="Times New Roman" w:hAnsi="Times New Roman"/>
          <w:color w:val="000000" w:themeColor="text1"/>
          <w:sz w:val="28"/>
          <w:szCs w:val="28"/>
          <w:lang w:eastAsia="lv-LV"/>
        </w:rPr>
        <w:t>1</w:t>
      </w:r>
      <w:r w:rsidR="00295A66" w:rsidRPr="006130B6">
        <w:rPr>
          <w:rFonts w:ascii="Times New Roman" w:eastAsia="Times New Roman" w:hAnsi="Times New Roman"/>
          <w:color w:val="000000" w:themeColor="text1"/>
          <w:sz w:val="28"/>
          <w:szCs w:val="28"/>
          <w:lang w:eastAsia="lv-LV"/>
        </w:rPr>
        <w:t>.</w:t>
      </w:r>
      <w:r w:rsidR="00273A56">
        <w:rPr>
          <w:rFonts w:ascii="Times New Roman" w:eastAsia="Times New Roman" w:hAnsi="Times New Roman"/>
          <w:color w:val="000000" w:themeColor="text1"/>
          <w:sz w:val="28"/>
          <w:szCs w:val="28"/>
          <w:lang w:eastAsia="lv-LV"/>
        </w:rPr>
        <w:t> </w:t>
      </w:r>
      <w:r w:rsidR="0061546F" w:rsidRPr="006130B6">
        <w:rPr>
          <w:rFonts w:ascii="Times New Roman" w:eastAsia="Times New Roman" w:hAnsi="Times New Roman"/>
          <w:color w:val="000000" w:themeColor="text1"/>
          <w:sz w:val="28"/>
          <w:szCs w:val="28"/>
          <w:lang w:eastAsia="lv-LV"/>
        </w:rPr>
        <w:t xml:space="preserve">Sistematizējot tiesību aktus, </w:t>
      </w:r>
      <w:r w:rsidR="00506D34" w:rsidRPr="006130B6">
        <w:rPr>
          <w:rFonts w:ascii="Times New Roman" w:eastAsia="Times New Roman" w:hAnsi="Times New Roman"/>
          <w:color w:val="000000" w:themeColor="text1"/>
          <w:sz w:val="28"/>
          <w:szCs w:val="28"/>
          <w:lang w:eastAsia="lv-LV"/>
        </w:rPr>
        <w:t xml:space="preserve">sistēmas turētājs </w:t>
      </w:r>
      <w:r w:rsidR="0061546F" w:rsidRPr="006130B6">
        <w:rPr>
          <w:rFonts w:ascii="Times New Roman" w:eastAsia="Times New Roman" w:hAnsi="Times New Roman"/>
          <w:color w:val="000000" w:themeColor="text1"/>
          <w:sz w:val="28"/>
          <w:szCs w:val="28"/>
          <w:lang w:eastAsia="lv-LV"/>
        </w:rPr>
        <w:t xml:space="preserve">nodrošina iespēju meklēt </w:t>
      </w:r>
      <w:r w:rsidR="007B1E85" w:rsidRPr="006130B6">
        <w:rPr>
          <w:rFonts w:ascii="Times New Roman" w:eastAsia="Times New Roman" w:hAnsi="Times New Roman"/>
          <w:color w:val="000000" w:themeColor="text1"/>
          <w:sz w:val="28"/>
          <w:szCs w:val="28"/>
          <w:lang w:eastAsia="lv-LV"/>
        </w:rPr>
        <w:t>tos</w:t>
      </w:r>
      <w:r w:rsidR="0061546F" w:rsidRPr="006130B6">
        <w:rPr>
          <w:rFonts w:ascii="Times New Roman" w:eastAsia="Times New Roman" w:hAnsi="Times New Roman"/>
          <w:color w:val="000000" w:themeColor="text1"/>
          <w:sz w:val="28"/>
          <w:szCs w:val="28"/>
          <w:lang w:eastAsia="lv-LV"/>
        </w:rPr>
        <w:t xml:space="preserve"> vismaz pēc:</w:t>
      </w:r>
    </w:p>
    <w:p w14:paraId="3003D27A" w14:textId="77777777" w:rsidR="00E40656" w:rsidRPr="006130B6" w:rsidRDefault="004C0554" w:rsidP="00DC1349">
      <w:pPr>
        <w:spacing w:after="0" w:line="240" w:lineRule="auto"/>
        <w:ind w:right="-1" w:firstLine="720"/>
        <w:jc w:val="both"/>
        <w:rPr>
          <w:rFonts w:ascii="Times New Roman" w:eastAsia="Times New Roman" w:hAnsi="Times New Roman"/>
          <w:color w:val="000000" w:themeColor="text1"/>
          <w:sz w:val="28"/>
          <w:szCs w:val="28"/>
          <w:lang w:eastAsia="lv-LV"/>
        </w:rPr>
      </w:pPr>
      <w:r w:rsidRPr="006130B6">
        <w:rPr>
          <w:rFonts w:ascii="Times New Roman" w:eastAsia="Times New Roman" w:hAnsi="Times New Roman"/>
          <w:color w:val="000000" w:themeColor="text1"/>
          <w:sz w:val="28"/>
          <w:szCs w:val="28"/>
          <w:lang w:eastAsia="lv-LV"/>
        </w:rPr>
        <w:t>1</w:t>
      </w:r>
      <w:r w:rsidR="006B4F02" w:rsidRPr="006130B6">
        <w:rPr>
          <w:rFonts w:ascii="Times New Roman" w:eastAsia="Times New Roman" w:hAnsi="Times New Roman"/>
          <w:color w:val="000000" w:themeColor="text1"/>
          <w:sz w:val="28"/>
          <w:szCs w:val="28"/>
          <w:lang w:eastAsia="lv-LV"/>
        </w:rPr>
        <w:t>1</w:t>
      </w:r>
      <w:r w:rsidR="0061546F" w:rsidRPr="006130B6">
        <w:rPr>
          <w:rFonts w:ascii="Times New Roman" w:eastAsia="Times New Roman" w:hAnsi="Times New Roman"/>
          <w:color w:val="000000" w:themeColor="text1"/>
          <w:sz w:val="28"/>
          <w:szCs w:val="28"/>
          <w:lang w:eastAsia="lv-LV"/>
        </w:rPr>
        <w:t>.1.</w:t>
      </w:r>
      <w:r w:rsidR="00273A56">
        <w:rPr>
          <w:rFonts w:ascii="Times New Roman" w:eastAsia="Times New Roman" w:hAnsi="Times New Roman"/>
          <w:color w:val="000000" w:themeColor="text1"/>
          <w:sz w:val="28"/>
          <w:szCs w:val="28"/>
          <w:lang w:eastAsia="lv-LV"/>
        </w:rPr>
        <w:t> </w:t>
      </w:r>
      <w:r w:rsidR="00E40656" w:rsidRPr="006130B6">
        <w:rPr>
          <w:rFonts w:ascii="Times New Roman" w:eastAsia="Times New Roman" w:hAnsi="Times New Roman"/>
          <w:color w:val="000000" w:themeColor="text1"/>
          <w:sz w:val="28"/>
          <w:szCs w:val="28"/>
          <w:lang w:eastAsia="lv-LV"/>
        </w:rPr>
        <w:t>tiesību akta veida;</w:t>
      </w:r>
    </w:p>
    <w:p w14:paraId="3003D27B" w14:textId="6F53B98E" w:rsidR="00E40656" w:rsidRPr="006130B6" w:rsidRDefault="004C0554" w:rsidP="00DC1349">
      <w:pPr>
        <w:spacing w:after="0" w:line="240" w:lineRule="auto"/>
        <w:ind w:right="-1" w:firstLine="720"/>
        <w:jc w:val="both"/>
        <w:rPr>
          <w:rFonts w:ascii="Times New Roman" w:eastAsia="Times New Roman" w:hAnsi="Times New Roman"/>
          <w:color w:val="000000" w:themeColor="text1"/>
          <w:sz w:val="28"/>
          <w:szCs w:val="28"/>
          <w:lang w:eastAsia="lv-LV"/>
        </w:rPr>
      </w:pPr>
      <w:r w:rsidRPr="006130B6">
        <w:rPr>
          <w:rFonts w:ascii="Times New Roman" w:eastAsia="Times New Roman" w:hAnsi="Times New Roman"/>
          <w:color w:val="000000" w:themeColor="text1"/>
          <w:sz w:val="28"/>
          <w:szCs w:val="28"/>
          <w:lang w:eastAsia="lv-LV"/>
        </w:rPr>
        <w:t>1</w:t>
      </w:r>
      <w:r w:rsidR="006B4F02" w:rsidRPr="006130B6">
        <w:rPr>
          <w:rFonts w:ascii="Times New Roman" w:eastAsia="Times New Roman" w:hAnsi="Times New Roman"/>
          <w:color w:val="000000" w:themeColor="text1"/>
          <w:sz w:val="28"/>
          <w:szCs w:val="28"/>
          <w:lang w:eastAsia="lv-LV"/>
        </w:rPr>
        <w:t>1</w:t>
      </w:r>
      <w:r w:rsidR="00E40656" w:rsidRPr="006130B6">
        <w:rPr>
          <w:rFonts w:ascii="Times New Roman" w:eastAsia="Times New Roman" w:hAnsi="Times New Roman"/>
          <w:color w:val="000000" w:themeColor="text1"/>
          <w:sz w:val="28"/>
          <w:szCs w:val="28"/>
          <w:lang w:eastAsia="lv-LV"/>
        </w:rPr>
        <w:t>.2.</w:t>
      </w:r>
      <w:r w:rsidR="00273A56">
        <w:rPr>
          <w:rFonts w:ascii="Times New Roman" w:eastAsia="Times New Roman" w:hAnsi="Times New Roman"/>
          <w:color w:val="000000" w:themeColor="text1"/>
          <w:sz w:val="28"/>
          <w:szCs w:val="28"/>
          <w:lang w:eastAsia="lv-LV"/>
        </w:rPr>
        <w:t> </w:t>
      </w:r>
      <w:r w:rsidR="00E40656" w:rsidRPr="006130B6">
        <w:rPr>
          <w:rFonts w:ascii="Times New Roman" w:eastAsia="Times New Roman" w:hAnsi="Times New Roman"/>
          <w:color w:val="000000" w:themeColor="text1"/>
          <w:sz w:val="28"/>
          <w:szCs w:val="28"/>
          <w:lang w:eastAsia="lv-LV"/>
        </w:rPr>
        <w:t>institūcijas, kura izdev</w:t>
      </w:r>
      <w:r w:rsidR="002D0F65">
        <w:rPr>
          <w:rFonts w:ascii="Times New Roman" w:eastAsia="Times New Roman" w:hAnsi="Times New Roman"/>
          <w:color w:val="000000" w:themeColor="text1"/>
          <w:sz w:val="28"/>
          <w:szCs w:val="28"/>
          <w:lang w:eastAsia="lv-LV"/>
        </w:rPr>
        <w:t>usi</w:t>
      </w:r>
      <w:r w:rsidR="00E40656" w:rsidRPr="006130B6">
        <w:rPr>
          <w:rFonts w:ascii="Times New Roman" w:eastAsia="Times New Roman" w:hAnsi="Times New Roman"/>
          <w:color w:val="000000" w:themeColor="text1"/>
          <w:sz w:val="28"/>
          <w:szCs w:val="28"/>
          <w:lang w:eastAsia="lv-LV"/>
        </w:rPr>
        <w:t xml:space="preserve"> tiesību aktu;</w:t>
      </w:r>
    </w:p>
    <w:p w14:paraId="3003D27C" w14:textId="77777777" w:rsidR="00E40656" w:rsidRPr="006130B6" w:rsidRDefault="004C0554" w:rsidP="00DC1349">
      <w:pPr>
        <w:spacing w:after="0" w:line="240" w:lineRule="auto"/>
        <w:ind w:right="-1" w:firstLine="720"/>
        <w:jc w:val="both"/>
        <w:rPr>
          <w:rFonts w:ascii="Times New Roman" w:eastAsia="Times New Roman" w:hAnsi="Times New Roman"/>
          <w:color w:val="000000" w:themeColor="text1"/>
          <w:sz w:val="28"/>
          <w:szCs w:val="28"/>
          <w:lang w:eastAsia="lv-LV"/>
        </w:rPr>
      </w:pPr>
      <w:r w:rsidRPr="006130B6">
        <w:rPr>
          <w:rFonts w:ascii="Times New Roman" w:eastAsia="Times New Roman" w:hAnsi="Times New Roman"/>
          <w:color w:val="000000" w:themeColor="text1"/>
          <w:sz w:val="28"/>
          <w:szCs w:val="28"/>
          <w:lang w:eastAsia="lv-LV"/>
        </w:rPr>
        <w:t>1</w:t>
      </w:r>
      <w:r w:rsidR="006B4F02" w:rsidRPr="006130B6">
        <w:rPr>
          <w:rFonts w:ascii="Times New Roman" w:eastAsia="Times New Roman" w:hAnsi="Times New Roman"/>
          <w:color w:val="000000" w:themeColor="text1"/>
          <w:sz w:val="28"/>
          <w:szCs w:val="28"/>
          <w:lang w:eastAsia="lv-LV"/>
        </w:rPr>
        <w:t>1</w:t>
      </w:r>
      <w:r w:rsidR="00E40656" w:rsidRPr="006130B6">
        <w:rPr>
          <w:rFonts w:ascii="Times New Roman" w:eastAsia="Times New Roman" w:hAnsi="Times New Roman"/>
          <w:color w:val="000000" w:themeColor="text1"/>
          <w:sz w:val="28"/>
          <w:szCs w:val="28"/>
          <w:lang w:eastAsia="lv-LV"/>
        </w:rPr>
        <w:t>.3.</w:t>
      </w:r>
      <w:r w:rsidR="00273A56">
        <w:rPr>
          <w:rFonts w:ascii="Times New Roman" w:eastAsia="Times New Roman" w:hAnsi="Times New Roman"/>
          <w:color w:val="000000" w:themeColor="text1"/>
          <w:sz w:val="28"/>
          <w:szCs w:val="28"/>
          <w:lang w:eastAsia="lv-LV"/>
        </w:rPr>
        <w:t> </w:t>
      </w:r>
      <w:r w:rsidR="00E40656" w:rsidRPr="006130B6">
        <w:rPr>
          <w:rFonts w:ascii="Times New Roman" w:eastAsia="Times New Roman" w:hAnsi="Times New Roman"/>
          <w:color w:val="000000" w:themeColor="text1"/>
          <w:sz w:val="28"/>
          <w:szCs w:val="28"/>
          <w:lang w:eastAsia="lv-LV"/>
        </w:rPr>
        <w:t>tiesību akta nosaukuma vai tā daļas;</w:t>
      </w:r>
    </w:p>
    <w:p w14:paraId="3003D27D" w14:textId="77777777" w:rsidR="00FC4B40" w:rsidRPr="006130B6" w:rsidRDefault="004C0554" w:rsidP="00DC1349">
      <w:pPr>
        <w:spacing w:after="0" w:line="240" w:lineRule="auto"/>
        <w:ind w:right="-1" w:firstLine="720"/>
        <w:jc w:val="both"/>
        <w:rPr>
          <w:rFonts w:ascii="Times New Roman" w:eastAsia="Times New Roman" w:hAnsi="Times New Roman"/>
          <w:color w:val="000000" w:themeColor="text1"/>
          <w:sz w:val="28"/>
          <w:szCs w:val="28"/>
          <w:lang w:eastAsia="lv-LV"/>
        </w:rPr>
      </w:pPr>
      <w:r w:rsidRPr="006130B6">
        <w:rPr>
          <w:rFonts w:ascii="Times New Roman" w:eastAsia="Times New Roman" w:hAnsi="Times New Roman"/>
          <w:color w:val="000000" w:themeColor="text1"/>
          <w:sz w:val="28"/>
          <w:szCs w:val="28"/>
          <w:lang w:eastAsia="lv-LV"/>
        </w:rPr>
        <w:t>1</w:t>
      </w:r>
      <w:r w:rsidR="006B4F02" w:rsidRPr="006130B6">
        <w:rPr>
          <w:rFonts w:ascii="Times New Roman" w:eastAsia="Times New Roman" w:hAnsi="Times New Roman"/>
          <w:color w:val="000000" w:themeColor="text1"/>
          <w:sz w:val="28"/>
          <w:szCs w:val="28"/>
          <w:lang w:eastAsia="lv-LV"/>
        </w:rPr>
        <w:t>1</w:t>
      </w:r>
      <w:r w:rsidR="00E40656" w:rsidRPr="006130B6">
        <w:rPr>
          <w:rFonts w:ascii="Times New Roman" w:eastAsia="Times New Roman" w:hAnsi="Times New Roman"/>
          <w:color w:val="000000" w:themeColor="text1"/>
          <w:sz w:val="28"/>
          <w:szCs w:val="28"/>
          <w:lang w:eastAsia="lv-LV"/>
        </w:rPr>
        <w:t>.4.</w:t>
      </w:r>
      <w:r w:rsidR="00273A56">
        <w:rPr>
          <w:rFonts w:ascii="Times New Roman" w:eastAsia="Times New Roman" w:hAnsi="Times New Roman"/>
          <w:color w:val="000000" w:themeColor="text1"/>
          <w:sz w:val="28"/>
          <w:szCs w:val="28"/>
          <w:lang w:eastAsia="lv-LV"/>
        </w:rPr>
        <w:t> </w:t>
      </w:r>
      <w:r w:rsidR="00E40656" w:rsidRPr="006130B6">
        <w:rPr>
          <w:rFonts w:ascii="Times New Roman" w:eastAsia="Times New Roman" w:hAnsi="Times New Roman"/>
          <w:color w:val="000000" w:themeColor="text1"/>
          <w:sz w:val="28"/>
          <w:szCs w:val="28"/>
          <w:lang w:eastAsia="lv-LV"/>
        </w:rPr>
        <w:t>vārdiem tiesību akta tekstā;</w:t>
      </w:r>
    </w:p>
    <w:p w14:paraId="3003D27E" w14:textId="77777777" w:rsidR="00E40656" w:rsidRPr="006130B6" w:rsidRDefault="004C0554" w:rsidP="00DC1349">
      <w:pPr>
        <w:spacing w:after="0" w:line="240" w:lineRule="auto"/>
        <w:ind w:right="-1" w:firstLine="720"/>
        <w:jc w:val="both"/>
        <w:rPr>
          <w:rFonts w:ascii="Times New Roman" w:eastAsia="Times New Roman" w:hAnsi="Times New Roman"/>
          <w:color w:val="000000" w:themeColor="text1"/>
          <w:sz w:val="28"/>
          <w:szCs w:val="28"/>
          <w:lang w:eastAsia="lv-LV"/>
        </w:rPr>
      </w:pPr>
      <w:r w:rsidRPr="006130B6">
        <w:rPr>
          <w:rFonts w:ascii="Times New Roman" w:eastAsia="Times New Roman" w:hAnsi="Times New Roman"/>
          <w:color w:val="000000" w:themeColor="text1"/>
          <w:sz w:val="28"/>
          <w:szCs w:val="28"/>
          <w:lang w:eastAsia="lv-LV"/>
        </w:rPr>
        <w:t>1</w:t>
      </w:r>
      <w:r w:rsidR="006B4F02" w:rsidRPr="006130B6">
        <w:rPr>
          <w:rFonts w:ascii="Times New Roman" w:eastAsia="Times New Roman" w:hAnsi="Times New Roman"/>
          <w:color w:val="000000" w:themeColor="text1"/>
          <w:sz w:val="28"/>
          <w:szCs w:val="28"/>
          <w:lang w:eastAsia="lv-LV"/>
        </w:rPr>
        <w:t>1</w:t>
      </w:r>
      <w:r w:rsidR="00E40656" w:rsidRPr="006130B6">
        <w:rPr>
          <w:rFonts w:ascii="Times New Roman" w:eastAsia="Times New Roman" w:hAnsi="Times New Roman"/>
          <w:color w:val="000000" w:themeColor="text1"/>
          <w:sz w:val="28"/>
          <w:szCs w:val="28"/>
          <w:lang w:eastAsia="lv-LV"/>
        </w:rPr>
        <w:t>.5.</w:t>
      </w:r>
      <w:r w:rsidR="00273A56">
        <w:rPr>
          <w:rFonts w:ascii="Times New Roman" w:eastAsia="Times New Roman" w:hAnsi="Times New Roman"/>
          <w:color w:val="000000" w:themeColor="text1"/>
          <w:sz w:val="28"/>
          <w:szCs w:val="28"/>
          <w:lang w:eastAsia="lv-LV"/>
        </w:rPr>
        <w:t> </w:t>
      </w:r>
      <w:r w:rsidR="00E40656" w:rsidRPr="006130B6">
        <w:rPr>
          <w:rFonts w:ascii="Times New Roman" w:eastAsia="Times New Roman" w:hAnsi="Times New Roman"/>
          <w:color w:val="000000" w:themeColor="text1"/>
          <w:sz w:val="28"/>
          <w:szCs w:val="28"/>
          <w:lang w:eastAsia="lv-LV"/>
        </w:rPr>
        <w:t>tiesību akta numura, ja tiesību aktam tāds ir;</w:t>
      </w:r>
    </w:p>
    <w:p w14:paraId="3003D27F" w14:textId="77777777" w:rsidR="00F72C05" w:rsidRPr="006130B6" w:rsidRDefault="004C0554" w:rsidP="00DC1349">
      <w:pPr>
        <w:spacing w:after="0" w:line="240" w:lineRule="auto"/>
        <w:ind w:right="-1" w:firstLine="720"/>
        <w:jc w:val="both"/>
        <w:rPr>
          <w:rFonts w:ascii="Times New Roman" w:eastAsia="Times New Roman" w:hAnsi="Times New Roman"/>
          <w:color w:val="000000" w:themeColor="text1"/>
          <w:sz w:val="28"/>
          <w:szCs w:val="28"/>
          <w:lang w:eastAsia="lv-LV"/>
        </w:rPr>
      </w:pPr>
      <w:r w:rsidRPr="006130B6">
        <w:rPr>
          <w:rFonts w:ascii="Times New Roman" w:eastAsia="Times New Roman" w:hAnsi="Times New Roman"/>
          <w:color w:val="000000" w:themeColor="text1"/>
          <w:sz w:val="28"/>
          <w:szCs w:val="28"/>
          <w:lang w:eastAsia="lv-LV"/>
        </w:rPr>
        <w:t>1</w:t>
      </w:r>
      <w:r w:rsidR="006B4F02" w:rsidRPr="006130B6">
        <w:rPr>
          <w:rFonts w:ascii="Times New Roman" w:eastAsia="Times New Roman" w:hAnsi="Times New Roman"/>
          <w:color w:val="000000" w:themeColor="text1"/>
          <w:sz w:val="28"/>
          <w:szCs w:val="28"/>
          <w:lang w:eastAsia="lv-LV"/>
        </w:rPr>
        <w:t>1</w:t>
      </w:r>
      <w:r w:rsidR="00E40656" w:rsidRPr="006130B6">
        <w:rPr>
          <w:rFonts w:ascii="Times New Roman" w:eastAsia="Times New Roman" w:hAnsi="Times New Roman"/>
          <w:color w:val="000000" w:themeColor="text1"/>
          <w:sz w:val="28"/>
          <w:szCs w:val="28"/>
          <w:lang w:eastAsia="lv-LV"/>
        </w:rPr>
        <w:t>.6.</w:t>
      </w:r>
      <w:r w:rsidR="00273A56">
        <w:rPr>
          <w:rFonts w:ascii="Times New Roman" w:eastAsia="Times New Roman" w:hAnsi="Times New Roman"/>
          <w:color w:val="000000" w:themeColor="text1"/>
          <w:sz w:val="28"/>
          <w:szCs w:val="28"/>
          <w:lang w:eastAsia="lv-LV"/>
        </w:rPr>
        <w:t> </w:t>
      </w:r>
      <w:r w:rsidR="00F72C05" w:rsidRPr="006130B6">
        <w:rPr>
          <w:rFonts w:ascii="Times New Roman" w:eastAsia="Times New Roman" w:hAnsi="Times New Roman"/>
          <w:color w:val="000000" w:themeColor="text1"/>
          <w:sz w:val="28"/>
          <w:szCs w:val="28"/>
          <w:lang w:eastAsia="lv-LV"/>
        </w:rPr>
        <w:t xml:space="preserve">tiesību akta </w:t>
      </w:r>
      <w:r w:rsidR="002F3397">
        <w:rPr>
          <w:rFonts w:ascii="Times New Roman" w:eastAsia="Times New Roman" w:hAnsi="Times New Roman"/>
          <w:color w:val="000000" w:themeColor="text1"/>
          <w:sz w:val="28"/>
          <w:szCs w:val="28"/>
          <w:lang w:eastAsia="lv-LV"/>
        </w:rPr>
        <w:t>pieņemšanas</w:t>
      </w:r>
      <w:r w:rsidR="00F72C05" w:rsidRPr="006130B6">
        <w:rPr>
          <w:rFonts w:ascii="Times New Roman" w:eastAsia="Times New Roman" w:hAnsi="Times New Roman"/>
          <w:color w:val="000000" w:themeColor="text1"/>
          <w:sz w:val="28"/>
          <w:szCs w:val="28"/>
          <w:lang w:eastAsia="lv-LV"/>
        </w:rPr>
        <w:t xml:space="preserve"> datuma;</w:t>
      </w:r>
    </w:p>
    <w:p w14:paraId="3003D280" w14:textId="15DC4991" w:rsidR="00E40656" w:rsidRPr="006130B6" w:rsidRDefault="004C0554" w:rsidP="00DC1349">
      <w:pPr>
        <w:spacing w:after="0" w:line="240" w:lineRule="auto"/>
        <w:ind w:right="-1" w:firstLine="720"/>
        <w:jc w:val="both"/>
        <w:rPr>
          <w:rFonts w:ascii="Times New Roman" w:eastAsia="Times New Roman" w:hAnsi="Times New Roman"/>
          <w:color w:val="000000" w:themeColor="text1"/>
          <w:sz w:val="28"/>
          <w:szCs w:val="28"/>
          <w:lang w:eastAsia="lv-LV"/>
        </w:rPr>
      </w:pPr>
      <w:r w:rsidRPr="006130B6">
        <w:rPr>
          <w:rFonts w:ascii="Times New Roman" w:eastAsia="Times New Roman" w:hAnsi="Times New Roman"/>
          <w:color w:val="000000" w:themeColor="text1"/>
          <w:sz w:val="28"/>
          <w:szCs w:val="28"/>
          <w:lang w:eastAsia="lv-LV"/>
        </w:rPr>
        <w:t>1</w:t>
      </w:r>
      <w:r w:rsidR="006B4F02" w:rsidRPr="006130B6">
        <w:rPr>
          <w:rFonts w:ascii="Times New Roman" w:eastAsia="Times New Roman" w:hAnsi="Times New Roman"/>
          <w:color w:val="000000" w:themeColor="text1"/>
          <w:sz w:val="28"/>
          <w:szCs w:val="28"/>
          <w:lang w:eastAsia="lv-LV"/>
        </w:rPr>
        <w:t>1</w:t>
      </w:r>
      <w:r w:rsidR="00F72C05" w:rsidRPr="006130B6">
        <w:rPr>
          <w:rFonts w:ascii="Times New Roman" w:eastAsia="Times New Roman" w:hAnsi="Times New Roman"/>
          <w:color w:val="000000" w:themeColor="text1"/>
          <w:sz w:val="28"/>
          <w:szCs w:val="28"/>
          <w:lang w:eastAsia="lv-LV"/>
        </w:rPr>
        <w:t>.7.</w:t>
      </w:r>
      <w:r w:rsidR="00273A56">
        <w:rPr>
          <w:rFonts w:ascii="Times New Roman" w:eastAsia="Times New Roman" w:hAnsi="Times New Roman"/>
          <w:color w:val="000000" w:themeColor="text1"/>
          <w:sz w:val="28"/>
          <w:szCs w:val="28"/>
          <w:lang w:eastAsia="lv-LV"/>
        </w:rPr>
        <w:t> </w:t>
      </w:r>
      <w:r w:rsidR="00E40656" w:rsidRPr="006130B6">
        <w:rPr>
          <w:rFonts w:ascii="Times New Roman" w:eastAsia="Times New Roman" w:hAnsi="Times New Roman"/>
          <w:color w:val="000000" w:themeColor="text1"/>
          <w:sz w:val="28"/>
          <w:szCs w:val="28"/>
          <w:lang w:eastAsia="lv-LV"/>
        </w:rPr>
        <w:t xml:space="preserve">tiesību akta publicēšanas datuma oficiālajā izdevumā </w:t>
      </w:r>
      <w:r w:rsidR="00DC1349">
        <w:rPr>
          <w:rFonts w:ascii="Times New Roman" w:eastAsia="Times New Roman" w:hAnsi="Times New Roman"/>
          <w:color w:val="000000" w:themeColor="text1"/>
          <w:sz w:val="28"/>
          <w:szCs w:val="28"/>
          <w:lang w:eastAsia="lv-LV"/>
        </w:rPr>
        <w:t>"</w:t>
      </w:r>
      <w:r w:rsidR="00E40656" w:rsidRPr="006130B6">
        <w:rPr>
          <w:rFonts w:ascii="Times New Roman" w:eastAsia="Times New Roman" w:hAnsi="Times New Roman"/>
          <w:color w:val="000000" w:themeColor="text1"/>
          <w:sz w:val="28"/>
          <w:szCs w:val="28"/>
          <w:lang w:eastAsia="lv-LV"/>
        </w:rPr>
        <w:t>Latvijas Vēstnesis</w:t>
      </w:r>
      <w:r w:rsidR="00DC1349">
        <w:rPr>
          <w:rFonts w:ascii="Times New Roman" w:eastAsia="Times New Roman" w:hAnsi="Times New Roman"/>
          <w:color w:val="000000" w:themeColor="text1"/>
          <w:sz w:val="28"/>
          <w:szCs w:val="28"/>
          <w:lang w:eastAsia="lv-LV"/>
        </w:rPr>
        <w:t>"</w:t>
      </w:r>
      <w:r w:rsidR="00E40656" w:rsidRPr="006130B6">
        <w:rPr>
          <w:rFonts w:ascii="Times New Roman" w:eastAsia="Times New Roman" w:hAnsi="Times New Roman"/>
          <w:color w:val="000000" w:themeColor="text1"/>
          <w:sz w:val="28"/>
          <w:szCs w:val="28"/>
          <w:lang w:eastAsia="lv-LV"/>
        </w:rPr>
        <w:t>;</w:t>
      </w:r>
    </w:p>
    <w:p w14:paraId="3003D281" w14:textId="77777777" w:rsidR="00E40656" w:rsidRPr="006130B6" w:rsidRDefault="004C0554" w:rsidP="00DC1349">
      <w:pPr>
        <w:spacing w:after="0" w:line="240" w:lineRule="auto"/>
        <w:ind w:right="-1" w:firstLine="720"/>
        <w:jc w:val="both"/>
        <w:rPr>
          <w:rFonts w:ascii="Times New Roman" w:eastAsia="Times New Roman" w:hAnsi="Times New Roman"/>
          <w:color w:val="000000" w:themeColor="text1"/>
          <w:sz w:val="28"/>
          <w:szCs w:val="28"/>
          <w:lang w:eastAsia="lv-LV"/>
        </w:rPr>
      </w:pPr>
      <w:r w:rsidRPr="006130B6">
        <w:rPr>
          <w:rFonts w:ascii="Times New Roman" w:eastAsia="Times New Roman" w:hAnsi="Times New Roman"/>
          <w:color w:val="000000" w:themeColor="text1"/>
          <w:sz w:val="28"/>
          <w:szCs w:val="28"/>
          <w:lang w:eastAsia="lv-LV"/>
        </w:rPr>
        <w:t>1</w:t>
      </w:r>
      <w:r w:rsidR="006B4F02" w:rsidRPr="006130B6">
        <w:rPr>
          <w:rFonts w:ascii="Times New Roman" w:eastAsia="Times New Roman" w:hAnsi="Times New Roman"/>
          <w:color w:val="000000" w:themeColor="text1"/>
          <w:sz w:val="28"/>
          <w:szCs w:val="28"/>
          <w:lang w:eastAsia="lv-LV"/>
        </w:rPr>
        <w:t>1</w:t>
      </w:r>
      <w:r w:rsidR="00F72C05" w:rsidRPr="006130B6">
        <w:rPr>
          <w:rFonts w:ascii="Times New Roman" w:eastAsia="Times New Roman" w:hAnsi="Times New Roman"/>
          <w:color w:val="000000" w:themeColor="text1"/>
          <w:sz w:val="28"/>
          <w:szCs w:val="28"/>
          <w:lang w:eastAsia="lv-LV"/>
        </w:rPr>
        <w:t>.8</w:t>
      </w:r>
      <w:r w:rsidR="00E40656" w:rsidRPr="006130B6">
        <w:rPr>
          <w:rFonts w:ascii="Times New Roman" w:eastAsia="Times New Roman" w:hAnsi="Times New Roman"/>
          <w:color w:val="000000" w:themeColor="text1"/>
          <w:sz w:val="28"/>
          <w:szCs w:val="28"/>
          <w:lang w:eastAsia="lv-LV"/>
        </w:rPr>
        <w:t>.</w:t>
      </w:r>
      <w:r w:rsidR="00273A56">
        <w:rPr>
          <w:rFonts w:ascii="Times New Roman" w:eastAsia="Times New Roman" w:hAnsi="Times New Roman"/>
          <w:color w:val="000000" w:themeColor="text1"/>
          <w:sz w:val="28"/>
          <w:szCs w:val="28"/>
          <w:lang w:eastAsia="lv-LV"/>
        </w:rPr>
        <w:t> </w:t>
      </w:r>
      <w:r w:rsidR="00EF3926" w:rsidRPr="006130B6">
        <w:rPr>
          <w:rFonts w:ascii="Times New Roman" w:eastAsia="Times New Roman" w:hAnsi="Times New Roman"/>
          <w:color w:val="000000" w:themeColor="text1"/>
          <w:sz w:val="28"/>
          <w:szCs w:val="28"/>
          <w:lang w:eastAsia="lv-LV"/>
        </w:rPr>
        <w:t>tiesību akta spēkā stāšanās datuma;</w:t>
      </w:r>
    </w:p>
    <w:p w14:paraId="3003D282" w14:textId="1D9B3879" w:rsidR="00EF3926" w:rsidRPr="006130B6" w:rsidRDefault="004C0554" w:rsidP="00DC1349">
      <w:pPr>
        <w:spacing w:after="0" w:line="240" w:lineRule="auto"/>
        <w:ind w:right="-1" w:firstLine="720"/>
        <w:jc w:val="both"/>
        <w:rPr>
          <w:rFonts w:ascii="Times New Roman" w:eastAsia="Times New Roman" w:hAnsi="Times New Roman"/>
          <w:color w:val="000000" w:themeColor="text1"/>
          <w:sz w:val="28"/>
          <w:szCs w:val="28"/>
          <w:lang w:eastAsia="lv-LV"/>
        </w:rPr>
      </w:pPr>
      <w:r w:rsidRPr="006130B6">
        <w:rPr>
          <w:rFonts w:ascii="Times New Roman" w:eastAsia="Times New Roman" w:hAnsi="Times New Roman"/>
          <w:color w:val="000000" w:themeColor="text1"/>
          <w:sz w:val="28"/>
          <w:szCs w:val="28"/>
          <w:lang w:eastAsia="lv-LV"/>
        </w:rPr>
        <w:t>1</w:t>
      </w:r>
      <w:r w:rsidR="006B4F02" w:rsidRPr="006130B6">
        <w:rPr>
          <w:rFonts w:ascii="Times New Roman" w:eastAsia="Times New Roman" w:hAnsi="Times New Roman"/>
          <w:color w:val="000000" w:themeColor="text1"/>
          <w:sz w:val="28"/>
          <w:szCs w:val="28"/>
          <w:lang w:eastAsia="lv-LV"/>
        </w:rPr>
        <w:t>1</w:t>
      </w:r>
      <w:r w:rsidR="00EF3926" w:rsidRPr="006130B6">
        <w:rPr>
          <w:rFonts w:ascii="Times New Roman" w:eastAsia="Times New Roman" w:hAnsi="Times New Roman"/>
          <w:color w:val="000000" w:themeColor="text1"/>
          <w:sz w:val="28"/>
          <w:szCs w:val="28"/>
          <w:lang w:eastAsia="lv-LV"/>
        </w:rPr>
        <w:t>.</w:t>
      </w:r>
      <w:r w:rsidR="00687E81" w:rsidRPr="006130B6">
        <w:rPr>
          <w:rFonts w:ascii="Times New Roman" w:eastAsia="Times New Roman" w:hAnsi="Times New Roman"/>
          <w:color w:val="000000" w:themeColor="text1"/>
          <w:sz w:val="28"/>
          <w:szCs w:val="28"/>
          <w:lang w:eastAsia="lv-LV"/>
        </w:rPr>
        <w:t>9</w:t>
      </w:r>
      <w:r w:rsidR="00EF3926" w:rsidRPr="006130B6">
        <w:rPr>
          <w:rFonts w:ascii="Times New Roman" w:eastAsia="Times New Roman" w:hAnsi="Times New Roman"/>
          <w:color w:val="000000" w:themeColor="text1"/>
          <w:sz w:val="28"/>
          <w:szCs w:val="28"/>
          <w:lang w:eastAsia="lv-LV"/>
        </w:rPr>
        <w:t>.</w:t>
      </w:r>
      <w:r w:rsidR="00273A56">
        <w:rPr>
          <w:rFonts w:ascii="Times New Roman" w:eastAsia="Times New Roman" w:hAnsi="Times New Roman"/>
          <w:color w:val="000000" w:themeColor="text1"/>
          <w:sz w:val="28"/>
          <w:szCs w:val="28"/>
          <w:lang w:eastAsia="lv-LV"/>
        </w:rPr>
        <w:t> </w:t>
      </w:r>
      <w:r w:rsidR="007B1E85" w:rsidRPr="006130B6">
        <w:rPr>
          <w:rFonts w:ascii="Times New Roman" w:eastAsia="Times New Roman" w:hAnsi="Times New Roman"/>
          <w:color w:val="000000" w:themeColor="text1"/>
          <w:sz w:val="28"/>
          <w:szCs w:val="28"/>
          <w:lang w:eastAsia="lv-LV"/>
        </w:rPr>
        <w:t xml:space="preserve">tiesību akta </w:t>
      </w:r>
      <w:r w:rsidR="00922499">
        <w:rPr>
          <w:rFonts w:ascii="Times New Roman" w:eastAsia="Times New Roman" w:hAnsi="Times New Roman"/>
          <w:color w:val="000000" w:themeColor="text1"/>
          <w:sz w:val="28"/>
          <w:szCs w:val="28"/>
          <w:lang w:eastAsia="lv-LV"/>
        </w:rPr>
        <w:t>statusa</w:t>
      </w:r>
      <w:r w:rsidR="008A13D4" w:rsidRPr="006130B6">
        <w:rPr>
          <w:rFonts w:ascii="Times New Roman" w:eastAsia="Times New Roman" w:hAnsi="Times New Roman"/>
          <w:color w:val="000000" w:themeColor="text1"/>
          <w:sz w:val="28"/>
          <w:szCs w:val="28"/>
          <w:lang w:eastAsia="lv-LV"/>
        </w:rPr>
        <w:t>;</w:t>
      </w:r>
    </w:p>
    <w:p w14:paraId="3003D283" w14:textId="79B3A6AB" w:rsidR="008A13D4" w:rsidRPr="006130B6" w:rsidRDefault="004C0554" w:rsidP="00DC1349">
      <w:pPr>
        <w:pStyle w:val="CommentText"/>
        <w:spacing w:after="0"/>
        <w:ind w:firstLine="709"/>
        <w:jc w:val="both"/>
        <w:rPr>
          <w:rFonts w:ascii="Times New Roman" w:hAnsi="Times New Roman"/>
          <w:sz w:val="28"/>
          <w:szCs w:val="28"/>
        </w:rPr>
      </w:pPr>
      <w:r w:rsidRPr="006130B6">
        <w:rPr>
          <w:rFonts w:ascii="Times New Roman" w:eastAsia="Times New Roman" w:hAnsi="Times New Roman"/>
          <w:color w:val="000000" w:themeColor="text1"/>
          <w:sz w:val="28"/>
          <w:szCs w:val="28"/>
          <w:lang w:eastAsia="lv-LV"/>
        </w:rPr>
        <w:t>1</w:t>
      </w:r>
      <w:r w:rsidR="006B4F02" w:rsidRPr="006130B6">
        <w:rPr>
          <w:rFonts w:ascii="Times New Roman" w:eastAsia="Times New Roman" w:hAnsi="Times New Roman"/>
          <w:color w:val="000000" w:themeColor="text1"/>
          <w:sz w:val="28"/>
          <w:szCs w:val="28"/>
          <w:lang w:eastAsia="lv-LV"/>
        </w:rPr>
        <w:t>1</w:t>
      </w:r>
      <w:r w:rsidR="008A13D4" w:rsidRPr="006130B6">
        <w:rPr>
          <w:rFonts w:ascii="Times New Roman" w:eastAsia="Times New Roman" w:hAnsi="Times New Roman"/>
          <w:color w:val="000000" w:themeColor="text1"/>
          <w:sz w:val="28"/>
          <w:szCs w:val="28"/>
          <w:lang w:eastAsia="lv-LV"/>
        </w:rPr>
        <w:t>.1</w:t>
      </w:r>
      <w:r w:rsidR="00687E81" w:rsidRPr="006130B6">
        <w:rPr>
          <w:rFonts w:ascii="Times New Roman" w:eastAsia="Times New Roman" w:hAnsi="Times New Roman"/>
          <w:color w:val="000000" w:themeColor="text1"/>
          <w:sz w:val="28"/>
          <w:szCs w:val="28"/>
          <w:lang w:eastAsia="lv-LV"/>
        </w:rPr>
        <w:t>0</w:t>
      </w:r>
      <w:r w:rsidR="008A13D4" w:rsidRPr="006130B6">
        <w:rPr>
          <w:rFonts w:ascii="Times New Roman" w:eastAsia="Times New Roman" w:hAnsi="Times New Roman"/>
          <w:color w:val="000000" w:themeColor="text1"/>
          <w:sz w:val="28"/>
          <w:szCs w:val="28"/>
          <w:lang w:eastAsia="lv-LV"/>
        </w:rPr>
        <w:t>.</w:t>
      </w:r>
      <w:r w:rsidR="00273A56">
        <w:rPr>
          <w:rFonts w:ascii="Times New Roman" w:eastAsia="Times New Roman" w:hAnsi="Times New Roman"/>
          <w:color w:val="000000" w:themeColor="text1"/>
          <w:sz w:val="28"/>
          <w:szCs w:val="28"/>
          <w:lang w:eastAsia="lv-LV"/>
        </w:rPr>
        <w:t> </w:t>
      </w:r>
      <w:r w:rsidR="008A13D4" w:rsidRPr="00F50BF9">
        <w:rPr>
          <w:rFonts w:ascii="Times New Roman" w:eastAsia="Times New Roman" w:hAnsi="Times New Roman"/>
          <w:color w:val="000000" w:themeColor="text1"/>
          <w:sz w:val="28"/>
          <w:szCs w:val="28"/>
          <w:lang w:eastAsia="lv-LV"/>
        </w:rPr>
        <w:t xml:space="preserve">šo noteikumu </w:t>
      </w:r>
      <w:r w:rsidR="00CF51F0" w:rsidRPr="00F50BF9">
        <w:rPr>
          <w:rFonts w:ascii="Times New Roman" w:eastAsia="Times New Roman" w:hAnsi="Times New Roman"/>
          <w:color w:val="000000" w:themeColor="text1"/>
          <w:sz w:val="28"/>
          <w:szCs w:val="28"/>
          <w:lang w:eastAsia="lv-LV"/>
        </w:rPr>
        <w:t>2.</w:t>
      </w:r>
      <w:r w:rsidR="00480430">
        <w:rPr>
          <w:rFonts w:ascii="Times New Roman" w:eastAsia="Times New Roman" w:hAnsi="Times New Roman"/>
          <w:color w:val="000000" w:themeColor="text1"/>
          <w:sz w:val="28"/>
          <w:szCs w:val="28"/>
          <w:lang w:eastAsia="lv-LV"/>
        </w:rPr>
        <w:t>1.</w:t>
      </w:r>
      <w:r w:rsidR="00CF51F0" w:rsidRPr="00F50BF9">
        <w:rPr>
          <w:rFonts w:ascii="Times New Roman" w:eastAsia="Times New Roman" w:hAnsi="Times New Roman"/>
          <w:color w:val="000000" w:themeColor="text1"/>
          <w:sz w:val="28"/>
          <w:szCs w:val="28"/>
          <w:lang w:eastAsia="lv-LV"/>
        </w:rPr>
        <w:t xml:space="preserve">2., </w:t>
      </w:r>
      <w:r w:rsidR="007E6CC3" w:rsidRPr="00F50BF9">
        <w:rPr>
          <w:rFonts w:ascii="Times New Roman" w:hAnsi="Times New Roman"/>
          <w:sz w:val="28"/>
          <w:szCs w:val="28"/>
        </w:rPr>
        <w:t>2.</w:t>
      </w:r>
      <w:r w:rsidR="00480430">
        <w:rPr>
          <w:rFonts w:ascii="Times New Roman" w:hAnsi="Times New Roman"/>
          <w:sz w:val="28"/>
          <w:szCs w:val="28"/>
        </w:rPr>
        <w:t>1.</w:t>
      </w:r>
      <w:r w:rsidR="007E6CC3" w:rsidRPr="00F50BF9">
        <w:rPr>
          <w:rFonts w:ascii="Times New Roman" w:hAnsi="Times New Roman"/>
          <w:sz w:val="28"/>
          <w:szCs w:val="28"/>
        </w:rPr>
        <w:t xml:space="preserve">3., </w:t>
      </w:r>
      <w:r w:rsidR="00CF51F0" w:rsidRPr="00F50BF9">
        <w:rPr>
          <w:rFonts w:ascii="Times New Roman" w:hAnsi="Times New Roman"/>
          <w:sz w:val="28"/>
          <w:szCs w:val="28"/>
        </w:rPr>
        <w:t>2.</w:t>
      </w:r>
      <w:r w:rsidR="00480430">
        <w:rPr>
          <w:rFonts w:ascii="Times New Roman" w:hAnsi="Times New Roman"/>
          <w:sz w:val="28"/>
          <w:szCs w:val="28"/>
        </w:rPr>
        <w:t>1.</w:t>
      </w:r>
      <w:r w:rsidR="00CF51F0" w:rsidRPr="00F50BF9">
        <w:rPr>
          <w:rFonts w:ascii="Times New Roman" w:hAnsi="Times New Roman"/>
          <w:sz w:val="28"/>
          <w:szCs w:val="28"/>
        </w:rPr>
        <w:t xml:space="preserve">4., </w:t>
      </w:r>
      <w:r w:rsidR="007E6CC3" w:rsidRPr="00F50BF9">
        <w:rPr>
          <w:rFonts w:ascii="Times New Roman" w:hAnsi="Times New Roman"/>
          <w:sz w:val="28"/>
          <w:szCs w:val="28"/>
        </w:rPr>
        <w:t>2.</w:t>
      </w:r>
      <w:r w:rsidR="00480430">
        <w:rPr>
          <w:rFonts w:ascii="Times New Roman" w:hAnsi="Times New Roman"/>
          <w:sz w:val="28"/>
          <w:szCs w:val="28"/>
        </w:rPr>
        <w:t>1.</w:t>
      </w:r>
      <w:r w:rsidR="007E6CC3" w:rsidRPr="00F50BF9">
        <w:rPr>
          <w:rFonts w:ascii="Times New Roman" w:hAnsi="Times New Roman"/>
          <w:sz w:val="28"/>
          <w:szCs w:val="28"/>
        </w:rPr>
        <w:t>7.</w:t>
      </w:r>
      <w:r w:rsidR="00F50BF9" w:rsidRPr="00F50BF9">
        <w:rPr>
          <w:rFonts w:ascii="Times New Roman" w:hAnsi="Times New Roman"/>
          <w:sz w:val="28"/>
          <w:szCs w:val="28"/>
        </w:rPr>
        <w:t xml:space="preserve">, </w:t>
      </w:r>
      <w:r w:rsidR="00A9350B" w:rsidRPr="00F50BF9">
        <w:rPr>
          <w:rFonts w:ascii="Times New Roman" w:hAnsi="Times New Roman"/>
          <w:sz w:val="28"/>
          <w:szCs w:val="28"/>
        </w:rPr>
        <w:t>2</w:t>
      </w:r>
      <w:r w:rsidR="007E6CC3" w:rsidRPr="00F50BF9">
        <w:rPr>
          <w:rFonts w:ascii="Times New Roman" w:hAnsi="Times New Roman"/>
          <w:sz w:val="28"/>
          <w:szCs w:val="28"/>
        </w:rPr>
        <w:t>.</w:t>
      </w:r>
      <w:r w:rsidR="00480430">
        <w:rPr>
          <w:rFonts w:ascii="Times New Roman" w:hAnsi="Times New Roman"/>
          <w:sz w:val="28"/>
          <w:szCs w:val="28"/>
        </w:rPr>
        <w:t>1.</w:t>
      </w:r>
      <w:r w:rsidR="007E6CC3" w:rsidRPr="00F50BF9">
        <w:rPr>
          <w:rFonts w:ascii="Times New Roman" w:hAnsi="Times New Roman"/>
          <w:sz w:val="28"/>
          <w:szCs w:val="28"/>
        </w:rPr>
        <w:t>1</w:t>
      </w:r>
      <w:r w:rsidR="00A9350B" w:rsidRPr="00F50BF9">
        <w:rPr>
          <w:rFonts w:ascii="Times New Roman" w:hAnsi="Times New Roman"/>
          <w:sz w:val="28"/>
          <w:szCs w:val="28"/>
        </w:rPr>
        <w:t>1</w:t>
      </w:r>
      <w:r w:rsidR="007E6CC3" w:rsidRPr="00F50BF9">
        <w:rPr>
          <w:rFonts w:ascii="Times New Roman" w:hAnsi="Times New Roman"/>
          <w:sz w:val="28"/>
          <w:szCs w:val="28"/>
        </w:rPr>
        <w:t>.</w:t>
      </w:r>
      <w:r w:rsidR="00F50BF9" w:rsidRPr="00F50BF9">
        <w:rPr>
          <w:rFonts w:ascii="Times New Roman" w:hAnsi="Times New Roman"/>
          <w:sz w:val="28"/>
          <w:szCs w:val="28"/>
        </w:rPr>
        <w:t xml:space="preserve"> un 2.</w:t>
      </w:r>
      <w:r w:rsidR="00480430">
        <w:rPr>
          <w:rFonts w:ascii="Times New Roman" w:hAnsi="Times New Roman"/>
          <w:sz w:val="28"/>
          <w:szCs w:val="28"/>
        </w:rPr>
        <w:t>1.</w:t>
      </w:r>
      <w:r w:rsidR="00F50BF9" w:rsidRPr="00F50BF9">
        <w:rPr>
          <w:rFonts w:ascii="Times New Roman" w:hAnsi="Times New Roman"/>
          <w:sz w:val="28"/>
          <w:szCs w:val="28"/>
        </w:rPr>
        <w:t>12. </w:t>
      </w:r>
      <w:r w:rsidR="00506D34" w:rsidRPr="00F50BF9">
        <w:rPr>
          <w:rFonts w:ascii="Times New Roman" w:eastAsia="Times New Roman" w:hAnsi="Times New Roman"/>
          <w:color w:val="000000" w:themeColor="text1"/>
          <w:sz w:val="28"/>
          <w:szCs w:val="28"/>
          <w:lang w:eastAsia="lv-LV"/>
        </w:rPr>
        <w:t>apakšpunktā minētās informācijas</w:t>
      </w:r>
      <w:r w:rsidR="00922499">
        <w:rPr>
          <w:rFonts w:ascii="Times New Roman" w:eastAsia="Times New Roman" w:hAnsi="Times New Roman"/>
          <w:color w:val="000000" w:themeColor="text1"/>
          <w:sz w:val="28"/>
          <w:szCs w:val="28"/>
          <w:lang w:eastAsia="lv-LV"/>
        </w:rPr>
        <w:t xml:space="preserve"> (nosacījums attiecas uz starptautiskajiem līgumiem)</w:t>
      </w:r>
      <w:r w:rsidR="00506D34" w:rsidRPr="00F50BF9">
        <w:rPr>
          <w:rFonts w:ascii="Times New Roman" w:eastAsia="Times New Roman" w:hAnsi="Times New Roman"/>
          <w:color w:val="000000" w:themeColor="text1"/>
          <w:sz w:val="28"/>
          <w:szCs w:val="28"/>
          <w:lang w:eastAsia="lv-LV"/>
        </w:rPr>
        <w:t>.</w:t>
      </w:r>
    </w:p>
    <w:p w14:paraId="3003D284" w14:textId="77777777" w:rsidR="00EF3926" w:rsidRPr="00922499" w:rsidRDefault="00EF3926" w:rsidP="00DC1349">
      <w:pPr>
        <w:spacing w:after="0" w:line="240" w:lineRule="auto"/>
        <w:ind w:right="-1" w:firstLine="709"/>
        <w:jc w:val="both"/>
        <w:rPr>
          <w:rFonts w:ascii="Times New Roman" w:eastAsia="Times New Roman" w:hAnsi="Times New Roman"/>
          <w:color w:val="000000" w:themeColor="text1"/>
          <w:sz w:val="24"/>
          <w:szCs w:val="24"/>
          <w:lang w:eastAsia="lv-LV"/>
        </w:rPr>
      </w:pPr>
    </w:p>
    <w:p w14:paraId="3003D285" w14:textId="77777777" w:rsidR="00C7424F" w:rsidRPr="006130B6" w:rsidRDefault="00C7424F" w:rsidP="00DC1349">
      <w:pPr>
        <w:spacing w:after="0" w:line="240" w:lineRule="auto"/>
        <w:ind w:right="-1"/>
        <w:jc w:val="center"/>
        <w:rPr>
          <w:rFonts w:ascii="Times New Roman" w:hAnsi="Times New Roman"/>
          <w:b/>
          <w:color w:val="000000" w:themeColor="text1"/>
          <w:sz w:val="28"/>
          <w:szCs w:val="28"/>
        </w:rPr>
      </w:pPr>
      <w:r w:rsidRPr="006130B6">
        <w:rPr>
          <w:rFonts w:ascii="Times New Roman" w:hAnsi="Times New Roman"/>
          <w:b/>
          <w:color w:val="000000" w:themeColor="text1"/>
          <w:sz w:val="28"/>
          <w:szCs w:val="28"/>
        </w:rPr>
        <w:t>IV.</w:t>
      </w:r>
      <w:r w:rsidR="00273A56">
        <w:rPr>
          <w:rFonts w:ascii="Times New Roman" w:hAnsi="Times New Roman"/>
          <w:b/>
          <w:color w:val="000000" w:themeColor="text1"/>
          <w:sz w:val="28"/>
          <w:szCs w:val="28"/>
        </w:rPr>
        <w:t> </w:t>
      </w:r>
      <w:r w:rsidRPr="006130B6">
        <w:rPr>
          <w:rFonts w:ascii="Times New Roman" w:hAnsi="Times New Roman"/>
          <w:b/>
          <w:color w:val="000000" w:themeColor="text1"/>
          <w:sz w:val="28"/>
          <w:szCs w:val="28"/>
        </w:rPr>
        <w:t>Noslēguma jautājumi</w:t>
      </w:r>
    </w:p>
    <w:p w14:paraId="3003D286" w14:textId="77777777" w:rsidR="00AC1C59" w:rsidRPr="00922499" w:rsidRDefault="00AC1C59" w:rsidP="00DC1349">
      <w:pPr>
        <w:spacing w:after="0" w:line="240" w:lineRule="auto"/>
        <w:ind w:right="-1" w:firstLine="720"/>
        <w:jc w:val="both"/>
        <w:rPr>
          <w:rFonts w:ascii="Times New Roman" w:hAnsi="Times New Roman"/>
          <w:color w:val="000000" w:themeColor="text1"/>
          <w:sz w:val="24"/>
          <w:szCs w:val="24"/>
        </w:rPr>
      </w:pPr>
    </w:p>
    <w:p w14:paraId="3003D287" w14:textId="36D5A671" w:rsidR="004C0802" w:rsidRPr="006130B6" w:rsidRDefault="004C0554" w:rsidP="00DC1349">
      <w:pPr>
        <w:spacing w:after="0" w:line="240" w:lineRule="auto"/>
        <w:ind w:right="-1" w:firstLine="720"/>
        <w:jc w:val="both"/>
        <w:rPr>
          <w:rFonts w:ascii="Times New Roman" w:hAnsi="Times New Roman"/>
          <w:color w:val="000000" w:themeColor="text1"/>
          <w:sz w:val="28"/>
          <w:szCs w:val="28"/>
        </w:rPr>
      </w:pPr>
      <w:r w:rsidRPr="006130B6">
        <w:rPr>
          <w:rFonts w:ascii="Times New Roman" w:hAnsi="Times New Roman"/>
          <w:color w:val="000000" w:themeColor="text1"/>
          <w:sz w:val="28"/>
          <w:szCs w:val="28"/>
        </w:rPr>
        <w:t>1</w:t>
      </w:r>
      <w:r w:rsidR="00273A56">
        <w:rPr>
          <w:rFonts w:ascii="Times New Roman" w:hAnsi="Times New Roman"/>
          <w:color w:val="000000" w:themeColor="text1"/>
          <w:sz w:val="28"/>
          <w:szCs w:val="28"/>
        </w:rPr>
        <w:t>2</w:t>
      </w:r>
      <w:r w:rsidR="004C0802" w:rsidRPr="006130B6">
        <w:rPr>
          <w:rFonts w:ascii="Times New Roman" w:hAnsi="Times New Roman"/>
          <w:color w:val="000000" w:themeColor="text1"/>
          <w:sz w:val="28"/>
          <w:szCs w:val="28"/>
        </w:rPr>
        <w:t>.</w:t>
      </w:r>
      <w:r w:rsidR="00273A56">
        <w:rPr>
          <w:rFonts w:ascii="Times New Roman" w:hAnsi="Times New Roman"/>
          <w:color w:val="000000" w:themeColor="text1"/>
          <w:sz w:val="28"/>
          <w:szCs w:val="28"/>
        </w:rPr>
        <w:t> </w:t>
      </w:r>
      <w:r w:rsidR="00966B4A" w:rsidRPr="006130B6">
        <w:rPr>
          <w:rFonts w:ascii="Times New Roman" w:hAnsi="Times New Roman"/>
          <w:color w:val="000000" w:themeColor="text1"/>
          <w:sz w:val="28"/>
          <w:szCs w:val="28"/>
        </w:rPr>
        <w:t xml:space="preserve">Atzīt par spēku zaudējušiem </w:t>
      </w:r>
      <w:r w:rsidR="00E23356" w:rsidRPr="006130B6">
        <w:rPr>
          <w:rFonts w:ascii="Times New Roman" w:hAnsi="Times New Roman"/>
          <w:color w:val="000000" w:themeColor="text1"/>
          <w:sz w:val="28"/>
          <w:szCs w:val="28"/>
        </w:rPr>
        <w:t xml:space="preserve">Ministru kabineta 2004. gada 13. aprīļa noteikumus Nr. 279 </w:t>
      </w:r>
      <w:r w:rsidR="00DC1349">
        <w:rPr>
          <w:rFonts w:ascii="Times New Roman" w:hAnsi="Times New Roman"/>
          <w:color w:val="000000" w:themeColor="text1"/>
          <w:sz w:val="28"/>
          <w:szCs w:val="28"/>
        </w:rPr>
        <w:t>"</w:t>
      </w:r>
      <w:r w:rsidR="00E23356" w:rsidRPr="006130B6">
        <w:rPr>
          <w:rFonts w:ascii="Times New Roman" w:hAnsi="Times New Roman"/>
          <w:color w:val="000000" w:themeColor="text1"/>
          <w:sz w:val="28"/>
          <w:szCs w:val="28"/>
        </w:rPr>
        <w:t>Noteikumi par normatīvo aktu sistematizāciju</w:t>
      </w:r>
      <w:r w:rsidR="00DC1349">
        <w:rPr>
          <w:rFonts w:ascii="Times New Roman" w:hAnsi="Times New Roman"/>
          <w:color w:val="000000" w:themeColor="text1"/>
          <w:sz w:val="28"/>
          <w:szCs w:val="28"/>
        </w:rPr>
        <w:t>"</w:t>
      </w:r>
      <w:r w:rsidR="00DC47FD" w:rsidRPr="006130B6">
        <w:rPr>
          <w:rFonts w:ascii="Times New Roman" w:hAnsi="Times New Roman"/>
          <w:color w:val="000000" w:themeColor="text1"/>
          <w:sz w:val="28"/>
          <w:szCs w:val="28"/>
        </w:rPr>
        <w:t xml:space="preserve"> (Latvijas Vēstnesis, 2004</w:t>
      </w:r>
      <w:r w:rsidR="00273A56">
        <w:rPr>
          <w:rFonts w:ascii="Times New Roman" w:hAnsi="Times New Roman"/>
          <w:color w:val="000000" w:themeColor="text1"/>
          <w:sz w:val="28"/>
          <w:szCs w:val="28"/>
        </w:rPr>
        <w:t>,</w:t>
      </w:r>
      <w:r w:rsidR="00DC47FD" w:rsidRPr="006130B6">
        <w:rPr>
          <w:rFonts w:ascii="Times New Roman" w:hAnsi="Times New Roman"/>
          <w:color w:val="000000" w:themeColor="text1"/>
          <w:sz w:val="28"/>
          <w:szCs w:val="28"/>
        </w:rPr>
        <w:t xml:space="preserve"> 60. </w:t>
      </w:r>
      <w:r w:rsidR="00E23356" w:rsidRPr="006130B6">
        <w:rPr>
          <w:rFonts w:ascii="Times New Roman" w:hAnsi="Times New Roman"/>
          <w:color w:val="000000" w:themeColor="text1"/>
          <w:sz w:val="28"/>
          <w:szCs w:val="28"/>
        </w:rPr>
        <w:t>nr.).</w:t>
      </w:r>
    </w:p>
    <w:p w14:paraId="3003D288" w14:textId="77777777" w:rsidR="008A13D4" w:rsidRPr="00922499" w:rsidRDefault="008A13D4" w:rsidP="00DC1349">
      <w:pPr>
        <w:spacing w:after="0" w:line="240" w:lineRule="auto"/>
        <w:ind w:right="-1" w:firstLine="720"/>
        <w:jc w:val="both"/>
        <w:rPr>
          <w:rFonts w:ascii="Times New Roman" w:hAnsi="Times New Roman"/>
          <w:color w:val="000000" w:themeColor="text1"/>
          <w:sz w:val="24"/>
          <w:szCs w:val="24"/>
        </w:rPr>
      </w:pPr>
    </w:p>
    <w:p w14:paraId="3003D289" w14:textId="4B508AAD" w:rsidR="008A13D4" w:rsidRPr="006130B6" w:rsidRDefault="004C0554" w:rsidP="00DC1349">
      <w:pPr>
        <w:spacing w:after="0" w:line="240" w:lineRule="auto"/>
        <w:ind w:right="-1" w:firstLine="720"/>
        <w:jc w:val="both"/>
        <w:rPr>
          <w:rFonts w:ascii="Times New Roman" w:hAnsi="Times New Roman"/>
          <w:color w:val="000000" w:themeColor="text1"/>
          <w:sz w:val="28"/>
          <w:szCs w:val="28"/>
        </w:rPr>
      </w:pPr>
      <w:r w:rsidRPr="006130B6">
        <w:rPr>
          <w:rFonts w:ascii="Times New Roman" w:hAnsi="Times New Roman"/>
          <w:color w:val="000000" w:themeColor="text1"/>
          <w:sz w:val="28"/>
          <w:szCs w:val="28"/>
        </w:rPr>
        <w:t>1</w:t>
      </w:r>
      <w:r w:rsidR="00CF1388">
        <w:rPr>
          <w:rFonts w:ascii="Times New Roman" w:hAnsi="Times New Roman"/>
          <w:color w:val="000000" w:themeColor="text1"/>
          <w:sz w:val="28"/>
          <w:szCs w:val="28"/>
        </w:rPr>
        <w:t>3</w:t>
      </w:r>
      <w:r w:rsidR="008A13D4" w:rsidRPr="006130B6">
        <w:rPr>
          <w:rFonts w:ascii="Times New Roman" w:hAnsi="Times New Roman"/>
          <w:color w:val="000000" w:themeColor="text1"/>
          <w:sz w:val="28"/>
          <w:szCs w:val="28"/>
        </w:rPr>
        <w:t>.</w:t>
      </w:r>
      <w:r w:rsidR="00CF1388">
        <w:rPr>
          <w:rFonts w:ascii="Times New Roman" w:hAnsi="Times New Roman"/>
          <w:color w:val="000000" w:themeColor="text1"/>
          <w:sz w:val="28"/>
          <w:szCs w:val="28"/>
        </w:rPr>
        <w:t> </w:t>
      </w:r>
      <w:r w:rsidR="008A13D4" w:rsidRPr="006130B6">
        <w:rPr>
          <w:rFonts w:ascii="Times New Roman" w:hAnsi="Times New Roman"/>
          <w:color w:val="000000" w:themeColor="text1"/>
          <w:sz w:val="28"/>
          <w:szCs w:val="28"/>
        </w:rPr>
        <w:t xml:space="preserve">Šo noteikumu </w:t>
      </w:r>
      <w:r w:rsidR="00A258A5" w:rsidRPr="006130B6">
        <w:rPr>
          <w:rFonts w:ascii="Times New Roman" w:hAnsi="Times New Roman"/>
          <w:color w:val="000000" w:themeColor="text1"/>
          <w:sz w:val="28"/>
          <w:szCs w:val="28"/>
        </w:rPr>
        <w:t xml:space="preserve">II nodaļu un </w:t>
      </w:r>
      <w:r w:rsidR="008A53E4" w:rsidRPr="006130B6">
        <w:rPr>
          <w:rFonts w:ascii="Times New Roman" w:hAnsi="Times New Roman"/>
          <w:color w:val="000000" w:themeColor="text1"/>
          <w:sz w:val="28"/>
          <w:szCs w:val="28"/>
        </w:rPr>
        <w:t>1</w:t>
      </w:r>
      <w:r w:rsidR="00302847" w:rsidRPr="006130B6">
        <w:rPr>
          <w:rFonts w:ascii="Times New Roman" w:hAnsi="Times New Roman"/>
          <w:color w:val="000000" w:themeColor="text1"/>
          <w:sz w:val="28"/>
          <w:szCs w:val="28"/>
        </w:rPr>
        <w:t>1</w:t>
      </w:r>
      <w:r w:rsidR="008A13D4" w:rsidRPr="006130B6">
        <w:rPr>
          <w:rFonts w:ascii="Times New Roman" w:hAnsi="Times New Roman"/>
          <w:color w:val="000000" w:themeColor="text1"/>
          <w:sz w:val="28"/>
          <w:szCs w:val="28"/>
        </w:rPr>
        <w:t>.1</w:t>
      </w:r>
      <w:r w:rsidR="00687E81" w:rsidRPr="006130B6">
        <w:rPr>
          <w:rFonts w:ascii="Times New Roman" w:hAnsi="Times New Roman"/>
          <w:color w:val="000000" w:themeColor="text1"/>
          <w:sz w:val="28"/>
          <w:szCs w:val="28"/>
        </w:rPr>
        <w:t>0</w:t>
      </w:r>
      <w:r w:rsidR="008A13D4" w:rsidRPr="006130B6">
        <w:rPr>
          <w:rFonts w:ascii="Times New Roman" w:hAnsi="Times New Roman"/>
          <w:color w:val="000000" w:themeColor="text1"/>
          <w:sz w:val="28"/>
          <w:szCs w:val="28"/>
        </w:rPr>
        <w:t xml:space="preserve">. apakšpunktu piemēro </w:t>
      </w:r>
      <w:r w:rsidR="00C41190">
        <w:rPr>
          <w:rFonts w:ascii="Times New Roman" w:hAnsi="Times New Roman"/>
          <w:color w:val="000000" w:themeColor="text1"/>
          <w:sz w:val="28"/>
          <w:szCs w:val="28"/>
        </w:rPr>
        <w:t>ar</w:t>
      </w:r>
      <w:r w:rsidR="008A13D4" w:rsidRPr="006130B6">
        <w:rPr>
          <w:rFonts w:ascii="Times New Roman" w:hAnsi="Times New Roman"/>
          <w:color w:val="000000" w:themeColor="text1"/>
          <w:sz w:val="28"/>
          <w:szCs w:val="28"/>
        </w:rPr>
        <w:t xml:space="preserve"> 2014. gada 1. jūlij</w:t>
      </w:r>
      <w:r w:rsidR="00C41190">
        <w:rPr>
          <w:rFonts w:ascii="Times New Roman" w:hAnsi="Times New Roman"/>
          <w:color w:val="000000" w:themeColor="text1"/>
          <w:sz w:val="28"/>
          <w:szCs w:val="28"/>
        </w:rPr>
        <w:t>u</w:t>
      </w:r>
      <w:r w:rsidR="008A13D4" w:rsidRPr="006130B6">
        <w:rPr>
          <w:rFonts w:ascii="Times New Roman" w:hAnsi="Times New Roman"/>
          <w:color w:val="000000" w:themeColor="text1"/>
          <w:sz w:val="28"/>
          <w:szCs w:val="28"/>
        </w:rPr>
        <w:t>.</w:t>
      </w:r>
    </w:p>
    <w:p w14:paraId="3003D28A" w14:textId="77777777" w:rsidR="00302847" w:rsidRPr="006130B6" w:rsidRDefault="00302847" w:rsidP="00DC1349">
      <w:pPr>
        <w:spacing w:after="0" w:line="240" w:lineRule="auto"/>
        <w:ind w:right="-1" w:firstLine="720"/>
        <w:jc w:val="both"/>
        <w:rPr>
          <w:rFonts w:ascii="Times New Roman" w:hAnsi="Times New Roman"/>
          <w:color w:val="000000" w:themeColor="text1"/>
          <w:sz w:val="28"/>
          <w:szCs w:val="28"/>
        </w:rPr>
      </w:pPr>
    </w:p>
    <w:p w14:paraId="3003D28B" w14:textId="77777777" w:rsidR="00302847" w:rsidRPr="006130B6" w:rsidRDefault="00302847" w:rsidP="00DC1349">
      <w:pPr>
        <w:spacing w:after="0" w:line="240" w:lineRule="auto"/>
        <w:ind w:right="-1" w:firstLine="720"/>
        <w:jc w:val="both"/>
        <w:rPr>
          <w:rFonts w:ascii="Times New Roman" w:hAnsi="Times New Roman"/>
          <w:color w:val="000000" w:themeColor="text1"/>
          <w:sz w:val="28"/>
          <w:szCs w:val="28"/>
        </w:rPr>
      </w:pPr>
      <w:r w:rsidRPr="006130B6">
        <w:rPr>
          <w:rFonts w:ascii="Times New Roman" w:hAnsi="Times New Roman"/>
          <w:color w:val="000000" w:themeColor="text1"/>
          <w:sz w:val="28"/>
          <w:szCs w:val="28"/>
        </w:rPr>
        <w:t>1</w:t>
      </w:r>
      <w:r w:rsidR="00CF1388">
        <w:rPr>
          <w:rFonts w:ascii="Times New Roman" w:hAnsi="Times New Roman"/>
          <w:color w:val="000000" w:themeColor="text1"/>
          <w:sz w:val="28"/>
          <w:szCs w:val="28"/>
        </w:rPr>
        <w:t>4</w:t>
      </w:r>
      <w:r w:rsidRPr="006130B6">
        <w:rPr>
          <w:rFonts w:ascii="Times New Roman" w:hAnsi="Times New Roman"/>
          <w:color w:val="000000" w:themeColor="text1"/>
          <w:sz w:val="28"/>
          <w:szCs w:val="28"/>
        </w:rPr>
        <w:t>.</w:t>
      </w:r>
      <w:r w:rsidR="00CF1388">
        <w:rPr>
          <w:rFonts w:ascii="Times New Roman" w:hAnsi="Times New Roman"/>
          <w:color w:val="000000" w:themeColor="text1"/>
          <w:sz w:val="28"/>
          <w:szCs w:val="28"/>
        </w:rPr>
        <w:t> </w:t>
      </w:r>
      <w:r w:rsidRPr="006130B6">
        <w:rPr>
          <w:rFonts w:ascii="Times New Roman" w:hAnsi="Times New Roman"/>
          <w:color w:val="000000" w:themeColor="text1"/>
          <w:sz w:val="28"/>
          <w:szCs w:val="28"/>
        </w:rPr>
        <w:t xml:space="preserve">Sistēmas turētājs līdz 2014. gada 1. jūlijam </w:t>
      </w:r>
      <w:r w:rsidRPr="006130B6">
        <w:rPr>
          <w:rFonts w:ascii="Times New Roman" w:eastAsiaTheme="minorEastAsia" w:hAnsi="Times New Roman"/>
          <w:sz w:val="28"/>
          <w:szCs w:val="28"/>
        </w:rPr>
        <w:t>izveido starptautisko līgumu uzskaitei nepieciešamo tehnisko infrastruktūru un nodrošina tās uzturēšanu.</w:t>
      </w:r>
    </w:p>
    <w:p w14:paraId="3003D28C" w14:textId="77777777" w:rsidR="00C7424F" w:rsidRPr="006130B6" w:rsidRDefault="00C7424F" w:rsidP="00DC1349">
      <w:pPr>
        <w:spacing w:after="0" w:line="240" w:lineRule="auto"/>
        <w:ind w:right="-1" w:firstLine="720"/>
        <w:jc w:val="both"/>
        <w:rPr>
          <w:rFonts w:ascii="Times New Roman" w:hAnsi="Times New Roman"/>
          <w:color w:val="000000" w:themeColor="text1"/>
          <w:sz w:val="28"/>
          <w:szCs w:val="28"/>
        </w:rPr>
      </w:pPr>
    </w:p>
    <w:p w14:paraId="3003D28D" w14:textId="77777777" w:rsidR="00735E4C" w:rsidRDefault="00735E4C" w:rsidP="00DC1349">
      <w:pPr>
        <w:spacing w:after="0" w:line="240" w:lineRule="auto"/>
        <w:ind w:right="-1" w:firstLine="709"/>
        <w:jc w:val="both"/>
        <w:rPr>
          <w:rFonts w:ascii="Times New Roman" w:hAnsi="Times New Roman"/>
          <w:sz w:val="28"/>
          <w:szCs w:val="28"/>
        </w:rPr>
      </w:pPr>
    </w:p>
    <w:p w14:paraId="3D5F0D60" w14:textId="77777777" w:rsidR="00DC1349" w:rsidRPr="006130B6" w:rsidRDefault="00DC1349" w:rsidP="00DC1349">
      <w:pPr>
        <w:spacing w:after="0" w:line="240" w:lineRule="auto"/>
        <w:ind w:right="-1" w:firstLine="709"/>
        <w:jc w:val="both"/>
        <w:rPr>
          <w:rFonts w:ascii="Times New Roman" w:hAnsi="Times New Roman"/>
          <w:sz w:val="28"/>
          <w:szCs w:val="28"/>
        </w:rPr>
      </w:pPr>
    </w:p>
    <w:p w14:paraId="61E0F9F8" w14:textId="3BA150C1" w:rsidR="00DC1349" w:rsidRPr="00DC1349" w:rsidRDefault="00DC1349" w:rsidP="00DC1349">
      <w:pPr>
        <w:tabs>
          <w:tab w:val="left" w:pos="6663"/>
        </w:tabs>
        <w:spacing w:after="0" w:line="240" w:lineRule="auto"/>
        <w:ind w:right="-1" w:firstLine="709"/>
        <w:jc w:val="both"/>
        <w:rPr>
          <w:rFonts w:ascii="Times New Roman" w:hAnsi="Times New Roman"/>
          <w:sz w:val="28"/>
          <w:szCs w:val="28"/>
        </w:rPr>
      </w:pPr>
      <w:r w:rsidRPr="00DC1349">
        <w:rPr>
          <w:rFonts w:ascii="Times New Roman" w:hAnsi="Times New Roman"/>
          <w:sz w:val="28"/>
          <w:szCs w:val="28"/>
        </w:rPr>
        <w:t>Ministru prezidente</w:t>
      </w:r>
      <w:r w:rsidRPr="00DC1349">
        <w:rPr>
          <w:rFonts w:ascii="Times New Roman" w:hAnsi="Times New Roman"/>
          <w:sz w:val="28"/>
          <w:szCs w:val="28"/>
        </w:rPr>
        <w:tab/>
        <w:t xml:space="preserve">Laimdota Straujuma </w:t>
      </w:r>
    </w:p>
    <w:p w14:paraId="3003D28E" w14:textId="3DFB044E" w:rsidR="00735E4C" w:rsidRPr="006130B6" w:rsidRDefault="00735E4C" w:rsidP="00DC1349">
      <w:pPr>
        <w:tabs>
          <w:tab w:val="left" w:pos="6663"/>
        </w:tabs>
        <w:spacing w:after="0" w:line="240" w:lineRule="auto"/>
        <w:ind w:right="-1"/>
        <w:jc w:val="both"/>
        <w:rPr>
          <w:rFonts w:ascii="Times New Roman" w:hAnsi="Times New Roman"/>
          <w:sz w:val="28"/>
          <w:szCs w:val="28"/>
        </w:rPr>
      </w:pPr>
    </w:p>
    <w:p w14:paraId="3003D28F" w14:textId="77777777" w:rsidR="00735E4C" w:rsidRPr="006130B6" w:rsidRDefault="00735E4C" w:rsidP="00DC1349">
      <w:pPr>
        <w:spacing w:after="0" w:line="240" w:lineRule="auto"/>
        <w:ind w:right="-1"/>
        <w:jc w:val="both"/>
        <w:rPr>
          <w:rFonts w:ascii="Times New Roman" w:hAnsi="Times New Roman"/>
          <w:sz w:val="28"/>
          <w:szCs w:val="28"/>
        </w:rPr>
      </w:pPr>
    </w:p>
    <w:p w14:paraId="3003D290" w14:textId="77777777" w:rsidR="00735E4C" w:rsidRPr="006130B6" w:rsidRDefault="00735E4C" w:rsidP="00DC1349">
      <w:pPr>
        <w:spacing w:after="0" w:line="240" w:lineRule="auto"/>
        <w:ind w:right="-1"/>
        <w:jc w:val="both"/>
        <w:rPr>
          <w:rFonts w:ascii="Times New Roman" w:hAnsi="Times New Roman"/>
          <w:sz w:val="28"/>
          <w:szCs w:val="28"/>
        </w:rPr>
      </w:pPr>
    </w:p>
    <w:p w14:paraId="3003D291" w14:textId="22854C25" w:rsidR="00735E4C" w:rsidRPr="006130B6" w:rsidRDefault="00735E4C" w:rsidP="00DC1349">
      <w:pPr>
        <w:tabs>
          <w:tab w:val="left" w:pos="6663"/>
        </w:tabs>
        <w:spacing w:after="0" w:line="240" w:lineRule="auto"/>
        <w:ind w:right="-1" w:firstLine="709"/>
        <w:jc w:val="both"/>
        <w:rPr>
          <w:rFonts w:ascii="Times New Roman" w:hAnsi="Times New Roman"/>
          <w:sz w:val="28"/>
          <w:szCs w:val="28"/>
        </w:rPr>
      </w:pPr>
      <w:r w:rsidRPr="006130B6">
        <w:rPr>
          <w:rFonts w:ascii="Times New Roman" w:hAnsi="Times New Roman"/>
          <w:sz w:val="28"/>
          <w:szCs w:val="28"/>
        </w:rPr>
        <w:t>Tieslietu ministr</w:t>
      </w:r>
      <w:r w:rsidR="00CF1388">
        <w:rPr>
          <w:rFonts w:ascii="Times New Roman" w:hAnsi="Times New Roman"/>
          <w:sz w:val="28"/>
          <w:szCs w:val="28"/>
        </w:rPr>
        <w:t>e</w:t>
      </w:r>
      <w:r w:rsidR="00C7424F" w:rsidRPr="006130B6">
        <w:rPr>
          <w:rFonts w:ascii="Times New Roman" w:hAnsi="Times New Roman"/>
          <w:sz w:val="28"/>
          <w:szCs w:val="28"/>
        </w:rPr>
        <w:tab/>
      </w:r>
      <w:r w:rsidR="00CF1388">
        <w:rPr>
          <w:rFonts w:ascii="Times New Roman" w:hAnsi="Times New Roman"/>
          <w:sz w:val="28"/>
          <w:szCs w:val="28"/>
        </w:rPr>
        <w:t>B</w:t>
      </w:r>
      <w:r w:rsidR="00DC1349">
        <w:rPr>
          <w:rFonts w:ascii="Times New Roman" w:hAnsi="Times New Roman"/>
          <w:sz w:val="28"/>
          <w:szCs w:val="28"/>
        </w:rPr>
        <w:t>aiba</w:t>
      </w:r>
      <w:r w:rsidR="00CF1388">
        <w:rPr>
          <w:rFonts w:ascii="Times New Roman" w:hAnsi="Times New Roman"/>
          <w:sz w:val="28"/>
          <w:szCs w:val="28"/>
        </w:rPr>
        <w:t> Broka</w:t>
      </w:r>
    </w:p>
    <w:sectPr w:rsidR="00735E4C" w:rsidRPr="006130B6" w:rsidSect="00DC1349">
      <w:headerReference w:type="even" r:id="rId9"/>
      <w:headerReference w:type="default" r:id="rId10"/>
      <w:footerReference w:type="even" r:id="rId11"/>
      <w:footerReference w:type="default" r:id="rId12"/>
      <w:headerReference w:type="first" r:id="rId13"/>
      <w:footerReference w:type="first" r:id="rId14"/>
      <w:pgSz w:w="11906" w:h="16838" w:code="9"/>
      <w:pgMar w:top="1418" w:right="1134" w:bottom="1134"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03D294" w14:textId="77777777" w:rsidR="003E6F3B" w:rsidRDefault="003E6F3B" w:rsidP="00EC0C75">
      <w:pPr>
        <w:spacing w:after="0" w:line="240" w:lineRule="auto"/>
      </w:pPr>
      <w:r>
        <w:separator/>
      </w:r>
    </w:p>
  </w:endnote>
  <w:endnote w:type="continuationSeparator" w:id="0">
    <w:p w14:paraId="3003D295" w14:textId="77777777" w:rsidR="003E6F3B" w:rsidRDefault="003E6F3B" w:rsidP="00EC0C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03D29A" w14:textId="77777777" w:rsidR="003E6F3B" w:rsidRDefault="003E6F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003D29B" w14:textId="77777777" w:rsidR="003E6F3B" w:rsidRDefault="003E6F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9615AA" w14:textId="77777777" w:rsidR="00DC1349" w:rsidRPr="00DC1349" w:rsidRDefault="00DC1349" w:rsidP="00DC1349">
    <w:pPr>
      <w:pStyle w:val="Footer"/>
      <w:spacing w:after="0" w:line="240" w:lineRule="auto"/>
      <w:rPr>
        <w:rFonts w:ascii="Times New Roman" w:hAnsi="Times New Roman"/>
        <w:sz w:val="16"/>
        <w:szCs w:val="16"/>
      </w:rPr>
    </w:pPr>
    <w:r w:rsidRPr="00DC1349">
      <w:rPr>
        <w:rFonts w:ascii="Times New Roman" w:hAnsi="Times New Roman"/>
        <w:sz w:val="16"/>
        <w:szCs w:val="16"/>
      </w:rPr>
      <w:t>N0096_4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78794F" w14:textId="2A54A080" w:rsidR="00DC1349" w:rsidRPr="00DC1349" w:rsidRDefault="00DC1349" w:rsidP="00DC1349">
    <w:pPr>
      <w:pStyle w:val="Footer"/>
      <w:spacing w:after="0" w:line="240" w:lineRule="auto"/>
      <w:rPr>
        <w:rFonts w:ascii="Times New Roman" w:hAnsi="Times New Roman"/>
        <w:sz w:val="16"/>
        <w:szCs w:val="16"/>
      </w:rPr>
    </w:pPr>
    <w:r w:rsidRPr="00DC1349">
      <w:rPr>
        <w:rFonts w:ascii="Times New Roman" w:hAnsi="Times New Roman"/>
        <w:sz w:val="16"/>
        <w:szCs w:val="16"/>
      </w:rPr>
      <w:t>N0096_4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03D292" w14:textId="77777777" w:rsidR="003E6F3B" w:rsidRDefault="003E6F3B" w:rsidP="00EC0C75">
      <w:pPr>
        <w:spacing w:after="0" w:line="240" w:lineRule="auto"/>
      </w:pPr>
      <w:r>
        <w:separator/>
      </w:r>
    </w:p>
  </w:footnote>
  <w:footnote w:type="continuationSeparator" w:id="0">
    <w:p w14:paraId="3003D293" w14:textId="77777777" w:rsidR="003E6F3B" w:rsidRDefault="003E6F3B" w:rsidP="00EC0C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03D296" w14:textId="77777777" w:rsidR="003E6F3B" w:rsidRDefault="003E6F3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003D297" w14:textId="77777777" w:rsidR="003E6F3B" w:rsidRDefault="003E6F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03D298" w14:textId="77777777" w:rsidR="003E6F3B" w:rsidRPr="002E3BAB" w:rsidRDefault="003E6F3B" w:rsidP="00F560F6">
    <w:pPr>
      <w:pStyle w:val="Header"/>
      <w:framePr w:wrap="around" w:vAnchor="text" w:hAnchor="page" w:x="6202" w:y="-119"/>
      <w:rPr>
        <w:rStyle w:val="PageNumber"/>
        <w:rFonts w:ascii="Times New Roman" w:hAnsi="Times New Roman"/>
        <w:sz w:val="24"/>
        <w:szCs w:val="24"/>
      </w:rPr>
    </w:pPr>
    <w:r w:rsidRPr="002E3BAB">
      <w:rPr>
        <w:rStyle w:val="PageNumber"/>
        <w:rFonts w:ascii="Times New Roman" w:hAnsi="Times New Roman"/>
        <w:sz w:val="24"/>
        <w:szCs w:val="24"/>
      </w:rPr>
      <w:fldChar w:fldCharType="begin"/>
    </w:r>
    <w:r w:rsidRPr="002E3BAB">
      <w:rPr>
        <w:rStyle w:val="PageNumber"/>
        <w:rFonts w:ascii="Times New Roman" w:hAnsi="Times New Roman"/>
        <w:sz w:val="24"/>
        <w:szCs w:val="24"/>
      </w:rPr>
      <w:instrText xml:space="preserve">PAGE  </w:instrText>
    </w:r>
    <w:r w:rsidRPr="002E3BAB">
      <w:rPr>
        <w:rStyle w:val="PageNumber"/>
        <w:rFonts w:ascii="Times New Roman" w:hAnsi="Times New Roman"/>
        <w:sz w:val="24"/>
        <w:szCs w:val="24"/>
      </w:rPr>
      <w:fldChar w:fldCharType="separate"/>
    </w:r>
    <w:r w:rsidR="006406D1">
      <w:rPr>
        <w:rStyle w:val="PageNumber"/>
        <w:rFonts w:ascii="Times New Roman" w:hAnsi="Times New Roman"/>
        <w:noProof/>
        <w:sz w:val="24"/>
        <w:szCs w:val="24"/>
      </w:rPr>
      <w:t>5</w:t>
    </w:r>
    <w:r w:rsidRPr="002E3BAB">
      <w:rPr>
        <w:rStyle w:val="PageNumber"/>
        <w:rFonts w:ascii="Times New Roman" w:hAnsi="Times New Roman"/>
        <w:sz w:val="24"/>
        <w:szCs w:val="24"/>
      </w:rPr>
      <w:fldChar w:fldCharType="end"/>
    </w:r>
  </w:p>
  <w:p w14:paraId="3003D299" w14:textId="77777777" w:rsidR="003E6F3B" w:rsidRDefault="003E6F3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3BA07B" w14:textId="7219D795" w:rsidR="00DC1349" w:rsidRDefault="00DC1349" w:rsidP="00DC1349">
    <w:pPr>
      <w:pStyle w:val="Header"/>
      <w:jc w:val="center"/>
    </w:pPr>
    <w:r>
      <w:rPr>
        <w:noProof/>
        <w:lang w:eastAsia="lv-LV"/>
      </w:rPr>
      <w:drawing>
        <wp:inline distT="0" distB="0" distL="0" distR="0" wp14:anchorId="5E2E4AE6" wp14:editId="0A86D804">
          <wp:extent cx="5448300" cy="1400175"/>
          <wp:effectExtent l="0" t="0" r="0" b="0"/>
          <wp:docPr id="1" name="Picture 1" descr="veidlapas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idlapas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8300" cy="14001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24C0B"/>
    <w:multiLevelType w:val="multilevel"/>
    <w:tmpl w:val="73DAF896"/>
    <w:lvl w:ilvl="0">
      <w:start w:val="2"/>
      <w:numFmt w:val="decimal"/>
      <w:lvlText w:val="%1."/>
      <w:lvlJc w:val="left"/>
      <w:pPr>
        <w:ind w:left="450" w:hanging="45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nsid w:val="1CAE6551"/>
    <w:multiLevelType w:val="multilevel"/>
    <w:tmpl w:val="73DAF896"/>
    <w:lvl w:ilvl="0">
      <w:start w:val="2"/>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21160336"/>
    <w:multiLevelType w:val="multilevel"/>
    <w:tmpl w:val="9CFE5FFE"/>
    <w:lvl w:ilvl="0">
      <w:start w:val="2"/>
      <w:numFmt w:val="decimal"/>
      <w:lvlText w:val="%1."/>
      <w:lvlJc w:val="left"/>
      <w:pPr>
        <w:ind w:left="450" w:hanging="450"/>
      </w:pPr>
      <w:rPr>
        <w:rFonts w:hint="default"/>
      </w:rPr>
    </w:lvl>
    <w:lvl w:ilvl="1">
      <w:start w:val="9"/>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3">
    <w:nsid w:val="327855C2"/>
    <w:multiLevelType w:val="hybridMultilevel"/>
    <w:tmpl w:val="7990216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34CB7C11"/>
    <w:multiLevelType w:val="multilevel"/>
    <w:tmpl w:val="ED789398"/>
    <w:lvl w:ilvl="0">
      <w:start w:val="2"/>
      <w:numFmt w:val="decimal"/>
      <w:lvlText w:val="%1"/>
      <w:lvlJc w:val="left"/>
      <w:pPr>
        <w:ind w:left="375" w:hanging="375"/>
      </w:pPr>
      <w:rPr>
        <w:rFonts w:hint="default"/>
      </w:rPr>
    </w:lvl>
    <w:lvl w:ilvl="1">
      <w:start w:val="8"/>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nsid w:val="470E1EE7"/>
    <w:multiLevelType w:val="multilevel"/>
    <w:tmpl w:val="946C9C48"/>
    <w:lvl w:ilvl="0">
      <w:start w:val="3"/>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nsid w:val="50DA0F4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66C554B1"/>
    <w:multiLevelType w:val="hybridMultilevel"/>
    <w:tmpl w:val="7EC6016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75800CA3"/>
    <w:multiLevelType w:val="hybridMultilevel"/>
    <w:tmpl w:val="EC30990E"/>
    <w:lvl w:ilvl="0" w:tplc="18501982">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7EE27B76"/>
    <w:multiLevelType w:val="multilevel"/>
    <w:tmpl w:val="73DAF896"/>
    <w:lvl w:ilvl="0">
      <w:start w:val="2"/>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nsid w:val="7F9A0171"/>
    <w:multiLevelType w:val="multilevel"/>
    <w:tmpl w:val="73DAF896"/>
    <w:lvl w:ilvl="0">
      <w:start w:val="2"/>
      <w:numFmt w:val="decimal"/>
      <w:lvlText w:val="%1."/>
      <w:lvlJc w:val="left"/>
      <w:pPr>
        <w:ind w:left="450" w:hanging="450"/>
      </w:pPr>
      <w:rPr>
        <w:rFonts w:hint="default"/>
      </w:rPr>
    </w:lvl>
    <w:lvl w:ilvl="1">
      <w:start w:val="9"/>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3"/>
  </w:num>
  <w:num w:numId="2">
    <w:abstractNumId w:val="8"/>
  </w:num>
  <w:num w:numId="3">
    <w:abstractNumId w:val="7"/>
  </w:num>
  <w:num w:numId="4">
    <w:abstractNumId w:val="6"/>
  </w:num>
  <w:num w:numId="5">
    <w:abstractNumId w:val="5"/>
  </w:num>
  <w:num w:numId="6">
    <w:abstractNumId w:val="9"/>
  </w:num>
  <w:num w:numId="7">
    <w:abstractNumId w:val="1"/>
  </w:num>
  <w:num w:numId="8">
    <w:abstractNumId w:val="0"/>
  </w:num>
  <w:num w:numId="9">
    <w:abstractNumId w:val="4"/>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85E71"/>
    <w:rsid w:val="000320E7"/>
    <w:rsid w:val="000A38A4"/>
    <w:rsid w:val="000C2246"/>
    <w:rsid w:val="000C64B3"/>
    <w:rsid w:val="00106AFD"/>
    <w:rsid w:val="00125469"/>
    <w:rsid w:val="00142638"/>
    <w:rsid w:val="001709DA"/>
    <w:rsid w:val="0017560A"/>
    <w:rsid w:val="001908A4"/>
    <w:rsid w:val="001A0727"/>
    <w:rsid w:val="001B1D17"/>
    <w:rsid w:val="001B3304"/>
    <w:rsid w:val="001C2DD1"/>
    <w:rsid w:val="001C7ACF"/>
    <w:rsid w:val="001D5610"/>
    <w:rsid w:val="001D5EAA"/>
    <w:rsid w:val="001E0074"/>
    <w:rsid w:val="001F6C2D"/>
    <w:rsid w:val="00222813"/>
    <w:rsid w:val="002241F9"/>
    <w:rsid w:val="00246E4C"/>
    <w:rsid w:val="00253CCD"/>
    <w:rsid w:val="00260987"/>
    <w:rsid w:val="00273A56"/>
    <w:rsid w:val="002816B6"/>
    <w:rsid w:val="002879FB"/>
    <w:rsid w:val="00295A66"/>
    <w:rsid w:val="002A6EF2"/>
    <w:rsid w:val="002C2DD1"/>
    <w:rsid w:val="002C365C"/>
    <w:rsid w:val="002D0F65"/>
    <w:rsid w:val="002D16D0"/>
    <w:rsid w:val="002D270F"/>
    <w:rsid w:val="002F3397"/>
    <w:rsid w:val="00302847"/>
    <w:rsid w:val="00312CFC"/>
    <w:rsid w:val="00314BFD"/>
    <w:rsid w:val="0032237D"/>
    <w:rsid w:val="003348D4"/>
    <w:rsid w:val="0033633A"/>
    <w:rsid w:val="00364C00"/>
    <w:rsid w:val="00370632"/>
    <w:rsid w:val="003772EF"/>
    <w:rsid w:val="00392B23"/>
    <w:rsid w:val="003966B2"/>
    <w:rsid w:val="003B7D80"/>
    <w:rsid w:val="003C0CCA"/>
    <w:rsid w:val="003C6FA6"/>
    <w:rsid w:val="003D68F5"/>
    <w:rsid w:val="003E31E4"/>
    <w:rsid w:val="003E6F3B"/>
    <w:rsid w:val="003F7E58"/>
    <w:rsid w:val="00410F37"/>
    <w:rsid w:val="0042707A"/>
    <w:rsid w:val="00442C2B"/>
    <w:rsid w:val="00452829"/>
    <w:rsid w:val="00464882"/>
    <w:rsid w:val="00480430"/>
    <w:rsid w:val="00493DDC"/>
    <w:rsid w:val="004B3E6A"/>
    <w:rsid w:val="004C0554"/>
    <w:rsid w:val="004C0802"/>
    <w:rsid w:val="004D65C1"/>
    <w:rsid w:val="004F43C3"/>
    <w:rsid w:val="004F4B3F"/>
    <w:rsid w:val="00506D34"/>
    <w:rsid w:val="00526847"/>
    <w:rsid w:val="00531560"/>
    <w:rsid w:val="0053314E"/>
    <w:rsid w:val="00545DD2"/>
    <w:rsid w:val="005612C2"/>
    <w:rsid w:val="0058587C"/>
    <w:rsid w:val="00596E01"/>
    <w:rsid w:val="005A7D4F"/>
    <w:rsid w:val="005C2874"/>
    <w:rsid w:val="005C3B67"/>
    <w:rsid w:val="005D7185"/>
    <w:rsid w:val="005E4E42"/>
    <w:rsid w:val="005E6957"/>
    <w:rsid w:val="005F075E"/>
    <w:rsid w:val="006130B6"/>
    <w:rsid w:val="0061546F"/>
    <w:rsid w:val="006406D1"/>
    <w:rsid w:val="00643112"/>
    <w:rsid w:val="006470DD"/>
    <w:rsid w:val="00652364"/>
    <w:rsid w:val="00662F61"/>
    <w:rsid w:val="006638C6"/>
    <w:rsid w:val="006643F0"/>
    <w:rsid w:val="006671EB"/>
    <w:rsid w:val="00680280"/>
    <w:rsid w:val="006867E7"/>
    <w:rsid w:val="00687E81"/>
    <w:rsid w:val="006A033C"/>
    <w:rsid w:val="006B3087"/>
    <w:rsid w:val="006B4F02"/>
    <w:rsid w:val="006D2B9C"/>
    <w:rsid w:val="006D74FE"/>
    <w:rsid w:val="00700C81"/>
    <w:rsid w:val="00717CD9"/>
    <w:rsid w:val="00735E4C"/>
    <w:rsid w:val="00737514"/>
    <w:rsid w:val="00741FB6"/>
    <w:rsid w:val="00761915"/>
    <w:rsid w:val="00763B8E"/>
    <w:rsid w:val="007733C8"/>
    <w:rsid w:val="00785E71"/>
    <w:rsid w:val="00794FF2"/>
    <w:rsid w:val="007A391B"/>
    <w:rsid w:val="007B037D"/>
    <w:rsid w:val="007B1E85"/>
    <w:rsid w:val="007C3417"/>
    <w:rsid w:val="007E6CC3"/>
    <w:rsid w:val="00804CEF"/>
    <w:rsid w:val="008147DA"/>
    <w:rsid w:val="00840ECE"/>
    <w:rsid w:val="00861563"/>
    <w:rsid w:val="00874A0A"/>
    <w:rsid w:val="00881744"/>
    <w:rsid w:val="008905B4"/>
    <w:rsid w:val="008A13D4"/>
    <w:rsid w:val="008A53E4"/>
    <w:rsid w:val="008A6C84"/>
    <w:rsid w:val="008D7817"/>
    <w:rsid w:val="00903A4E"/>
    <w:rsid w:val="00913D28"/>
    <w:rsid w:val="00915BC4"/>
    <w:rsid w:val="00922499"/>
    <w:rsid w:val="00943A9F"/>
    <w:rsid w:val="00966B4A"/>
    <w:rsid w:val="00966B93"/>
    <w:rsid w:val="009731C3"/>
    <w:rsid w:val="0097489F"/>
    <w:rsid w:val="00993B74"/>
    <w:rsid w:val="009C3B11"/>
    <w:rsid w:val="009E088E"/>
    <w:rsid w:val="009F74D8"/>
    <w:rsid w:val="00A01380"/>
    <w:rsid w:val="00A01ADA"/>
    <w:rsid w:val="00A10AA3"/>
    <w:rsid w:val="00A17DFC"/>
    <w:rsid w:val="00A258A5"/>
    <w:rsid w:val="00A34388"/>
    <w:rsid w:val="00A35531"/>
    <w:rsid w:val="00A566AA"/>
    <w:rsid w:val="00A644B2"/>
    <w:rsid w:val="00A74F24"/>
    <w:rsid w:val="00A77E4B"/>
    <w:rsid w:val="00A83C40"/>
    <w:rsid w:val="00A9087D"/>
    <w:rsid w:val="00A91F25"/>
    <w:rsid w:val="00A9350B"/>
    <w:rsid w:val="00AB689C"/>
    <w:rsid w:val="00AC1C59"/>
    <w:rsid w:val="00B214DC"/>
    <w:rsid w:val="00B6243E"/>
    <w:rsid w:val="00B65D07"/>
    <w:rsid w:val="00B71509"/>
    <w:rsid w:val="00B966E4"/>
    <w:rsid w:val="00B97885"/>
    <w:rsid w:val="00C062CB"/>
    <w:rsid w:val="00C07638"/>
    <w:rsid w:val="00C223E4"/>
    <w:rsid w:val="00C33E9A"/>
    <w:rsid w:val="00C41190"/>
    <w:rsid w:val="00C427FC"/>
    <w:rsid w:val="00C64F93"/>
    <w:rsid w:val="00C7424F"/>
    <w:rsid w:val="00C8442B"/>
    <w:rsid w:val="00C904AA"/>
    <w:rsid w:val="00C904BE"/>
    <w:rsid w:val="00CB5F9B"/>
    <w:rsid w:val="00CE05E9"/>
    <w:rsid w:val="00CF05F6"/>
    <w:rsid w:val="00CF0FFF"/>
    <w:rsid w:val="00CF1388"/>
    <w:rsid w:val="00CF51F0"/>
    <w:rsid w:val="00CF5D47"/>
    <w:rsid w:val="00D02DE7"/>
    <w:rsid w:val="00D24F75"/>
    <w:rsid w:val="00D358B0"/>
    <w:rsid w:val="00D414B8"/>
    <w:rsid w:val="00D470F0"/>
    <w:rsid w:val="00D55125"/>
    <w:rsid w:val="00D57BDF"/>
    <w:rsid w:val="00D60578"/>
    <w:rsid w:val="00D91321"/>
    <w:rsid w:val="00D9758E"/>
    <w:rsid w:val="00DC1349"/>
    <w:rsid w:val="00DC47FD"/>
    <w:rsid w:val="00DC78A1"/>
    <w:rsid w:val="00DD51B2"/>
    <w:rsid w:val="00DE74B7"/>
    <w:rsid w:val="00DF2C26"/>
    <w:rsid w:val="00DF6A8E"/>
    <w:rsid w:val="00DF75BD"/>
    <w:rsid w:val="00E23356"/>
    <w:rsid w:val="00E276C3"/>
    <w:rsid w:val="00E33E06"/>
    <w:rsid w:val="00E40656"/>
    <w:rsid w:val="00E52F76"/>
    <w:rsid w:val="00E61B83"/>
    <w:rsid w:val="00E62402"/>
    <w:rsid w:val="00E7484E"/>
    <w:rsid w:val="00EA120A"/>
    <w:rsid w:val="00EA315E"/>
    <w:rsid w:val="00EC0AAF"/>
    <w:rsid w:val="00EC0C75"/>
    <w:rsid w:val="00ED74F6"/>
    <w:rsid w:val="00EF3926"/>
    <w:rsid w:val="00F14EAC"/>
    <w:rsid w:val="00F36AC9"/>
    <w:rsid w:val="00F50BF9"/>
    <w:rsid w:val="00F560F6"/>
    <w:rsid w:val="00F60D24"/>
    <w:rsid w:val="00F61475"/>
    <w:rsid w:val="00F72C05"/>
    <w:rsid w:val="00F77AE9"/>
    <w:rsid w:val="00F86067"/>
    <w:rsid w:val="00F8711F"/>
    <w:rsid w:val="00F90D7C"/>
    <w:rsid w:val="00F913DB"/>
    <w:rsid w:val="00F95EAD"/>
    <w:rsid w:val="00FA0A39"/>
    <w:rsid w:val="00FA6EE0"/>
    <w:rsid w:val="00FC4B4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3D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E7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1"/>
    <w:unhideWhenUsed/>
    <w:rsid w:val="00785E71"/>
    <w:pPr>
      <w:tabs>
        <w:tab w:val="center" w:pos="4153"/>
        <w:tab w:val="right" w:pos="8306"/>
      </w:tabs>
    </w:pPr>
  </w:style>
  <w:style w:type="character" w:customStyle="1" w:styleId="HeaderChar">
    <w:name w:val="Header Char"/>
    <w:basedOn w:val="DefaultParagraphFont"/>
    <w:uiPriority w:val="99"/>
    <w:semiHidden/>
    <w:rsid w:val="00785E71"/>
    <w:rPr>
      <w:rFonts w:ascii="Calibri" w:eastAsia="Calibri" w:hAnsi="Calibri" w:cs="Times New Roman"/>
    </w:rPr>
  </w:style>
  <w:style w:type="paragraph" w:styleId="Footer">
    <w:name w:val="footer"/>
    <w:basedOn w:val="Normal"/>
    <w:link w:val="FooterChar"/>
    <w:unhideWhenUsed/>
    <w:rsid w:val="00785E71"/>
    <w:pPr>
      <w:tabs>
        <w:tab w:val="center" w:pos="4153"/>
        <w:tab w:val="right" w:pos="8306"/>
      </w:tabs>
    </w:pPr>
  </w:style>
  <w:style w:type="character" w:customStyle="1" w:styleId="FooterChar">
    <w:name w:val="Footer Char"/>
    <w:basedOn w:val="DefaultParagraphFont"/>
    <w:link w:val="Footer"/>
    <w:rsid w:val="00785E71"/>
    <w:rPr>
      <w:rFonts w:ascii="Calibri" w:eastAsia="Calibri" w:hAnsi="Calibri" w:cs="Times New Roman"/>
    </w:rPr>
  </w:style>
  <w:style w:type="paragraph" w:customStyle="1" w:styleId="naisf">
    <w:name w:val="naisf"/>
    <w:basedOn w:val="Normal"/>
    <w:rsid w:val="00785E71"/>
    <w:pPr>
      <w:spacing w:before="100" w:beforeAutospacing="1" w:after="100" w:afterAutospacing="1" w:line="240" w:lineRule="auto"/>
    </w:pPr>
    <w:rPr>
      <w:rFonts w:ascii="Times New Roman" w:eastAsia="Times New Roman" w:hAnsi="Times New Roman"/>
      <w:sz w:val="24"/>
      <w:szCs w:val="24"/>
      <w:lang w:eastAsia="lv-LV"/>
    </w:rPr>
  </w:style>
  <w:style w:type="character" w:styleId="PageNumber">
    <w:name w:val="page number"/>
    <w:basedOn w:val="DefaultParagraphFont"/>
    <w:semiHidden/>
    <w:rsid w:val="00785E71"/>
  </w:style>
  <w:style w:type="character" w:customStyle="1" w:styleId="HeaderChar1">
    <w:name w:val="Header Char1"/>
    <w:basedOn w:val="DefaultParagraphFont"/>
    <w:link w:val="Header"/>
    <w:rsid w:val="00785E71"/>
    <w:rPr>
      <w:rFonts w:ascii="Calibri" w:eastAsia="Calibri" w:hAnsi="Calibri" w:cs="Times New Roman"/>
    </w:rPr>
  </w:style>
  <w:style w:type="paragraph" w:customStyle="1" w:styleId="naislab">
    <w:name w:val="naislab"/>
    <w:basedOn w:val="Normal"/>
    <w:rsid w:val="00785E71"/>
    <w:pPr>
      <w:spacing w:before="100" w:beforeAutospacing="1" w:after="100" w:afterAutospacing="1" w:line="240" w:lineRule="auto"/>
    </w:pPr>
    <w:rPr>
      <w:rFonts w:ascii="Times New Roman" w:eastAsia="Times New Roman" w:hAnsi="Times New Roman"/>
      <w:sz w:val="24"/>
      <w:szCs w:val="24"/>
      <w:lang w:eastAsia="lv-LV"/>
    </w:rPr>
  </w:style>
  <w:style w:type="table" w:styleId="TableGrid">
    <w:name w:val="Table Grid"/>
    <w:basedOn w:val="TableNormal"/>
    <w:uiPriority w:val="59"/>
    <w:rsid w:val="006B30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64F93"/>
    <w:rPr>
      <w:color w:val="0000FF" w:themeColor="hyperlink"/>
      <w:u w:val="single"/>
    </w:rPr>
  </w:style>
  <w:style w:type="character" w:styleId="CommentReference">
    <w:name w:val="annotation reference"/>
    <w:basedOn w:val="DefaultParagraphFont"/>
    <w:uiPriority w:val="99"/>
    <w:semiHidden/>
    <w:unhideWhenUsed/>
    <w:rsid w:val="004C0802"/>
    <w:rPr>
      <w:sz w:val="16"/>
      <w:szCs w:val="16"/>
    </w:rPr>
  </w:style>
  <w:style w:type="paragraph" w:styleId="CommentText">
    <w:name w:val="annotation text"/>
    <w:basedOn w:val="Normal"/>
    <w:link w:val="CommentTextChar"/>
    <w:uiPriority w:val="99"/>
    <w:unhideWhenUsed/>
    <w:rsid w:val="004C0802"/>
    <w:pPr>
      <w:spacing w:line="240" w:lineRule="auto"/>
    </w:pPr>
    <w:rPr>
      <w:sz w:val="20"/>
      <w:szCs w:val="20"/>
    </w:rPr>
  </w:style>
  <w:style w:type="character" w:customStyle="1" w:styleId="CommentTextChar">
    <w:name w:val="Comment Text Char"/>
    <w:basedOn w:val="DefaultParagraphFont"/>
    <w:link w:val="CommentText"/>
    <w:uiPriority w:val="99"/>
    <w:rsid w:val="004C0802"/>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C0802"/>
    <w:rPr>
      <w:b/>
      <w:bCs/>
    </w:rPr>
  </w:style>
  <w:style w:type="character" w:customStyle="1" w:styleId="CommentSubjectChar">
    <w:name w:val="Comment Subject Char"/>
    <w:basedOn w:val="CommentTextChar"/>
    <w:link w:val="CommentSubject"/>
    <w:uiPriority w:val="99"/>
    <w:semiHidden/>
    <w:rsid w:val="004C0802"/>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4C08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0802"/>
    <w:rPr>
      <w:rFonts w:ascii="Tahoma" w:eastAsia="Calibri" w:hAnsi="Tahoma" w:cs="Tahoma"/>
      <w:sz w:val="16"/>
      <w:szCs w:val="16"/>
    </w:rPr>
  </w:style>
  <w:style w:type="paragraph" w:styleId="ListParagraph">
    <w:name w:val="List Paragraph"/>
    <w:basedOn w:val="Normal"/>
    <w:uiPriority w:val="34"/>
    <w:qFormat/>
    <w:rsid w:val="008D781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E7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1"/>
    <w:unhideWhenUsed/>
    <w:rsid w:val="00785E71"/>
    <w:pPr>
      <w:tabs>
        <w:tab w:val="center" w:pos="4153"/>
        <w:tab w:val="right" w:pos="8306"/>
      </w:tabs>
    </w:pPr>
  </w:style>
  <w:style w:type="character" w:customStyle="1" w:styleId="HeaderChar">
    <w:name w:val="Header Char"/>
    <w:basedOn w:val="DefaultParagraphFont"/>
    <w:uiPriority w:val="99"/>
    <w:semiHidden/>
    <w:rsid w:val="00785E71"/>
    <w:rPr>
      <w:rFonts w:ascii="Calibri" w:eastAsia="Calibri" w:hAnsi="Calibri" w:cs="Times New Roman"/>
    </w:rPr>
  </w:style>
  <w:style w:type="paragraph" w:styleId="Footer">
    <w:name w:val="footer"/>
    <w:basedOn w:val="Normal"/>
    <w:link w:val="FooterChar"/>
    <w:unhideWhenUsed/>
    <w:rsid w:val="00785E71"/>
    <w:pPr>
      <w:tabs>
        <w:tab w:val="center" w:pos="4153"/>
        <w:tab w:val="right" w:pos="8306"/>
      </w:tabs>
    </w:pPr>
  </w:style>
  <w:style w:type="character" w:customStyle="1" w:styleId="FooterChar">
    <w:name w:val="Kājene Rakstz."/>
    <w:basedOn w:val="DefaultParagraphFont"/>
    <w:link w:val="Footer"/>
    <w:rsid w:val="00785E71"/>
    <w:rPr>
      <w:rFonts w:ascii="Calibri" w:eastAsia="Calibri" w:hAnsi="Calibri" w:cs="Times New Roman"/>
    </w:rPr>
  </w:style>
  <w:style w:type="paragraph" w:customStyle="1" w:styleId="naisf">
    <w:name w:val="naisf"/>
    <w:basedOn w:val="Normal"/>
    <w:rsid w:val="00785E71"/>
    <w:pPr>
      <w:spacing w:before="100" w:beforeAutospacing="1" w:after="100" w:afterAutospacing="1" w:line="240" w:lineRule="auto"/>
    </w:pPr>
    <w:rPr>
      <w:rFonts w:ascii="Times New Roman" w:eastAsia="Times New Roman" w:hAnsi="Times New Roman"/>
      <w:sz w:val="24"/>
      <w:szCs w:val="24"/>
      <w:lang w:eastAsia="lv-LV"/>
    </w:rPr>
  </w:style>
  <w:style w:type="character" w:styleId="PageNumber">
    <w:name w:val="page number"/>
    <w:basedOn w:val="DefaultParagraphFont"/>
    <w:semiHidden/>
    <w:rsid w:val="00785E71"/>
  </w:style>
  <w:style w:type="character" w:customStyle="1" w:styleId="HeaderChar1">
    <w:name w:val="Galvene Rakstz."/>
    <w:basedOn w:val="DefaultParagraphFont"/>
    <w:link w:val="Header"/>
    <w:rsid w:val="00785E71"/>
    <w:rPr>
      <w:rFonts w:ascii="Calibri" w:eastAsia="Calibri" w:hAnsi="Calibri" w:cs="Times New Roman"/>
    </w:rPr>
  </w:style>
  <w:style w:type="paragraph" w:customStyle="1" w:styleId="naislab">
    <w:name w:val="naislab"/>
    <w:basedOn w:val="Normal"/>
    <w:rsid w:val="00785E71"/>
    <w:pPr>
      <w:spacing w:before="100" w:beforeAutospacing="1" w:after="100" w:afterAutospacing="1" w:line="240" w:lineRule="auto"/>
    </w:pPr>
    <w:rPr>
      <w:rFonts w:ascii="Times New Roman" w:eastAsia="Times New Roman" w:hAnsi="Times New Roman"/>
      <w:sz w:val="24"/>
      <w:szCs w:val="24"/>
      <w:lang w:eastAsia="lv-LV"/>
    </w:rPr>
  </w:style>
  <w:style w:type="table" w:styleId="TableGrid">
    <w:name w:val="Table Grid"/>
    <w:basedOn w:val="TableNormal"/>
    <w:uiPriority w:val="59"/>
    <w:rsid w:val="006B30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64F93"/>
    <w:rPr>
      <w:color w:val="0000FF" w:themeColor="hyperlink"/>
      <w:u w:val="single"/>
    </w:rPr>
  </w:style>
  <w:style w:type="character" w:styleId="CommentReference">
    <w:name w:val="annotation reference"/>
    <w:basedOn w:val="DefaultParagraphFont"/>
    <w:uiPriority w:val="99"/>
    <w:semiHidden/>
    <w:unhideWhenUsed/>
    <w:rsid w:val="004C0802"/>
    <w:rPr>
      <w:sz w:val="16"/>
      <w:szCs w:val="16"/>
    </w:rPr>
  </w:style>
  <w:style w:type="paragraph" w:styleId="CommentText">
    <w:name w:val="annotation text"/>
    <w:basedOn w:val="Normal"/>
    <w:link w:val="CommentTextChar"/>
    <w:uiPriority w:val="99"/>
    <w:unhideWhenUsed/>
    <w:rsid w:val="004C0802"/>
    <w:pPr>
      <w:spacing w:line="240" w:lineRule="auto"/>
    </w:pPr>
    <w:rPr>
      <w:sz w:val="20"/>
      <w:szCs w:val="20"/>
    </w:rPr>
  </w:style>
  <w:style w:type="character" w:customStyle="1" w:styleId="CommentTextChar">
    <w:name w:val="Komentāra teksts Rakstz."/>
    <w:basedOn w:val="DefaultParagraphFont"/>
    <w:link w:val="CommentText"/>
    <w:uiPriority w:val="99"/>
    <w:rsid w:val="004C0802"/>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C0802"/>
    <w:rPr>
      <w:b/>
      <w:bCs/>
    </w:rPr>
  </w:style>
  <w:style w:type="character" w:customStyle="1" w:styleId="CommentSubjectChar">
    <w:name w:val="Komentāra tēma Rakstz."/>
    <w:basedOn w:val="CommentTextChar"/>
    <w:link w:val="CommentSubject"/>
    <w:uiPriority w:val="99"/>
    <w:semiHidden/>
    <w:rsid w:val="004C0802"/>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4C0802"/>
    <w:pPr>
      <w:spacing w:after="0" w:line="240" w:lineRule="auto"/>
    </w:pPr>
    <w:rPr>
      <w:rFonts w:ascii="Tahoma" w:hAnsi="Tahoma" w:cs="Tahoma"/>
      <w:sz w:val="16"/>
      <w:szCs w:val="16"/>
    </w:rPr>
  </w:style>
  <w:style w:type="character" w:customStyle="1" w:styleId="BalloonTextChar">
    <w:name w:val="Balonteksts Rakstz."/>
    <w:basedOn w:val="DefaultParagraphFont"/>
    <w:link w:val="BalloonText"/>
    <w:uiPriority w:val="99"/>
    <w:semiHidden/>
    <w:rsid w:val="004C0802"/>
    <w:rPr>
      <w:rFonts w:ascii="Tahoma" w:eastAsia="Calibri" w:hAnsi="Tahoma" w:cs="Tahoma"/>
      <w:sz w:val="16"/>
      <w:szCs w:val="16"/>
    </w:rPr>
  </w:style>
  <w:style w:type="paragraph" w:styleId="ListParagraph">
    <w:name w:val="List Paragraph"/>
    <w:basedOn w:val="Normal"/>
    <w:uiPriority w:val="34"/>
    <w:qFormat/>
    <w:rsid w:val="008D78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015545">
      <w:bodyDiv w:val="1"/>
      <w:marLeft w:val="0"/>
      <w:marRight w:val="0"/>
      <w:marTop w:val="0"/>
      <w:marBottom w:val="0"/>
      <w:divBdr>
        <w:top w:val="none" w:sz="0" w:space="0" w:color="auto"/>
        <w:left w:val="none" w:sz="0" w:space="0" w:color="auto"/>
        <w:bottom w:val="none" w:sz="0" w:space="0" w:color="auto"/>
        <w:right w:val="none" w:sz="0" w:space="0" w:color="auto"/>
      </w:divBdr>
    </w:div>
    <w:div w:id="588198587">
      <w:bodyDiv w:val="1"/>
      <w:marLeft w:val="47"/>
      <w:marRight w:val="47"/>
      <w:marTop w:val="95"/>
      <w:marBottom w:val="95"/>
      <w:divBdr>
        <w:top w:val="none" w:sz="0" w:space="0" w:color="auto"/>
        <w:left w:val="none" w:sz="0" w:space="0" w:color="auto"/>
        <w:bottom w:val="none" w:sz="0" w:space="0" w:color="auto"/>
        <w:right w:val="none" w:sz="0" w:space="0" w:color="auto"/>
      </w:divBdr>
      <w:divsChild>
        <w:div w:id="1354498409">
          <w:marLeft w:val="0"/>
          <w:marRight w:val="0"/>
          <w:marTop w:val="240"/>
          <w:marBottom w:val="0"/>
          <w:divBdr>
            <w:top w:val="none" w:sz="0" w:space="0" w:color="auto"/>
            <w:left w:val="none" w:sz="0" w:space="0" w:color="auto"/>
            <w:bottom w:val="none" w:sz="0" w:space="0" w:color="auto"/>
            <w:right w:val="none" w:sz="0" w:space="0" w:color="auto"/>
          </w:divBdr>
        </w:div>
      </w:divsChild>
    </w:div>
    <w:div w:id="1448817167">
      <w:bodyDiv w:val="1"/>
      <w:marLeft w:val="47"/>
      <w:marRight w:val="47"/>
      <w:marTop w:val="95"/>
      <w:marBottom w:val="95"/>
      <w:divBdr>
        <w:top w:val="none" w:sz="0" w:space="0" w:color="auto"/>
        <w:left w:val="none" w:sz="0" w:space="0" w:color="auto"/>
        <w:bottom w:val="none" w:sz="0" w:space="0" w:color="auto"/>
        <w:right w:val="none" w:sz="0" w:space="0" w:color="auto"/>
      </w:divBdr>
      <w:divsChild>
        <w:div w:id="1291282301">
          <w:marLeft w:val="0"/>
          <w:marRight w:val="0"/>
          <w:marTop w:val="480"/>
          <w:marBottom w:val="240"/>
          <w:divBdr>
            <w:top w:val="none" w:sz="0" w:space="0" w:color="auto"/>
            <w:left w:val="none" w:sz="0" w:space="0" w:color="auto"/>
            <w:bottom w:val="none" w:sz="0" w:space="0" w:color="auto"/>
            <w:right w:val="none" w:sz="0" w:space="0" w:color="auto"/>
          </w:divBdr>
        </w:div>
        <w:div w:id="1180242992">
          <w:marLeft w:val="0"/>
          <w:marRight w:val="0"/>
          <w:marTop w:val="0"/>
          <w:marBottom w:val="567"/>
          <w:divBdr>
            <w:top w:val="none" w:sz="0" w:space="0" w:color="auto"/>
            <w:left w:val="none" w:sz="0" w:space="0" w:color="auto"/>
            <w:bottom w:val="none" w:sz="0" w:space="0" w:color="auto"/>
            <w:right w:val="none" w:sz="0" w:space="0" w:color="auto"/>
          </w:divBdr>
        </w:div>
        <w:div w:id="46229147">
          <w:marLeft w:val="0"/>
          <w:marRight w:val="0"/>
          <w:marTop w:val="0"/>
          <w:marBottom w:val="567"/>
          <w:divBdr>
            <w:top w:val="none" w:sz="0" w:space="0" w:color="auto"/>
            <w:left w:val="none" w:sz="0" w:space="0" w:color="auto"/>
            <w:bottom w:val="none" w:sz="0" w:space="0" w:color="auto"/>
            <w:right w:val="none" w:sz="0" w:space="0" w:color="auto"/>
          </w:divBdr>
        </w:div>
        <w:div w:id="1604418690">
          <w:marLeft w:val="0"/>
          <w:marRight w:val="0"/>
          <w:marTop w:val="240"/>
          <w:marBottom w:val="0"/>
          <w:divBdr>
            <w:top w:val="none" w:sz="0" w:space="0" w:color="auto"/>
            <w:left w:val="none" w:sz="0" w:space="0" w:color="auto"/>
            <w:bottom w:val="none" w:sz="0" w:space="0" w:color="auto"/>
            <w:right w:val="none" w:sz="0" w:space="0" w:color="auto"/>
          </w:divBdr>
        </w:div>
        <w:div w:id="810095921">
          <w:marLeft w:val="0"/>
          <w:marRight w:val="0"/>
          <w:marTop w:val="240"/>
          <w:marBottom w:val="0"/>
          <w:divBdr>
            <w:top w:val="none" w:sz="0" w:space="0" w:color="auto"/>
            <w:left w:val="none" w:sz="0" w:space="0" w:color="auto"/>
            <w:bottom w:val="none" w:sz="0" w:space="0" w:color="auto"/>
            <w:right w:val="none" w:sz="0" w:space="0" w:color="auto"/>
          </w:divBdr>
        </w:div>
        <w:div w:id="359622533">
          <w:marLeft w:val="0"/>
          <w:marRight w:val="0"/>
          <w:marTop w:val="240"/>
          <w:marBottom w:val="0"/>
          <w:divBdr>
            <w:top w:val="none" w:sz="0" w:space="0" w:color="auto"/>
            <w:left w:val="none" w:sz="0" w:space="0" w:color="auto"/>
            <w:bottom w:val="none" w:sz="0" w:space="0" w:color="auto"/>
            <w:right w:val="none" w:sz="0" w:space="0" w:color="auto"/>
          </w:divBdr>
        </w:div>
        <w:div w:id="2144231851">
          <w:marLeft w:val="0"/>
          <w:marRight w:val="0"/>
          <w:marTop w:val="240"/>
          <w:marBottom w:val="0"/>
          <w:divBdr>
            <w:top w:val="none" w:sz="0" w:space="0" w:color="auto"/>
            <w:left w:val="none" w:sz="0" w:space="0" w:color="auto"/>
            <w:bottom w:val="none" w:sz="0" w:space="0" w:color="auto"/>
            <w:right w:val="none" w:sz="0" w:space="0" w:color="auto"/>
          </w:divBdr>
        </w:div>
        <w:div w:id="305597910">
          <w:marLeft w:val="0"/>
          <w:marRight w:val="0"/>
          <w:marTop w:val="240"/>
          <w:marBottom w:val="0"/>
          <w:divBdr>
            <w:top w:val="none" w:sz="0" w:space="0" w:color="auto"/>
            <w:left w:val="none" w:sz="0" w:space="0" w:color="auto"/>
            <w:bottom w:val="none" w:sz="0" w:space="0" w:color="auto"/>
            <w:right w:val="none" w:sz="0" w:space="0" w:color="auto"/>
          </w:divBdr>
        </w:div>
        <w:div w:id="1692490114">
          <w:marLeft w:val="0"/>
          <w:marRight w:val="0"/>
          <w:marTop w:val="240"/>
          <w:marBottom w:val="0"/>
          <w:divBdr>
            <w:top w:val="none" w:sz="0" w:space="0" w:color="auto"/>
            <w:left w:val="none" w:sz="0" w:space="0" w:color="auto"/>
            <w:bottom w:val="none" w:sz="0" w:space="0" w:color="auto"/>
            <w:right w:val="none" w:sz="0" w:space="0" w:color="auto"/>
          </w:divBdr>
        </w:div>
        <w:div w:id="2098283663">
          <w:marLeft w:val="0"/>
          <w:marRight w:val="0"/>
          <w:marTop w:val="240"/>
          <w:marBottom w:val="0"/>
          <w:divBdr>
            <w:top w:val="none" w:sz="0" w:space="0" w:color="auto"/>
            <w:left w:val="none" w:sz="0" w:space="0" w:color="auto"/>
            <w:bottom w:val="none" w:sz="0" w:space="0" w:color="auto"/>
            <w:right w:val="none" w:sz="0" w:space="0" w:color="auto"/>
          </w:divBdr>
        </w:div>
        <w:div w:id="1072119899">
          <w:marLeft w:val="0"/>
          <w:marRight w:val="0"/>
          <w:marTop w:val="240"/>
          <w:marBottom w:val="0"/>
          <w:divBdr>
            <w:top w:val="none" w:sz="0" w:space="0" w:color="auto"/>
            <w:left w:val="none" w:sz="0" w:space="0" w:color="auto"/>
            <w:bottom w:val="none" w:sz="0" w:space="0" w:color="auto"/>
            <w:right w:val="none" w:sz="0" w:space="0" w:color="auto"/>
          </w:divBdr>
        </w:div>
        <w:div w:id="7686495">
          <w:marLeft w:val="0"/>
          <w:marRight w:val="0"/>
          <w:marTop w:val="240"/>
          <w:marBottom w:val="0"/>
          <w:divBdr>
            <w:top w:val="none" w:sz="0" w:space="0" w:color="auto"/>
            <w:left w:val="none" w:sz="0" w:space="0" w:color="auto"/>
            <w:bottom w:val="none" w:sz="0" w:space="0" w:color="auto"/>
            <w:right w:val="none" w:sz="0" w:space="0" w:color="auto"/>
          </w:divBdr>
        </w:div>
      </w:divsChild>
    </w:div>
    <w:div w:id="1463308094">
      <w:bodyDiv w:val="1"/>
      <w:marLeft w:val="47"/>
      <w:marRight w:val="47"/>
      <w:marTop w:val="95"/>
      <w:marBottom w:val="95"/>
      <w:divBdr>
        <w:top w:val="none" w:sz="0" w:space="0" w:color="auto"/>
        <w:left w:val="none" w:sz="0" w:space="0" w:color="auto"/>
        <w:bottom w:val="none" w:sz="0" w:space="0" w:color="auto"/>
        <w:right w:val="none" w:sz="0" w:space="0" w:color="auto"/>
      </w:divBdr>
      <w:divsChild>
        <w:div w:id="372199026">
          <w:marLeft w:val="0"/>
          <w:marRight w:val="0"/>
          <w:marTop w:val="480"/>
          <w:marBottom w:val="240"/>
          <w:divBdr>
            <w:top w:val="none" w:sz="0" w:space="0" w:color="auto"/>
            <w:left w:val="none" w:sz="0" w:space="0" w:color="auto"/>
            <w:bottom w:val="none" w:sz="0" w:space="0" w:color="auto"/>
            <w:right w:val="none" w:sz="0" w:space="0" w:color="auto"/>
          </w:divBdr>
        </w:div>
        <w:div w:id="77798985">
          <w:marLeft w:val="0"/>
          <w:marRight w:val="0"/>
          <w:marTop w:val="0"/>
          <w:marBottom w:val="567"/>
          <w:divBdr>
            <w:top w:val="none" w:sz="0" w:space="0" w:color="auto"/>
            <w:left w:val="none" w:sz="0" w:space="0" w:color="auto"/>
            <w:bottom w:val="none" w:sz="0" w:space="0" w:color="auto"/>
            <w:right w:val="none" w:sz="0" w:space="0" w:color="auto"/>
          </w:divBdr>
        </w:div>
        <w:div w:id="1646736161">
          <w:marLeft w:val="0"/>
          <w:marRight w:val="0"/>
          <w:marTop w:val="0"/>
          <w:marBottom w:val="567"/>
          <w:divBdr>
            <w:top w:val="none" w:sz="0" w:space="0" w:color="auto"/>
            <w:left w:val="none" w:sz="0" w:space="0" w:color="auto"/>
            <w:bottom w:val="none" w:sz="0" w:space="0" w:color="auto"/>
            <w:right w:val="none" w:sz="0" w:space="0" w:color="auto"/>
          </w:divBdr>
        </w:div>
        <w:div w:id="278731921">
          <w:marLeft w:val="0"/>
          <w:marRight w:val="0"/>
          <w:marTop w:val="240"/>
          <w:marBottom w:val="0"/>
          <w:divBdr>
            <w:top w:val="none" w:sz="0" w:space="0" w:color="auto"/>
            <w:left w:val="none" w:sz="0" w:space="0" w:color="auto"/>
            <w:bottom w:val="none" w:sz="0" w:space="0" w:color="auto"/>
            <w:right w:val="none" w:sz="0" w:space="0" w:color="auto"/>
          </w:divBdr>
        </w:div>
        <w:div w:id="1950821245">
          <w:marLeft w:val="0"/>
          <w:marRight w:val="0"/>
          <w:marTop w:val="240"/>
          <w:marBottom w:val="0"/>
          <w:divBdr>
            <w:top w:val="none" w:sz="0" w:space="0" w:color="auto"/>
            <w:left w:val="none" w:sz="0" w:space="0" w:color="auto"/>
            <w:bottom w:val="none" w:sz="0" w:space="0" w:color="auto"/>
            <w:right w:val="none" w:sz="0" w:space="0" w:color="auto"/>
          </w:divBdr>
        </w:div>
        <w:div w:id="1936160686">
          <w:marLeft w:val="0"/>
          <w:marRight w:val="0"/>
          <w:marTop w:val="240"/>
          <w:marBottom w:val="0"/>
          <w:divBdr>
            <w:top w:val="none" w:sz="0" w:space="0" w:color="auto"/>
            <w:left w:val="none" w:sz="0" w:space="0" w:color="auto"/>
            <w:bottom w:val="none" w:sz="0" w:space="0" w:color="auto"/>
            <w:right w:val="none" w:sz="0" w:space="0" w:color="auto"/>
          </w:divBdr>
        </w:div>
        <w:div w:id="1761634525">
          <w:marLeft w:val="0"/>
          <w:marRight w:val="0"/>
          <w:marTop w:val="240"/>
          <w:marBottom w:val="0"/>
          <w:divBdr>
            <w:top w:val="none" w:sz="0" w:space="0" w:color="auto"/>
            <w:left w:val="none" w:sz="0" w:space="0" w:color="auto"/>
            <w:bottom w:val="none" w:sz="0" w:space="0" w:color="auto"/>
            <w:right w:val="none" w:sz="0" w:space="0" w:color="auto"/>
          </w:divBdr>
        </w:div>
        <w:div w:id="291861012">
          <w:marLeft w:val="0"/>
          <w:marRight w:val="0"/>
          <w:marTop w:val="240"/>
          <w:marBottom w:val="0"/>
          <w:divBdr>
            <w:top w:val="none" w:sz="0" w:space="0" w:color="auto"/>
            <w:left w:val="none" w:sz="0" w:space="0" w:color="auto"/>
            <w:bottom w:val="none" w:sz="0" w:space="0" w:color="auto"/>
            <w:right w:val="none" w:sz="0" w:space="0" w:color="auto"/>
          </w:divBdr>
        </w:div>
        <w:div w:id="613637252">
          <w:marLeft w:val="0"/>
          <w:marRight w:val="0"/>
          <w:marTop w:val="240"/>
          <w:marBottom w:val="0"/>
          <w:divBdr>
            <w:top w:val="none" w:sz="0" w:space="0" w:color="auto"/>
            <w:left w:val="none" w:sz="0" w:space="0" w:color="auto"/>
            <w:bottom w:val="none" w:sz="0" w:space="0" w:color="auto"/>
            <w:right w:val="none" w:sz="0" w:space="0" w:color="auto"/>
          </w:divBdr>
        </w:div>
        <w:div w:id="1651060776">
          <w:marLeft w:val="0"/>
          <w:marRight w:val="0"/>
          <w:marTop w:val="240"/>
          <w:marBottom w:val="0"/>
          <w:divBdr>
            <w:top w:val="none" w:sz="0" w:space="0" w:color="auto"/>
            <w:left w:val="none" w:sz="0" w:space="0" w:color="auto"/>
            <w:bottom w:val="none" w:sz="0" w:space="0" w:color="auto"/>
            <w:right w:val="none" w:sz="0" w:space="0" w:color="auto"/>
          </w:divBdr>
        </w:div>
        <w:div w:id="2089689771">
          <w:marLeft w:val="0"/>
          <w:marRight w:val="0"/>
          <w:marTop w:val="240"/>
          <w:marBottom w:val="0"/>
          <w:divBdr>
            <w:top w:val="none" w:sz="0" w:space="0" w:color="auto"/>
            <w:left w:val="none" w:sz="0" w:space="0" w:color="auto"/>
            <w:bottom w:val="none" w:sz="0" w:space="0" w:color="auto"/>
            <w:right w:val="none" w:sz="0" w:space="0" w:color="auto"/>
          </w:divBdr>
        </w:div>
        <w:div w:id="253124353">
          <w:marLeft w:val="0"/>
          <w:marRight w:val="0"/>
          <w:marTop w:val="240"/>
          <w:marBottom w:val="0"/>
          <w:divBdr>
            <w:top w:val="none" w:sz="0" w:space="0" w:color="auto"/>
            <w:left w:val="none" w:sz="0" w:space="0" w:color="auto"/>
            <w:bottom w:val="none" w:sz="0" w:space="0" w:color="auto"/>
            <w:right w:val="none" w:sz="0" w:space="0" w:color="auto"/>
          </w:divBdr>
        </w:div>
      </w:divsChild>
    </w:div>
    <w:div w:id="1730810545">
      <w:bodyDiv w:val="1"/>
      <w:marLeft w:val="0"/>
      <w:marRight w:val="0"/>
      <w:marTop w:val="0"/>
      <w:marBottom w:val="0"/>
      <w:divBdr>
        <w:top w:val="none" w:sz="0" w:space="0" w:color="auto"/>
        <w:left w:val="none" w:sz="0" w:space="0" w:color="auto"/>
        <w:bottom w:val="none" w:sz="0" w:space="0" w:color="auto"/>
        <w:right w:val="none" w:sz="0" w:space="0" w:color="auto"/>
      </w:divBdr>
    </w:div>
    <w:div w:id="1824463004">
      <w:bodyDiv w:val="1"/>
      <w:marLeft w:val="47"/>
      <w:marRight w:val="47"/>
      <w:marTop w:val="95"/>
      <w:marBottom w:val="95"/>
      <w:divBdr>
        <w:top w:val="none" w:sz="0" w:space="0" w:color="auto"/>
        <w:left w:val="none" w:sz="0" w:space="0" w:color="auto"/>
        <w:bottom w:val="none" w:sz="0" w:space="0" w:color="auto"/>
        <w:right w:val="none" w:sz="0" w:space="0" w:color="auto"/>
      </w:divBdr>
      <w:divsChild>
        <w:div w:id="380982311">
          <w:marLeft w:val="0"/>
          <w:marRight w:val="0"/>
          <w:marTop w:val="0"/>
          <w:marBottom w:val="567"/>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8BC9D7-09F1-4394-92E8-D9870536A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5</Pages>
  <Words>4870</Words>
  <Characters>2777</Characters>
  <Application>Microsoft Office Word</Application>
  <DocSecurity>0</DocSecurity>
  <Lines>23</Lines>
  <Paragraphs>15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Starptautisko līgumu uzskaites  un tiesību aktu sistematizācijas noteikumi</vt:lpstr>
      <vt:lpstr>Starptautisko līgumu uzskaites  un tiesību aktu sistematizācijas noteikumi</vt:lpstr>
    </vt:vector>
  </TitlesOfParts>
  <Company>Tieslietu Ministrija</Company>
  <LinksUpToDate>false</LinksUpToDate>
  <CharactersWithSpaces>7632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Starptautisko līgumu uzskaites  un tiesību aktu sistematizācijas noteikumi</dc:title>
  <dc:subject>Ministru kabineta noteikumu projekts</dc:subject>
  <dc:creator>Tieslietu ministrija</dc:creator>
  <dc:description>K. Kuprijanova (67036922, kristine.kuprijanova@tm.gov.lv);
A.Trops (67310675, artis.trops@lv.lv).</dc:description>
  <cp:lastModifiedBy>Leontīne Babkina</cp:lastModifiedBy>
  <cp:revision>19</cp:revision>
  <cp:lastPrinted>2014-02-17T14:26:00Z</cp:lastPrinted>
  <dcterms:created xsi:type="dcterms:W3CDTF">2013-11-19T07:16:00Z</dcterms:created>
  <dcterms:modified xsi:type="dcterms:W3CDTF">2014-02-19T08:51:00Z</dcterms:modified>
</cp:coreProperties>
</file>