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F5" w:rsidRPr="009C309B" w:rsidRDefault="00C063F5" w:rsidP="00C063F5">
      <w:pPr>
        <w:tabs>
          <w:tab w:val="left" w:pos="7560"/>
        </w:tabs>
        <w:jc w:val="right"/>
        <w:rPr>
          <w:bCs/>
        </w:rPr>
      </w:pPr>
      <w:bookmarkStart w:id="0" w:name="_Hlk307301220"/>
      <w:bookmarkStart w:id="1" w:name="OLE_LINK19"/>
      <w:bookmarkStart w:id="2" w:name="OLE_LINK20"/>
      <w:r w:rsidRPr="009C309B">
        <w:rPr>
          <w:bCs/>
        </w:rPr>
        <w:t xml:space="preserve">Programmas </w:t>
      </w:r>
    </w:p>
    <w:p w:rsidR="00C063F5" w:rsidRPr="009C309B" w:rsidRDefault="00C063F5" w:rsidP="00C063F5">
      <w:pPr>
        <w:tabs>
          <w:tab w:val="left" w:pos="7560"/>
        </w:tabs>
        <w:jc w:val="right"/>
      </w:pPr>
      <w:r w:rsidRPr="009C309B">
        <w:rPr>
          <w:bCs/>
        </w:rPr>
        <w:t>„</w:t>
      </w:r>
      <w:r w:rsidRPr="009C309B">
        <w:t xml:space="preserve">Latvijas korekcijas dienestu un </w:t>
      </w:r>
    </w:p>
    <w:p w:rsidR="00C063F5" w:rsidRPr="009C309B" w:rsidRDefault="00C063F5" w:rsidP="00C063F5">
      <w:pPr>
        <w:tabs>
          <w:tab w:val="left" w:pos="7560"/>
        </w:tabs>
        <w:jc w:val="right"/>
        <w:rPr>
          <w:bCs/>
        </w:rPr>
      </w:pPr>
      <w:r w:rsidRPr="009C309B">
        <w:t>Valsts policijas īslaicīgās aizturēšanas vietu reforma</w:t>
      </w:r>
      <w:r w:rsidRPr="009C309B">
        <w:rPr>
          <w:bCs/>
        </w:rPr>
        <w:t xml:space="preserve">” </w:t>
      </w:r>
    </w:p>
    <w:p w:rsidR="00C063F5" w:rsidRPr="009C309B" w:rsidRDefault="00C063F5" w:rsidP="00C063F5">
      <w:pPr>
        <w:tabs>
          <w:tab w:val="left" w:pos="7560"/>
        </w:tabs>
        <w:jc w:val="right"/>
        <w:rPr>
          <w:bCs/>
        </w:rPr>
      </w:pPr>
      <w:r w:rsidRPr="009C309B">
        <w:rPr>
          <w:bCs/>
        </w:rPr>
        <w:t>iesnieguma projekt</w:t>
      </w:r>
      <w:bookmarkEnd w:id="0"/>
      <w:r w:rsidRPr="009C309B">
        <w:rPr>
          <w:bCs/>
        </w:rPr>
        <w:t>a</w:t>
      </w:r>
    </w:p>
    <w:p w:rsidR="000E35D1" w:rsidRPr="00C063F5" w:rsidRDefault="00C063F5" w:rsidP="00B72298">
      <w:pPr>
        <w:pStyle w:val="ParastaisWeb"/>
        <w:spacing w:before="0" w:beforeAutospacing="0" w:after="0" w:afterAutospacing="0"/>
        <w:jc w:val="right"/>
        <w:rPr>
          <w:sz w:val="20"/>
          <w:szCs w:val="20"/>
        </w:rPr>
      </w:pPr>
      <w:r>
        <w:rPr>
          <w:sz w:val="20"/>
          <w:szCs w:val="20"/>
        </w:rPr>
        <w:t>p</w:t>
      </w:r>
      <w:r w:rsidR="004D36AF" w:rsidRPr="00C063F5">
        <w:rPr>
          <w:sz w:val="20"/>
          <w:szCs w:val="20"/>
        </w:rPr>
        <w:t xml:space="preserve">ielikums Nr. </w:t>
      </w:r>
      <w:r w:rsidR="006B07BE">
        <w:rPr>
          <w:sz w:val="20"/>
          <w:szCs w:val="20"/>
        </w:rPr>
        <w:t>9</w:t>
      </w:r>
      <w:r w:rsidR="004D36AF" w:rsidRPr="00C063F5">
        <w:rPr>
          <w:sz w:val="20"/>
          <w:szCs w:val="20"/>
        </w:rPr>
        <w:t>.</w:t>
      </w:r>
    </w:p>
    <w:bookmarkEnd w:id="1"/>
    <w:bookmarkEnd w:id="2"/>
    <w:p w:rsidR="004D36AF" w:rsidRPr="00C063F5" w:rsidRDefault="004D36AF" w:rsidP="00B72298">
      <w:pPr>
        <w:pStyle w:val="ParastaisWeb"/>
        <w:spacing w:before="0" w:beforeAutospacing="0" w:after="0" w:afterAutospacing="0"/>
        <w:jc w:val="right"/>
        <w:rPr>
          <w:sz w:val="20"/>
          <w:szCs w:val="20"/>
        </w:rPr>
      </w:pPr>
    </w:p>
    <w:p w:rsidR="00B72298" w:rsidRPr="00C063F5" w:rsidRDefault="00B72298" w:rsidP="00B72298">
      <w:pPr>
        <w:pStyle w:val="ParastaisWeb"/>
        <w:spacing w:before="0" w:beforeAutospacing="0" w:after="0" w:afterAutospacing="0"/>
        <w:jc w:val="right"/>
        <w:rPr>
          <w:sz w:val="20"/>
          <w:szCs w:val="20"/>
        </w:rPr>
      </w:pPr>
      <w:r w:rsidRPr="00C063F5">
        <w:rPr>
          <w:sz w:val="20"/>
          <w:szCs w:val="20"/>
        </w:rPr>
        <w:t>A</w:t>
      </w:r>
      <w:r w:rsidR="00CF0CC4" w:rsidRPr="00C063F5">
        <w:rPr>
          <w:sz w:val="20"/>
          <w:szCs w:val="20"/>
        </w:rPr>
        <w:t>PSTIPRINĀTS</w:t>
      </w:r>
    </w:p>
    <w:p w:rsidR="00B16DC4" w:rsidRPr="00C063F5" w:rsidRDefault="00CF0CC4" w:rsidP="00B72298">
      <w:pPr>
        <w:pStyle w:val="ParastaisWeb"/>
        <w:spacing w:before="0" w:beforeAutospacing="0" w:after="0" w:afterAutospacing="0"/>
        <w:jc w:val="right"/>
        <w:rPr>
          <w:sz w:val="20"/>
          <w:szCs w:val="20"/>
        </w:rPr>
      </w:pPr>
      <w:r w:rsidRPr="00C063F5">
        <w:rPr>
          <w:sz w:val="20"/>
          <w:szCs w:val="20"/>
        </w:rPr>
        <w:t xml:space="preserve">ar </w:t>
      </w:r>
      <w:r w:rsidR="00B16DC4" w:rsidRPr="00C063F5">
        <w:rPr>
          <w:sz w:val="20"/>
          <w:szCs w:val="20"/>
        </w:rPr>
        <w:t>Tieslietu ministrijas</w:t>
      </w:r>
    </w:p>
    <w:p w:rsidR="00CF0CC4" w:rsidRPr="00C063F5" w:rsidRDefault="00B72298" w:rsidP="00B72298">
      <w:pPr>
        <w:pStyle w:val="ParastaisWeb"/>
        <w:spacing w:before="0" w:beforeAutospacing="0" w:after="0" w:afterAutospacing="0"/>
        <w:jc w:val="right"/>
        <w:rPr>
          <w:sz w:val="20"/>
          <w:szCs w:val="20"/>
        </w:rPr>
      </w:pPr>
      <w:r w:rsidRPr="00C063F5">
        <w:rPr>
          <w:sz w:val="20"/>
          <w:szCs w:val="20"/>
        </w:rPr>
        <w:t>valsts sekretāra</w:t>
      </w:r>
      <w:r w:rsidR="00D651FE" w:rsidRPr="00C063F5">
        <w:rPr>
          <w:sz w:val="20"/>
          <w:szCs w:val="20"/>
        </w:rPr>
        <w:t xml:space="preserve"> M. Lazdovska</w:t>
      </w:r>
    </w:p>
    <w:p w:rsidR="00B72298" w:rsidRPr="00C063F5" w:rsidRDefault="00D651FE" w:rsidP="00B72298">
      <w:pPr>
        <w:pStyle w:val="ParastaisWeb"/>
        <w:spacing w:before="0" w:beforeAutospacing="0" w:after="0" w:afterAutospacing="0"/>
        <w:jc w:val="right"/>
        <w:rPr>
          <w:sz w:val="20"/>
          <w:szCs w:val="20"/>
        </w:rPr>
      </w:pPr>
      <w:r w:rsidRPr="00C063F5">
        <w:rPr>
          <w:sz w:val="20"/>
          <w:szCs w:val="20"/>
        </w:rPr>
        <w:t>2009</w:t>
      </w:r>
      <w:r w:rsidR="00B72298" w:rsidRPr="00C063F5">
        <w:rPr>
          <w:sz w:val="20"/>
          <w:szCs w:val="20"/>
        </w:rPr>
        <w:t>.</w:t>
      </w:r>
      <w:r w:rsidRPr="00C063F5">
        <w:rPr>
          <w:sz w:val="20"/>
          <w:szCs w:val="20"/>
        </w:rPr>
        <w:t> </w:t>
      </w:r>
      <w:r w:rsidR="00B72298" w:rsidRPr="00C063F5">
        <w:rPr>
          <w:sz w:val="20"/>
          <w:szCs w:val="20"/>
        </w:rPr>
        <w:t>gada __</w:t>
      </w:r>
      <w:r w:rsidR="00CF0CC4" w:rsidRPr="00C063F5">
        <w:rPr>
          <w:sz w:val="20"/>
          <w:szCs w:val="20"/>
        </w:rPr>
        <w:t>__.</w:t>
      </w:r>
      <w:r w:rsidR="00B72298" w:rsidRPr="00C063F5">
        <w:rPr>
          <w:sz w:val="20"/>
          <w:szCs w:val="20"/>
        </w:rPr>
        <w:t>_________</w:t>
      </w:r>
      <w:r w:rsidR="00CF0CC4" w:rsidRPr="00C063F5">
        <w:rPr>
          <w:sz w:val="20"/>
          <w:szCs w:val="20"/>
        </w:rPr>
        <w:t>__</w:t>
      </w:r>
    </w:p>
    <w:p w:rsidR="00B72298" w:rsidRPr="00C063F5" w:rsidRDefault="00D651FE" w:rsidP="00B72298">
      <w:pPr>
        <w:pStyle w:val="ParastaisWeb"/>
        <w:spacing w:before="0" w:beforeAutospacing="0" w:after="0" w:afterAutospacing="0"/>
        <w:jc w:val="right"/>
        <w:rPr>
          <w:sz w:val="20"/>
          <w:szCs w:val="20"/>
        </w:rPr>
      </w:pPr>
      <w:r w:rsidRPr="00C063F5">
        <w:rPr>
          <w:sz w:val="20"/>
          <w:szCs w:val="20"/>
        </w:rPr>
        <w:t>r</w:t>
      </w:r>
      <w:r w:rsidR="00B72298" w:rsidRPr="00C063F5">
        <w:rPr>
          <w:sz w:val="20"/>
          <w:szCs w:val="20"/>
        </w:rPr>
        <w:t>īkojumu Nr. _____________</w:t>
      </w:r>
    </w:p>
    <w:p w:rsidR="003B53C4" w:rsidRPr="00C063F5" w:rsidRDefault="003B53C4" w:rsidP="00B72298">
      <w:pPr>
        <w:jc w:val="right"/>
        <w:rPr>
          <w:sz w:val="24"/>
          <w:szCs w:val="24"/>
        </w:rPr>
      </w:pPr>
    </w:p>
    <w:p w:rsidR="000E35D1" w:rsidRPr="00C063F5" w:rsidRDefault="000E35D1" w:rsidP="000E35D1">
      <w:pPr>
        <w:rPr>
          <w:sz w:val="24"/>
          <w:szCs w:val="24"/>
        </w:rPr>
      </w:pPr>
    </w:p>
    <w:p w:rsidR="003B53C4" w:rsidRPr="00C063F5" w:rsidRDefault="00C063F5">
      <w:pPr>
        <w:pStyle w:val="Virsraksts1"/>
        <w:jc w:val="center"/>
        <w:rPr>
          <w:b/>
          <w:sz w:val="24"/>
          <w:szCs w:val="24"/>
        </w:rPr>
      </w:pPr>
      <w:r>
        <w:rPr>
          <w:b/>
          <w:sz w:val="24"/>
          <w:szCs w:val="24"/>
        </w:rPr>
        <w:t xml:space="preserve">IESAISTĪTĀ PERSONĀLA </w:t>
      </w:r>
      <w:r w:rsidR="003B53C4" w:rsidRPr="00C063F5">
        <w:rPr>
          <w:b/>
          <w:sz w:val="24"/>
          <w:szCs w:val="24"/>
        </w:rPr>
        <w:t>AMATA APRAKSTS</w:t>
      </w:r>
    </w:p>
    <w:p w:rsidR="000E35D1" w:rsidRPr="00C063F5" w:rsidRDefault="000E35D1">
      <w:pPr>
        <w:rPr>
          <w:sz w:val="24"/>
          <w:szCs w:val="24"/>
        </w:rPr>
      </w:pPr>
    </w:p>
    <w:p w:rsidR="003B53C4" w:rsidRPr="00C063F5" w:rsidRDefault="00B16DC4" w:rsidP="002838DB">
      <w:pPr>
        <w:rPr>
          <w:b/>
          <w:sz w:val="24"/>
          <w:szCs w:val="24"/>
        </w:rPr>
      </w:pPr>
      <w:r w:rsidRPr="00C063F5">
        <w:rPr>
          <w:b/>
          <w:sz w:val="24"/>
          <w:szCs w:val="24"/>
        </w:rPr>
        <w:t>1. </w:t>
      </w:r>
      <w:r w:rsidR="003B53C4" w:rsidRPr="00C063F5">
        <w:rPr>
          <w:b/>
          <w:sz w:val="24"/>
          <w:szCs w:val="24"/>
        </w:rPr>
        <w:t>Iestādes nosaukums</w:t>
      </w:r>
    </w:p>
    <w:p w:rsidR="003B53C4" w:rsidRPr="00C063F5" w:rsidRDefault="003B53C4" w:rsidP="002838DB">
      <w:pPr>
        <w:rPr>
          <w:sz w:val="24"/>
          <w:szCs w:val="24"/>
        </w:rPr>
      </w:pPr>
      <w:r w:rsidRPr="00C063F5">
        <w:rPr>
          <w:sz w:val="24"/>
          <w:szCs w:val="24"/>
        </w:rPr>
        <w:t>Tieslietu ministrija</w:t>
      </w:r>
      <w:r w:rsidR="00CC6DFA" w:rsidRPr="00C063F5">
        <w:rPr>
          <w:sz w:val="24"/>
          <w:szCs w:val="24"/>
        </w:rPr>
        <w:t xml:space="preserve"> (turpmāk</w:t>
      </w:r>
      <w:r w:rsidR="002838DB" w:rsidRPr="00C063F5">
        <w:rPr>
          <w:sz w:val="24"/>
          <w:szCs w:val="24"/>
        </w:rPr>
        <w:t> </w:t>
      </w:r>
      <w:r w:rsidR="00CC6DFA" w:rsidRPr="00C063F5">
        <w:rPr>
          <w:sz w:val="24"/>
          <w:szCs w:val="24"/>
        </w:rPr>
        <w:t>– ministrija)</w:t>
      </w:r>
    </w:p>
    <w:p w:rsidR="003B53C4" w:rsidRPr="00C063F5" w:rsidRDefault="003B53C4" w:rsidP="002838DB">
      <w:pPr>
        <w:rPr>
          <w:b/>
          <w:sz w:val="24"/>
          <w:szCs w:val="24"/>
        </w:rPr>
      </w:pPr>
    </w:p>
    <w:p w:rsidR="003B53C4" w:rsidRPr="00C063F5" w:rsidRDefault="002838DB" w:rsidP="002838DB">
      <w:pPr>
        <w:rPr>
          <w:b/>
          <w:sz w:val="24"/>
          <w:szCs w:val="24"/>
        </w:rPr>
      </w:pPr>
      <w:r w:rsidRPr="00C063F5">
        <w:rPr>
          <w:b/>
          <w:sz w:val="24"/>
          <w:szCs w:val="24"/>
        </w:rPr>
        <w:t>2. </w:t>
      </w:r>
      <w:r w:rsidR="00CF0CC4" w:rsidRPr="00C063F5">
        <w:rPr>
          <w:b/>
          <w:sz w:val="24"/>
          <w:szCs w:val="24"/>
        </w:rPr>
        <w:t>A</w:t>
      </w:r>
      <w:r w:rsidR="003B53C4" w:rsidRPr="00C063F5">
        <w:rPr>
          <w:b/>
          <w:sz w:val="24"/>
          <w:szCs w:val="24"/>
        </w:rPr>
        <w:t>mata nosaukums</w:t>
      </w:r>
    </w:p>
    <w:p w:rsidR="003B53C4" w:rsidRPr="00C063F5" w:rsidRDefault="003B53C4" w:rsidP="002838DB">
      <w:pPr>
        <w:pStyle w:val="Virsraksts5"/>
        <w:ind w:left="0"/>
        <w:rPr>
          <w:b w:val="0"/>
          <w:sz w:val="24"/>
          <w:szCs w:val="24"/>
        </w:rPr>
      </w:pPr>
      <w:r w:rsidRPr="00C063F5">
        <w:rPr>
          <w:b w:val="0"/>
          <w:sz w:val="24"/>
          <w:szCs w:val="24"/>
        </w:rPr>
        <w:t>Valsts sekretāra vietnieks stratēģijas jautājumos</w:t>
      </w:r>
    </w:p>
    <w:p w:rsidR="003B53C4" w:rsidRPr="00C063F5" w:rsidRDefault="003B53C4" w:rsidP="002838DB">
      <w:pPr>
        <w:rPr>
          <w:sz w:val="24"/>
          <w:szCs w:val="24"/>
        </w:rPr>
      </w:pPr>
    </w:p>
    <w:p w:rsidR="003B53C4" w:rsidRPr="00C063F5" w:rsidRDefault="00D651FE" w:rsidP="002838DB">
      <w:pPr>
        <w:rPr>
          <w:b/>
          <w:sz w:val="24"/>
          <w:szCs w:val="24"/>
        </w:rPr>
      </w:pPr>
      <w:r w:rsidRPr="00C063F5">
        <w:rPr>
          <w:b/>
          <w:sz w:val="24"/>
          <w:szCs w:val="24"/>
        </w:rPr>
        <w:t>3</w:t>
      </w:r>
      <w:r w:rsidR="002838DB" w:rsidRPr="00C063F5">
        <w:rPr>
          <w:b/>
          <w:sz w:val="24"/>
          <w:szCs w:val="24"/>
        </w:rPr>
        <w:t>. </w:t>
      </w:r>
      <w:r w:rsidR="00CF0CC4" w:rsidRPr="00C063F5">
        <w:rPr>
          <w:b/>
          <w:sz w:val="24"/>
          <w:szCs w:val="24"/>
        </w:rPr>
        <w:t>A</w:t>
      </w:r>
      <w:r w:rsidR="003B53C4" w:rsidRPr="00C063F5">
        <w:rPr>
          <w:b/>
          <w:sz w:val="24"/>
          <w:szCs w:val="24"/>
        </w:rPr>
        <w:t>mata pakļautība</w:t>
      </w:r>
    </w:p>
    <w:p w:rsidR="003B53C4" w:rsidRPr="00C063F5" w:rsidRDefault="003B53C4" w:rsidP="002838DB">
      <w:pPr>
        <w:rPr>
          <w:sz w:val="24"/>
          <w:szCs w:val="24"/>
        </w:rPr>
      </w:pPr>
      <w:r w:rsidRPr="00C063F5">
        <w:rPr>
          <w:sz w:val="24"/>
          <w:szCs w:val="24"/>
        </w:rPr>
        <w:t>Valsts sekretāram</w:t>
      </w:r>
    </w:p>
    <w:p w:rsidR="003B53C4" w:rsidRPr="00C063F5" w:rsidRDefault="003B53C4" w:rsidP="002838DB">
      <w:pPr>
        <w:rPr>
          <w:sz w:val="24"/>
          <w:szCs w:val="24"/>
        </w:rPr>
      </w:pPr>
    </w:p>
    <w:p w:rsidR="003B53C4" w:rsidRPr="00C063F5" w:rsidRDefault="00D651FE" w:rsidP="002838DB">
      <w:pPr>
        <w:rPr>
          <w:b/>
          <w:sz w:val="24"/>
          <w:szCs w:val="24"/>
        </w:rPr>
      </w:pPr>
      <w:r w:rsidRPr="00C063F5">
        <w:rPr>
          <w:b/>
          <w:sz w:val="24"/>
          <w:szCs w:val="24"/>
        </w:rPr>
        <w:t>4</w:t>
      </w:r>
      <w:r w:rsidR="002838DB" w:rsidRPr="00C063F5">
        <w:rPr>
          <w:b/>
          <w:sz w:val="24"/>
          <w:szCs w:val="24"/>
        </w:rPr>
        <w:t>. </w:t>
      </w:r>
      <w:r w:rsidR="00CF0CC4" w:rsidRPr="00C063F5">
        <w:rPr>
          <w:b/>
          <w:sz w:val="24"/>
          <w:szCs w:val="24"/>
        </w:rPr>
        <w:t>A</w:t>
      </w:r>
      <w:r w:rsidR="003B53C4" w:rsidRPr="00C063F5">
        <w:rPr>
          <w:b/>
          <w:sz w:val="24"/>
          <w:szCs w:val="24"/>
        </w:rPr>
        <w:t xml:space="preserve">mata pienākumi: </w:t>
      </w:r>
    </w:p>
    <w:p w:rsidR="00957313" w:rsidRPr="00C063F5" w:rsidRDefault="00D651FE" w:rsidP="002838DB">
      <w:pPr>
        <w:jc w:val="both"/>
        <w:rPr>
          <w:sz w:val="24"/>
          <w:szCs w:val="24"/>
        </w:rPr>
      </w:pPr>
      <w:r w:rsidRPr="00C063F5">
        <w:rPr>
          <w:sz w:val="24"/>
          <w:szCs w:val="24"/>
        </w:rPr>
        <w:t>4</w:t>
      </w:r>
      <w:r w:rsidR="00371628" w:rsidRPr="00C063F5">
        <w:rPr>
          <w:sz w:val="24"/>
          <w:szCs w:val="24"/>
        </w:rPr>
        <w:t>.1. </w:t>
      </w:r>
      <w:r w:rsidR="00957313" w:rsidRPr="00C063F5">
        <w:rPr>
          <w:sz w:val="24"/>
          <w:szCs w:val="24"/>
        </w:rPr>
        <w:t>nodrošināt ministrijas darbības stratēģijas izstrādi</w:t>
      </w:r>
      <w:r w:rsidR="002838DB" w:rsidRPr="00C063F5">
        <w:rPr>
          <w:sz w:val="24"/>
          <w:szCs w:val="24"/>
        </w:rPr>
        <w:t xml:space="preserve">, aktualizēšanu, </w:t>
      </w:r>
      <w:r w:rsidR="00335894" w:rsidRPr="00C063F5">
        <w:rPr>
          <w:sz w:val="24"/>
          <w:szCs w:val="24"/>
        </w:rPr>
        <w:t xml:space="preserve">īstenošanu </w:t>
      </w:r>
      <w:r w:rsidR="002838DB" w:rsidRPr="00C063F5">
        <w:rPr>
          <w:sz w:val="24"/>
          <w:szCs w:val="24"/>
        </w:rPr>
        <w:t>un īstenošanas procesa analīzi</w:t>
      </w:r>
      <w:r w:rsidR="00957313" w:rsidRPr="00C063F5">
        <w:rPr>
          <w:sz w:val="24"/>
          <w:szCs w:val="24"/>
        </w:rPr>
        <w:t>;</w:t>
      </w:r>
    </w:p>
    <w:p w:rsidR="00957313" w:rsidRPr="00C063F5" w:rsidRDefault="00D651FE" w:rsidP="002838DB">
      <w:pPr>
        <w:jc w:val="both"/>
        <w:rPr>
          <w:sz w:val="24"/>
          <w:szCs w:val="24"/>
        </w:rPr>
      </w:pPr>
      <w:r w:rsidRPr="00C063F5">
        <w:rPr>
          <w:sz w:val="24"/>
          <w:szCs w:val="24"/>
        </w:rPr>
        <w:t>4</w:t>
      </w:r>
      <w:r w:rsidR="002838DB" w:rsidRPr="00C063F5">
        <w:rPr>
          <w:sz w:val="24"/>
          <w:szCs w:val="24"/>
        </w:rPr>
        <w:t>.2. </w:t>
      </w:r>
      <w:r w:rsidR="00957313" w:rsidRPr="00C063F5">
        <w:rPr>
          <w:sz w:val="24"/>
          <w:szCs w:val="24"/>
        </w:rPr>
        <w:t>nodrošināt</w:t>
      </w:r>
      <w:r w:rsidR="00A77F20" w:rsidRPr="00C063F5">
        <w:rPr>
          <w:sz w:val="24"/>
          <w:szCs w:val="24"/>
        </w:rPr>
        <w:t xml:space="preserve"> ministrijas attīstības</w:t>
      </w:r>
      <w:r w:rsidR="00504827" w:rsidRPr="00C063F5">
        <w:rPr>
          <w:sz w:val="24"/>
          <w:szCs w:val="24"/>
        </w:rPr>
        <w:t xml:space="preserve"> </w:t>
      </w:r>
      <w:r w:rsidR="00335894" w:rsidRPr="00C063F5">
        <w:rPr>
          <w:sz w:val="24"/>
          <w:szCs w:val="24"/>
        </w:rPr>
        <w:t xml:space="preserve">plānošanu </w:t>
      </w:r>
      <w:r w:rsidR="00504827" w:rsidRPr="00C063F5">
        <w:rPr>
          <w:sz w:val="24"/>
          <w:szCs w:val="24"/>
        </w:rPr>
        <w:t>un tās īstenošanas pārraudzību</w:t>
      </w:r>
      <w:r w:rsidR="00957313" w:rsidRPr="00C063F5">
        <w:rPr>
          <w:sz w:val="24"/>
          <w:szCs w:val="24"/>
        </w:rPr>
        <w:t>;</w:t>
      </w:r>
    </w:p>
    <w:p w:rsidR="00957313" w:rsidRPr="00C063F5" w:rsidRDefault="00D651FE" w:rsidP="00E10348">
      <w:pPr>
        <w:jc w:val="both"/>
        <w:rPr>
          <w:sz w:val="24"/>
          <w:szCs w:val="24"/>
        </w:rPr>
      </w:pPr>
      <w:r w:rsidRPr="00C063F5">
        <w:rPr>
          <w:sz w:val="24"/>
          <w:szCs w:val="24"/>
        </w:rPr>
        <w:t>4</w:t>
      </w:r>
      <w:r w:rsidR="002838DB" w:rsidRPr="00C063F5">
        <w:rPr>
          <w:sz w:val="24"/>
          <w:szCs w:val="24"/>
        </w:rPr>
        <w:t>.3. </w:t>
      </w:r>
      <w:r w:rsidR="00957313" w:rsidRPr="00C063F5">
        <w:rPr>
          <w:sz w:val="24"/>
          <w:szCs w:val="24"/>
        </w:rPr>
        <w:t>nodrošināt ministrijas darba plāna izstrādi un tajā iekļauto uzdevumu izpildes kontroles sistēmas izveidi</w:t>
      </w:r>
      <w:r w:rsidR="002838DB" w:rsidRPr="00C063F5">
        <w:rPr>
          <w:sz w:val="24"/>
          <w:szCs w:val="24"/>
        </w:rPr>
        <w:t xml:space="preserve"> un darbību</w:t>
      </w:r>
      <w:r w:rsidR="00957313" w:rsidRPr="00C063F5">
        <w:rPr>
          <w:sz w:val="24"/>
          <w:szCs w:val="24"/>
        </w:rPr>
        <w:t>;</w:t>
      </w:r>
    </w:p>
    <w:p w:rsidR="00E10348" w:rsidRPr="00C063F5" w:rsidRDefault="00E10348" w:rsidP="00E10348">
      <w:pPr>
        <w:pStyle w:val="Pamattekstsaratkpi"/>
        <w:tabs>
          <w:tab w:val="num" w:pos="0"/>
        </w:tabs>
        <w:spacing w:after="0"/>
        <w:ind w:left="0"/>
        <w:rPr>
          <w:sz w:val="24"/>
          <w:szCs w:val="24"/>
        </w:rPr>
      </w:pPr>
      <w:r w:rsidRPr="00C063F5">
        <w:rPr>
          <w:sz w:val="24"/>
          <w:szCs w:val="24"/>
        </w:rPr>
        <w:t>4.4. nodrošināt kvalitātes vadības un riska vadības sistēmu izveidi;</w:t>
      </w:r>
    </w:p>
    <w:p w:rsidR="00957313" w:rsidRPr="00C063F5" w:rsidRDefault="00D651FE" w:rsidP="00E10348">
      <w:pPr>
        <w:jc w:val="both"/>
        <w:rPr>
          <w:sz w:val="24"/>
          <w:szCs w:val="24"/>
        </w:rPr>
      </w:pPr>
      <w:r w:rsidRPr="00C063F5">
        <w:rPr>
          <w:sz w:val="24"/>
          <w:szCs w:val="24"/>
        </w:rPr>
        <w:t>4</w:t>
      </w:r>
      <w:r w:rsidR="00E10348" w:rsidRPr="00C063F5">
        <w:rPr>
          <w:sz w:val="24"/>
          <w:szCs w:val="24"/>
        </w:rPr>
        <w:t>.5</w:t>
      </w:r>
      <w:r w:rsidR="002838DB" w:rsidRPr="00C063F5">
        <w:rPr>
          <w:sz w:val="24"/>
          <w:szCs w:val="24"/>
        </w:rPr>
        <w:t>. </w:t>
      </w:r>
      <w:r w:rsidR="00957313" w:rsidRPr="00C063F5">
        <w:rPr>
          <w:sz w:val="24"/>
          <w:szCs w:val="24"/>
        </w:rPr>
        <w:t>nodrošināt ministrijas interešu pārstāvību visu līmeņu stratēģiskās plānošanas (tajā skaitā finanšu instrumen</w:t>
      </w:r>
      <w:r w:rsidR="006B180F" w:rsidRPr="00C063F5">
        <w:rPr>
          <w:sz w:val="24"/>
          <w:szCs w:val="24"/>
        </w:rPr>
        <w:t>tu progra</w:t>
      </w:r>
      <w:r w:rsidR="00957313" w:rsidRPr="00C063F5">
        <w:rPr>
          <w:sz w:val="24"/>
          <w:szCs w:val="24"/>
        </w:rPr>
        <w:t>mdokumentu) izstrādē;</w:t>
      </w:r>
    </w:p>
    <w:p w:rsidR="00371628" w:rsidRPr="00C063F5" w:rsidRDefault="00371628" w:rsidP="00371628">
      <w:pPr>
        <w:jc w:val="both"/>
        <w:rPr>
          <w:sz w:val="24"/>
          <w:szCs w:val="24"/>
        </w:rPr>
      </w:pPr>
      <w:r w:rsidRPr="00C063F5">
        <w:rPr>
          <w:sz w:val="24"/>
          <w:szCs w:val="24"/>
        </w:rPr>
        <w:t xml:space="preserve">4.6. nodrošināt valsts politikas izstrādi un </w:t>
      </w:r>
      <w:r w:rsidR="00335894" w:rsidRPr="00C063F5">
        <w:rPr>
          <w:sz w:val="24"/>
          <w:szCs w:val="24"/>
        </w:rPr>
        <w:t xml:space="preserve">īstenošanas koordinēšanu </w:t>
      </w:r>
      <w:r w:rsidRPr="00C063F5">
        <w:rPr>
          <w:sz w:val="24"/>
          <w:szCs w:val="24"/>
        </w:rPr>
        <w:t>pilsoniskās sabiedrības stiprināšanas un sabiedrības integrācijas jomā</w:t>
      </w:r>
      <w:r w:rsidR="00335894" w:rsidRPr="00C063F5">
        <w:rPr>
          <w:sz w:val="24"/>
          <w:szCs w:val="24"/>
        </w:rPr>
        <w:t>;</w:t>
      </w:r>
    </w:p>
    <w:p w:rsidR="00371628" w:rsidRPr="00C063F5" w:rsidRDefault="00371628" w:rsidP="00371628">
      <w:pPr>
        <w:jc w:val="both"/>
        <w:rPr>
          <w:sz w:val="24"/>
          <w:szCs w:val="24"/>
        </w:rPr>
      </w:pPr>
      <w:r w:rsidRPr="00C063F5">
        <w:rPr>
          <w:sz w:val="24"/>
          <w:szCs w:val="24"/>
        </w:rPr>
        <w:t>4.7. nodrošināt ārējos normatīvajos aktos noteikto uzdevumu izpildi saistībā ar Sabiedrības integrācijas fondu;</w:t>
      </w:r>
    </w:p>
    <w:p w:rsidR="00371628" w:rsidRPr="00C063F5" w:rsidRDefault="00371628" w:rsidP="00371628">
      <w:pPr>
        <w:jc w:val="both"/>
        <w:rPr>
          <w:sz w:val="24"/>
          <w:szCs w:val="24"/>
        </w:rPr>
      </w:pPr>
      <w:r w:rsidRPr="00C063F5">
        <w:rPr>
          <w:sz w:val="24"/>
          <w:szCs w:val="24"/>
        </w:rPr>
        <w:t>4.8. nodrošināt Valsts valodas centra darbības uzraudzību;</w:t>
      </w:r>
    </w:p>
    <w:p w:rsidR="00371628" w:rsidRPr="00C063F5" w:rsidRDefault="00371628" w:rsidP="00371628">
      <w:pPr>
        <w:pStyle w:val="Pamattekstsaratkpi"/>
        <w:tabs>
          <w:tab w:val="num" w:pos="0"/>
        </w:tabs>
        <w:spacing w:after="0"/>
        <w:ind w:left="0"/>
        <w:jc w:val="both"/>
        <w:rPr>
          <w:sz w:val="24"/>
          <w:szCs w:val="24"/>
        </w:rPr>
      </w:pPr>
      <w:r w:rsidRPr="00C063F5">
        <w:rPr>
          <w:sz w:val="24"/>
          <w:szCs w:val="24"/>
        </w:rPr>
        <w:t>4.9. </w:t>
      </w:r>
      <w:r w:rsidR="00335894" w:rsidRPr="00C063F5">
        <w:rPr>
          <w:sz w:val="24"/>
          <w:szCs w:val="24"/>
        </w:rPr>
        <w:t xml:space="preserve">nodrošināt </w:t>
      </w:r>
      <w:r w:rsidRPr="00C063F5">
        <w:rPr>
          <w:sz w:val="24"/>
          <w:szCs w:val="24"/>
        </w:rPr>
        <w:t xml:space="preserve">Latvijas nostājas projektu </w:t>
      </w:r>
      <w:r w:rsidR="00335894" w:rsidRPr="00C063F5">
        <w:rPr>
          <w:sz w:val="24"/>
          <w:szCs w:val="24"/>
        </w:rPr>
        <w:t xml:space="preserve">sagatavošanu </w:t>
      </w:r>
      <w:r w:rsidRPr="00C063F5">
        <w:rPr>
          <w:sz w:val="24"/>
          <w:szCs w:val="24"/>
        </w:rPr>
        <w:t>Eiropas Kopienu dibināšanas līguma pārkāpuma procedūras ietvaros;</w:t>
      </w:r>
    </w:p>
    <w:p w:rsidR="00371628" w:rsidRPr="00C063F5" w:rsidRDefault="00371628" w:rsidP="00371628">
      <w:pPr>
        <w:pStyle w:val="Pamattekstsaratkpi"/>
        <w:tabs>
          <w:tab w:val="num" w:pos="0"/>
        </w:tabs>
        <w:spacing w:after="0"/>
        <w:ind w:left="0"/>
        <w:rPr>
          <w:sz w:val="24"/>
          <w:szCs w:val="24"/>
        </w:rPr>
      </w:pPr>
      <w:r w:rsidRPr="00C063F5">
        <w:rPr>
          <w:sz w:val="24"/>
          <w:szCs w:val="24"/>
        </w:rPr>
        <w:t>4.10. </w:t>
      </w:r>
      <w:r w:rsidR="00335894" w:rsidRPr="00C063F5">
        <w:rPr>
          <w:sz w:val="24"/>
          <w:szCs w:val="24"/>
        </w:rPr>
        <w:t xml:space="preserve">nodrošināt </w:t>
      </w:r>
      <w:r w:rsidRPr="00C063F5">
        <w:rPr>
          <w:sz w:val="24"/>
          <w:szCs w:val="24"/>
        </w:rPr>
        <w:t>Latvijas Republikas pārstāvību Eiropas Kopienu Tiesā;</w:t>
      </w:r>
    </w:p>
    <w:p w:rsidR="00371628" w:rsidRPr="00C063F5" w:rsidRDefault="00371628" w:rsidP="00371628">
      <w:pPr>
        <w:jc w:val="both"/>
        <w:rPr>
          <w:sz w:val="24"/>
          <w:szCs w:val="24"/>
        </w:rPr>
      </w:pPr>
      <w:r w:rsidRPr="00C063F5">
        <w:rPr>
          <w:sz w:val="24"/>
          <w:szCs w:val="24"/>
        </w:rPr>
        <w:t xml:space="preserve">4.11. nodrošināt Latvijas nacionālo pozīciju un instrukciju </w:t>
      </w:r>
      <w:r w:rsidR="00335894" w:rsidRPr="00C063F5">
        <w:rPr>
          <w:sz w:val="24"/>
          <w:szCs w:val="24"/>
        </w:rPr>
        <w:t xml:space="preserve">izstrādi </w:t>
      </w:r>
      <w:r w:rsidRPr="00C063F5">
        <w:rPr>
          <w:sz w:val="24"/>
          <w:szCs w:val="24"/>
        </w:rPr>
        <w:t>Eiropas Savienības un citos starptautiskajos forumos atbilstoši ministrijas kompetencei;</w:t>
      </w:r>
    </w:p>
    <w:p w:rsidR="00371628" w:rsidRPr="00C063F5" w:rsidRDefault="00371628" w:rsidP="00371628">
      <w:pPr>
        <w:jc w:val="both"/>
        <w:rPr>
          <w:sz w:val="24"/>
          <w:szCs w:val="24"/>
        </w:rPr>
      </w:pPr>
      <w:r w:rsidRPr="00C063F5">
        <w:rPr>
          <w:sz w:val="24"/>
          <w:szCs w:val="24"/>
        </w:rPr>
        <w:t xml:space="preserve">4.12. nodrošināt </w:t>
      </w:r>
      <w:r w:rsidR="00335894" w:rsidRPr="00C063F5">
        <w:rPr>
          <w:sz w:val="24"/>
          <w:szCs w:val="24"/>
        </w:rPr>
        <w:t xml:space="preserve">atzinumu </w:t>
      </w:r>
      <w:r w:rsidRPr="00C063F5">
        <w:rPr>
          <w:sz w:val="24"/>
          <w:szCs w:val="24"/>
        </w:rPr>
        <w:t>sagatavošanu par citu valsts pārvaldes iestāžu izstrādātajiem Latvijas Republikas nacionālo pozīciju un instrukciju Eiropas Savienības jautājumos projektiem;</w:t>
      </w:r>
    </w:p>
    <w:p w:rsidR="00957313" w:rsidRPr="00C063F5" w:rsidRDefault="00D651FE" w:rsidP="002838DB">
      <w:pPr>
        <w:jc w:val="both"/>
        <w:rPr>
          <w:sz w:val="24"/>
          <w:szCs w:val="24"/>
        </w:rPr>
      </w:pPr>
      <w:r w:rsidRPr="00C063F5">
        <w:rPr>
          <w:sz w:val="24"/>
          <w:szCs w:val="24"/>
        </w:rPr>
        <w:t>4</w:t>
      </w:r>
      <w:r w:rsidR="00371628" w:rsidRPr="00C063F5">
        <w:rPr>
          <w:sz w:val="24"/>
          <w:szCs w:val="24"/>
        </w:rPr>
        <w:t>.13</w:t>
      </w:r>
      <w:r w:rsidR="002838DB" w:rsidRPr="00C063F5">
        <w:rPr>
          <w:sz w:val="24"/>
          <w:szCs w:val="24"/>
        </w:rPr>
        <w:t>. nodrošināt</w:t>
      </w:r>
      <w:r w:rsidR="00E739E9" w:rsidRPr="00C063F5">
        <w:rPr>
          <w:sz w:val="24"/>
          <w:szCs w:val="24"/>
        </w:rPr>
        <w:t xml:space="preserve"> </w:t>
      </w:r>
      <w:r w:rsidR="00957313" w:rsidRPr="00C063F5">
        <w:rPr>
          <w:sz w:val="24"/>
          <w:szCs w:val="24"/>
        </w:rPr>
        <w:t>ministrijas darbību starptautisko f</w:t>
      </w:r>
      <w:r w:rsidR="002838DB" w:rsidRPr="00C063F5">
        <w:rPr>
          <w:sz w:val="24"/>
          <w:szCs w:val="24"/>
        </w:rPr>
        <w:t xml:space="preserve">inanšu instrumentu </w:t>
      </w:r>
      <w:r w:rsidR="00335894" w:rsidRPr="00C063F5">
        <w:rPr>
          <w:sz w:val="24"/>
          <w:szCs w:val="24"/>
        </w:rPr>
        <w:t xml:space="preserve">piesaistīšanā, </w:t>
      </w:r>
      <w:r w:rsidR="00957313" w:rsidRPr="00C063F5">
        <w:rPr>
          <w:sz w:val="24"/>
          <w:szCs w:val="24"/>
        </w:rPr>
        <w:t xml:space="preserve">projektu pieteikumu </w:t>
      </w:r>
      <w:r w:rsidR="00335894" w:rsidRPr="00C063F5">
        <w:rPr>
          <w:sz w:val="24"/>
          <w:szCs w:val="24"/>
        </w:rPr>
        <w:t>izstrādē</w:t>
      </w:r>
      <w:r w:rsidR="002838DB" w:rsidRPr="00C063F5">
        <w:rPr>
          <w:sz w:val="24"/>
          <w:szCs w:val="24"/>
        </w:rPr>
        <w:t xml:space="preserve">, </w:t>
      </w:r>
      <w:r w:rsidR="00335894" w:rsidRPr="00C063F5">
        <w:rPr>
          <w:sz w:val="24"/>
          <w:szCs w:val="24"/>
        </w:rPr>
        <w:t xml:space="preserve">ieviešanā </w:t>
      </w:r>
      <w:r w:rsidR="002838DB" w:rsidRPr="00C063F5">
        <w:rPr>
          <w:sz w:val="24"/>
          <w:szCs w:val="24"/>
        </w:rPr>
        <w:t>un</w:t>
      </w:r>
      <w:r w:rsidR="00335894" w:rsidRPr="00C063F5">
        <w:rPr>
          <w:sz w:val="24"/>
          <w:szCs w:val="24"/>
        </w:rPr>
        <w:t xml:space="preserve"> to</w:t>
      </w:r>
      <w:r w:rsidR="002838DB" w:rsidRPr="00C063F5">
        <w:rPr>
          <w:sz w:val="24"/>
          <w:szCs w:val="24"/>
        </w:rPr>
        <w:t xml:space="preserve"> </w:t>
      </w:r>
      <w:r w:rsidR="00335894" w:rsidRPr="00C063F5">
        <w:rPr>
          <w:sz w:val="24"/>
          <w:szCs w:val="24"/>
        </w:rPr>
        <w:t>uzraudzībā</w:t>
      </w:r>
      <w:r w:rsidR="00957313" w:rsidRPr="00C063F5">
        <w:rPr>
          <w:sz w:val="24"/>
          <w:szCs w:val="24"/>
        </w:rPr>
        <w:t>;</w:t>
      </w:r>
    </w:p>
    <w:p w:rsidR="00957313" w:rsidRPr="00C063F5" w:rsidRDefault="00D651FE" w:rsidP="002838DB">
      <w:pPr>
        <w:jc w:val="both"/>
        <w:rPr>
          <w:sz w:val="24"/>
          <w:szCs w:val="24"/>
        </w:rPr>
      </w:pPr>
      <w:r w:rsidRPr="00C063F5">
        <w:rPr>
          <w:sz w:val="24"/>
          <w:szCs w:val="24"/>
        </w:rPr>
        <w:t>4</w:t>
      </w:r>
      <w:r w:rsidR="00371628" w:rsidRPr="00C063F5">
        <w:rPr>
          <w:sz w:val="24"/>
          <w:szCs w:val="24"/>
        </w:rPr>
        <w:t>.14</w:t>
      </w:r>
      <w:r w:rsidR="002838DB" w:rsidRPr="00C063F5">
        <w:rPr>
          <w:sz w:val="24"/>
          <w:szCs w:val="24"/>
        </w:rPr>
        <w:t>. </w:t>
      </w:r>
      <w:r w:rsidR="00957313" w:rsidRPr="00C063F5">
        <w:rPr>
          <w:sz w:val="24"/>
          <w:szCs w:val="24"/>
        </w:rPr>
        <w:t>nodrošināt ministrijas un padotīb</w:t>
      </w:r>
      <w:r w:rsidR="00E739E9" w:rsidRPr="00C063F5">
        <w:rPr>
          <w:sz w:val="24"/>
          <w:szCs w:val="24"/>
        </w:rPr>
        <w:t>ā esošo</w:t>
      </w:r>
      <w:r w:rsidR="00957313" w:rsidRPr="00C063F5">
        <w:rPr>
          <w:sz w:val="24"/>
          <w:szCs w:val="24"/>
        </w:rPr>
        <w:t xml:space="preserve"> iestāžu starptautiskās sadarbības plānošanu un koordināciju un ministrijas interešu </w:t>
      </w:r>
      <w:r w:rsidR="00335894" w:rsidRPr="00C063F5">
        <w:rPr>
          <w:sz w:val="24"/>
          <w:szCs w:val="24"/>
        </w:rPr>
        <w:t xml:space="preserve">pārstāvību </w:t>
      </w:r>
      <w:r w:rsidR="00957313" w:rsidRPr="00C063F5">
        <w:rPr>
          <w:sz w:val="24"/>
          <w:szCs w:val="24"/>
        </w:rPr>
        <w:t>starptautiskajās institūcijās;</w:t>
      </w:r>
    </w:p>
    <w:p w:rsidR="00D651FE" w:rsidRPr="00C063F5" w:rsidRDefault="00371628" w:rsidP="00371628">
      <w:pPr>
        <w:pStyle w:val="Pamattekstsaratkpi"/>
        <w:spacing w:after="0"/>
        <w:ind w:left="0"/>
        <w:jc w:val="both"/>
        <w:rPr>
          <w:sz w:val="24"/>
          <w:szCs w:val="24"/>
        </w:rPr>
      </w:pPr>
      <w:r w:rsidRPr="00C063F5">
        <w:rPr>
          <w:sz w:val="24"/>
          <w:szCs w:val="24"/>
        </w:rPr>
        <w:lastRenderedPageBreak/>
        <w:t>4.15</w:t>
      </w:r>
      <w:r w:rsidR="00E10348" w:rsidRPr="00C063F5">
        <w:rPr>
          <w:sz w:val="24"/>
          <w:szCs w:val="24"/>
        </w:rPr>
        <w:t>. nodrošināt Eiropas Trešo valstu valstspiederīgo integrācijas fonda finansējuma saņēmēja funkcijas;</w:t>
      </w:r>
    </w:p>
    <w:p w:rsidR="006B180F" w:rsidRPr="00C063F5" w:rsidRDefault="00D651FE" w:rsidP="002838DB">
      <w:pPr>
        <w:pStyle w:val="Pamatteksts"/>
        <w:rPr>
          <w:rFonts w:ascii="Times New Roman" w:hAnsi="Times New Roman"/>
          <w:sz w:val="24"/>
          <w:szCs w:val="24"/>
        </w:rPr>
      </w:pPr>
      <w:r w:rsidRPr="00C063F5">
        <w:rPr>
          <w:rFonts w:ascii="Times New Roman" w:hAnsi="Times New Roman"/>
          <w:sz w:val="24"/>
          <w:szCs w:val="24"/>
        </w:rPr>
        <w:t>4</w:t>
      </w:r>
      <w:r w:rsidR="00371628" w:rsidRPr="00C063F5">
        <w:rPr>
          <w:rFonts w:ascii="Times New Roman" w:hAnsi="Times New Roman"/>
          <w:sz w:val="24"/>
          <w:szCs w:val="24"/>
        </w:rPr>
        <w:t>.16</w:t>
      </w:r>
      <w:r w:rsidR="002838DB" w:rsidRPr="00C063F5">
        <w:rPr>
          <w:rFonts w:ascii="Times New Roman" w:hAnsi="Times New Roman"/>
          <w:sz w:val="24"/>
          <w:szCs w:val="24"/>
        </w:rPr>
        <w:t>. </w:t>
      </w:r>
      <w:r w:rsidR="006B180F" w:rsidRPr="00C063F5">
        <w:rPr>
          <w:rFonts w:ascii="Times New Roman" w:hAnsi="Times New Roman"/>
          <w:sz w:val="24"/>
          <w:szCs w:val="24"/>
        </w:rPr>
        <w:t>plānot, vadīt un organizēt sev tieši pakļauto ministrijas struktūrvienību darbu</w:t>
      </w:r>
      <w:r w:rsidR="00CF0CC4" w:rsidRPr="00C063F5">
        <w:rPr>
          <w:rFonts w:ascii="Times New Roman" w:hAnsi="Times New Roman"/>
          <w:sz w:val="24"/>
          <w:szCs w:val="24"/>
        </w:rPr>
        <w:t>, kā arī dot uzdevumus to vadītājiem;</w:t>
      </w:r>
    </w:p>
    <w:p w:rsidR="00504827" w:rsidRPr="00C063F5" w:rsidRDefault="00D651FE" w:rsidP="00504827">
      <w:pPr>
        <w:pStyle w:val="ParastaisWeb"/>
        <w:spacing w:before="0" w:beforeAutospacing="0" w:after="0" w:afterAutospacing="0"/>
        <w:jc w:val="both"/>
      </w:pPr>
      <w:r w:rsidRPr="00C063F5">
        <w:t>4</w:t>
      </w:r>
      <w:r w:rsidR="00371628" w:rsidRPr="00C063F5">
        <w:t>.17</w:t>
      </w:r>
      <w:r w:rsidR="00504827" w:rsidRPr="00C063F5">
        <w:t>. noteikt sev tieši pakļauto ministrijas struktūrvienību vadītāju pienākumus un atbildību un iesniegt valsts sekretāram apstiprināšanai struktūrvienību vadītāju amatu aprakstus;</w:t>
      </w:r>
    </w:p>
    <w:p w:rsidR="00504827" w:rsidRPr="00C063F5" w:rsidRDefault="00D651FE" w:rsidP="00504827">
      <w:pPr>
        <w:pStyle w:val="ParastaisWeb"/>
        <w:spacing w:before="0" w:beforeAutospacing="0" w:after="0" w:afterAutospacing="0"/>
        <w:jc w:val="both"/>
      </w:pPr>
      <w:r w:rsidRPr="00C063F5">
        <w:t>4</w:t>
      </w:r>
      <w:r w:rsidR="00371628" w:rsidRPr="00C063F5">
        <w:t>.18</w:t>
      </w:r>
      <w:r w:rsidR="00504827" w:rsidRPr="00C063F5">
        <w:t>. nepieciešamības gadījumā piedalīties Valsts sekretāru sanāksmē, Ministru kabineta, Ministru kabineta komitejas un Saeimas komisiju sēdēs un aizstāvēt ministrijas viedokli;</w:t>
      </w:r>
    </w:p>
    <w:p w:rsidR="006B180F" w:rsidRPr="00C063F5" w:rsidRDefault="00D651FE" w:rsidP="00504827">
      <w:pPr>
        <w:pStyle w:val="Pamatteksts"/>
        <w:rPr>
          <w:rFonts w:ascii="Times New Roman" w:hAnsi="Times New Roman"/>
          <w:sz w:val="24"/>
          <w:szCs w:val="24"/>
        </w:rPr>
      </w:pPr>
      <w:r w:rsidRPr="00C063F5">
        <w:rPr>
          <w:rFonts w:ascii="Times New Roman" w:hAnsi="Times New Roman"/>
          <w:sz w:val="24"/>
          <w:szCs w:val="24"/>
        </w:rPr>
        <w:t>4</w:t>
      </w:r>
      <w:r w:rsidR="00504827" w:rsidRPr="00C063F5">
        <w:rPr>
          <w:rFonts w:ascii="Times New Roman" w:hAnsi="Times New Roman"/>
          <w:sz w:val="24"/>
          <w:szCs w:val="24"/>
        </w:rPr>
        <w:t>.</w:t>
      </w:r>
      <w:r w:rsidR="00371628" w:rsidRPr="00C063F5">
        <w:rPr>
          <w:rFonts w:ascii="Times New Roman" w:hAnsi="Times New Roman"/>
          <w:sz w:val="24"/>
          <w:szCs w:val="24"/>
        </w:rPr>
        <w:t>19</w:t>
      </w:r>
      <w:r w:rsidR="00504827" w:rsidRPr="00C063F5">
        <w:rPr>
          <w:rFonts w:ascii="Times New Roman" w:hAnsi="Times New Roman"/>
          <w:sz w:val="24"/>
          <w:szCs w:val="24"/>
        </w:rPr>
        <w:t>. </w:t>
      </w:r>
      <w:r w:rsidR="006B180F" w:rsidRPr="00C063F5">
        <w:rPr>
          <w:rFonts w:ascii="Times New Roman" w:hAnsi="Times New Roman"/>
          <w:sz w:val="24"/>
          <w:szCs w:val="24"/>
        </w:rPr>
        <w:t>atbilstoši savai kompetencei pārstāvēt ministriju attiecībās ar citām valsts pārvaldes iestādēm, starptautiskajām institūcijām, kā arī juridisk</w:t>
      </w:r>
      <w:r w:rsidR="00100250" w:rsidRPr="00C063F5">
        <w:rPr>
          <w:rFonts w:ascii="Times New Roman" w:hAnsi="Times New Roman"/>
          <w:sz w:val="24"/>
          <w:szCs w:val="24"/>
        </w:rPr>
        <w:t>aj</w:t>
      </w:r>
      <w:r w:rsidR="006B180F" w:rsidRPr="00C063F5">
        <w:rPr>
          <w:rFonts w:ascii="Times New Roman" w:hAnsi="Times New Roman"/>
          <w:sz w:val="24"/>
          <w:szCs w:val="24"/>
        </w:rPr>
        <w:t>ām un fizisk</w:t>
      </w:r>
      <w:r w:rsidR="00100250" w:rsidRPr="00C063F5">
        <w:rPr>
          <w:rFonts w:ascii="Times New Roman" w:hAnsi="Times New Roman"/>
          <w:sz w:val="24"/>
          <w:szCs w:val="24"/>
        </w:rPr>
        <w:t>aj</w:t>
      </w:r>
      <w:r w:rsidR="006B180F" w:rsidRPr="00C063F5">
        <w:rPr>
          <w:rFonts w:ascii="Times New Roman" w:hAnsi="Times New Roman"/>
          <w:sz w:val="24"/>
          <w:szCs w:val="24"/>
        </w:rPr>
        <w:t>ām personām;</w:t>
      </w:r>
    </w:p>
    <w:p w:rsidR="00100250" w:rsidRPr="00C063F5" w:rsidRDefault="00D651FE" w:rsidP="00504827">
      <w:pPr>
        <w:pStyle w:val="Pamatteksts"/>
        <w:rPr>
          <w:rFonts w:ascii="Times New Roman" w:hAnsi="Times New Roman"/>
          <w:sz w:val="24"/>
          <w:szCs w:val="24"/>
        </w:rPr>
      </w:pPr>
      <w:r w:rsidRPr="00C063F5">
        <w:rPr>
          <w:rFonts w:ascii="Times New Roman" w:hAnsi="Times New Roman"/>
          <w:sz w:val="24"/>
          <w:szCs w:val="24"/>
        </w:rPr>
        <w:t>4</w:t>
      </w:r>
      <w:r w:rsidR="00371628" w:rsidRPr="00C063F5">
        <w:rPr>
          <w:rFonts w:ascii="Times New Roman" w:hAnsi="Times New Roman"/>
          <w:sz w:val="24"/>
          <w:szCs w:val="24"/>
        </w:rPr>
        <w:t>.20</w:t>
      </w:r>
      <w:r w:rsidR="00504827" w:rsidRPr="00C063F5">
        <w:rPr>
          <w:rFonts w:ascii="Times New Roman" w:hAnsi="Times New Roman"/>
          <w:sz w:val="24"/>
          <w:szCs w:val="24"/>
        </w:rPr>
        <w:t>. </w:t>
      </w:r>
      <w:r w:rsidR="00100250" w:rsidRPr="00C063F5">
        <w:rPr>
          <w:rFonts w:ascii="Times New Roman" w:hAnsi="Times New Roman"/>
          <w:sz w:val="24"/>
          <w:szCs w:val="24"/>
        </w:rPr>
        <w:t>nodrošināt</w:t>
      </w:r>
      <w:r w:rsidR="00D665B9" w:rsidRPr="00C063F5">
        <w:rPr>
          <w:rFonts w:ascii="Times New Roman" w:hAnsi="Times New Roman"/>
          <w:sz w:val="24"/>
          <w:szCs w:val="24"/>
        </w:rPr>
        <w:t xml:space="preserve"> normatīvo aktu prasību un ministra, parlamentārā sekretāra un valsts sekretāra uzdevumu izpildi atbilstoši savai kompetencei</w:t>
      </w:r>
      <w:r w:rsidR="00100250" w:rsidRPr="00C063F5">
        <w:rPr>
          <w:rFonts w:ascii="Times New Roman" w:hAnsi="Times New Roman"/>
          <w:sz w:val="24"/>
          <w:szCs w:val="24"/>
        </w:rPr>
        <w:t>;</w:t>
      </w:r>
    </w:p>
    <w:p w:rsidR="00D665B9" w:rsidRPr="00C063F5" w:rsidRDefault="00D651FE" w:rsidP="00504827">
      <w:pPr>
        <w:pStyle w:val="Pamatteksts"/>
        <w:rPr>
          <w:rFonts w:ascii="Times New Roman" w:hAnsi="Times New Roman"/>
          <w:sz w:val="24"/>
          <w:szCs w:val="24"/>
        </w:rPr>
      </w:pPr>
      <w:r w:rsidRPr="00C063F5">
        <w:rPr>
          <w:rFonts w:ascii="Times New Roman" w:hAnsi="Times New Roman"/>
          <w:sz w:val="24"/>
          <w:szCs w:val="24"/>
        </w:rPr>
        <w:t>4</w:t>
      </w:r>
      <w:r w:rsidR="00371628" w:rsidRPr="00C063F5">
        <w:rPr>
          <w:rFonts w:ascii="Times New Roman" w:hAnsi="Times New Roman"/>
          <w:sz w:val="24"/>
          <w:szCs w:val="24"/>
        </w:rPr>
        <w:t>.21</w:t>
      </w:r>
      <w:r w:rsidR="00504827" w:rsidRPr="00C063F5">
        <w:rPr>
          <w:rFonts w:ascii="Times New Roman" w:hAnsi="Times New Roman"/>
          <w:sz w:val="24"/>
          <w:szCs w:val="24"/>
        </w:rPr>
        <w:t>. </w:t>
      </w:r>
      <w:r w:rsidR="006B180F" w:rsidRPr="00C063F5">
        <w:rPr>
          <w:rFonts w:ascii="Times New Roman" w:hAnsi="Times New Roman"/>
          <w:sz w:val="24"/>
          <w:szCs w:val="24"/>
        </w:rPr>
        <w:t>iesniegt valsts sekretāram priekšlikumus par sev tieši pakļauto ministrijas struktūrvienību struktūru un darba organizāciju, ierēdņu iecelšanu amatā un atbrīvošanu no amata, darbinieku pieņemšanu darbā un atbrīvošanu no darba, amatpersonu pienākumu apjomu, darbības rezultātiem, materiālo un morālo stimulēšanu, kā arī saukšanu pie disciplināratbildības</w:t>
      </w:r>
    </w:p>
    <w:p w:rsidR="00D665B9" w:rsidRPr="00C063F5" w:rsidRDefault="00D651FE" w:rsidP="00504827">
      <w:pPr>
        <w:pStyle w:val="Pamatteksts"/>
        <w:rPr>
          <w:rFonts w:ascii="Times New Roman" w:hAnsi="Times New Roman"/>
          <w:sz w:val="24"/>
          <w:szCs w:val="24"/>
        </w:rPr>
      </w:pPr>
      <w:r w:rsidRPr="00C063F5">
        <w:rPr>
          <w:rFonts w:ascii="Times New Roman" w:hAnsi="Times New Roman"/>
          <w:sz w:val="24"/>
          <w:szCs w:val="24"/>
        </w:rPr>
        <w:t>4</w:t>
      </w:r>
      <w:r w:rsidR="00371628" w:rsidRPr="00C063F5">
        <w:rPr>
          <w:rFonts w:ascii="Times New Roman" w:hAnsi="Times New Roman"/>
          <w:sz w:val="24"/>
          <w:szCs w:val="24"/>
        </w:rPr>
        <w:t>.22</w:t>
      </w:r>
      <w:r w:rsidR="00504827" w:rsidRPr="00C063F5">
        <w:rPr>
          <w:rFonts w:ascii="Times New Roman" w:hAnsi="Times New Roman"/>
          <w:sz w:val="24"/>
          <w:szCs w:val="24"/>
        </w:rPr>
        <w:t>. </w:t>
      </w:r>
      <w:r w:rsidR="00D665B9" w:rsidRPr="00C063F5">
        <w:rPr>
          <w:rFonts w:ascii="Times New Roman" w:hAnsi="Times New Roman"/>
          <w:sz w:val="24"/>
          <w:szCs w:val="24"/>
        </w:rPr>
        <w:t>regulāri papildināt savas profesionālās zināšanas, piedalīties ministrijas vai citu institūciju organizētās mācību programmās, semināros un citos izglītojoša rakstura pasākumos, lai pilnveidotu amata pienākumu izpildei nepieciešamās zināšanas un prasmes;</w:t>
      </w:r>
    </w:p>
    <w:p w:rsidR="006B180F" w:rsidRPr="00C063F5" w:rsidRDefault="00D651FE" w:rsidP="00504827">
      <w:pPr>
        <w:pStyle w:val="Pamatteksts"/>
        <w:rPr>
          <w:rFonts w:ascii="Times New Roman" w:hAnsi="Times New Roman"/>
          <w:sz w:val="24"/>
          <w:szCs w:val="24"/>
        </w:rPr>
      </w:pPr>
      <w:r w:rsidRPr="00C063F5">
        <w:rPr>
          <w:rFonts w:ascii="Times New Roman" w:hAnsi="Times New Roman"/>
          <w:sz w:val="24"/>
          <w:szCs w:val="24"/>
        </w:rPr>
        <w:t>4</w:t>
      </w:r>
      <w:r w:rsidR="00371628" w:rsidRPr="00C063F5">
        <w:rPr>
          <w:rFonts w:ascii="Times New Roman" w:hAnsi="Times New Roman"/>
          <w:sz w:val="24"/>
          <w:szCs w:val="24"/>
        </w:rPr>
        <w:t>.23</w:t>
      </w:r>
      <w:r w:rsidR="00D665B9" w:rsidRPr="00C063F5">
        <w:rPr>
          <w:rFonts w:ascii="Times New Roman" w:hAnsi="Times New Roman"/>
          <w:sz w:val="24"/>
          <w:szCs w:val="24"/>
        </w:rPr>
        <w:t>.</w:t>
      </w:r>
      <w:r w:rsidR="00504827" w:rsidRPr="00C063F5">
        <w:rPr>
          <w:rFonts w:ascii="Times New Roman" w:hAnsi="Times New Roman"/>
          <w:sz w:val="24"/>
          <w:szCs w:val="24"/>
        </w:rPr>
        <w:t> </w:t>
      </w:r>
      <w:r w:rsidR="00D665B9" w:rsidRPr="00C063F5">
        <w:rPr>
          <w:rFonts w:ascii="Times New Roman" w:hAnsi="Times New Roman"/>
          <w:sz w:val="24"/>
          <w:szCs w:val="24"/>
        </w:rPr>
        <w:t>veikt citus līdzīga rakstura un kvalifikācijas uzdevumus</w:t>
      </w:r>
      <w:r w:rsidR="006B180F" w:rsidRPr="00C063F5">
        <w:rPr>
          <w:rFonts w:ascii="Times New Roman" w:hAnsi="Times New Roman"/>
          <w:sz w:val="24"/>
          <w:szCs w:val="24"/>
        </w:rPr>
        <w:t>.</w:t>
      </w:r>
    </w:p>
    <w:p w:rsidR="000E35D1" w:rsidRPr="00C063F5" w:rsidRDefault="000E35D1" w:rsidP="002838DB">
      <w:pPr>
        <w:jc w:val="both"/>
        <w:rPr>
          <w:sz w:val="24"/>
          <w:szCs w:val="24"/>
        </w:rPr>
      </w:pPr>
    </w:p>
    <w:p w:rsidR="003B53C4" w:rsidRPr="00C063F5" w:rsidRDefault="00D651FE" w:rsidP="002838DB">
      <w:pPr>
        <w:rPr>
          <w:b/>
          <w:sz w:val="24"/>
          <w:szCs w:val="24"/>
        </w:rPr>
      </w:pPr>
      <w:r w:rsidRPr="00C063F5">
        <w:rPr>
          <w:b/>
          <w:sz w:val="24"/>
          <w:szCs w:val="24"/>
        </w:rPr>
        <w:t>5</w:t>
      </w:r>
      <w:r w:rsidR="00504827" w:rsidRPr="00C063F5">
        <w:rPr>
          <w:b/>
          <w:sz w:val="24"/>
          <w:szCs w:val="24"/>
        </w:rPr>
        <w:t>. </w:t>
      </w:r>
      <w:r w:rsidR="00CF0CC4" w:rsidRPr="00C063F5">
        <w:rPr>
          <w:b/>
          <w:sz w:val="24"/>
          <w:szCs w:val="24"/>
        </w:rPr>
        <w:t>A</w:t>
      </w:r>
      <w:r w:rsidR="003B53C4" w:rsidRPr="00C063F5">
        <w:rPr>
          <w:b/>
          <w:sz w:val="24"/>
          <w:szCs w:val="24"/>
        </w:rPr>
        <w:t>mata tiesības</w:t>
      </w:r>
    </w:p>
    <w:p w:rsidR="006B180F" w:rsidRPr="00C063F5" w:rsidRDefault="006B180F" w:rsidP="00504827">
      <w:pPr>
        <w:pStyle w:val="ParastaisWeb"/>
        <w:spacing w:before="0" w:beforeAutospacing="0" w:after="0" w:afterAutospacing="0"/>
        <w:jc w:val="both"/>
        <w:rPr>
          <w:rStyle w:val="Izteiksmgs"/>
          <w:b w:val="0"/>
        </w:rPr>
      </w:pPr>
      <w:r w:rsidRPr="00C063F5">
        <w:rPr>
          <w:rStyle w:val="Izteiksmgs"/>
          <w:b w:val="0"/>
        </w:rPr>
        <w:t>Noteiktas Valsts civildienesta likumā un citos normatīvajos aktos, kā arī ministrijas iekšējos normatīvajos aktos.</w:t>
      </w:r>
    </w:p>
    <w:p w:rsidR="000E35D1" w:rsidRPr="00C063F5" w:rsidRDefault="000E35D1" w:rsidP="002838DB">
      <w:pPr>
        <w:pStyle w:val="Pamatteksts"/>
        <w:rPr>
          <w:rFonts w:ascii="Times New Roman" w:hAnsi="Times New Roman"/>
          <w:sz w:val="24"/>
          <w:szCs w:val="24"/>
        </w:rPr>
      </w:pPr>
    </w:p>
    <w:p w:rsidR="003B53C4" w:rsidRPr="00C063F5" w:rsidRDefault="00D651FE" w:rsidP="002838DB">
      <w:pPr>
        <w:rPr>
          <w:b/>
          <w:sz w:val="24"/>
          <w:szCs w:val="24"/>
        </w:rPr>
      </w:pPr>
      <w:r w:rsidRPr="00C063F5">
        <w:rPr>
          <w:b/>
          <w:sz w:val="24"/>
          <w:szCs w:val="24"/>
        </w:rPr>
        <w:t>6</w:t>
      </w:r>
      <w:r w:rsidR="00504827" w:rsidRPr="00C063F5">
        <w:rPr>
          <w:b/>
          <w:sz w:val="24"/>
          <w:szCs w:val="24"/>
        </w:rPr>
        <w:t>. </w:t>
      </w:r>
      <w:r w:rsidR="00CF0CC4" w:rsidRPr="00C063F5">
        <w:rPr>
          <w:b/>
          <w:sz w:val="24"/>
          <w:szCs w:val="24"/>
        </w:rPr>
        <w:t>A</w:t>
      </w:r>
      <w:r w:rsidR="003B53C4" w:rsidRPr="00C063F5">
        <w:rPr>
          <w:b/>
          <w:sz w:val="24"/>
          <w:szCs w:val="24"/>
        </w:rPr>
        <w:t>mata pildīšanai nepieciešamā izglītība</w:t>
      </w:r>
    </w:p>
    <w:p w:rsidR="00504827" w:rsidRPr="00C063F5" w:rsidRDefault="00395AC6" w:rsidP="00504827">
      <w:pPr>
        <w:jc w:val="both"/>
        <w:rPr>
          <w:sz w:val="24"/>
          <w:szCs w:val="24"/>
        </w:rPr>
      </w:pPr>
      <w:r w:rsidRPr="00C063F5">
        <w:rPr>
          <w:sz w:val="24"/>
          <w:szCs w:val="24"/>
        </w:rPr>
        <w:t>Otrā līmeņa augstākā</w:t>
      </w:r>
      <w:r w:rsidR="003B53C4" w:rsidRPr="00C063F5">
        <w:rPr>
          <w:sz w:val="24"/>
          <w:szCs w:val="24"/>
        </w:rPr>
        <w:t xml:space="preserve"> izglītība</w:t>
      </w:r>
      <w:r w:rsidR="00092583" w:rsidRPr="00C063F5">
        <w:rPr>
          <w:sz w:val="24"/>
          <w:szCs w:val="24"/>
        </w:rPr>
        <w:t>.</w:t>
      </w:r>
      <w:r w:rsidR="00504827" w:rsidRPr="00C063F5">
        <w:rPr>
          <w:sz w:val="24"/>
          <w:szCs w:val="24"/>
        </w:rPr>
        <w:t xml:space="preserve"> Vēlams maģistra grāds.</w:t>
      </w:r>
    </w:p>
    <w:p w:rsidR="000E35D1" w:rsidRPr="00C063F5" w:rsidRDefault="000E35D1" w:rsidP="002838DB">
      <w:pPr>
        <w:jc w:val="both"/>
        <w:rPr>
          <w:sz w:val="24"/>
          <w:szCs w:val="24"/>
        </w:rPr>
      </w:pPr>
    </w:p>
    <w:p w:rsidR="003B53C4" w:rsidRPr="00C063F5" w:rsidRDefault="00D651FE" w:rsidP="002838DB">
      <w:pPr>
        <w:rPr>
          <w:b/>
          <w:sz w:val="24"/>
          <w:szCs w:val="24"/>
        </w:rPr>
      </w:pPr>
      <w:r w:rsidRPr="00C063F5">
        <w:rPr>
          <w:b/>
          <w:sz w:val="24"/>
          <w:szCs w:val="24"/>
        </w:rPr>
        <w:t>7</w:t>
      </w:r>
      <w:r w:rsidR="008048F6" w:rsidRPr="00C063F5">
        <w:rPr>
          <w:b/>
          <w:sz w:val="24"/>
          <w:szCs w:val="24"/>
        </w:rPr>
        <w:t>. </w:t>
      </w:r>
      <w:r w:rsidR="000E35D1" w:rsidRPr="00C063F5">
        <w:rPr>
          <w:b/>
          <w:sz w:val="24"/>
          <w:szCs w:val="24"/>
        </w:rPr>
        <w:t>A</w:t>
      </w:r>
      <w:r w:rsidR="003B53C4" w:rsidRPr="00C063F5">
        <w:rPr>
          <w:b/>
          <w:sz w:val="24"/>
          <w:szCs w:val="24"/>
        </w:rPr>
        <w:t>mata pildīšanai nepieciešamā profesionālā pieredze</w:t>
      </w:r>
    </w:p>
    <w:p w:rsidR="003B53C4" w:rsidRPr="00C063F5" w:rsidRDefault="00D651FE" w:rsidP="00875F2D">
      <w:pPr>
        <w:pStyle w:val="Pamattekstaatkpe3"/>
        <w:spacing w:after="0"/>
        <w:ind w:left="0"/>
        <w:jc w:val="both"/>
        <w:rPr>
          <w:sz w:val="24"/>
          <w:szCs w:val="24"/>
        </w:rPr>
      </w:pPr>
      <w:r w:rsidRPr="00C063F5">
        <w:rPr>
          <w:sz w:val="24"/>
          <w:szCs w:val="24"/>
        </w:rPr>
        <w:t>7</w:t>
      </w:r>
      <w:r w:rsidR="008048F6" w:rsidRPr="00C063F5">
        <w:rPr>
          <w:sz w:val="24"/>
          <w:szCs w:val="24"/>
        </w:rPr>
        <w:t>.1. ne mazāk kā trīs gadu</w:t>
      </w:r>
      <w:r w:rsidR="00395AC6" w:rsidRPr="00C063F5">
        <w:rPr>
          <w:sz w:val="24"/>
          <w:szCs w:val="24"/>
        </w:rPr>
        <w:t xml:space="preserve"> pieredze </w:t>
      </w:r>
      <w:r w:rsidR="00A92A2A" w:rsidRPr="00C063F5">
        <w:rPr>
          <w:sz w:val="24"/>
          <w:szCs w:val="24"/>
        </w:rPr>
        <w:t>vadošā</w:t>
      </w:r>
      <w:r w:rsidR="00395AC6" w:rsidRPr="00C063F5">
        <w:rPr>
          <w:sz w:val="24"/>
          <w:szCs w:val="24"/>
        </w:rPr>
        <w:t xml:space="preserve"> amatā</w:t>
      </w:r>
      <w:r w:rsidR="00A92A2A" w:rsidRPr="00C063F5">
        <w:rPr>
          <w:sz w:val="24"/>
          <w:szCs w:val="24"/>
        </w:rPr>
        <w:t xml:space="preserve"> valsts pārvald</w:t>
      </w:r>
      <w:r w:rsidR="00681F52" w:rsidRPr="00C063F5">
        <w:rPr>
          <w:sz w:val="24"/>
          <w:szCs w:val="24"/>
        </w:rPr>
        <w:t>es iestādē</w:t>
      </w:r>
      <w:r w:rsidR="00A92A2A" w:rsidRPr="00C063F5">
        <w:rPr>
          <w:sz w:val="24"/>
          <w:szCs w:val="24"/>
        </w:rPr>
        <w:t>;</w:t>
      </w:r>
    </w:p>
    <w:p w:rsidR="004B31E2" w:rsidRPr="00C063F5" w:rsidRDefault="00D651FE" w:rsidP="00875F2D">
      <w:pPr>
        <w:pStyle w:val="Pamattekstaatkpe3"/>
        <w:spacing w:after="0"/>
        <w:ind w:left="0"/>
        <w:jc w:val="both"/>
        <w:rPr>
          <w:sz w:val="24"/>
          <w:szCs w:val="24"/>
        </w:rPr>
      </w:pPr>
      <w:r w:rsidRPr="00C063F5">
        <w:rPr>
          <w:sz w:val="24"/>
          <w:szCs w:val="24"/>
        </w:rPr>
        <w:t>7</w:t>
      </w:r>
      <w:r w:rsidR="00F27DC2" w:rsidRPr="00C063F5">
        <w:rPr>
          <w:sz w:val="24"/>
          <w:szCs w:val="24"/>
        </w:rPr>
        <w:t>.2</w:t>
      </w:r>
      <w:r w:rsidR="004B31E2" w:rsidRPr="00C063F5">
        <w:rPr>
          <w:sz w:val="24"/>
          <w:szCs w:val="24"/>
        </w:rPr>
        <w:t>. ne mazāk kā tr</w:t>
      </w:r>
      <w:r w:rsidR="00A77F20" w:rsidRPr="00C063F5">
        <w:rPr>
          <w:sz w:val="24"/>
          <w:szCs w:val="24"/>
        </w:rPr>
        <w:t>īs gadu darba pieredze attīstības</w:t>
      </w:r>
      <w:r w:rsidR="004B31E2" w:rsidRPr="00C063F5">
        <w:rPr>
          <w:sz w:val="24"/>
          <w:szCs w:val="24"/>
        </w:rPr>
        <w:t xml:space="preserve"> plānošanas dokumentu izstrādē;</w:t>
      </w:r>
    </w:p>
    <w:p w:rsidR="004B31E2" w:rsidRPr="00C063F5" w:rsidRDefault="00D651FE" w:rsidP="00875F2D">
      <w:pPr>
        <w:pStyle w:val="Pamattekstaatkpe3"/>
        <w:spacing w:after="0"/>
        <w:ind w:left="0"/>
        <w:jc w:val="both"/>
        <w:rPr>
          <w:sz w:val="24"/>
          <w:szCs w:val="24"/>
        </w:rPr>
      </w:pPr>
      <w:r w:rsidRPr="00C063F5">
        <w:rPr>
          <w:sz w:val="24"/>
          <w:szCs w:val="24"/>
        </w:rPr>
        <w:t>7</w:t>
      </w:r>
      <w:r w:rsidR="00F27DC2" w:rsidRPr="00C063F5">
        <w:rPr>
          <w:sz w:val="24"/>
          <w:szCs w:val="24"/>
        </w:rPr>
        <w:t>.3</w:t>
      </w:r>
      <w:r w:rsidR="00CF0CC4" w:rsidRPr="00C063F5">
        <w:rPr>
          <w:sz w:val="24"/>
          <w:szCs w:val="24"/>
        </w:rPr>
        <w:t>.</w:t>
      </w:r>
      <w:r w:rsidR="008048F6" w:rsidRPr="00C063F5">
        <w:rPr>
          <w:sz w:val="24"/>
          <w:szCs w:val="24"/>
        </w:rPr>
        <w:t xml:space="preserve"> padziļinātas zināšanas Eiropas Savienības </w:t>
      </w:r>
      <w:r w:rsidR="00B13E94" w:rsidRPr="00C063F5">
        <w:rPr>
          <w:sz w:val="24"/>
          <w:szCs w:val="24"/>
        </w:rPr>
        <w:t xml:space="preserve">un starptautisko </w:t>
      </w:r>
      <w:r w:rsidR="00875F2D" w:rsidRPr="00C063F5">
        <w:rPr>
          <w:sz w:val="24"/>
          <w:szCs w:val="24"/>
        </w:rPr>
        <w:t xml:space="preserve">attiecību </w:t>
      </w:r>
      <w:r w:rsidR="008048F6" w:rsidRPr="00C063F5">
        <w:rPr>
          <w:sz w:val="24"/>
          <w:szCs w:val="24"/>
        </w:rPr>
        <w:t>jautājumos</w:t>
      </w:r>
      <w:r w:rsidR="004B31E2" w:rsidRPr="00C063F5">
        <w:rPr>
          <w:sz w:val="24"/>
          <w:szCs w:val="24"/>
        </w:rPr>
        <w:t>;</w:t>
      </w:r>
    </w:p>
    <w:p w:rsidR="00CF0CC4" w:rsidRPr="00C063F5" w:rsidRDefault="00D651FE" w:rsidP="00504827">
      <w:pPr>
        <w:pStyle w:val="Pamattekstaatkpe3"/>
        <w:spacing w:after="0"/>
        <w:ind w:left="0"/>
        <w:rPr>
          <w:rStyle w:val="Izteiksmgs"/>
          <w:b w:val="0"/>
          <w:sz w:val="24"/>
          <w:szCs w:val="24"/>
        </w:rPr>
      </w:pPr>
      <w:r w:rsidRPr="00C063F5">
        <w:rPr>
          <w:sz w:val="24"/>
          <w:szCs w:val="24"/>
        </w:rPr>
        <w:t>7</w:t>
      </w:r>
      <w:r w:rsidR="00F27DC2" w:rsidRPr="00C063F5">
        <w:rPr>
          <w:sz w:val="24"/>
          <w:szCs w:val="24"/>
        </w:rPr>
        <w:t>.4</w:t>
      </w:r>
      <w:r w:rsidR="008048F6" w:rsidRPr="00C063F5">
        <w:rPr>
          <w:sz w:val="24"/>
          <w:szCs w:val="24"/>
        </w:rPr>
        <w:t>. </w:t>
      </w:r>
      <w:r w:rsidR="00CF0CC4" w:rsidRPr="00C063F5">
        <w:rPr>
          <w:rStyle w:val="Izteiksmgs"/>
          <w:b w:val="0"/>
          <w:sz w:val="24"/>
          <w:szCs w:val="24"/>
        </w:rPr>
        <w:t>zināšanas par valsts pārvaldi un tās darbības pamatprincipiem;</w:t>
      </w:r>
    </w:p>
    <w:p w:rsidR="00CF0CC4" w:rsidRPr="00C063F5" w:rsidRDefault="00D651FE" w:rsidP="00504827">
      <w:pPr>
        <w:pStyle w:val="Pamattekstaatkpe3"/>
        <w:spacing w:after="0"/>
        <w:ind w:left="0"/>
        <w:rPr>
          <w:sz w:val="24"/>
          <w:szCs w:val="24"/>
        </w:rPr>
      </w:pPr>
      <w:r w:rsidRPr="00C063F5">
        <w:rPr>
          <w:rStyle w:val="Izteiksmgs"/>
          <w:b w:val="0"/>
          <w:sz w:val="24"/>
          <w:szCs w:val="24"/>
        </w:rPr>
        <w:t>7</w:t>
      </w:r>
      <w:r w:rsidR="00F27DC2" w:rsidRPr="00C063F5">
        <w:rPr>
          <w:rStyle w:val="Izteiksmgs"/>
          <w:b w:val="0"/>
          <w:sz w:val="24"/>
          <w:szCs w:val="24"/>
        </w:rPr>
        <w:t>.5</w:t>
      </w:r>
      <w:r w:rsidR="008048F6" w:rsidRPr="00C063F5">
        <w:rPr>
          <w:rStyle w:val="Izteiksmgs"/>
          <w:b w:val="0"/>
          <w:sz w:val="24"/>
          <w:szCs w:val="24"/>
        </w:rPr>
        <w:t>. </w:t>
      </w:r>
      <w:r w:rsidR="00CF0CC4" w:rsidRPr="00C063F5">
        <w:rPr>
          <w:rStyle w:val="Izteiksmgs"/>
          <w:b w:val="0"/>
          <w:sz w:val="24"/>
          <w:szCs w:val="24"/>
        </w:rPr>
        <w:t>zināšanas administratīvās vadības jautājumos;</w:t>
      </w:r>
    </w:p>
    <w:p w:rsidR="00A92A2A" w:rsidRPr="00C063F5" w:rsidRDefault="00D651FE" w:rsidP="00504827">
      <w:pPr>
        <w:pStyle w:val="Pamattekstaatkpe3"/>
        <w:spacing w:after="0"/>
        <w:ind w:left="0"/>
        <w:rPr>
          <w:sz w:val="24"/>
          <w:szCs w:val="24"/>
        </w:rPr>
      </w:pPr>
      <w:r w:rsidRPr="00C063F5">
        <w:rPr>
          <w:sz w:val="24"/>
          <w:szCs w:val="24"/>
        </w:rPr>
        <w:t>7</w:t>
      </w:r>
      <w:r w:rsidR="00A92A2A" w:rsidRPr="00C063F5">
        <w:rPr>
          <w:sz w:val="24"/>
          <w:szCs w:val="24"/>
        </w:rPr>
        <w:t>.</w:t>
      </w:r>
      <w:r w:rsidR="00F27DC2" w:rsidRPr="00C063F5">
        <w:rPr>
          <w:sz w:val="24"/>
          <w:szCs w:val="24"/>
        </w:rPr>
        <w:t>6</w:t>
      </w:r>
      <w:r w:rsidR="008048F6" w:rsidRPr="00C063F5">
        <w:rPr>
          <w:sz w:val="24"/>
          <w:szCs w:val="24"/>
        </w:rPr>
        <w:t xml:space="preserve">. labas </w:t>
      </w:r>
      <w:r w:rsidR="00681F52" w:rsidRPr="00C063F5">
        <w:rPr>
          <w:sz w:val="24"/>
          <w:szCs w:val="24"/>
        </w:rPr>
        <w:t>angļu valodas zināšanas.</w:t>
      </w:r>
    </w:p>
    <w:p w:rsidR="000E35D1" w:rsidRPr="00C063F5" w:rsidRDefault="000E35D1" w:rsidP="00504827">
      <w:pPr>
        <w:pStyle w:val="Pamattekstaatkpe3"/>
        <w:spacing w:after="0"/>
        <w:ind w:left="0"/>
        <w:rPr>
          <w:sz w:val="24"/>
          <w:szCs w:val="24"/>
        </w:rPr>
      </w:pPr>
    </w:p>
    <w:p w:rsidR="003B53C4" w:rsidRPr="00C063F5" w:rsidRDefault="00D651FE" w:rsidP="00504827">
      <w:pPr>
        <w:rPr>
          <w:b/>
          <w:sz w:val="24"/>
          <w:szCs w:val="24"/>
        </w:rPr>
      </w:pPr>
      <w:r w:rsidRPr="00C063F5">
        <w:rPr>
          <w:b/>
          <w:sz w:val="24"/>
          <w:szCs w:val="24"/>
        </w:rPr>
        <w:t>8</w:t>
      </w:r>
      <w:r w:rsidR="00504827" w:rsidRPr="00C063F5">
        <w:rPr>
          <w:b/>
          <w:sz w:val="24"/>
          <w:szCs w:val="24"/>
        </w:rPr>
        <w:t>. </w:t>
      </w:r>
      <w:r w:rsidR="000E35D1" w:rsidRPr="00C063F5">
        <w:rPr>
          <w:b/>
          <w:sz w:val="24"/>
          <w:szCs w:val="24"/>
        </w:rPr>
        <w:t>A</w:t>
      </w:r>
      <w:r w:rsidR="003B53C4" w:rsidRPr="00C063F5">
        <w:rPr>
          <w:b/>
          <w:sz w:val="24"/>
          <w:szCs w:val="24"/>
        </w:rPr>
        <w:t>mata pildīšanai nepieciešamā sadarbība</w:t>
      </w:r>
    </w:p>
    <w:p w:rsidR="003B53C4" w:rsidRPr="00C063F5" w:rsidRDefault="003B53C4" w:rsidP="00504827">
      <w:pPr>
        <w:jc w:val="both"/>
        <w:rPr>
          <w:sz w:val="24"/>
          <w:szCs w:val="24"/>
        </w:rPr>
      </w:pPr>
      <w:r w:rsidRPr="00C063F5">
        <w:rPr>
          <w:sz w:val="24"/>
          <w:szCs w:val="24"/>
        </w:rPr>
        <w:t>Sadarbojas ar citām ministrijas struktūrvienībām (amatpersonām), ministrijas padotībā esošajām iestādēm, komercsabiedrībām, kurās ministrija ir valsts kapitāla daļu turētāja</w:t>
      </w:r>
      <w:r w:rsidR="00957313" w:rsidRPr="00C063F5">
        <w:rPr>
          <w:sz w:val="24"/>
          <w:szCs w:val="24"/>
        </w:rPr>
        <w:t>,</w:t>
      </w:r>
      <w:r w:rsidRPr="00C063F5">
        <w:rPr>
          <w:sz w:val="24"/>
          <w:szCs w:val="24"/>
        </w:rPr>
        <w:t xml:space="preserve"> un citām valsts pārvaldes iestādēm, starptautiskajām organizācijām,</w:t>
      </w:r>
      <w:r w:rsidR="00424CF3" w:rsidRPr="00C063F5">
        <w:rPr>
          <w:sz w:val="24"/>
          <w:szCs w:val="24"/>
        </w:rPr>
        <w:t xml:space="preserve"> nevalstiskajām organizācijām un</w:t>
      </w:r>
      <w:r w:rsidRPr="00C063F5">
        <w:rPr>
          <w:sz w:val="24"/>
          <w:szCs w:val="24"/>
        </w:rPr>
        <w:t xml:space="preserve"> privātpersonām</w:t>
      </w:r>
      <w:r w:rsidR="00633DD8" w:rsidRPr="00C063F5">
        <w:rPr>
          <w:sz w:val="24"/>
          <w:szCs w:val="24"/>
        </w:rPr>
        <w:t>.</w:t>
      </w:r>
    </w:p>
    <w:p w:rsidR="00D651FE" w:rsidRPr="00C063F5" w:rsidRDefault="00D651FE" w:rsidP="00D651FE">
      <w:pPr>
        <w:jc w:val="both"/>
        <w:rPr>
          <w:sz w:val="24"/>
          <w:szCs w:val="24"/>
        </w:rPr>
      </w:pPr>
    </w:p>
    <w:p w:rsidR="003B53C4" w:rsidRPr="00C063F5" w:rsidRDefault="00D651FE" w:rsidP="002838DB">
      <w:pPr>
        <w:rPr>
          <w:b/>
          <w:sz w:val="24"/>
          <w:szCs w:val="24"/>
        </w:rPr>
      </w:pPr>
      <w:r w:rsidRPr="00C063F5">
        <w:rPr>
          <w:b/>
          <w:sz w:val="24"/>
          <w:szCs w:val="24"/>
        </w:rPr>
        <w:t>9</w:t>
      </w:r>
      <w:r w:rsidR="00B13E94" w:rsidRPr="00C063F5">
        <w:rPr>
          <w:b/>
          <w:sz w:val="24"/>
          <w:szCs w:val="24"/>
        </w:rPr>
        <w:t>. </w:t>
      </w:r>
      <w:r w:rsidR="000E35D1" w:rsidRPr="00C063F5">
        <w:rPr>
          <w:b/>
          <w:sz w:val="24"/>
          <w:szCs w:val="24"/>
        </w:rPr>
        <w:t>A</w:t>
      </w:r>
      <w:r w:rsidR="003B53C4" w:rsidRPr="00C063F5">
        <w:rPr>
          <w:b/>
          <w:sz w:val="24"/>
          <w:szCs w:val="24"/>
        </w:rPr>
        <w:t>tbildība par darba norisi un rezultātiem</w:t>
      </w:r>
    </w:p>
    <w:p w:rsidR="00D15DD8" w:rsidRDefault="00D15DD8" w:rsidP="00D15DD8">
      <w:pPr>
        <w:pStyle w:val="Pamatteksts2"/>
        <w:ind w:left="0"/>
        <w:rPr>
          <w:rFonts w:ascii="Times New Roman" w:hAnsi="Times New Roman"/>
          <w:sz w:val="24"/>
          <w:szCs w:val="24"/>
        </w:rPr>
      </w:pPr>
      <w:r w:rsidRPr="00C063F5">
        <w:rPr>
          <w:rFonts w:ascii="Times New Roman" w:hAnsi="Times New Roman"/>
          <w:sz w:val="24"/>
          <w:szCs w:val="24"/>
        </w:rPr>
        <w:t>Atbild par pienākumu un uzdevumu savlaicīgu, precīzu un kvalitatīvu izpildi.</w:t>
      </w:r>
    </w:p>
    <w:p w:rsidR="003F1F1E" w:rsidRDefault="003F1F1E" w:rsidP="00D15DD8">
      <w:pPr>
        <w:pStyle w:val="Pamatteksts2"/>
        <w:ind w:left="0"/>
        <w:rPr>
          <w:rFonts w:ascii="Times New Roman" w:hAnsi="Times New Roman"/>
          <w:sz w:val="24"/>
          <w:szCs w:val="24"/>
        </w:rPr>
      </w:pPr>
    </w:p>
    <w:p w:rsidR="003F1F1E" w:rsidRDefault="003F1F1E" w:rsidP="00D15DD8">
      <w:pPr>
        <w:pStyle w:val="Pamatteksts2"/>
        <w:ind w:left="0"/>
        <w:rPr>
          <w:rFonts w:ascii="Times New Roman" w:hAnsi="Times New Roman"/>
          <w:sz w:val="24"/>
          <w:szCs w:val="24"/>
        </w:rPr>
      </w:pPr>
    </w:p>
    <w:p w:rsidR="003F1F1E" w:rsidRDefault="003F1F1E" w:rsidP="00D15DD8">
      <w:pPr>
        <w:pStyle w:val="Pamatteksts2"/>
        <w:ind w:left="0"/>
        <w:rPr>
          <w:rFonts w:ascii="Times New Roman" w:hAnsi="Times New Roman"/>
          <w:sz w:val="24"/>
          <w:szCs w:val="24"/>
        </w:rPr>
      </w:pPr>
    </w:p>
    <w:p w:rsidR="003F1F1E" w:rsidRDefault="003F1F1E" w:rsidP="00D15DD8">
      <w:pPr>
        <w:pStyle w:val="Pamatteksts2"/>
        <w:ind w:left="0"/>
        <w:rPr>
          <w:rFonts w:ascii="Times New Roman" w:hAnsi="Times New Roman"/>
          <w:sz w:val="24"/>
          <w:szCs w:val="24"/>
        </w:rPr>
      </w:pPr>
    </w:p>
    <w:p w:rsidR="003F1F1E" w:rsidRDefault="003F1F1E" w:rsidP="00D15DD8">
      <w:pPr>
        <w:pStyle w:val="Pamatteksts2"/>
        <w:ind w:left="0"/>
        <w:rPr>
          <w:rFonts w:ascii="Times New Roman" w:hAnsi="Times New Roman"/>
          <w:sz w:val="24"/>
          <w:szCs w:val="24"/>
        </w:rPr>
      </w:pPr>
    </w:p>
    <w:p w:rsidR="003F1F1E" w:rsidRPr="0080161F" w:rsidRDefault="003F1F1E" w:rsidP="003F1F1E">
      <w:pPr>
        <w:pStyle w:val="ParastaisWeb"/>
        <w:spacing w:before="0" w:beforeAutospacing="0" w:after="0" w:afterAutospacing="0"/>
        <w:jc w:val="right"/>
        <w:rPr>
          <w:sz w:val="20"/>
          <w:szCs w:val="20"/>
        </w:rPr>
      </w:pPr>
      <w:r w:rsidRPr="0080161F">
        <w:rPr>
          <w:sz w:val="20"/>
          <w:szCs w:val="20"/>
        </w:rPr>
        <w:t>APSTIPRINĀTS</w:t>
      </w:r>
    </w:p>
    <w:p w:rsidR="003F1F1E" w:rsidRPr="0080161F" w:rsidRDefault="003F1F1E" w:rsidP="003F1F1E">
      <w:pPr>
        <w:pStyle w:val="ParastaisWeb"/>
        <w:spacing w:before="0" w:beforeAutospacing="0" w:after="0" w:afterAutospacing="0"/>
        <w:jc w:val="right"/>
        <w:rPr>
          <w:sz w:val="20"/>
          <w:szCs w:val="20"/>
        </w:rPr>
      </w:pPr>
      <w:r w:rsidRPr="0080161F">
        <w:rPr>
          <w:sz w:val="20"/>
          <w:szCs w:val="20"/>
        </w:rPr>
        <w:t>ar Tieslietu ministrijas</w:t>
      </w:r>
    </w:p>
    <w:p w:rsidR="003F1F1E" w:rsidRPr="0080161F" w:rsidRDefault="003F1F1E" w:rsidP="003F1F1E">
      <w:pPr>
        <w:pStyle w:val="ParastaisWeb"/>
        <w:spacing w:before="0" w:beforeAutospacing="0" w:after="0" w:afterAutospacing="0"/>
        <w:jc w:val="right"/>
        <w:rPr>
          <w:sz w:val="20"/>
          <w:szCs w:val="20"/>
        </w:rPr>
      </w:pPr>
      <w:r w:rsidRPr="0080161F">
        <w:rPr>
          <w:sz w:val="20"/>
          <w:szCs w:val="20"/>
        </w:rPr>
        <w:t>valsts sekretāra M. Lazdovska</w:t>
      </w:r>
    </w:p>
    <w:p w:rsidR="003F1F1E" w:rsidRPr="0080161F" w:rsidRDefault="003F1F1E" w:rsidP="003F1F1E">
      <w:pPr>
        <w:pStyle w:val="ParastaisWeb"/>
        <w:spacing w:before="0" w:beforeAutospacing="0" w:after="0" w:afterAutospacing="0"/>
        <w:jc w:val="right"/>
        <w:rPr>
          <w:sz w:val="20"/>
          <w:szCs w:val="20"/>
        </w:rPr>
      </w:pPr>
      <w:r w:rsidRPr="0080161F">
        <w:rPr>
          <w:sz w:val="20"/>
          <w:szCs w:val="20"/>
        </w:rPr>
        <w:t>2009. gada ___.____________</w:t>
      </w:r>
    </w:p>
    <w:p w:rsidR="003F1F1E" w:rsidRPr="0080161F" w:rsidRDefault="003F1F1E" w:rsidP="003F1F1E">
      <w:pPr>
        <w:pStyle w:val="ParastaisWeb"/>
        <w:spacing w:before="0" w:beforeAutospacing="0" w:after="0" w:afterAutospacing="0"/>
        <w:jc w:val="right"/>
        <w:rPr>
          <w:sz w:val="20"/>
          <w:szCs w:val="20"/>
        </w:rPr>
      </w:pPr>
      <w:r w:rsidRPr="0080161F">
        <w:rPr>
          <w:sz w:val="20"/>
          <w:szCs w:val="20"/>
        </w:rPr>
        <w:t>rīkojumu Nr. _____________</w:t>
      </w:r>
    </w:p>
    <w:p w:rsidR="003F1F1E" w:rsidRPr="0080161F" w:rsidRDefault="003F1F1E" w:rsidP="003F1F1E"/>
    <w:p w:rsidR="003F1F1E" w:rsidRPr="0080161F" w:rsidRDefault="003F1F1E" w:rsidP="003F1F1E"/>
    <w:p w:rsidR="003F1F1E" w:rsidRPr="0080161F" w:rsidRDefault="003F1F1E" w:rsidP="003F1F1E">
      <w:pPr>
        <w:jc w:val="center"/>
        <w:rPr>
          <w:b/>
        </w:rPr>
      </w:pPr>
      <w:r>
        <w:rPr>
          <w:b/>
        </w:rPr>
        <w:t xml:space="preserve">IESAISTĪTĀ PERSONĀLA </w:t>
      </w:r>
      <w:r w:rsidRPr="0080161F">
        <w:rPr>
          <w:b/>
        </w:rPr>
        <w:t>AMATA APRAKSTS</w:t>
      </w:r>
    </w:p>
    <w:p w:rsidR="003F1F1E" w:rsidRPr="0080161F" w:rsidRDefault="003F1F1E" w:rsidP="003F1F1E">
      <w:pPr>
        <w:jc w:val="both"/>
      </w:pPr>
    </w:p>
    <w:p w:rsidR="003F1F1E" w:rsidRPr="0080161F" w:rsidRDefault="003F1F1E" w:rsidP="003F1F1E">
      <w:pPr>
        <w:jc w:val="both"/>
        <w:rPr>
          <w:b/>
        </w:rPr>
      </w:pPr>
      <w:r w:rsidRPr="0080161F">
        <w:rPr>
          <w:b/>
        </w:rPr>
        <w:t>1. Iestādes nosaukums</w:t>
      </w:r>
    </w:p>
    <w:p w:rsidR="003F1F1E" w:rsidRPr="0080161F" w:rsidRDefault="003F1F1E" w:rsidP="003F1F1E">
      <w:pPr>
        <w:jc w:val="both"/>
      </w:pPr>
      <w:r w:rsidRPr="0080161F">
        <w:t>Tieslietu ministrija (turpmāk – ministrija)</w:t>
      </w:r>
    </w:p>
    <w:p w:rsidR="003F1F1E" w:rsidRPr="0080161F" w:rsidRDefault="003F1F1E" w:rsidP="003F1F1E">
      <w:pPr>
        <w:jc w:val="both"/>
      </w:pPr>
    </w:p>
    <w:p w:rsidR="003F1F1E" w:rsidRPr="0080161F" w:rsidRDefault="003F1F1E" w:rsidP="003F1F1E">
      <w:pPr>
        <w:jc w:val="both"/>
        <w:rPr>
          <w:b/>
        </w:rPr>
      </w:pPr>
      <w:r w:rsidRPr="0080161F">
        <w:rPr>
          <w:b/>
        </w:rPr>
        <w:t>2. Amata nosaukums</w:t>
      </w:r>
    </w:p>
    <w:p w:rsidR="003F1F1E" w:rsidRPr="0080161F" w:rsidRDefault="003F1F1E" w:rsidP="003F1F1E">
      <w:pPr>
        <w:jc w:val="both"/>
      </w:pPr>
      <w:r w:rsidRPr="0080161F">
        <w:t>Valsts sekretāra vietnieks nozaru politikas jautājumos</w:t>
      </w:r>
    </w:p>
    <w:p w:rsidR="003F1F1E" w:rsidRPr="0080161F" w:rsidRDefault="003F1F1E" w:rsidP="003F1F1E">
      <w:pPr>
        <w:jc w:val="both"/>
      </w:pPr>
    </w:p>
    <w:p w:rsidR="003F1F1E" w:rsidRPr="0080161F" w:rsidRDefault="003F1F1E" w:rsidP="003F1F1E">
      <w:pPr>
        <w:jc w:val="both"/>
        <w:rPr>
          <w:b/>
        </w:rPr>
      </w:pPr>
      <w:r w:rsidRPr="0080161F">
        <w:rPr>
          <w:b/>
        </w:rPr>
        <w:t>3. Amata pakļautība</w:t>
      </w:r>
    </w:p>
    <w:p w:rsidR="003F1F1E" w:rsidRPr="0080161F" w:rsidRDefault="003F1F1E" w:rsidP="003F1F1E">
      <w:pPr>
        <w:jc w:val="both"/>
      </w:pPr>
      <w:r w:rsidRPr="0080161F">
        <w:t>Valsts sekretāram</w:t>
      </w:r>
    </w:p>
    <w:p w:rsidR="003F1F1E" w:rsidRPr="0080161F" w:rsidRDefault="003F1F1E" w:rsidP="003F1F1E">
      <w:pPr>
        <w:jc w:val="both"/>
        <w:rPr>
          <w:b/>
        </w:rPr>
      </w:pPr>
    </w:p>
    <w:p w:rsidR="003F1F1E" w:rsidRPr="0080161F" w:rsidRDefault="003F1F1E" w:rsidP="003F1F1E">
      <w:pPr>
        <w:jc w:val="both"/>
        <w:rPr>
          <w:b/>
        </w:rPr>
      </w:pPr>
      <w:r w:rsidRPr="0080161F">
        <w:rPr>
          <w:b/>
        </w:rPr>
        <w:t>4. Amata pienākumi</w:t>
      </w:r>
    </w:p>
    <w:p w:rsidR="003F1F1E" w:rsidRPr="0080161F" w:rsidRDefault="003F1F1E" w:rsidP="003F1F1E">
      <w:pPr>
        <w:jc w:val="both"/>
      </w:pPr>
      <w:r w:rsidRPr="0080161F">
        <w:t>4.1. nodrošināt stratēģijas un valsts politikas izstrādi un īstenošanas koordinēšanu pilsonības (naturalizācijas), personas datu aizsardzības, informācijas atklātības un elektronisko dokumentu uzraudzības, publisko reģistru, reliģisko lietu, nekustamā īpašuma valsts kadastra uzturēšanas, zemes reformas īstenošanas, mērniecības, maksātnespējas, rūpnieciskā īpašuma, konstitucionālo tiesību, valststiesību, administratīvo tiesību, civiltiesību, komerctiesību, krimināltiesību, procesuālo tiesību, Eiropas Savienības tiesību, starptautisko privāto un publisko tiesību, administratīvo sodu sistēmas un to izpildes, kriminālsodu sistēmas, kriminālsodu izpildes un probācijas jomā;</w:t>
      </w:r>
    </w:p>
    <w:p w:rsidR="003F1F1E" w:rsidRPr="0080161F" w:rsidRDefault="003F1F1E" w:rsidP="003F1F1E">
      <w:pPr>
        <w:jc w:val="both"/>
      </w:pPr>
      <w:r w:rsidRPr="0080161F">
        <w:t>4.2. nodrošināt Ieslodzījumu vietu pārvaldes, Valsts probācijas dienesta, Datu valsts inspekcijas, Naturalizācijas pārvaldes, Patentu valdes, Uzņēmumu reģistra, valsts aģentūras „Maksātnespējas administrācija” un Valsts zemes dienesta darbības uzraudzību, tajā skaitā iesniegumu par šo iestāžu darbību izskatīšanu un analizēšanu;</w:t>
      </w:r>
    </w:p>
    <w:p w:rsidR="003F1F1E" w:rsidRPr="0080161F" w:rsidRDefault="003F1F1E" w:rsidP="003F1F1E">
      <w:pPr>
        <w:pStyle w:val="ParastaisWeb"/>
        <w:spacing w:before="0" w:beforeAutospacing="0" w:after="0" w:afterAutospacing="0"/>
        <w:jc w:val="both"/>
      </w:pPr>
      <w:r w:rsidRPr="0080161F">
        <w:t>4.3. nodrošināt politikas izstrādi un īstenošanu Eiropas Savienības tiesību pārņemšanas koordinēšanas, kvalitātes un savlaicīguma kontroles jomā, nodrošinot pārņemšanas metodisko vadību;</w:t>
      </w:r>
    </w:p>
    <w:p w:rsidR="003F1F1E" w:rsidRPr="0080161F" w:rsidRDefault="003F1F1E" w:rsidP="003F1F1E">
      <w:pPr>
        <w:pStyle w:val="ParastaisWeb"/>
        <w:spacing w:before="0" w:beforeAutospacing="0" w:after="0" w:afterAutospacing="0"/>
        <w:jc w:val="both"/>
      </w:pPr>
      <w:r w:rsidRPr="0080161F">
        <w:t xml:space="preserve">4.4. nodrošināt valsts politikas un stratēģijas izstrādi tiesību metodoloģijas jomā un tiesību </w:t>
      </w:r>
      <w:smartTag w:uri="schemas-tilde-lv/tildestengine" w:element="veidnes">
        <w:smartTagPr>
          <w:attr w:name="baseform" w:val="akt|s"/>
          <w:attr w:name="id" w:val="-1"/>
          <w:attr w:name="text" w:val="aktu"/>
        </w:smartTagPr>
        <w:r w:rsidRPr="0080161F">
          <w:t>aktu</w:t>
        </w:r>
      </w:smartTag>
      <w:r w:rsidRPr="0080161F">
        <w:t xml:space="preserve"> sistematizācijas jomā, kā arī šīs politikas jomas īstenošanas koordināciju;</w:t>
      </w:r>
    </w:p>
    <w:p w:rsidR="003F1F1E" w:rsidRPr="0080161F" w:rsidRDefault="003F1F1E" w:rsidP="003F1F1E">
      <w:pPr>
        <w:pStyle w:val="ParastaisWeb"/>
        <w:spacing w:before="0" w:beforeAutospacing="0" w:after="0" w:afterAutospacing="0"/>
        <w:jc w:val="both"/>
      </w:pPr>
      <w:r w:rsidRPr="0080161F">
        <w:t xml:space="preserve">4.5. koordinēt tiesību </w:t>
      </w:r>
      <w:smartTag w:uri="schemas-tilde-lv/tildestengine" w:element="veidnes">
        <w:smartTagPr>
          <w:attr w:name="baseform" w:val="akt|s"/>
          <w:attr w:name="id" w:val="-1"/>
          <w:attr w:name="text" w:val="aktu"/>
        </w:smartTagPr>
        <w:r w:rsidRPr="0080161F">
          <w:t>aktu</w:t>
        </w:r>
      </w:smartTag>
      <w:r w:rsidRPr="0080161F">
        <w:t xml:space="preserve"> projektu izstrādi un virzību atbilstoši ministrijas kompetencei;</w:t>
      </w:r>
    </w:p>
    <w:p w:rsidR="003F1F1E" w:rsidRPr="0080161F" w:rsidRDefault="003F1F1E" w:rsidP="003F1F1E">
      <w:pPr>
        <w:pStyle w:val="ParastaisWeb"/>
        <w:spacing w:before="0" w:beforeAutospacing="0" w:after="0" w:afterAutospacing="0"/>
        <w:jc w:val="both"/>
      </w:pPr>
      <w:r w:rsidRPr="0080161F">
        <w:t xml:space="preserve">4.6. nodrošināt atzinumu sagatavošanas organizēšanu par citu valsts pārvaldes iestāžu izstrādātajiem tiesību </w:t>
      </w:r>
      <w:smartTag w:uri="schemas-tilde-lv/tildestengine" w:element="veidnes">
        <w:smartTagPr>
          <w:attr w:name="baseform" w:val="akt|s"/>
          <w:attr w:name="id" w:val="-1"/>
          <w:attr w:name="text" w:val="aktu"/>
        </w:smartTagPr>
        <w:r w:rsidRPr="0080161F">
          <w:t>aktu</w:t>
        </w:r>
      </w:smartTag>
      <w:r w:rsidRPr="0080161F">
        <w:t xml:space="preserve">, attīstības plānošanas, informatīvo </w:t>
      </w:r>
      <w:smartTag w:uri="schemas-tilde-lv/tildestengine" w:element="veidnes">
        <w:smartTagPr>
          <w:attr w:name="baseform" w:val="ziņojum|s"/>
          <w:attr w:name="id" w:val="-1"/>
          <w:attr w:name="text" w:val="ziņojumu"/>
        </w:smartTagPr>
        <w:r w:rsidRPr="0080161F">
          <w:t>ziņojumu</w:t>
        </w:r>
      </w:smartTag>
      <w:r w:rsidRPr="0080161F">
        <w:t xml:space="preserve">, </w:t>
      </w:r>
      <w:smartTag w:uri="schemas-tilde-lv/tildestengine" w:element="veidnes">
        <w:smartTagPr>
          <w:attr w:name="baseform" w:val="instrukcij|a"/>
          <w:attr w:name="id" w:val="-1"/>
          <w:attr w:name="text" w:val="instrukciju"/>
        </w:smartTagPr>
        <w:r w:rsidRPr="0080161F">
          <w:t>instrukciju</w:t>
        </w:r>
      </w:smartTag>
      <w:r w:rsidRPr="0080161F">
        <w:t xml:space="preserve"> un ieteikumu projektiem;</w:t>
      </w:r>
    </w:p>
    <w:p w:rsidR="003F1F1E" w:rsidRPr="0080161F" w:rsidRDefault="003F1F1E" w:rsidP="003F1F1E">
      <w:pPr>
        <w:pStyle w:val="ParastaisWeb"/>
        <w:spacing w:before="0" w:beforeAutospacing="0" w:after="0" w:afterAutospacing="0"/>
        <w:jc w:val="both"/>
      </w:pPr>
      <w:r w:rsidRPr="0080161F">
        <w:t xml:space="preserve">4.7. nodrošināt padotības iestāžu iekšējo normatīvo </w:t>
      </w:r>
      <w:smartTag w:uri="schemas-tilde-lv/tildestengine" w:element="veidnes">
        <w:smartTagPr>
          <w:attr w:name="baseform" w:val="akt|s"/>
          <w:attr w:name="id" w:val="-1"/>
          <w:attr w:name="text" w:val="aktu"/>
        </w:smartTagPr>
        <w:r w:rsidRPr="0080161F">
          <w:t>aktu</w:t>
        </w:r>
      </w:smartTag>
      <w:r w:rsidRPr="0080161F">
        <w:t xml:space="preserve"> projektu saskaņošanas organizēšanu;</w:t>
      </w:r>
    </w:p>
    <w:p w:rsidR="003F1F1E" w:rsidRPr="0080161F" w:rsidRDefault="003F1F1E" w:rsidP="003F1F1E">
      <w:pPr>
        <w:pStyle w:val="ParastaisWeb"/>
        <w:spacing w:before="0" w:beforeAutospacing="0" w:after="0" w:afterAutospacing="0"/>
        <w:jc w:val="both"/>
      </w:pPr>
      <w:r w:rsidRPr="0080161F">
        <w:t>4.8. organizēt atbilžu sagatavošanu privātpersonām, Saeimas deputātiem, komisijām un frakcijām, masu informācijas līdzekļiem un institūcijām par dažādiem juridiskiem jautājumiem atbilstoši kompetencei;</w:t>
      </w:r>
    </w:p>
    <w:p w:rsidR="003F1F1E" w:rsidRPr="0080161F" w:rsidRDefault="003F1F1E" w:rsidP="003F1F1E">
      <w:pPr>
        <w:pStyle w:val="Pamatteksts"/>
        <w:rPr>
          <w:rFonts w:ascii="Times New Roman" w:hAnsi="Times New Roman"/>
          <w:sz w:val="24"/>
          <w:szCs w:val="24"/>
        </w:rPr>
      </w:pPr>
      <w:r w:rsidRPr="0080161F">
        <w:rPr>
          <w:rFonts w:ascii="Times New Roman" w:hAnsi="Times New Roman"/>
          <w:sz w:val="24"/>
          <w:szCs w:val="24"/>
        </w:rPr>
        <w:t>4.9. plānot, vadīt un organizēt sev tieši pakļauto ministrijas struktūrvienību darbu, kā arī dot uzdevumus to vadītājiem;</w:t>
      </w:r>
    </w:p>
    <w:p w:rsidR="003F1F1E" w:rsidRPr="0080161F" w:rsidRDefault="003F1F1E" w:rsidP="003F1F1E">
      <w:pPr>
        <w:pStyle w:val="ParastaisWeb"/>
        <w:spacing w:before="0" w:beforeAutospacing="0" w:after="0" w:afterAutospacing="0"/>
        <w:jc w:val="both"/>
      </w:pPr>
      <w:r w:rsidRPr="0080161F">
        <w:t>4.10. noteikt sev tieši pakļauto ministrijas struktūrvienību vadītāju pienākumus un atbildību un iesniegt valsts sekretāram apstiprināšanai struktūrvienību vadītāju amatu aprakstus;</w:t>
      </w:r>
    </w:p>
    <w:p w:rsidR="003F1F1E" w:rsidRPr="0080161F" w:rsidRDefault="003F1F1E" w:rsidP="003F1F1E">
      <w:pPr>
        <w:pStyle w:val="ParastaisWeb"/>
        <w:spacing w:before="0" w:beforeAutospacing="0" w:after="0" w:afterAutospacing="0"/>
        <w:jc w:val="both"/>
      </w:pPr>
      <w:r w:rsidRPr="0080161F">
        <w:t>4.11. nepieciešamības gadījumā piedalīties Valsts sekretāru sanāksmē, Ministru kabineta, Ministru kabineta komitejas un Saeimas komisiju sēdēs un aizstāvēt ministrijas viedokli;</w:t>
      </w:r>
    </w:p>
    <w:p w:rsidR="003F1F1E" w:rsidRPr="0080161F" w:rsidRDefault="003F1F1E" w:rsidP="003F1F1E">
      <w:pPr>
        <w:pStyle w:val="Pamatteksts"/>
        <w:rPr>
          <w:rFonts w:ascii="Times New Roman" w:hAnsi="Times New Roman"/>
          <w:sz w:val="24"/>
          <w:szCs w:val="24"/>
        </w:rPr>
      </w:pPr>
      <w:r w:rsidRPr="0080161F">
        <w:rPr>
          <w:rFonts w:ascii="Times New Roman" w:hAnsi="Times New Roman"/>
          <w:sz w:val="24"/>
          <w:szCs w:val="24"/>
        </w:rPr>
        <w:t>4.12. atbilstoši savai kompetencei pārstāvēt ministriju attiecībās ar citām valsts pārvaldes iestādēm, starptautiskajām institūcijām, kā arī juridiskajām un fiziskajām personām;</w:t>
      </w:r>
    </w:p>
    <w:p w:rsidR="003F1F1E" w:rsidRPr="0080161F" w:rsidRDefault="003F1F1E" w:rsidP="003F1F1E">
      <w:pPr>
        <w:pStyle w:val="Pamatteksts"/>
        <w:rPr>
          <w:rFonts w:ascii="Times New Roman" w:hAnsi="Times New Roman"/>
          <w:sz w:val="24"/>
          <w:szCs w:val="24"/>
        </w:rPr>
      </w:pPr>
      <w:r w:rsidRPr="0080161F">
        <w:rPr>
          <w:rFonts w:ascii="Times New Roman" w:hAnsi="Times New Roman"/>
          <w:sz w:val="24"/>
          <w:szCs w:val="24"/>
        </w:rPr>
        <w:t>4.13. nodrošināt normatīvo aktu prasību un ministra, parlamentārā sekretāra un valsts sekretāra uzdevumu izpildi atbilstoši savai kompetencei;</w:t>
      </w:r>
    </w:p>
    <w:p w:rsidR="003F1F1E" w:rsidRPr="0080161F" w:rsidRDefault="003F1F1E" w:rsidP="003F1F1E">
      <w:pPr>
        <w:pStyle w:val="Pamatteksts"/>
        <w:rPr>
          <w:rFonts w:ascii="Times New Roman" w:hAnsi="Times New Roman"/>
          <w:sz w:val="24"/>
          <w:szCs w:val="24"/>
        </w:rPr>
      </w:pPr>
      <w:r w:rsidRPr="0080161F">
        <w:rPr>
          <w:rFonts w:ascii="Times New Roman" w:hAnsi="Times New Roman"/>
          <w:sz w:val="24"/>
          <w:szCs w:val="24"/>
        </w:rPr>
        <w:lastRenderedPageBreak/>
        <w:t>4.14. iesniegt valsts sekretāram priekšlikumus par sev tieši pakļauto ministrijas struktūrvienību struktūru un darba organizāciju, ierēdņu iecelšanu amatā un atbrīvošanu no amata, darbinieku pieņemšanu darbā un atbrīvošanu no darba, amatpersonu pienākumu apjomu, darbības rezultātiem, materiālo un morālo stimulēšanu, kā arī saukšanu pie disciplināratbildības;</w:t>
      </w:r>
    </w:p>
    <w:p w:rsidR="003F1F1E" w:rsidRPr="0080161F" w:rsidRDefault="003F1F1E" w:rsidP="003F1F1E">
      <w:pPr>
        <w:pStyle w:val="Pamatteksts"/>
        <w:rPr>
          <w:rFonts w:ascii="Times New Roman" w:hAnsi="Times New Roman"/>
          <w:sz w:val="24"/>
          <w:szCs w:val="24"/>
        </w:rPr>
      </w:pPr>
      <w:r w:rsidRPr="0080161F">
        <w:rPr>
          <w:rFonts w:ascii="Times New Roman" w:hAnsi="Times New Roman"/>
          <w:sz w:val="24"/>
          <w:szCs w:val="24"/>
        </w:rPr>
        <w:t>4.15. regulāri papildināt savas profesionālās zināšanas, piedalīties ministrijas vai citu institūciju organizētās mācību programmās, semināros un citos izglītojoša rakstura pasākumos, lai pilnveidotu amata pienākumu izpildei nepieciešamās zināšanas un prasmes;</w:t>
      </w:r>
    </w:p>
    <w:p w:rsidR="003F1F1E" w:rsidRPr="0080161F" w:rsidRDefault="003F1F1E" w:rsidP="003F1F1E">
      <w:pPr>
        <w:pStyle w:val="Pamatteksts"/>
        <w:rPr>
          <w:rFonts w:ascii="Times New Roman" w:hAnsi="Times New Roman"/>
          <w:sz w:val="24"/>
          <w:szCs w:val="24"/>
        </w:rPr>
      </w:pPr>
      <w:r w:rsidRPr="0080161F">
        <w:rPr>
          <w:rFonts w:ascii="Times New Roman" w:hAnsi="Times New Roman"/>
          <w:sz w:val="24"/>
          <w:szCs w:val="24"/>
        </w:rPr>
        <w:t>4.16. veikt citus līdzīga rakstura un kvalifikācijas uzdevumus.</w:t>
      </w:r>
    </w:p>
    <w:p w:rsidR="003F1F1E" w:rsidRPr="003F1F1E" w:rsidRDefault="003F1F1E" w:rsidP="003F1F1E">
      <w:pPr>
        <w:ind w:firstLine="720"/>
        <w:jc w:val="both"/>
        <w:rPr>
          <w:sz w:val="24"/>
          <w:szCs w:val="24"/>
        </w:rPr>
      </w:pPr>
    </w:p>
    <w:p w:rsidR="003F1F1E" w:rsidRPr="003F1F1E" w:rsidRDefault="003F1F1E" w:rsidP="003F1F1E">
      <w:pPr>
        <w:rPr>
          <w:b/>
          <w:sz w:val="24"/>
          <w:szCs w:val="24"/>
        </w:rPr>
      </w:pPr>
      <w:r w:rsidRPr="003F1F1E">
        <w:rPr>
          <w:b/>
          <w:sz w:val="24"/>
          <w:szCs w:val="24"/>
        </w:rPr>
        <w:t>5. Amata tiesības</w:t>
      </w:r>
    </w:p>
    <w:p w:rsidR="003F1F1E" w:rsidRPr="003F1F1E" w:rsidRDefault="003F1F1E" w:rsidP="003F1F1E">
      <w:pPr>
        <w:pStyle w:val="Pamatteksts"/>
        <w:rPr>
          <w:rFonts w:ascii="Times New Roman" w:hAnsi="Times New Roman"/>
          <w:sz w:val="24"/>
          <w:szCs w:val="24"/>
        </w:rPr>
      </w:pPr>
      <w:r w:rsidRPr="003F1F1E">
        <w:rPr>
          <w:rFonts w:ascii="Times New Roman" w:hAnsi="Times New Roman"/>
          <w:sz w:val="24"/>
          <w:szCs w:val="24"/>
        </w:rPr>
        <w:t>Noteiktas Valsts civildienesta likumā un citos normatīvajos aktos, kā arī ministrijas iekšējos normatīvajos aktos.</w:t>
      </w:r>
    </w:p>
    <w:p w:rsidR="003F1F1E" w:rsidRPr="003F1F1E" w:rsidRDefault="003F1F1E" w:rsidP="003F1F1E">
      <w:pPr>
        <w:pStyle w:val="Pamatteksts"/>
        <w:rPr>
          <w:rFonts w:ascii="Times New Roman" w:hAnsi="Times New Roman"/>
          <w:i/>
          <w:sz w:val="24"/>
          <w:szCs w:val="24"/>
        </w:rPr>
      </w:pPr>
    </w:p>
    <w:p w:rsidR="003F1F1E" w:rsidRPr="003F1F1E" w:rsidRDefault="003F1F1E" w:rsidP="003F1F1E">
      <w:pPr>
        <w:rPr>
          <w:b/>
          <w:sz w:val="24"/>
          <w:szCs w:val="24"/>
        </w:rPr>
      </w:pPr>
      <w:r w:rsidRPr="003F1F1E">
        <w:rPr>
          <w:b/>
          <w:sz w:val="24"/>
          <w:szCs w:val="24"/>
        </w:rPr>
        <w:t>6. Amata pildīšanai nepieciešamā izglītība</w:t>
      </w:r>
    </w:p>
    <w:p w:rsidR="003F1F1E" w:rsidRPr="003F1F1E" w:rsidRDefault="003F1F1E" w:rsidP="003F1F1E">
      <w:pPr>
        <w:jc w:val="both"/>
        <w:rPr>
          <w:sz w:val="24"/>
          <w:szCs w:val="24"/>
        </w:rPr>
      </w:pPr>
      <w:r w:rsidRPr="003F1F1E">
        <w:rPr>
          <w:sz w:val="24"/>
          <w:szCs w:val="24"/>
        </w:rPr>
        <w:t xml:space="preserve">Otrā līmeņa augstākā izglītība. Vēlams maģistra grāds. </w:t>
      </w:r>
    </w:p>
    <w:p w:rsidR="003F1F1E" w:rsidRPr="003F1F1E" w:rsidRDefault="003F1F1E" w:rsidP="003F1F1E">
      <w:pPr>
        <w:ind w:firstLine="374"/>
        <w:jc w:val="both"/>
        <w:rPr>
          <w:sz w:val="24"/>
          <w:szCs w:val="24"/>
        </w:rPr>
      </w:pPr>
    </w:p>
    <w:p w:rsidR="003F1F1E" w:rsidRPr="003F1F1E" w:rsidRDefault="003F1F1E" w:rsidP="003F1F1E">
      <w:pPr>
        <w:rPr>
          <w:b/>
          <w:sz w:val="24"/>
          <w:szCs w:val="24"/>
        </w:rPr>
      </w:pPr>
      <w:r w:rsidRPr="003F1F1E">
        <w:rPr>
          <w:b/>
          <w:sz w:val="24"/>
          <w:szCs w:val="24"/>
        </w:rPr>
        <w:t>7. Amata pildīšanai nepieciešamā profesionālā pieredze</w:t>
      </w:r>
    </w:p>
    <w:p w:rsidR="003F1F1E" w:rsidRPr="003F1F1E" w:rsidRDefault="003F1F1E" w:rsidP="003F1F1E">
      <w:pPr>
        <w:pStyle w:val="Pamattekstaatkpe3"/>
        <w:spacing w:after="0"/>
        <w:ind w:left="0"/>
        <w:rPr>
          <w:sz w:val="24"/>
          <w:szCs w:val="24"/>
        </w:rPr>
      </w:pPr>
      <w:r w:rsidRPr="003F1F1E">
        <w:rPr>
          <w:sz w:val="24"/>
          <w:szCs w:val="24"/>
        </w:rPr>
        <w:t>7.1. ne mazāk kā trīs gadu pieredze vadošā amatā valsts pārvaldes iestādē;</w:t>
      </w:r>
    </w:p>
    <w:p w:rsidR="003F1F1E" w:rsidRPr="003F1F1E" w:rsidRDefault="003F1F1E" w:rsidP="003F1F1E">
      <w:pPr>
        <w:pStyle w:val="Pamattekstaatkpe3"/>
        <w:spacing w:after="0"/>
        <w:ind w:left="0"/>
        <w:jc w:val="both"/>
        <w:rPr>
          <w:sz w:val="24"/>
          <w:szCs w:val="24"/>
        </w:rPr>
      </w:pPr>
      <w:r w:rsidRPr="003F1F1E">
        <w:rPr>
          <w:sz w:val="24"/>
          <w:szCs w:val="24"/>
        </w:rPr>
        <w:t>7</w:t>
      </w:r>
      <w:r w:rsidR="009A32C9">
        <w:rPr>
          <w:sz w:val="24"/>
          <w:szCs w:val="24"/>
        </w:rPr>
        <w:t>.2. ne mazāk kā trīs gadu darba pieredze normatīvo aktu un attīstības plānošanas dokumentu izstrādē;</w:t>
      </w:r>
    </w:p>
    <w:p w:rsidR="003F1F1E" w:rsidRPr="003F1F1E" w:rsidRDefault="009A32C9" w:rsidP="003F1F1E">
      <w:pPr>
        <w:pStyle w:val="Pamattekstaatkpe3"/>
        <w:spacing w:after="0"/>
        <w:ind w:left="0"/>
        <w:jc w:val="both"/>
        <w:rPr>
          <w:sz w:val="24"/>
          <w:szCs w:val="24"/>
        </w:rPr>
      </w:pPr>
      <w:r>
        <w:rPr>
          <w:sz w:val="24"/>
          <w:szCs w:val="24"/>
        </w:rPr>
        <w:t>7.3. padziļinātas zināšanas galvenajās tiesību nozarēs un Eiropas Savienības tiesībās;</w:t>
      </w:r>
    </w:p>
    <w:p w:rsidR="003F1F1E" w:rsidRPr="003F1F1E" w:rsidRDefault="009A32C9" w:rsidP="003F1F1E">
      <w:pPr>
        <w:pStyle w:val="Pamattekstaatkpe3"/>
        <w:spacing w:after="0"/>
        <w:ind w:left="0"/>
        <w:rPr>
          <w:rStyle w:val="Izteiksmgs"/>
          <w:b w:val="0"/>
          <w:sz w:val="24"/>
          <w:szCs w:val="24"/>
        </w:rPr>
      </w:pPr>
      <w:r w:rsidRPr="009A32C9">
        <w:rPr>
          <w:sz w:val="24"/>
          <w:szCs w:val="24"/>
        </w:rPr>
        <w:t>7.4. </w:t>
      </w:r>
      <w:r>
        <w:rPr>
          <w:rStyle w:val="Izteiksmgs"/>
          <w:sz w:val="24"/>
          <w:szCs w:val="24"/>
        </w:rPr>
        <w:t>zināšanas par valsts pārvaldi un tās darbības pamatprincipiem;</w:t>
      </w:r>
    </w:p>
    <w:p w:rsidR="003F1F1E" w:rsidRPr="003F1F1E" w:rsidRDefault="009A32C9" w:rsidP="003F1F1E">
      <w:pPr>
        <w:pStyle w:val="Pamattekstaatkpe3"/>
        <w:spacing w:after="0"/>
        <w:ind w:left="0"/>
        <w:rPr>
          <w:sz w:val="24"/>
          <w:szCs w:val="24"/>
        </w:rPr>
      </w:pPr>
      <w:r>
        <w:rPr>
          <w:rStyle w:val="Izteiksmgs"/>
          <w:sz w:val="24"/>
          <w:szCs w:val="24"/>
        </w:rPr>
        <w:t>7.5. zināšanas administratīvās vadības jautājumos;</w:t>
      </w:r>
    </w:p>
    <w:p w:rsidR="003F1F1E" w:rsidRPr="003F1F1E" w:rsidRDefault="009A32C9" w:rsidP="003F1F1E">
      <w:pPr>
        <w:pStyle w:val="Pamattekstaatkpe3"/>
        <w:spacing w:after="0"/>
        <w:ind w:left="0"/>
        <w:rPr>
          <w:sz w:val="24"/>
          <w:szCs w:val="24"/>
        </w:rPr>
      </w:pPr>
      <w:r w:rsidRPr="009A32C9">
        <w:rPr>
          <w:sz w:val="24"/>
          <w:szCs w:val="24"/>
        </w:rPr>
        <w:t>7.6. labas angļu valodas zināšanas.</w:t>
      </w:r>
    </w:p>
    <w:p w:rsidR="003F1F1E" w:rsidRPr="003F1F1E" w:rsidRDefault="003F1F1E" w:rsidP="003F1F1E">
      <w:pPr>
        <w:rPr>
          <w:b/>
          <w:sz w:val="24"/>
          <w:szCs w:val="24"/>
        </w:rPr>
      </w:pPr>
      <w:r w:rsidRPr="003F1F1E">
        <w:rPr>
          <w:b/>
          <w:sz w:val="24"/>
          <w:szCs w:val="24"/>
        </w:rPr>
        <w:t>8. Amata pildīšanai nepieciešamā sadarbība</w:t>
      </w:r>
    </w:p>
    <w:p w:rsidR="003F1F1E" w:rsidRPr="003F1F1E" w:rsidRDefault="003F1F1E" w:rsidP="003F1F1E">
      <w:pPr>
        <w:jc w:val="both"/>
        <w:rPr>
          <w:sz w:val="24"/>
          <w:szCs w:val="24"/>
        </w:rPr>
      </w:pPr>
      <w:r w:rsidRPr="003F1F1E">
        <w:rPr>
          <w:sz w:val="24"/>
          <w:szCs w:val="24"/>
        </w:rPr>
        <w:t>Sadarbojas ar citām ministrijas struktūrvienībām (amatpersonām), ministrijas padotībā esošajām iestādēm, komercsabiedrībām, kurās ministrija ir valsts kapitāla daļu turētāja, un citām valsts pārvaldes iestādēm, starptautiskajām organizācijām, privātpersonām.</w:t>
      </w:r>
    </w:p>
    <w:p w:rsidR="003F1F1E" w:rsidRPr="003F1F1E" w:rsidRDefault="003F1F1E" w:rsidP="003F1F1E">
      <w:pPr>
        <w:ind w:firstLine="360"/>
        <w:jc w:val="both"/>
        <w:rPr>
          <w:sz w:val="24"/>
          <w:szCs w:val="24"/>
        </w:rPr>
      </w:pPr>
    </w:p>
    <w:p w:rsidR="003F1F1E" w:rsidRPr="003F1F1E" w:rsidRDefault="003F1F1E" w:rsidP="003F1F1E">
      <w:pPr>
        <w:rPr>
          <w:b/>
          <w:sz w:val="24"/>
          <w:szCs w:val="24"/>
        </w:rPr>
      </w:pPr>
      <w:r w:rsidRPr="003F1F1E">
        <w:rPr>
          <w:b/>
          <w:sz w:val="24"/>
          <w:szCs w:val="24"/>
        </w:rPr>
        <w:t>9. Atbildība par darba norisi un rezultātiem</w:t>
      </w:r>
    </w:p>
    <w:p w:rsidR="003F1F1E" w:rsidRPr="003F1F1E" w:rsidRDefault="003F1F1E" w:rsidP="003F1F1E">
      <w:pPr>
        <w:pStyle w:val="Pamatteksts2"/>
        <w:ind w:left="0"/>
        <w:jc w:val="both"/>
        <w:rPr>
          <w:rFonts w:ascii="Times New Roman" w:hAnsi="Times New Roman"/>
          <w:sz w:val="24"/>
          <w:szCs w:val="24"/>
        </w:rPr>
      </w:pPr>
      <w:r w:rsidRPr="003F1F1E">
        <w:rPr>
          <w:rFonts w:ascii="Times New Roman" w:hAnsi="Times New Roman"/>
          <w:sz w:val="24"/>
          <w:szCs w:val="24"/>
        </w:rPr>
        <w:t>Atbild par pienākumu un uzdevumu savlaicīgu, precīzu un kvalitatīvu izpildi.</w:t>
      </w:r>
    </w:p>
    <w:p w:rsidR="003F1F1E" w:rsidRPr="0080161F" w:rsidRDefault="003F1F1E" w:rsidP="003F1F1E">
      <w:pPr>
        <w:pStyle w:val="Pamatteksts"/>
        <w:ind w:firstLine="709"/>
        <w:rPr>
          <w:rFonts w:ascii="Times New Roman" w:hAnsi="Times New Roman"/>
          <w:sz w:val="24"/>
          <w:szCs w:val="24"/>
        </w:rPr>
      </w:pPr>
    </w:p>
    <w:p w:rsidR="003F1F1E" w:rsidRPr="0080161F" w:rsidRDefault="003F1F1E" w:rsidP="003F1F1E">
      <w:pPr>
        <w:pStyle w:val="Pamatteksts"/>
        <w:rPr>
          <w:rFonts w:ascii="Times New Roman" w:hAnsi="Times New Roman"/>
          <w:sz w:val="24"/>
          <w:szCs w:val="24"/>
        </w:rPr>
      </w:pPr>
    </w:p>
    <w:tbl>
      <w:tblPr>
        <w:tblW w:w="0" w:type="auto"/>
        <w:tblLook w:val="01E0"/>
      </w:tblPr>
      <w:tblGrid>
        <w:gridCol w:w="5813"/>
        <w:gridCol w:w="721"/>
        <w:gridCol w:w="3087"/>
      </w:tblGrid>
      <w:tr w:rsidR="003F1F1E" w:rsidRPr="0080161F" w:rsidTr="00197DB9">
        <w:tc>
          <w:tcPr>
            <w:tcW w:w="5817" w:type="dxa"/>
          </w:tcPr>
          <w:p w:rsidR="003F1F1E" w:rsidRPr="0080161F" w:rsidRDefault="003F1F1E" w:rsidP="00197DB9">
            <w:pPr>
              <w:jc w:val="both"/>
            </w:pPr>
            <w:r w:rsidRPr="0080161F">
              <w:t>Iepazinos:</w:t>
            </w:r>
          </w:p>
        </w:tc>
        <w:tc>
          <w:tcPr>
            <w:tcW w:w="722" w:type="dxa"/>
          </w:tcPr>
          <w:p w:rsidR="003F1F1E" w:rsidRPr="0080161F" w:rsidRDefault="003F1F1E" w:rsidP="00197DB9">
            <w:pPr>
              <w:jc w:val="both"/>
            </w:pPr>
          </w:p>
        </w:tc>
        <w:tc>
          <w:tcPr>
            <w:tcW w:w="3088" w:type="dxa"/>
          </w:tcPr>
          <w:p w:rsidR="003F1F1E" w:rsidRPr="0080161F" w:rsidRDefault="003F1F1E" w:rsidP="00197DB9">
            <w:pPr>
              <w:jc w:val="both"/>
            </w:pPr>
          </w:p>
        </w:tc>
      </w:tr>
      <w:tr w:rsidR="003F1F1E" w:rsidRPr="0080161F" w:rsidTr="00197DB9">
        <w:tc>
          <w:tcPr>
            <w:tcW w:w="5817" w:type="dxa"/>
          </w:tcPr>
          <w:p w:rsidR="003F1F1E" w:rsidRPr="0080161F" w:rsidRDefault="003F1F1E" w:rsidP="00197DB9">
            <w:pPr>
              <w:jc w:val="both"/>
            </w:pPr>
          </w:p>
          <w:p w:rsidR="003F1F1E" w:rsidRPr="0080161F" w:rsidRDefault="003F1F1E" w:rsidP="00197DB9">
            <w:pPr>
              <w:jc w:val="both"/>
            </w:pPr>
            <w:r w:rsidRPr="0080161F">
              <w:t>______________________________________</w:t>
            </w:r>
          </w:p>
        </w:tc>
        <w:tc>
          <w:tcPr>
            <w:tcW w:w="722" w:type="dxa"/>
          </w:tcPr>
          <w:p w:rsidR="003F1F1E" w:rsidRPr="0080161F" w:rsidRDefault="003F1F1E" w:rsidP="00197DB9">
            <w:pPr>
              <w:jc w:val="both"/>
            </w:pPr>
          </w:p>
        </w:tc>
        <w:tc>
          <w:tcPr>
            <w:tcW w:w="3088" w:type="dxa"/>
          </w:tcPr>
          <w:p w:rsidR="003F1F1E" w:rsidRPr="0080161F" w:rsidRDefault="003F1F1E" w:rsidP="00197DB9">
            <w:pPr>
              <w:jc w:val="both"/>
            </w:pPr>
          </w:p>
          <w:p w:rsidR="003F1F1E" w:rsidRPr="0080161F" w:rsidRDefault="003F1F1E" w:rsidP="00197DB9">
            <w:pPr>
              <w:jc w:val="both"/>
            </w:pPr>
            <w:r w:rsidRPr="0080161F">
              <w:t>_______________________</w:t>
            </w:r>
          </w:p>
        </w:tc>
      </w:tr>
      <w:tr w:rsidR="003F1F1E" w:rsidRPr="0080161F" w:rsidTr="00197DB9">
        <w:tc>
          <w:tcPr>
            <w:tcW w:w="5817" w:type="dxa"/>
          </w:tcPr>
          <w:p w:rsidR="003F1F1E" w:rsidRPr="0080161F" w:rsidRDefault="003F1F1E" w:rsidP="00197DB9">
            <w:pPr>
              <w:jc w:val="center"/>
            </w:pPr>
            <w:r w:rsidRPr="0080161F">
              <w:t>vārds, uzvārds</w:t>
            </w:r>
          </w:p>
        </w:tc>
        <w:tc>
          <w:tcPr>
            <w:tcW w:w="722" w:type="dxa"/>
          </w:tcPr>
          <w:p w:rsidR="003F1F1E" w:rsidRPr="0080161F" w:rsidRDefault="003F1F1E" w:rsidP="00197DB9">
            <w:pPr>
              <w:jc w:val="both"/>
            </w:pPr>
          </w:p>
        </w:tc>
        <w:tc>
          <w:tcPr>
            <w:tcW w:w="3088" w:type="dxa"/>
          </w:tcPr>
          <w:p w:rsidR="003F1F1E" w:rsidRPr="0080161F" w:rsidRDefault="003F1F1E" w:rsidP="00197DB9">
            <w:pPr>
              <w:jc w:val="center"/>
            </w:pPr>
            <w:r w:rsidRPr="0080161F">
              <w:t>paraksts</w:t>
            </w:r>
          </w:p>
        </w:tc>
      </w:tr>
    </w:tbl>
    <w:p w:rsidR="003F1F1E" w:rsidRPr="0080161F" w:rsidRDefault="003F1F1E" w:rsidP="003F1F1E">
      <w:pPr>
        <w:jc w:val="both"/>
      </w:pPr>
    </w:p>
    <w:p w:rsidR="003F1F1E" w:rsidRPr="0080161F" w:rsidRDefault="003F1F1E" w:rsidP="003F1F1E">
      <w:pPr>
        <w:jc w:val="both"/>
      </w:pPr>
    </w:p>
    <w:p w:rsidR="003F1F1E" w:rsidRDefault="003F1F1E" w:rsidP="003F1F1E">
      <w:pPr>
        <w:pStyle w:val="Pamatteksts2"/>
        <w:ind w:left="0"/>
        <w:rPr>
          <w:rFonts w:ascii="Times New Roman" w:hAnsi="Times New Roman"/>
          <w:sz w:val="24"/>
          <w:szCs w:val="24"/>
        </w:rPr>
      </w:pPr>
      <w:r w:rsidRPr="0080161F">
        <w:t>Rīgā, 200_. gada __. _______________</w:t>
      </w:r>
    </w:p>
    <w:p w:rsidR="003F1F1E" w:rsidRDefault="003F1F1E" w:rsidP="00D15DD8">
      <w:pPr>
        <w:pStyle w:val="Pamatteksts2"/>
        <w:ind w:left="0"/>
        <w:rPr>
          <w:rFonts w:ascii="Times New Roman" w:hAnsi="Times New Roman"/>
          <w:sz w:val="24"/>
          <w:szCs w:val="24"/>
        </w:rPr>
      </w:pPr>
    </w:p>
    <w:p w:rsidR="003F1F1E" w:rsidRDefault="003F1F1E" w:rsidP="00D15DD8">
      <w:pPr>
        <w:pStyle w:val="Pamatteksts2"/>
        <w:ind w:left="0"/>
        <w:rPr>
          <w:rFonts w:ascii="Times New Roman" w:hAnsi="Times New Roman"/>
          <w:sz w:val="24"/>
          <w:szCs w:val="24"/>
        </w:rPr>
      </w:pPr>
    </w:p>
    <w:p w:rsidR="003F1F1E" w:rsidRDefault="003F1F1E" w:rsidP="00D15DD8">
      <w:pPr>
        <w:pStyle w:val="Pamatteksts2"/>
        <w:ind w:left="0"/>
        <w:rPr>
          <w:rFonts w:ascii="Times New Roman" w:hAnsi="Times New Roman"/>
          <w:sz w:val="24"/>
          <w:szCs w:val="24"/>
        </w:rPr>
      </w:pPr>
    </w:p>
    <w:p w:rsidR="003F1F1E" w:rsidRDefault="003F1F1E" w:rsidP="00D15DD8">
      <w:pPr>
        <w:pStyle w:val="Pamatteksts2"/>
        <w:ind w:left="0"/>
        <w:rPr>
          <w:rFonts w:ascii="Times New Roman" w:hAnsi="Times New Roman"/>
          <w:sz w:val="24"/>
          <w:szCs w:val="24"/>
        </w:rPr>
      </w:pPr>
    </w:p>
    <w:p w:rsidR="003F1F1E" w:rsidRDefault="003F1F1E" w:rsidP="00D15DD8">
      <w:pPr>
        <w:pStyle w:val="Pamatteksts2"/>
        <w:ind w:left="0"/>
        <w:rPr>
          <w:rFonts w:ascii="Times New Roman" w:hAnsi="Times New Roman"/>
          <w:sz w:val="24"/>
          <w:szCs w:val="24"/>
        </w:rPr>
      </w:pPr>
    </w:p>
    <w:p w:rsidR="003F1F1E" w:rsidRDefault="003F1F1E" w:rsidP="00D15DD8">
      <w:pPr>
        <w:pStyle w:val="Pamatteksts2"/>
        <w:ind w:left="0"/>
        <w:rPr>
          <w:rFonts w:ascii="Times New Roman" w:hAnsi="Times New Roman"/>
          <w:sz w:val="24"/>
          <w:szCs w:val="24"/>
        </w:rPr>
      </w:pPr>
    </w:p>
    <w:p w:rsidR="003F1F1E" w:rsidRDefault="003F1F1E" w:rsidP="00D15DD8">
      <w:pPr>
        <w:pStyle w:val="Pamatteksts2"/>
        <w:ind w:left="0"/>
        <w:rPr>
          <w:rFonts w:ascii="Times New Roman" w:hAnsi="Times New Roman"/>
          <w:sz w:val="24"/>
          <w:szCs w:val="24"/>
        </w:rPr>
      </w:pPr>
    </w:p>
    <w:p w:rsidR="003F1F1E" w:rsidRDefault="003F1F1E" w:rsidP="00D15DD8">
      <w:pPr>
        <w:pStyle w:val="Pamatteksts2"/>
        <w:ind w:left="0"/>
        <w:rPr>
          <w:rFonts w:ascii="Times New Roman" w:hAnsi="Times New Roman"/>
          <w:sz w:val="24"/>
          <w:szCs w:val="24"/>
        </w:rPr>
      </w:pPr>
    </w:p>
    <w:p w:rsidR="003F1F1E" w:rsidRDefault="003F1F1E" w:rsidP="00D15DD8">
      <w:pPr>
        <w:pStyle w:val="Pamatteksts2"/>
        <w:ind w:left="0"/>
        <w:rPr>
          <w:rFonts w:ascii="Times New Roman" w:hAnsi="Times New Roman"/>
          <w:sz w:val="24"/>
          <w:szCs w:val="24"/>
        </w:rPr>
      </w:pPr>
    </w:p>
    <w:p w:rsidR="003F1F1E" w:rsidRDefault="003F1F1E" w:rsidP="00D15DD8">
      <w:pPr>
        <w:pStyle w:val="Pamatteksts2"/>
        <w:ind w:left="0"/>
        <w:rPr>
          <w:rFonts w:ascii="Times New Roman" w:hAnsi="Times New Roman"/>
          <w:sz w:val="24"/>
          <w:szCs w:val="24"/>
        </w:rPr>
      </w:pPr>
    </w:p>
    <w:p w:rsidR="003F1F1E" w:rsidRPr="00025C25" w:rsidRDefault="003F1F1E" w:rsidP="003F1F1E">
      <w:pPr>
        <w:jc w:val="right"/>
      </w:pPr>
      <w:r w:rsidRPr="00025C25">
        <w:t>APSTIPRINĀTS</w:t>
      </w:r>
    </w:p>
    <w:p w:rsidR="003F1F1E" w:rsidRPr="00025C25" w:rsidRDefault="003F1F1E" w:rsidP="003F1F1E">
      <w:pPr>
        <w:jc w:val="right"/>
      </w:pPr>
      <w:r w:rsidRPr="00025C25">
        <w:t>ar Tieslietu ministrijas</w:t>
      </w:r>
    </w:p>
    <w:p w:rsidR="003F1F1E" w:rsidRPr="00025C25" w:rsidRDefault="003F1F1E" w:rsidP="003F1F1E">
      <w:pPr>
        <w:jc w:val="right"/>
      </w:pPr>
      <w:r w:rsidRPr="00025C25">
        <w:t>valsts sekretāra M. Lazdovska</w:t>
      </w:r>
    </w:p>
    <w:p w:rsidR="003F1F1E" w:rsidRPr="00025C25" w:rsidRDefault="003F1F1E" w:rsidP="003F1F1E">
      <w:pPr>
        <w:jc w:val="right"/>
      </w:pPr>
      <w:r w:rsidRPr="00025C25">
        <w:t>2011. gada ____._______________</w:t>
      </w:r>
    </w:p>
    <w:p w:rsidR="003F1F1E" w:rsidRPr="00025C25" w:rsidRDefault="003F1F1E" w:rsidP="003F1F1E">
      <w:pPr>
        <w:jc w:val="right"/>
      </w:pPr>
      <w:r w:rsidRPr="00025C25">
        <w:t>rīkojumu Nr._____________</w:t>
      </w:r>
    </w:p>
    <w:p w:rsidR="003F1F1E" w:rsidRPr="00025C25" w:rsidRDefault="003F1F1E" w:rsidP="003F1F1E">
      <w:pPr>
        <w:rPr>
          <w:b/>
          <w:sz w:val="22"/>
          <w:szCs w:val="22"/>
        </w:rPr>
      </w:pPr>
    </w:p>
    <w:p w:rsidR="003F1F1E" w:rsidRPr="00025C25" w:rsidRDefault="003F1F1E" w:rsidP="003F1F1E">
      <w:pPr>
        <w:rPr>
          <w:sz w:val="24"/>
          <w:szCs w:val="24"/>
          <w:highlight w:val="yellow"/>
        </w:rPr>
      </w:pPr>
    </w:p>
    <w:p w:rsidR="003F1F1E" w:rsidRPr="00025C25" w:rsidRDefault="003F1F1E" w:rsidP="003F1F1E">
      <w:pPr>
        <w:pStyle w:val="Virsraksts1"/>
        <w:rPr>
          <w:szCs w:val="24"/>
        </w:rPr>
      </w:pPr>
      <w:r>
        <w:rPr>
          <w:szCs w:val="24"/>
        </w:rPr>
        <w:t xml:space="preserve">IESAISTĪTĀ PERSONĀLA </w:t>
      </w:r>
      <w:r w:rsidRPr="00025C25">
        <w:rPr>
          <w:szCs w:val="24"/>
        </w:rPr>
        <w:t>AMATA APRAKSTS</w:t>
      </w:r>
    </w:p>
    <w:p w:rsidR="003F1F1E" w:rsidRPr="00025C25" w:rsidRDefault="003F1F1E" w:rsidP="003F1F1E">
      <w:pPr>
        <w:pStyle w:val="Style1"/>
        <w:rPr>
          <w:szCs w:val="24"/>
        </w:rPr>
      </w:pPr>
    </w:p>
    <w:p w:rsidR="003F1F1E" w:rsidRPr="00025C25" w:rsidRDefault="003F1F1E" w:rsidP="003F1F1E">
      <w:pPr>
        <w:rPr>
          <w:sz w:val="24"/>
          <w:szCs w:val="24"/>
        </w:rPr>
      </w:pPr>
      <w:r w:rsidRPr="00025C25">
        <w:rPr>
          <w:b/>
          <w:sz w:val="24"/>
          <w:szCs w:val="24"/>
        </w:rPr>
        <w:t>1. Iestādes nosaukums</w:t>
      </w:r>
    </w:p>
    <w:p w:rsidR="003F1F1E" w:rsidRPr="00025C25" w:rsidRDefault="003F1F1E" w:rsidP="003F1F1E">
      <w:pPr>
        <w:rPr>
          <w:sz w:val="24"/>
          <w:szCs w:val="24"/>
        </w:rPr>
      </w:pPr>
      <w:r w:rsidRPr="00025C25">
        <w:rPr>
          <w:sz w:val="24"/>
          <w:szCs w:val="24"/>
        </w:rPr>
        <w:t>Tieslietu ministrija (turpmāk – ministrija)</w:t>
      </w:r>
    </w:p>
    <w:p w:rsidR="003F1F1E" w:rsidRPr="00025C25" w:rsidRDefault="003F1F1E" w:rsidP="003F1F1E">
      <w:pPr>
        <w:tabs>
          <w:tab w:val="left" w:pos="360"/>
        </w:tabs>
        <w:rPr>
          <w:b/>
          <w:sz w:val="24"/>
          <w:szCs w:val="24"/>
        </w:rPr>
      </w:pPr>
    </w:p>
    <w:p w:rsidR="003F1F1E" w:rsidRPr="00025C25" w:rsidRDefault="003F1F1E" w:rsidP="003F1F1E">
      <w:pPr>
        <w:tabs>
          <w:tab w:val="left" w:pos="360"/>
        </w:tabs>
        <w:rPr>
          <w:b/>
          <w:sz w:val="24"/>
          <w:szCs w:val="24"/>
        </w:rPr>
      </w:pPr>
      <w:r w:rsidRPr="00025C25">
        <w:rPr>
          <w:b/>
          <w:sz w:val="24"/>
          <w:szCs w:val="24"/>
        </w:rPr>
        <w:t>2. Iestādes struktūrvienība</w:t>
      </w:r>
    </w:p>
    <w:p w:rsidR="003F1F1E" w:rsidRPr="00025C25" w:rsidRDefault="003F1F1E" w:rsidP="003F1F1E">
      <w:pPr>
        <w:jc w:val="both"/>
        <w:rPr>
          <w:sz w:val="24"/>
          <w:szCs w:val="24"/>
        </w:rPr>
      </w:pPr>
      <w:r w:rsidRPr="00025C25">
        <w:rPr>
          <w:sz w:val="24"/>
          <w:szCs w:val="24"/>
        </w:rPr>
        <w:t>Projektu departaments (turpmāk – departaments)</w:t>
      </w:r>
    </w:p>
    <w:p w:rsidR="003F1F1E" w:rsidRPr="00025C25" w:rsidRDefault="003F1F1E" w:rsidP="003F1F1E">
      <w:pPr>
        <w:rPr>
          <w:sz w:val="24"/>
          <w:szCs w:val="24"/>
          <w:highlight w:val="yellow"/>
        </w:rPr>
      </w:pPr>
    </w:p>
    <w:p w:rsidR="003F1F1E" w:rsidRPr="00025C25" w:rsidRDefault="003F1F1E" w:rsidP="003F1F1E">
      <w:pPr>
        <w:tabs>
          <w:tab w:val="left" w:pos="360"/>
        </w:tabs>
        <w:rPr>
          <w:b/>
          <w:sz w:val="24"/>
          <w:szCs w:val="24"/>
        </w:rPr>
      </w:pPr>
      <w:r w:rsidRPr="00025C25">
        <w:rPr>
          <w:b/>
          <w:sz w:val="24"/>
          <w:szCs w:val="24"/>
        </w:rPr>
        <w:t>3. Amata nosaukums</w:t>
      </w:r>
    </w:p>
    <w:p w:rsidR="003F1F1E" w:rsidRPr="00025C25" w:rsidRDefault="003F1F1E" w:rsidP="003F1F1E">
      <w:pPr>
        <w:jc w:val="both"/>
        <w:rPr>
          <w:sz w:val="24"/>
          <w:szCs w:val="24"/>
        </w:rPr>
      </w:pPr>
      <w:r w:rsidRPr="00025C25">
        <w:rPr>
          <w:sz w:val="24"/>
          <w:szCs w:val="24"/>
        </w:rPr>
        <w:t>Departamenta direktors</w:t>
      </w:r>
    </w:p>
    <w:p w:rsidR="003F1F1E" w:rsidRPr="00025C25" w:rsidRDefault="003F1F1E" w:rsidP="003F1F1E">
      <w:pPr>
        <w:rPr>
          <w:sz w:val="24"/>
          <w:szCs w:val="24"/>
          <w:highlight w:val="yellow"/>
        </w:rPr>
      </w:pPr>
    </w:p>
    <w:p w:rsidR="003F1F1E" w:rsidRPr="00025C25" w:rsidRDefault="003F1F1E" w:rsidP="003F1F1E">
      <w:pPr>
        <w:tabs>
          <w:tab w:val="left" w:pos="360"/>
        </w:tabs>
        <w:rPr>
          <w:b/>
          <w:sz w:val="24"/>
          <w:szCs w:val="24"/>
        </w:rPr>
      </w:pPr>
      <w:r w:rsidRPr="00025C25">
        <w:rPr>
          <w:b/>
          <w:sz w:val="24"/>
          <w:szCs w:val="24"/>
        </w:rPr>
        <w:t>4. Amata pakļautība</w:t>
      </w:r>
    </w:p>
    <w:p w:rsidR="003F1F1E" w:rsidRPr="00025C25" w:rsidRDefault="003F1F1E" w:rsidP="003F1F1E">
      <w:pPr>
        <w:jc w:val="both"/>
        <w:rPr>
          <w:sz w:val="24"/>
          <w:szCs w:val="24"/>
        </w:rPr>
      </w:pPr>
      <w:r w:rsidRPr="00025C25">
        <w:rPr>
          <w:sz w:val="24"/>
          <w:szCs w:val="24"/>
        </w:rPr>
        <w:t>Valsts sekretāra vietniekam stratēģijas jautājumos</w:t>
      </w:r>
    </w:p>
    <w:p w:rsidR="003F1F1E" w:rsidRPr="00025C25" w:rsidRDefault="003F1F1E" w:rsidP="003F1F1E">
      <w:pPr>
        <w:rPr>
          <w:sz w:val="24"/>
          <w:szCs w:val="24"/>
          <w:highlight w:val="yellow"/>
        </w:rPr>
      </w:pPr>
    </w:p>
    <w:p w:rsidR="003F1F1E" w:rsidRPr="00025C25" w:rsidRDefault="003F1F1E" w:rsidP="003F1F1E">
      <w:pPr>
        <w:tabs>
          <w:tab w:val="left" w:pos="360"/>
        </w:tabs>
        <w:rPr>
          <w:b/>
          <w:sz w:val="24"/>
          <w:szCs w:val="24"/>
        </w:rPr>
      </w:pPr>
      <w:r w:rsidRPr="00025C25">
        <w:rPr>
          <w:b/>
          <w:sz w:val="24"/>
          <w:szCs w:val="24"/>
        </w:rPr>
        <w:t>5. Amata pienākumi</w:t>
      </w:r>
    </w:p>
    <w:p w:rsidR="003F1F1E" w:rsidRPr="00025C25" w:rsidRDefault="003F1F1E" w:rsidP="003F1F1E">
      <w:pPr>
        <w:tabs>
          <w:tab w:val="left" w:pos="0"/>
        </w:tabs>
        <w:jc w:val="both"/>
        <w:rPr>
          <w:sz w:val="24"/>
          <w:szCs w:val="24"/>
        </w:rPr>
      </w:pPr>
      <w:r w:rsidRPr="00025C25">
        <w:rPr>
          <w:sz w:val="24"/>
          <w:szCs w:val="24"/>
        </w:rPr>
        <w:t>5.1. vadīt, plānot un koordinēt departamenta darbību, nodrošinot šādu departamenta uzdevumu izpildi:</w:t>
      </w:r>
    </w:p>
    <w:p w:rsidR="003F1F1E" w:rsidRPr="00025C25" w:rsidRDefault="003F1F1E" w:rsidP="003F1F1E">
      <w:pPr>
        <w:jc w:val="both"/>
        <w:rPr>
          <w:sz w:val="24"/>
          <w:szCs w:val="24"/>
        </w:rPr>
      </w:pPr>
      <w:r w:rsidRPr="00025C25">
        <w:rPr>
          <w:sz w:val="24"/>
          <w:szCs w:val="24"/>
        </w:rPr>
        <w:t>5.1.1. nodrošināt ministrijas interešu pārstāvību starptautisko finanšu instrumentu plānošanas dokumentu izstrādē un piedalīties attīstības sadarbības plānošanas dokumentu izstrādē;</w:t>
      </w:r>
    </w:p>
    <w:p w:rsidR="003F1F1E" w:rsidRPr="00025C25" w:rsidRDefault="003F1F1E" w:rsidP="003F1F1E">
      <w:pPr>
        <w:jc w:val="both"/>
        <w:rPr>
          <w:sz w:val="24"/>
          <w:szCs w:val="24"/>
        </w:rPr>
      </w:pPr>
      <w:r w:rsidRPr="00025C25">
        <w:rPr>
          <w:sz w:val="24"/>
          <w:szCs w:val="24"/>
        </w:rPr>
        <w:t>5.1.2. veikt starpniekinstitūcijas funkcijas atbilstoši Eiropas Ekonomikas zonas finanšu instrumenta un Norvēģijas valdības divpusējā finanšu instrumenta vadības likumā noteiktās prioritātēs „Tieslietas” un „Tehniskā palīdzība”, kas paredzēta Kopienas tiesību kopuma (</w:t>
      </w:r>
      <w:r w:rsidRPr="00025C25">
        <w:rPr>
          <w:i/>
          <w:sz w:val="24"/>
          <w:szCs w:val="24"/>
        </w:rPr>
        <w:t>acquis communautaire</w:t>
      </w:r>
      <w:r w:rsidRPr="00025C25">
        <w:rPr>
          <w:sz w:val="24"/>
          <w:szCs w:val="24"/>
        </w:rPr>
        <w:t xml:space="preserve">) īstenošanas laikā, nodrošinot īstenošanas, uzraudzības un novērtēšanas sistēmas atbilstību normatīvo aktu prasībām; </w:t>
      </w:r>
    </w:p>
    <w:p w:rsidR="003F1F1E" w:rsidRPr="00025C25" w:rsidRDefault="003F1F1E" w:rsidP="003F1F1E">
      <w:pPr>
        <w:jc w:val="both"/>
        <w:rPr>
          <w:sz w:val="24"/>
          <w:szCs w:val="24"/>
        </w:rPr>
      </w:pPr>
      <w:r w:rsidRPr="00025C25">
        <w:rPr>
          <w:sz w:val="24"/>
          <w:szCs w:val="24"/>
        </w:rPr>
        <w:t xml:space="preserve">5.1.3. veikt Norvēģijas finanšu instrumenta 2009.-2014.gadam programmas „Latvijas korekcijas dienestu un Valsts policijas īslaicīgās aizturēšanas vietu reforma” īstenotāja funkcijas, nodrošinot īstenošanas, uzraudzības un novērtēšanas sistēmas atbilstību normatīvo aktu prasībām; </w:t>
      </w:r>
    </w:p>
    <w:p w:rsidR="003F1F1E" w:rsidRPr="00025C25" w:rsidRDefault="003F1F1E" w:rsidP="003F1F1E">
      <w:pPr>
        <w:tabs>
          <w:tab w:val="num" w:pos="720"/>
        </w:tabs>
        <w:jc w:val="both"/>
        <w:rPr>
          <w:sz w:val="24"/>
          <w:szCs w:val="24"/>
        </w:rPr>
      </w:pPr>
      <w:r w:rsidRPr="00025C25">
        <w:rPr>
          <w:sz w:val="24"/>
          <w:szCs w:val="24"/>
        </w:rPr>
        <w:t>5.1.4. nodrošināt starptautisko finanšu instrumentu līdzfinansēto projektu pārvaldību ministrijā un koordinēt ministrijas līdzdalību attīstības sadarbības veicināšanai;</w:t>
      </w:r>
    </w:p>
    <w:p w:rsidR="003F1F1E" w:rsidRPr="00025C25" w:rsidRDefault="003F1F1E" w:rsidP="003F1F1E">
      <w:pPr>
        <w:jc w:val="both"/>
        <w:rPr>
          <w:sz w:val="24"/>
          <w:szCs w:val="24"/>
        </w:rPr>
      </w:pPr>
      <w:r w:rsidRPr="00025C25">
        <w:rPr>
          <w:sz w:val="24"/>
          <w:szCs w:val="24"/>
        </w:rPr>
        <w:t>5.1.5. sadarboties ar valsts pārvaldes institūcijām, Eiropas Savienības un starptautiskajām organizācijām un citām institūcijām atbilstoši departamenta kompetencei;</w:t>
      </w:r>
    </w:p>
    <w:p w:rsidR="003F1F1E" w:rsidRPr="00025C25" w:rsidRDefault="003F1F1E" w:rsidP="003F1F1E">
      <w:pPr>
        <w:jc w:val="both"/>
        <w:rPr>
          <w:sz w:val="24"/>
          <w:szCs w:val="24"/>
        </w:rPr>
      </w:pPr>
      <w:r w:rsidRPr="00025C25">
        <w:rPr>
          <w:sz w:val="24"/>
          <w:szCs w:val="24"/>
        </w:rPr>
        <w:t>5.1.6. savas kompetences ietvaros piedalīties darba grupu, komisiju un komiteju darbā;</w:t>
      </w:r>
    </w:p>
    <w:p w:rsidR="003F1F1E" w:rsidRPr="00025C25" w:rsidRDefault="003F1F1E" w:rsidP="003F1F1E">
      <w:pPr>
        <w:jc w:val="both"/>
        <w:rPr>
          <w:sz w:val="24"/>
          <w:szCs w:val="24"/>
        </w:rPr>
      </w:pPr>
      <w:r w:rsidRPr="00025C25">
        <w:rPr>
          <w:sz w:val="24"/>
          <w:szCs w:val="24"/>
        </w:rPr>
        <w:t>5.1.7. savas kompetences ietvaros nodrošina tiesību aktu projektu sagatavošanu, kā arī atzinumu sniegšanu par citu valsts pārvaldes institūciju izstrādātajiem tiesību aktu projektiem;</w:t>
      </w:r>
    </w:p>
    <w:p w:rsidR="003F1F1E" w:rsidRPr="00025C25" w:rsidRDefault="003F1F1E" w:rsidP="003F1F1E">
      <w:pPr>
        <w:jc w:val="both"/>
        <w:rPr>
          <w:sz w:val="24"/>
          <w:szCs w:val="24"/>
        </w:rPr>
      </w:pPr>
      <w:r w:rsidRPr="00025C25">
        <w:rPr>
          <w:sz w:val="24"/>
          <w:szCs w:val="24"/>
        </w:rPr>
        <w:t>5.1.8. atbilstoši departamenta kompetencei sniegt konsultācijas ministrijas struktūrvienībām un ministrijas padotībā esošajām iestādēm;</w:t>
      </w:r>
    </w:p>
    <w:p w:rsidR="003F1F1E" w:rsidRPr="00025C25" w:rsidRDefault="003F1F1E" w:rsidP="003F1F1E">
      <w:pPr>
        <w:jc w:val="both"/>
        <w:rPr>
          <w:sz w:val="24"/>
          <w:szCs w:val="24"/>
        </w:rPr>
      </w:pPr>
      <w:r w:rsidRPr="00025C25">
        <w:rPr>
          <w:sz w:val="24"/>
          <w:szCs w:val="24"/>
        </w:rPr>
        <w:t>5.1.9. iesniegt augstākām amatpersonām priekšlikumus par departamenta struktūru un darba organizāciju, par sev pakļauto ierēdņu iecelšanu amatā un atbrīvošanu no amata, darbinieku pieņemšanu darbā un atbrīvošanu no darba, par ierēdņu un darbinieku pārcelšanu, pienākumu apjomu, materiālo un morālo stimulēšanu, saukšanu pie disciplinārās atbildības, kvalifikācijas celšanu;</w:t>
      </w:r>
    </w:p>
    <w:p w:rsidR="003F1F1E" w:rsidRPr="00025C25" w:rsidRDefault="003F1F1E" w:rsidP="003F1F1E">
      <w:pPr>
        <w:tabs>
          <w:tab w:val="left" w:pos="0"/>
        </w:tabs>
        <w:jc w:val="both"/>
        <w:rPr>
          <w:sz w:val="24"/>
          <w:szCs w:val="24"/>
        </w:rPr>
      </w:pPr>
      <w:r w:rsidRPr="00025C25">
        <w:rPr>
          <w:sz w:val="24"/>
          <w:szCs w:val="24"/>
        </w:rPr>
        <w:lastRenderedPageBreak/>
        <w:t>5.1.10. regulāri papildināt savas profesionālās zināšanas, piedalīties ministrijas vai citu institūciju organizētās mācību programmās, semināros un citos izglītojoša rakstura pasākumos, lai pilnveidotu amata pienākumu izpildei nepieciešamās zināšanas un prasmes;</w:t>
      </w:r>
    </w:p>
    <w:p w:rsidR="003F1F1E" w:rsidRPr="00025C25" w:rsidRDefault="003F1F1E" w:rsidP="003F1F1E">
      <w:pPr>
        <w:jc w:val="both"/>
        <w:rPr>
          <w:b/>
          <w:sz w:val="24"/>
          <w:szCs w:val="24"/>
        </w:rPr>
      </w:pPr>
      <w:r w:rsidRPr="00025C25">
        <w:rPr>
          <w:sz w:val="24"/>
          <w:szCs w:val="24"/>
        </w:rPr>
        <w:t xml:space="preserve">5.1.11. veikt citus līdzīga rakstura un kvalifikācijas uzdevumus atbilstoši departamenta kompetencei. </w:t>
      </w:r>
    </w:p>
    <w:p w:rsidR="003F1F1E" w:rsidRPr="00025C25" w:rsidRDefault="003F1F1E" w:rsidP="003F1F1E">
      <w:pPr>
        <w:jc w:val="both"/>
        <w:rPr>
          <w:b/>
          <w:sz w:val="24"/>
          <w:szCs w:val="24"/>
        </w:rPr>
      </w:pPr>
    </w:p>
    <w:p w:rsidR="003F1F1E" w:rsidRPr="00025C25" w:rsidRDefault="003F1F1E" w:rsidP="003F1F1E">
      <w:pPr>
        <w:jc w:val="both"/>
        <w:rPr>
          <w:b/>
          <w:sz w:val="24"/>
          <w:szCs w:val="24"/>
        </w:rPr>
      </w:pPr>
      <w:r w:rsidRPr="00025C25">
        <w:rPr>
          <w:b/>
          <w:sz w:val="24"/>
          <w:szCs w:val="24"/>
        </w:rPr>
        <w:t>6. Amata tiesības</w:t>
      </w:r>
    </w:p>
    <w:p w:rsidR="003F1F1E" w:rsidRPr="00025C25" w:rsidRDefault="003F1F1E" w:rsidP="003F1F1E">
      <w:pPr>
        <w:pStyle w:val="Pamatteksts"/>
        <w:tabs>
          <w:tab w:val="left" w:pos="360"/>
        </w:tabs>
        <w:rPr>
          <w:sz w:val="24"/>
          <w:szCs w:val="24"/>
        </w:rPr>
      </w:pPr>
      <w:r w:rsidRPr="00025C25">
        <w:rPr>
          <w:sz w:val="24"/>
          <w:szCs w:val="24"/>
        </w:rPr>
        <w:t>Noteiktas Valsts civildienesta likumā un citos normatīvajos aktos, kā arī ministrijas iekšējos normatīvajos aktos.</w:t>
      </w:r>
    </w:p>
    <w:p w:rsidR="003F1F1E" w:rsidRPr="00025C25" w:rsidRDefault="003F1F1E" w:rsidP="003F1F1E">
      <w:pPr>
        <w:tabs>
          <w:tab w:val="left" w:pos="360"/>
        </w:tabs>
        <w:jc w:val="both"/>
        <w:rPr>
          <w:b/>
          <w:sz w:val="24"/>
          <w:szCs w:val="24"/>
          <w:highlight w:val="yellow"/>
        </w:rPr>
      </w:pPr>
    </w:p>
    <w:p w:rsidR="003F1F1E" w:rsidRPr="00025C25" w:rsidRDefault="003F1F1E" w:rsidP="003F1F1E">
      <w:pPr>
        <w:tabs>
          <w:tab w:val="left" w:pos="360"/>
        </w:tabs>
        <w:jc w:val="both"/>
        <w:rPr>
          <w:b/>
          <w:sz w:val="24"/>
          <w:szCs w:val="24"/>
        </w:rPr>
      </w:pPr>
      <w:r w:rsidRPr="00025C25">
        <w:rPr>
          <w:b/>
          <w:sz w:val="24"/>
          <w:szCs w:val="24"/>
        </w:rPr>
        <w:t>7. Amata pildīšanai nepieciešamā izglītība</w:t>
      </w:r>
    </w:p>
    <w:p w:rsidR="003F1F1E" w:rsidRPr="00025C25" w:rsidRDefault="003F1F1E" w:rsidP="003F1F1E">
      <w:pPr>
        <w:pStyle w:val="Pamatteksts"/>
        <w:tabs>
          <w:tab w:val="left" w:pos="360"/>
        </w:tabs>
        <w:rPr>
          <w:sz w:val="24"/>
          <w:szCs w:val="24"/>
        </w:rPr>
      </w:pPr>
      <w:r w:rsidRPr="00025C25">
        <w:rPr>
          <w:sz w:val="24"/>
          <w:szCs w:val="24"/>
        </w:rPr>
        <w:t>Otrā līmeņa augstākā izglītība. Vēlams sociālo zinātņu maģistra grāds.</w:t>
      </w:r>
    </w:p>
    <w:p w:rsidR="003F1F1E" w:rsidRPr="00025C25" w:rsidRDefault="003F1F1E" w:rsidP="003F1F1E">
      <w:pPr>
        <w:jc w:val="both"/>
        <w:rPr>
          <w:spacing w:val="-10"/>
          <w:sz w:val="24"/>
          <w:szCs w:val="24"/>
          <w:highlight w:val="yellow"/>
        </w:rPr>
      </w:pPr>
    </w:p>
    <w:p w:rsidR="003F1F1E" w:rsidRPr="00025C25" w:rsidRDefault="003F1F1E" w:rsidP="003F1F1E">
      <w:pPr>
        <w:jc w:val="both"/>
        <w:rPr>
          <w:b/>
          <w:sz w:val="24"/>
          <w:szCs w:val="24"/>
        </w:rPr>
      </w:pPr>
      <w:r w:rsidRPr="00025C25">
        <w:rPr>
          <w:b/>
          <w:sz w:val="24"/>
          <w:szCs w:val="24"/>
        </w:rPr>
        <w:t>8. Amata pildīšanai nepieciešamā profesionālā pieredze</w:t>
      </w:r>
    </w:p>
    <w:p w:rsidR="003F1F1E" w:rsidRPr="00025C25" w:rsidRDefault="003F1F1E" w:rsidP="003F1F1E">
      <w:pPr>
        <w:jc w:val="both"/>
        <w:rPr>
          <w:sz w:val="24"/>
          <w:szCs w:val="24"/>
        </w:rPr>
      </w:pPr>
      <w:r w:rsidRPr="00025C25">
        <w:rPr>
          <w:sz w:val="24"/>
          <w:szCs w:val="24"/>
        </w:rPr>
        <w:t>8.1. ne mazāk kā trīs gadu pieredze vadošā amatā valsts pārvaldes iestādē;</w:t>
      </w:r>
    </w:p>
    <w:p w:rsidR="003F1F1E" w:rsidRPr="00025C25" w:rsidRDefault="003F1F1E" w:rsidP="003F1F1E">
      <w:pPr>
        <w:jc w:val="both"/>
        <w:rPr>
          <w:sz w:val="24"/>
          <w:szCs w:val="24"/>
        </w:rPr>
      </w:pPr>
      <w:r w:rsidRPr="00025C25">
        <w:rPr>
          <w:sz w:val="24"/>
          <w:szCs w:val="24"/>
        </w:rPr>
        <w:t>8.2. praktiskā pieredze un zināšanas starptautisko programmu sagatavošanā; projektu iesniegumu sagatavošanā un projektu ieviešanā;</w:t>
      </w:r>
    </w:p>
    <w:p w:rsidR="003F1F1E" w:rsidRPr="00025C25" w:rsidRDefault="003F1F1E" w:rsidP="003F1F1E">
      <w:pPr>
        <w:jc w:val="both"/>
        <w:rPr>
          <w:sz w:val="24"/>
          <w:szCs w:val="24"/>
        </w:rPr>
      </w:pPr>
      <w:r w:rsidRPr="00025C25">
        <w:rPr>
          <w:sz w:val="24"/>
          <w:szCs w:val="24"/>
        </w:rPr>
        <w:t>8.3. labas angļu valodas un vācu vai franču valodas zināšanas;</w:t>
      </w:r>
    </w:p>
    <w:p w:rsidR="003F1F1E" w:rsidRPr="00025C25" w:rsidRDefault="003F1F1E" w:rsidP="003F1F1E">
      <w:pPr>
        <w:jc w:val="both"/>
        <w:rPr>
          <w:sz w:val="24"/>
          <w:szCs w:val="24"/>
        </w:rPr>
      </w:pPr>
      <w:r w:rsidRPr="00025C25">
        <w:rPr>
          <w:sz w:val="24"/>
          <w:szCs w:val="24"/>
        </w:rPr>
        <w:t>8.4. prasme strādāt ar MS Office un interneta resursiem lietotāja līmenī.</w:t>
      </w:r>
    </w:p>
    <w:p w:rsidR="003F1F1E" w:rsidRPr="00025C25" w:rsidRDefault="003F1F1E" w:rsidP="003F1F1E">
      <w:pPr>
        <w:jc w:val="both"/>
        <w:rPr>
          <w:b/>
          <w:sz w:val="24"/>
          <w:szCs w:val="24"/>
          <w:highlight w:val="yellow"/>
        </w:rPr>
      </w:pPr>
    </w:p>
    <w:p w:rsidR="003F1F1E" w:rsidRPr="00025C25" w:rsidRDefault="003F1F1E" w:rsidP="003F1F1E">
      <w:pPr>
        <w:jc w:val="both"/>
        <w:rPr>
          <w:b/>
          <w:sz w:val="24"/>
          <w:szCs w:val="24"/>
        </w:rPr>
      </w:pPr>
      <w:r w:rsidRPr="00025C25">
        <w:rPr>
          <w:b/>
          <w:sz w:val="24"/>
          <w:szCs w:val="24"/>
        </w:rPr>
        <w:t>9. Amata pildīšanai nepieciešamā sadarbība</w:t>
      </w:r>
    </w:p>
    <w:p w:rsidR="003F1F1E" w:rsidRPr="00025C25" w:rsidRDefault="003F1F1E" w:rsidP="003F1F1E">
      <w:pPr>
        <w:pStyle w:val="Pamatteksts"/>
        <w:tabs>
          <w:tab w:val="left" w:pos="360"/>
        </w:tabs>
        <w:rPr>
          <w:sz w:val="24"/>
          <w:szCs w:val="24"/>
        </w:rPr>
      </w:pPr>
      <w:r w:rsidRPr="00025C25">
        <w:rPr>
          <w:sz w:val="24"/>
          <w:szCs w:val="24"/>
        </w:rPr>
        <w:t>Sadarbojas ar citām ministrijas struktūrvienībām un amatpersonām, ministrijas padotībā esošajām iestādēm, komercsabiedrībām, kurās ministrija ir valsts kapitāla daļu turētāja un citām valsts pārvaldes iestādēm, starptautiskajām organizācijām, privātpersonām.</w:t>
      </w:r>
    </w:p>
    <w:p w:rsidR="003F1F1E" w:rsidRPr="00025C25" w:rsidRDefault="003F1F1E" w:rsidP="003F1F1E">
      <w:pPr>
        <w:jc w:val="both"/>
        <w:rPr>
          <w:b/>
          <w:sz w:val="24"/>
          <w:szCs w:val="24"/>
        </w:rPr>
      </w:pPr>
    </w:p>
    <w:p w:rsidR="003F1F1E" w:rsidRPr="00025C25" w:rsidRDefault="003F1F1E" w:rsidP="003F1F1E">
      <w:pPr>
        <w:jc w:val="both"/>
        <w:rPr>
          <w:b/>
          <w:sz w:val="24"/>
          <w:szCs w:val="24"/>
        </w:rPr>
      </w:pPr>
      <w:r w:rsidRPr="00025C25">
        <w:rPr>
          <w:b/>
          <w:sz w:val="24"/>
          <w:szCs w:val="24"/>
        </w:rPr>
        <w:t>10. Atbildība par darba norisi un rezultātiem</w:t>
      </w:r>
    </w:p>
    <w:p w:rsidR="003F1F1E" w:rsidRPr="00025C25" w:rsidRDefault="003F1F1E" w:rsidP="003F1F1E">
      <w:pPr>
        <w:pStyle w:val="Pamatteksts"/>
        <w:tabs>
          <w:tab w:val="left" w:pos="360"/>
        </w:tabs>
        <w:rPr>
          <w:sz w:val="24"/>
          <w:szCs w:val="24"/>
        </w:rPr>
      </w:pPr>
      <w:r w:rsidRPr="00025C25">
        <w:rPr>
          <w:sz w:val="24"/>
          <w:szCs w:val="24"/>
        </w:rPr>
        <w:t>Atbild par departamenta uzdevumu savlaicīgu un kvalitatīvu izpildi.</w:t>
      </w:r>
    </w:p>
    <w:p w:rsidR="003F1F1E" w:rsidRPr="00025C25" w:rsidRDefault="003F1F1E" w:rsidP="003F1F1E">
      <w:pPr>
        <w:pStyle w:val="Pamatteksts2"/>
        <w:rPr>
          <w:sz w:val="24"/>
          <w:szCs w:val="24"/>
        </w:rPr>
      </w:pPr>
    </w:p>
    <w:tbl>
      <w:tblPr>
        <w:tblW w:w="0" w:type="auto"/>
        <w:tblLayout w:type="fixed"/>
        <w:tblLook w:val="01E0"/>
      </w:tblPr>
      <w:tblGrid>
        <w:gridCol w:w="5816"/>
        <w:gridCol w:w="369"/>
        <w:gridCol w:w="3436"/>
      </w:tblGrid>
      <w:tr w:rsidR="003F1F1E" w:rsidRPr="00025C25" w:rsidTr="00197DB9">
        <w:tc>
          <w:tcPr>
            <w:tcW w:w="5816" w:type="dxa"/>
          </w:tcPr>
          <w:p w:rsidR="003F1F1E" w:rsidRPr="00025C25" w:rsidRDefault="003F1F1E" w:rsidP="00197DB9">
            <w:pPr>
              <w:jc w:val="both"/>
              <w:rPr>
                <w:sz w:val="24"/>
                <w:szCs w:val="24"/>
              </w:rPr>
            </w:pPr>
            <w:r w:rsidRPr="00025C25">
              <w:rPr>
                <w:sz w:val="24"/>
                <w:szCs w:val="24"/>
              </w:rPr>
              <w:t>Iepazinos:</w:t>
            </w:r>
          </w:p>
        </w:tc>
        <w:tc>
          <w:tcPr>
            <w:tcW w:w="369" w:type="dxa"/>
          </w:tcPr>
          <w:p w:rsidR="003F1F1E" w:rsidRPr="00025C25" w:rsidRDefault="003F1F1E" w:rsidP="00197DB9">
            <w:pPr>
              <w:jc w:val="both"/>
              <w:rPr>
                <w:sz w:val="24"/>
                <w:szCs w:val="24"/>
              </w:rPr>
            </w:pPr>
          </w:p>
        </w:tc>
        <w:tc>
          <w:tcPr>
            <w:tcW w:w="3436" w:type="dxa"/>
          </w:tcPr>
          <w:p w:rsidR="003F1F1E" w:rsidRPr="00025C25" w:rsidRDefault="003F1F1E" w:rsidP="00197DB9">
            <w:pPr>
              <w:jc w:val="both"/>
              <w:rPr>
                <w:sz w:val="24"/>
                <w:szCs w:val="24"/>
              </w:rPr>
            </w:pPr>
          </w:p>
        </w:tc>
      </w:tr>
      <w:tr w:rsidR="003F1F1E" w:rsidRPr="00025C25" w:rsidTr="00197DB9">
        <w:tc>
          <w:tcPr>
            <w:tcW w:w="5816" w:type="dxa"/>
          </w:tcPr>
          <w:p w:rsidR="003F1F1E" w:rsidRPr="00025C25" w:rsidRDefault="003F1F1E" w:rsidP="00197DB9">
            <w:pPr>
              <w:jc w:val="both"/>
              <w:rPr>
                <w:sz w:val="24"/>
                <w:szCs w:val="24"/>
              </w:rPr>
            </w:pPr>
          </w:p>
          <w:p w:rsidR="003F1F1E" w:rsidRPr="00025C25" w:rsidRDefault="003F1F1E" w:rsidP="00197DB9">
            <w:pPr>
              <w:jc w:val="both"/>
              <w:rPr>
                <w:sz w:val="24"/>
                <w:szCs w:val="24"/>
              </w:rPr>
            </w:pPr>
            <w:r w:rsidRPr="00025C25">
              <w:rPr>
                <w:sz w:val="24"/>
                <w:szCs w:val="24"/>
              </w:rPr>
              <w:t>________________________________________</w:t>
            </w:r>
          </w:p>
        </w:tc>
        <w:tc>
          <w:tcPr>
            <w:tcW w:w="369" w:type="dxa"/>
          </w:tcPr>
          <w:p w:rsidR="003F1F1E" w:rsidRPr="00025C25" w:rsidRDefault="003F1F1E" w:rsidP="00197DB9">
            <w:pPr>
              <w:jc w:val="both"/>
              <w:rPr>
                <w:sz w:val="24"/>
                <w:szCs w:val="24"/>
              </w:rPr>
            </w:pPr>
          </w:p>
        </w:tc>
        <w:tc>
          <w:tcPr>
            <w:tcW w:w="3436" w:type="dxa"/>
          </w:tcPr>
          <w:p w:rsidR="003F1F1E" w:rsidRPr="00025C25" w:rsidRDefault="003F1F1E" w:rsidP="00197DB9">
            <w:pPr>
              <w:jc w:val="both"/>
              <w:rPr>
                <w:sz w:val="24"/>
                <w:szCs w:val="24"/>
              </w:rPr>
            </w:pPr>
          </w:p>
          <w:p w:rsidR="003F1F1E" w:rsidRPr="00025C25" w:rsidRDefault="003F1F1E" w:rsidP="00197DB9">
            <w:pPr>
              <w:jc w:val="both"/>
              <w:rPr>
                <w:sz w:val="24"/>
                <w:szCs w:val="24"/>
              </w:rPr>
            </w:pPr>
            <w:r w:rsidRPr="00025C25">
              <w:rPr>
                <w:sz w:val="24"/>
                <w:szCs w:val="24"/>
              </w:rPr>
              <w:t>_______________________</w:t>
            </w:r>
          </w:p>
        </w:tc>
      </w:tr>
      <w:tr w:rsidR="003F1F1E" w:rsidRPr="00025C25" w:rsidTr="00197DB9">
        <w:trPr>
          <w:trHeight w:val="61"/>
        </w:trPr>
        <w:tc>
          <w:tcPr>
            <w:tcW w:w="5816" w:type="dxa"/>
          </w:tcPr>
          <w:p w:rsidR="003F1F1E" w:rsidRPr="00025C25" w:rsidRDefault="003F1F1E" w:rsidP="00197DB9">
            <w:pPr>
              <w:jc w:val="center"/>
              <w:rPr>
                <w:sz w:val="24"/>
                <w:szCs w:val="24"/>
              </w:rPr>
            </w:pPr>
            <w:r w:rsidRPr="00025C25">
              <w:rPr>
                <w:sz w:val="24"/>
                <w:szCs w:val="24"/>
              </w:rPr>
              <w:t>vārds, uzvārds</w:t>
            </w:r>
          </w:p>
        </w:tc>
        <w:tc>
          <w:tcPr>
            <w:tcW w:w="369" w:type="dxa"/>
          </w:tcPr>
          <w:p w:rsidR="003F1F1E" w:rsidRPr="00025C25" w:rsidRDefault="003F1F1E" w:rsidP="00197DB9">
            <w:pPr>
              <w:jc w:val="both"/>
              <w:rPr>
                <w:sz w:val="24"/>
                <w:szCs w:val="24"/>
              </w:rPr>
            </w:pPr>
          </w:p>
        </w:tc>
        <w:tc>
          <w:tcPr>
            <w:tcW w:w="3436" w:type="dxa"/>
          </w:tcPr>
          <w:p w:rsidR="003F1F1E" w:rsidRPr="00025C25" w:rsidRDefault="003F1F1E" w:rsidP="00197DB9">
            <w:pPr>
              <w:jc w:val="center"/>
              <w:rPr>
                <w:sz w:val="24"/>
                <w:szCs w:val="24"/>
              </w:rPr>
            </w:pPr>
            <w:r w:rsidRPr="00025C25">
              <w:rPr>
                <w:sz w:val="24"/>
                <w:szCs w:val="24"/>
              </w:rPr>
              <w:t>paraksts</w:t>
            </w:r>
          </w:p>
        </w:tc>
      </w:tr>
    </w:tbl>
    <w:p w:rsidR="003F1F1E" w:rsidRPr="00025C25" w:rsidRDefault="003F1F1E" w:rsidP="003F1F1E">
      <w:pPr>
        <w:jc w:val="both"/>
        <w:rPr>
          <w:sz w:val="24"/>
          <w:szCs w:val="24"/>
        </w:rPr>
      </w:pPr>
    </w:p>
    <w:p w:rsidR="003F1F1E" w:rsidRDefault="003F1F1E" w:rsidP="003F1F1E">
      <w:pPr>
        <w:pStyle w:val="Pamatteksts2"/>
        <w:ind w:left="0"/>
        <w:rPr>
          <w:rFonts w:ascii="Times New Roman" w:hAnsi="Times New Roman"/>
          <w:sz w:val="24"/>
          <w:szCs w:val="24"/>
        </w:rPr>
      </w:pPr>
      <w:r w:rsidRPr="00025C25">
        <w:rPr>
          <w:sz w:val="24"/>
          <w:szCs w:val="24"/>
        </w:rPr>
        <w:t>Rīgā, 2011. gada ___. _______________</w:t>
      </w:r>
    </w:p>
    <w:p w:rsidR="003F1F1E" w:rsidRPr="00C063F5" w:rsidRDefault="003F1F1E" w:rsidP="00D15DD8">
      <w:pPr>
        <w:pStyle w:val="Pamatteksts2"/>
        <w:ind w:left="0"/>
        <w:rPr>
          <w:rFonts w:ascii="Times New Roman" w:hAnsi="Times New Roman"/>
          <w:sz w:val="24"/>
          <w:szCs w:val="24"/>
        </w:rPr>
      </w:pPr>
    </w:p>
    <w:p w:rsidR="00CD5B02" w:rsidRDefault="00CD5B02" w:rsidP="002838DB">
      <w:pPr>
        <w:pStyle w:val="Pamatteksts"/>
        <w:ind w:firstLine="709"/>
        <w:rPr>
          <w:rFonts w:ascii="Times New Roman" w:hAnsi="Times New Roman"/>
          <w:sz w:val="24"/>
          <w:szCs w:val="24"/>
        </w:rPr>
      </w:pPr>
    </w:p>
    <w:p w:rsidR="00C11659" w:rsidRDefault="00C11659" w:rsidP="002838DB">
      <w:pPr>
        <w:pStyle w:val="Pamatteksts"/>
        <w:ind w:firstLine="709"/>
        <w:rPr>
          <w:rFonts w:ascii="Times New Roman" w:hAnsi="Times New Roman"/>
          <w:sz w:val="24"/>
          <w:szCs w:val="24"/>
        </w:rPr>
      </w:pPr>
    </w:p>
    <w:p w:rsidR="00047736" w:rsidRPr="00047736" w:rsidRDefault="00047736" w:rsidP="00047736">
      <w:pPr>
        <w:jc w:val="both"/>
        <w:rPr>
          <w:sz w:val="24"/>
          <w:szCs w:val="24"/>
        </w:rPr>
      </w:pPr>
    </w:p>
    <w:p w:rsidR="00047736" w:rsidRDefault="00047736" w:rsidP="00047736">
      <w:pPr>
        <w:jc w:val="both"/>
        <w:rPr>
          <w:sz w:val="24"/>
          <w:szCs w:val="24"/>
        </w:rPr>
      </w:pPr>
      <w:r w:rsidRPr="00047736">
        <w:rPr>
          <w:sz w:val="24"/>
          <w:szCs w:val="24"/>
        </w:rPr>
        <w:t>Tieslietu ministrs</w:t>
      </w:r>
      <w:r w:rsidRPr="00047736">
        <w:rPr>
          <w:sz w:val="24"/>
          <w:szCs w:val="24"/>
        </w:rPr>
        <w:tab/>
      </w:r>
      <w:r w:rsidRPr="00047736">
        <w:rPr>
          <w:sz w:val="24"/>
          <w:szCs w:val="24"/>
        </w:rPr>
        <w:tab/>
      </w:r>
      <w:r w:rsidRPr="00047736">
        <w:rPr>
          <w:sz w:val="24"/>
          <w:szCs w:val="24"/>
        </w:rPr>
        <w:tab/>
      </w:r>
      <w:r w:rsidRPr="00047736">
        <w:rPr>
          <w:sz w:val="24"/>
          <w:szCs w:val="24"/>
        </w:rPr>
        <w:tab/>
      </w:r>
      <w:r w:rsidRPr="00047736">
        <w:rPr>
          <w:sz w:val="24"/>
          <w:szCs w:val="24"/>
        </w:rPr>
        <w:tab/>
      </w:r>
      <w:r w:rsidRPr="00047736">
        <w:rPr>
          <w:sz w:val="24"/>
          <w:szCs w:val="24"/>
        </w:rPr>
        <w:tab/>
      </w:r>
      <w:r w:rsidRPr="00047736">
        <w:rPr>
          <w:sz w:val="24"/>
          <w:szCs w:val="24"/>
        </w:rPr>
        <w:tab/>
        <w:t>G.Bērziņš</w:t>
      </w:r>
    </w:p>
    <w:p w:rsidR="00047736" w:rsidRPr="00047736" w:rsidRDefault="00047736" w:rsidP="00047736">
      <w:pPr>
        <w:jc w:val="both"/>
        <w:rPr>
          <w:sz w:val="24"/>
          <w:szCs w:val="24"/>
        </w:rPr>
      </w:pPr>
    </w:p>
    <w:p w:rsidR="00047736" w:rsidRPr="00047736" w:rsidRDefault="00047736" w:rsidP="00047736">
      <w:pPr>
        <w:jc w:val="both"/>
        <w:rPr>
          <w:sz w:val="24"/>
          <w:szCs w:val="24"/>
        </w:rPr>
      </w:pPr>
      <w:r w:rsidRPr="00047736">
        <w:rPr>
          <w:sz w:val="24"/>
          <w:szCs w:val="24"/>
        </w:rPr>
        <w:t>Iesniedzējs: Tieslietu ministrs</w:t>
      </w:r>
      <w:r w:rsidRPr="00047736">
        <w:rPr>
          <w:sz w:val="24"/>
          <w:szCs w:val="24"/>
        </w:rPr>
        <w:tab/>
      </w:r>
      <w:r w:rsidRPr="00047736">
        <w:rPr>
          <w:sz w:val="24"/>
          <w:szCs w:val="24"/>
        </w:rPr>
        <w:tab/>
      </w:r>
      <w:r w:rsidRPr="00047736">
        <w:rPr>
          <w:sz w:val="24"/>
          <w:szCs w:val="24"/>
        </w:rPr>
        <w:tab/>
      </w:r>
      <w:r w:rsidRPr="00047736">
        <w:rPr>
          <w:sz w:val="24"/>
          <w:szCs w:val="24"/>
        </w:rPr>
        <w:tab/>
      </w:r>
      <w:r w:rsidRPr="00047736">
        <w:rPr>
          <w:sz w:val="24"/>
          <w:szCs w:val="24"/>
        </w:rPr>
        <w:tab/>
      </w:r>
      <w:r>
        <w:rPr>
          <w:sz w:val="24"/>
          <w:szCs w:val="24"/>
        </w:rPr>
        <w:tab/>
      </w:r>
      <w:r w:rsidRPr="00047736">
        <w:rPr>
          <w:sz w:val="24"/>
          <w:szCs w:val="24"/>
        </w:rPr>
        <w:t>G.Bērziņš</w:t>
      </w:r>
    </w:p>
    <w:p w:rsidR="00C11659" w:rsidRDefault="00C11659" w:rsidP="002838DB">
      <w:pPr>
        <w:pStyle w:val="Pamatteksts"/>
        <w:ind w:firstLine="709"/>
        <w:rPr>
          <w:rFonts w:ascii="Times New Roman" w:hAnsi="Times New Roman"/>
          <w:sz w:val="24"/>
          <w:szCs w:val="24"/>
        </w:rPr>
      </w:pPr>
    </w:p>
    <w:p w:rsidR="00C11659" w:rsidRPr="00C063F5" w:rsidRDefault="00C11659" w:rsidP="002838DB">
      <w:pPr>
        <w:pStyle w:val="Pamatteksts"/>
        <w:ind w:firstLine="709"/>
        <w:rPr>
          <w:rFonts w:ascii="Times New Roman" w:hAnsi="Times New Roman"/>
          <w:sz w:val="24"/>
          <w:szCs w:val="24"/>
        </w:rPr>
      </w:pPr>
    </w:p>
    <w:p w:rsidR="00C063F5" w:rsidRPr="009C309B" w:rsidRDefault="00EB08D4" w:rsidP="00C063F5">
      <w:r>
        <w:t>15.12</w:t>
      </w:r>
      <w:r w:rsidR="00C063F5" w:rsidRPr="009C309B">
        <w:t>.2011. 1</w:t>
      </w:r>
      <w:r w:rsidR="00E3471C">
        <w:t>4</w:t>
      </w:r>
      <w:r w:rsidR="00C063F5" w:rsidRPr="009C309B">
        <w:t>:09</w:t>
      </w:r>
    </w:p>
    <w:p w:rsidR="00C063F5" w:rsidRPr="009C309B" w:rsidRDefault="00E3471C" w:rsidP="00C063F5">
      <w:r>
        <w:t>16</w:t>
      </w:r>
      <w:r w:rsidR="00047736">
        <w:t>1</w:t>
      </w:r>
      <w:r w:rsidR="009C2B23">
        <w:t>1</w:t>
      </w:r>
    </w:p>
    <w:p w:rsidR="00C063F5" w:rsidRPr="009C309B" w:rsidRDefault="00C063F5" w:rsidP="00C063F5">
      <w:r w:rsidRPr="009C309B">
        <w:t>I.Remese</w:t>
      </w:r>
    </w:p>
    <w:p w:rsidR="00C063F5" w:rsidRPr="00C063F5" w:rsidRDefault="00C063F5" w:rsidP="00C063F5">
      <w:pPr>
        <w:rPr>
          <w:sz w:val="24"/>
          <w:szCs w:val="24"/>
        </w:rPr>
      </w:pPr>
      <w:r w:rsidRPr="009C309B">
        <w:t>67036853, inta.remese@tm.gov.lv</w:t>
      </w:r>
    </w:p>
    <w:sectPr w:rsidR="00C063F5" w:rsidRPr="00C063F5" w:rsidSect="00C063F5">
      <w:headerReference w:type="default" r:id="rId8"/>
      <w:footerReference w:type="even" r:id="rId9"/>
      <w:footerReference w:type="default" r:id="rId10"/>
      <w:footerReference w:type="first" r:id="rId11"/>
      <w:pgSz w:w="12240" w:h="15840" w:code="1"/>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DCE" w:rsidRDefault="00967DCE">
      <w:r>
        <w:separator/>
      </w:r>
    </w:p>
  </w:endnote>
  <w:endnote w:type="continuationSeparator" w:id="0">
    <w:p w:rsidR="00967DCE" w:rsidRDefault="00967D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94" w:rsidRDefault="001D46E6">
    <w:pPr>
      <w:pStyle w:val="Kjene"/>
      <w:framePr w:wrap="around" w:vAnchor="text" w:hAnchor="margin" w:xAlign="right" w:y="1"/>
      <w:rPr>
        <w:rStyle w:val="Lappusesnumurs"/>
      </w:rPr>
    </w:pPr>
    <w:r>
      <w:rPr>
        <w:rStyle w:val="Lappusesnumurs"/>
      </w:rPr>
      <w:fldChar w:fldCharType="begin"/>
    </w:r>
    <w:r w:rsidR="00335894">
      <w:rPr>
        <w:rStyle w:val="Lappusesnumurs"/>
      </w:rPr>
      <w:instrText xml:space="preserve">PAGE  </w:instrText>
    </w:r>
    <w:r>
      <w:rPr>
        <w:rStyle w:val="Lappusesnumurs"/>
      </w:rPr>
      <w:fldChar w:fldCharType="end"/>
    </w:r>
  </w:p>
  <w:p w:rsidR="00335894" w:rsidRDefault="00335894">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94" w:rsidRDefault="00335894">
    <w:pPr>
      <w:pStyle w:val="Kjene"/>
      <w:framePr w:wrap="around" w:vAnchor="text" w:hAnchor="margin" w:xAlign="right" w:y="1"/>
      <w:rPr>
        <w:rStyle w:val="Lappusesnumurs"/>
      </w:rPr>
    </w:pPr>
  </w:p>
  <w:p w:rsidR="00EE7D83" w:rsidRPr="00FB3ADF" w:rsidRDefault="00EE7D83" w:rsidP="00EE7D83">
    <w:pPr>
      <w:tabs>
        <w:tab w:val="left" w:pos="7560"/>
      </w:tabs>
      <w:jc w:val="both"/>
      <w:rPr>
        <w:b/>
      </w:rPr>
    </w:pPr>
    <w:r w:rsidRPr="00FB3ADF">
      <w:t>TM</w:t>
    </w:r>
    <w:r>
      <w:t>Progp9</w:t>
    </w:r>
    <w:r w:rsidRPr="00FB3ADF">
      <w:t>_</w:t>
    </w:r>
    <w:r>
      <w:t>1512</w:t>
    </w:r>
    <w:r w:rsidRPr="00FB3ADF">
      <w:t xml:space="preserve">11_norv; </w:t>
    </w:r>
    <w:bookmarkStart w:id="3" w:name="OLE_LINK9"/>
    <w:bookmarkStart w:id="4" w:name="OLE_LINK10"/>
    <w:r>
      <w:rPr>
        <w:bCs/>
      </w:rPr>
      <w:t>P</w:t>
    </w:r>
    <w:r w:rsidRPr="00FB3ADF">
      <w:rPr>
        <w:bCs/>
      </w:rPr>
      <w:t>rogrammas „</w:t>
    </w:r>
    <w:r w:rsidRPr="00FB3ADF">
      <w:t>Latvijas korekcijas dienestu un Valsts policijas īslaicīgās aizturēšanas vietu reforma</w:t>
    </w:r>
    <w:r w:rsidRPr="00FB3ADF">
      <w:rPr>
        <w:bCs/>
      </w:rPr>
      <w:t>” iesnieguma projektu”</w:t>
    </w:r>
    <w:r w:rsidRPr="00FB3ADF">
      <w:t xml:space="preserve"> </w:t>
    </w:r>
    <w:r>
      <w:t>9. pielikums „Iesaistītā personāla amata apraksts”</w:t>
    </w:r>
    <w:bookmarkEnd w:id="3"/>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F5" w:rsidRPr="00FB3ADF" w:rsidRDefault="00EE7D83" w:rsidP="00C063F5">
    <w:pPr>
      <w:tabs>
        <w:tab w:val="left" w:pos="7560"/>
      </w:tabs>
      <w:jc w:val="both"/>
      <w:rPr>
        <w:b/>
      </w:rPr>
    </w:pPr>
    <w:r w:rsidRPr="00FB3ADF">
      <w:t>TM</w:t>
    </w:r>
    <w:r>
      <w:t>Progp9</w:t>
    </w:r>
    <w:r w:rsidR="00C063F5" w:rsidRPr="00FB3ADF">
      <w:t>_</w:t>
    </w:r>
    <w:r>
      <w:t>1512</w:t>
    </w:r>
    <w:r w:rsidR="00C063F5" w:rsidRPr="00FB3ADF">
      <w:t xml:space="preserve">11_norv; </w:t>
    </w:r>
    <w:bookmarkStart w:id="5" w:name="OLE_LINK5"/>
    <w:bookmarkStart w:id="6" w:name="OLE_LINK6"/>
    <w:bookmarkStart w:id="7" w:name="OLE_LINK1"/>
    <w:bookmarkStart w:id="8" w:name="OLE_LINK2"/>
    <w:bookmarkStart w:id="9" w:name="OLE_LINK3"/>
    <w:bookmarkStart w:id="10" w:name="OLE_LINK4"/>
    <w:bookmarkStart w:id="11" w:name="_Hlk307301167"/>
    <w:r w:rsidR="00C063F5">
      <w:rPr>
        <w:bCs/>
      </w:rPr>
      <w:t>P</w:t>
    </w:r>
    <w:r w:rsidR="00C063F5" w:rsidRPr="00FB3ADF">
      <w:rPr>
        <w:bCs/>
      </w:rPr>
      <w:t>rogrammas „</w:t>
    </w:r>
    <w:r w:rsidR="00C063F5" w:rsidRPr="00FB3ADF">
      <w:t>Latvijas korekcijas dienestu un Valsts policijas īslaicīgās aizturēšanas vietu reforma</w:t>
    </w:r>
    <w:r w:rsidR="00C063F5" w:rsidRPr="00FB3ADF">
      <w:rPr>
        <w:bCs/>
      </w:rPr>
      <w:t>” iesnieguma projektu”</w:t>
    </w:r>
    <w:r w:rsidR="00C063F5" w:rsidRPr="00FB3ADF">
      <w:t xml:space="preserve"> </w:t>
    </w:r>
    <w:bookmarkEnd w:id="5"/>
    <w:bookmarkEnd w:id="6"/>
    <w:r w:rsidR="006B07BE">
      <w:t>9</w:t>
    </w:r>
    <w:r w:rsidR="00C063F5">
      <w:t>.</w:t>
    </w:r>
    <w:r w:rsidR="006B07BE">
      <w:t xml:space="preserve"> </w:t>
    </w:r>
    <w:r w:rsidR="00C063F5">
      <w:t>pielikums „Iesaistītā personāla amata apraksts”</w:t>
    </w:r>
    <w:bookmarkEnd w:id="7"/>
    <w:bookmarkEnd w:id="8"/>
    <w:bookmarkEnd w:id="9"/>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DCE" w:rsidRDefault="00967DCE">
      <w:r>
        <w:separator/>
      </w:r>
    </w:p>
  </w:footnote>
  <w:footnote w:type="continuationSeparator" w:id="0">
    <w:p w:rsidR="00967DCE" w:rsidRDefault="00967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94" w:rsidRPr="009C2B23" w:rsidRDefault="001D46E6">
    <w:pPr>
      <w:pStyle w:val="Galvene"/>
      <w:jc w:val="center"/>
      <w:rPr>
        <w:sz w:val="24"/>
        <w:szCs w:val="24"/>
      </w:rPr>
    </w:pPr>
    <w:r w:rsidRPr="009C2B23">
      <w:rPr>
        <w:sz w:val="24"/>
        <w:szCs w:val="24"/>
      </w:rPr>
      <w:fldChar w:fldCharType="begin"/>
    </w:r>
    <w:r w:rsidR="00412B8E" w:rsidRPr="009C2B23">
      <w:rPr>
        <w:sz w:val="24"/>
        <w:szCs w:val="24"/>
      </w:rPr>
      <w:instrText xml:space="preserve"> PAGE   \* MERGEFORMAT </w:instrText>
    </w:r>
    <w:r w:rsidRPr="009C2B23">
      <w:rPr>
        <w:sz w:val="24"/>
        <w:szCs w:val="24"/>
      </w:rPr>
      <w:fldChar w:fldCharType="separate"/>
    </w:r>
    <w:r w:rsidR="009C2B23">
      <w:rPr>
        <w:noProof/>
        <w:sz w:val="24"/>
        <w:szCs w:val="24"/>
      </w:rPr>
      <w:t>6</w:t>
    </w:r>
    <w:r w:rsidRPr="009C2B23">
      <w:rPr>
        <w:sz w:val="24"/>
        <w:szCs w:val="24"/>
      </w:rPr>
      <w:fldChar w:fldCharType="end"/>
    </w:r>
  </w:p>
  <w:p w:rsidR="00335894" w:rsidRDefault="0033589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4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4C23024"/>
    <w:multiLevelType w:val="singleLevel"/>
    <w:tmpl w:val="46EC26A6"/>
    <w:lvl w:ilvl="0">
      <w:start w:val="7"/>
      <w:numFmt w:val="decimal"/>
      <w:lvlText w:val="%1"/>
      <w:lvlJc w:val="left"/>
      <w:pPr>
        <w:tabs>
          <w:tab w:val="num" w:pos="360"/>
        </w:tabs>
        <w:ind w:left="360" w:hanging="360"/>
      </w:pPr>
      <w:rPr>
        <w:rFonts w:hint="default"/>
      </w:rPr>
    </w:lvl>
  </w:abstractNum>
  <w:abstractNum w:abstractNumId="2">
    <w:nsid w:val="04FF4AE5"/>
    <w:multiLevelType w:val="singleLevel"/>
    <w:tmpl w:val="C8BC58A4"/>
    <w:lvl w:ilvl="0">
      <w:start w:val="1"/>
      <w:numFmt w:val="bullet"/>
      <w:lvlText w:val=""/>
      <w:lvlJc w:val="left"/>
      <w:pPr>
        <w:tabs>
          <w:tab w:val="num" w:pos="360"/>
        </w:tabs>
        <w:ind w:left="360" w:hanging="360"/>
      </w:pPr>
      <w:rPr>
        <w:rFonts w:ascii="Symbol" w:hAnsi="Symbol" w:hint="default"/>
      </w:rPr>
    </w:lvl>
  </w:abstractNum>
  <w:abstractNum w:abstractNumId="3">
    <w:nsid w:val="07D3622E"/>
    <w:multiLevelType w:val="multilevel"/>
    <w:tmpl w:val="9E60533E"/>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902C9"/>
    <w:multiLevelType w:val="hybridMultilevel"/>
    <w:tmpl w:val="4A507798"/>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4621BC"/>
    <w:multiLevelType w:val="multilevel"/>
    <w:tmpl w:val="E54044C8"/>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377BFA"/>
    <w:multiLevelType w:val="multilevel"/>
    <w:tmpl w:val="14E0569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4FC378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nsid w:val="1CBE4D7A"/>
    <w:multiLevelType w:val="multilevel"/>
    <w:tmpl w:val="AA7CC2F8"/>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25527F49"/>
    <w:multiLevelType w:val="singleLevel"/>
    <w:tmpl w:val="C8BC58A4"/>
    <w:lvl w:ilvl="0">
      <w:start w:val="1"/>
      <w:numFmt w:val="bullet"/>
      <w:lvlText w:val=""/>
      <w:lvlJc w:val="left"/>
      <w:pPr>
        <w:tabs>
          <w:tab w:val="num" w:pos="360"/>
        </w:tabs>
        <w:ind w:left="360" w:hanging="360"/>
      </w:pPr>
      <w:rPr>
        <w:rFonts w:ascii="Symbol" w:hAnsi="Symbol" w:hint="default"/>
      </w:rPr>
    </w:lvl>
  </w:abstractNum>
  <w:abstractNum w:abstractNumId="10">
    <w:nsid w:val="29FA2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3523CF"/>
    <w:multiLevelType w:val="singleLevel"/>
    <w:tmpl w:val="C8BC58A4"/>
    <w:lvl w:ilvl="0">
      <w:start w:val="1"/>
      <w:numFmt w:val="bullet"/>
      <w:lvlText w:val=""/>
      <w:lvlJc w:val="left"/>
      <w:pPr>
        <w:tabs>
          <w:tab w:val="num" w:pos="360"/>
        </w:tabs>
        <w:ind w:left="360" w:hanging="360"/>
      </w:pPr>
      <w:rPr>
        <w:rFonts w:ascii="Symbol" w:hAnsi="Symbol" w:hint="default"/>
      </w:rPr>
    </w:lvl>
  </w:abstractNum>
  <w:abstractNum w:abstractNumId="12">
    <w:nsid w:val="2E896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E766765"/>
    <w:multiLevelType w:val="hybridMultilevel"/>
    <w:tmpl w:val="DABE5784"/>
    <w:lvl w:ilvl="0" w:tplc="FFFFFFFF">
      <w:start w:val="2"/>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EB27C03"/>
    <w:multiLevelType w:val="hybridMultilevel"/>
    <w:tmpl w:val="8F2635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1B1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745101"/>
    <w:multiLevelType w:val="singleLevel"/>
    <w:tmpl w:val="0409000F"/>
    <w:lvl w:ilvl="0">
      <w:start w:val="3"/>
      <w:numFmt w:val="decimal"/>
      <w:lvlText w:val="%1."/>
      <w:lvlJc w:val="left"/>
      <w:pPr>
        <w:tabs>
          <w:tab w:val="num" w:pos="360"/>
        </w:tabs>
        <w:ind w:left="360" w:hanging="360"/>
      </w:pPr>
      <w:rPr>
        <w:rFonts w:hint="default"/>
      </w:rPr>
    </w:lvl>
  </w:abstractNum>
  <w:abstractNum w:abstractNumId="17">
    <w:nsid w:val="4CF80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08967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0976A4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nsid w:val="53C43DBE"/>
    <w:multiLevelType w:val="singleLevel"/>
    <w:tmpl w:val="C8BC58A4"/>
    <w:lvl w:ilvl="0">
      <w:start w:val="1"/>
      <w:numFmt w:val="bullet"/>
      <w:lvlText w:val=""/>
      <w:lvlJc w:val="left"/>
      <w:pPr>
        <w:tabs>
          <w:tab w:val="num" w:pos="360"/>
        </w:tabs>
        <w:ind w:left="360" w:hanging="360"/>
      </w:pPr>
      <w:rPr>
        <w:rFonts w:ascii="Symbol" w:hAnsi="Symbol" w:hint="default"/>
      </w:rPr>
    </w:lvl>
  </w:abstractNum>
  <w:abstractNum w:abstractNumId="21">
    <w:nsid w:val="5BD53458"/>
    <w:multiLevelType w:val="multilevel"/>
    <w:tmpl w:val="93B27A0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5C1D0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3CE13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DC25F9"/>
    <w:multiLevelType w:val="singleLevel"/>
    <w:tmpl w:val="C8BC58A4"/>
    <w:lvl w:ilvl="0">
      <w:start w:val="1"/>
      <w:numFmt w:val="bullet"/>
      <w:lvlText w:val=""/>
      <w:lvlJc w:val="left"/>
      <w:pPr>
        <w:tabs>
          <w:tab w:val="num" w:pos="360"/>
        </w:tabs>
        <w:ind w:left="360" w:hanging="360"/>
      </w:pPr>
      <w:rPr>
        <w:rFonts w:ascii="Symbol" w:hAnsi="Symbol" w:hint="default"/>
      </w:rPr>
    </w:lvl>
  </w:abstractNum>
  <w:abstractNum w:abstractNumId="25">
    <w:nsid w:val="66F22E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BEA4F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CF70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F9E6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5311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8286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A281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BDE485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19"/>
  </w:num>
  <w:num w:numId="4">
    <w:abstractNumId w:val="9"/>
  </w:num>
  <w:num w:numId="5">
    <w:abstractNumId w:val="17"/>
  </w:num>
  <w:num w:numId="6">
    <w:abstractNumId w:val="31"/>
  </w:num>
  <w:num w:numId="7">
    <w:abstractNumId w:val="15"/>
  </w:num>
  <w:num w:numId="8">
    <w:abstractNumId w:val="29"/>
  </w:num>
  <w:num w:numId="9">
    <w:abstractNumId w:val="25"/>
  </w:num>
  <w:num w:numId="10">
    <w:abstractNumId w:val="21"/>
  </w:num>
  <w:num w:numId="11">
    <w:abstractNumId w:val="3"/>
  </w:num>
  <w:num w:numId="12">
    <w:abstractNumId w:val="22"/>
  </w:num>
  <w:num w:numId="13">
    <w:abstractNumId w:val="1"/>
  </w:num>
  <w:num w:numId="14">
    <w:abstractNumId w:val="6"/>
  </w:num>
  <w:num w:numId="15">
    <w:abstractNumId w:val="27"/>
  </w:num>
  <w:num w:numId="16">
    <w:abstractNumId w:val="18"/>
  </w:num>
  <w:num w:numId="17">
    <w:abstractNumId w:val="11"/>
  </w:num>
  <w:num w:numId="18">
    <w:abstractNumId w:val="24"/>
  </w:num>
  <w:num w:numId="19">
    <w:abstractNumId w:val="2"/>
  </w:num>
  <w:num w:numId="20">
    <w:abstractNumId w:val="30"/>
  </w:num>
  <w:num w:numId="21">
    <w:abstractNumId w:val="12"/>
  </w:num>
  <w:num w:numId="22">
    <w:abstractNumId w:val="23"/>
  </w:num>
  <w:num w:numId="23">
    <w:abstractNumId w:val="26"/>
  </w:num>
  <w:num w:numId="24">
    <w:abstractNumId w:val="16"/>
  </w:num>
  <w:num w:numId="25">
    <w:abstractNumId w:val="7"/>
  </w:num>
  <w:num w:numId="26">
    <w:abstractNumId w:val="32"/>
  </w:num>
  <w:num w:numId="27">
    <w:abstractNumId w:val="28"/>
  </w:num>
  <w:num w:numId="28">
    <w:abstractNumId w:val="10"/>
  </w:num>
  <w:num w:numId="29">
    <w:abstractNumId w:val="20"/>
  </w:num>
  <w:num w:numId="30">
    <w:abstractNumId w:val="4"/>
  </w:num>
  <w:num w:numId="31">
    <w:abstractNumId w:val="14"/>
  </w:num>
  <w:num w:numId="32">
    <w:abstractNumId w:val="13"/>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rsids>
    <w:rsidRoot w:val="00DE4E81"/>
    <w:rsid w:val="00015845"/>
    <w:rsid w:val="00046541"/>
    <w:rsid w:val="00047736"/>
    <w:rsid w:val="00092583"/>
    <w:rsid w:val="000D7096"/>
    <w:rsid w:val="000E35D1"/>
    <w:rsid w:val="000F375D"/>
    <w:rsid w:val="00100250"/>
    <w:rsid w:val="00125013"/>
    <w:rsid w:val="00183CDB"/>
    <w:rsid w:val="001D46E6"/>
    <w:rsid w:val="00251C7E"/>
    <w:rsid w:val="002838DB"/>
    <w:rsid w:val="002C2262"/>
    <w:rsid w:val="002E0E75"/>
    <w:rsid w:val="00335894"/>
    <w:rsid w:val="00371628"/>
    <w:rsid w:val="003927C5"/>
    <w:rsid w:val="00395AC6"/>
    <w:rsid w:val="00396114"/>
    <w:rsid w:val="003B53C4"/>
    <w:rsid w:val="003F1F1E"/>
    <w:rsid w:val="00412B8E"/>
    <w:rsid w:val="00424CF3"/>
    <w:rsid w:val="00444EC9"/>
    <w:rsid w:val="004B31E2"/>
    <w:rsid w:val="004D36AF"/>
    <w:rsid w:val="004D6A12"/>
    <w:rsid w:val="00504827"/>
    <w:rsid w:val="00506377"/>
    <w:rsid w:val="00566D6C"/>
    <w:rsid w:val="00633DD8"/>
    <w:rsid w:val="006365EC"/>
    <w:rsid w:val="00660EC6"/>
    <w:rsid w:val="00681F52"/>
    <w:rsid w:val="006B06BD"/>
    <w:rsid w:val="006B07BE"/>
    <w:rsid w:val="006B180F"/>
    <w:rsid w:val="007176A7"/>
    <w:rsid w:val="007231E2"/>
    <w:rsid w:val="00747434"/>
    <w:rsid w:val="00783648"/>
    <w:rsid w:val="007A34CB"/>
    <w:rsid w:val="008048F6"/>
    <w:rsid w:val="0081441C"/>
    <w:rsid w:val="00827752"/>
    <w:rsid w:val="00875F2D"/>
    <w:rsid w:val="008B419A"/>
    <w:rsid w:val="00905920"/>
    <w:rsid w:val="00957313"/>
    <w:rsid w:val="00960B78"/>
    <w:rsid w:val="00967DCE"/>
    <w:rsid w:val="009A0FC9"/>
    <w:rsid w:val="009A32C9"/>
    <w:rsid w:val="009C2B23"/>
    <w:rsid w:val="009D1FC9"/>
    <w:rsid w:val="00A564B5"/>
    <w:rsid w:val="00A77F20"/>
    <w:rsid w:val="00A817BA"/>
    <w:rsid w:val="00A92A2A"/>
    <w:rsid w:val="00AC53FE"/>
    <w:rsid w:val="00B1054B"/>
    <w:rsid w:val="00B13E94"/>
    <w:rsid w:val="00B16DC4"/>
    <w:rsid w:val="00B72298"/>
    <w:rsid w:val="00BB1453"/>
    <w:rsid w:val="00BD6CC9"/>
    <w:rsid w:val="00C063F5"/>
    <w:rsid w:val="00C11659"/>
    <w:rsid w:val="00C57A5E"/>
    <w:rsid w:val="00CC4B5E"/>
    <w:rsid w:val="00CC6DFA"/>
    <w:rsid w:val="00CD5B02"/>
    <w:rsid w:val="00CF0CC4"/>
    <w:rsid w:val="00D11FF0"/>
    <w:rsid w:val="00D15DD8"/>
    <w:rsid w:val="00D651FE"/>
    <w:rsid w:val="00D665B9"/>
    <w:rsid w:val="00D73633"/>
    <w:rsid w:val="00D74157"/>
    <w:rsid w:val="00D90137"/>
    <w:rsid w:val="00DE4E81"/>
    <w:rsid w:val="00E10348"/>
    <w:rsid w:val="00E24C04"/>
    <w:rsid w:val="00E3471C"/>
    <w:rsid w:val="00E739E9"/>
    <w:rsid w:val="00EB08D4"/>
    <w:rsid w:val="00EE7D83"/>
    <w:rsid w:val="00EF2021"/>
    <w:rsid w:val="00F27DC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396114"/>
  </w:style>
  <w:style w:type="paragraph" w:styleId="Virsraksts1">
    <w:name w:val="heading 1"/>
    <w:basedOn w:val="Parastais"/>
    <w:next w:val="Parastais"/>
    <w:qFormat/>
    <w:rsid w:val="00396114"/>
    <w:pPr>
      <w:keepNext/>
      <w:outlineLvl w:val="0"/>
    </w:pPr>
    <w:rPr>
      <w:sz w:val="32"/>
    </w:rPr>
  </w:style>
  <w:style w:type="paragraph" w:styleId="Virsraksts2">
    <w:name w:val="heading 2"/>
    <w:basedOn w:val="Parastais"/>
    <w:next w:val="Parastais"/>
    <w:qFormat/>
    <w:rsid w:val="00396114"/>
    <w:pPr>
      <w:keepNext/>
      <w:outlineLvl w:val="1"/>
    </w:pPr>
    <w:rPr>
      <w:sz w:val="28"/>
    </w:rPr>
  </w:style>
  <w:style w:type="paragraph" w:styleId="Virsraksts3">
    <w:name w:val="heading 3"/>
    <w:basedOn w:val="Parastais"/>
    <w:next w:val="Parastais"/>
    <w:qFormat/>
    <w:rsid w:val="00396114"/>
    <w:pPr>
      <w:keepNext/>
      <w:outlineLvl w:val="2"/>
    </w:pPr>
    <w:rPr>
      <w:sz w:val="24"/>
    </w:rPr>
  </w:style>
  <w:style w:type="paragraph" w:styleId="Virsraksts4">
    <w:name w:val="heading 4"/>
    <w:basedOn w:val="Parastais"/>
    <w:next w:val="Parastais"/>
    <w:qFormat/>
    <w:rsid w:val="00396114"/>
    <w:pPr>
      <w:keepNext/>
      <w:jc w:val="center"/>
      <w:outlineLvl w:val="3"/>
    </w:pPr>
    <w:rPr>
      <w:b/>
      <w:sz w:val="36"/>
    </w:rPr>
  </w:style>
  <w:style w:type="paragraph" w:styleId="Virsraksts5">
    <w:name w:val="heading 5"/>
    <w:basedOn w:val="Parastais"/>
    <w:next w:val="Parastais"/>
    <w:qFormat/>
    <w:rsid w:val="00396114"/>
    <w:pPr>
      <w:keepNext/>
      <w:ind w:left="720"/>
      <w:jc w:val="both"/>
      <w:outlineLvl w:val="4"/>
    </w:pPr>
    <w:rPr>
      <w:b/>
      <w:sz w:val="28"/>
    </w:rPr>
  </w:style>
  <w:style w:type="paragraph" w:styleId="Virsraksts6">
    <w:name w:val="heading 6"/>
    <w:basedOn w:val="Parastais"/>
    <w:next w:val="Parastais"/>
    <w:qFormat/>
    <w:rsid w:val="00396114"/>
    <w:pPr>
      <w:keepNext/>
      <w:jc w:val="right"/>
      <w:outlineLvl w:val="5"/>
    </w:pPr>
    <w:rPr>
      <w:b/>
      <w:i/>
      <w:sz w:val="28"/>
    </w:rPr>
  </w:style>
  <w:style w:type="paragraph" w:styleId="Virsraksts7">
    <w:name w:val="heading 7"/>
    <w:basedOn w:val="Parastais"/>
    <w:next w:val="Parastais"/>
    <w:qFormat/>
    <w:rsid w:val="00396114"/>
    <w:pPr>
      <w:spacing w:before="240" w:after="60"/>
      <w:outlineLvl w:val="6"/>
    </w:pPr>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rsid w:val="00396114"/>
    <w:pPr>
      <w:jc w:val="both"/>
    </w:pPr>
    <w:rPr>
      <w:rFonts w:ascii="RimTimes" w:hAnsi="RimTimes"/>
      <w:sz w:val="28"/>
    </w:rPr>
  </w:style>
  <w:style w:type="paragraph" w:styleId="Kjene">
    <w:name w:val="footer"/>
    <w:basedOn w:val="Parastais"/>
    <w:rsid w:val="00396114"/>
    <w:pPr>
      <w:tabs>
        <w:tab w:val="center" w:pos="4153"/>
        <w:tab w:val="right" w:pos="8306"/>
      </w:tabs>
    </w:pPr>
    <w:rPr>
      <w:rFonts w:ascii="RimTimes" w:hAnsi="RimTimes"/>
      <w:sz w:val="28"/>
    </w:rPr>
  </w:style>
  <w:style w:type="paragraph" w:styleId="Pamatteksts3">
    <w:name w:val="Body Text 3"/>
    <w:basedOn w:val="Parastais"/>
    <w:rsid w:val="00396114"/>
    <w:pPr>
      <w:jc w:val="both"/>
    </w:pPr>
    <w:rPr>
      <w:rFonts w:ascii="RimTimes" w:hAnsi="RimTimes"/>
      <w:i/>
      <w:sz w:val="28"/>
    </w:rPr>
  </w:style>
  <w:style w:type="paragraph" w:styleId="Pamatteksts2">
    <w:name w:val="Body Text 2"/>
    <w:basedOn w:val="Parastais"/>
    <w:rsid w:val="00396114"/>
    <w:pPr>
      <w:ind w:left="5670"/>
    </w:pPr>
    <w:rPr>
      <w:rFonts w:ascii="RimTimes" w:hAnsi="RimTimes"/>
      <w:sz w:val="28"/>
    </w:rPr>
  </w:style>
  <w:style w:type="character" w:styleId="Lappusesnumurs">
    <w:name w:val="page number"/>
    <w:basedOn w:val="Noklusjumarindkopasfonts"/>
    <w:rsid w:val="00396114"/>
  </w:style>
  <w:style w:type="paragraph" w:styleId="Pamattekstaatkpe3">
    <w:name w:val="Body Text Indent 3"/>
    <w:basedOn w:val="Parastais"/>
    <w:rsid w:val="00396114"/>
    <w:pPr>
      <w:spacing w:after="120"/>
      <w:ind w:left="283"/>
    </w:pPr>
    <w:rPr>
      <w:sz w:val="16"/>
      <w:szCs w:val="16"/>
    </w:rPr>
  </w:style>
  <w:style w:type="paragraph" w:styleId="Nosaukums">
    <w:name w:val="Title"/>
    <w:basedOn w:val="Parastais"/>
    <w:qFormat/>
    <w:rsid w:val="00396114"/>
    <w:pPr>
      <w:jc w:val="center"/>
    </w:pPr>
    <w:rPr>
      <w:b/>
      <w:i/>
      <w:sz w:val="28"/>
      <w:szCs w:val="28"/>
    </w:rPr>
  </w:style>
  <w:style w:type="paragraph" w:styleId="Pamattekstsaratkpi">
    <w:name w:val="Body Text Indent"/>
    <w:basedOn w:val="Parastais"/>
    <w:rsid w:val="003B53C4"/>
    <w:pPr>
      <w:spacing w:after="120"/>
      <w:ind w:left="283"/>
    </w:pPr>
  </w:style>
  <w:style w:type="paragraph" w:styleId="Balonteksts">
    <w:name w:val="Balloon Text"/>
    <w:basedOn w:val="Parastais"/>
    <w:semiHidden/>
    <w:rsid w:val="00506377"/>
    <w:rPr>
      <w:rFonts w:ascii="Tahoma" w:hAnsi="Tahoma" w:cs="Tahoma"/>
      <w:sz w:val="16"/>
      <w:szCs w:val="16"/>
    </w:rPr>
  </w:style>
  <w:style w:type="paragraph" w:styleId="ParastaisWeb">
    <w:name w:val="Normal (Web)"/>
    <w:basedOn w:val="Parastais"/>
    <w:rsid w:val="006B180F"/>
    <w:pPr>
      <w:spacing w:before="100" w:beforeAutospacing="1" w:after="100" w:afterAutospacing="1"/>
    </w:pPr>
    <w:rPr>
      <w:sz w:val="24"/>
      <w:szCs w:val="24"/>
    </w:rPr>
  </w:style>
  <w:style w:type="character" w:styleId="Izteiksmgs">
    <w:name w:val="Strong"/>
    <w:basedOn w:val="Noklusjumarindkopasfonts"/>
    <w:qFormat/>
    <w:rsid w:val="006B180F"/>
    <w:rPr>
      <w:b/>
      <w:bCs/>
    </w:rPr>
  </w:style>
  <w:style w:type="character" w:styleId="Komentraatsauce">
    <w:name w:val="annotation reference"/>
    <w:basedOn w:val="Noklusjumarindkopasfonts"/>
    <w:semiHidden/>
    <w:rsid w:val="008B419A"/>
    <w:rPr>
      <w:sz w:val="16"/>
      <w:szCs w:val="16"/>
    </w:rPr>
  </w:style>
  <w:style w:type="paragraph" w:styleId="Komentrateksts">
    <w:name w:val="annotation text"/>
    <w:basedOn w:val="Parastais"/>
    <w:semiHidden/>
    <w:rsid w:val="008B419A"/>
  </w:style>
  <w:style w:type="paragraph" w:styleId="Komentratma">
    <w:name w:val="annotation subject"/>
    <w:basedOn w:val="Komentrateksts"/>
    <w:next w:val="Komentrateksts"/>
    <w:semiHidden/>
    <w:rsid w:val="008B419A"/>
    <w:rPr>
      <w:b/>
      <w:bCs/>
    </w:rPr>
  </w:style>
  <w:style w:type="table" w:styleId="Reatabula">
    <w:name w:val="Table Grid"/>
    <w:basedOn w:val="Parastatabula"/>
    <w:rsid w:val="000E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rsid w:val="00B16DC4"/>
    <w:pPr>
      <w:tabs>
        <w:tab w:val="center" w:pos="4153"/>
        <w:tab w:val="right" w:pos="8306"/>
      </w:tabs>
    </w:pPr>
  </w:style>
  <w:style w:type="character" w:customStyle="1" w:styleId="GalveneRakstz">
    <w:name w:val="Galvene Rakstz."/>
    <w:basedOn w:val="Noklusjumarindkopasfonts"/>
    <w:link w:val="Galvene"/>
    <w:uiPriority w:val="99"/>
    <w:rsid w:val="00B16DC4"/>
  </w:style>
  <w:style w:type="paragraph" w:customStyle="1" w:styleId="Style1">
    <w:name w:val="Style1"/>
    <w:basedOn w:val="Parastais"/>
    <w:rsid w:val="003F1F1E"/>
    <w:pPr>
      <w:jc w:val="both"/>
    </w:pPr>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2FD6-50D0-449E-9A07-B09C9E88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12684</Characters>
  <Application>Microsoft Office Word</Application>
  <DocSecurity>0</DocSecurity>
  <Lines>317</Lines>
  <Paragraphs>178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SASKAŅOTS</vt:lpstr>
      <vt:lpstr>SASKAŅOTS</vt:lpstr>
    </vt:vector>
  </TitlesOfParts>
  <Company>TM</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Programmas „Latvijas korekcijas dienestu un Valsts policijas īslaicīgās aizturēšanas vietu reforma” iesnieguma projektu” 9. pielikums „Iesaistītā personāla amata apraksts”</dc:title>
  <dc:subject>Programmas „Latvijas korekcijas dienestu un Valsts policijas īslaicīgās aizturēšanas vietu reforma” iesnieguma projektu” 9. pielikums „Iesaistītā personāla amata apraksts”</dc:subject>
  <dc:creator>Inta Remese</dc:creator>
  <dc:description>67036853; inta.remese@tm.gov.lv</dc:description>
  <cp:lastModifiedBy>ir1201</cp:lastModifiedBy>
  <cp:revision>3</cp:revision>
  <cp:lastPrinted>2011-10-25T07:12:00Z</cp:lastPrinted>
  <dcterms:created xsi:type="dcterms:W3CDTF">2011-12-15T14:14:00Z</dcterms:created>
  <dcterms:modified xsi:type="dcterms:W3CDTF">2011-12-15T14:56:00Z</dcterms:modified>
</cp:coreProperties>
</file>