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AD" w:rsidRPr="00F125CA" w:rsidRDefault="00094DAD" w:rsidP="00094DAD">
      <w:pPr>
        <w:pStyle w:val="Nosaukums"/>
      </w:pPr>
    </w:p>
    <w:p w:rsidR="00094DAD" w:rsidRPr="00F125CA" w:rsidRDefault="00094DAD" w:rsidP="00094DAD">
      <w:pPr>
        <w:pStyle w:val="Nosaukums"/>
      </w:pPr>
      <w:r w:rsidRPr="00F125CA">
        <w:t>LATVIJAS REPUBLIKAS MINISTRU KABINETA SĒDES</w:t>
      </w:r>
    </w:p>
    <w:p w:rsidR="00094DAD" w:rsidRPr="00F125CA" w:rsidRDefault="00094DAD" w:rsidP="00094DAD">
      <w:pPr>
        <w:pStyle w:val="Nosaukums"/>
      </w:pPr>
      <w:r w:rsidRPr="00F125CA">
        <w:t>PROTOKOLLĒMUMS</w:t>
      </w:r>
    </w:p>
    <w:p w:rsidR="00094DAD" w:rsidRPr="00F125CA" w:rsidRDefault="00094DAD" w:rsidP="00094DAD">
      <w:pPr>
        <w:pStyle w:val="Nosaukums"/>
        <w:jc w:val="both"/>
      </w:pPr>
      <w:r w:rsidRPr="00F125CA">
        <w:t>________________________________________________________________</w:t>
      </w:r>
    </w:p>
    <w:p w:rsidR="00094DAD" w:rsidRPr="00F125CA" w:rsidRDefault="00094DAD" w:rsidP="00094DAD">
      <w:pPr>
        <w:rPr>
          <w:sz w:val="28"/>
          <w:lang w:val="lv-LV"/>
        </w:rPr>
      </w:pPr>
    </w:p>
    <w:p w:rsidR="00094DAD" w:rsidRPr="00F125CA" w:rsidRDefault="00094DAD" w:rsidP="00094DAD">
      <w:pPr>
        <w:rPr>
          <w:sz w:val="28"/>
          <w:lang w:val="lv-LV"/>
        </w:rPr>
      </w:pPr>
    </w:p>
    <w:p w:rsidR="00094DAD" w:rsidRPr="00F125CA" w:rsidRDefault="00F125CA" w:rsidP="00094DAD">
      <w:pPr>
        <w:pStyle w:val="Virsraksts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2013.gada</w:t>
      </w:r>
      <w:r>
        <w:tab/>
        <w:t>.jūnijā</w:t>
      </w:r>
    </w:p>
    <w:p w:rsidR="00094DAD" w:rsidRPr="00F125CA" w:rsidRDefault="00094DAD" w:rsidP="00094DAD">
      <w:pPr>
        <w:rPr>
          <w:lang w:val="lv-LV"/>
        </w:rPr>
      </w:pPr>
    </w:p>
    <w:p w:rsidR="00094DAD" w:rsidRPr="00F125CA" w:rsidRDefault="00094DAD" w:rsidP="00094DAD">
      <w:pPr>
        <w:pStyle w:val="Virsraksts2"/>
        <w:keepNext w:val="0"/>
        <w:widowControl w:val="0"/>
        <w:jc w:val="center"/>
      </w:pPr>
      <w:r w:rsidRPr="00F125CA">
        <w:t>.§</w:t>
      </w:r>
    </w:p>
    <w:p w:rsidR="00094DAD" w:rsidRPr="00F125CA" w:rsidRDefault="00094DAD" w:rsidP="00094DAD">
      <w:pPr>
        <w:rPr>
          <w:sz w:val="28"/>
          <w:szCs w:val="28"/>
          <w:lang w:val="lv-LV"/>
        </w:rPr>
      </w:pPr>
    </w:p>
    <w:p w:rsidR="00094DAD" w:rsidRPr="00F125CA" w:rsidRDefault="00094DAD" w:rsidP="00094DAD">
      <w:pPr>
        <w:jc w:val="center"/>
        <w:rPr>
          <w:b/>
          <w:bCs/>
          <w:sz w:val="28"/>
          <w:szCs w:val="28"/>
          <w:lang w:val="lv-LV"/>
        </w:rPr>
      </w:pPr>
      <w:bookmarkStart w:id="0" w:name="OLE_LINK1"/>
      <w:bookmarkStart w:id="1" w:name="OLE_LINK2"/>
      <w:r w:rsidRPr="00F125CA">
        <w:rPr>
          <w:b/>
          <w:sz w:val="28"/>
          <w:szCs w:val="28"/>
          <w:lang w:val="lv-LV"/>
        </w:rPr>
        <w:t>Par Latvijas Republikas nostāju uz</w:t>
      </w:r>
      <w:r w:rsidRPr="00F125CA">
        <w:rPr>
          <w:b/>
          <w:bCs/>
          <w:sz w:val="28"/>
          <w:szCs w:val="28"/>
          <w:lang w:val="lv-LV"/>
        </w:rPr>
        <w:t xml:space="preserve"> Eiropas Komisijas 2013.gada </w:t>
      </w:r>
      <w:r w:rsidR="00F125CA">
        <w:rPr>
          <w:b/>
          <w:bCs/>
          <w:sz w:val="28"/>
          <w:szCs w:val="28"/>
          <w:lang w:val="lv-LV"/>
        </w:rPr>
        <w:t>25.aprīļa</w:t>
      </w:r>
      <w:r w:rsidRPr="00F125CA">
        <w:rPr>
          <w:b/>
          <w:bCs/>
          <w:sz w:val="28"/>
          <w:szCs w:val="28"/>
          <w:lang w:val="lv-LV"/>
        </w:rPr>
        <w:t xml:space="preserve"> formālo paziņojumu </w:t>
      </w:r>
      <w:r w:rsidRPr="00F125CA">
        <w:rPr>
          <w:b/>
          <w:sz w:val="28"/>
          <w:szCs w:val="28"/>
          <w:lang w:val="lv-LV"/>
        </w:rPr>
        <w:t>pārkāpum</w:t>
      </w:r>
      <w:r w:rsidR="00F125CA">
        <w:rPr>
          <w:b/>
          <w:sz w:val="28"/>
          <w:szCs w:val="28"/>
          <w:lang w:val="lv-LV"/>
        </w:rPr>
        <w:t>a procedūras lietā Nr.2013/2024</w:t>
      </w:r>
    </w:p>
    <w:bookmarkEnd w:id="0"/>
    <w:bookmarkEnd w:id="1"/>
    <w:p w:rsidR="00094DAD" w:rsidRPr="00F125CA" w:rsidRDefault="00094DAD" w:rsidP="00094DAD">
      <w:pPr>
        <w:jc w:val="center"/>
        <w:rPr>
          <w:sz w:val="28"/>
          <w:lang w:val="lv-LV"/>
        </w:rPr>
      </w:pPr>
      <w:r w:rsidRPr="00F125CA">
        <w:rPr>
          <w:sz w:val="28"/>
          <w:lang w:val="lv-LV"/>
        </w:rPr>
        <w:t>________________________________________________________________</w:t>
      </w:r>
    </w:p>
    <w:p w:rsidR="00094DAD" w:rsidRPr="00F125CA" w:rsidRDefault="00094DAD" w:rsidP="00094DAD">
      <w:pPr>
        <w:pStyle w:val="Pamatteksts3"/>
      </w:pPr>
      <w:r w:rsidRPr="00F125CA">
        <w:t>(…)</w:t>
      </w:r>
    </w:p>
    <w:p w:rsidR="00094DAD" w:rsidRPr="00F125CA" w:rsidRDefault="00094DAD" w:rsidP="00094DAD">
      <w:pPr>
        <w:pStyle w:val="Pamatteksts2"/>
        <w:rPr>
          <w:szCs w:val="28"/>
        </w:rPr>
      </w:pPr>
    </w:p>
    <w:p w:rsidR="00094DAD" w:rsidRPr="00F125CA" w:rsidRDefault="00094DAD" w:rsidP="00094DAD">
      <w:pPr>
        <w:pStyle w:val="Pamatteksts"/>
        <w:spacing w:after="0"/>
        <w:ind w:firstLine="720"/>
        <w:jc w:val="both"/>
        <w:rPr>
          <w:sz w:val="28"/>
          <w:szCs w:val="28"/>
        </w:rPr>
      </w:pPr>
      <w:r w:rsidRPr="00F125CA">
        <w:rPr>
          <w:sz w:val="28"/>
          <w:szCs w:val="28"/>
        </w:rPr>
        <w:t xml:space="preserve">1. Apstiprināt </w:t>
      </w:r>
      <w:r w:rsidR="00F125CA">
        <w:rPr>
          <w:sz w:val="28"/>
          <w:szCs w:val="28"/>
        </w:rPr>
        <w:t>Tieslietu</w:t>
      </w:r>
      <w:r w:rsidRPr="00F125CA">
        <w:rPr>
          <w:sz w:val="28"/>
          <w:szCs w:val="28"/>
        </w:rPr>
        <w:t xml:space="preserve"> ministrijas sagatavoto Latvijas Republikas nostāju uz Eiropas Komisijas 201</w:t>
      </w:r>
      <w:r w:rsidR="00F125CA">
        <w:rPr>
          <w:sz w:val="28"/>
          <w:szCs w:val="28"/>
        </w:rPr>
        <w:t>3.gada 25.aprīļa</w:t>
      </w:r>
      <w:r w:rsidRPr="00F125CA">
        <w:rPr>
          <w:sz w:val="28"/>
          <w:szCs w:val="28"/>
        </w:rPr>
        <w:t xml:space="preserve"> formālo paziņojumu pārkāpuma procedūras</w:t>
      </w:r>
      <w:r w:rsidR="00F125CA">
        <w:rPr>
          <w:sz w:val="28"/>
          <w:szCs w:val="28"/>
        </w:rPr>
        <w:t xml:space="preserve"> lietā Nr.2013/2024</w:t>
      </w:r>
      <w:r w:rsidRPr="00F125CA">
        <w:rPr>
          <w:sz w:val="28"/>
          <w:szCs w:val="28"/>
        </w:rPr>
        <w:t xml:space="preserve"> (turpmāk – nostāja).</w:t>
      </w:r>
    </w:p>
    <w:p w:rsidR="00A07B5F" w:rsidRPr="000D4C7D" w:rsidRDefault="00A07B5F" w:rsidP="00A07B5F">
      <w:pPr>
        <w:pStyle w:val="Pamatteksts2"/>
        <w:ind w:firstLine="720"/>
      </w:pPr>
      <w:r>
        <w:t xml:space="preserve">2. Valsts kancelejai nostājas elektronisko versiju nosūtīt Tieslietu ministrijai. </w:t>
      </w:r>
    </w:p>
    <w:p w:rsidR="00A07B5F" w:rsidRDefault="00A07B5F" w:rsidP="00A07B5F">
      <w:pPr>
        <w:pStyle w:val="Pamatteksts2"/>
        <w:ind w:firstLine="720"/>
      </w:pPr>
      <w:r>
        <w:t>3.</w:t>
      </w:r>
      <w:r w:rsidRPr="00A36497">
        <w:rPr>
          <w:szCs w:val="28"/>
        </w:rPr>
        <w:t xml:space="preserve"> </w:t>
      </w:r>
      <w:r w:rsidRPr="00B54A32">
        <w:rPr>
          <w:szCs w:val="28"/>
        </w:rPr>
        <w:t xml:space="preserve">Tieslietu ministrijai, izmantojot </w:t>
      </w:r>
      <w:r>
        <w:rPr>
          <w:szCs w:val="28"/>
        </w:rPr>
        <w:t>Eiropas Savienības</w:t>
      </w:r>
      <w:r w:rsidRPr="00B54A32">
        <w:rPr>
          <w:szCs w:val="28"/>
        </w:rPr>
        <w:t xml:space="preserve"> izveidoto un uzturēto notifikāciju sistēmu pārkāpuma procedūru lietās</w:t>
      </w:r>
      <w:r>
        <w:rPr>
          <w:szCs w:val="28"/>
        </w:rPr>
        <w:t>, nostāju nosūtīt Eiropas Komisijai</w:t>
      </w:r>
      <w:r>
        <w:t xml:space="preserve">. </w:t>
      </w:r>
    </w:p>
    <w:p w:rsidR="00094DAD" w:rsidRPr="00F125CA" w:rsidRDefault="00094DAD" w:rsidP="00094DAD">
      <w:pPr>
        <w:pStyle w:val="Pamatteksts2"/>
        <w:ind w:firstLine="720"/>
      </w:pPr>
    </w:p>
    <w:p w:rsidR="00F125CA" w:rsidRDefault="00F125CA" w:rsidP="00094DAD">
      <w:pPr>
        <w:pStyle w:val="Pamatteksts"/>
        <w:spacing w:after="0"/>
        <w:jc w:val="both"/>
      </w:pPr>
    </w:p>
    <w:p w:rsidR="00A07B5F" w:rsidRDefault="00A07B5F" w:rsidP="00A07B5F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V.Dombrovskis</w:t>
      </w:r>
    </w:p>
    <w:p w:rsidR="00A07B5F" w:rsidRDefault="00A07B5F" w:rsidP="00A07B5F">
      <w:pPr>
        <w:jc w:val="both"/>
        <w:rPr>
          <w:sz w:val="28"/>
          <w:lang w:val="lv-LV"/>
        </w:rPr>
      </w:pPr>
    </w:p>
    <w:p w:rsidR="00A07B5F" w:rsidRDefault="00A07B5F" w:rsidP="00A07B5F">
      <w:pPr>
        <w:jc w:val="both"/>
        <w:rPr>
          <w:sz w:val="28"/>
          <w:lang w:val="lv-LV"/>
        </w:rPr>
      </w:pPr>
    </w:p>
    <w:p w:rsidR="00A07B5F" w:rsidRDefault="00A07B5F" w:rsidP="00A07B5F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E.Dreimane</w:t>
      </w:r>
    </w:p>
    <w:p w:rsidR="00A07B5F" w:rsidRDefault="00A07B5F" w:rsidP="00A07B5F">
      <w:pPr>
        <w:jc w:val="both"/>
        <w:rPr>
          <w:sz w:val="28"/>
          <w:lang w:val="lv-LV"/>
        </w:rPr>
      </w:pPr>
    </w:p>
    <w:p w:rsidR="00A07B5F" w:rsidRDefault="00A07B5F" w:rsidP="00A07B5F">
      <w:pPr>
        <w:jc w:val="both"/>
        <w:rPr>
          <w:sz w:val="28"/>
          <w:lang w:val="lv-LV"/>
        </w:rPr>
      </w:pPr>
    </w:p>
    <w:p w:rsidR="00A07B5F" w:rsidRDefault="00A07B5F" w:rsidP="00A07B5F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Iesniedzējs: </w:t>
      </w:r>
    </w:p>
    <w:p w:rsidR="00A07B5F" w:rsidRDefault="00A07B5F" w:rsidP="00A07B5F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Tieslietu ministrs 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J. </w:t>
      </w:r>
      <w:proofErr w:type="spellStart"/>
      <w:r>
        <w:rPr>
          <w:sz w:val="28"/>
          <w:lang w:val="lv-LV"/>
        </w:rPr>
        <w:t>Bordāns</w:t>
      </w:r>
      <w:proofErr w:type="spellEnd"/>
      <w:r>
        <w:rPr>
          <w:sz w:val="28"/>
          <w:lang w:val="lv-LV"/>
        </w:rPr>
        <w:t xml:space="preserve">  </w:t>
      </w:r>
    </w:p>
    <w:p w:rsidR="00A07B5F" w:rsidRDefault="00A07B5F" w:rsidP="00A07B5F">
      <w:pPr>
        <w:jc w:val="both"/>
        <w:rPr>
          <w:sz w:val="28"/>
          <w:lang w:val="lv-LV"/>
        </w:rPr>
      </w:pPr>
    </w:p>
    <w:p w:rsidR="00A07B5F" w:rsidRDefault="00A07B5F" w:rsidP="00A07B5F">
      <w:pPr>
        <w:jc w:val="both"/>
        <w:rPr>
          <w:sz w:val="28"/>
          <w:lang w:val="lv-LV"/>
        </w:rPr>
      </w:pPr>
    </w:p>
    <w:p w:rsidR="00C10CC4" w:rsidRDefault="00C10CC4" w:rsidP="00A07B5F">
      <w:pPr>
        <w:jc w:val="both"/>
        <w:rPr>
          <w:sz w:val="28"/>
          <w:lang w:val="lv-LV"/>
        </w:rPr>
      </w:pPr>
    </w:p>
    <w:p w:rsidR="00C10CC4" w:rsidRDefault="00C10CC4" w:rsidP="00A07B5F">
      <w:pPr>
        <w:jc w:val="both"/>
        <w:rPr>
          <w:sz w:val="28"/>
          <w:lang w:val="lv-LV"/>
        </w:rPr>
      </w:pPr>
    </w:p>
    <w:p w:rsidR="00C10CC4" w:rsidRDefault="00C10CC4" w:rsidP="00A07B5F">
      <w:pPr>
        <w:jc w:val="both"/>
        <w:rPr>
          <w:sz w:val="28"/>
          <w:lang w:val="lv-LV"/>
        </w:rPr>
      </w:pPr>
    </w:p>
    <w:p w:rsidR="00C10CC4" w:rsidRDefault="00C10CC4" w:rsidP="00A07B5F">
      <w:pPr>
        <w:jc w:val="both"/>
        <w:rPr>
          <w:sz w:val="28"/>
          <w:lang w:val="lv-LV"/>
        </w:rPr>
      </w:pPr>
    </w:p>
    <w:p w:rsidR="00C10CC4" w:rsidRPr="00AE5018" w:rsidRDefault="00C10CC4" w:rsidP="00A07B5F">
      <w:pPr>
        <w:jc w:val="both"/>
        <w:rPr>
          <w:sz w:val="28"/>
          <w:lang w:val="lv-LV"/>
        </w:rPr>
      </w:pPr>
    </w:p>
    <w:p w:rsidR="00A07B5F" w:rsidRPr="00AE5018" w:rsidRDefault="00C10CC4" w:rsidP="00A07B5F">
      <w:pPr>
        <w:pStyle w:val="Pamatteksts"/>
        <w:spacing w:after="0"/>
        <w:jc w:val="both"/>
      </w:pPr>
      <w:r>
        <w:t>14</w:t>
      </w:r>
      <w:r w:rsidR="00A07B5F">
        <w:t>.0</w:t>
      </w:r>
      <w:r>
        <w:t>6</w:t>
      </w:r>
      <w:r w:rsidR="00A07B5F" w:rsidRPr="00AE5018">
        <w:t>.</w:t>
      </w:r>
      <w:r w:rsidR="00A07B5F">
        <w:t xml:space="preserve">2013. 9:21 </w:t>
      </w:r>
    </w:p>
    <w:p w:rsidR="00A07B5F" w:rsidRPr="00AE5018" w:rsidRDefault="0053123B" w:rsidP="00A07B5F">
      <w:pPr>
        <w:pStyle w:val="Pamatteksts"/>
        <w:spacing w:after="0"/>
        <w:jc w:val="both"/>
      </w:pPr>
      <w:r>
        <w:t>95</w:t>
      </w:r>
    </w:p>
    <w:p w:rsidR="00A07B5F" w:rsidRPr="00C13FCE" w:rsidRDefault="00C10CC4" w:rsidP="00A07B5F">
      <w:pPr>
        <w:pStyle w:val="Pamatteksts"/>
        <w:spacing w:after="0"/>
        <w:jc w:val="both"/>
      </w:pPr>
      <w:bookmarkStart w:id="2" w:name="OLE_LINK3"/>
      <w:bookmarkStart w:id="3" w:name="OLE_LINK4"/>
      <w:r>
        <w:t>L.Zariņa</w:t>
      </w:r>
    </w:p>
    <w:p w:rsidR="00A07B5F" w:rsidRDefault="00A07B5F" w:rsidP="00A07B5F">
      <w:pPr>
        <w:pStyle w:val="Pamatteksts"/>
        <w:tabs>
          <w:tab w:val="center" w:pos="4153"/>
        </w:tabs>
        <w:spacing w:after="0"/>
        <w:jc w:val="both"/>
        <w:rPr>
          <w:lang w:val="es-ES"/>
        </w:rPr>
      </w:pPr>
      <w:r w:rsidRPr="00D06F03">
        <w:rPr>
          <w:lang w:val="es-ES"/>
        </w:rPr>
        <w:t>67036</w:t>
      </w:r>
      <w:r w:rsidR="00C10CC4">
        <w:rPr>
          <w:lang w:val="es-ES"/>
        </w:rPr>
        <w:t>905</w:t>
      </w:r>
      <w:r>
        <w:rPr>
          <w:lang w:val="es-ES"/>
        </w:rPr>
        <w:t xml:space="preserve"> </w:t>
      </w:r>
    </w:p>
    <w:p w:rsidR="001F2B46" w:rsidRPr="00C10CC4" w:rsidRDefault="000B401A" w:rsidP="00C10CC4">
      <w:pPr>
        <w:pStyle w:val="Pamatteksts"/>
        <w:tabs>
          <w:tab w:val="left" w:pos="2640"/>
        </w:tabs>
        <w:spacing w:after="0"/>
        <w:jc w:val="both"/>
      </w:pPr>
      <w:hyperlink r:id="rId6" w:history="1">
        <w:r w:rsidR="00C10CC4" w:rsidRPr="0003162F">
          <w:rPr>
            <w:rStyle w:val="Hipersaite"/>
            <w:lang w:val="es-ES"/>
          </w:rPr>
          <w:t>Liene.zarina@tm.gov.lv</w:t>
        </w:r>
      </w:hyperlink>
      <w:bookmarkEnd w:id="2"/>
      <w:bookmarkEnd w:id="3"/>
    </w:p>
    <w:sectPr w:rsidR="001F2B46" w:rsidRPr="00C10CC4" w:rsidSect="00D4121C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7B" w:rsidRDefault="002B167B" w:rsidP="002B167B">
      <w:r>
        <w:separator/>
      </w:r>
    </w:p>
  </w:endnote>
  <w:endnote w:type="continuationSeparator" w:id="0">
    <w:p w:rsidR="002B167B" w:rsidRDefault="002B167B" w:rsidP="002B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C6" w:rsidRPr="00EF50C6" w:rsidRDefault="00094DAD" w:rsidP="00EF50C6">
    <w:pPr>
      <w:rPr>
        <w:bCs/>
        <w:lang w:val="de-DE"/>
      </w:rPr>
    </w:pPr>
    <w:r w:rsidRPr="00B05003">
      <w:t xml:space="preserve"> </w:t>
    </w:r>
    <w:r>
      <w:t>VARAMProt_170311_WFD</w:t>
    </w:r>
    <w:r w:rsidRPr="00EF50C6">
      <w:t xml:space="preserve">; </w:t>
    </w:r>
    <w:r w:rsidRPr="00EF50C6">
      <w:rPr>
        <w:lang w:val="de-DE"/>
      </w:rPr>
      <w:t xml:space="preserve">Par </w:t>
    </w:r>
    <w:proofErr w:type="spellStart"/>
    <w:r w:rsidRPr="00EF50C6">
      <w:rPr>
        <w:lang w:val="de-DE"/>
      </w:rPr>
      <w:t>Latvijas</w:t>
    </w:r>
    <w:proofErr w:type="spellEnd"/>
    <w:r w:rsidRPr="00EF50C6">
      <w:rPr>
        <w:lang w:val="de-DE"/>
      </w:rPr>
      <w:t xml:space="preserve"> </w:t>
    </w:r>
    <w:proofErr w:type="spellStart"/>
    <w:r w:rsidRPr="00EF50C6">
      <w:rPr>
        <w:lang w:val="de-DE"/>
      </w:rPr>
      <w:t>Republikas</w:t>
    </w:r>
    <w:proofErr w:type="spellEnd"/>
    <w:r w:rsidRPr="00EF50C6">
      <w:rPr>
        <w:lang w:val="de-DE"/>
      </w:rPr>
      <w:t xml:space="preserve"> </w:t>
    </w:r>
    <w:proofErr w:type="spellStart"/>
    <w:r w:rsidRPr="00EF50C6">
      <w:rPr>
        <w:lang w:val="de-DE"/>
      </w:rPr>
      <w:t>nostāju</w:t>
    </w:r>
    <w:proofErr w:type="spellEnd"/>
    <w:r w:rsidRPr="00EF50C6">
      <w:rPr>
        <w:lang w:val="de-DE"/>
      </w:rPr>
      <w:t xml:space="preserve"> </w:t>
    </w:r>
    <w:proofErr w:type="spellStart"/>
    <w:r w:rsidRPr="00EF50C6">
      <w:rPr>
        <w:lang w:val="de-DE"/>
      </w:rPr>
      <w:t>uz</w:t>
    </w:r>
    <w:proofErr w:type="spellEnd"/>
    <w:r>
      <w:rPr>
        <w:bCs/>
        <w:lang w:val="de-DE"/>
      </w:rPr>
      <w:t xml:space="preserve"> </w:t>
    </w:r>
    <w:proofErr w:type="spellStart"/>
    <w:r>
      <w:rPr>
        <w:bCs/>
        <w:lang w:val="de-DE"/>
      </w:rPr>
      <w:t>Eiropas</w:t>
    </w:r>
    <w:proofErr w:type="spellEnd"/>
    <w:r>
      <w:rPr>
        <w:bCs/>
        <w:lang w:val="de-DE"/>
      </w:rPr>
      <w:t xml:space="preserve"> </w:t>
    </w:r>
    <w:proofErr w:type="spellStart"/>
    <w:r>
      <w:rPr>
        <w:bCs/>
        <w:lang w:val="de-DE"/>
      </w:rPr>
      <w:t>Komisijas</w:t>
    </w:r>
    <w:proofErr w:type="spellEnd"/>
    <w:r>
      <w:rPr>
        <w:bCs/>
        <w:lang w:val="de-DE"/>
      </w:rPr>
      <w:t xml:space="preserve"> 2011.gada 26</w:t>
    </w:r>
    <w:r w:rsidRPr="00EF50C6">
      <w:rPr>
        <w:bCs/>
        <w:lang w:val="de-DE"/>
      </w:rPr>
      <w:t xml:space="preserve">.janvāra </w:t>
    </w:r>
    <w:proofErr w:type="spellStart"/>
    <w:r w:rsidRPr="00EF50C6">
      <w:rPr>
        <w:bCs/>
        <w:lang w:val="de-DE"/>
      </w:rPr>
      <w:t>formālo</w:t>
    </w:r>
    <w:proofErr w:type="spellEnd"/>
    <w:r w:rsidRPr="00EF50C6">
      <w:rPr>
        <w:bCs/>
        <w:lang w:val="de-DE"/>
      </w:rPr>
      <w:t xml:space="preserve"> </w:t>
    </w:r>
    <w:proofErr w:type="spellStart"/>
    <w:r w:rsidRPr="00EF50C6">
      <w:rPr>
        <w:bCs/>
        <w:lang w:val="de-DE"/>
      </w:rPr>
      <w:t>paziņojumu</w:t>
    </w:r>
    <w:proofErr w:type="spellEnd"/>
    <w:r w:rsidRPr="00EF50C6">
      <w:rPr>
        <w:bCs/>
        <w:lang w:val="de-DE"/>
      </w:rPr>
      <w:t xml:space="preserve"> </w:t>
    </w:r>
    <w:proofErr w:type="spellStart"/>
    <w:r w:rsidRPr="00EF50C6">
      <w:rPr>
        <w:lang w:val="de-DE"/>
      </w:rPr>
      <w:t>pārkāpu</w:t>
    </w:r>
    <w:r>
      <w:rPr>
        <w:lang w:val="de-DE"/>
      </w:rPr>
      <w:t>ma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procedūras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lietā</w:t>
    </w:r>
    <w:proofErr w:type="spellEnd"/>
    <w:r>
      <w:rPr>
        <w:lang w:val="de-DE"/>
      </w:rPr>
      <w:t xml:space="preserve"> Nr.2011/0258</w:t>
    </w:r>
  </w:p>
  <w:p w:rsidR="00D4121C" w:rsidRPr="00B05003" w:rsidRDefault="0053123B" w:rsidP="00D4121C">
    <w:pPr>
      <w:pStyle w:val="Nosaukums"/>
      <w:jc w:val="both"/>
      <w:rPr>
        <w:sz w:val="24"/>
        <w:szCs w:val="24"/>
      </w:rPr>
    </w:pPr>
  </w:p>
  <w:p w:rsidR="00D4121C" w:rsidRPr="00B05003" w:rsidRDefault="0053123B" w:rsidP="00D4121C">
    <w:pPr>
      <w:pStyle w:val="Nosaukums"/>
      <w:jc w:val="both"/>
      <w:rPr>
        <w:sz w:val="24"/>
        <w:szCs w:val="24"/>
      </w:rPr>
    </w:pPr>
  </w:p>
  <w:p w:rsidR="00D4121C" w:rsidRDefault="0053123B">
    <w:pPr>
      <w:pStyle w:val="Nosaukums"/>
      <w:jc w:val="both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5F" w:rsidRPr="00960631" w:rsidRDefault="00960631" w:rsidP="00A07B5F">
    <w:pPr>
      <w:jc w:val="both"/>
      <w:rPr>
        <w:sz w:val="20"/>
        <w:szCs w:val="20"/>
        <w:lang w:val="lv-LV"/>
      </w:rPr>
    </w:pPr>
    <w:r w:rsidRPr="00960631">
      <w:rPr>
        <w:sz w:val="20"/>
        <w:szCs w:val="20"/>
        <w:lang w:val="lv-LV"/>
      </w:rPr>
      <w:t>TMProt_lem_140613_ES_pils</w:t>
    </w:r>
    <w:r w:rsidR="00A07B5F" w:rsidRPr="00960631">
      <w:rPr>
        <w:sz w:val="20"/>
        <w:szCs w:val="20"/>
        <w:lang w:val="lv-LV"/>
      </w:rPr>
      <w:t xml:space="preserve">; Par Latvijas Republikas nostāju </w:t>
    </w:r>
    <w:r w:rsidRPr="00960631">
      <w:rPr>
        <w:sz w:val="20"/>
        <w:szCs w:val="20"/>
        <w:lang w:val="lv-LV"/>
      </w:rPr>
      <w:t>uz Eiropas Komisijas 2013.gada 25.aprīļa formālo paziņojumu pārkāpuma procedūras lietā Nr.2013/2024</w:t>
    </w:r>
  </w:p>
  <w:p w:rsidR="00D4121C" w:rsidRPr="00960631" w:rsidRDefault="0053123B">
    <w:pPr>
      <w:pStyle w:val="Nosaukums"/>
      <w:jc w:val="both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7B" w:rsidRDefault="002B167B" w:rsidP="002B167B">
      <w:r>
        <w:separator/>
      </w:r>
    </w:p>
  </w:footnote>
  <w:footnote w:type="continuationSeparator" w:id="0">
    <w:p w:rsidR="002B167B" w:rsidRDefault="002B167B" w:rsidP="002B1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1C" w:rsidRDefault="000B401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94DAD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4121C" w:rsidRDefault="0053123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1C" w:rsidRDefault="000B401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94DAD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10CC4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4121C" w:rsidRDefault="0053123B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DAD"/>
    <w:rsid w:val="00094DAD"/>
    <w:rsid w:val="000A1814"/>
    <w:rsid w:val="000B401A"/>
    <w:rsid w:val="000F10EB"/>
    <w:rsid w:val="00100494"/>
    <w:rsid w:val="001C6F83"/>
    <w:rsid w:val="001F2B46"/>
    <w:rsid w:val="002B167B"/>
    <w:rsid w:val="003151EC"/>
    <w:rsid w:val="00324964"/>
    <w:rsid w:val="0034385F"/>
    <w:rsid w:val="003B10BD"/>
    <w:rsid w:val="003C5171"/>
    <w:rsid w:val="00500779"/>
    <w:rsid w:val="0053123B"/>
    <w:rsid w:val="005906E0"/>
    <w:rsid w:val="00630708"/>
    <w:rsid w:val="006E482C"/>
    <w:rsid w:val="00765A73"/>
    <w:rsid w:val="00786CBD"/>
    <w:rsid w:val="007870AC"/>
    <w:rsid w:val="00795C1A"/>
    <w:rsid w:val="00960631"/>
    <w:rsid w:val="00A07B5F"/>
    <w:rsid w:val="00A308A2"/>
    <w:rsid w:val="00A53F0B"/>
    <w:rsid w:val="00C10CC4"/>
    <w:rsid w:val="00C52F23"/>
    <w:rsid w:val="00C92102"/>
    <w:rsid w:val="00D16E74"/>
    <w:rsid w:val="00E3140B"/>
    <w:rsid w:val="00E322F1"/>
    <w:rsid w:val="00E36785"/>
    <w:rsid w:val="00EE6D85"/>
    <w:rsid w:val="00F04BBD"/>
    <w:rsid w:val="00F125CA"/>
    <w:rsid w:val="00F224DB"/>
    <w:rsid w:val="00FD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9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ais"/>
    <w:next w:val="Parastais"/>
    <w:link w:val="Virsraksts2Rakstz"/>
    <w:qFormat/>
    <w:rsid w:val="00094DAD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094DAD"/>
    <w:rPr>
      <w:rFonts w:ascii="Times New Roman" w:eastAsia="Times New Roman" w:hAnsi="Times New Roman" w:cs="Times New Roman"/>
      <w:sz w:val="28"/>
      <w:szCs w:val="20"/>
    </w:rPr>
  </w:style>
  <w:style w:type="paragraph" w:styleId="Pamatteksts2">
    <w:name w:val="Body Text 2"/>
    <w:basedOn w:val="Parastais"/>
    <w:link w:val="Pamatteksts2Rakstz"/>
    <w:rsid w:val="00094DAD"/>
    <w:pPr>
      <w:jc w:val="both"/>
    </w:pPr>
    <w:rPr>
      <w:sz w:val="28"/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094DAD"/>
    <w:rPr>
      <w:rFonts w:ascii="Times New Roman" w:eastAsia="Times New Roman" w:hAnsi="Times New Roman" w:cs="Times New Roman"/>
      <w:sz w:val="28"/>
      <w:szCs w:val="20"/>
    </w:rPr>
  </w:style>
  <w:style w:type="paragraph" w:styleId="Pamatteksts3">
    <w:name w:val="Body Text 3"/>
    <w:basedOn w:val="Parastais"/>
    <w:link w:val="Pamatteksts3Rakstz"/>
    <w:rsid w:val="00094DAD"/>
    <w:pPr>
      <w:jc w:val="center"/>
    </w:pPr>
    <w:rPr>
      <w:sz w:val="28"/>
      <w:szCs w:val="20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094DAD"/>
    <w:rPr>
      <w:rFonts w:ascii="Times New Roman" w:eastAsia="Times New Roman" w:hAnsi="Times New Roman" w:cs="Times New Roman"/>
      <w:sz w:val="28"/>
      <w:szCs w:val="20"/>
    </w:rPr>
  </w:style>
  <w:style w:type="paragraph" w:styleId="Nosaukums">
    <w:name w:val="Title"/>
    <w:basedOn w:val="Parastais"/>
    <w:link w:val="NosaukumsRakstz"/>
    <w:qFormat/>
    <w:rsid w:val="00094DAD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094DAD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rsid w:val="00094DA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094D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ais"/>
    <w:link w:val="PamattekstsRakstz"/>
    <w:rsid w:val="00094DAD"/>
    <w:pPr>
      <w:spacing w:after="120"/>
    </w:pPr>
    <w:rPr>
      <w:sz w:val="20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094DA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ais"/>
    <w:link w:val="GalveneRakstz"/>
    <w:rsid w:val="00094DA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94D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rsid w:val="00094DAD"/>
    <w:rPr>
      <w:color w:val="0000FF"/>
      <w:u w:val="single"/>
    </w:rPr>
  </w:style>
  <w:style w:type="character" w:styleId="Lappusesnumurs">
    <w:name w:val="page number"/>
    <w:basedOn w:val="Noklusjumarindkopasfonts"/>
    <w:rsid w:val="00094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ene.zarina@t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678</Words>
  <Characters>387</Characters>
  <Application>Microsoft Office Word</Application>
  <DocSecurity>0</DocSecurity>
  <Lines>3</Lines>
  <Paragraphs>2</Paragraphs>
  <ScaleCrop>false</ScaleCrop>
  <Company>Tieslietu Ministrija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 Eiropas Komisijas 2013.gada 25.aprīļa formālo paziņojumu pārkāpuma procedūras lietā Nr.2013/2024</dc:title>
  <dc:subject>MK protokollēmuma projekts</dc:subject>
  <dc:creator>Liene Zariņa</dc:creator>
  <cp:keywords/>
  <dc:description>L.Zariņa
67036905 
Liene.zarina@tm.gov.lv</dc:description>
  <cp:lastModifiedBy>lz1301</cp:lastModifiedBy>
  <cp:revision>8</cp:revision>
  <dcterms:created xsi:type="dcterms:W3CDTF">2013-05-30T13:09:00Z</dcterms:created>
  <dcterms:modified xsi:type="dcterms:W3CDTF">2013-06-14T06:49:00Z</dcterms:modified>
</cp:coreProperties>
</file>