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8F" w:rsidRPr="00B3628C" w:rsidRDefault="00E52D8F" w:rsidP="00147CCC">
      <w:pPr>
        <w:ind w:firstLine="0"/>
        <w:jc w:val="right"/>
        <w:rPr>
          <w:sz w:val="28"/>
          <w:szCs w:val="28"/>
          <w:lang w:eastAsia="lv-LV"/>
        </w:rPr>
      </w:pPr>
      <w:r w:rsidRPr="00B3628C">
        <w:rPr>
          <w:sz w:val="28"/>
          <w:szCs w:val="28"/>
          <w:lang w:eastAsia="lv-LV"/>
        </w:rPr>
        <w:t>Projekts</w:t>
      </w:r>
    </w:p>
    <w:p w:rsidR="00E52D8F" w:rsidRPr="00B3628C" w:rsidRDefault="00E52D8F" w:rsidP="00147CCC">
      <w:pPr>
        <w:ind w:firstLine="0"/>
        <w:jc w:val="right"/>
        <w:rPr>
          <w:sz w:val="28"/>
          <w:szCs w:val="28"/>
          <w:lang w:eastAsia="lv-LV"/>
        </w:rPr>
      </w:pPr>
    </w:p>
    <w:p w:rsidR="00E52D8F" w:rsidRPr="00B3628C" w:rsidRDefault="00E52D8F" w:rsidP="00147CCC">
      <w:pPr>
        <w:ind w:firstLine="0"/>
        <w:jc w:val="right"/>
        <w:rPr>
          <w:sz w:val="28"/>
          <w:szCs w:val="28"/>
          <w:lang w:eastAsia="lv-LV"/>
        </w:rPr>
      </w:pPr>
    </w:p>
    <w:p w:rsidR="00E52D8F" w:rsidRPr="00B3628C" w:rsidRDefault="00E52D8F" w:rsidP="00147CCC">
      <w:pPr>
        <w:ind w:firstLine="0"/>
        <w:jc w:val="center"/>
        <w:rPr>
          <w:sz w:val="28"/>
          <w:szCs w:val="28"/>
          <w:lang w:eastAsia="lv-LV"/>
        </w:rPr>
      </w:pPr>
      <w:r w:rsidRPr="00B3628C">
        <w:rPr>
          <w:sz w:val="28"/>
          <w:szCs w:val="28"/>
          <w:lang w:eastAsia="lv-LV"/>
        </w:rPr>
        <w:t>LATVIJAS REPUBLIKAS MINISTRU KABINETS</w:t>
      </w:r>
    </w:p>
    <w:p w:rsidR="00E52D8F" w:rsidRPr="00B3628C" w:rsidRDefault="00E52D8F" w:rsidP="00147CCC">
      <w:pPr>
        <w:ind w:firstLine="0"/>
        <w:rPr>
          <w:sz w:val="28"/>
          <w:szCs w:val="28"/>
          <w:lang w:eastAsia="lv-LV"/>
        </w:rPr>
      </w:pPr>
    </w:p>
    <w:p w:rsidR="00E52D8F" w:rsidRPr="00B3628C" w:rsidRDefault="00E52D8F" w:rsidP="00147CCC">
      <w:pPr>
        <w:ind w:firstLine="0"/>
        <w:rPr>
          <w:sz w:val="28"/>
          <w:szCs w:val="28"/>
          <w:lang w:eastAsia="lv-LV"/>
        </w:rPr>
      </w:pPr>
    </w:p>
    <w:p w:rsidR="00E52D8F" w:rsidRPr="00B3628C" w:rsidRDefault="000551FD" w:rsidP="00147CCC">
      <w:pPr>
        <w:ind w:firstLine="0"/>
        <w:rPr>
          <w:sz w:val="28"/>
          <w:szCs w:val="28"/>
        </w:rPr>
      </w:pPr>
      <w:r w:rsidRPr="00B3628C">
        <w:rPr>
          <w:sz w:val="28"/>
          <w:szCs w:val="28"/>
          <w:lang w:eastAsia="lv-LV"/>
        </w:rPr>
        <w:t>20</w:t>
      </w:r>
      <w:r>
        <w:rPr>
          <w:sz w:val="28"/>
          <w:szCs w:val="28"/>
          <w:lang w:eastAsia="lv-LV"/>
        </w:rPr>
        <w:t>1</w:t>
      </w:r>
      <w:r w:rsidR="00353C00">
        <w:rPr>
          <w:sz w:val="28"/>
          <w:szCs w:val="28"/>
          <w:lang w:eastAsia="lv-LV"/>
        </w:rPr>
        <w:t>2</w:t>
      </w:r>
      <w:r w:rsidR="00E52D8F" w:rsidRPr="00B3628C">
        <w:rPr>
          <w:sz w:val="28"/>
          <w:szCs w:val="28"/>
          <w:lang w:eastAsia="lv-LV"/>
        </w:rPr>
        <w:t>. gada ___. ___________</w:t>
      </w:r>
      <w:r w:rsidR="002E35F3">
        <w:rPr>
          <w:sz w:val="28"/>
          <w:szCs w:val="28"/>
          <w:lang w:eastAsia="lv-LV"/>
        </w:rPr>
        <w:t>_______</w:t>
      </w:r>
      <w:r w:rsidR="002E35F3">
        <w:rPr>
          <w:sz w:val="28"/>
          <w:szCs w:val="28"/>
          <w:lang w:eastAsia="lv-LV"/>
        </w:rPr>
        <w:tab/>
      </w:r>
      <w:r w:rsidR="002E35F3">
        <w:rPr>
          <w:sz w:val="28"/>
          <w:szCs w:val="28"/>
          <w:lang w:eastAsia="lv-LV"/>
        </w:rPr>
        <w:tab/>
      </w:r>
      <w:r w:rsidR="002E35F3">
        <w:rPr>
          <w:sz w:val="28"/>
          <w:szCs w:val="28"/>
          <w:lang w:eastAsia="lv-LV"/>
        </w:rPr>
        <w:tab/>
      </w:r>
      <w:r w:rsidR="00E52D8F" w:rsidRPr="00B3628C">
        <w:rPr>
          <w:sz w:val="28"/>
          <w:szCs w:val="28"/>
          <w:lang w:eastAsia="lv-LV"/>
        </w:rPr>
        <w:t>Rīkojums Nr.</w:t>
      </w:r>
      <w:r w:rsidR="00E52D8F" w:rsidRPr="00B3628C">
        <w:rPr>
          <w:sz w:val="28"/>
          <w:szCs w:val="28"/>
        </w:rPr>
        <w:t> _______</w:t>
      </w:r>
    </w:p>
    <w:p w:rsidR="00E52D8F" w:rsidRPr="00B3628C" w:rsidRDefault="00E52D8F" w:rsidP="00147CCC">
      <w:pPr>
        <w:ind w:firstLine="0"/>
        <w:rPr>
          <w:sz w:val="28"/>
          <w:szCs w:val="28"/>
        </w:rPr>
      </w:pPr>
    </w:p>
    <w:p w:rsidR="00E52D8F" w:rsidRPr="00B3628C" w:rsidRDefault="00E52D8F" w:rsidP="003F4D47">
      <w:pPr>
        <w:ind w:firstLine="0"/>
        <w:rPr>
          <w:sz w:val="28"/>
          <w:szCs w:val="28"/>
        </w:rPr>
      </w:pPr>
      <w:r w:rsidRPr="00B3628C">
        <w:rPr>
          <w:sz w:val="28"/>
          <w:szCs w:val="28"/>
        </w:rPr>
        <w:t>Rīgā</w:t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Pr="00B3628C">
        <w:rPr>
          <w:sz w:val="28"/>
          <w:szCs w:val="28"/>
        </w:rPr>
        <w:t xml:space="preserve"> (prot. Nr. ___ ___.§)</w:t>
      </w:r>
    </w:p>
    <w:p w:rsidR="00E52D8F" w:rsidRPr="00B3628C" w:rsidRDefault="00E52D8F" w:rsidP="003F4D47">
      <w:pPr>
        <w:ind w:firstLine="0"/>
        <w:rPr>
          <w:sz w:val="28"/>
          <w:szCs w:val="28"/>
        </w:rPr>
      </w:pPr>
    </w:p>
    <w:p w:rsidR="00E52D8F" w:rsidRPr="00B3628C" w:rsidRDefault="00E52D8F" w:rsidP="003F4D47"/>
    <w:p w:rsidR="002E35F3" w:rsidRDefault="002E35F3" w:rsidP="003F4D47">
      <w:pPr>
        <w:ind w:firstLine="0"/>
        <w:jc w:val="center"/>
        <w:rPr>
          <w:b/>
          <w:sz w:val="28"/>
          <w:szCs w:val="28"/>
        </w:rPr>
      </w:pPr>
    </w:p>
    <w:p w:rsidR="00E52D8F" w:rsidRPr="00B3628C" w:rsidRDefault="00E52D8F" w:rsidP="003F4D47">
      <w:pPr>
        <w:ind w:firstLine="0"/>
        <w:jc w:val="center"/>
        <w:rPr>
          <w:b/>
          <w:sz w:val="28"/>
          <w:szCs w:val="28"/>
        </w:rPr>
      </w:pPr>
      <w:r w:rsidRPr="00B3628C">
        <w:rPr>
          <w:b/>
          <w:sz w:val="28"/>
          <w:szCs w:val="28"/>
        </w:rPr>
        <w:t xml:space="preserve">Par finanšu līdzekļu piešķiršanu no valsts budžeta </w:t>
      </w:r>
    </w:p>
    <w:p w:rsidR="00E52D8F" w:rsidRPr="00B3628C" w:rsidRDefault="00E52D8F" w:rsidP="003F4D47">
      <w:pPr>
        <w:ind w:firstLine="0"/>
        <w:jc w:val="center"/>
        <w:rPr>
          <w:b/>
          <w:sz w:val="28"/>
          <w:szCs w:val="28"/>
        </w:rPr>
      </w:pPr>
      <w:r w:rsidRPr="00B3628C">
        <w:rPr>
          <w:b/>
          <w:sz w:val="28"/>
          <w:szCs w:val="28"/>
        </w:rPr>
        <w:t>programmas „Līdzekļi neparedzētiem gadījumiem”</w:t>
      </w:r>
    </w:p>
    <w:p w:rsidR="00B3628C" w:rsidRDefault="00B3628C" w:rsidP="00FA7B3A">
      <w:pPr>
        <w:ind w:firstLine="0"/>
        <w:rPr>
          <w:sz w:val="28"/>
          <w:szCs w:val="28"/>
          <w:lang w:eastAsia="lv-LV"/>
        </w:rPr>
      </w:pPr>
    </w:p>
    <w:p w:rsidR="00A162CF" w:rsidRDefault="00A162CF" w:rsidP="00A162CF">
      <w:pPr>
        <w:rPr>
          <w:sz w:val="28"/>
          <w:szCs w:val="28"/>
        </w:rPr>
      </w:pPr>
    </w:p>
    <w:p w:rsidR="00A162CF" w:rsidRDefault="00A162CF" w:rsidP="00A162CF">
      <w:pPr>
        <w:rPr>
          <w:sz w:val="28"/>
          <w:szCs w:val="28"/>
        </w:rPr>
      </w:pPr>
    </w:p>
    <w:p w:rsidR="00A760A1" w:rsidRPr="00A14787" w:rsidRDefault="00A14787" w:rsidP="00A147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233931" w:rsidRPr="00A14787">
        <w:rPr>
          <w:color w:val="000000"/>
          <w:sz w:val="28"/>
          <w:szCs w:val="28"/>
        </w:rPr>
        <w:t>Finanšu ministrijai no valsts budžeta programmas 02.00.00.</w:t>
      </w:r>
      <w:r w:rsidR="00233931" w:rsidRPr="00A14787" w:rsidDel="00445B10">
        <w:rPr>
          <w:color w:val="000000"/>
          <w:sz w:val="28"/>
          <w:szCs w:val="28"/>
        </w:rPr>
        <w:t xml:space="preserve"> </w:t>
      </w:r>
      <w:r w:rsidR="00233931" w:rsidRPr="00A14787">
        <w:rPr>
          <w:color w:val="000000"/>
          <w:sz w:val="28"/>
          <w:szCs w:val="28"/>
        </w:rPr>
        <w:t>„Līdzekļi neparedzētiem gadījumiem”</w:t>
      </w:r>
      <w:r w:rsidR="00A760A1" w:rsidRPr="00A14787">
        <w:rPr>
          <w:color w:val="000000"/>
          <w:sz w:val="28"/>
          <w:szCs w:val="28"/>
        </w:rPr>
        <w:t xml:space="preserve"> piešķirt Tieslietu ministrijai </w:t>
      </w:r>
      <w:r w:rsidR="00450A1A" w:rsidRPr="00A14787">
        <w:rPr>
          <w:color w:val="000000"/>
          <w:sz w:val="28"/>
          <w:szCs w:val="28"/>
        </w:rPr>
        <w:t xml:space="preserve">ne vairāk kā </w:t>
      </w:r>
      <w:r w:rsidR="00A760A1" w:rsidRPr="00A14787">
        <w:rPr>
          <w:color w:val="000000"/>
          <w:sz w:val="28"/>
          <w:szCs w:val="28"/>
        </w:rPr>
        <w:t>44 523</w:t>
      </w:r>
      <w:r w:rsidR="00233931" w:rsidRPr="00A14787">
        <w:rPr>
          <w:color w:val="000000"/>
          <w:sz w:val="28"/>
          <w:szCs w:val="28"/>
        </w:rPr>
        <w:t xml:space="preserve"> latus zaudējumu atlīdzību izmaksām nepamatoti aizturētajām, arestētajām un notiesātajām personām saskaņā ar Tieslietu ministrijas, Ģenerālprokuratūras pieņemtajiem lēmumiem un tiesu spriedumiem</w:t>
      </w:r>
      <w:r w:rsidR="00A760A1" w:rsidRPr="00A14787">
        <w:rPr>
          <w:color w:val="000000"/>
          <w:sz w:val="28"/>
          <w:szCs w:val="28"/>
        </w:rPr>
        <w:t>.</w:t>
      </w:r>
    </w:p>
    <w:p w:rsidR="00233931" w:rsidRPr="00A14787" w:rsidRDefault="00A14787" w:rsidP="00A147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233931" w:rsidRPr="00A14787">
        <w:rPr>
          <w:color w:val="000000"/>
          <w:sz w:val="28"/>
          <w:szCs w:val="28"/>
        </w:rPr>
        <w:t>Tieslietu ministrijai pieprasījumu par šā rīkojuma 1.</w:t>
      </w:r>
      <w:r w:rsidR="00A760A1" w:rsidRPr="00A14787">
        <w:rPr>
          <w:color w:val="000000"/>
          <w:sz w:val="28"/>
          <w:szCs w:val="28"/>
        </w:rPr>
        <w:t> </w:t>
      </w:r>
      <w:r w:rsidR="00233931" w:rsidRPr="00A14787">
        <w:rPr>
          <w:color w:val="000000"/>
          <w:sz w:val="28"/>
          <w:szCs w:val="28"/>
        </w:rPr>
        <w:t>punktā minēto finansējumu iesniegt Finanšu ministrijā atbilstoši faktiski pieņemtajiem Tieslietu ministrijas, Ģenerālprokuratūras lēmumiem un tiesu spriedumiem.</w:t>
      </w:r>
    </w:p>
    <w:p w:rsidR="00A162CF" w:rsidRDefault="00A162CF" w:rsidP="00A162CF">
      <w:pPr>
        <w:ind w:firstLine="0"/>
        <w:rPr>
          <w:sz w:val="28"/>
          <w:szCs w:val="28"/>
          <w:lang w:eastAsia="lv-LV"/>
        </w:rPr>
      </w:pPr>
    </w:p>
    <w:p w:rsidR="00A162CF" w:rsidRPr="00B3628C" w:rsidRDefault="00A162CF" w:rsidP="00A162CF">
      <w:pPr>
        <w:ind w:firstLine="0"/>
        <w:rPr>
          <w:sz w:val="28"/>
          <w:szCs w:val="28"/>
          <w:lang w:eastAsia="lv-LV"/>
        </w:rPr>
      </w:pPr>
    </w:p>
    <w:p w:rsidR="00A162CF" w:rsidRPr="00B3628C" w:rsidRDefault="00EC6CBA" w:rsidP="00EC6CBA">
      <w:pPr>
        <w:tabs>
          <w:tab w:val="left" w:pos="6804"/>
        </w:tabs>
        <w:ind w:firstLine="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Ministru prezidents </w:t>
      </w:r>
      <w:r>
        <w:rPr>
          <w:sz w:val="28"/>
          <w:szCs w:val="28"/>
          <w:lang w:eastAsia="lv-LV"/>
        </w:rPr>
        <w:tab/>
      </w:r>
      <w:r w:rsidR="00A162CF">
        <w:rPr>
          <w:sz w:val="28"/>
          <w:szCs w:val="28"/>
          <w:lang w:eastAsia="lv-LV"/>
        </w:rPr>
        <w:t>V</w:t>
      </w:r>
      <w:r w:rsidR="00A162CF" w:rsidRPr="00B3628C">
        <w:rPr>
          <w:sz w:val="28"/>
          <w:szCs w:val="28"/>
          <w:lang w:eastAsia="lv-LV"/>
        </w:rPr>
        <w:t>.</w:t>
      </w:r>
      <w:r w:rsidR="00A162CF">
        <w:rPr>
          <w:sz w:val="28"/>
          <w:szCs w:val="28"/>
          <w:lang w:eastAsia="lv-LV"/>
        </w:rPr>
        <w:t>Dombrovskis</w:t>
      </w:r>
    </w:p>
    <w:p w:rsidR="00A162CF" w:rsidRDefault="00A162CF" w:rsidP="00A162CF">
      <w:pPr>
        <w:rPr>
          <w:sz w:val="28"/>
          <w:szCs w:val="28"/>
          <w:lang w:eastAsia="lv-LV"/>
        </w:rPr>
      </w:pPr>
    </w:p>
    <w:p w:rsidR="00A162CF" w:rsidRPr="00B3628C" w:rsidRDefault="00A162CF" w:rsidP="00A162CF">
      <w:pPr>
        <w:rPr>
          <w:sz w:val="28"/>
          <w:szCs w:val="28"/>
          <w:lang w:eastAsia="lv-LV"/>
        </w:rPr>
      </w:pPr>
    </w:p>
    <w:p w:rsidR="00AD08A7" w:rsidRDefault="00A162CF" w:rsidP="00EC6CBA">
      <w:pPr>
        <w:tabs>
          <w:tab w:val="left" w:pos="6804"/>
        </w:tabs>
        <w:ind w:firstLine="0"/>
        <w:rPr>
          <w:sz w:val="28"/>
          <w:szCs w:val="28"/>
          <w:lang w:eastAsia="lv-LV"/>
        </w:rPr>
      </w:pPr>
      <w:r w:rsidRPr="00B3628C">
        <w:rPr>
          <w:sz w:val="28"/>
          <w:szCs w:val="28"/>
          <w:lang w:eastAsia="lv-LV"/>
        </w:rPr>
        <w:t>Tieslietu ministr</w:t>
      </w:r>
      <w:r w:rsidR="00EC6CBA">
        <w:rPr>
          <w:sz w:val="28"/>
          <w:szCs w:val="28"/>
          <w:lang w:eastAsia="lv-LV"/>
        </w:rPr>
        <w:t>a p.i</w:t>
      </w:r>
    </w:p>
    <w:p w:rsidR="00A162CF" w:rsidRDefault="00AD08A7" w:rsidP="00EC6CBA">
      <w:pPr>
        <w:tabs>
          <w:tab w:val="left" w:pos="6804"/>
        </w:tabs>
        <w:ind w:firstLine="0"/>
        <w:rPr>
          <w:sz w:val="20"/>
          <w:szCs w:val="20"/>
          <w:lang w:eastAsia="lv-LV"/>
        </w:rPr>
      </w:pPr>
      <w:r>
        <w:rPr>
          <w:sz w:val="28"/>
          <w:szCs w:val="28"/>
          <w:lang w:eastAsia="lv-LV"/>
        </w:rPr>
        <w:t>kultūras ministre</w:t>
      </w:r>
      <w:r w:rsidR="00EC6CBA">
        <w:rPr>
          <w:sz w:val="28"/>
          <w:szCs w:val="28"/>
          <w:lang w:eastAsia="lv-LV"/>
        </w:rPr>
        <w:t xml:space="preserve">. </w:t>
      </w:r>
      <w:r w:rsidR="00EC6CBA">
        <w:rPr>
          <w:sz w:val="28"/>
          <w:szCs w:val="28"/>
          <w:lang w:eastAsia="lv-LV"/>
        </w:rPr>
        <w:tab/>
        <w:t>Ž.Jaunzeme Grende</w:t>
      </w:r>
    </w:p>
    <w:p w:rsidR="00A162CF" w:rsidRDefault="00A162CF" w:rsidP="00A162CF">
      <w:pPr>
        <w:ind w:firstLine="0"/>
        <w:rPr>
          <w:sz w:val="20"/>
          <w:szCs w:val="20"/>
          <w:lang w:eastAsia="lv-LV"/>
        </w:rPr>
      </w:pPr>
    </w:p>
    <w:p w:rsidR="00A14787" w:rsidRDefault="00A14787" w:rsidP="00A162CF">
      <w:pPr>
        <w:ind w:firstLine="0"/>
        <w:rPr>
          <w:sz w:val="20"/>
          <w:szCs w:val="20"/>
          <w:lang w:eastAsia="lv-LV"/>
        </w:rPr>
      </w:pPr>
    </w:p>
    <w:p w:rsidR="00AD08A7" w:rsidRDefault="00A14787" w:rsidP="00EC6CBA">
      <w:pPr>
        <w:tabs>
          <w:tab w:val="left" w:pos="6804"/>
        </w:tabs>
        <w:ind w:firstLine="0"/>
        <w:rPr>
          <w:sz w:val="28"/>
          <w:szCs w:val="28"/>
          <w:lang w:eastAsia="lv-LV"/>
        </w:rPr>
      </w:pPr>
      <w:r w:rsidRPr="00B3628C">
        <w:rPr>
          <w:sz w:val="28"/>
          <w:szCs w:val="28"/>
          <w:lang w:eastAsia="lv-LV"/>
        </w:rPr>
        <w:t>Tieslietu ministr</w:t>
      </w:r>
      <w:r w:rsidR="00EC6CBA">
        <w:rPr>
          <w:sz w:val="28"/>
          <w:szCs w:val="28"/>
          <w:lang w:eastAsia="lv-LV"/>
        </w:rPr>
        <w:t>a p.i.</w:t>
      </w:r>
    </w:p>
    <w:p w:rsidR="00A162CF" w:rsidRDefault="00AD08A7" w:rsidP="00EC6CBA">
      <w:pPr>
        <w:tabs>
          <w:tab w:val="left" w:pos="6804"/>
        </w:tabs>
        <w:ind w:firstLine="0"/>
        <w:rPr>
          <w:sz w:val="20"/>
          <w:szCs w:val="20"/>
          <w:lang w:eastAsia="lv-LV"/>
        </w:rPr>
      </w:pPr>
      <w:r>
        <w:rPr>
          <w:sz w:val="28"/>
          <w:szCs w:val="28"/>
          <w:lang w:eastAsia="lv-LV"/>
        </w:rPr>
        <w:t>kultūras ministre</w:t>
      </w:r>
      <w:r w:rsidR="00EC6CBA">
        <w:rPr>
          <w:sz w:val="28"/>
          <w:szCs w:val="28"/>
          <w:lang w:eastAsia="lv-LV"/>
        </w:rPr>
        <w:t xml:space="preserve"> </w:t>
      </w:r>
      <w:r w:rsidR="00EC6CBA">
        <w:rPr>
          <w:sz w:val="28"/>
          <w:szCs w:val="28"/>
          <w:lang w:eastAsia="lv-LV"/>
        </w:rPr>
        <w:tab/>
        <w:t>Ž.Jaunzeme-Grende</w:t>
      </w:r>
    </w:p>
    <w:p w:rsidR="00A162CF" w:rsidRDefault="00A162CF" w:rsidP="00A162CF">
      <w:pPr>
        <w:ind w:firstLine="0"/>
        <w:rPr>
          <w:sz w:val="20"/>
          <w:szCs w:val="20"/>
          <w:lang w:eastAsia="lv-LV"/>
        </w:rPr>
      </w:pPr>
    </w:p>
    <w:p w:rsidR="00A162CF" w:rsidRDefault="00A162CF" w:rsidP="00A162CF">
      <w:pPr>
        <w:ind w:firstLine="0"/>
        <w:rPr>
          <w:sz w:val="20"/>
          <w:szCs w:val="20"/>
          <w:lang w:eastAsia="lv-LV"/>
        </w:rPr>
      </w:pPr>
    </w:p>
    <w:p w:rsidR="00A162CF" w:rsidRPr="00B3628C" w:rsidRDefault="005B7994" w:rsidP="00A162CF">
      <w:pPr>
        <w:ind w:firstLine="0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28</w:t>
      </w:r>
      <w:r w:rsidR="00A162CF">
        <w:rPr>
          <w:sz w:val="20"/>
          <w:szCs w:val="20"/>
          <w:lang w:eastAsia="lv-LV"/>
        </w:rPr>
        <w:t>.0</w:t>
      </w:r>
      <w:r w:rsidR="008423C5">
        <w:rPr>
          <w:sz w:val="20"/>
          <w:szCs w:val="20"/>
          <w:lang w:eastAsia="lv-LV"/>
        </w:rPr>
        <w:t>6</w:t>
      </w:r>
      <w:r w:rsidR="00A162CF">
        <w:rPr>
          <w:sz w:val="20"/>
          <w:szCs w:val="20"/>
          <w:lang w:eastAsia="lv-LV"/>
        </w:rPr>
        <w:t>.</w:t>
      </w:r>
      <w:r w:rsidR="00A162CF" w:rsidRPr="00B3628C">
        <w:rPr>
          <w:sz w:val="20"/>
          <w:szCs w:val="20"/>
          <w:lang w:eastAsia="lv-LV"/>
        </w:rPr>
        <w:t>20</w:t>
      </w:r>
      <w:r w:rsidR="00A162CF">
        <w:rPr>
          <w:sz w:val="20"/>
          <w:szCs w:val="20"/>
          <w:lang w:eastAsia="lv-LV"/>
        </w:rPr>
        <w:t>12</w:t>
      </w:r>
      <w:r w:rsidR="00A162CF" w:rsidRPr="00B3628C">
        <w:rPr>
          <w:sz w:val="20"/>
          <w:szCs w:val="20"/>
          <w:lang w:eastAsia="lv-LV"/>
        </w:rPr>
        <w:t xml:space="preserve">. </w:t>
      </w:r>
      <w:r>
        <w:rPr>
          <w:sz w:val="20"/>
          <w:szCs w:val="20"/>
          <w:lang w:eastAsia="lv-LV"/>
        </w:rPr>
        <w:t>9</w:t>
      </w:r>
      <w:r w:rsidR="00765AD8">
        <w:rPr>
          <w:sz w:val="20"/>
          <w:szCs w:val="20"/>
          <w:lang w:eastAsia="lv-LV"/>
        </w:rPr>
        <w:t>.</w:t>
      </w:r>
      <w:bookmarkStart w:id="0" w:name="_GoBack"/>
      <w:bookmarkEnd w:id="0"/>
      <w:r>
        <w:rPr>
          <w:sz w:val="20"/>
          <w:szCs w:val="20"/>
          <w:lang w:eastAsia="lv-LV"/>
        </w:rPr>
        <w:t>16</w:t>
      </w:r>
    </w:p>
    <w:p w:rsidR="00A162CF" w:rsidRPr="00B3628C" w:rsidRDefault="00AD08A7" w:rsidP="00A162CF">
      <w:pPr>
        <w:ind w:firstLine="0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113</w:t>
      </w:r>
    </w:p>
    <w:p w:rsidR="00A162CF" w:rsidRPr="00B3628C" w:rsidRDefault="00EC6CBA" w:rsidP="00A162CF">
      <w:pPr>
        <w:ind w:firstLine="0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L.Dilba</w:t>
      </w:r>
    </w:p>
    <w:p w:rsidR="002E35F3" w:rsidRPr="00B3628C" w:rsidRDefault="00A162CF" w:rsidP="00FA7B3A">
      <w:pPr>
        <w:ind w:firstLine="0"/>
        <w:rPr>
          <w:sz w:val="28"/>
          <w:szCs w:val="28"/>
          <w:lang w:eastAsia="lv-LV"/>
        </w:rPr>
      </w:pPr>
      <w:r>
        <w:rPr>
          <w:sz w:val="20"/>
          <w:szCs w:val="20"/>
          <w:lang w:eastAsia="lv-LV"/>
        </w:rPr>
        <w:t>670367</w:t>
      </w:r>
      <w:r w:rsidR="00EC6CBA">
        <w:rPr>
          <w:sz w:val="20"/>
          <w:szCs w:val="20"/>
          <w:lang w:eastAsia="lv-LV"/>
        </w:rPr>
        <w:t>36</w:t>
      </w:r>
      <w:r w:rsidRPr="00B3628C">
        <w:rPr>
          <w:sz w:val="20"/>
          <w:szCs w:val="20"/>
          <w:lang w:eastAsia="lv-LV"/>
        </w:rPr>
        <w:t xml:space="preserve">, </w:t>
      </w:r>
      <w:r w:rsidR="00EC6CBA">
        <w:rPr>
          <w:sz w:val="20"/>
          <w:szCs w:val="20"/>
          <w:lang w:eastAsia="lv-LV"/>
        </w:rPr>
        <w:t>Lasma.Dilba@tm.gov.lv</w:t>
      </w:r>
    </w:p>
    <w:p w:rsidR="00E52D8F" w:rsidRPr="00B3628C" w:rsidRDefault="005D50E8" w:rsidP="00E35334">
      <w:pPr>
        <w:ind w:firstLine="0"/>
        <w:rPr>
          <w:lang w:eastAsia="lv-LV"/>
        </w:rPr>
      </w:pPr>
      <w:r>
        <w:rPr>
          <w:sz w:val="20"/>
          <w:szCs w:val="20"/>
          <w:lang w:eastAsia="lv-LV"/>
        </w:rPr>
        <w:t xml:space="preserve"> </w:t>
      </w:r>
    </w:p>
    <w:sectPr w:rsidR="00E52D8F" w:rsidRPr="00B3628C" w:rsidSect="00054C71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AF" w:rsidRDefault="00BD76AF" w:rsidP="00217B0F">
      <w:r>
        <w:separator/>
      </w:r>
    </w:p>
  </w:endnote>
  <w:endnote w:type="continuationSeparator" w:id="0">
    <w:p w:rsidR="00BD76AF" w:rsidRDefault="00BD76AF" w:rsidP="0021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A1" w:rsidRPr="00217B0F" w:rsidRDefault="00A760A1" w:rsidP="003F4D47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TMRik_</w:t>
    </w:r>
    <w:r w:rsidR="008423C5">
      <w:rPr>
        <w:sz w:val="20"/>
        <w:szCs w:val="20"/>
      </w:rPr>
      <w:t>0106</w:t>
    </w:r>
    <w:r>
      <w:rPr>
        <w:sz w:val="20"/>
        <w:szCs w:val="20"/>
      </w:rPr>
      <w:t>12_finlidz;</w:t>
    </w:r>
    <w:r w:rsidRPr="00217B0F">
      <w:rPr>
        <w:sz w:val="20"/>
        <w:szCs w:val="20"/>
      </w:rPr>
      <w:t xml:space="preserve"> Ministru kabineta rīkojuma projekts „Par finanšu līdzekļu piešķiršanu no valsts budžeta</w:t>
    </w:r>
    <w:r>
      <w:rPr>
        <w:sz w:val="20"/>
        <w:szCs w:val="20"/>
      </w:rPr>
      <w:t xml:space="preserve"> </w:t>
    </w:r>
    <w:r w:rsidRPr="00217B0F">
      <w:rPr>
        <w:sz w:val="20"/>
        <w:szCs w:val="20"/>
      </w:rPr>
      <w:t>programmas „Līdzekļi neparedzētiem gadījumiem””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AF" w:rsidRDefault="00BD76AF" w:rsidP="00217B0F">
      <w:r>
        <w:separator/>
      </w:r>
    </w:p>
  </w:footnote>
  <w:footnote w:type="continuationSeparator" w:id="0">
    <w:p w:rsidR="00BD76AF" w:rsidRDefault="00BD76AF" w:rsidP="0021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E71"/>
    <w:multiLevelType w:val="multilevel"/>
    <w:tmpl w:val="2B583A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5A9"/>
    <w:rsid w:val="00010EDA"/>
    <w:rsid w:val="000460B1"/>
    <w:rsid w:val="00054C71"/>
    <w:rsid w:val="000551FD"/>
    <w:rsid w:val="00072972"/>
    <w:rsid w:val="0007545F"/>
    <w:rsid w:val="0007746F"/>
    <w:rsid w:val="00091E14"/>
    <w:rsid w:val="000F3CA0"/>
    <w:rsid w:val="000F3FF8"/>
    <w:rsid w:val="00145180"/>
    <w:rsid w:val="00147CCC"/>
    <w:rsid w:val="001675D7"/>
    <w:rsid w:val="0017349A"/>
    <w:rsid w:val="001734D6"/>
    <w:rsid w:val="001816E0"/>
    <w:rsid w:val="001A5A29"/>
    <w:rsid w:val="001B6E17"/>
    <w:rsid w:val="001D33FE"/>
    <w:rsid w:val="001D6B21"/>
    <w:rsid w:val="001E369C"/>
    <w:rsid w:val="0021765A"/>
    <w:rsid w:val="00217B0F"/>
    <w:rsid w:val="0022183A"/>
    <w:rsid w:val="00231DD2"/>
    <w:rsid w:val="00233931"/>
    <w:rsid w:val="00243436"/>
    <w:rsid w:val="002562E7"/>
    <w:rsid w:val="002601C5"/>
    <w:rsid w:val="002705A9"/>
    <w:rsid w:val="00271AC9"/>
    <w:rsid w:val="00271D7E"/>
    <w:rsid w:val="00294B47"/>
    <w:rsid w:val="00296A76"/>
    <w:rsid w:val="002A47E1"/>
    <w:rsid w:val="002E07BA"/>
    <w:rsid w:val="002E0F91"/>
    <w:rsid w:val="002E35F3"/>
    <w:rsid w:val="002E4AB3"/>
    <w:rsid w:val="002F7CEB"/>
    <w:rsid w:val="003036A9"/>
    <w:rsid w:val="00316C48"/>
    <w:rsid w:val="0032448D"/>
    <w:rsid w:val="00324BEF"/>
    <w:rsid w:val="00327841"/>
    <w:rsid w:val="00353C00"/>
    <w:rsid w:val="00354179"/>
    <w:rsid w:val="00361684"/>
    <w:rsid w:val="0037652F"/>
    <w:rsid w:val="00381678"/>
    <w:rsid w:val="003D2E15"/>
    <w:rsid w:val="003E7B8A"/>
    <w:rsid w:val="003F3AE1"/>
    <w:rsid w:val="003F4D47"/>
    <w:rsid w:val="003F60F6"/>
    <w:rsid w:val="00403890"/>
    <w:rsid w:val="00403C2E"/>
    <w:rsid w:val="00411571"/>
    <w:rsid w:val="00414773"/>
    <w:rsid w:val="00424AA5"/>
    <w:rsid w:val="004367E4"/>
    <w:rsid w:val="00445B10"/>
    <w:rsid w:val="00450A1A"/>
    <w:rsid w:val="004948A7"/>
    <w:rsid w:val="004C34D1"/>
    <w:rsid w:val="004C486D"/>
    <w:rsid w:val="004C4F53"/>
    <w:rsid w:val="004D6509"/>
    <w:rsid w:val="004F0862"/>
    <w:rsid w:val="00513E89"/>
    <w:rsid w:val="00524C0A"/>
    <w:rsid w:val="00527873"/>
    <w:rsid w:val="00534080"/>
    <w:rsid w:val="00535029"/>
    <w:rsid w:val="005521B6"/>
    <w:rsid w:val="005524A0"/>
    <w:rsid w:val="00557133"/>
    <w:rsid w:val="005654EB"/>
    <w:rsid w:val="005868EA"/>
    <w:rsid w:val="005A55CA"/>
    <w:rsid w:val="005B29B4"/>
    <w:rsid w:val="005B7994"/>
    <w:rsid w:val="005D0CA8"/>
    <w:rsid w:val="005D50E8"/>
    <w:rsid w:val="005D7914"/>
    <w:rsid w:val="005D7C64"/>
    <w:rsid w:val="00601A00"/>
    <w:rsid w:val="00615CAE"/>
    <w:rsid w:val="006211FD"/>
    <w:rsid w:val="00621840"/>
    <w:rsid w:val="00630946"/>
    <w:rsid w:val="006440EC"/>
    <w:rsid w:val="00663172"/>
    <w:rsid w:val="00681DCA"/>
    <w:rsid w:val="00691A9A"/>
    <w:rsid w:val="00697C60"/>
    <w:rsid w:val="006E2E5D"/>
    <w:rsid w:val="006E51BD"/>
    <w:rsid w:val="007049C2"/>
    <w:rsid w:val="00723D98"/>
    <w:rsid w:val="00733D37"/>
    <w:rsid w:val="0074134D"/>
    <w:rsid w:val="00746B6A"/>
    <w:rsid w:val="00757194"/>
    <w:rsid w:val="00765AD8"/>
    <w:rsid w:val="00766F95"/>
    <w:rsid w:val="0076735E"/>
    <w:rsid w:val="007B00C6"/>
    <w:rsid w:val="007C153B"/>
    <w:rsid w:val="007D7F7B"/>
    <w:rsid w:val="00811491"/>
    <w:rsid w:val="00817090"/>
    <w:rsid w:val="0082031F"/>
    <w:rsid w:val="008242EC"/>
    <w:rsid w:val="00825513"/>
    <w:rsid w:val="008320EC"/>
    <w:rsid w:val="008349E5"/>
    <w:rsid w:val="008423C5"/>
    <w:rsid w:val="00850C7B"/>
    <w:rsid w:val="00853244"/>
    <w:rsid w:val="008538B0"/>
    <w:rsid w:val="008556FB"/>
    <w:rsid w:val="00863E38"/>
    <w:rsid w:val="0087034D"/>
    <w:rsid w:val="0087113A"/>
    <w:rsid w:val="008835A5"/>
    <w:rsid w:val="00890ED6"/>
    <w:rsid w:val="00894F8B"/>
    <w:rsid w:val="008A153A"/>
    <w:rsid w:val="008A24BA"/>
    <w:rsid w:val="008A7681"/>
    <w:rsid w:val="008B3893"/>
    <w:rsid w:val="008B6E20"/>
    <w:rsid w:val="008F635E"/>
    <w:rsid w:val="00907E77"/>
    <w:rsid w:val="00911F28"/>
    <w:rsid w:val="00916ADB"/>
    <w:rsid w:val="00920379"/>
    <w:rsid w:val="009273E8"/>
    <w:rsid w:val="00932917"/>
    <w:rsid w:val="00933090"/>
    <w:rsid w:val="00950B65"/>
    <w:rsid w:val="0095547A"/>
    <w:rsid w:val="00970591"/>
    <w:rsid w:val="00980D5F"/>
    <w:rsid w:val="0098219F"/>
    <w:rsid w:val="00991EB9"/>
    <w:rsid w:val="009B35EC"/>
    <w:rsid w:val="009B7818"/>
    <w:rsid w:val="009C4A61"/>
    <w:rsid w:val="009D38F5"/>
    <w:rsid w:val="009D7EF7"/>
    <w:rsid w:val="009E209C"/>
    <w:rsid w:val="00A04A40"/>
    <w:rsid w:val="00A14787"/>
    <w:rsid w:val="00A162CF"/>
    <w:rsid w:val="00A67F0A"/>
    <w:rsid w:val="00A760A1"/>
    <w:rsid w:val="00AB0E3C"/>
    <w:rsid w:val="00AC1D29"/>
    <w:rsid w:val="00AD08A7"/>
    <w:rsid w:val="00AD0A0F"/>
    <w:rsid w:val="00AD1B19"/>
    <w:rsid w:val="00AE2EAA"/>
    <w:rsid w:val="00AE4C9E"/>
    <w:rsid w:val="00AE7273"/>
    <w:rsid w:val="00B05330"/>
    <w:rsid w:val="00B078AE"/>
    <w:rsid w:val="00B07A86"/>
    <w:rsid w:val="00B14331"/>
    <w:rsid w:val="00B233BA"/>
    <w:rsid w:val="00B26668"/>
    <w:rsid w:val="00B33DF3"/>
    <w:rsid w:val="00B3628C"/>
    <w:rsid w:val="00B43636"/>
    <w:rsid w:val="00B532BB"/>
    <w:rsid w:val="00B55245"/>
    <w:rsid w:val="00B605D3"/>
    <w:rsid w:val="00B628B2"/>
    <w:rsid w:val="00B70110"/>
    <w:rsid w:val="00B72867"/>
    <w:rsid w:val="00B76C55"/>
    <w:rsid w:val="00B80958"/>
    <w:rsid w:val="00B878C3"/>
    <w:rsid w:val="00BA420C"/>
    <w:rsid w:val="00BA6E7B"/>
    <w:rsid w:val="00BC6F05"/>
    <w:rsid w:val="00BD76AF"/>
    <w:rsid w:val="00BE0B2A"/>
    <w:rsid w:val="00BF4036"/>
    <w:rsid w:val="00C014C7"/>
    <w:rsid w:val="00C129A1"/>
    <w:rsid w:val="00C23EA2"/>
    <w:rsid w:val="00C32746"/>
    <w:rsid w:val="00C40028"/>
    <w:rsid w:val="00C40E0A"/>
    <w:rsid w:val="00C437D4"/>
    <w:rsid w:val="00C45B5C"/>
    <w:rsid w:val="00C4658E"/>
    <w:rsid w:val="00C61ABD"/>
    <w:rsid w:val="00C653EB"/>
    <w:rsid w:val="00C677E0"/>
    <w:rsid w:val="00C70F8D"/>
    <w:rsid w:val="00C7496E"/>
    <w:rsid w:val="00C7721A"/>
    <w:rsid w:val="00CC3BE3"/>
    <w:rsid w:val="00CC4909"/>
    <w:rsid w:val="00CC59E8"/>
    <w:rsid w:val="00CC6E40"/>
    <w:rsid w:val="00CD6785"/>
    <w:rsid w:val="00CE2C39"/>
    <w:rsid w:val="00CF2F32"/>
    <w:rsid w:val="00CF6E83"/>
    <w:rsid w:val="00CF74B3"/>
    <w:rsid w:val="00D03849"/>
    <w:rsid w:val="00D100CD"/>
    <w:rsid w:val="00D17537"/>
    <w:rsid w:val="00D22BF7"/>
    <w:rsid w:val="00D303AC"/>
    <w:rsid w:val="00D5373E"/>
    <w:rsid w:val="00D537E6"/>
    <w:rsid w:val="00D64AEC"/>
    <w:rsid w:val="00DA1E0D"/>
    <w:rsid w:val="00DB3B38"/>
    <w:rsid w:val="00DC5C43"/>
    <w:rsid w:val="00DC6555"/>
    <w:rsid w:val="00DD208A"/>
    <w:rsid w:val="00DD3969"/>
    <w:rsid w:val="00DE2ACF"/>
    <w:rsid w:val="00DF4E10"/>
    <w:rsid w:val="00E013D6"/>
    <w:rsid w:val="00E06FF5"/>
    <w:rsid w:val="00E137F7"/>
    <w:rsid w:val="00E24A31"/>
    <w:rsid w:val="00E34025"/>
    <w:rsid w:val="00E35334"/>
    <w:rsid w:val="00E4662F"/>
    <w:rsid w:val="00E52D8F"/>
    <w:rsid w:val="00E61821"/>
    <w:rsid w:val="00E6688A"/>
    <w:rsid w:val="00E72836"/>
    <w:rsid w:val="00E8747E"/>
    <w:rsid w:val="00E96B43"/>
    <w:rsid w:val="00EA3074"/>
    <w:rsid w:val="00EC69E4"/>
    <w:rsid w:val="00EC6CBA"/>
    <w:rsid w:val="00EF28D0"/>
    <w:rsid w:val="00EF2990"/>
    <w:rsid w:val="00EF501C"/>
    <w:rsid w:val="00F0085A"/>
    <w:rsid w:val="00F10522"/>
    <w:rsid w:val="00F203CF"/>
    <w:rsid w:val="00F42543"/>
    <w:rsid w:val="00F444A9"/>
    <w:rsid w:val="00F63F1F"/>
    <w:rsid w:val="00F80EBA"/>
    <w:rsid w:val="00FA7B3A"/>
    <w:rsid w:val="00FB6FDC"/>
    <w:rsid w:val="00FC2A11"/>
    <w:rsid w:val="00FD1360"/>
    <w:rsid w:val="00FD55BA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A29"/>
    <w:pPr>
      <w:ind w:firstLine="720"/>
      <w:jc w:val="both"/>
    </w:pPr>
    <w:rPr>
      <w:rFonts w:eastAsia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4C4F53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loonText">
    <w:name w:val="Balloon Text"/>
    <w:basedOn w:val="Normal"/>
    <w:link w:val="BalloonTextChar"/>
    <w:semiHidden/>
    <w:rsid w:val="002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7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4F5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217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17B0F"/>
    <w:rPr>
      <w:rFonts w:cs="Times New Roman"/>
    </w:rPr>
  </w:style>
  <w:style w:type="paragraph" w:styleId="Footer">
    <w:name w:val="footer"/>
    <w:basedOn w:val="Normal"/>
    <w:link w:val="FooterChar"/>
    <w:rsid w:val="0021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17B0F"/>
    <w:rPr>
      <w:rFonts w:cs="Times New Roman"/>
    </w:rPr>
  </w:style>
  <w:style w:type="paragraph" w:styleId="BodyText2">
    <w:name w:val="Body Text 2"/>
    <w:basedOn w:val="Normal"/>
    <w:link w:val="BodyText2Char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D6B2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rsid w:val="00552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21B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21B6"/>
    <w:rPr>
      <w:rFonts w:eastAsia="Times New Roman"/>
      <w:b/>
      <w:bCs/>
      <w:lang w:eastAsia="en-US"/>
    </w:rPr>
  </w:style>
  <w:style w:type="character" w:styleId="Hyperlink">
    <w:name w:val="Hyperlink"/>
    <w:basedOn w:val="DefaultParagraphFont"/>
    <w:rsid w:val="005D50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513"/>
    <w:pPr>
      <w:ind w:left="720" w:firstLine="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par finanšu līdzekļu piešķiršanu</vt:lpstr>
      <vt:lpstr>Ministru kabineta rīkojuma projekts "Par finanšu līdzekļu piešķiršanu no valsts pamatbudžeta apakšprogrammas "Līdzekļi neparedzētiem gadījumiem""</vt:lpstr>
    </vt:vector>
  </TitlesOfParts>
  <Company>Tieslietu Ministrija</Company>
  <LinksUpToDate>false</LinksUpToDate>
  <CharactersWithSpaces>1039</CharactersWithSpaces>
  <SharedDoc>false</SharedDoc>
  <HLinks>
    <vt:vector size="6" baseType="variant">
      <vt:variant>
        <vt:i4>3407877</vt:i4>
      </vt:variant>
      <vt:variant>
        <vt:i4>0</vt:i4>
      </vt:variant>
      <vt:variant>
        <vt:i4>0</vt:i4>
      </vt:variant>
      <vt:variant>
        <vt:i4>5</vt:i4>
      </vt:variant>
      <vt:variant>
        <vt:lpwstr>mailto:Zita.Studente@tm.gov.lv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finanšu līdzekļu piešķiršanu</dc:title>
  <dc:subject>Finanšu līdzekļu pieprasījums</dc:subject>
  <dc:creator>Lāsma Dilba</dc:creator>
  <dc:description>Lasma.Dilba@tm.gov.lv, tālr. 67036736, fakss 67036747</dc:description>
  <cp:lastModifiedBy>ld1201</cp:lastModifiedBy>
  <cp:revision>3</cp:revision>
  <cp:lastPrinted>2012-05-25T09:09:00Z</cp:lastPrinted>
  <dcterms:created xsi:type="dcterms:W3CDTF">2012-06-28T06:28:00Z</dcterms:created>
  <dcterms:modified xsi:type="dcterms:W3CDTF">2012-06-28T06:33:00Z</dcterms:modified>
</cp:coreProperties>
</file>