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20" w:rsidRPr="002057EB" w:rsidRDefault="0024366B" w:rsidP="007B5D20">
      <w:pPr>
        <w:jc w:val="center"/>
        <w:rPr>
          <w:b/>
        </w:rPr>
      </w:pPr>
      <w:r w:rsidRPr="002057EB">
        <w:rPr>
          <w:b/>
        </w:rPr>
        <w:t xml:space="preserve">Informatīvais ziņojums par </w:t>
      </w:r>
      <w:r w:rsidR="00AB0027" w:rsidRPr="002057EB">
        <w:rPr>
          <w:b/>
        </w:rPr>
        <w:t>lietisko pierādījumu</w:t>
      </w:r>
      <w:r w:rsidRPr="002057EB">
        <w:rPr>
          <w:b/>
        </w:rPr>
        <w:t xml:space="preserve">, </w:t>
      </w:r>
      <w:r w:rsidR="00EE193C" w:rsidRPr="002057EB">
        <w:rPr>
          <w:b/>
        </w:rPr>
        <w:t xml:space="preserve">arestētās </w:t>
      </w:r>
    </w:p>
    <w:p w:rsidR="007B5D20" w:rsidRPr="002057EB" w:rsidRDefault="00EE193C" w:rsidP="007B5D20">
      <w:pPr>
        <w:jc w:val="center"/>
        <w:rPr>
          <w:b/>
          <w:lang w:eastAsia="lv-LV"/>
        </w:rPr>
      </w:pPr>
      <w:r w:rsidRPr="002057EB">
        <w:rPr>
          <w:b/>
        </w:rPr>
        <w:t>mantas</w:t>
      </w:r>
      <w:r w:rsidR="00AB0027" w:rsidRPr="002057EB">
        <w:rPr>
          <w:b/>
        </w:rPr>
        <w:t xml:space="preserve"> </w:t>
      </w:r>
      <w:r w:rsidR="0024366B" w:rsidRPr="002057EB">
        <w:rPr>
          <w:b/>
          <w:lang w:eastAsia="lv-LV"/>
        </w:rPr>
        <w:t xml:space="preserve">un administratīvo pārkāpumu lietās izņemtās mantas un </w:t>
      </w:r>
    </w:p>
    <w:p w:rsidR="00D439C8" w:rsidRPr="002057EB" w:rsidRDefault="0024366B" w:rsidP="007B5D20">
      <w:pPr>
        <w:jc w:val="center"/>
        <w:rPr>
          <w:b/>
        </w:rPr>
      </w:pPr>
      <w:r w:rsidRPr="002057EB">
        <w:rPr>
          <w:b/>
          <w:lang w:eastAsia="lv-LV"/>
        </w:rPr>
        <w:t xml:space="preserve">dokumentu </w:t>
      </w:r>
      <w:r w:rsidR="00EE193C" w:rsidRPr="002057EB">
        <w:rPr>
          <w:b/>
        </w:rPr>
        <w:t>glabāšanas termiņiem</w:t>
      </w:r>
    </w:p>
    <w:p w:rsidR="00EE193C" w:rsidRPr="002057EB" w:rsidRDefault="00EE193C" w:rsidP="007B5D20">
      <w:pPr>
        <w:jc w:val="both"/>
      </w:pPr>
    </w:p>
    <w:p w:rsidR="00EE193C" w:rsidRPr="00C42729" w:rsidRDefault="00EE193C" w:rsidP="007B5D20">
      <w:pPr>
        <w:ind w:firstLine="567"/>
        <w:jc w:val="both"/>
        <w:rPr>
          <w:lang w:eastAsia="lv-LV"/>
        </w:rPr>
      </w:pPr>
      <w:r w:rsidRPr="002057EB">
        <w:rPr>
          <w:lang w:eastAsia="lv-LV"/>
        </w:rPr>
        <w:t>Ministru kabineta 2013.</w:t>
      </w:r>
      <w:r w:rsidR="00D218C3" w:rsidRPr="002057EB">
        <w:rPr>
          <w:lang w:eastAsia="lv-LV"/>
        </w:rPr>
        <w:t> </w:t>
      </w:r>
      <w:r w:rsidRPr="002057EB">
        <w:rPr>
          <w:lang w:eastAsia="lv-LV"/>
        </w:rPr>
        <w:t>gada 4.</w:t>
      </w:r>
      <w:r w:rsidR="00D218C3" w:rsidRPr="00C42729">
        <w:rPr>
          <w:lang w:eastAsia="lv-LV"/>
        </w:rPr>
        <w:t> </w:t>
      </w:r>
      <w:r w:rsidRPr="00C42729">
        <w:rPr>
          <w:lang w:eastAsia="lv-LV"/>
        </w:rPr>
        <w:t>jūnija sēdes protokola Nr.</w:t>
      </w:r>
      <w:r w:rsidR="00D218C3" w:rsidRPr="00C42729">
        <w:rPr>
          <w:lang w:eastAsia="lv-LV"/>
        </w:rPr>
        <w:t> </w:t>
      </w:r>
      <w:r w:rsidRPr="00C42729">
        <w:rPr>
          <w:lang w:eastAsia="lv-LV"/>
        </w:rPr>
        <w:t>33 31.</w:t>
      </w:r>
      <w:r w:rsidR="00D218C3" w:rsidRPr="00C42729">
        <w:rPr>
          <w:lang w:eastAsia="lv-LV"/>
        </w:rPr>
        <w:t> </w:t>
      </w:r>
      <w:r w:rsidRPr="00C42729">
        <w:rPr>
          <w:lang w:eastAsia="lv-LV"/>
        </w:rPr>
        <w:t>§ „Informatīvais ziņojums „Par Iekšlietu ministrijai nepieciešamajiem papildu finanšu līdzekļiem ar krimināllietām saistīto lietisko pierādījumu, arestētās mantas glabāšanas un iznīcināšanas izdevumu segšanai”” (turpmāk – MK sēdes protokols) 3.</w:t>
      </w:r>
      <w:r w:rsidR="00D218C3" w:rsidRPr="00C42729">
        <w:rPr>
          <w:lang w:eastAsia="lv-LV"/>
        </w:rPr>
        <w:t> </w:t>
      </w:r>
      <w:r w:rsidRPr="00C42729">
        <w:rPr>
          <w:lang w:eastAsia="lv-LV"/>
        </w:rPr>
        <w:t>punktā dots uzdevums Tieslietu ministrijai</w:t>
      </w:r>
      <w:r w:rsidR="0075321C" w:rsidRPr="00C42729">
        <w:rPr>
          <w:lang w:eastAsia="lv-LV"/>
        </w:rPr>
        <w:t xml:space="preserve"> (turpmāk – TM)</w:t>
      </w:r>
      <w:r w:rsidRPr="00C42729">
        <w:rPr>
          <w:lang w:eastAsia="lv-LV"/>
        </w:rPr>
        <w:t xml:space="preserve"> kopīgi ar Iekšlietu ministriju </w:t>
      </w:r>
      <w:r w:rsidR="0075321C" w:rsidRPr="00C42729">
        <w:rPr>
          <w:lang w:eastAsia="lv-LV"/>
        </w:rPr>
        <w:t xml:space="preserve">(turpmāk – IeM) </w:t>
      </w:r>
      <w:r w:rsidRPr="00C42729">
        <w:rPr>
          <w:lang w:eastAsia="lv-LV"/>
        </w:rPr>
        <w:t xml:space="preserve">sagatavot priekšlikumus par iespējamiem risinājumiem, lai samazinātu ar krimināllietām saistīto lietisko pierādījumu, arestētās mantas un administratīvo pārkāpumu lietās izņemtās mantas un dokumentu glabāšanas termiņus. </w:t>
      </w:r>
    </w:p>
    <w:p w:rsidR="00EE193C" w:rsidRPr="002057EB" w:rsidRDefault="00EE193C" w:rsidP="007B5D20">
      <w:pPr>
        <w:ind w:firstLine="567"/>
        <w:jc w:val="both"/>
        <w:rPr>
          <w:lang w:eastAsia="lv-LV"/>
        </w:rPr>
      </w:pPr>
      <w:r w:rsidRPr="002057EB">
        <w:rPr>
          <w:lang w:eastAsia="lv-LV"/>
        </w:rPr>
        <w:t xml:space="preserve">Ministru kabineta sēdes protokola 3. punktā minētais uzdevums ir dots, Ministru kabineta sēdē izskatot </w:t>
      </w:r>
      <w:r w:rsidR="0075321C" w:rsidRPr="002057EB">
        <w:rPr>
          <w:lang w:eastAsia="lv-LV"/>
        </w:rPr>
        <w:t>IeM</w:t>
      </w:r>
      <w:r w:rsidRPr="002057EB">
        <w:rPr>
          <w:lang w:eastAsia="lv-LV"/>
        </w:rPr>
        <w:t xml:space="preserve"> sagatavoto informatīvo ziņojumu „Par Iekšlietu ministrijai nepieciešamajiem papildu finanšu līdzekļiem ar krimināllietām saistīto lietisko pierādījumu, arestētās mantas un administratīvo pārkāpumu lietās izņemtās mantas un dokumentu glabāšanas un iznīcināšanas izdevumu segšanai”.</w:t>
      </w:r>
    </w:p>
    <w:p w:rsidR="0013664B" w:rsidRPr="002057EB" w:rsidRDefault="0013664B" w:rsidP="007B5D20">
      <w:pPr>
        <w:jc w:val="both"/>
      </w:pPr>
    </w:p>
    <w:p w:rsidR="00401982" w:rsidRPr="002057EB" w:rsidRDefault="00C23986" w:rsidP="004E4E53">
      <w:pPr>
        <w:ind w:firstLine="603"/>
        <w:jc w:val="center"/>
        <w:rPr>
          <w:b/>
        </w:rPr>
      </w:pPr>
      <w:r w:rsidRPr="002057EB">
        <w:rPr>
          <w:b/>
        </w:rPr>
        <w:t>Pašreizējā situācija</w:t>
      </w:r>
      <w:r w:rsidR="00041DE1" w:rsidRPr="002057EB">
        <w:rPr>
          <w:b/>
        </w:rPr>
        <w:t xml:space="preserve"> </w:t>
      </w:r>
      <w:r w:rsidR="00110D33" w:rsidRPr="002057EB">
        <w:rPr>
          <w:b/>
        </w:rPr>
        <w:t>un problēmu raksturojums</w:t>
      </w:r>
    </w:p>
    <w:p w:rsidR="00401982" w:rsidRPr="002057EB" w:rsidRDefault="00401982" w:rsidP="007B5D20">
      <w:pPr>
        <w:jc w:val="both"/>
      </w:pPr>
    </w:p>
    <w:p w:rsidR="00C249DD" w:rsidRPr="002057EB" w:rsidRDefault="00E13AB0" w:rsidP="007B5D20">
      <w:pPr>
        <w:ind w:firstLine="567"/>
        <w:jc w:val="both"/>
      </w:pPr>
      <w:r w:rsidRPr="002057EB">
        <w:t>2010.</w:t>
      </w:r>
      <w:r w:rsidR="00D218C3" w:rsidRPr="002057EB">
        <w:t> </w:t>
      </w:r>
      <w:r w:rsidRPr="002057EB">
        <w:t xml:space="preserve">gadā </w:t>
      </w:r>
      <w:r w:rsidR="0075321C" w:rsidRPr="002057EB">
        <w:t>TM</w:t>
      </w:r>
      <w:r w:rsidRPr="002057EB">
        <w:t xml:space="preserve"> notika ļoti aktīvs darbs pie </w:t>
      </w:r>
      <w:r w:rsidR="00680BB5" w:rsidRPr="002057EB">
        <w:t>jautājuma attiecībā uz rīcību ar lietiskajiem pierādījumiem</w:t>
      </w:r>
      <w:r w:rsidR="0024366B" w:rsidRPr="002057EB">
        <w:t xml:space="preserve"> un arestēto mantu</w:t>
      </w:r>
      <w:r w:rsidR="00680BB5" w:rsidRPr="002057EB">
        <w:t xml:space="preserve"> sakārtošanas. 2010.</w:t>
      </w:r>
      <w:r w:rsidR="00D218C3" w:rsidRPr="002057EB">
        <w:t> </w:t>
      </w:r>
      <w:r w:rsidR="00680BB5" w:rsidRPr="002057EB">
        <w:t>gada 13.</w:t>
      </w:r>
      <w:r w:rsidR="00D218C3" w:rsidRPr="002057EB">
        <w:t> </w:t>
      </w:r>
      <w:r w:rsidR="00680BB5" w:rsidRPr="002057EB">
        <w:t>aprīlī M</w:t>
      </w:r>
      <w:r w:rsidR="0024366B" w:rsidRPr="002057EB">
        <w:t xml:space="preserve">inistru kabinetā </w:t>
      </w:r>
      <w:r w:rsidR="00680BB5" w:rsidRPr="002057EB">
        <w:t xml:space="preserve">tika </w:t>
      </w:r>
      <w:r w:rsidR="00136909" w:rsidRPr="002057EB">
        <w:t>izskatīts</w:t>
      </w:r>
      <w:r w:rsidR="00680BB5" w:rsidRPr="002057EB">
        <w:t xml:space="preserve"> informatīvais ziņojums „Par nepieciešamību izstrādāt grozījumus normatīvajos aktos, lai kriminālprocesā veicinātu lēmumu par lietisko pierādījumu un arestētās mantas nodošanu realizācij</w:t>
      </w:r>
      <w:r w:rsidR="0029108F" w:rsidRPr="002057EB">
        <w:t>ai un iznīcināšanai pieņemšanu”</w:t>
      </w:r>
      <w:r w:rsidR="00800F06" w:rsidRPr="002057EB">
        <w:t xml:space="preserve"> (protokola Nr. 19 19. §)</w:t>
      </w:r>
      <w:r w:rsidR="0029108F" w:rsidRPr="002057EB">
        <w:t>, kurā ietverti vairāki priekšlikumi grozī</w:t>
      </w:r>
      <w:r w:rsidR="00041DE1" w:rsidRPr="002057EB">
        <w:t>jumiem Kriminālprocesa likumā</w:t>
      </w:r>
      <w:r w:rsidR="00136909" w:rsidRPr="002057EB">
        <w:t xml:space="preserve"> (turpmāk – KPL)</w:t>
      </w:r>
      <w:r w:rsidR="00041DE1" w:rsidRPr="002057EB">
        <w:t xml:space="preserve">. </w:t>
      </w:r>
    </w:p>
    <w:p w:rsidR="007B6020" w:rsidRPr="002057EB" w:rsidRDefault="0029108F" w:rsidP="00041DE1">
      <w:pPr>
        <w:ind w:firstLine="603"/>
        <w:jc w:val="both"/>
      </w:pPr>
      <w:r w:rsidRPr="002057EB">
        <w:t>Izpildot Ministru kabineta 2010.</w:t>
      </w:r>
      <w:r w:rsidR="00D218C3" w:rsidRPr="002057EB">
        <w:t> </w:t>
      </w:r>
      <w:r w:rsidRPr="002057EB">
        <w:t>gada 13.</w:t>
      </w:r>
      <w:r w:rsidR="00D218C3" w:rsidRPr="002057EB">
        <w:t> </w:t>
      </w:r>
      <w:r w:rsidRPr="002057EB">
        <w:t xml:space="preserve">aprīļa </w:t>
      </w:r>
      <w:r w:rsidR="005D2BB6">
        <w:t xml:space="preserve">sēdes </w:t>
      </w:r>
      <w:r w:rsidRPr="002057EB">
        <w:t>protokol</w:t>
      </w:r>
      <w:r w:rsidR="00D218C3" w:rsidRPr="002057EB">
        <w:t>a</w:t>
      </w:r>
      <w:r w:rsidRPr="002057EB">
        <w:t xml:space="preserve"> Nr.</w:t>
      </w:r>
      <w:r w:rsidR="00D218C3" w:rsidRPr="002057EB">
        <w:t> </w:t>
      </w:r>
      <w:r w:rsidRPr="002057EB">
        <w:t>19 19.</w:t>
      </w:r>
      <w:r w:rsidR="00D218C3" w:rsidRPr="002057EB">
        <w:t> </w:t>
      </w:r>
      <w:r w:rsidRPr="002057EB">
        <w:t xml:space="preserve">§ </w:t>
      </w:r>
      <w:r w:rsidR="00794141" w:rsidRPr="002057EB">
        <w:t>uzdevumu</w:t>
      </w:r>
      <w:r w:rsidR="005D2BB6">
        <w:t>,</w:t>
      </w:r>
      <w:r w:rsidR="00680BB5" w:rsidRPr="002057EB">
        <w:t xml:space="preserve"> mazināt Nodrošinājuma valsts aģentūrai </w:t>
      </w:r>
      <w:r w:rsidR="007755A3" w:rsidRPr="002057EB">
        <w:t xml:space="preserve">(turpmāk – aģentūra) </w:t>
      </w:r>
      <w:r w:rsidR="00680BB5" w:rsidRPr="002057EB">
        <w:t xml:space="preserve">nododamo mantu apjomu, ar 2010. gada </w:t>
      </w:r>
      <w:r w:rsidR="002D574C">
        <w:t>21</w:t>
      </w:r>
      <w:r w:rsidR="00680BB5" w:rsidRPr="002057EB">
        <w:t xml:space="preserve">. oktobra likumu „Grozījumi Kriminālprocesa likumā” </w:t>
      </w:r>
      <w:r w:rsidR="0024366B" w:rsidRPr="002057EB">
        <w:t>tika</w:t>
      </w:r>
      <w:r w:rsidR="00680BB5" w:rsidRPr="002057EB">
        <w:t xml:space="preserve"> veikti būtiski grozījumi </w:t>
      </w:r>
      <w:r w:rsidR="00680BB5" w:rsidRPr="00C42729">
        <w:t>KPL</w:t>
      </w:r>
      <w:r w:rsidR="00C249DD" w:rsidRPr="00C42729">
        <w:t xml:space="preserve"> 12.</w:t>
      </w:r>
      <w:r w:rsidR="00800F06" w:rsidRPr="00C42729">
        <w:t> </w:t>
      </w:r>
      <w:r w:rsidR="00C249DD" w:rsidRPr="00C42729">
        <w:t>nodaļā „</w:t>
      </w:r>
      <w:bookmarkStart w:id="0" w:name="n12"/>
      <w:r w:rsidR="00C249DD" w:rsidRPr="00C42729">
        <w:t>Rīcība ar lietiskajiem pierādījumiem un dokumentiem</w:t>
      </w:r>
      <w:bookmarkEnd w:id="0"/>
      <w:r w:rsidR="00C249DD" w:rsidRPr="00C42729">
        <w:t>”, lai paredzētu secīgu kārtību rīcībai ar lietiskajiem pierādījumiem, pievienojot krimināllietai, kā arī lai paredzētu, kad lietiskie pierādījumi jāatdod īpašniekam, un kā lietiskie pierādījumi glabājami, kā arī</w:t>
      </w:r>
      <w:r w:rsidR="007755A3" w:rsidRPr="00C42729">
        <w:t xml:space="preserve"> tika veikti grozījumi, lai</w:t>
      </w:r>
      <w:r w:rsidR="00C249DD" w:rsidRPr="00C42729">
        <w:t xml:space="preserve"> paredzētu rīcību procesa virzītājam, ja pēc aresta atcelšanas mantai, persona šo mantu noteiktā laikā neizņem.</w:t>
      </w:r>
      <w:r w:rsidR="001005E0" w:rsidRPr="002057EB">
        <w:t xml:space="preserve"> </w:t>
      </w:r>
      <w:r w:rsidR="004E7AFC" w:rsidRPr="002057EB">
        <w:t xml:space="preserve">Ņemot vērā ar minēto likumu izdarītos grozījumus </w:t>
      </w:r>
      <w:r w:rsidR="00542A45" w:rsidRPr="002057EB">
        <w:t>KPL</w:t>
      </w:r>
      <w:r w:rsidR="004E7AFC" w:rsidRPr="002057EB">
        <w:t xml:space="preserve">, tika izstrādāti un </w:t>
      </w:r>
      <w:r w:rsidR="001005E0" w:rsidRPr="002057EB">
        <w:t>2011.</w:t>
      </w:r>
      <w:r w:rsidR="00D52E46" w:rsidRPr="002057EB">
        <w:t> </w:t>
      </w:r>
      <w:r w:rsidR="001005E0" w:rsidRPr="002057EB">
        <w:t xml:space="preserve">gada </w:t>
      </w:r>
      <w:r w:rsidR="00A54873" w:rsidRPr="002057EB">
        <w:t>31</w:t>
      </w:r>
      <w:r w:rsidR="001005E0" w:rsidRPr="002057EB">
        <w:t>.</w:t>
      </w:r>
      <w:r w:rsidR="00D52E46" w:rsidRPr="002057EB">
        <w:t> </w:t>
      </w:r>
      <w:r w:rsidR="001005E0" w:rsidRPr="002057EB">
        <w:t>decembrī spēkā stājās Ministru kabineta</w:t>
      </w:r>
      <w:r w:rsidR="00C10325">
        <w:t xml:space="preserve"> </w:t>
      </w:r>
      <w:r w:rsidR="00D52E46" w:rsidRPr="002057EB">
        <w:t>2011. gada 27. decembra</w:t>
      </w:r>
      <w:r w:rsidR="001005E0" w:rsidRPr="002057EB">
        <w:t xml:space="preserve"> noteikumi Nr.</w:t>
      </w:r>
      <w:r w:rsidR="00D52E46" w:rsidRPr="002057EB">
        <w:t> </w:t>
      </w:r>
      <w:r w:rsidR="007A468B" w:rsidRPr="002057EB">
        <w:t>1025 „Noteikumi par rīcību ar</w:t>
      </w:r>
      <w:r w:rsidR="002E1DCC" w:rsidRPr="002057EB">
        <w:t xml:space="preserve"> lietiskajiem pierādījumiem un arestēto mantu”</w:t>
      </w:r>
      <w:r w:rsidR="00A94F12" w:rsidRPr="002057EB">
        <w:t xml:space="preserve"> (turpmāk </w:t>
      </w:r>
      <w:r w:rsidR="00C42729">
        <w:t>–</w:t>
      </w:r>
      <w:r w:rsidR="00A94F12" w:rsidRPr="00C42729">
        <w:t xml:space="preserve"> </w:t>
      </w:r>
      <w:r w:rsidR="00A94F12" w:rsidRPr="00C42729">
        <w:rPr>
          <w:bCs/>
        </w:rPr>
        <w:t>MK noteikumi Nr. 1025)</w:t>
      </w:r>
      <w:r w:rsidR="00A94F12" w:rsidRPr="00C42729">
        <w:t xml:space="preserve">, kas aizstāja </w:t>
      </w:r>
      <w:r w:rsidR="002E1DCC" w:rsidRPr="00C42729">
        <w:t>Ministru kabineta 2005.</w:t>
      </w:r>
      <w:r w:rsidR="00A54873" w:rsidRPr="00DC1349">
        <w:t> </w:t>
      </w:r>
      <w:r w:rsidR="002E1DCC" w:rsidRPr="002057EB">
        <w:t>gada 27.</w:t>
      </w:r>
      <w:r w:rsidR="00136909" w:rsidRPr="002057EB">
        <w:t> </w:t>
      </w:r>
      <w:r w:rsidR="002E1DCC" w:rsidRPr="002057EB">
        <w:t>septembra noteikumu</w:t>
      </w:r>
      <w:r w:rsidR="00A94F12" w:rsidRPr="002057EB">
        <w:t>s</w:t>
      </w:r>
      <w:r w:rsidR="002E1DCC" w:rsidRPr="002057EB">
        <w:t xml:space="preserve"> Nr.</w:t>
      </w:r>
      <w:r w:rsidR="00A54873" w:rsidRPr="002057EB">
        <w:t> </w:t>
      </w:r>
      <w:r w:rsidR="002E1DCC" w:rsidRPr="002057EB">
        <w:t>726 „Noteikumi par rīcību ar lietiskajiem pierādījumiem un arestēto mantu”</w:t>
      </w:r>
      <w:r w:rsidR="009E1681" w:rsidRPr="002057EB">
        <w:rPr>
          <w:rStyle w:val="Vresatsauce"/>
        </w:rPr>
        <w:footnoteReference w:id="1"/>
      </w:r>
      <w:r w:rsidR="00A94F12" w:rsidRPr="002057EB">
        <w:t xml:space="preserve">. </w:t>
      </w:r>
    </w:p>
    <w:p w:rsidR="00794141" w:rsidRPr="002057EB" w:rsidRDefault="00041DE1" w:rsidP="00041DE1">
      <w:pPr>
        <w:ind w:firstLine="603"/>
        <w:jc w:val="both"/>
      </w:pPr>
      <w:r w:rsidRPr="002057EB">
        <w:lastRenderedPageBreak/>
        <w:t>KPL</w:t>
      </w:r>
      <w:r w:rsidR="002D574C">
        <w:t xml:space="preserve"> 235. panta otrajā daļā</w:t>
      </w:r>
      <w:r w:rsidRPr="002057EB">
        <w:t xml:space="preserve"> no</w:t>
      </w:r>
      <w:r w:rsidR="002D574C">
        <w:t>teikts</w:t>
      </w:r>
      <w:r w:rsidRPr="002057EB">
        <w:t>, ja kriminālprocesā konstatēts, ka izmeklēšanas darbību gaitā iegūtajām lietām un dokumentiem nav pierādījumu nozīmes kriminālpr</w:t>
      </w:r>
      <w:r w:rsidRPr="00C42729">
        <w:t xml:space="preserve">ocesā, vai ja ar attiecīgajām lietām un dokumentiem veiktas nepieciešamās izmeklēšanas darbības un to atdošana īpašniekam vai likumīgajam valdītājam nekaitē turpmākajam kriminālprocesam, tad šīs lietas </w:t>
      </w:r>
      <w:r w:rsidRPr="00C42729">
        <w:rPr>
          <w:u w:val="single"/>
        </w:rPr>
        <w:t>atdod to īpašniekam vai likumīgajam valdītājam</w:t>
      </w:r>
      <w:r w:rsidRPr="00C42729">
        <w:t xml:space="preserve">, izdarot par to atzīmi lietisko pierādījumu un dokumentu sarakstā. </w:t>
      </w:r>
    </w:p>
    <w:p w:rsidR="00794141" w:rsidRPr="002057EB" w:rsidRDefault="00794141" w:rsidP="00794141">
      <w:pPr>
        <w:ind w:firstLine="603"/>
        <w:jc w:val="both"/>
      </w:pPr>
      <w:r w:rsidRPr="002057EB">
        <w:t>Saskaņā ar KPL 235.</w:t>
      </w:r>
      <w:r w:rsidR="00A54873" w:rsidRPr="002057EB">
        <w:t> </w:t>
      </w:r>
      <w:r w:rsidRPr="002057EB">
        <w:t>panta trešo daļu, atdodot izmeklēšanas darbību gaitā iegūtās lietas vai dokumentus īpašniekam vai likumīgajam valdītājam pēc tam, kad veiktas nepieciešamās izmeklēšanas darbības, krimināllietā, ja nepieciešams, saglabā attiecīgo lietu paraugus vai dokumentu kopijas. Ja izmeklēšanas darbību gaitā iegūtajām lietām un dokumentiem ir cita nozīme kriminālprocesā, procesa virzītājs par rīcību ar attiecīgajām lietām un dokumentiem lemj, ievērojot KPL prasības.</w:t>
      </w:r>
    </w:p>
    <w:p w:rsidR="00794141" w:rsidRPr="002057EB" w:rsidRDefault="00794141" w:rsidP="00794141">
      <w:pPr>
        <w:ind w:firstLine="603"/>
        <w:jc w:val="both"/>
      </w:pPr>
      <w:r w:rsidRPr="002057EB">
        <w:t>Saskaņā ar KPL 239.</w:t>
      </w:r>
      <w:r w:rsidR="00A54873" w:rsidRPr="002057EB">
        <w:t> </w:t>
      </w:r>
      <w:r w:rsidRPr="002057EB">
        <w:t xml:space="preserve">pantu lietiskos pierādījumus, kuru ilgstoša uzglabāšana nav iespējama vai kuru ilgstoša uzglabāšana rada zaudējumus valstij, ja tos nevar atdot īpašniekam vai likumīgajam valdītājam, vai lietiskos pierādījumus, kuru apgrozība aizliegta ar likumu vai kuri ir bīstami videi, ar procesa virzītāja lēmumu realizē vai iznīcina, ja nepieciešams, atstājot lietisko pierādījumu paraugus. </w:t>
      </w:r>
    </w:p>
    <w:p w:rsidR="00794141" w:rsidRPr="002057EB" w:rsidRDefault="00794141" w:rsidP="00794141">
      <w:pPr>
        <w:ind w:firstLine="603"/>
        <w:jc w:val="both"/>
        <w:rPr>
          <w:i/>
          <w:u w:val="single"/>
        </w:rPr>
      </w:pPr>
      <w:r w:rsidRPr="002057EB">
        <w:rPr>
          <w:i/>
          <w:u w:val="single"/>
        </w:rPr>
        <w:t>Tādējādi KPL skaidri nosaka procesa virzītāja pienākumu gadījumos, kad lietiskie pierādījumi tiek atdoti likumīgajiem īpašniekiem, iznīcināti</w:t>
      </w:r>
      <w:r w:rsidR="00A54873" w:rsidRPr="002057EB">
        <w:rPr>
          <w:i/>
          <w:u w:val="single"/>
        </w:rPr>
        <w:t xml:space="preserve"> vai</w:t>
      </w:r>
      <w:r w:rsidRPr="002057EB">
        <w:rPr>
          <w:i/>
          <w:u w:val="single"/>
        </w:rPr>
        <w:t xml:space="preserve"> realizēti, veikt visas nepieciešamās procesuālās darbības, lai nodrošinātu pierādījumus kriminālprocesā, saglabājot lietisko pierādījumu paraugus, to atbilstoši arī dokumentējot. </w:t>
      </w:r>
    </w:p>
    <w:p w:rsidR="00041DE1" w:rsidRPr="002057EB" w:rsidRDefault="00041DE1" w:rsidP="00041DE1">
      <w:pPr>
        <w:ind w:firstLine="603"/>
        <w:jc w:val="both"/>
      </w:pPr>
      <w:r w:rsidRPr="002057EB">
        <w:t>KPL 240.</w:t>
      </w:r>
      <w:r w:rsidR="00A54873" w:rsidRPr="002057EB">
        <w:t> </w:t>
      </w:r>
      <w:r w:rsidRPr="002057EB">
        <w:t>panta, kurā paredzēta galīgā rīcība ar lietiskajiem pierādījumiem, pirmā</w:t>
      </w:r>
      <w:r w:rsidR="000B1204">
        <w:t>s</w:t>
      </w:r>
      <w:r w:rsidRPr="002057EB">
        <w:t xml:space="preserve"> daļa</w:t>
      </w:r>
      <w:r w:rsidR="000B1204">
        <w:t>s 1.punkts</w:t>
      </w:r>
      <w:r w:rsidRPr="002057EB">
        <w:t xml:space="preserve"> noteic, ka spriedumā un lēmumā par kriminālprocesa izbeigšanu norāda, kas darāms ar lietiskajiem pierādījumiem, proti, mantu un dokumentus atdod to īpašniekiem vai likumīgajiem valdītājiem. </w:t>
      </w:r>
    </w:p>
    <w:p w:rsidR="00462CB0" w:rsidRPr="002057EB" w:rsidRDefault="00462CB0" w:rsidP="00462CB0">
      <w:pPr>
        <w:ind w:firstLine="603"/>
        <w:jc w:val="both"/>
      </w:pPr>
      <w:r w:rsidRPr="002057EB">
        <w:t>Tāpat kā attiecībā uz rīcību ar lietiskajiem pierādījumiem, KPL 365.</w:t>
      </w:r>
      <w:r w:rsidR="00A54873" w:rsidRPr="002057EB">
        <w:t> </w:t>
      </w:r>
      <w:r w:rsidRPr="002057EB">
        <w:t xml:space="preserve">pantā noteikts pamatprincips, ka mantu, kurai uzlikts arests, var atstāt glabāšanā tās īpašniekam vai lietotājam, viņa ģimenes locekļiem vai citai fiziskajai vai juridiskajai personai, kurai izskaidro likumā paredzēto atbildību par minētās mantas saglabāšanu, par ko minētās personas parakstās. </w:t>
      </w:r>
    </w:p>
    <w:p w:rsidR="00041DE1" w:rsidRPr="002057EB" w:rsidRDefault="00041DE1" w:rsidP="00041DE1">
      <w:pPr>
        <w:ind w:firstLine="603"/>
        <w:jc w:val="both"/>
        <w:rPr>
          <w:b/>
          <w:i/>
          <w:u w:val="single"/>
        </w:rPr>
      </w:pPr>
      <w:r w:rsidRPr="002057EB">
        <w:rPr>
          <w:b/>
          <w:i/>
          <w:u w:val="single"/>
        </w:rPr>
        <w:t>Tādējādi KPL nostiprināts</w:t>
      </w:r>
      <w:r w:rsidR="00794141" w:rsidRPr="002057EB">
        <w:rPr>
          <w:b/>
          <w:i/>
          <w:u w:val="single"/>
        </w:rPr>
        <w:t xml:space="preserve"> pamatprincips</w:t>
      </w:r>
      <w:r w:rsidRPr="002057EB">
        <w:rPr>
          <w:b/>
          <w:i/>
          <w:u w:val="single"/>
        </w:rPr>
        <w:t>, ka pamatā lietiskie pierādījumi</w:t>
      </w:r>
      <w:r w:rsidR="00794141" w:rsidRPr="002057EB">
        <w:rPr>
          <w:b/>
          <w:i/>
          <w:u w:val="single"/>
        </w:rPr>
        <w:t xml:space="preserve"> un</w:t>
      </w:r>
      <w:r w:rsidR="00462CB0" w:rsidRPr="002057EB">
        <w:rPr>
          <w:b/>
          <w:i/>
          <w:u w:val="single"/>
        </w:rPr>
        <w:t xml:space="preserve"> arestētā manta</w:t>
      </w:r>
      <w:r w:rsidRPr="002057EB">
        <w:rPr>
          <w:b/>
          <w:i/>
          <w:u w:val="single"/>
        </w:rPr>
        <w:t xml:space="preserve"> tiek atdot</w:t>
      </w:r>
      <w:r w:rsidR="00462CB0" w:rsidRPr="002057EB">
        <w:rPr>
          <w:b/>
          <w:i/>
          <w:u w:val="single"/>
        </w:rPr>
        <w:t>a</w:t>
      </w:r>
      <w:r w:rsidRPr="002057EB">
        <w:rPr>
          <w:b/>
          <w:i/>
          <w:u w:val="single"/>
        </w:rPr>
        <w:t xml:space="preserve"> t</w:t>
      </w:r>
      <w:r w:rsidR="00462CB0" w:rsidRPr="002057EB">
        <w:rPr>
          <w:b/>
          <w:i/>
          <w:u w:val="single"/>
        </w:rPr>
        <w:t>ās</w:t>
      </w:r>
      <w:r w:rsidRPr="002057EB">
        <w:rPr>
          <w:b/>
          <w:i/>
          <w:u w:val="single"/>
        </w:rPr>
        <w:t xml:space="preserve"> īpašniekiem</w:t>
      </w:r>
      <w:r w:rsidR="00A53B90" w:rsidRPr="002057EB">
        <w:rPr>
          <w:b/>
          <w:i/>
          <w:u w:val="single"/>
        </w:rPr>
        <w:t xml:space="preserve"> vai likumiskajiem valdītājiem</w:t>
      </w:r>
      <w:r w:rsidR="009C668B" w:rsidRPr="002057EB">
        <w:rPr>
          <w:b/>
          <w:i/>
          <w:u w:val="single"/>
        </w:rPr>
        <w:t>,</w:t>
      </w:r>
      <w:r w:rsidR="00A53B90" w:rsidRPr="002057EB">
        <w:rPr>
          <w:b/>
          <w:i/>
          <w:u w:val="single"/>
        </w:rPr>
        <w:t xml:space="preserve"> un tie nav </w:t>
      </w:r>
      <w:r w:rsidR="00794141" w:rsidRPr="002057EB">
        <w:rPr>
          <w:b/>
          <w:i/>
          <w:u w:val="single"/>
        </w:rPr>
        <w:t>jāglabā</w:t>
      </w:r>
      <w:r w:rsidR="00A53B90" w:rsidRPr="002057EB">
        <w:rPr>
          <w:b/>
          <w:i/>
          <w:u w:val="single"/>
        </w:rPr>
        <w:t xml:space="preserve"> līdz tiesas spriedums stājas spēkā vai beidzas termiņš, līdz kuram var pārsūdzēt lēmumu par kriminālprocesa izbeigšanu</w:t>
      </w:r>
      <w:r w:rsidR="002A36D3" w:rsidRPr="002057EB">
        <w:rPr>
          <w:b/>
          <w:i/>
          <w:u w:val="single"/>
        </w:rPr>
        <w:t>.</w:t>
      </w:r>
      <w:r w:rsidR="00A53B90" w:rsidRPr="002057EB">
        <w:rPr>
          <w:b/>
        </w:rPr>
        <w:t xml:space="preserve"> </w:t>
      </w:r>
    </w:p>
    <w:p w:rsidR="00041DE1" w:rsidRPr="002057EB" w:rsidRDefault="00041DE1" w:rsidP="00041DE1">
      <w:pPr>
        <w:ind w:firstLine="603"/>
        <w:jc w:val="both"/>
      </w:pPr>
    </w:p>
    <w:p w:rsidR="00486092" w:rsidRPr="00DC1349" w:rsidRDefault="0054204F" w:rsidP="00486092">
      <w:pPr>
        <w:ind w:firstLine="603"/>
        <w:jc w:val="both"/>
        <w:rPr>
          <w:bCs/>
        </w:rPr>
      </w:pPr>
      <w:r w:rsidRPr="002057EB">
        <w:rPr>
          <w:bCs/>
        </w:rPr>
        <w:t>Saskaņā ar MK noteikumu Nr.</w:t>
      </w:r>
      <w:r w:rsidR="00A54873" w:rsidRPr="002057EB">
        <w:rPr>
          <w:bCs/>
        </w:rPr>
        <w:t> </w:t>
      </w:r>
      <w:r w:rsidRPr="002057EB">
        <w:rPr>
          <w:bCs/>
        </w:rPr>
        <w:t>1025 7.</w:t>
      </w:r>
      <w:r w:rsidR="00A54873" w:rsidRPr="002057EB">
        <w:rPr>
          <w:bCs/>
        </w:rPr>
        <w:t>8.</w:t>
      </w:r>
      <w:r w:rsidRPr="002057EB">
        <w:rPr>
          <w:bCs/>
        </w:rPr>
        <w:t> </w:t>
      </w:r>
      <w:r w:rsidR="00A54873" w:rsidRPr="002057EB">
        <w:rPr>
          <w:bCs/>
        </w:rPr>
        <w:t>apakš</w:t>
      </w:r>
      <w:r w:rsidRPr="002057EB">
        <w:rPr>
          <w:bCs/>
        </w:rPr>
        <w:t>punktu lietisko pierādījumu, kas nav minēts šo noteikumu 7.1., 7.2., 7.3., 7.4., 7.5. vai 7.6. apakšpunktā</w:t>
      </w:r>
      <w:r w:rsidRPr="00C42729">
        <w:rPr>
          <w:bCs/>
          <w:vertAlign w:val="superscript"/>
        </w:rPr>
        <w:footnoteReference w:id="2"/>
      </w:r>
      <w:r w:rsidRPr="00C42729">
        <w:rPr>
          <w:bCs/>
        </w:rPr>
        <w:t xml:space="preserve"> vai kuru nav iespējams </w:t>
      </w:r>
      <w:r w:rsidRPr="00C42729">
        <w:rPr>
          <w:bCs/>
        </w:rPr>
        <w:lastRenderedPageBreak/>
        <w:t xml:space="preserve">glabāt šo noteikumu </w:t>
      </w:r>
      <w:hyperlink r:id="rId9" w:anchor="p7" w:history="1">
        <w:r w:rsidR="00D11D92" w:rsidRPr="002057EB">
          <w:rPr>
            <w:rStyle w:val="Hipersaite"/>
            <w:bCs/>
            <w:color w:val="auto"/>
            <w:u w:val="none"/>
          </w:rPr>
          <w:t>7.7. </w:t>
        </w:r>
        <w:r w:rsidRPr="002057EB">
          <w:rPr>
            <w:rStyle w:val="Hipersaite"/>
            <w:bCs/>
            <w:color w:val="auto"/>
            <w:u w:val="none"/>
          </w:rPr>
          <w:t>apakšpunktā</w:t>
        </w:r>
      </w:hyperlink>
      <w:r w:rsidRPr="002057EB">
        <w:rPr>
          <w:bCs/>
          <w:vertAlign w:val="superscript"/>
        </w:rPr>
        <w:footnoteReference w:id="3"/>
      </w:r>
      <w:r w:rsidRPr="002057EB">
        <w:rPr>
          <w:bCs/>
        </w:rPr>
        <w:t xml:space="preserve"> norādītajā lietisko pierādījumu glabātavā, nodod</w:t>
      </w:r>
      <w:r w:rsidRPr="002057EB">
        <w:rPr>
          <w:bCs/>
          <w:u w:val="single"/>
        </w:rPr>
        <w:t xml:space="preserve"> </w:t>
      </w:r>
      <w:r w:rsidRPr="00C42729">
        <w:rPr>
          <w:bCs/>
          <w:u w:val="single"/>
        </w:rPr>
        <w:t>glabāšanā aģentūrai līdz galīgai jautājuma izlemšanai par turpmāko rīcību ar lietisko pierādījumu</w:t>
      </w:r>
      <w:r w:rsidRPr="00C42729">
        <w:rPr>
          <w:bCs/>
        </w:rPr>
        <w:t xml:space="preserve">. </w:t>
      </w:r>
      <w:r w:rsidR="00486092" w:rsidRPr="00C42729">
        <w:rPr>
          <w:bCs/>
        </w:rPr>
        <w:t>Attiecībā uz arestēto mantu tikai tādu mantu, kuru nav iespējams atstāt glabāšanā tās īpašniekam vai lietotājam, viņa ģimenes locekļiem vai citai fiziskajai vai juridiskajai personai, kā arī lietas, kuru apgrozība aizliegta ar likumu,</w:t>
      </w:r>
      <w:r w:rsidR="00C10325">
        <w:rPr>
          <w:bCs/>
        </w:rPr>
        <w:t xml:space="preserve"> kurām </w:t>
      </w:r>
      <w:r w:rsidR="00486092" w:rsidRPr="002057EB">
        <w:rPr>
          <w:bCs/>
        </w:rPr>
        <w:t xml:space="preserve">uzlikts arests un </w:t>
      </w:r>
      <w:r w:rsidR="00C10325">
        <w:rPr>
          <w:bCs/>
        </w:rPr>
        <w:t xml:space="preserve">kuras </w:t>
      </w:r>
      <w:r w:rsidR="00486092" w:rsidRPr="002057EB">
        <w:rPr>
          <w:bCs/>
        </w:rPr>
        <w:t>nevar glabāt to sākotnējā atrašanās vietā</w:t>
      </w:r>
      <w:r w:rsidR="00921ECE" w:rsidRPr="002057EB">
        <w:rPr>
          <w:bCs/>
        </w:rPr>
        <w:t>,</w:t>
      </w:r>
      <w:r w:rsidR="00486092" w:rsidRPr="002057EB">
        <w:rPr>
          <w:bCs/>
        </w:rPr>
        <w:t xml:space="preserve"> ar procesa virzītāja lēmumu nodod glabāšanā </w:t>
      </w:r>
      <w:r w:rsidR="00921ECE" w:rsidRPr="00C42729">
        <w:rPr>
          <w:bCs/>
        </w:rPr>
        <w:t>MK</w:t>
      </w:r>
      <w:r w:rsidR="00486092" w:rsidRPr="00C42729">
        <w:rPr>
          <w:bCs/>
        </w:rPr>
        <w:t xml:space="preserve"> noteikumos Nr.</w:t>
      </w:r>
      <w:r w:rsidR="00921ECE" w:rsidRPr="00C42729">
        <w:rPr>
          <w:bCs/>
        </w:rPr>
        <w:t xml:space="preserve"> </w:t>
      </w:r>
      <w:r w:rsidR="00486092" w:rsidRPr="00DC1349">
        <w:rPr>
          <w:bCs/>
        </w:rPr>
        <w:t xml:space="preserve">1025 noteiktajām iestādēm – tostarp aģentūrai. </w:t>
      </w:r>
    </w:p>
    <w:p w:rsidR="00486092" w:rsidRPr="002057EB" w:rsidRDefault="00486092" w:rsidP="00486092">
      <w:pPr>
        <w:ind w:firstLine="603"/>
        <w:jc w:val="both"/>
        <w:rPr>
          <w:bCs/>
          <w:i/>
          <w:u w:val="single"/>
        </w:rPr>
      </w:pPr>
      <w:r w:rsidRPr="002057EB">
        <w:rPr>
          <w:bCs/>
          <w:i/>
          <w:u w:val="single"/>
        </w:rPr>
        <w:t>Tādējādi normatīvajos aktos (MK noteikumos Nr.</w:t>
      </w:r>
      <w:r w:rsidR="00921ECE" w:rsidRPr="002057EB">
        <w:rPr>
          <w:bCs/>
          <w:i/>
          <w:u w:val="single"/>
        </w:rPr>
        <w:t xml:space="preserve"> </w:t>
      </w:r>
      <w:r w:rsidRPr="002057EB">
        <w:rPr>
          <w:bCs/>
          <w:i/>
          <w:u w:val="single"/>
        </w:rPr>
        <w:t>1025) ir skaidri noteikti gadījumi, kad aģentūra</w:t>
      </w:r>
      <w:r w:rsidR="00AD56E4" w:rsidRPr="002057EB">
        <w:rPr>
          <w:bCs/>
          <w:i/>
          <w:u w:val="single"/>
        </w:rPr>
        <w:t xml:space="preserve">s </w:t>
      </w:r>
      <w:r w:rsidRPr="002057EB">
        <w:rPr>
          <w:bCs/>
          <w:i/>
          <w:u w:val="single"/>
        </w:rPr>
        <w:t>glabāšanā tiek nodoti lietiskie pierādījumi un arestētā manta.</w:t>
      </w:r>
      <w:r w:rsidR="00AD56E4" w:rsidRPr="002057EB">
        <w:rPr>
          <w:bCs/>
          <w:i/>
          <w:u w:val="single"/>
        </w:rPr>
        <w:t xml:space="preserve"> </w:t>
      </w:r>
    </w:p>
    <w:p w:rsidR="00486092" w:rsidRPr="002057EB" w:rsidRDefault="00486092" w:rsidP="00486092">
      <w:pPr>
        <w:ind w:firstLine="603"/>
        <w:jc w:val="both"/>
        <w:rPr>
          <w:bCs/>
          <w:i/>
          <w:u w:val="single"/>
        </w:rPr>
      </w:pPr>
    </w:p>
    <w:p w:rsidR="00F36926" w:rsidRPr="002057EB" w:rsidRDefault="00F36926" w:rsidP="00B66A79">
      <w:pPr>
        <w:ind w:firstLine="603"/>
        <w:jc w:val="both"/>
      </w:pPr>
      <w:r w:rsidRPr="002057EB">
        <w:t>Viens no kriminālprocesa pamatprincipiem, kas ietverts KPL 14.</w:t>
      </w:r>
      <w:r w:rsidR="00921ECE" w:rsidRPr="002057EB">
        <w:t> </w:t>
      </w:r>
      <w:r w:rsidRPr="002057EB">
        <w:t xml:space="preserve">pantā paredz, ka procesa virzītājs izvēlas konkrētiem apstākļiem atbilstošo vienkāršāko kriminālprocesa veidu un nepieļauj neattaisnotu iejaukšanos personas dzīvē un nepamatotus izdevumus. </w:t>
      </w:r>
    </w:p>
    <w:p w:rsidR="002B242E" w:rsidRPr="002057EB" w:rsidRDefault="0054204F" w:rsidP="002B242E">
      <w:pPr>
        <w:ind w:firstLine="603"/>
        <w:jc w:val="both"/>
      </w:pPr>
      <w:r w:rsidRPr="002057EB">
        <w:t>Pamatojoties uz KPL 239.</w:t>
      </w:r>
      <w:r w:rsidR="00921ECE" w:rsidRPr="002057EB">
        <w:t> </w:t>
      </w:r>
      <w:r w:rsidRPr="002057EB">
        <w:t>panta trešo daļu un MK noteikumu Nr.</w:t>
      </w:r>
      <w:r w:rsidR="00921ECE" w:rsidRPr="002057EB">
        <w:t> </w:t>
      </w:r>
      <w:r w:rsidRPr="002057EB">
        <w:t>1025 11.</w:t>
      </w:r>
      <w:r w:rsidR="00921ECE" w:rsidRPr="002057EB">
        <w:t> </w:t>
      </w:r>
      <w:r w:rsidRPr="002057EB">
        <w:t>punktu</w:t>
      </w:r>
      <w:r w:rsidR="00921ECE" w:rsidRPr="002057EB">
        <w:t>,</w:t>
      </w:r>
      <w:r w:rsidRPr="002057EB">
        <w:t xml:space="preserve"> lietiskos pierādījumus, kuru ilgstoša uzglabāšana nav iespējama vai kuru ilgstoša uzglabāšana rada zaudējumus valstij, ja tos nevar atdot īpašniekam vai likumīgajam valdītājam, aģentūra ar procesa virzītāja lēmumu realizē vai iznīcina, bet, ja tie atzīti par lietošanai vai izplatīšanai nederīgiem </w:t>
      </w:r>
      <w:r w:rsidR="00136909" w:rsidRPr="002057EB">
        <w:t>–</w:t>
      </w:r>
      <w:r w:rsidRPr="002057EB">
        <w:t xml:space="preserve"> iznīcina. </w:t>
      </w:r>
      <w:r w:rsidR="00B66A79" w:rsidRPr="002057EB">
        <w:t>Tāpat lietiskos pierādījumus, kuru apgrozība aizliegta ar likumu vai kuri ir bīstami videi, ar procesa virzītāja lēmumu nodod attiecīgajām iestādēm vai iznīcina.</w:t>
      </w:r>
      <w:r w:rsidR="00EC7A75" w:rsidRPr="002057EB">
        <w:t xml:space="preserve"> </w:t>
      </w:r>
    </w:p>
    <w:p w:rsidR="002E2CFE" w:rsidRPr="002057EB" w:rsidRDefault="006506F7" w:rsidP="002E2CFE">
      <w:pPr>
        <w:ind w:firstLine="603"/>
        <w:jc w:val="both"/>
      </w:pPr>
      <w:r w:rsidRPr="002057EB">
        <w:t>Pamatojoties uz</w:t>
      </w:r>
      <w:r w:rsidR="00F36926" w:rsidRPr="002057EB">
        <w:t xml:space="preserve"> KPL 365.</w:t>
      </w:r>
      <w:r w:rsidR="0055004A" w:rsidRPr="002057EB">
        <w:t> </w:t>
      </w:r>
      <w:r w:rsidR="00F36926" w:rsidRPr="002057EB">
        <w:t>p</w:t>
      </w:r>
      <w:r w:rsidR="00110D33" w:rsidRPr="002057EB">
        <w:t>anta 2.</w:t>
      </w:r>
      <w:r w:rsidR="00110D33" w:rsidRPr="002057EB">
        <w:rPr>
          <w:vertAlign w:val="superscript"/>
        </w:rPr>
        <w:t>1</w:t>
      </w:r>
      <w:r w:rsidR="0055004A" w:rsidRPr="002057EB">
        <w:t> </w:t>
      </w:r>
      <w:r w:rsidR="00110D33" w:rsidRPr="002057EB">
        <w:t>daļu arī arestēto mantu</w:t>
      </w:r>
      <w:r w:rsidR="00F36926" w:rsidRPr="002057EB">
        <w:t>, kuras ilgstoša uzglabāšana nav iespējama vai kuras ilgstoša uzglabāšana rada zaudējumus valstij, ar procesa virzītāja lēmumu nodod realizācijai vai iznīcināšanai</w:t>
      </w:r>
      <w:r w:rsidR="002B242E" w:rsidRPr="002057EB">
        <w:t xml:space="preserve"> saskaņā ar MK noteikumiem Nr.</w:t>
      </w:r>
      <w:r w:rsidR="0055004A" w:rsidRPr="002057EB">
        <w:t> </w:t>
      </w:r>
      <w:r w:rsidR="002B242E" w:rsidRPr="002057EB">
        <w:t>1025.</w:t>
      </w:r>
      <w:r w:rsidR="002E2CFE" w:rsidRPr="002057EB">
        <w:t xml:space="preserve"> </w:t>
      </w:r>
    </w:p>
    <w:p w:rsidR="0054204F" w:rsidRPr="002057EB" w:rsidRDefault="0054204F" w:rsidP="00B66A79">
      <w:pPr>
        <w:ind w:firstLine="603"/>
        <w:jc w:val="both"/>
      </w:pPr>
      <w:r w:rsidRPr="002057EB">
        <w:rPr>
          <w:i/>
          <w:u w:val="single"/>
        </w:rPr>
        <w:t xml:space="preserve">Tas nozīmē, ka normatīvajos aktos ir noteikts procesa virzītāja pienākums pieņemt savlaicīgu lēmumu par attiecīgo lietisko pierādījumu iznīcināšanu vai realizēšanu. </w:t>
      </w:r>
    </w:p>
    <w:p w:rsidR="0054204F" w:rsidRPr="002057EB" w:rsidRDefault="0054204F" w:rsidP="00041DE1">
      <w:pPr>
        <w:ind w:firstLine="603"/>
        <w:jc w:val="both"/>
      </w:pPr>
    </w:p>
    <w:p w:rsidR="00041DE1" w:rsidRPr="002057EB" w:rsidRDefault="00041DE1" w:rsidP="00041DE1">
      <w:pPr>
        <w:ind w:firstLine="603"/>
        <w:jc w:val="both"/>
      </w:pPr>
      <w:r w:rsidRPr="002057EB">
        <w:t>Pamatojoties uz KPL 240.</w:t>
      </w:r>
      <w:r w:rsidR="0055004A" w:rsidRPr="002057EB">
        <w:t> </w:t>
      </w:r>
      <w:r w:rsidRPr="002057EB">
        <w:t>panta piekto daļu, ja lietiskais pierādījums ir jāatdod tā īpašniekam vai likumīgajam valdītājam, taču to izdarīt nav iespējams, īpašniekam atlīdzina ar tās pašas sugas un tādas pašas kvalitātes priekšmetu vai arī samaksā tā vērtību, kāda pastāv atlīdzināšanas dienā. Tas neattiecas uz gadījumiem, kad lietiskais pierādījums ir iznīcināts vai realizēts</w:t>
      </w:r>
      <w:r w:rsidR="004E7AFC" w:rsidRPr="002057EB">
        <w:t xml:space="preserve">, jo </w:t>
      </w:r>
      <w:r w:rsidRPr="002057EB">
        <w:t>divu mēnešu laikā no paziņojuma nosūtīšanas dienas lietiskā pierādījuma īpašnieks vai likumīgais valdītājs nav izņēmis attiecīgo lietisko pierādījumu. Saskaņā ar MK noteikumu Nr.</w:t>
      </w:r>
      <w:r w:rsidR="0055004A" w:rsidRPr="002057EB">
        <w:t> </w:t>
      </w:r>
      <w:r w:rsidRPr="002057EB">
        <w:t>1025 35.</w:t>
      </w:r>
      <w:r w:rsidR="0055004A" w:rsidRPr="002057EB">
        <w:t> </w:t>
      </w:r>
      <w:r w:rsidRPr="002057EB">
        <w:t>punktu lietiskā pierādījuma īpašniekam vai likumīgajam valdītājam ir tiesības vērsties aģentūrā ar iesniegumu par lietiskā pierādījuma atdošanu vai tā vērtības atlīdzināšanu. Pamatojoties uz MK noteikumu Nr.</w:t>
      </w:r>
      <w:r w:rsidR="0055004A" w:rsidRPr="002057EB">
        <w:t> </w:t>
      </w:r>
      <w:r w:rsidRPr="002057EB">
        <w:t>1025 37. un 38.</w:t>
      </w:r>
      <w:r w:rsidR="0055004A" w:rsidRPr="002057EB">
        <w:t> </w:t>
      </w:r>
      <w:r w:rsidRPr="002057EB">
        <w:t>punktu, ja lietiskais pierādījums</w:t>
      </w:r>
      <w:r w:rsidR="00283983" w:rsidRPr="002057EB">
        <w:t xml:space="preserve"> vai arestētā manta</w:t>
      </w:r>
      <w:r w:rsidRPr="002057EB">
        <w:t xml:space="preserve"> ir realizēt</w:t>
      </w:r>
      <w:r w:rsidR="00283983" w:rsidRPr="002057EB">
        <w:t>a</w:t>
      </w:r>
      <w:r w:rsidRPr="002057EB">
        <w:t xml:space="preserve"> vai iznīcināt</w:t>
      </w:r>
      <w:r w:rsidR="00283983" w:rsidRPr="002057EB">
        <w:t>a</w:t>
      </w:r>
      <w:r w:rsidRPr="002057EB">
        <w:t xml:space="preserve">, aģentūra atlīdzina tā īpašniekam vai likumīgajam valdītājam lietiskā pierādījuma </w:t>
      </w:r>
      <w:r w:rsidR="00283983" w:rsidRPr="002057EB">
        <w:t xml:space="preserve">vai arestētās mantas </w:t>
      </w:r>
      <w:r w:rsidRPr="002057EB">
        <w:t>vērtību, kāda pastāv atlīdzināšanas dienā, vai atlīdzina ar tās pašas sugas un tādas pašas kvalitātes priekšmetu, ņemot vērā lietisko pierādījumu, arestētās mantas vai mantas, kurai atcelts arests, aprakstes un novērtējuma aktā norādīto novērtējumu (neatskaita izdevumus, kas saistīti ar lietiskā pierādījuma uzglabāšanu un realizāciju).</w:t>
      </w:r>
      <w:r w:rsidR="00C13E3B" w:rsidRPr="002057EB">
        <w:rPr>
          <w:bCs/>
        </w:rPr>
        <w:t xml:space="preserve"> </w:t>
      </w:r>
    </w:p>
    <w:p w:rsidR="00041DE1" w:rsidRPr="002057EB" w:rsidRDefault="00041DE1" w:rsidP="00041DE1">
      <w:pPr>
        <w:ind w:firstLine="603"/>
        <w:jc w:val="both"/>
        <w:rPr>
          <w:i/>
          <w:u w:val="single"/>
        </w:rPr>
      </w:pPr>
      <w:bookmarkStart w:id="1" w:name="p37"/>
      <w:bookmarkStart w:id="2" w:name="p-418823"/>
      <w:bookmarkEnd w:id="1"/>
      <w:bookmarkEnd w:id="2"/>
      <w:r w:rsidRPr="002057EB">
        <w:rPr>
          <w:i/>
          <w:u w:val="single"/>
        </w:rPr>
        <w:t xml:space="preserve">Tādējādi, ja lietiskais pierādījums </w:t>
      </w:r>
      <w:r w:rsidR="00283983" w:rsidRPr="002057EB">
        <w:rPr>
          <w:i/>
          <w:u w:val="single"/>
        </w:rPr>
        <w:t xml:space="preserve">vai arestētā manta </w:t>
      </w:r>
      <w:r w:rsidRPr="002057EB">
        <w:rPr>
          <w:i/>
          <w:u w:val="single"/>
        </w:rPr>
        <w:t>kriminālprocesa rezultātā ir jāatdod īpašniekam vai likumīgajam valdītājam (piemēram, attaisnojošs spriedums kriminālprocesā par nelegāla alkohola kontrabandu), bet tas ir iznīcināts vai realizēts, KPL un MK noteikumi Nr.</w:t>
      </w:r>
      <w:r w:rsidR="0055004A" w:rsidRPr="002057EB">
        <w:rPr>
          <w:i/>
          <w:u w:val="single"/>
        </w:rPr>
        <w:t> </w:t>
      </w:r>
      <w:r w:rsidRPr="002057EB">
        <w:rPr>
          <w:i/>
          <w:u w:val="single"/>
        </w:rPr>
        <w:t>1025 paredz, ka šādā gadījumā tiek atlīdzināta mantas vērtība vai atlīdzināts ar tās pašas sugas un tādas pašas kvalitātes priekšmetu.</w:t>
      </w:r>
    </w:p>
    <w:p w:rsidR="00041DE1" w:rsidRPr="002057EB" w:rsidRDefault="00041DE1" w:rsidP="00041DE1">
      <w:pPr>
        <w:ind w:firstLine="603"/>
        <w:jc w:val="both"/>
      </w:pPr>
    </w:p>
    <w:p w:rsidR="00041DE1" w:rsidRPr="002057EB" w:rsidRDefault="00041DE1" w:rsidP="00041DE1">
      <w:pPr>
        <w:ind w:firstLine="603"/>
        <w:jc w:val="both"/>
      </w:pPr>
      <w:r w:rsidRPr="002057EB">
        <w:t>Ir jāņem vērā, ka saskaņā ar KPL 367.</w:t>
      </w:r>
      <w:r w:rsidR="0055004A" w:rsidRPr="002057EB">
        <w:t> </w:t>
      </w:r>
      <w:r w:rsidRPr="002057EB">
        <w:t>panta pirmās daļas 5.</w:t>
      </w:r>
      <w:r w:rsidR="0055004A" w:rsidRPr="002057EB">
        <w:t> </w:t>
      </w:r>
      <w:r w:rsidRPr="002057EB">
        <w:t>punktu procesuālie izdevumi ir summas, kas izlietotas lietisko pierādījumu glabāšanai, pārsūtīšanai, realizācijai un iznīcināšanai. Pamatojoties uz KPL 368.</w:t>
      </w:r>
      <w:r w:rsidR="0055004A" w:rsidRPr="002057EB">
        <w:t> </w:t>
      </w:r>
      <w:r w:rsidRPr="002057EB">
        <w:t>pantu, procesuālos izdevumus ar tiesas nolēmumu piedzen no notiesātajiem, izņemot KPL 368.</w:t>
      </w:r>
      <w:r w:rsidR="0055004A" w:rsidRPr="002057EB">
        <w:t> </w:t>
      </w:r>
      <w:r w:rsidRPr="002057EB">
        <w:t>panta trešajā (</w:t>
      </w:r>
      <w:r w:rsidRPr="002057EB">
        <w:rPr>
          <w:i/>
        </w:rPr>
        <w:t>ja persona attaisnota</w:t>
      </w:r>
      <w:r w:rsidRPr="002057EB">
        <w:t>), ceturtajā (</w:t>
      </w:r>
      <w:r w:rsidRPr="002057EB">
        <w:rPr>
          <w:i/>
        </w:rPr>
        <w:t>ja persona, no kuras procesuālie izdevumi piedzenami, ir maznodrošināta</w:t>
      </w:r>
      <w:r w:rsidRPr="002057EB">
        <w:t>), piektajā (</w:t>
      </w:r>
      <w:r w:rsidRPr="002057EB">
        <w:rPr>
          <w:i/>
        </w:rPr>
        <w:t>procesuālie izdevumi, kas saistīti ar advokāta piedalīšanos kriminālprocesā pēc norīkojuma, ja procesa virzītājs likumā noteiktajā kārtībā personu ir atbrīvojis no maksas par juridisko palīdzību, kā arī samaksu par tulka darbu</w:t>
      </w:r>
      <w:r w:rsidRPr="002057EB">
        <w:t>) un sestajā daļā (</w:t>
      </w:r>
      <w:r w:rsidRPr="002057EB">
        <w:rPr>
          <w:i/>
        </w:rPr>
        <w:t>procesuālie izdevumi, kas saistīti ar izmeklēšanas darbību vai tiesas sēžu atlikšanu</w:t>
      </w:r>
      <w:r w:rsidRPr="002057EB">
        <w:t>) minētos gadījumus.</w:t>
      </w:r>
    </w:p>
    <w:p w:rsidR="00041DE1" w:rsidRPr="002057EB" w:rsidRDefault="00041DE1" w:rsidP="00041DE1">
      <w:pPr>
        <w:ind w:firstLine="603"/>
        <w:jc w:val="both"/>
        <w:rPr>
          <w:i/>
          <w:u w:val="single"/>
        </w:rPr>
      </w:pPr>
      <w:r w:rsidRPr="002057EB">
        <w:rPr>
          <w:i/>
          <w:u w:val="single"/>
        </w:rPr>
        <w:t xml:space="preserve">Tādējādi KPL paredz iespējas </w:t>
      </w:r>
      <w:r w:rsidR="00445687" w:rsidRPr="002057EB">
        <w:rPr>
          <w:i/>
          <w:u w:val="single"/>
        </w:rPr>
        <w:t xml:space="preserve">izdevumus, kas </w:t>
      </w:r>
      <w:r w:rsidR="0055004A" w:rsidRPr="002057EB">
        <w:rPr>
          <w:i/>
          <w:u w:val="single"/>
        </w:rPr>
        <w:t xml:space="preserve">saistīti ar </w:t>
      </w:r>
      <w:r w:rsidRPr="002057EB">
        <w:rPr>
          <w:i/>
          <w:u w:val="single"/>
        </w:rPr>
        <w:t>lietisko pierādījumu glabāšan</w:t>
      </w:r>
      <w:r w:rsidR="0055004A" w:rsidRPr="002057EB">
        <w:rPr>
          <w:i/>
          <w:u w:val="single"/>
        </w:rPr>
        <w:t>u</w:t>
      </w:r>
      <w:r w:rsidRPr="002057EB">
        <w:rPr>
          <w:i/>
          <w:u w:val="single"/>
        </w:rPr>
        <w:t>, pārsūtīšan</w:t>
      </w:r>
      <w:r w:rsidR="0055004A" w:rsidRPr="002057EB">
        <w:rPr>
          <w:i/>
          <w:u w:val="single"/>
        </w:rPr>
        <w:t>u</w:t>
      </w:r>
      <w:r w:rsidRPr="002057EB">
        <w:rPr>
          <w:i/>
          <w:u w:val="single"/>
        </w:rPr>
        <w:t>, realizācij</w:t>
      </w:r>
      <w:r w:rsidR="0055004A" w:rsidRPr="002057EB">
        <w:rPr>
          <w:i/>
          <w:u w:val="single"/>
        </w:rPr>
        <w:t>u</w:t>
      </w:r>
      <w:r w:rsidRPr="002057EB">
        <w:rPr>
          <w:i/>
          <w:u w:val="single"/>
        </w:rPr>
        <w:t xml:space="preserve"> un iznīcināšan</w:t>
      </w:r>
      <w:r w:rsidR="0055004A" w:rsidRPr="002057EB">
        <w:rPr>
          <w:i/>
          <w:u w:val="single"/>
        </w:rPr>
        <w:t>u</w:t>
      </w:r>
      <w:r w:rsidRPr="002057EB">
        <w:rPr>
          <w:i/>
          <w:u w:val="single"/>
        </w:rPr>
        <w:t xml:space="preserve">, piedzīt no notiesātajiem kā procesuālos izdevumus. </w:t>
      </w:r>
    </w:p>
    <w:p w:rsidR="00041DE1" w:rsidRPr="002057EB" w:rsidRDefault="00041DE1" w:rsidP="00041DE1">
      <w:pPr>
        <w:ind w:firstLine="603"/>
        <w:jc w:val="both"/>
      </w:pPr>
    </w:p>
    <w:p w:rsidR="00220E62" w:rsidRPr="002057EB" w:rsidRDefault="00220E62" w:rsidP="00220E62">
      <w:pPr>
        <w:ind w:firstLine="603"/>
        <w:jc w:val="both"/>
      </w:pPr>
      <w:r w:rsidRPr="002057EB">
        <w:t>Saskaņā ar KPL 29.</w:t>
      </w:r>
      <w:r w:rsidR="0055004A" w:rsidRPr="002057EB">
        <w:t> </w:t>
      </w:r>
      <w:r w:rsidRPr="002057EB">
        <w:t>pantu izmeklētājam ir pienākums izpildīt sava tiešā priekšnieka, uzraugošā prokurora, amatā augstāka prokurora norādījumus vai izmeklēšanas tiesneša priekšrakstus. Pamatojoties uz KPL 37.</w:t>
      </w:r>
      <w:r w:rsidR="0055004A" w:rsidRPr="002057EB">
        <w:t> </w:t>
      </w:r>
      <w:r w:rsidRPr="002057EB">
        <w:t>panta otro daļu, uzraugošajam prokuroram ir tiesības pieprasīt doto norādījumu izpildi, kā arī atcelt procesa virzītāja un izmeklēšanas grupas dalībnieka lēmumus. Tāpat saskaņā ar KPL 46.</w:t>
      </w:r>
      <w:r w:rsidR="0055004A" w:rsidRPr="002057EB">
        <w:t> </w:t>
      </w:r>
      <w:r w:rsidRPr="002057EB">
        <w:t xml:space="preserve">pantu amatā augstākam prokuroram ir tiesības atcelt izmeklētāja, izmeklēšanas grupas dalībnieka, amatā zemāka prokurora lēmumus. </w:t>
      </w:r>
    </w:p>
    <w:p w:rsidR="00220E62" w:rsidRPr="002057EB" w:rsidRDefault="00220E62" w:rsidP="00220E62">
      <w:pPr>
        <w:ind w:firstLine="603"/>
        <w:jc w:val="both"/>
        <w:rPr>
          <w:i/>
        </w:rPr>
      </w:pPr>
      <w:r w:rsidRPr="002057EB">
        <w:rPr>
          <w:i/>
          <w:u w:val="single"/>
        </w:rPr>
        <w:t>Tādējādi KPL paredz arī kontroli pār procesa virzītāju darbībām, tostarp, par lēmumiem attiecībā uz rīcību ar lietiskajiem pierādījumiem un arestēto mantu</w:t>
      </w:r>
      <w:r w:rsidRPr="002057EB">
        <w:rPr>
          <w:i/>
        </w:rPr>
        <w:t>.</w:t>
      </w:r>
    </w:p>
    <w:p w:rsidR="00220E62" w:rsidRPr="002057EB" w:rsidRDefault="00220E62" w:rsidP="00041DE1">
      <w:pPr>
        <w:ind w:firstLine="603"/>
        <w:jc w:val="both"/>
      </w:pPr>
    </w:p>
    <w:p w:rsidR="00445687" w:rsidRPr="002057EB" w:rsidRDefault="00232C90" w:rsidP="00041DE1">
      <w:pPr>
        <w:ind w:firstLine="603"/>
        <w:jc w:val="both"/>
      </w:pPr>
      <w:r w:rsidRPr="002057EB">
        <w:t xml:space="preserve">Attiecībā uz lietisko pierādījumu glabāšanas termiņiem </w:t>
      </w:r>
      <w:r w:rsidR="00041DE1" w:rsidRPr="002057EB">
        <w:t>KPL 239.</w:t>
      </w:r>
      <w:r w:rsidR="0055004A" w:rsidRPr="002057EB">
        <w:t> </w:t>
      </w:r>
      <w:r w:rsidR="00041DE1" w:rsidRPr="002057EB">
        <w:t>pantā</w:t>
      </w:r>
      <w:r w:rsidRPr="002057EB">
        <w:t xml:space="preserve"> </w:t>
      </w:r>
      <w:r w:rsidR="00041DE1" w:rsidRPr="002057EB">
        <w:t>noteikts, ka lietiskos pierādījumus glabā, līdz tiesas spriedums stājas spēkā vai beidzas termiņš, līdz kuram var pārsūdzēt lēmumu par kriminālprocesa izbeigšanu</w:t>
      </w:r>
      <w:r w:rsidR="000F76CA" w:rsidRPr="002057EB">
        <w:t>, izņemot šādos gadījumos</w:t>
      </w:r>
      <w:r w:rsidR="00445687" w:rsidRPr="002057EB">
        <w:t>:</w:t>
      </w:r>
    </w:p>
    <w:p w:rsidR="00445687" w:rsidRPr="00C42729" w:rsidRDefault="00445687" w:rsidP="00041DE1">
      <w:pPr>
        <w:ind w:firstLine="603"/>
        <w:jc w:val="both"/>
      </w:pPr>
      <w:r w:rsidRPr="002057EB">
        <w:t>-</w:t>
      </w:r>
      <w:r w:rsidR="00041DE1" w:rsidRPr="002057EB">
        <w:t xml:space="preserve"> </w:t>
      </w:r>
      <w:r w:rsidR="000F76CA" w:rsidRPr="002057EB">
        <w:t>ja ir</w:t>
      </w:r>
      <w:r w:rsidR="00041DE1" w:rsidRPr="002057EB">
        <w:t xml:space="preserve"> konstatēts kāds no KPL </w:t>
      </w:r>
      <w:r w:rsidR="00DC1349" w:rsidRPr="00DC1349">
        <w:t>235. panta</w:t>
      </w:r>
      <w:r w:rsidR="00041DE1" w:rsidRPr="002057EB">
        <w:t xml:space="preserve"> otrajā daļā minētajiem apstākļiem (turpmākajā procesā konstatēts, ka attiecīgajām lietām nav nozīmes procesā; ar attiecīgajām lietām un dokumentiem ir veiktas nepieciešamās izmeklēšanas darbības un to atdošana īpašniekam vai likumīg</w:t>
      </w:r>
      <w:r w:rsidR="00041DE1" w:rsidRPr="00C42729">
        <w:t>ajam valdītājam nekaitē</w:t>
      </w:r>
      <w:r w:rsidRPr="00C42729">
        <w:t xml:space="preserve"> turpmākajam kriminālprocesam);</w:t>
      </w:r>
    </w:p>
    <w:p w:rsidR="00445687" w:rsidRPr="002057EB" w:rsidRDefault="00445687" w:rsidP="00445687">
      <w:pPr>
        <w:ind w:firstLine="603"/>
        <w:jc w:val="both"/>
      </w:pPr>
      <w:r w:rsidRPr="00DC1349">
        <w:t>- lietiskos pierādījumus, kuru ilgstoša uzglabāšana nav iespējama vai kuru ilgstoša uzglabāšana rada zaudējumus valstij, ja tos nevar atdot īpašniekam vai likumīgajam valdītājam, ar procesa virzītāja l</w:t>
      </w:r>
      <w:r w:rsidRPr="002057EB">
        <w:t xml:space="preserve">ēmumu realizē vai iznīcina, bet </w:t>
      </w:r>
      <w:r w:rsidR="000F76CA" w:rsidRPr="002057EB">
        <w:t>ja tie atzīti par lietošanai vai izplatīšanai nederīgiem – iznīcina;</w:t>
      </w:r>
    </w:p>
    <w:p w:rsidR="00445687" w:rsidRPr="002057EB" w:rsidRDefault="000F76CA" w:rsidP="00041DE1">
      <w:pPr>
        <w:ind w:firstLine="603"/>
        <w:jc w:val="both"/>
      </w:pPr>
      <w:r w:rsidRPr="002057EB">
        <w:t>- lietiskos pierādījumus, kuru apgrozība aizliegta ar likumu vai kuri ir bīstami videi, ar procesa virzītāja lēmumu nodod attiecīgajām iestādēm vai iznīcina.</w:t>
      </w:r>
    </w:p>
    <w:p w:rsidR="00094E2C" w:rsidRPr="002057EB" w:rsidRDefault="00094E2C" w:rsidP="00041DE1">
      <w:pPr>
        <w:ind w:firstLine="603"/>
        <w:jc w:val="both"/>
      </w:pPr>
      <w:r w:rsidRPr="002057EB">
        <w:t>Procesa virzītāja lēmumu par lietiskā pierādījuma realizāciju vai iznīcināšanu var pārsūdzēt, kas var pagarināt lietiskā pierādījuma glabāšanas termiņu.</w:t>
      </w:r>
      <w:r w:rsidRPr="002057EB">
        <w:rPr>
          <w:rStyle w:val="Vresatsauce"/>
        </w:rPr>
        <w:footnoteReference w:id="4"/>
      </w:r>
    </w:p>
    <w:p w:rsidR="00041DE1" w:rsidRPr="002057EB" w:rsidRDefault="00440DDA" w:rsidP="00041DE1">
      <w:pPr>
        <w:ind w:firstLine="603"/>
        <w:jc w:val="both"/>
      </w:pPr>
      <w:r w:rsidRPr="002057EB">
        <w:t>Ja lietiskais pierādījums atbilstoši KPL 239.</w:t>
      </w:r>
      <w:r w:rsidR="00786811" w:rsidRPr="002057EB">
        <w:t> </w:t>
      </w:r>
      <w:r w:rsidRPr="00C42729">
        <w:t>panta pirmajai daļai ir glabāts, līdz tiesas spried</w:t>
      </w:r>
      <w:r w:rsidRPr="00DC1349">
        <w:t>ums stājas spēkā vai beidzas termiņš, līdz kuram var pārsūdzēt lēmumu par kriminālprocesa izbeigšanu, tad, p</w:t>
      </w:r>
      <w:r w:rsidR="00041DE1" w:rsidRPr="00DC1349">
        <w:t>amatojoties uz KPL 240.</w:t>
      </w:r>
      <w:r w:rsidR="00786811" w:rsidRPr="00DC1349">
        <w:t> </w:t>
      </w:r>
      <w:r w:rsidR="00041DE1" w:rsidRPr="00DC1349">
        <w:t>pantu, spriedumā vai lēmumā par kriminālprocesa izbeigšanu norāda, ka mantu un dokumentus atdod to īpašniekiem vai likumīgajiem valdītājiem. Ja lietiskais pierādījums ir jāatdod tā īpašniekam vai likumīgajam valdītājam, procesa virzītājs ne vēlāk kā 14</w:t>
      </w:r>
      <w:r w:rsidR="00786811" w:rsidRPr="002057EB">
        <w:t> </w:t>
      </w:r>
      <w:r w:rsidR="00041DE1" w:rsidRPr="002057EB">
        <w:t xml:space="preserve">dienu laikā pēc sprieduma vai lēmuma par kriminālprocesa izbeigšanu stāšanās spēkā par to paziņo lietiskā pierādījuma īpašniekam vai likumīgajam valdītājam un iestādei, kas nodrošina lietiskā pierādījuma glabāšanu. Ja divu mēnešu laikā no paziņojuma nosūtīšanas dienas lietiskā pierādījuma īpašnieks vai likumīgais </w:t>
      </w:r>
      <w:r w:rsidR="00041DE1" w:rsidRPr="002057EB">
        <w:lastRenderedPageBreak/>
        <w:t xml:space="preserve">valdītājs nav izņēmis attiecīgo lietisko pierādījumu, šo lietisko pierādījumu atbilstoši spriedumā vai lēmumā norādītajam iznīcina vai realizē. </w:t>
      </w:r>
    </w:p>
    <w:p w:rsidR="000F76CA" w:rsidRPr="002057EB" w:rsidRDefault="00C13E3B" w:rsidP="00C13E3B">
      <w:pPr>
        <w:ind w:firstLine="603"/>
        <w:jc w:val="both"/>
      </w:pPr>
      <w:r w:rsidRPr="002057EB">
        <w:t>Attiecībā uz arestētās mantas glabāšanas termiņiem KPL 366.</w:t>
      </w:r>
      <w:r w:rsidR="00786811" w:rsidRPr="002057EB">
        <w:t> </w:t>
      </w:r>
      <w:r w:rsidRPr="002057EB">
        <w:t>pantā noteikts, ka procesa virzītājs pieņem lēmumu par mantas aresta atcelšanu un par to nekavējoties paziņo personām, kuru mantai bija uzlikts arests vai kuru glabāšanā bija nodota arestētā manta.</w:t>
      </w:r>
      <w:r w:rsidR="000F76CA" w:rsidRPr="002057EB">
        <w:t xml:space="preserve"> Tomēr to arestēto mantu, kuras ilgstoša uzglabāšana nav iespējama vai kuras ilgstoša uzglabāšana rada zaudējumus valstij, ar procesa virzītāja lēmumu nodod realizācijai vai iznīcināšanai.</w:t>
      </w:r>
    </w:p>
    <w:p w:rsidR="00C13E3B" w:rsidRPr="002057EB" w:rsidRDefault="00C13E3B" w:rsidP="00C13E3B">
      <w:pPr>
        <w:ind w:firstLine="603"/>
        <w:jc w:val="both"/>
      </w:pPr>
      <w:r w:rsidRPr="002057EB">
        <w:t xml:space="preserve">Ja mēneša laikā no dienas, kad nosūtīts paziņojums par mantas aresta atcelšanu, persona, kuras mantai bija uzlikts arests un kuras manta bija nodota glabāšanā aģentūrai, nav izņēmusi tai piederošo mantu, procesa virzītājs vai </w:t>
      </w:r>
      <w:r w:rsidR="00907F4A" w:rsidRPr="002057EB">
        <w:t>–</w:t>
      </w:r>
      <w:r w:rsidRPr="002057EB">
        <w:t xml:space="preserve"> pēc gala nolēmuma kriminālprocesā stāšanās spēkā </w:t>
      </w:r>
      <w:r w:rsidR="00907F4A" w:rsidRPr="002057EB">
        <w:t>–</w:t>
      </w:r>
      <w:r w:rsidRPr="002057EB">
        <w:t xml:space="preserve"> paziņojumu nosūtījušās iestādes tiesnesis, prokurors vai izmeklēšanas iestādes vai tās struktūrvienības vadītājs pieņem lēmumu par šīs mantas realizāciju vai iznīcināšanu.</w:t>
      </w:r>
    </w:p>
    <w:p w:rsidR="00C13E3B" w:rsidRPr="002057EB" w:rsidRDefault="00C13E3B" w:rsidP="00041DE1">
      <w:pPr>
        <w:ind w:firstLine="603"/>
        <w:jc w:val="both"/>
      </w:pPr>
    </w:p>
    <w:p w:rsidR="002A36D3" w:rsidRPr="002057EB" w:rsidRDefault="00041DE1" w:rsidP="002A36D3">
      <w:pPr>
        <w:ind w:firstLine="603"/>
        <w:jc w:val="both"/>
        <w:rPr>
          <w:b/>
          <w:i/>
          <w:u w:val="single"/>
        </w:rPr>
      </w:pPr>
      <w:bookmarkStart w:id="3" w:name="na-2-12"/>
      <w:bookmarkEnd w:id="3"/>
      <w:r w:rsidRPr="002057EB">
        <w:rPr>
          <w:b/>
          <w:i/>
          <w:u w:val="single"/>
        </w:rPr>
        <w:t>Izvērtējot tiesisko regulējumu attiecībā uz rīcību ar lietiskajiem pierādījumiem</w:t>
      </w:r>
      <w:r w:rsidR="002265C8" w:rsidRPr="002057EB">
        <w:rPr>
          <w:b/>
          <w:i/>
          <w:u w:val="single"/>
        </w:rPr>
        <w:t xml:space="preserve"> un arestēto mantu</w:t>
      </w:r>
      <w:r w:rsidRPr="002057EB">
        <w:rPr>
          <w:b/>
          <w:i/>
          <w:u w:val="single"/>
        </w:rPr>
        <w:t>, ir secināms, ka</w:t>
      </w:r>
      <w:r w:rsidR="002A36D3" w:rsidRPr="002057EB">
        <w:rPr>
          <w:b/>
          <w:i/>
          <w:u w:val="single"/>
        </w:rPr>
        <w:t xml:space="preserve"> normatīvie akti</w:t>
      </w:r>
      <w:r w:rsidRPr="002057EB">
        <w:rPr>
          <w:b/>
          <w:i/>
          <w:u w:val="single"/>
        </w:rPr>
        <w:t xml:space="preserve"> </w:t>
      </w:r>
      <w:r w:rsidR="002A36D3" w:rsidRPr="002057EB">
        <w:rPr>
          <w:b/>
          <w:i/>
          <w:u w:val="single"/>
        </w:rPr>
        <w:t xml:space="preserve">ir vērsti uz to, lai pēc iespējas samazinātu izdevumus, kas saistīti ar lietisko pierādījumu un arestētās mantas glabāšanu. </w:t>
      </w:r>
      <w:r w:rsidRPr="002057EB">
        <w:rPr>
          <w:b/>
          <w:i/>
          <w:u w:val="single"/>
        </w:rPr>
        <w:t>KPL paredz visas iespējas procesa virzītājam, ņemot vērā katra konkrētā gadījuma faktiskos apstākļus, pieņemt savlaicīgu lēmumu par lietiskā pierādījuma atdošanu tā īpašniekam vai likumīgajam valdītāja</w:t>
      </w:r>
      <w:r w:rsidR="002A36D3" w:rsidRPr="002057EB">
        <w:rPr>
          <w:b/>
          <w:i/>
          <w:u w:val="single"/>
        </w:rPr>
        <w:t xml:space="preserve">m, realizāciju vai iznīcināšanu. </w:t>
      </w:r>
    </w:p>
    <w:p w:rsidR="00E20806" w:rsidRPr="002057EB" w:rsidRDefault="00E20806" w:rsidP="00041DE1">
      <w:pPr>
        <w:ind w:firstLine="603"/>
        <w:jc w:val="both"/>
      </w:pPr>
    </w:p>
    <w:p w:rsidR="00662B4F" w:rsidRPr="00C42729" w:rsidRDefault="007B6020" w:rsidP="00662B4F">
      <w:pPr>
        <w:ind w:firstLine="603"/>
        <w:jc w:val="both"/>
        <w:rPr>
          <w:bCs/>
        </w:rPr>
      </w:pPr>
      <w:r w:rsidRPr="002057EB">
        <w:t xml:space="preserve">Attiecībā uz rīcību ar administratīvo pārkāpumu lietās izņemto mantu </w:t>
      </w:r>
      <w:r w:rsidRPr="002057EB">
        <w:rPr>
          <w:bCs/>
        </w:rPr>
        <w:t>Latvijas Administratīvo pārkāpumu kodeksa (turpmāk – LAPK) 257.</w:t>
      </w:r>
      <w:r w:rsidR="00907F4A" w:rsidRPr="002057EB">
        <w:rPr>
          <w:bCs/>
        </w:rPr>
        <w:t> </w:t>
      </w:r>
      <w:r w:rsidRPr="002057EB">
        <w:rPr>
          <w:bCs/>
        </w:rPr>
        <w:t xml:space="preserve">pants noteic, ka izņemtās mantas un dokumentus </w:t>
      </w:r>
      <w:r w:rsidR="00F446B8" w:rsidRPr="002057EB">
        <w:rPr>
          <w:bCs/>
        </w:rPr>
        <w:t xml:space="preserve">(t.i. mantas un dokumenti, kuri ir administratīvā pārkāpuma priekšmets vai izdarīšanas rīks un kuri atrasti aizturēšanas, personas mantu vai apskates laikā, kā arī administratīvā </w:t>
      </w:r>
      <w:r w:rsidR="00F446B8" w:rsidRPr="00DC1349">
        <w:rPr>
          <w:bCs/>
        </w:rPr>
        <w:t xml:space="preserve">pārkāpuma konstatācijas brīdī) </w:t>
      </w:r>
      <w:r w:rsidRPr="00DC1349">
        <w:rPr>
          <w:bCs/>
        </w:rPr>
        <w:t xml:space="preserve">līdz brīdim, kad stājas spēkā lēmums administratīvā pārkāpuma lietā [ja izdarīts administratīvais pārkāpums, kas paredzēts LAPK </w:t>
      </w:r>
      <w:r w:rsidR="00DC1349" w:rsidRPr="00DC1349">
        <w:rPr>
          <w:bCs/>
        </w:rPr>
        <w:t>149.</w:t>
      </w:r>
      <w:r w:rsidR="00DC1349" w:rsidRPr="00DC1349">
        <w:rPr>
          <w:bCs/>
          <w:vertAlign w:val="superscript"/>
        </w:rPr>
        <w:t>4</w:t>
      </w:r>
      <w:r w:rsidR="00907F4A" w:rsidRPr="002057EB">
        <w:rPr>
          <w:bCs/>
        </w:rPr>
        <w:t> </w:t>
      </w:r>
      <w:r w:rsidRPr="002057EB">
        <w:rPr>
          <w:bCs/>
        </w:rPr>
        <w:t>panta septītajā daļā</w:t>
      </w:r>
      <w:r w:rsidRPr="002057EB">
        <w:rPr>
          <w:bCs/>
          <w:vertAlign w:val="superscript"/>
        </w:rPr>
        <w:footnoteReference w:id="5"/>
      </w:r>
      <w:r w:rsidRPr="002057EB">
        <w:rPr>
          <w:bCs/>
        </w:rPr>
        <w:t xml:space="preserve">, </w:t>
      </w:r>
      <w:r w:rsidR="00DC1349" w:rsidRPr="00DC1349">
        <w:rPr>
          <w:bCs/>
        </w:rPr>
        <w:t>149.</w:t>
      </w:r>
      <w:r w:rsidR="00DC1349" w:rsidRPr="00DC1349">
        <w:rPr>
          <w:bCs/>
          <w:vertAlign w:val="superscript"/>
        </w:rPr>
        <w:t>5</w:t>
      </w:r>
      <w:r w:rsidR="00907F4A" w:rsidRPr="002057EB">
        <w:rPr>
          <w:bCs/>
        </w:rPr>
        <w:t> </w:t>
      </w:r>
      <w:r w:rsidRPr="002057EB">
        <w:rPr>
          <w:bCs/>
        </w:rPr>
        <w:t>panta piektajā daļā</w:t>
      </w:r>
      <w:r w:rsidRPr="002057EB">
        <w:rPr>
          <w:bCs/>
          <w:vertAlign w:val="superscript"/>
        </w:rPr>
        <w:footnoteReference w:id="6"/>
      </w:r>
      <w:r w:rsidRPr="002057EB">
        <w:rPr>
          <w:bCs/>
        </w:rPr>
        <w:t xml:space="preserve"> vai </w:t>
      </w:r>
      <w:r w:rsidR="00DC1349" w:rsidRPr="00DC1349">
        <w:rPr>
          <w:bCs/>
        </w:rPr>
        <w:t>149.</w:t>
      </w:r>
      <w:r w:rsidR="00DC1349" w:rsidRPr="00DC1349">
        <w:rPr>
          <w:bCs/>
          <w:vertAlign w:val="superscript"/>
        </w:rPr>
        <w:t>15</w:t>
      </w:r>
      <w:r w:rsidR="00907F4A" w:rsidRPr="002057EB">
        <w:rPr>
          <w:bCs/>
        </w:rPr>
        <w:t> </w:t>
      </w:r>
      <w:r w:rsidRPr="002057EB">
        <w:rPr>
          <w:bCs/>
        </w:rPr>
        <w:t>pantā</w:t>
      </w:r>
      <w:r w:rsidRPr="002057EB">
        <w:rPr>
          <w:bCs/>
          <w:vertAlign w:val="superscript"/>
        </w:rPr>
        <w:footnoteReference w:id="7"/>
      </w:r>
      <w:r w:rsidRPr="002057EB">
        <w:rPr>
          <w:bCs/>
        </w:rPr>
        <w:t xml:space="preserve"> (izņemot sestajā daļā paredzēto pārkāpumu</w:t>
      </w:r>
      <w:r w:rsidRPr="002057EB">
        <w:rPr>
          <w:bCs/>
          <w:vertAlign w:val="superscript"/>
        </w:rPr>
        <w:footnoteReference w:id="8"/>
      </w:r>
      <w:r w:rsidRPr="002057EB">
        <w:rPr>
          <w:bCs/>
        </w:rPr>
        <w:t xml:space="preserve">) līdz piemērotā naudas soda izpildei], institūcijas (amatpersonas), kurām ir tiesības izņemt mantas un dokumentus, nodod glabāšanā Ministru kabineta noteiktajā kārtībā. </w:t>
      </w:r>
    </w:p>
    <w:p w:rsidR="00662B4F" w:rsidRPr="00DC1349" w:rsidRDefault="00662B4F" w:rsidP="00662B4F">
      <w:pPr>
        <w:ind w:firstLine="603"/>
        <w:jc w:val="both"/>
        <w:rPr>
          <w:bCs/>
        </w:rPr>
      </w:pPr>
      <w:r w:rsidRPr="00C42729">
        <w:rPr>
          <w:bCs/>
        </w:rPr>
        <w:t>LAPK 257.</w:t>
      </w:r>
      <w:r w:rsidR="00907F4A" w:rsidRPr="00C42729">
        <w:rPr>
          <w:bCs/>
        </w:rPr>
        <w:t> </w:t>
      </w:r>
      <w:r w:rsidRPr="00C42729">
        <w:rPr>
          <w:bCs/>
        </w:rPr>
        <w:t xml:space="preserve">pants noteic, ja izņemtās mantas ātri bojājas un tās nevar nodot glabāšanā </w:t>
      </w:r>
      <w:r w:rsidRPr="00DC1349">
        <w:rPr>
          <w:bCs/>
        </w:rPr>
        <w:t xml:space="preserve">vai arī to ilgstoša glabāšana rada zaudējumus valstij, institūcija (amatpersona), kurai ir tiesības izņemt attiecīgās mantas, tās nodod realizācijai vai iznīcināšanai. </w:t>
      </w:r>
    </w:p>
    <w:p w:rsidR="007B6020" w:rsidRPr="002057EB" w:rsidRDefault="007B6020" w:rsidP="007B6020">
      <w:pPr>
        <w:ind w:firstLine="603"/>
        <w:jc w:val="both"/>
        <w:rPr>
          <w:bCs/>
        </w:rPr>
      </w:pPr>
      <w:r w:rsidRPr="002057EB">
        <w:t xml:space="preserve">Kārtību, kādā tiek glabāta, iznīcināta un realizēta administratīvo pārkāpumu lietās izņemtā manta, regulē </w:t>
      </w:r>
      <w:r w:rsidRPr="002057EB">
        <w:rPr>
          <w:bCs/>
        </w:rPr>
        <w:t>Ministru kabineta 2010.</w:t>
      </w:r>
      <w:r w:rsidR="00907F4A" w:rsidRPr="002057EB">
        <w:rPr>
          <w:bCs/>
        </w:rPr>
        <w:t> </w:t>
      </w:r>
      <w:r w:rsidRPr="002057EB">
        <w:rPr>
          <w:bCs/>
        </w:rPr>
        <w:t>gada 7.</w:t>
      </w:r>
      <w:r w:rsidR="00907F4A" w:rsidRPr="002057EB">
        <w:rPr>
          <w:bCs/>
        </w:rPr>
        <w:t> </w:t>
      </w:r>
      <w:r w:rsidRPr="002057EB">
        <w:rPr>
          <w:bCs/>
        </w:rPr>
        <w:t>decembra noteikumi Nr.</w:t>
      </w:r>
      <w:r w:rsidR="00907F4A" w:rsidRPr="002057EB">
        <w:rPr>
          <w:bCs/>
        </w:rPr>
        <w:t> </w:t>
      </w:r>
      <w:r w:rsidRPr="002057EB">
        <w:rPr>
          <w:bCs/>
        </w:rPr>
        <w:t>1098 „Noteikumi par rīcību ar administratīvo pārkāpumu lietās izņemto mantu un dokumentiem” (turpmāk</w:t>
      </w:r>
      <w:r w:rsidR="00907F4A" w:rsidRPr="002057EB">
        <w:rPr>
          <w:bCs/>
        </w:rPr>
        <w:t> </w:t>
      </w:r>
      <w:r w:rsidRPr="002057EB">
        <w:rPr>
          <w:bCs/>
        </w:rPr>
        <w:t>– MK noteikumi Nr.</w:t>
      </w:r>
      <w:r w:rsidR="00907F4A" w:rsidRPr="002057EB">
        <w:rPr>
          <w:bCs/>
        </w:rPr>
        <w:t> </w:t>
      </w:r>
      <w:r w:rsidRPr="002057EB">
        <w:rPr>
          <w:bCs/>
        </w:rPr>
        <w:t xml:space="preserve">1098). </w:t>
      </w:r>
    </w:p>
    <w:p w:rsidR="00041DE1" w:rsidRPr="00C42729" w:rsidRDefault="007B6020" w:rsidP="007B6020">
      <w:pPr>
        <w:ind w:firstLine="603"/>
        <w:jc w:val="both"/>
        <w:rPr>
          <w:vanish/>
        </w:rPr>
      </w:pPr>
      <w:r w:rsidRPr="002057EB">
        <w:rPr>
          <w:bCs/>
        </w:rPr>
        <w:t>Saskaņā ar LAPK 257.</w:t>
      </w:r>
      <w:r w:rsidR="00907F4A" w:rsidRPr="002057EB">
        <w:rPr>
          <w:bCs/>
        </w:rPr>
        <w:t> </w:t>
      </w:r>
      <w:r w:rsidRPr="002057EB">
        <w:rPr>
          <w:bCs/>
        </w:rPr>
        <w:t>panta astoto daļu persona, kurai uzlikts administratīvais sods, MK noteikumu Nr.</w:t>
      </w:r>
      <w:r w:rsidR="00907F4A" w:rsidRPr="002057EB">
        <w:rPr>
          <w:bCs/>
        </w:rPr>
        <w:t> </w:t>
      </w:r>
      <w:r w:rsidRPr="00C42729">
        <w:rPr>
          <w:bCs/>
        </w:rPr>
        <w:t>1098 noteikt</w:t>
      </w:r>
      <w:r w:rsidR="00907F4A" w:rsidRPr="00C42729">
        <w:rPr>
          <w:bCs/>
        </w:rPr>
        <w:t>aj</w:t>
      </w:r>
      <w:r w:rsidRPr="00C42729">
        <w:rPr>
          <w:bCs/>
        </w:rPr>
        <w:t>ā kārtībā un apmērā sedz izdevumus, kas radušies sakarā ar administratīvā pārkāpuma lietā izņemtās mantas un dokumentu nodošanu glabāšanā, glabāšanu un iznīcināšanu. Savukārt, pamatojoties uz LAPK 274.</w:t>
      </w:r>
      <w:r w:rsidRPr="00C42729">
        <w:rPr>
          <w:bCs/>
          <w:vertAlign w:val="superscript"/>
        </w:rPr>
        <w:t>1</w:t>
      </w:r>
      <w:r w:rsidR="00DA0C0B" w:rsidRPr="00C42729">
        <w:rPr>
          <w:bCs/>
        </w:rPr>
        <w:t> </w:t>
      </w:r>
      <w:r w:rsidRPr="00C42729">
        <w:rPr>
          <w:bCs/>
        </w:rPr>
        <w:t xml:space="preserve">panta trešo daļu, ja </w:t>
      </w:r>
      <w:r w:rsidRPr="00C42729">
        <w:rPr>
          <w:bCs/>
        </w:rPr>
        <w:lastRenderedPageBreak/>
        <w:t xml:space="preserve">personai par pārkāpumu ceļu satiksmē piemērots administratīvais sods un izņemtās mantas realizētas atbilstoši LAPK </w:t>
      </w:r>
      <w:r w:rsidR="00575C53" w:rsidRPr="00575C53">
        <w:rPr>
          <w:bCs/>
        </w:rPr>
        <w:t>257.</w:t>
      </w:r>
      <w:r w:rsidR="00DA0C0B" w:rsidRPr="002057EB">
        <w:rPr>
          <w:bCs/>
        </w:rPr>
        <w:t> </w:t>
      </w:r>
      <w:r w:rsidRPr="002057EB">
        <w:rPr>
          <w:bCs/>
        </w:rPr>
        <w:t>pantā noteiktajai kārtībai, tad no iegūtajiem līdzekļiem atskaita summu, kas nepieciešama naudas soda samaksai un to izdevumu segšanai, kas saistīti ar izņemto mantu nogādāšanu glabāšanai, mantu glabāšanu un realizāciju</w:t>
      </w:r>
      <w:r w:rsidR="00F446B8" w:rsidRPr="00C42729">
        <w:rPr>
          <w:bCs/>
        </w:rPr>
        <w:t>.</w:t>
      </w:r>
      <w:r w:rsidR="00041DE1" w:rsidRPr="00C42729">
        <w:rPr>
          <w:vanish/>
        </w:rPr>
        <w:t>]</w:t>
      </w:r>
    </w:p>
    <w:p w:rsidR="007B6020" w:rsidRPr="00C42729" w:rsidRDefault="007B6020" w:rsidP="00EF7A3E">
      <w:pPr>
        <w:ind w:firstLine="567"/>
        <w:jc w:val="both"/>
        <w:rPr>
          <w:bCs/>
        </w:rPr>
      </w:pPr>
      <w:bookmarkStart w:id="4" w:name="p55"/>
      <w:bookmarkStart w:id="5" w:name="p-418844"/>
      <w:bookmarkStart w:id="6" w:name="p58"/>
      <w:bookmarkStart w:id="7" w:name="p-418847"/>
      <w:bookmarkEnd w:id="4"/>
      <w:bookmarkEnd w:id="5"/>
      <w:bookmarkEnd w:id="6"/>
      <w:bookmarkEnd w:id="7"/>
      <w:r w:rsidRPr="002057EB">
        <w:rPr>
          <w:bCs/>
        </w:rPr>
        <w:t>Tāpat kā attiec</w:t>
      </w:r>
      <w:r w:rsidRPr="00C42729">
        <w:rPr>
          <w:bCs/>
        </w:rPr>
        <w:t>ībā uz lietiskajiem pierādījumiem un arestēto mantu LAPK 274.</w:t>
      </w:r>
      <w:r w:rsidRPr="00C42729">
        <w:rPr>
          <w:bCs/>
          <w:vertAlign w:val="superscript"/>
        </w:rPr>
        <w:t>1</w:t>
      </w:r>
      <w:r w:rsidR="00DA0C0B" w:rsidRPr="00C42729">
        <w:rPr>
          <w:bCs/>
          <w:vertAlign w:val="superscript"/>
        </w:rPr>
        <w:t> </w:t>
      </w:r>
      <w:r w:rsidRPr="00C42729">
        <w:rPr>
          <w:bCs/>
        </w:rPr>
        <w:t xml:space="preserve">pants paredz, ja izņemtās mantas nav konfiscējamas, taču ir realizētas vai iznīcinātas LAPK </w:t>
      </w:r>
      <w:r w:rsidR="00575C53" w:rsidRPr="00575C53">
        <w:rPr>
          <w:bCs/>
        </w:rPr>
        <w:t>257.</w:t>
      </w:r>
      <w:r w:rsidR="00DA0C0B" w:rsidRPr="002057EB">
        <w:rPr>
          <w:bCs/>
        </w:rPr>
        <w:t> </w:t>
      </w:r>
      <w:r w:rsidRPr="002057EB">
        <w:rPr>
          <w:bCs/>
        </w:rPr>
        <w:t xml:space="preserve">pantā noteiktajā gadījumā, institūcija, kura izņemtās mantas realizējusi vai iznīcinājusi, </w:t>
      </w:r>
      <w:r w:rsidR="00EF7A3E" w:rsidRPr="00C42729">
        <w:rPr>
          <w:bCs/>
        </w:rPr>
        <w:t xml:space="preserve">MK </w:t>
      </w:r>
      <w:r w:rsidRPr="00C42729">
        <w:rPr>
          <w:bCs/>
        </w:rPr>
        <w:t xml:space="preserve">noteikumu Nr. 1098 noteiktajā kārtībā īpašniekam par tām atlīdzina ar tās pašas sugas un kvalitātes mantām vai arī samaksā vērtību, kāda realizētajām vai iznīcinātajām mantām būtu bijusi atlīdzināšanas brīdī. </w:t>
      </w:r>
    </w:p>
    <w:p w:rsidR="000139BD" w:rsidRPr="00575C53" w:rsidRDefault="000139BD" w:rsidP="00EF7A3E">
      <w:pPr>
        <w:ind w:firstLine="567"/>
        <w:jc w:val="both"/>
        <w:rPr>
          <w:bCs/>
          <w:i/>
          <w:u w:val="single"/>
        </w:rPr>
      </w:pPr>
      <w:r w:rsidRPr="00DC1349">
        <w:rPr>
          <w:bCs/>
          <w:i/>
          <w:u w:val="single"/>
        </w:rPr>
        <w:t xml:space="preserve">Arī attiecībā uz </w:t>
      </w:r>
      <w:r w:rsidRPr="00DC1349">
        <w:rPr>
          <w:i/>
          <w:u w:val="single"/>
        </w:rPr>
        <w:t xml:space="preserve">administratīvo pārkāpumu lietās izņemto mantu secināms, ka tiesiskais regulējums neparedz to glabāt, ja šī manta </w:t>
      </w:r>
      <w:r w:rsidRPr="00DC1349">
        <w:rPr>
          <w:bCs/>
          <w:i/>
          <w:u w:val="single"/>
        </w:rPr>
        <w:t>ātri bojājas un to nevar nodot glabāšanā vai arī t</w:t>
      </w:r>
      <w:r w:rsidR="00FA27A4" w:rsidRPr="00DC1349">
        <w:rPr>
          <w:bCs/>
          <w:i/>
          <w:u w:val="single"/>
        </w:rPr>
        <w:t>ās</w:t>
      </w:r>
      <w:r w:rsidRPr="00DC1349">
        <w:rPr>
          <w:bCs/>
          <w:i/>
          <w:u w:val="single"/>
        </w:rPr>
        <w:t xml:space="preserve"> ilgstoša glabāšana rada zaudējumus valstij. Tāpat ir paredzēts, kā tiek segti izdevumi, kas radušies sakarā ar administratīvā pārkāpuma lietā izņemtās mantas un dokumentu nodošanu glabāšanā, glabāšanu un iznīcināšanu</w:t>
      </w:r>
      <w:r w:rsidR="00FA27A4" w:rsidRPr="00575C53">
        <w:rPr>
          <w:bCs/>
          <w:i/>
          <w:u w:val="single"/>
        </w:rPr>
        <w:t>.</w:t>
      </w:r>
    </w:p>
    <w:p w:rsidR="00041DE1" w:rsidRPr="00575C53" w:rsidRDefault="00041DE1" w:rsidP="00397234">
      <w:pPr>
        <w:ind w:firstLine="603"/>
        <w:jc w:val="both"/>
      </w:pPr>
    </w:p>
    <w:p w:rsidR="00564CA9" w:rsidRPr="00C42729" w:rsidRDefault="00425235" w:rsidP="009F3FDE">
      <w:pPr>
        <w:ind w:firstLine="603"/>
        <w:jc w:val="both"/>
      </w:pPr>
      <w:r w:rsidRPr="00575C53">
        <w:t xml:space="preserve">Kā minēts iepriekš, </w:t>
      </w:r>
      <w:r w:rsidR="002F77CD" w:rsidRPr="00575C53">
        <w:t>2010.</w:t>
      </w:r>
      <w:r w:rsidR="00DA0C0B" w:rsidRPr="002057EB">
        <w:t> </w:t>
      </w:r>
      <w:r w:rsidR="002F77CD" w:rsidRPr="002057EB">
        <w:t>gada 13.</w:t>
      </w:r>
      <w:r w:rsidR="00DA0C0B" w:rsidRPr="002057EB">
        <w:t> </w:t>
      </w:r>
      <w:r w:rsidR="002F77CD" w:rsidRPr="002057EB">
        <w:t>aprīlī M</w:t>
      </w:r>
      <w:r w:rsidRPr="002057EB">
        <w:t>inistru kabinetā</w:t>
      </w:r>
      <w:r w:rsidR="002F77CD" w:rsidRPr="002057EB">
        <w:t xml:space="preserve"> </w:t>
      </w:r>
      <w:r w:rsidRPr="002057EB">
        <w:t xml:space="preserve">tika </w:t>
      </w:r>
      <w:r w:rsidR="002F77CD" w:rsidRPr="002057EB">
        <w:t xml:space="preserve">atbalstīts informatīvais ziņojums </w:t>
      </w:r>
      <w:r w:rsidR="00DA0C0B" w:rsidRPr="002057EB">
        <w:t>„</w:t>
      </w:r>
      <w:r w:rsidR="002F77CD" w:rsidRPr="002057EB">
        <w:t>Par nepieciešamību izstrādāt grozījumus normatīvajos aktos, lai kriminālprocesā veicinātu lēmumu par lietisko pierādījumu un arestētās mantas nodošanu realizācijai un iznīcināšanai pieņemšanu</w:t>
      </w:r>
      <w:r w:rsidR="00136909" w:rsidRPr="002057EB">
        <w:t>”</w:t>
      </w:r>
      <w:r w:rsidR="002F77CD" w:rsidRPr="002057EB">
        <w:t>. Lai risinātu problēmas praksē, Ministru kabineta 2010.</w:t>
      </w:r>
      <w:r w:rsidR="00DA0C0B" w:rsidRPr="002057EB">
        <w:t> </w:t>
      </w:r>
      <w:r w:rsidR="002F77CD" w:rsidRPr="002057EB">
        <w:t>gada 13.</w:t>
      </w:r>
      <w:r w:rsidR="00136909" w:rsidRPr="002057EB">
        <w:t> </w:t>
      </w:r>
      <w:r w:rsidR="002F77CD" w:rsidRPr="002057EB">
        <w:t>aprīļa sēdes protokola</w:t>
      </w:r>
      <w:bookmarkStart w:id="8" w:name="19"/>
      <w:r w:rsidR="002F77CD" w:rsidRPr="002057EB">
        <w:t xml:space="preserve"> </w:t>
      </w:r>
      <w:r w:rsidR="00564CA9" w:rsidRPr="002057EB">
        <w:t>Nr.</w:t>
      </w:r>
      <w:r w:rsidR="00DA0C0B" w:rsidRPr="002057EB">
        <w:t> </w:t>
      </w:r>
      <w:r w:rsidR="00564CA9" w:rsidRPr="002057EB">
        <w:t xml:space="preserve">19 </w:t>
      </w:r>
      <w:r w:rsidR="002F77CD" w:rsidRPr="002057EB">
        <w:t>19.</w:t>
      </w:r>
      <w:r w:rsidR="00136909" w:rsidRPr="002057EB">
        <w:t> </w:t>
      </w:r>
      <w:r w:rsidR="002F77CD" w:rsidRPr="002057EB">
        <w:t>§</w:t>
      </w:r>
      <w:bookmarkEnd w:id="8"/>
      <w:r w:rsidR="002F77CD" w:rsidRPr="002057EB">
        <w:t xml:space="preserve"> tika dot</w:t>
      </w:r>
      <w:r w:rsidR="00564CA9" w:rsidRPr="002057EB">
        <w:t>i</w:t>
      </w:r>
      <w:r w:rsidR="002F77CD" w:rsidRPr="002057EB">
        <w:t xml:space="preserve"> uzdevum</w:t>
      </w:r>
      <w:r w:rsidR="00564CA9" w:rsidRPr="002057EB">
        <w:t>i</w:t>
      </w:r>
      <w:r w:rsidR="002F77CD" w:rsidRPr="002057EB">
        <w:t xml:space="preserve"> </w:t>
      </w:r>
      <w:r w:rsidR="00C42729">
        <w:t>IeM</w:t>
      </w:r>
      <w:r w:rsidR="002F77CD" w:rsidRPr="00C42729">
        <w:t>, Finanšu ministrijai un Korupcijas novēršanas un apkarošanas birojam atbilstoši budžeta iespējām nodrošināt apmācības procesa virzītājiem, lai uzlabotu procesa virzītāju izpratni par lietisko pierādījumu izņemšanas, glabāšanas, realizācijas un iznīcināšanas teorētiskajiem un praktiskajiem aspektiem, tai skaitā, veicinot starpinstitūciju sadarbību apmācību procesā</w:t>
      </w:r>
      <w:r w:rsidR="00564CA9" w:rsidRPr="00C42729">
        <w:t>, kā arī iesniegt informāciju</w:t>
      </w:r>
      <w:r w:rsidR="00715C6F" w:rsidRPr="00C42729">
        <w:t xml:space="preserve"> </w:t>
      </w:r>
      <w:r w:rsidR="00C42729">
        <w:t>TM</w:t>
      </w:r>
      <w:r w:rsidR="00564CA9" w:rsidRPr="00C42729">
        <w:t xml:space="preserve"> par minēto apmācību rezultātiem, tai skaitā norādot informāciju par to, vai apmācību rezultātā ir uzlabojusies situācija praksē lietisko pierādījumu izņemšanas, glabāšanas, realizācijas un iznīcināšanas jomā</w:t>
      </w:r>
      <w:r w:rsidR="002F77CD" w:rsidRPr="00C42729">
        <w:t>. Protokollēmumā arī Ģenerālprokuratūra tika aicināta rast iespēju veikt minētās apmācības prokuroriem</w:t>
      </w:r>
      <w:r w:rsidR="00564CA9" w:rsidRPr="00C42729">
        <w:t xml:space="preserve"> un iesniegt</w:t>
      </w:r>
      <w:r w:rsidR="00715C6F" w:rsidRPr="00C42729">
        <w:t xml:space="preserve"> </w:t>
      </w:r>
      <w:r w:rsidR="00C42729">
        <w:t>TM</w:t>
      </w:r>
      <w:r w:rsidR="00564CA9" w:rsidRPr="00C42729">
        <w:t xml:space="preserve"> informāciju par </w:t>
      </w:r>
      <w:r w:rsidR="00715C6F" w:rsidRPr="00C42729">
        <w:t>apmācību rezultātiem</w:t>
      </w:r>
      <w:r w:rsidR="002F77CD" w:rsidRPr="00C42729">
        <w:t xml:space="preserve">. </w:t>
      </w:r>
      <w:r w:rsidR="00564CA9" w:rsidRPr="00C42729">
        <w:t>Protokollēmuma 6.</w:t>
      </w:r>
      <w:r w:rsidR="00DA0C0B" w:rsidRPr="00C42729">
        <w:t> </w:t>
      </w:r>
      <w:r w:rsidR="00564CA9" w:rsidRPr="00C42729">
        <w:t xml:space="preserve">punktā dots uzdevums </w:t>
      </w:r>
      <w:r w:rsidR="00C42729">
        <w:t>TM</w:t>
      </w:r>
      <w:r w:rsidR="00564CA9" w:rsidRPr="00C42729">
        <w:t xml:space="preserve"> apkopot un izvērtēt </w:t>
      </w:r>
      <w:r w:rsidR="00715C6F" w:rsidRPr="00C42729">
        <w:t>iestāžu sniegto informāciju un informēt Ministru kabinetu.</w:t>
      </w:r>
    </w:p>
    <w:p w:rsidR="009F3FDE" w:rsidRPr="00DC1349" w:rsidRDefault="00564CA9" w:rsidP="009F3FDE">
      <w:pPr>
        <w:ind w:firstLine="603"/>
        <w:jc w:val="both"/>
      </w:pPr>
      <w:r w:rsidRPr="00C42729">
        <w:t>Pamatojoties uz minēto protokollēmumu un tajā dotajiem uzdevumi</w:t>
      </w:r>
      <w:r w:rsidRPr="00DC1349">
        <w:t xml:space="preserve">em, </w:t>
      </w:r>
      <w:r w:rsidR="009F3FDE" w:rsidRPr="00DC1349">
        <w:t>2011.</w:t>
      </w:r>
      <w:r w:rsidR="00DA0C0B" w:rsidRPr="00DC1349">
        <w:t> </w:t>
      </w:r>
      <w:r w:rsidR="009F3FDE" w:rsidRPr="00DC1349">
        <w:t>gada 20.</w:t>
      </w:r>
      <w:r w:rsidR="00136909" w:rsidRPr="00DC1349">
        <w:t> </w:t>
      </w:r>
      <w:r w:rsidR="009F3FDE" w:rsidRPr="00DC1349">
        <w:t>septembrī</w:t>
      </w:r>
      <w:r w:rsidR="009F3FDE" w:rsidRPr="002057EB">
        <w:t xml:space="preserve"> M</w:t>
      </w:r>
      <w:r w:rsidR="00715C6F" w:rsidRPr="002057EB">
        <w:t>inistru kabinetā</w:t>
      </w:r>
      <w:r w:rsidR="009F3FDE" w:rsidRPr="002057EB">
        <w:t xml:space="preserve"> tika </w:t>
      </w:r>
      <w:r w:rsidR="00DA0C0B" w:rsidRPr="00C42729">
        <w:t>izskatīts</w:t>
      </w:r>
      <w:r w:rsidR="009F3FDE" w:rsidRPr="00C42729">
        <w:t xml:space="preserve"> TM sagatavotais informatīvais ziņojums par kriminālprocesa virzītāju apmācībām par lietisko pierādījumu izņemšanas, glabāšanas, realizācijas un iznīcināšanas teorētiskajiem un praktiskajiem aspektiem. Minētajā informatīvajā ziņojumā konstatēts, ka, izvērtējot institūciju sniegto informāciju, secināms, ka situācija praksē lietisko pierādījumu izņemšanas, glabāšanas, realizācijas un iznīcināšanas jomā ir uzlabojusies, ko pierāda tas, ka neviena no institūcijām nav identificējusi būtiskas problēmas šajā jomā. Līdz ar to veiktie grozījumi </w:t>
      </w:r>
      <w:r w:rsidR="0090399F" w:rsidRPr="00C42729">
        <w:t>KPL</w:t>
      </w:r>
      <w:r w:rsidR="009F3FDE" w:rsidRPr="00DC1349">
        <w:t xml:space="preserve">, pilnveidojot tiesisko regulējumu rīcībai ar lietiskajiem pierādījumiem, </w:t>
      </w:r>
      <w:r w:rsidR="009F3FDE" w:rsidRPr="00DC1349">
        <w:rPr>
          <w:u w:val="single"/>
        </w:rPr>
        <w:t>procesa virzītāju apmācības un citi institūciju veiktie pasākumi ir sasnieguši savu mērķi, un turpmāk specifisku pasākumu veikšana rīcībai ar lietiskajiem pierādījumiem valdības līmenī nav nepieciešama</w:t>
      </w:r>
      <w:r w:rsidR="009F3FDE" w:rsidRPr="00DC1349">
        <w:t xml:space="preserve">. </w:t>
      </w:r>
    </w:p>
    <w:p w:rsidR="00041DE1" w:rsidRPr="00DC1349" w:rsidRDefault="00041DE1" w:rsidP="00397234">
      <w:pPr>
        <w:ind w:firstLine="603"/>
        <w:jc w:val="both"/>
      </w:pPr>
    </w:p>
    <w:p w:rsidR="00397234" w:rsidRPr="002057EB" w:rsidRDefault="00662B4F" w:rsidP="00EA2D5A">
      <w:pPr>
        <w:ind w:firstLine="603"/>
        <w:jc w:val="both"/>
        <w:rPr>
          <w:lang w:eastAsia="lv-LV"/>
        </w:rPr>
      </w:pPr>
      <w:r w:rsidRPr="00DC1349">
        <w:t>Tomēr</w:t>
      </w:r>
      <w:r w:rsidR="00041DE1" w:rsidRPr="00575C53">
        <w:t xml:space="preserve">, </w:t>
      </w:r>
      <w:r w:rsidR="00397234" w:rsidRPr="00575C53">
        <w:t xml:space="preserve">kā izriet no </w:t>
      </w:r>
      <w:r w:rsidR="00397234" w:rsidRPr="00575C53">
        <w:rPr>
          <w:lang w:eastAsia="lv-LV"/>
        </w:rPr>
        <w:t>2013.</w:t>
      </w:r>
      <w:r w:rsidR="0090399F" w:rsidRPr="00575C53">
        <w:rPr>
          <w:lang w:eastAsia="lv-LV"/>
        </w:rPr>
        <w:t> </w:t>
      </w:r>
      <w:r w:rsidR="00397234" w:rsidRPr="00575C53">
        <w:rPr>
          <w:lang w:eastAsia="lv-LV"/>
        </w:rPr>
        <w:t>gada 4.</w:t>
      </w:r>
      <w:r w:rsidR="0090399F" w:rsidRPr="00575C53">
        <w:rPr>
          <w:lang w:eastAsia="lv-LV"/>
        </w:rPr>
        <w:t> </w:t>
      </w:r>
      <w:r w:rsidR="00397234" w:rsidRPr="00575C53">
        <w:rPr>
          <w:lang w:eastAsia="lv-LV"/>
        </w:rPr>
        <w:t xml:space="preserve">jūnija sēdē izskatītā </w:t>
      </w:r>
      <w:r w:rsidR="008621EA" w:rsidRPr="00575C53">
        <w:rPr>
          <w:lang w:eastAsia="lv-LV"/>
        </w:rPr>
        <w:t>IeM</w:t>
      </w:r>
      <w:r w:rsidR="00397234" w:rsidRPr="002057EB">
        <w:rPr>
          <w:lang w:eastAsia="lv-LV"/>
        </w:rPr>
        <w:t xml:space="preserve"> sagatavotā informatīvā ziņojuma „Par Iekšlietu ministrijai nepieciešamajiem papildu finanšu līdzekļiem ar krimināllietām saistīto lietisko pierādījumu, arestētās mantas un administratīvo pārkāpumu lietās izņemtās mantas un dokumentu glabāšanas un iznīcināšanas izdevumu segšanai”, šobrīd aģentūrai</w:t>
      </w:r>
      <w:r w:rsidR="007755A3" w:rsidRPr="002057EB">
        <w:rPr>
          <w:lang w:eastAsia="lv-LV"/>
        </w:rPr>
        <w:t xml:space="preserve"> </w:t>
      </w:r>
      <w:r w:rsidR="00397234" w:rsidRPr="002057EB">
        <w:rPr>
          <w:lang w:eastAsia="lv-LV"/>
        </w:rPr>
        <w:t xml:space="preserve">ir nepieciešami būtiski papildu finanšu līdzekļi, lai nodrošinātu </w:t>
      </w:r>
      <w:r w:rsidR="00397234" w:rsidRPr="002057EB">
        <w:t>lietisko pierādījumu, arestētās mantas un administratīvo pārkāpumu lietās izņemtās mantas glabāšanu.</w:t>
      </w:r>
    </w:p>
    <w:p w:rsidR="00397234" w:rsidRPr="002057EB" w:rsidRDefault="00397234" w:rsidP="00397234">
      <w:pPr>
        <w:ind w:firstLine="603"/>
        <w:jc w:val="both"/>
      </w:pPr>
      <w:r w:rsidRPr="002057EB">
        <w:t>IeM ir ko</w:t>
      </w:r>
      <w:r w:rsidR="00EA2D5A" w:rsidRPr="002057EB">
        <w:t>nstatējusi šādas problēmas, kas saistītas ar lietisko pierādījumu, arestētās mantas un administratīvo pārkāpumu lietās izņemtās mantas glabāšanu, kā rezultātā aģentūrai ir nepieciešami papildu resursi.</w:t>
      </w:r>
    </w:p>
    <w:p w:rsidR="00397234" w:rsidRPr="002057EB" w:rsidRDefault="00397234" w:rsidP="004E5FD2">
      <w:pPr>
        <w:ind w:firstLine="603"/>
        <w:jc w:val="both"/>
      </w:pPr>
      <w:r w:rsidRPr="002057EB">
        <w:rPr>
          <w:b/>
        </w:rPr>
        <w:lastRenderedPageBreak/>
        <w:t>1. Tādu lietisko pierādījumu glabāšana, kuriem nav nozīmes turpmākajā kriminālprocesā vai kuru glabāšana rada zaudējumus valstij.</w:t>
      </w:r>
      <w:r w:rsidRPr="002057EB">
        <w:t xml:space="preserve"> Neskatoties uz KPL 235.</w:t>
      </w:r>
      <w:r w:rsidR="00CD5811" w:rsidRPr="002057EB">
        <w:t> </w:t>
      </w:r>
      <w:r w:rsidRPr="002057EB">
        <w:t xml:space="preserve">pantā noteikto, procesa virzītāji bieži vien neizvērtē lietisko pierādījumu glabāšanas lietderību un nozīmi turpmākajā kriminālprocesā, kā rezultātā </w:t>
      </w:r>
      <w:r w:rsidR="00EA2D5A" w:rsidRPr="002057EB">
        <w:t>aģentūra</w:t>
      </w:r>
      <w:r w:rsidR="0090399F" w:rsidRPr="002057EB">
        <w:t>i</w:t>
      </w:r>
      <w:r w:rsidRPr="002057EB">
        <w:t xml:space="preserve"> glabāšanā nereti tiek nodotas tādas izmeklēšanas darbību gaitā iegūtās lietas, kas pēc nepieciešamo izmeklēšanas darbību pabeigšanas atbilstoši KPL būtu atdodamas to īpašniekam vai likumīgajam valdītājam, taču procesa virzītājs tās turpina glabāt līdz galīgajam nolēmumam kriminālprocesā.</w:t>
      </w:r>
      <w:r w:rsidR="004E5FD2" w:rsidRPr="002057EB">
        <w:t xml:space="preserve"> </w:t>
      </w:r>
      <w:r w:rsidRPr="002057EB">
        <w:t>IeM ir novērojusi, ka gadījumā, kad lietisko pierādījumu ilgstoša uzglabāšana rada zaudējumus valstij, procesa virzītāji tomēr izvairās pieņemt lēmumu par lietisko pierādījumu realizāciju vai iznīcināšanu, atstājot tikai kriminālprocesam nepieciešamos lietu paraugus, bet atsevišķos gadījumos pat nevērtē, vai lietiskā pierādījuma glabāšana rada zaudējumus valstij.</w:t>
      </w:r>
    </w:p>
    <w:p w:rsidR="00397234" w:rsidRPr="002057EB" w:rsidRDefault="00397234" w:rsidP="00397234">
      <w:pPr>
        <w:ind w:firstLine="603"/>
        <w:jc w:val="both"/>
      </w:pPr>
      <w:r w:rsidRPr="002057EB">
        <w:rPr>
          <w:b/>
        </w:rPr>
        <w:t>2. Nesakārtots lietisko pierādījumu paraugu izņemšanas process.</w:t>
      </w:r>
      <w:r w:rsidRPr="002057EB">
        <w:t xml:space="preserve"> Aģentūrai papildu administratīvo un finansiālo slogu rada tas, ka lietisko pierādījumu paraugi nereti tiek izņemti nevis notikuma vietā, bet gan, kad lietiskie pierādījumi jau ir uzskaitīti, iepakoti un pārvesti glabāšanai uz aģentūras noliktavām, kā rezultātā aģentūrai ir jāveic lietisko pierādījumu izpakošana, jānoformē attiecīgi nodošanas </w:t>
      </w:r>
      <w:r w:rsidR="0090399F" w:rsidRPr="002057EB">
        <w:t>un</w:t>
      </w:r>
      <w:r w:rsidRPr="002057EB">
        <w:t xml:space="preserve"> pieņemšanas akti, pēc tam lietiskie pierādījumi atkal jāiepako un no jauna jāuzskaita, kā arī no jauna jāaprēķina platība, kura tiek izmantota atlikušo lietisko pierādījumu glabāšanai, lai vēlāk ar to saistītos izdevumus iekļautu procesuālos izdevumos. Šajā procesā tiek iesaistīti gan noliktavas pārziņi, gan krāvēji, gan dažāda veida tehniskie līdzekļi. </w:t>
      </w:r>
    </w:p>
    <w:p w:rsidR="00397234" w:rsidRPr="002057EB" w:rsidRDefault="00397234" w:rsidP="002C15E6">
      <w:pPr>
        <w:ind w:firstLine="603"/>
        <w:jc w:val="both"/>
      </w:pPr>
      <w:r w:rsidRPr="002057EB">
        <w:rPr>
          <w:b/>
        </w:rPr>
        <w:t>3. Neefektīva informācijas apmaiņa un neprecīza nolēmumu sagatavošana.</w:t>
      </w:r>
      <w:r w:rsidRPr="002057EB">
        <w:t xml:space="preserve"> Aģentūra bieži vien novēloti saņem procesa virzītāju gala nolēmumus, turklāt nereti šajos nolēmumos vispār nav noteikts, kas darāms ar kriminālprocesa ietvaros izņemtajiem lietiskajiem pierādījumiem, un tādā gadījumā aģentūrai ir jālūdz procesa virzītājam nolēmumu precizēt. IeM tāpat ir konstatējusi, ka atsevišķos gadījumos procesa virzītāji nepilnīgi noformē lēmuma daļu par mantas konfiskāciju. </w:t>
      </w:r>
    </w:p>
    <w:p w:rsidR="00397234" w:rsidRPr="002057EB" w:rsidRDefault="00397234" w:rsidP="00397234">
      <w:pPr>
        <w:ind w:firstLine="603"/>
        <w:jc w:val="both"/>
      </w:pPr>
      <w:r w:rsidRPr="002057EB">
        <w:t xml:space="preserve">IeM </w:t>
      </w:r>
      <w:r w:rsidR="002C15E6" w:rsidRPr="002057EB">
        <w:t>secināj</w:t>
      </w:r>
      <w:r w:rsidRPr="002057EB">
        <w:t xml:space="preserve">usi, ka procesa virzītāji bieži vien neinformē aģentūru par tāda paziņojuma nosūtīšanas dienu, ar kuru lietiskā pierādījuma īpašnieku vai likumīgo valdītāju informē par pieņemto lēmumu, kas nosaka, lietiskā pierādījuma atdošanu, ja saskaņā ar minēto lēmumu lietiskais pierādījums ir jāatdod tā īpašniekam vai likumīgajam valdītājam, kā to paredz </w:t>
      </w:r>
      <w:r w:rsidR="005F4835" w:rsidRPr="002057EB">
        <w:t>MK noteikum</w:t>
      </w:r>
      <w:r w:rsidR="0090399F" w:rsidRPr="002057EB">
        <w:t>u</w:t>
      </w:r>
      <w:r w:rsidR="005F4835" w:rsidRPr="002057EB">
        <w:t xml:space="preserve"> Nr.</w:t>
      </w:r>
      <w:r w:rsidR="0090399F" w:rsidRPr="002057EB">
        <w:t> </w:t>
      </w:r>
      <w:r w:rsidR="005F4835" w:rsidRPr="002057EB">
        <w:t>1025)</w:t>
      </w:r>
      <w:r w:rsidRPr="002057EB">
        <w:t xml:space="preserve"> 12.5</w:t>
      </w:r>
      <w:r w:rsidR="00CD5811" w:rsidRPr="002057EB">
        <w:t>. </w:t>
      </w:r>
      <w:r w:rsidRPr="002057EB">
        <w:t xml:space="preserve">apakšpunkts. Tādējādi, ja divu mēnešu laikā lietiskā pierādījuma īpašnieks vai likumīgais valdītājs nav izņēmis attiecīgo lietisko pierādījumu, pirms aģentūra uzsāk organizēt lietisko pierādījumu iznīcināšanu vai realizāciju atbilstoši nolēmumā norādītajam, tai ir nepieciešams vērsties ar lūgumu pie procesa virzītāja sniegt informāciju par minētā paziņojuma nosūtīšanu. Tas paildzina realizējamo vai iznīcināmo lietisko pierādījumu glabāšanu līdz minētās informācijas saņemšanai no procesa virzītāja. </w:t>
      </w:r>
    </w:p>
    <w:p w:rsidR="00397234" w:rsidRPr="002057EB" w:rsidRDefault="00C11494" w:rsidP="00397234">
      <w:pPr>
        <w:ind w:firstLine="603"/>
        <w:jc w:val="both"/>
      </w:pPr>
      <w:r w:rsidRPr="002057EB">
        <w:rPr>
          <w:b/>
        </w:rPr>
        <w:t xml:space="preserve">4. Tendences, kas saistītas ar akcīzes nodokļa pieaugumu. </w:t>
      </w:r>
      <w:r w:rsidR="00397234" w:rsidRPr="002057EB">
        <w:t>IeM</w:t>
      </w:r>
      <w:r w:rsidRPr="002057EB">
        <w:t xml:space="preserve"> ir</w:t>
      </w:r>
      <w:r w:rsidR="00397234" w:rsidRPr="002057EB">
        <w:t xml:space="preserve"> secinājusi, ka pēdējos gados ar krimināllietām saistīto lietisko pierādījumu un arestētās mantas un administratīvo pārkāpumu lietās izņemtās mantas un dokumentu apjomam ir tendence krasi pieaugt. 2012.</w:t>
      </w:r>
      <w:r w:rsidR="0090399F" w:rsidRPr="002057EB">
        <w:t> </w:t>
      </w:r>
      <w:r w:rsidR="00397234" w:rsidRPr="002057EB">
        <w:t>gadā kopējais izpildīto procedūru skaits, kas saistītas ar mantas izņemšanu, salīdzinājumā ar 2010.</w:t>
      </w:r>
      <w:r w:rsidR="0090399F" w:rsidRPr="002057EB">
        <w:t> </w:t>
      </w:r>
      <w:r w:rsidR="00397234" w:rsidRPr="002057EB">
        <w:t>gadu palielinājies par 42,2</w:t>
      </w:r>
      <w:r w:rsidR="0090399F" w:rsidRPr="002057EB">
        <w:t> </w:t>
      </w:r>
      <w:r w:rsidR="00397234" w:rsidRPr="002057EB">
        <w:t>% jeb 1423 procedūrām. Pieaugums, galvenokārt, ir saistīts ar akcīzes nodokļa pieaugumu, kā rezultātā ievērojami pieaug mēģinājumu skaits kontrabandas ceļā ievest valstī tabakas izstrādājumus un naftas produktus. 2013.</w:t>
      </w:r>
      <w:r w:rsidR="0090399F" w:rsidRPr="002057EB">
        <w:t> </w:t>
      </w:r>
      <w:r w:rsidR="00397234" w:rsidRPr="002057EB">
        <w:t xml:space="preserve">gada budžetā mēnesī vidējais izdevumu apjoms paredzēts 71 256 latu apmērā. </w:t>
      </w:r>
    </w:p>
    <w:p w:rsidR="007755A3" w:rsidRPr="002057EB" w:rsidRDefault="007755A3" w:rsidP="007B5D20">
      <w:pPr>
        <w:jc w:val="both"/>
      </w:pPr>
    </w:p>
    <w:p w:rsidR="008019F6" w:rsidRDefault="008019F6" w:rsidP="007755A3">
      <w:pPr>
        <w:jc w:val="center"/>
        <w:rPr>
          <w:b/>
          <w:u w:val="single"/>
        </w:rPr>
      </w:pPr>
    </w:p>
    <w:p w:rsidR="00274D07" w:rsidRDefault="00274D07" w:rsidP="007755A3">
      <w:pPr>
        <w:jc w:val="center"/>
        <w:rPr>
          <w:b/>
          <w:u w:val="single"/>
        </w:rPr>
      </w:pPr>
    </w:p>
    <w:p w:rsidR="00274D07" w:rsidRDefault="00274D07" w:rsidP="007755A3">
      <w:pPr>
        <w:jc w:val="center"/>
        <w:rPr>
          <w:b/>
          <w:u w:val="single"/>
        </w:rPr>
      </w:pPr>
    </w:p>
    <w:p w:rsidR="00274D07" w:rsidRDefault="00274D07" w:rsidP="007755A3">
      <w:pPr>
        <w:jc w:val="center"/>
        <w:rPr>
          <w:b/>
          <w:u w:val="single"/>
        </w:rPr>
      </w:pPr>
      <w:bookmarkStart w:id="9" w:name="_GoBack"/>
      <w:bookmarkEnd w:id="9"/>
    </w:p>
    <w:p w:rsidR="008019F6" w:rsidRDefault="008019F6" w:rsidP="007755A3">
      <w:pPr>
        <w:jc w:val="center"/>
        <w:rPr>
          <w:b/>
          <w:u w:val="single"/>
        </w:rPr>
      </w:pPr>
    </w:p>
    <w:p w:rsidR="007755A3" w:rsidRPr="002057EB" w:rsidRDefault="00C23986" w:rsidP="007755A3">
      <w:pPr>
        <w:jc w:val="center"/>
        <w:rPr>
          <w:b/>
          <w:u w:val="single"/>
        </w:rPr>
      </w:pPr>
      <w:r w:rsidRPr="002057EB">
        <w:rPr>
          <w:b/>
          <w:u w:val="single"/>
        </w:rPr>
        <w:lastRenderedPageBreak/>
        <w:t>P</w:t>
      </w:r>
      <w:r w:rsidR="007755A3" w:rsidRPr="002057EB">
        <w:rPr>
          <w:b/>
          <w:u w:val="single"/>
        </w:rPr>
        <w:t>riekšlikumi</w:t>
      </w:r>
      <w:r w:rsidRPr="002057EB">
        <w:rPr>
          <w:b/>
          <w:u w:val="single"/>
        </w:rPr>
        <w:t xml:space="preserve"> turpmākai rīcībai</w:t>
      </w:r>
    </w:p>
    <w:p w:rsidR="0024366B" w:rsidRPr="002057EB" w:rsidRDefault="0024366B" w:rsidP="007B5D20">
      <w:pPr>
        <w:jc w:val="both"/>
      </w:pPr>
    </w:p>
    <w:p w:rsidR="000139BD" w:rsidRPr="002057EB" w:rsidRDefault="000139BD" w:rsidP="000139BD">
      <w:pPr>
        <w:ind w:firstLine="603"/>
        <w:jc w:val="both"/>
      </w:pPr>
      <w:r w:rsidRPr="002057EB">
        <w:t>2013.</w:t>
      </w:r>
      <w:r w:rsidR="0090399F" w:rsidRPr="002057EB">
        <w:t> </w:t>
      </w:r>
      <w:r w:rsidRPr="002057EB">
        <w:t>gada 28.</w:t>
      </w:r>
      <w:r w:rsidR="0090399F" w:rsidRPr="002057EB">
        <w:t> </w:t>
      </w:r>
      <w:r w:rsidRPr="002057EB">
        <w:t xml:space="preserve">augustā </w:t>
      </w:r>
      <w:r w:rsidR="0090399F" w:rsidRPr="002057EB">
        <w:t>TM</w:t>
      </w:r>
      <w:r w:rsidRPr="002057EB">
        <w:t xml:space="preserve"> tika organizēta LAPK pastāvīgās darba grupas sēde, kurā tika skatīts jautājums par administratīvo pārkāpumu lietās izņemto mantu un dokumentu glabāšanu. Darba grupas sēdē piedalījās </w:t>
      </w:r>
      <w:r w:rsidR="0090399F" w:rsidRPr="002057EB">
        <w:t>IeM</w:t>
      </w:r>
      <w:r w:rsidRPr="002057EB">
        <w:t xml:space="preserve"> un aģentūras pārstāvji. </w:t>
      </w:r>
    </w:p>
    <w:p w:rsidR="000139BD" w:rsidRPr="002057EB" w:rsidRDefault="000139BD" w:rsidP="000139BD">
      <w:pPr>
        <w:ind w:firstLine="603"/>
        <w:jc w:val="both"/>
      </w:pPr>
      <w:r w:rsidRPr="002057EB">
        <w:rPr>
          <w:i/>
          <w:u w:val="single"/>
        </w:rPr>
        <w:t>Diskusiju rezultātā tika secināts, ka problēmas LAPK un tam pakārtoto Ministru kabineta noteikumu regulējumā nav konstatējamas un tādējādi priekšlikumi esošā tiesiskā regulējuma pilnveidošanai nav nepieciešami.</w:t>
      </w:r>
      <w:r w:rsidRPr="002057EB">
        <w:t xml:space="preserve"> </w:t>
      </w:r>
    </w:p>
    <w:p w:rsidR="000139BD" w:rsidRPr="002057EB" w:rsidRDefault="000139BD" w:rsidP="00BB5F30">
      <w:pPr>
        <w:ind w:firstLine="567"/>
        <w:jc w:val="both"/>
      </w:pPr>
    </w:p>
    <w:p w:rsidR="007A65B3" w:rsidRPr="00575C53" w:rsidRDefault="00665421" w:rsidP="00BB5F30">
      <w:pPr>
        <w:ind w:firstLine="567"/>
        <w:jc w:val="both"/>
      </w:pPr>
      <w:r w:rsidRPr="002057EB">
        <w:t xml:space="preserve">Lai vienotos par iespējamiem risinājumiem </w:t>
      </w:r>
      <w:r w:rsidR="00C42729">
        <w:t>IeM</w:t>
      </w:r>
      <w:r w:rsidRPr="00C42729">
        <w:t xml:space="preserve"> konstatētajām problēmām,</w:t>
      </w:r>
      <w:r w:rsidR="001651D1" w:rsidRPr="00C42729">
        <w:t xml:space="preserve"> kas saistītas ar izdevumiem lietisko pierādījumu, arestētās mantas un administratīvo pārkāpumu lietās izņemtās mantas glabāšanai</w:t>
      </w:r>
      <w:r w:rsidR="0090399F" w:rsidRPr="00C42729">
        <w:t>,</w:t>
      </w:r>
      <w:r w:rsidR="0080675D" w:rsidRPr="00C42729">
        <w:t xml:space="preserve"> 2013.</w:t>
      </w:r>
      <w:r w:rsidR="0090399F" w:rsidRPr="00C42729">
        <w:t> </w:t>
      </w:r>
      <w:r w:rsidR="0080675D" w:rsidRPr="00C42729">
        <w:t>gada 14.</w:t>
      </w:r>
      <w:r w:rsidR="0090399F" w:rsidRPr="00C42729">
        <w:t> </w:t>
      </w:r>
      <w:r w:rsidR="0080675D" w:rsidRPr="00C42729">
        <w:t>augustā</w:t>
      </w:r>
      <w:r w:rsidRPr="00C42729">
        <w:t xml:space="preserve"> </w:t>
      </w:r>
      <w:r w:rsidR="00572B55" w:rsidRPr="00C42729">
        <w:t xml:space="preserve">tika organizēta </w:t>
      </w:r>
      <w:r w:rsidR="0080675D" w:rsidRPr="00C42729">
        <w:t>TM</w:t>
      </w:r>
      <w:r w:rsidRPr="00C42729">
        <w:t xml:space="preserve"> valsts sekretāra tikšanās ar </w:t>
      </w:r>
      <w:r w:rsidR="0080675D" w:rsidRPr="00DC1349">
        <w:t>IeM</w:t>
      </w:r>
      <w:r w:rsidR="00D966D3" w:rsidRPr="00DC1349">
        <w:t xml:space="preserve">, </w:t>
      </w:r>
      <w:r w:rsidRPr="00DC1349">
        <w:t>Ģenerālprokuratūras</w:t>
      </w:r>
      <w:r w:rsidR="00D966D3" w:rsidRPr="00DC1349">
        <w:t>, Valsts poli</w:t>
      </w:r>
      <w:r w:rsidR="00D966D3" w:rsidRPr="00575C53">
        <w:t>cijas un aģentūras</w:t>
      </w:r>
      <w:r w:rsidRPr="00575C53">
        <w:t xml:space="preserve"> amatpersonām. </w:t>
      </w:r>
    </w:p>
    <w:p w:rsidR="0080675D" w:rsidRPr="002057EB" w:rsidRDefault="0080675D" w:rsidP="0080675D">
      <w:pPr>
        <w:ind w:firstLine="567"/>
        <w:jc w:val="both"/>
      </w:pPr>
      <w:r w:rsidRPr="002057EB">
        <w:t xml:space="preserve">Minētajā sanāksmē tika konstatēts, ka </w:t>
      </w:r>
      <w:r w:rsidR="0090399F" w:rsidRPr="002057EB">
        <w:t>IeM</w:t>
      </w:r>
      <w:r w:rsidRPr="002057EB">
        <w:t xml:space="preserve"> konstatētās problēmas ir saistītas ar procesa virzītāju izpratnes trūkumu</w:t>
      </w:r>
      <w:r w:rsidR="00A23DCA" w:rsidRPr="002057EB">
        <w:t xml:space="preserve"> attiecībā uz rīcību ar lietiskajiem pierādījumiem, tai skaitā lēmumu pieņemšanu</w:t>
      </w:r>
      <w:r w:rsidRPr="002057EB">
        <w:t>, nevis ar nepilnībām normatīvajos aktos. Tādējādi, lai veicinātu procesa virzītāju izpratni, kā arī rastu risinājumus lietisko pierādījumu un arestētās mantas pārņemšanas un glabāšanas procesa optimizēšanai, ir nepieciešams:</w:t>
      </w:r>
    </w:p>
    <w:p w:rsidR="0080675D" w:rsidRPr="002057EB" w:rsidRDefault="0080675D" w:rsidP="0080675D">
      <w:pPr>
        <w:ind w:firstLine="567"/>
        <w:jc w:val="both"/>
        <w:rPr>
          <w:rStyle w:val="spelle"/>
        </w:rPr>
      </w:pPr>
      <w:r w:rsidRPr="002057EB">
        <w:t xml:space="preserve">1) organizēt seminārus (apmācības) ar procesa virzītājiem par aktuālajiem jautājumiem saistībā ar rīcību ar lietiskajiem pierādījumiem un arestēto mantu, proti, lietisko pierādījumu </w:t>
      </w:r>
      <w:r w:rsidRPr="002057EB">
        <w:rPr>
          <w:rStyle w:val="spelle"/>
        </w:rPr>
        <w:t>izņemšanu un nostiprināšanu, lēmumu pieņemšanu, glabāšanu, realizāciju un iznīcināšanu;</w:t>
      </w:r>
    </w:p>
    <w:p w:rsidR="0080675D" w:rsidRPr="002057EB" w:rsidRDefault="0080675D" w:rsidP="0080675D">
      <w:pPr>
        <w:ind w:firstLine="567"/>
        <w:jc w:val="both"/>
      </w:pPr>
      <w:r w:rsidRPr="002057EB">
        <w:t>2) nozīmēt kontaktpersonas iestādēs (Valsts policijā, Valsts robežsardz</w:t>
      </w:r>
      <w:r w:rsidR="00A23DCA" w:rsidRPr="002057EB">
        <w:t>ē</w:t>
      </w:r>
      <w:r w:rsidRPr="002057EB">
        <w:t>, Drošības polici</w:t>
      </w:r>
      <w:r w:rsidR="00A23DCA" w:rsidRPr="002057EB">
        <w:t>jā</w:t>
      </w:r>
      <w:r w:rsidRPr="002057EB">
        <w:t>, Valsts ieņēmumu dienesta Muitas pārvald</w:t>
      </w:r>
      <w:r w:rsidR="00A23DCA" w:rsidRPr="002057EB">
        <w:t>ē</w:t>
      </w:r>
      <w:r w:rsidRPr="002057EB">
        <w:t xml:space="preserve">, </w:t>
      </w:r>
      <w:r w:rsidR="0090399F" w:rsidRPr="002057EB">
        <w:t>Valsts ieņēmumu dienesta</w:t>
      </w:r>
      <w:r w:rsidRPr="002057EB">
        <w:t xml:space="preserve"> </w:t>
      </w:r>
      <w:r w:rsidR="00A23DCA" w:rsidRPr="002057EB">
        <w:t>Muitas kriminālpārvaldē</w:t>
      </w:r>
      <w:r w:rsidRPr="002057EB">
        <w:t>, Pārtikas un veterinārais dienest</w:t>
      </w:r>
      <w:r w:rsidR="00A23DCA" w:rsidRPr="002057EB">
        <w:t>ā</w:t>
      </w:r>
      <w:r w:rsidRPr="002057EB">
        <w:t>, Pašvaldības polici</w:t>
      </w:r>
      <w:r w:rsidR="00A23DCA" w:rsidRPr="002057EB">
        <w:t>jā</w:t>
      </w:r>
      <w:r w:rsidRPr="002057EB">
        <w:t>), informācijas apmaiņai ar aģentūru attiecībā uz lietisko pierādījumu un arestētās mantas uzskaites, pārņemšanas, glabāšanas, realizācijas vai iznīcināšanas darba organizāciju</w:t>
      </w:r>
      <w:r w:rsidRPr="002057EB">
        <w:rPr>
          <w:i/>
        </w:rPr>
        <w:t xml:space="preserve"> </w:t>
      </w:r>
      <w:r w:rsidRPr="002057EB">
        <w:t>un ar to saistītām izmaksām;</w:t>
      </w:r>
    </w:p>
    <w:p w:rsidR="0080675D" w:rsidRPr="002057EB" w:rsidRDefault="0080675D" w:rsidP="0080675D">
      <w:pPr>
        <w:ind w:firstLine="567"/>
        <w:jc w:val="both"/>
      </w:pPr>
      <w:r w:rsidRPr="002057EB">
        <w:t>3)</w:t>
      </w:r>
      <w:r w:rsidRPr="002057EB">
        <w:rPr>
          <w:i/>
        </w:rPr>
        <w:t xml:space="preserve"> </w:t>
      </w:r>
      <w:r w:rsidRPr="002057EB">
        <w:t>pilnveidot sadarbības mehānismu savlaicīgai procesa virzītāju nolēmumu saņemšanai aģentūrā, sasaistot procesa virzītājiem un aģentūrai pieejamās informācijas datu bāzes, un veicināt ikdienas sadarbību starp procesa virzītājiem un aģentūru, izmantojot elektronisko saraksti operatīvai informācijas apmaiņai.</w:t>
      </w:r>
    </w:p>
    <w:p w:rsidR="00117B17" w:rsidRDefault="00117B17" w:rsidP="00FE08CA">
      <w:pPr>
        <w:pStyle w:val="Nosaukums"/>
        <w:keepLines/>
        <w:ind w:firstLine="567"/>
        <w:jc w:val="both"/>
        <w:rPr>
          <w:b w:val="0"/>
        </w:rPr>
      </w:pPr>
    </w:p>
    <w:p w:rsidR="004C5A7A" w:rsidRDefault="004E09B0" w:rsidP="004C5A7A">
      <w:pPr>
        <w:pStyle w:val="Nosaukums"/>
        <w:keepLines/>
        <w:ind w:firstLine="567"/>
        <w:jc w:val="both"/>
        <w:rPr>
          <w:b w:val="0"/>
        </w:rPr>
      </w:pPr>
      <w:r>
        <w:rPr>
          <w:b w:val="0"/>
        </w:rPr>
        <w:t xml:space="preserve">Papildus norādāms, ka </w:t>
      </w:r>
      <w:r w:rsidR="00FE08CA" w:rsidRPr="00FE08CA">
        <w:rPr>
          <w:b w:val="0"/>
        </w:rPr>
        <w:t>2013. gada 14. </w:t>
      </w:r>
      <w:r w:rsidR="00FE08CA">
        <w:rPr>
          <w:b w:val="0"/>
        </w:rPr>
        <w:t xml:space="preserve">augusta sanāksmē </w:t>
      </w:r>
      <w:r>
        <w:rPr>
          <w:b w:val="0"/>
        </w:rPr>
        <w:t>IeM</w:t>
      </w:r>
      <w:r w:rsidR="00FE08CA">
        <w:rPr>
          <w:b w:val="0"/>
        </w:rPr>
        <w:t xml:space="preserve"> pārstāvji izteica priekšlikumu veikt grozījumus KPL 239. pantā, paredzot, ka lietiskos pierādījumus, kas ir akcīzes preces, </w:t>
      </w:r>
      <w:r w:rsidR="00FE08CA" w:rsidRPr="00FE08CA">
        <w:rPr>
          <w:b w:val="0"/>
        </w:rPr>
        <w:t>ja tos nevar atdot īpašniekam vai likumīgajam valdītājam, ar procesa virzītāja lēmumu realizē vai iznīcina.</w:t>
      </w:r>
      <w:r w:rsidR="00FE08CA">
        <w:rPr>
          <w:b w:val="0"/>
        </w:rPr>
        <w:t xml:space="preserve"> Sanāksmes laikā tika panākta vienošanās, ka </w:t>
      </w:r>
      <w:r>
        <w:rPr>
          <w:b w:val="0"/>
        </w:rPr>
        <w:t>IeM</w:t>
      </w:r>
      <w:r w:rsidR="00FE08CA">
        <w:rPr>
          <w:b w:val="0"/>
        </w:rPr>
        <w:t xml:space="preserve"> iesniegs minēto priekšlikumu</w:t>
      </w:r>
      <w:r>
        <w:rPr>
          <w:b w:val="0"/>
        </w:rPr>
        <w:t xml:space="preserve"> rakstveidā</w:t>
      </w:r>
      <w:r w:rsidR="00FE08CA">
        <w:rPr>
          <w:b w:val="0"/>
        </w:rPr>
        <w:t xml:space="preserve"> un </w:t>
      </w:r>
      <w:r>
        <w:rPr>
          <w:b w:val="0"/>
        </w:rPr>
        <w:t>TM</w:t>
      </w:r>
      <w:r w:rsidR="00FE08CA">
        <w:rPr>
          <w:b w:val="0"/>
        </w:rPr>
        <w:t xml:space="preserve"> </w:t>
      </w:r>
      <w:r w:rsidR="0047151D">
        <w:rPr>
          <w:b w:val="0"/>
        </w:rPr>
        <w:t xml:space="preserve">to </w:t>
      </w:r>
      <w:r w:rsidR="00FE08CA">
        <w:rPr>
          <w:b w:val="0"/>
        </w:rPr>
        <w:t xml:space="preserve">izvērtēs. </w:t>
      </w:r>
      <w:r w:rsidR="0047151D">
        <w:rPr>
          <w:b w:val="0"/>
        </w:rPr>
        <w:t>Jānorāda, ka par minēto priekšlikumu diskusijas notika jau 20</w:t>
      </w:r>
      <w:r w:rsidR="002348D2">
        <w:rPr>
          <w:b w:val="0"/>
        </w:rPr>
        <w:t>10</w:t>
      </w:r>
      <w:r w:rsidR="0047151D">
        <w:rPr>
          <w:b w:val="0"/>
        </w:rPr>
        <w:t>. gadā, kad notika darbs pie</w:t>
      </w:r>
      <w:r w:rsidR="002348D2">
        <w:rPr>
          <w:b w:val="0"/>
        </w:rPr>
        <w:t xml:space="preserve"> informatīvā </w:t>
      </w:r>
      <w:r w:rsidR="002348D2" w:rsidRPr="002348D2">
        <w:rPr>
          <w:b w:val="0"/>
        </w:rPr>
        <w:t>ziņojuma par nepieciešamību izstrādāt grozījumus normatīvajos aktos, lai kriminālprocesā</w:t>
      </w:r>
      <w:r w:rsidR="002348D2">
        <w:rPr>
          <w:b w:val="0"/>
        </w:rPr>
        <w:t xml:space="preserve"> </w:t>
      </w:r>
      <w:r w:rsidR="002348D2" w:rsidRPr="002348D2">
        <w:rPr>
          <w:b w:val="0"/>
        </w:rPr>
        <w:t>veicinātu lēmumu par lietisko pierādījumu un arestētās mantas nodošanu realizācijai un iznīcināšanai pieņemšanu</w:t>
      </w:r>
      <w:r w:rsidR="002348D2">
        <w:rPr>
          <w:b w:val="0"/>
        </w:rPr>
        <w:t>, kā arī</w:t>
      </w:r>
      <w:r w:rsidR="0047151D">
        <w:rPr>
          <w:b w:val="0"/>
        </w:rPr>
        <w:t xml:space="preserve"> likumprojekta „Grozījumi Kriminālprocesa likumā” izstrādes.</w:t>
      </w:r>
      <w:r w:rsidR="00117B17">
        <w:rPr>
          <w:b w:val="0"/>
        </w:rPr>
        <w:t xml:space="preserve"> </w:t>
      </w:r>
      <w:r w:rsidR="00EA6C10">
        <w:rPr>
          <w:b w:val="0"/>
        </w:rPr>
        <w:t xml:space="preserve">Par KPL 239. panta redakciju nolūkā samazināt ar lietisko pierādījumu glabāšanu saistītos izdevumus pastāvīgajā darba grupā Kriminālprocesa likuma grozījumu izstrādei tika diskutēts vairākkārt. Attiecībā uz </w:t>
      </w:r>
      <w:r w:rsidR="007438A8">
        <w:rPr>
          <w:b w:val="0"/>
        </w:rPr>
        <w:t>rīcību ar lietiskajiem pierādījumiem</w:t>
      </w:r>
      <w:r w:rsidR="00E93062">
        <w:rPr>
          <w:b w:val="0"/>
        </w:rPr>
        <w:t xml:space="preserve"> un arestēto mantu</w:t>
      </w:r>
      <w:r w:rsidR="007438A8">
        <w:rPr>
          <w:b w:val="0"/>
        </w:rPr>
        <w:t>, kas ir akcīzes preces,</w:t>
      </w:r>
      <w:r w:rsidR="00E81291">
        <w:rPr>
          <w:b w:val="0"/>
        </w:rPr>
        <w:t xml:space="preserve"> </w:t>
      </w:r>
      <w:r w:rsidR="001C4978">
        <w:rPr>
          <w:b w:val="0"/>
        </w:rPr>
        <w:t xml:space="preserve">īpaši </w:t>
      </w:r>
      <w:r w:rsidR="00EA6C10">
        <w:rPr>
          <w:b w:val="0"/>
        </w:rPr>
        <w:t xml:space="preserve">tika diskutēts </w:t>
      </w:r>
      <w:r w:rsidR="00E81291">
        <w:rPr>
          <w:b w:val="0"/>
        </w:rPr>
        <w:t>darba grupas Kriminālprocesa likuma gro</w:t>
      </w:r>
      <w:r w:rsidR="00840DF5">
        <w:rPr>
          <w:b w:val="0"/>
        </w:rPr>
        <w:t>zījumu izstrādei 2010. gada 22. </w:t>
      </w:r>
      <w:r w:rsidR="00E81291">
        <w:rPr>
          <w:b w:val="0"/>
        </w:rPr>
        <w:t>janvāra sanāksmē,</w:t>
      </w:r>
      <w:r w:rsidR="000F6ECA">
        <w:rPr>
          <w:b w:val="0"/>
        </w:rPr>
        <w:t xml:space="preserve"> kur</w:t>
      </w:r>
      <w:r w:rsidR="00840DF5">
        <w:rPr>
          <w:b w:val="0"/>
        </w:rPr>
        <w:t>ā līdzīgs</w:t>
      </w:r>
      <w:r w:rsidR="000F6ECA">
        <w:rPr>
          <w:b w:val="0"/>
        </w:rPr>
        <w:t xml:space="preserve"> Iekšlietu ministrijas priekšlikums</w:t>
      </w:r>
      <w:r w:rsidR="00840DF5">
        <w:rPr>
          <w:b w:val="0"/>
        </w:rPr>
        <w:t>, kas paredzēja</w:t>
      </w:r>
      <w:r w:rsidR="004C5A7A">
        <w:rPr>
          <w:b w:val="0"/>
        </w:rPr>
        <w:t xml:space="preserve"> ieviest vienotu principu, ka akcīzes preces, kuras kriminālprocesā izņemtas kā arestētā manta vai lietiskie pierādījumi, tiek iznīcinātas vai realizētas normatīvajos aktos noteiktā laika posmā, </w:t>
      </w:r>
      <w:r w:rsidR="000F6ECA">
        <w:rPr>
          <w:b w:val="0"/>
        </w:rPr>
        <w:t>tika noraidīts.</w:t>
      </w:r>
      <w:r w:rsidR="00E81291">
        <w:rPr>
          <w:b w:val="0"/>
        </w:rPr>
        <w:t xml:space="preserve"> </w:t>
      </w:r>
    </w:p>
    <w:p w:rsidR="004C5A7A" w:rsidRDefault="004C5A7A" w:rsidP="004C5A7A">
      <w:pPr>
        <w:pStyle w:val="Nosaukums"/>
        <w:keepLines/>
        <w:ind w:firstLine="567"/>
        <w:jc w:val="both"/>
        <w:rPr>
          <w:b w:val="0"/>
        </w:rPr>
      </w:pPr>
      <w:r>
        <w:rPr>
          <w:b w:val="0"/>
        </w:rPr>
        <w:lastRenderedPageBreak/>
        <w:t>I</w:t>
      </w:r>
      <w:r w:rsidR="004E09B0">
        <w:rPr>
          <w:b w:val="0"/>
        </w:rPr>
        <w:t>eM</w:t>
      </w:r>
      <w:r w:rsidR="0047151D">
        <w:rPr>
          <w:b w:val="0"/>
        </w:rPr>
        <w:t xml:space="preserve"> </w:t>
      </w:r>
      <w:r w:rsidR="0047151D" w:rsidRPr="0047151D">
        <w:rPr>
          <w:b w:val="0"/>
        </w:rPr>
        <w:t>2013. gada 7. oktobrī</w:t>
      </w:r>
      <w:r w:rsidR="0047151D">
        <w:rPr>
          <w:b w:val="0"/>
        </w:rPr>
        <w:t xml:space="preserve"> elektroniski iesniedza likumprojektu un tā anotāciju informācijai. </w:t>
      </w:r>
      <w:r w:rsidR="004E09B0">
        <w:rPr>
          <w:b w:val="0"/>
        </w:rPr>
        <w:t>TM</w:t>
      </w:r>
      <w:r w:rsidR="007438A8">
        <w:rPr>
          <w:b w:val="0"/>
        </w:rPr>
        <w:t xml:space="preserve"> atkārtoti pastāvīgās darba grupas Kriminālprocesa likuma grozījumu izstrādei sanāksmi neorganizēja, tomēr, </w:t>
      </w:r>
      <w:r w:rsidR="0047151D">
        <w:rPr>
          <w:b w:val="0"/>
        </w:rPr>
        <w:t xml:space="preserve">konsultējoties ar darba grupas Kriminālprocesa likuma grozījumu izstrādei </w:t>
      </w:r>
      <w:r w:rsidR="00975D48">
        <w:rPr>
          <w:b w:val="0"/>
        </w:rPr>
        <w:t>ekspert</w:t>
      </w:r>
      <w:r w:rsidR="0047151D">
        <w:rPr>
          <w:b w:val="0"/>
        </w:rPr>
        <w:t xml:space="preserve">iem, </w:t>
      </w:r>
      <w:r w:rsidR="00CE759F">
        <w:rPr>
          <w:b w:val="0"/>
        </w:rPr>
        <w:t xml:space="preserve">atkārtoti </w:t>
      </w:r>
      <w:r w:rsidR="004E09B0">
        <w:rPr>
          <w:b w:val="0"/>
        </w:rPr>
        <w:t>iz</w:t>
      </w:r>
      <w:r w:rsidR="0047151D">
        <w:rPr>
          <w:b w:val="0"/>
        </w:rPr>
        <w:t>vērtē</w:t>
      </w:r>
      <w:r w:rsidR="004E09B0">
        <w:rPr>
          <w:b w:val="0"/>
        </w:rPr>
        <w:t>ja IeM priekšlikumu</w:t>
      </w:r>
      <w:r w:rsidR="0047151D">
        <w:rPr>
          <w:b w:val="0"/>
        </w:rPr>
        <w:t xml:space="preserve"> un secinā</w:t>
      </w:r>
      <w:r w:rsidR="004E09B0">
        <w:rPr>
          <w:b w:val="0"/>
        </w:rPr>
        <w:t>ja</w:t>
      </w:r>
      <w:r w:rsidR="0047151D">
        <w:rPr>
          <w:b w:val="0"/>
        </w:rPr>
        <w:t>, ka priekšlikums nav atbalstāms</w:t>
      </w:r>
      <w:r w:rsidR="00860D1D">
        <w:rPr>
          <w:b w:val="0"/>
        </w:rPr>
        <w:t>, pamatojoties uz šādiem apsv</w:t>
      </w:r>
      <w:r w:rsidR="00D21090">
        <w:rPr>
          <w:b w:val="0"/>
        </w:rPr>
        <w:t>ērumiem</w:t>
      </w:r>
      <w:r w:rsidR="007E0598">
        <w:rPr>
          <w:b w:val="0"/>
        </w:rPr>
        <w:t>:</w:t>
      </w:r>
      <w:r w:rsidR="007E0598" w:rsidRPr="007E0598">
        <w:rPr>
          <w:b w:val="0"/>
        </w:rPr>
        <w:t xml:space="preserve"> </w:t>
      </w:r>
    </w:p>
    <w:p w:rsidR="007E0598" w:rsidRPr="00D21090" w:rsidRDefault="007E0598" w:rsidP="007E0598">
      <w:pPr>
        <w:pStyle w:val="Nosaukums"/>
        <w:keepLines/>
        <w:numPr>
          <w:ilvl w:val="0"/>
          <w:numId w:val="2"/>
        </w:numPr>
        <w:ind w:left="0" w:firstLine="567"/>
        <w:jc w:val="both"/>
        <w:rPr>
          <w:b w:val="0"/>
        </w:rPr>
      </w:pPr>
      <w:r w:rsidRPr="00D21090">
        <w:rPr>
          <w:b w:val="0"/>
        </w:rPr>
        <w:t xml:space="preserve">KPL 239. pantā jau ir paredzēts, ka lietiskos pierādījumus, kuru ilgstoša uzglabāšana nav iespējama vai kuru ilgstoša uzglabāšana rada zaudējumus valstij, ja tos nevar atdot īpašniekam vai likumīgajam valdītājam, ar procesa virzītāja lēmumu realizē vai iznīcina, kā arī iznīcina, ja tie atzīti par lietošanai nederīgiem. Tāpat lietiskos pierādījumus, kuru apgrozība ir aizliegta ar likumu vai kuri ir bīstami videi, ar procesa virzītāja lēmumu nodod attiecīgajām iestādēm vai iznīcina. </w:t>
      </w:r>
      <w:r w:rsidRPr="00D21090">
        <w:rPr>
          <w:b w:val="0"/>
          <w:u w:val="single"/>
        </w:rPr>
        <w:t>Tādējādi, neatkarīgi no tā, vai konkrētās preces (lietiskie pierādījumi) ir vai nav akcīzes preces, ja to ilgstoša uzglabāšana nav iespējama vai to ilgstoša uzglabāšana rada zaudējumus valstij, un ja tos nevar atdot īpašniekam vai likumīgajam valdītājam, realizē vai iznīcina atbilstoši KPL 239. panta trešajā daļā noteiktajam, bet tās preces, kuru apgrozība ir aizliegta ar likumu vai kuras ir bīstami videi, tiek nodotas attiecīgajām iestādēm vai iznīcinātas</w:t>
      </w:r>
      <w:r w:rsidRPr="00D21090">
        <w:rPr>
          <w:b w:val="0"/>
        </w:rPr>
        <w:t>.</w:t>
      </w:r>
      <w:r>
        <w:rPr>
          <w:b w:val="0"/>
        </w:rPr>
        <w:t xml:space="preserve"> </w:t>
      </w:r>
    </w:p>
    <w:p w:rsidR="00D21090" w:rsidRPr="007E0598" w:rsidRDefault="00D21090" w:rsidP="00D21090">
      <w:pPr>
        <w:pStyle w:val="Nosaukums"/>
        <w:keepLines/>
        <w:numPr>
          <w:ilvl w:val="0"/>
          <w:numId w:val="2"/>
        </w:numPr>
        <w:ind w:left="0" w:firstLine="567"/>
        <w:jc w:val="both"/>
        <w:rPr>
          <w:b w:val="0"/>
        </w:rPr>
      </w:pPr>
      <w:r w:rsidRPr="007E0598">
        <w:rPr>
          <w:b w:val="0"/>
        </w:rPr>
        <w:t>Pamatojoties uz likumu „Par akcīzes nodokli” akcīzes preces ir alkoholiskie dzērieni, tabakas izstrādājumi, naftas produkti, bezalkoholiskie dzērieni, kafija un dabasgāze.</w:t>
      </w:r>
      <w:r w:rsidRPr="007E0598">
        <w:rPr>
          <w:rFonts w:ascii="Arial" w:eastAsiaTheme="minorHAnsi" w:hAnsi="Arial" w:cs="Arial"/>
          <w:b w:val="0"/>
          <w:bCs w:val="0"/>
          <w:sz w:val="18"/>
          <w:szCs w:val="18"/>
          <w:lang w:eastAsia="en-US"/>
        </w:rPr>
        <w:t xml:space="preserve"> </w:t>
      </w:r>
      <w:r w:rsidRPr="007E0598">
        <w:rPr>
          <w:rFonts w:eastAsiaTheme="minorHAnsi"/>
          <w:b w:val="0"/>
          <w:bCs w:val="0"/>
          <w:lang w:eastAsia="en-US"/>
        </w:rPr>
        <w:t>Saskaņā ar Finanšu ministrijas sniegto skaidrojumu</w:t>
      </w:r>
      <w:r>
        <w:rPr>
          <w:rStyle w:val="Vresatsauce"/>
          <w:rFonts w:eastAsiaTheme="minorHAnsi"/>
          <w:b w:val="0"/>
          <w:bCs w:val="0"/>
          <w:lang w:eastAsia="en-US"/>
        </w:rPr>
        <w:footnoteReference w:id="9"/>
      </w:r>
      <w:r w:rsidRPr="007E0598">
        <w:rPr>
          <w:rFonts w:eastAsiaTheme="minorHAnsi"/>
          <w:b w:val="0"/>
          <w:bCs w:val="0"/>
          <w:lang w:eastAsia="en-US"/>
        </w:rPr>
        <w:t xml:space="preserve"> a</w:t>
      </w:r>
      <w:r w:rsidRPr="007E0598">
        <w:rPr>
          <w:b w:val="0"/>
        </w:rPr>
        <w:t xml:space="preserve">kcīzes nodoklis ir specifisks patēriņa nodoklis, ko piemēro noteiktām patēriņa preču grupām, kuras ir saražotas vai tiek ievestas valstī. Akcīzes nodokļa mērķis ir ierobežot to preču patēriņu, </w:t>
      </w:r>
      <w:r w:rsidRPr="007E0598">
        <w:rPr>
          <w:b w:val="0"/>
          <w:u w:val="single"/>
        </w:rPr>
        <w:t xml:space="preserve">kas ir kaitīgas apkārtējai videi un cilvēkiem, kā arī dot valstij ieņēmumus, apliekot ar papildus patēriņa nodokli </w:t>
      </w:r>
      <w:r w:rsidRPr="007E0598">
        <w:rPr>
          <w:b w:val="0"/>
        </w:rPr>
        <w:t>(papildus pievienotās vērtības nodoklim)</w:t>
      </w:r>
      <w:r w:rsidRPr="007E0598">
        <w:rPr>
          <w:b w:val="0"/>
          <w:u w:val="single"/>
        </w:rPr>
        <w:t xml:space="preserve"> preces, kas nav pirmās nepieciešamības preces un kas neskar maznodrošinātos</w:t>
      </w:r>
      <w:r w:rsidRPr="007E0598">
        <w:rPr>
          <w:b w:val="0"/>
        </w:rPr>
        <w:t>. Taču galvenais akcīzes nodokļa mērķis ir fiskālais, t.i., nodrošināt valsts budžeta ieņēmumus. Tas nozīmē, ka likumdevējs var nolemt piemērot akcīzes nodokli jebkādām precēm</w:t>
      </w:r>
      <w:r w:rsidR="00AB0176">
        <w:rPr>
          <w:b w:val="0"/>
        </w:rPr>
        <w:t>, kas nav pirmās nepieciešamības preces</w:t>
      </w:r>
      <w:r w:rsidRPr="007E0598">
        <w:rPr>
          <w:b w:val="0"/>
        </w:rPr>
        <w:t xml:space="preserve"> (ne tikai tabakas izstrādājumi, alkoholiskie dzērieni un naftas produkti)</w:t>
      </w:r>
      <w:r w:rsidR="007E0598">
        <w:rPr>
          <w:b w:val="0"/>
        </w:rPr>
        <w:t xml:space="preserve">. Tādējādi </w:t>
      </w:r>
      <w:r w:rsidRPr="007E0598">
        <w:rPr>
          <w:b w:val="0"/>
        </w:rPr>
        <w:t>nav pamatojuma, kāpēc lietisk</w:t>
      </w:r>
      <w:r w:rsidR="007E0598" w:rsidRPr="007E0598">
        <w:rPr>
          <w:b w:val="0"/>
        </w:rPr>
        <w:t>os</w:t>
      </w:r>
      <w:r w:rsidRPr="007E0598">
        <w:rPr>
          <w:b w:val="0"/>
        </w:rPr>
        <w:t xml:space="preserve"> pierādījum</w:t>
      </w:r>
      <w:r w:rsidR="007E0598" w:rsidRPr="007E0598">
        <w:rPr>
          <w:b w:val="0"/>
        </w:rPr>
        <w:t>us</w:t>
      </w:r>
      <w:r w:rsidRPr="007E0598">
        <w:rPr>
          <w:b w:val="0"/>
        </w:rPr>
        <w:t xml:space="preserve">, kas ir akcīzes preces, </w:t>
      </w:r>
      <w:r w:rsidR="007E0598" w:rsidRPr="007E0598">
        <w:rPr>
          <w:b w:val="0"/>
        </w:rPr>
        <w:t>nevar glabāt saskaņā ar pašreiz spēkā esošajām KPL normām</w:t>
      </w:r>
      <w:r w:rsidR="007E0598">
        <w:rPr>
          <w:b w:val="0"/>
        </w:rPr>
        <w:t xml:space="preserve"> (235. un 239. pantu)</w:t>
      </w:r>
      <w:r w:rsidR="007E0598" w:rsidRPr="007E0598">
        <w:rPr>
          <w:b w:val="0"/>
        </w:rPr>
        <w:t>, ja vien to ilgstoša glabāšana nerada zaudējumus valstij, vai to uzglabāšana nav iespējama.</w:t>
      </w:r>
    </w:p>
    <w:p w:rsidR="00975D48" w:rsidRPr="00975D48" w:rsidRDefault="00975D48" w:rsidP="00975D48">
      <w:pPr>
        <w:pStyle w:val="Nosaukums"/>
        <w:keepLines/>
        <w:ind w:firstLine="567"/>
        <w:jc w:val="both"/>
        <w:rPr>
          <w:b w:val="0"/>
        </w:rPr>
      </w:pPr>
      <w:r>
        <w:rPr>
          <w:b w:val="0"/>
        </w:rPr>
        <w:t xml:space="preserve">Ievērojot minēto, </w:t>
      </w:r>
      <w:r w:rsidR="007025B1">
        <w:rPr>
          <w:b w:val="0"/>
        </w:rPr>
        <w:t>TM</w:t>
      </w:r>
      <w:r w:rsidR="005507D5">
        <w:rPr>
          <w:b w:val="0"/>
        </w:rPr>
        <w:t xml:space="preserve"> nevar atbalstīt</w:t>
      </w:r>
      <w:r>
        <w:rPr>
          <w:b w:val="0"/>
        </w:rPr>
        <w:t xml:space="preserve"> </w:t>
      </w:r>
      <w:r w:rsidR="005507D5">
        <w:rPr>
          <w:b w:val="0"/>
        </w:rPr>
        <w:t>IeM izstrādāto likumprojektu „Grozījumi Kriminālprocesa likumā”. Vienlaikus TM ir</w:t>
      </w:r>
      <w:r>
        <w:rPr>
          <w:b w:val="0"/>
        </w:rPr>
        <w:t xml:space="preserve"> informējusi </w:t>
      </w:r>
      <w:r w:rsidR="007025B1">
        <w:rPr>
          <w:b w:val="0"/>
        </w:rPr>
        <w:t>IeM</w:t>
      </w:r>
      <w:r>
        <w:rPr>
          <w:b w:val="0"/>
        </w:rPr>
        <w:t xml:space="preserve">, ka tā neiebilst pret to, ka </w:t>
      </w:r>
      <w:r w:rsidR="007025B1">
        <w:rPr>
          <w:b w:val="0"/>
        </w:rPr>
        <w:t>IeM</w:t>
      </w:r>
      <w:r>
        <w:rPr>
          <w:b w:val="0"/>
        </w:rPr>
        <w:t xml:space="preserve"> izstrādāto likumprojektu</w:t>
      </w:r>
      <w:r w:rsidR="007025B1">
        <w:rPr>
          <w:b w:val="0"/>
        </w:rPr>
        <w:t xml:space="preserve"> </w:t>
      </w:r>
      <w:r>
        <w:rPr>
          <w:b w:val="0"/>
        </w:rPr>
        <w:t>virza pieņemšanai.</w:t>
      </w:r>
    </w:p>
    <w:p w:rsidR="00FE08CA" w:rsidRDefault="00F1373F" w:rsidP="00B716BC">
      <w:pPr>
        <w:pStyle w:val="Nosaukums"/>
        <w:keepLines/>
        <w:jc w:val="both"/>
        <w:rPr>
          <w:b w:val="0"/>
        </w:rPr>
      </w:pPr>
      <w:r>
        <w:rPr>
          <w:b w:val="0"/>
        </w:rPr>
        <w:t xml:space="preserve"> </w:t>
      </w:r>
    </w:p>
    <w:p w:rsidR="00FE08CA" w:rsidRDefault="00FE08CA" w:rsidP="00FE08CA">
      <w:pPr>
        <w:pStyle w:val="Nosaukums"/>
        <w:keepLines/>
        <w:ind w:firstLine="567"/>
        <w:jc w:val="both"/>
        <w:rPr>
          <w:b w:val="0"/>
        </w:rPr>
      </w:pPr>
    </w:p>
    <w:p w:rsidR="00882970" w:rsidRPr="00C10325" w:rsidRDefault="00882970" w:rsidP="00B716BC">
      <w:pPr>
        <w:pStyle w:val="Nosaukums"/>
        <w:keepLines/>
        <w:jc w:val="both"/>
        <w:rPr>
          <w:b w:val="0"/>
        </w:rPr>
      </w:pPr>
    </w:p>
    <w:p w:rsidR="00B716BC" w:rsidRPr="002057EB" w:rsidRDefault="00882970" w:rsidP="0090399F">
      <w:pPr>
        <w:pStyle w:val="Nosaukums"/>
        <w:keepLines/>
        <w:tabs>
          <w:tab w:val="left" w:pos="7230"/>
        </w:tabs>
        <w:jc w:val="both"/>
        <w:rPr>
          <w:b w:val="0"/>
        </w:rPr>
      </w:pPr>
      <w:r w:rsidRPr="002057EB">
        <w:rPr>
          <w:b w:val="0"/>
        </w:rPr>
        <w:t>Tieslietu</w:t>
      </w:r>
      <w:r w:rsidR="006554FD">
        <w:rPr>
          <w:b w:val="0"/>
        </w:rPr>
        <w:t xml:space="preserve"> ministre</w:t>
      </w:r>
      <w:r w:rsidR="0090399F" w:rsidRPr="002057EB">
        <w:rPr>
          <w:b w:val="0"/>
        </w:rPr>
        <w:tab/>
      </w:r>
      <w:r w:rsidR="006554FD">
        <w:rPr>
          <w:b w:val="0"/>
        </w:rPr>
        <w:t>B.Broka</w:t>
      </w:r>
    </w:p>
    <w:p w:rsidR="00B716BC" w:rsidRDefault="00B716BC" w:rsidP="00B716BC">
      <w:pPr>
        <w:rPr>
          <w:sz w:val="28"/>
          <w:szCs w:val="28"/>
        </w:rPr>
      </w:pPr>
    </w:p>
    <w:p w:rsidR="00B716BC" w:rsidRDefault="00B716BC" w:rsidP="00B716BC">
      <w:pPr>
        <w:rPr>
          <w:rFonts w:eastAsia="SimSun"/>
          <w:sz w:val="20"/>
          <w:szCs w:val="20"/>
          <w:lang w:eastAsia="zh-CN" w:bidi="he-IL"/>
        </w:rPr>
      </w:pPr>
    </w:p>
    <w:p w:rsidR="00B716BC" w:rsidRPr="00C42729" w:rsidRDefault="00D05691" w:rsidP="00B716BC">
      <w:pPr>
        <w:rPr>
          <w:rFonts w:eastAsia="SimSun"/>
          <w:sz w:val="20"/>
          <w:szCs w:val="20"/>
          <w:lang w:eastAsia="zh-CN" w:bidi="he-IL"/>
        </w:rPr>
      </w:pPr>
      <w:r>
        <w:rPr>
          <w:rFonts w:eastAsia="SimSun"/>
          <w:sz w:val="20"/>
          <w:szCs w:val="20"/>
          <w:lang w:eastAsia="zh-CN" w:bidi="he-IL"/>
        </w:rPr>
        <w:t>04</w:t>
      </w:r>
      <w:r w:rsidR="00B716BC" w:rsidRPr="00C42729">
        <w:rPr>
          <w:rFonts w:eastAsia="SimSun"/>
          <w:sz w:val="20"/>
          <w:szCs w:val="20"/>
          <w:lang w:eastAsia="zh-CN" w:bidi="he-IL"/>
        </w:rPr>
        <w:t>.</w:t>
      </w:r>
      <w:r w:rsidR="00D63AF3">
        <w:rPr>
          <w:rFonts w:eastAsia="SimSun"/>
          <w:sz w:val="20"/>
          <w:szCs w:val="20"/>
          <w:lang w:eastAsia="zh-CN" w:bidi="he-IL"/>
        </w:rPr>
        <w:t>02</w:t>
      </w:r>
      <w:r w:rsidR="00B716BC" w:rsidRPr="00C42729">
        <w:rPr>
          <w:rFonts w:eastAsia="SimSun"/>
          <w:sz w:val="20"/>
          <w:szCs w:val="20"/>
          <w:lang w:eastAsia="zh-CN" w:bidi="he-IL"/>
        </w:rPr>
        <w:t>.201</w:t>
      </w:r>
      <w:r w:rsidR="001568CB">
        <w:rPr>
          <w:rFonts w:eastAsia="SimSun"/>
          <w:sz w:val="20"/>
          <w:szCs w:val="20"/>
          <w:lang w:eastAsia="zh-CN" w:bidi="he-IL"/>
        </w:rPr>
        <w:t>4</w:t>
      </w:r>
      <w:r w:rsidR="00D63AF3">
        <w:rPr>
          <w:rFonts w:eastAsia="SimSun"/>
          <w:sz w:val="20"/>
          <w:szCs w:val="20"/>
          <w:lang w:eastAsia="zh-CN" w:bidi="he-IL"/>
        </w:rPr>
        <w:t>.</w:t>
      </w:r>
      <w:r w:rsidR="00B716BC" w:rsidRPr="00C42729">
        <w:rPr>
          <w:rFonts w:eastAsia="SimSun"/>
          <w:sz w:val="20"/>
          <w:szCs w:val="20"/>
          <w:lang w:eastAsia="zh-CN" w:bidi="he-IL"/>
        </w:rPr>
        <w:t xml:space="preserve"> 14:55</w:t>
      </w:r>
    </w:p>
    <w:p w:rsidR="00B716BC" w:rsidRPr="002057EB" w:rsidRDefault="004E09B0" w:rsidP="00B716BC">
      <w:pPr>
        <w:jc w:val="both"/>
        <w:rPr>
          <w:rFonts w:eastAsia="SimSun"/>
          <w:sz w:val="20"/>
          <w:szCs w:val="20"/>
          <w:lang w:eastAsia="zh-CN" w:bidi="he-IL"/>
        </w:rPr>
      </w:pPr>
      <w:r>
        <w:rPr>
          <w:rFonts w:eastAsia="SimSun"/>
          <w:sz w:val="20"/>
          <w:szCs w:val="20"/>
          <w:lang w:eastAsia="zh-CN" w:bidi="he-IL"/>
        </w:rPr>
        <w:t>4</w:t>
      </w:r>
      <w:r w:rsidR="0064100C">
        <w:rPr>
          <w:rFonts w:eastAsia="SimSun"/>
          <w:sz w:val="20"/>
          <w:szCs w:val="20"/>
          <w:lang w:eastAsia="zh-CN" w:bidi="he-IL"/>
        </w:rPr>
        <w:t>4</w:t>
      </w:r>
      <w:r w:rsidR="00A967B9">
        <w:rPr>
          <w:rFonts w:eastAsia="SimSun"/>
          <w:sz w:val="20"/>
          <w:szCs w:val="20"/>
          <w:lang w:eastAsia="zh-CN" w:bidi="he-IL"/>
        </w:rPr>
        <w:t>8</w:t>
      </w:r>
      <w:r w:rsidR="00D05691">
        <w:rPr>
          <w:rFonts w:eastAsia="SimSun"/>
          <w:sz w:val="20"/>
          <w:szCs w:val="20"/>
          <w:lang w:eastAsia="zh-CN" w:bidi="he-IL"/>
        </w:rPr>
        <w:t>4</w:t>
      </w:r>
    </w:p>
    <w:p w:rsidR="00B716BC" w:rsidRPr="00C42729" w:rsidRDefault="00B716BC" w:rsidP="00B716BC">
      <w:pPr>
        <w:rPr>
          <w:rFonts w:eastAsia="SimSun"/>
          <w:sz w:val="20"/>
          <w:szCs w:val="20"/>
          <w:lang w:eastAsia="zh-CN" w:bidi="he-IL"/>
        </w:rPr>
      </w:pPr>
      <w:r w:rsidRPr="00C42729">
        <w:rPr>
          <w:rFonts w:eastAsia="SimSun"/>
          <w:sz w:val="20"/>
          <w:szCs w:val="20"/>
          <w:lang w:eastAsia="zh-CN" w:bidi="he-IL"/>
        </w:rPr>
        <w:t>I.Rudzīte</w:t>
      </w:r>
      <w:r w:rsidRPr="00C42729">
        <w:rPr>
          <w:rFonts w:eastAsia="SimSun"/>
          <w:sz w:val="20"/>
          <w:szCs w:val="20"/>
          <w:lang w:eastAsia="zh-CN" w:bidi="he-IL"/>
        </w:rPr>
        <w:tab/>
      </w:r>
    </w:p>
    <w:p w:rsidR="0080675D" w:rsidRPr="002057EB" w:rsidRDefault="00B716BC" w:rsidP="0090399F">
      <w:pPr>
        <w:rPr>
          <w:sz w:val="20"/>
          <w:szCs w:val="20"/>
        </w:rPr>
      </w:pPr>
      <w:r w:rsidRPr="00C42729">
        <w:rPr>
          <w:rFonts w:eastAsia="SimSun"/>
          <w:sz w:val="20"/>
          <w:szCs w:val="20"/>
          <w:lang w:eastAsia="zh-CN" w:bidi="he-IL"/>
        </w:rPr>
        <w:t xml:space="preserve">67036971, </w:t>
      </w:r>
      <w:hyperlink r:id="rId10" w:history="1">
        <w:r w:rsidR="00882970" w:rsidRPr="002057EB">
          <w:rPr>
            <w:rStyle w:val="Hipersaite"/>
            <w:rFonts w:eastAsia="SimSun"/>
            <w:sz w:val="20"/>
            <w:szCs w:val="20"/>
            <w:lang w:eastAsia="zh-CN" w:bidi="he-IL"/>
          </w:rPr>
          <w:t>Inese.Rudzite@tm.gov.lv</w:t>
        </w:r>
      </w:hyperlink>
      <w:r w:rsidRPr="002057EB">
        <w:rPr>
          <w:rFonts w:eastAsia="SimSun"/>
          <w:sz w:val="20"/>
          <w:szCs w:val="20"/>
          <w:lang w:eastAsia="zh-CN" w:bidi="he-IL"/>
        </w:rPr>
        <w:t xml:space="preserve"> </w:t>
      </w:r>
    </w:p>
    <w:sectPr w:rsidR="0080675D" w:rsidRPr="002057EB" w:rsidSect="00D05691">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5D" w:rsidRDefault="00287E5D" w:rsidP="00B87437">
      <w:r>
        <w:separator/>
      </w:r>
    </w:p>
  </w:endnote>
  <w:endnote w:type="continuationSeparator" w:id="0">
    <w:p w:rsidR="00287E5D" w:rsidRDefault="00287E5D" w:rsidP="00B8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1" w:rsidRDefault="00D0569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4F" w:rsidRPr="007107D6" w:rsidRDefault="007107D6" w:rsidP="007107D6">
    <w:pPr>
      <w:jc w:val="both"/>
      <w:rPr>
        <w:b/>
        <w:sz w:val="28"/>
        <w:szCs w:val="28"/>
      </w:rPr>
    </w:pPr>
    <w:r>
      <w:rPr>
        <w:sz w:val="20"/>
        <w:szCs w:val="20"/>
      </w:rPr>
      <w:t>TM</w:t>
    </w:r>
    <w:r w:rsidRPr="00B110AF">
      <w:rPr>
        <w:sz w:val="20"/>
        <w:szCs w:val="20"/>
      </w:rPr>
      <w:t>Zino_</w:t>
    </w:r>
    <w:r w:rsidR="006554FD">
      <w:rPr>
        <w:sz w:val="20"/>
        <w:szCs w:val="20"/>
      </w:rPr>
      <w:t>0</w:t>
    </w:r>
    <w:r w:rsidR="00D05691">
      <w:rPr>
        <w:sz w:val="20"/>
        <w:szCs w:val="20"/>
      </w:rPr>
      <w:t>4</w:t>
    </w:r>
    <w:r w:rsidR="006554FD">
      <w:rPr>
        <w:sz w:val="20"/>
        <w:szCs w:val="20"/>
      </w:rPr>
      <w:t>02</w:t>
    </w:r>
    <w:r>
      <w:rPr>
        <w:sz w:val="20"/>
        <w:szCs w:val="20"/>
      </w:rPr>
      <w:t>1</w:t>
    </w:r>
    <w:r w:rsidR="00544E72">
      <w:rPr>
        <w:sz w:val="20"/>
        <w:szCs w:val="20"/>
      </w:rPr>
      <w:t>4</w:t>
    </w:r>
    <w:r w:rsidRPr="00B110AF">
      <w:rPr>
        <w:sz w:val="20"/>
        <w:szCs w:val="20"/>
      </w:rPr>
      <w:t>_</w:t>
    </w:r>
    <w:r>
      <w:rPr>
        <w:sz w:val="20"/>
        <w:szCs w:val="20"/>
      </w:rPr>
      <w:t>lietiskie</w:t>
    </w:r>
    <w:r w:rsidRPr="00B110AF">
      <w:rPr>
        <w:sz w:val="20"/>
        <w:szCs w:val="20"/>
      </w:rPr>
      <w:t xml:space="preserve">; </w:t>
    </w:r>
    <w:r w:rsidRPr="007107D6">
      <w:rPr>
        <w:sz w:val="20"/>
        <w:szCs w:val="20"/>
      </w:rPr>
      <w:t xml:space="preserve">Informatīvais ziņojums par lietisko pierādījumu, arestētās mantas </w:t>
    </w:r>
    <w:r>
      <w:rPr>
        <w:sz w:val="20"/>
        <w:szCs w:val="20"/>
      </w:rPr>
      <w:t>un administratīvo pārkāpumu lie</w:t>
    </w:r>
    <w:r w:rsidRPr="007107D6">
      <w:rPr>
        <w:sz w:val="20"/>
        <w:szCs w:val="20"/>
      </w:rPr>
      <w:t>tās izņemtās mantas un dokumentu glabāšanas termiņiem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2B" w:rsidRPr="0051402B" w:rsidRDefault="0051402B" w:rsidP="0051402B">
    <w:pPr>
      <w:jc w:val="both"/>
      <w:rPr>
        <w:b/>
        <w:sz w:val="28"/>
        <w:szCs w:val="28"/>
      </w:rPr>
    </w:pPr>
    <w:r>
      <w:rPr>
        <w:sz w:val="20"/>
        <w:szCs w:val="20"/>
      </w:rPr>
      <w:t>TM</w:t>
    </w:r>
    <w:r w:rsidRPr="00B110AF">
      <w:rPr>
        <w:sz w:val="20"/>
        <w:szCs w:val="20"/>
      </w:rPr>
      <w:t>Zino_</w:t>
    </w:r>
    <w:r w:rsidR="00E109A1">
      <w:rPr>
        <w:sz w:val="20"/>
        <w:szCs w:val="20"/>
      </w:rPr>
      <w:t>0</w:t>
    </w:r>
    <w:r w:rsidR="00D05691">
      <w:rPr>
        <w:sz w:val="20"/>
        <w:szCs w:val="20"/>
      </w:rPr>
      <w:t>4</w:t>
    </w:r>
    <w:r w:rsidR="00E109A1">
      <w:rPr>
        <w:sz w:val="20"/>
        <w:szCs w:val="20"/>
      </w:rPr>
      <w:t>02</w:t>
    </w:r>
    <w:r>
      <w:rPr>
        <w:sz w:val="20"/>
        <w:szCs w:val="20"/>
      </w:rPr>
      <w:t>1</w:t>
    </w:r>
    <w:r w:rsidR="00544E72">
      <w:rPr>
        <w:sz w:val="20"/>
        <w:szCs w:val="20"/>
      </w:rPr>
      <w:t>4</w:t>
    </w:r>
    <w:r w:rsidRPr="00B110AF">
      <w:rPr>
        <w:sz w:val="20"/>
        <w:szCs w:val="20"/>
      </w:rPr>
      <w:t>_</w:t>
    </w:r>
    <w:r>
      <w:rPr>
        <w:sz w:val="20"/>
        <w:szCs w:val="20"/>
      </w:rPr>
      <w:t>lietiskie</w:t>
    </w:r>
    <w:r w:rsidRPr="00B110AF">
      <w:rPr>
        <w:sz w:val="20"/>
        <w:szCs w:val="20"/>
      </w:rPr>
      <w:t xml:space="preserve">; </w:t>
    </w:r>
    <w:r w:rsidRPr="007107D6">
      <w:rPr>
        <w:sz w:val="20"/>
        <w:szCs w:val="20"/>
      </w:rPr>
      <w:t xml:space="preserve">Informatīvais ziņojums par lietisko pierādījumu, arestētās mantas </w:t>
    </w:r>
    <w:r>
      <w:rPr>
        <w:sz w:val="20"/>
        <w:szCs w:val="20"/>
      </w:rPr>
      <w:t>un administratīvo pārkāpumu lie</w:t>
    </w:r>
    <w:r w:rsidRPr="007107D6">
      <w:rPr>
        <w:sz w:val="20"/>
        <w:szCs w:val="20"/>
      </w:rPr>
      <w:t>tās izņemtās mantas un dokumentu glabāšanas termiņiem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5D" w:rsidRDefault="00287E5D" w:rsidP="00B87437">
      <w:r>
        <w:separator/>
      </w:r>
    </w:p>
  </w:footnote>
  <w:footnote w:type="continuationSeparator" w:id="0">
    <w:p w:rsidR="00287E5D" w:rsidRDefault="00287E5D" w:rsidP="00B87437">
      <w:r>
        <w:continuationSeparator/>
      </w:r>
    </w:p>
  </w:footnote>
  <w:footnote w:id="1">
    <w:p w:rsidR="009E1681" w:rsidRPr="009E1681" w:rsidRDefault="009E1681" w:rsidP="00A54873">
      <w:pPr>
        <w:jc w:val="both"/>
        <w:rPr>
          <w:sz w:val="20"/>
          <w:szCs w:val="20"/>
        </w:rPr>
      </w:pPr>
      <w:r>
        <w:rPr>
          <w:rStyle w:val="Vresatsauce"/>
        </w:rPr>
        <w:footnoteRef/>
      </w:r>
      <w:r>
        <w:t xml:space="preserve"> </w:t>
      </w:r>
      <w:r w:rsidRPr="009E1681">
        <w:rPr>
          <w:sz w:val="20"/>
          <w:szCs w:val="20"/>
        </w:rPr>
        <w:t>MK noteikumi Nr.</w:t>
      </w:r>
      <w:r w:rsidR="00A54873">
        <w:rPr>
          <w:sz w:val="20"/>
          <w:szCs w:val="20"/>
        </w:rPr>
        <w:t> </w:t>
      </w:r>
      <w:r w:rsidRPr="009E1681">
        <w:rPr>
          <w:bCs/>
          <w:sz w:val="20"/>
          <w:szCs w:val="20"/>
        </w:rPr>
        <w:t xml:space="preserve">1025 </w:t>
      </w:r>
      <w:r w:rsidRPr="009E1681">
        <w:rPr>
          <w:sz w:val="20"/>
          <w:szCs w:val="20"/>
        </w:rPr>
        <w:t>nosaka:</w:t>
      </w:r>
    </w:p>
    <w:p w:rsidR="009E1681" w:rsidRPr="009E1681" w:rsidRDefault="009E1681" w:rsidP="009E1681">
      <w:pPr>
        <w:jc w:val="both"/>
        <w:rPr>
          <w:sz w:val="20"/>
          <w:szCs w:val="20"/>
        </w:rPr>
      </w:pPr>
      <w:r w:rsidRPr="009E1681">
        <w:rPr>
          <w:sz w:val="20"/>
          <w:szCs w:val="20"/>
        </w:rPr>
        <w:t>- lietisko pierādījumu glabāšanas vietu un kārtību, kurus nevar atdot īpašniekam vai likumīgajam valdītājam un kurus nevar uzglabāt kopā ar pārējiem krimināllietas materiāliem;</w:t>
      </w:r>
    </w:p>
    <w:p w:rsidR="009E1681" w:rsidRPr="009E1681" w:rsidRDefault="009E1681" w:rsidP="009E1681">
      <w:pPr>
        <w:jc w:val="both"/>
        <w:rPr>
          <w:sz w:val="20"/>
          <w:szCs w:val="20"/>
        </w:rPr>
      </w:pPr>
      <w:r w:rsidRPr="009E1681">
        <w:rPr>
          <w:sz w:val="20"/>
          <w:szCs w:val="20"/>
        </w:rPr>
        <w:t>- glabāšanas vietu un kārtību lietām, kurām uzlikts arests un kuru apgrozība aizliegta ar likumu, kā arī naudai, valūtai un vērtspapīriem, banku izdotiem akreditīviem, vekseļiem, akcijām un citiem naudas dokumentiem, izstrādājumiem no dārgmetāliem un dārgakmeņiem, kā arī dārgmetāliem un dārgakmeņiem;</w:t>
      </w:r>
    </w:p>
    <w:p w:rsidR="009E1681" w:rsidRPr="009E1681" w:rsidRDefault="009E1681" w:rsidP="009E1681">
      <w:pPr>
        <w:jc w:val="both"/>
        <w:rPr>
          <w:sz w:val="20"/>
          <w:szCs w:val="20"/>
        </w:rPr>
      </w:pPr>
      <w:r w:rsidRPr="009E1681">
        <w:rPr>
          <w:sz w:val="20"/>
          <w:szCs w:val="20"/>
        </w:rPr>
        <w:t>- iestādes, kurās glabājama arestētā manta, kuru nevar atstāt glabāšanā tās īpašniekam vai lietotājam, viņa ģimenes loceklim vai citai fiziskai vai juridiskai personai, kā arī šīs mantas glabāšanas kārtību;</w:t>
      </w:r>
    </w:p>
    <w:p w:rsidR="009E1681" w:rsidRPr="009E1681" w:rsidRDefault="009E1681" w:rsidP="009E1681">
      <w:pPr>
        <w:jc w:val="both"/>
        <w:rPr>
          <w:sz w:val="20"/>
          <w:szCs w:val="20"/>
        </w:rPr>
      </w:pPr>
      <w:r w:rsidRPr="009E1681">
        <w:rPr>
          <w:sz w:val="20"/>
          <w:szCs w:val="20"/>
        </w:rPr>
        <w:t>- to lietisko pierādījumu, kuru ilgstoša uzglabāšana nav iespējama vai kuru ilgstoša uzglabāšana rada zaudējumus valstij, ja tos nevar atdot īpašniekam vai likumīgajam valdītājam, vai kurus lietiskā pierādījuma īpašnieks vai likumīgais valdītājs nav izņēmis divu mēnešu laikā no paziņojuma nosūtīšanas dienas realizācijas un iznīcināšanas kārtību;</w:t>
      </w:r>
    </w:p>
    <w:p w:rsidR="009E1681" w:rsidRPr="009E1681" w:rsidRDefault="009E1681" w:rsidP="009E1681">
      <w:pPr>
        <w:jc w:val="both"/>
        <w:rPr>
          <w:sz w:val="20"/>
          <w:szCs w:val="20"/>
        </w:rPr>
      </w:pPr>
      <w:r w:rsidRPr="009E1681">
        <w:rPr>
          <w:sz w:val="20"/>
          <w:szCs w:val="20"/>
        </w:rPr>
        <w:t xml:space="preserve">- atbilstoši spriedumā vai lēmumā norādītajam lietisko pierādījumu (noziedzīga nodarījuma rīkus, ja tiem nav vērtības, </w:t>
      </w:r>
      <w:r w:rsidRPr="009E1681">
        <w:rPr>
          <w:rFonts w:eastAsia="Calibri"/>
          <w:sz w:val="20"/>
          <w:szCs w:val="20"/>
        </w:rPr>
        <w:t xml:space="preserve">lietas, </w:t>
      </w:r>
      <w:r w:rsidRPr="009E1681">
        <w:rPr>
          <w:sz w:val="20"/>
          <w:szCs w:val="20"/>
        </w:rPr>
        <w:t>kurām nav vērtības, ja to lūdz ieinteresētā persona,</w:t>
      </w:r>
      <w:r w:rsidR="00A54873">
        <w:rPr>
          <w:sz w:val="20"/>
          <w:szCs w:val="20"/>
        </w:rPr>
        <w:t xml:space="preserve"> </w:t>
      </w:r>
      <w:r w:rsidRPr="009E1681">
        <w:rPr>
          <w:sz w:val="20"/>
          <w:szCs w:val="20"/>
        </w:rPr>
        <w:t>lietas, kuru apgrozība aizliegta ar likumu vai kuras ir bīstamas videi) iznīcināšanas kārtību;</w:t>
      </w:r>
    </w:p>
    <w:p w:rsidR="009E1681" w:rsidRPr="009E1681" w:rsidRDefault="009E1681" w:rsidP="009E1681">
      <w:pPr>
        <w:jc w:val="both"/>
        <w:rPr>
          <w:sz w:val="20"/>
          <w:szCs w:val="20"/>
        </w:rPr>
      </w:pPr>
      <w:r w:rsidRPr="009E1681">
        <w:rPr>
          <w:sz w:val="20"/>
          <w:szCs w:val="20"/>
        </w:rPr>
        <w:t xml:space="preserve">- kārtību, kādā tiek realizēta vai iznīcināta arestētā manta, kuru nevar atstāt glabāšanā tās īpašniekam vai lietotājam, viņa ģimenes loceklim vai citai fiziskai vai juridiskai personai, ja tās ilgstoša uzglabāšana nav iespējama vai kuras ilgstoša uzglabāšana rada zaudējumus valstij; </w:t>
      </w:r>
    </w:p>
    <w:p w:rsidR="009E1681" w:rsidRPr="009E1681" w:rsidRDefault="009E1681" w:rsidP="00EA6F53">
      <w:pPr>
        <w:jc w:val="both"/>
        <w:rPr>
          <w:sz w:val="20"/>
          <w:szCs w:val="20"/>
        </w:rPr>
      </w:pPr>
      <w:r w:rsidRPr="009E1681">
        <w:rPr>
          <w:sz w:val="20"/>
          <w:szCs w:val="20"/>
        </w:rPr>
        <w:t xml:space="preserve">- arestētās mantas, kuru nav iespējams atstāt glabāšanā mantas īpašniekam vai lietotājam, viņa ģimenes locekļiem vai citai fiziskajai vai juridiskajai personai, ja mēneša laikā no dienas, kad nosūtīts </w:t>
      </w:r>
      <w:smartTag w:uri="schemas-tilde-lv/tildestengine" w:element="veidnes">
        <w:smartTagPr>
          <w:attr w:name="text" w:val="paziņojums"/>
          <w:attr w:name="baseform" w:val="paziņojums"/>
          <w:attr w:name="id" w:val="-1"/>
        </w:smartTagPr>
        <w:r w:rsidRPr="009E1681">
          <w:rPr>
            <w:sz w:val="20"/>
            <w:szCs w:val="20"/>
          </w:rPr>
          <w:t>paziņojums</w:t>
        </w:r>
      </w:smartTag>
      <w:r w:rsidRPr="009E1681">
        <w:rPr>
          <w:sz w:val="20"/>
          <w:szCs w:val="20"/>
        </w:rPr>
        <w:t xml:space="preserve"> par mantas aresta atcelšanu, persona, kuras mantai bija uzlikts arests un kuras manta bija nodota glabāšanā saskaņā ar </w:t>
      </w:r>
      <w:r w:rsidR="002D574C">
        <w:rPr>
          <w:sz w:val="20"/>
          <w:szCs w:val="20"/>
        </w:rPr>
        <w:t>KPL</w:t>
      </w:r>
      <w:r w:rsidRPr="009E1681">
        <w:rPr>
          <w:sz w:val="20"/>
          <w:szCs w:val="20"/>
        </w:rPr>
        <w:t xml:space="preserve"> 365.</w:t>
      </w:r>
      <w:r w:rsidR="00A54873">
        <w:rPr>
          <w:sz w:val="20"/>
          <w:szCs w:val="20"/>
        </w:rPr>
        <w:t> </w:t>
      </w:r>
      <w:r w:rsidRPr="009E1681">
        <w:rPr>
          <w:sz w:val="20"/>
          <w:szCs w:val="20"/>
        </w:rPr>
        <w:t>panta 2.</w:t>
      </w:r>
      <w:r w:rsidRPr="009E1681">
        <w:rPr>
          <w:sz w:val="20"/>
          <w:szCs w:val="20"/>
          <w:vertAlign w:val="superscript"/>
        </w:rPr>
        <w:t>1</w:t>
      </w:r>
      <w:r w:rsidR="00A54873">
        <w:rPr>
          <w:sz w:val="20"/>
          <w:szCs w:val="20"/>
        </w:rPr>
        <w:t> </w:t>
      </w:r>
      <w:r w:rsidRPr="009E1681">
        <w:rPr>
          <w:sz w:val="20"/>
          <w:szCs w:val="20"/>
        </w:rPr>
        <w:t>daļu, nav izņēmusi tai piederošo mantu, realizāciju vai iznīcināšanu.</w:t>
      </w:r>
    </w:p>
  </w:footnote>
  <w:footnote w:id="2">
    <w:p w:rsidR="0054204F" w:rsidRDefault="0054204F" w:rsidP="0054204F">
      <w:pPr>
        <w:pStyle w:val="Vresteksts"/>
        <w:jc w:val="both"/>
      </w:pPr>
      <w:r>
        <w:rPr>
          <w:rStyle w:val="Vresatsauce"/>
        </w:rPr>
        <w:footnoteRef/>
      </w:r>
      <w:r>
        <w:t xml:space="preserve"> </w:t>
      </w:r>
      <w:r w:rsidRPr="007B5D20">
        <w:t>naudu, kura tās specifisko pazīmju dēļ ir atzīta par lietisko pierādījumu, vai vērtspapīru, bankas izdotu akreditīvu, vekseli, papīra formas vārda akciju vai citu naudas dokumentu, juvelierizstrādājumu, dārgakmeni vai dārgmetālu</w:t>
      </w:r>
      <w:r>
        <w:t xml:space="preserve">; </w:t>
      </w:r>
      <w:r w:rsidRPr="007B5D20">
        <w:t>naudu, kura nav jās</w:t>
      </w:r>
      <w:r>
        <w:t xml:space="preserve">aglabā konkrētajās naudas zīmēs; </w:t>
      </w:r>
      <w:r w:rsidRPr="007B5D20">
        <w:t>ieroci vai tā sastāvdaļas, munīciju vai tās sastāvdaļas, sprāgstvielu vai spridzināšanas ietaisi vai tās sastāvdaļas, indīgu vielu vai tās komponentes, narkotisko vai psihotropo vielu, prekursoru</w:t>
      </w:r>
      <w:r>
        <w:t xml:space="preserve">; </w:t>
      </w:r>
      <w:r w:rsidRPr="007B5D20">
        <w:t>radioaktīvu vielu vai cit</w:t>
      </w:r>
      <w:r>
        <w:t xml:space="preserve">u stratēģiskas nozīmes materiālus; </w:t>
      </w:r>
      <w:r w:rsidRPr="007B5D20">
        <w:t>dzīvnieku, kas atzīts par lietisko pierādījumu</w:t>
      </w:r>
      <w:r>
        <w:t xml:space="preserve">; </w:t>
      </w:r>
      <w:r w:rsidRPr="007B5D20">
        <w:t>priekšmetus, kas izņemti aviācijas nelaimes gadījumos un incidentos, dzelzceļa negadījumos un avārijās, jūras negadījumos un incidentos</w:t>
      </w:r>
      <w:r>
        <w:t>.</w:t>
      </w:r>
    </w:p>
  </w:footnote>
  <w:footnote w:id="3">
    <w:p w:rsidR="0054204F" w:rsidRDefault="0054204F" w:rsidP="0054204F">
      <w:pPr>
        <w:pStyle w:val="Vresteksts"/>
        <w:jc w:val="both"/>
      </w:pPr>
      <w:r>
        <w:rPr>
          <w:rStyle w:val="Vresatsauce"/>
        </w:rPr>
        <w:footnoteRef/>
      </w:r>
      <w:r>
        <w:t xml:space="preserve"> MK noteikumu Nr.</w:t>
      </w:r>
      <w:r w:rsidR="00D3135A">
        <w:t> </w:t>
      </w:r>
      <w:r>
        <w:t xml:space="preserve">1025 </w:t>
      </w:r>
      <w:r w:rsidRPr="007B5D20">
        <w:t>7.7.</w:t>
      </w:r>
      <w:r w:rsidR="00D3135A">
        <w:t> </w:t>
      </w:r>
      <w:r>
        <w:t>apakšpunktā noteikts, ka</w:t>
      </w:r>
      <w:r w:rsidRPr="007B5D20">
        <w:t xml:space="preserve"> neliela apjoma lietisko pierādījumu, kura glabāšanai nav nepieciešamas īpaši aprīkotas telpas, glabā izmeklēšanas, prokuratūras vai tiesu iestādes lietisko pierādījumu glabātavā vai pie komersanta, kurš nodrošina lietiskā pierādījuma glabāšanu saskaņā ar šo noteikumu </w:t>
      </w:r>
      <w:hyperlink r:id="rId1" w:anchor="p6" w:history="1">
        <w:r w:rsidRPr="00EE4237">
          <w:rPr>
            <w:rStyle w:val="Hipersaite"/>
            <w:color w:val="auto"/>
            <w:u w:val="none"/>
          </w:rPr>
          <w:t>6.</w:t>
        </w:r>
        <w:r w:rsidR="00D3135A">
          <w:rPr>
            <w:rStyle w:val="Hipersaite"/>
            <w:color w:val="auto"/>
            <w:u w:val="none"/>
          </w:rPr>
          <w:t> </w:t>
        </w:r>
        <w:r w:rsidRPr="00EE4237">
          <w:rPr>
            <w:rStyle w:val="Hipersaite"/>
            <w:color w:val="auto"/>
            <w:u w:val="none"/>
          </w:rPr>
          <w:t>punktu</w:t>
        </w:r>
      </w:hyperlink>
      <w:r w:rsidRPr="00EE4237">
        <w:t xml:space="preserve">, </w:t>
      </w:r>
      <w:r w:rsidRPr="007B5D20">
        <w:t>šo noteikumu IV nodaļā noteiktajā kārtībā</w:t>
      </w:r>
      <w:r w:rsidR="00D3135A">
        <w:t>.</w:t>
      </w:r>
    </w:p>
  </w:footnote>
  <w:footnote w:id="4">
    <w:p w:rsidR="00094E2C" w:rsidRDefault="00094E2C" w:rsidP="00094E2C">
      <w:pPr>
        <w:pStyle w:val="Vresteksts"/>
        <w:jc w:val="both"/>
      </w:pPr>
      <w:r>
        <w:rPr>
          <w:rStyle w:val="Vresatsauce"/>
        </w:rPr>
        <w:footnoteRef/>
      </w:r>
      <w:r>
        <w:t xml:space="preserve"> </w:t>
      </w:r>
      <w:r w:rsidRPr="00041DE1">
        <w:t>Pamatojoties uz KPL 239.</w:t>
      </w:r>
      <w:r w:rsidR="00786811">
        <w:t> </w:t>
      </w:r>
      <w:r w:rsidRPr="00041DE1">
        <w:t xml:space="preserve">pantu, lēmuma par lietiskā pierādījuma realizāciju vai iznīcināšanu kopiju procesa virzītājs nosūta lietiskā pierādījuma īpašniekam vai likumīgajam valdītājam. Ja persona pārsūdz minēto lēmumu pirmstiesas kriminālprocesā izmeklēšanas tiesnesim, tad </w:t>
      </w:r>
      <w:r>
        <w:t xml:space="preserve">līdz </w:t>
      </w:r>
      <w:r w:rsidRPr="00041DE1">
        <w:t>sūdzības izskatīšanai lēmuma izpilde tiek apturēta (izņemot gadījumus, kad lietas ilgstoša uzglabāšana nav iespējama).</w:t>
      </w:r>
    </w:p>
  </w:footnote>
  <w:footnote w:id="5">
    <w:p w:rsidR="007B6020" w:rsidRDefault="007B6020" w:rsidP="007B6020">
      <w:pPr>
        <w:pStyle w:val="Vresteksts"/>
        <w:jc w:val="both"/>
      </w:pPr>
      <w:r>
        <w:rPr>
          <w:rStyle w:val="Vresatsauce"/>
        </w:rPr>
        <w:footnoteRef/>
      </w:r>
      <w:r>
        <w:t xml:space="preserve"> </w:t>
      </w:r>
      <w:r w:rsidRPr="00041DE1">
        <w:rPr>
          <w:bCs/>
        </w:rPr>
        <w:t>Par transportlīdzekļa vadīšanu atkārtoti gada laikā, ja nav transportlīdzekļu vadīšanas tiesību, vai ir spēkā transportlīdzekļu vadīšanas tiesību izmantošanas aizliegums, kas piemērots pārkāpumu uzs</w:t>
      </w:r>
      <w:r>
        <w:rPr>
          <w:bCs/>
        </w:rPr>
        <w:t>kaites punktu sistēmas ietvaros</w:t>
      </w:r>
      <w:r w:rsidR="00907F4A">
        <w:rPr>
          <w:bCs/>
        </w:rPr>
        <w:t>.</w:t>
      </w:r>
    </w:p>
  </w:footnote>
  <w:footnote w:id="6">
    <w:p w:rsidR="007B6020" w:rsidRDefault="007B6020" w:rsidP="007B6020">
      <w:pPr>
        <w:pStyle w:val="Vresteksts"/>
        <w:jc w:val="both"/>
      </w:pPr>
      <w:r>
        <w:rPr>
          <w:rStyle w:val="Vresatsauce"/>
        </w:rPr>
        <w:footnoteRef/>
      </w:r>
      <w:r>
        <w:t xml:space="preserve"> </w:t>
      </w:r>
      <w:r w:rsidRPr="00041DE1">
        <w:rPr>
          <w:bCs/>
        </w:rPr>
        <w:t>Par nepakļaušanos tādas personas atkārtotai vai vairākkārtējai prasībai apturēt transportlīdzekli (par bēgšanu), kura ir pilnvarota pārbaudīt transportlīdzekļa vadītāja dokumentus</w:t>
      </w:r>
      <w:r w:rsidR="00907F4A">
        <w:rPr>
          <w:bCs/>
        </w:rPr>
        <w:t>.</w:t>
      </w:r>
    </w:p>
  </w:footnote>
  <w:footnote w:id="7">
    <w:p w:rsidR="007B6020" w:rsidRDefault="007B6020" w:rsidP="007B6020">
      <w:pPr>
        <w:pStyle w:val="Vresteksts"/>
        <w:jc w:val="both"/>
      </w:pPr>
      <w:r>
        <w:rPr>
          <w:rStyle w:val="Vresatsauce"/>
        </w:rPr>
        <w:footnoteRef/>
      </w:r>
      <w:r>
        <w:t xml:space="preserve"> </w:t>
      </w:r>
      <w:r w:rsidRPr="00EA6F53">
        <w:rPr>
          <w:bCs/>
        </w:rPr>
        <w:t>Transportlīdzekļu vadīšana alkohola reibumā vai narkotisko vai citu apreibinošo vielu ietekmē</w:t>
      </w:r>
      <w:r w:rsidR="00907F4A">
        <w:rPr>
          <w:bCs/>
        </w:rPr>
        <w:t>.</w:t>
      </w:r>
    </w:p>
  </w:footnote>
  <w:footnote w:id="8">
    <w:p w:rsidR="007B6020" w:rsidRDefault="007B6020" w:rsidP="007B6020">
      <w:pPr>
        <w:pStyle w:val="Vresteksts"/>
        <w:jc w:val="both"/>
      </w:pPr>
      <w:r>
        <w:rPr>
          <w:rStyle w:val="Vresatsauce"/>
        </w:rPr>
        <w:footnoteRef/>
      </w:r>
      <w:r>
        <w:t xml:space="preserve"> </w:t>
      </w:r>
      <w:r>
        <w:rPr>
          <w:bCs/>
        </w:rPr>
        <w:t>P</w:t>
      </w:r>
      <w:r w:rsidRPr="00EA6F53">
        <w:rPr>
          <w:bCs/>
        </w:rPr>
        <w:t>ar transportlīdzekļa vadīšanu vai mācīšanu vadīt transportlīdzekli, atrodoties reakcijas ātrumu un uzmanību samazinošu medikamentu iespaidā, esot slimam vai tādā mērā nogurušam, ka tas ietekmē vadītāja darbspējas un ceļu satiksmes drošību</w:t>
      </w:r>
      <w:r w:rsidR="00907F4A">
        <w:rPr>
          <w:bCs/>
        </w:rPr>
        <w:t>.</w:t>
      </w:r>
    </w:p>
  </w:footnote>
  <w:footnote w:id="9">
    <w:p w:rsidR="00D21090" w:rsidRDefault="00D21090" w:rsidP="00D21090">
      <w:pPr>
        <w:pStyle w:val="Vresteksts"/>
      </w:pPr>
      <w:r>
        <w:rPr>
          <w:rStyle w:val="Vresatsauce"/>
        </w:rPr>
        <w:footnoteRef/>
      </w:r>
      <w:r>
        <w:t xml:space="preserve"> Finanšu ministrijas mājas lapa. Pieejams: </w:t>
      </w:r>
      <w:hyperlink r:id="rId2" w:history="1">
        <w:r w:rsidRPr="00D90891">
          <w:rPr>
            <w:rStyle w:val="Hipersaite"/>
          </w:rPr>
          <w:t>http://fm.gov.lv/lv/sadalas/nodoklu_politika/akcizes_nodoklis/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1" w:rsidRDefault="00D0569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7475"/>
      <w:docPartObj>
        <w:docPartGallery w:val="Page Numbers (Top of Page)"/>
        <w:docPartUnique/>
      </w:docPartObj>
    </w:sdtPr>
    <w:sdtEndPr/>
    <w:sdtContent>
      <w:p w:rsidR="00662B4F" w:rsidRDefault="00A93B99">
        <w:pPr>
          <w:pStyle w:val="Galvene"/>
          <w:jc w:val="center"/>
        </w:pPr>
        <w:r>
          <w:fldChar w:fldCharType="begin"/>
        </w:r>
        <w:r w:rsidR="00662B4F">
          <w:instrText>PAGE   \* MERGEFORMAT</w:instrText>
        </w:r>
        <w:r>
          <w:fldChar w:fldCharType="separate"/>
        </w:r>
        <w:r w:rsidR="00274D07">
          <w:rPr>
            <w:noProof/>
          </w:rPr>
          <w:t>8</w:t>
        </w:r>
        <w:r>
          <w:fldChar w:fldCharType="end"/>
        </w:r>
      </w:p>
    </w:sdtContent>
  </w:sdt>
  <w:p w:rsidR="00662B4F" w:rsidRDefault="00662B4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1" w:rsidRDefault="00D056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538"/>
    <w:multiLevelType w:val="hybridMultilevel"/>
    <w:tmpl w:val="85FC9DEC"/>
    <w:lvl w:ilvl="0" w:tplc="104C9FEA">
      <w:start w:val="201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nsid w:val="41714EDD"/>
    <w:multiLevelType w:val="hybridMultilevel"/>
    <w:tmpl w:val="8748727E"/>
    <w:lvl w:ilvl="0" w:tplc="EE249076">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AB0027"/>
    <w:rsid w:val="00000D1F"/>
    <w:rsid w:val="00004081"/>
    <w:rsid w:val="00010CC2"/>
    <w:rsid w:val="00011D24"/>
    <w:rsid w:val="00012808"/>
    <w:rsid w:val="000139BD"/>
    <w:rsid w:val="000352A0"/>
    <w:rsid w:val="00041DE1"/>
    <w:rsid w:val="00064C6B"/>
    <w:rsid w:val="00070C05"/>
    <w:rsid w:val="00074FD3"/>
    <w:rsid w:val="00081792"/>
    <w:rsid w:val="000821B2"/>
    <w:rsid w:val="000942CE"/>
    <w:rsid w:val="00094E2C"/>
    <w:rsid w:val="000B1204"/>
    <w:rsid w:val="000C10FA"/>
    <w:rsid w:val="000E74F0"/>
    <w:rsid w:val="000F0E4D"/>
    <w:rsid w:val="000F1369"/>
    <w:rsid w:val="000F6ECA"/>
    <w:rsid w:val="000F76CA"/>
    <w:rsid w:val="001005E0"/>
    <w:rsid w:val="00110D33"/>
    <w:rsid w:val="00114A6C"/>
    <w:rsid w:val="00117B17"/>
    <w:rsid w:val="00124691"/>
    <w:rsid w:val="0013664B"/>
    <w:rsid w:val="00136909"/>
    <w:rsid w:val="001445CA"/>
    <w:rsid w:val="0014730E"/>
    <w:rsid w:val="001537FE"/>
    <w:rsid w:val="001568CB"/>
    <w:rsid w:val="001651D1"/>
    <w:rsid w:val="00171958"/>
    <w:rsid w:val="001B4D28"/>
    <w:rsid w:val="001B50DA"/>
    <w:rsid w:val="001C4978"/>
    <w:rsid w:val="001D19B1"/>
    <w:rsid w:val="001D3063"/>
    <w:rsid w:val="001E2290"/>
    <w:rsid w:val="002012CA"/>
    <w:rsid w:val="002057EB"/>
    <w:rsid w:val="00220E62"/>
    <w:rsid w:val="00221E1B"/>
    <w:rsid w:val="002265C8"/>
    <w:rsid w:val="00232C90"/>
    <w:rsid w:val="002348D2"/>
    <w:rsid w:val="0024162A"/>
    <w:rsid w:val="0024366B"/>
    <w:rsid w:val="00274D07"/>
    <w:rsid w:val="00283983"/>
    <w:rsid w:val="00287E5D"/>
    <w:rsid w:val="0029108F"/>
    <w:rsid w:val="002A1973"/>
    <w:rsid w:val="002A36D3"/>
    <w:rsid w:val="002B242E"/>
    <w:rsid w:val="002C15E6"/>
    <w:rsid w:val="002D4D21"/>
    <w:rsid w:val="002D574C"/>
    <w:rsid w:val="002E1DCC"/>
    <w:rsid w:val="002E2CFE"/>
    <w:rsid w:val="002E4B9D"/>
    <w:rsid w:val="002F77CD"/>
    <w:rsid w:val="0032206C"/>
    <w:rsid w:val="00322C05"/>
    <w:rsid w:val="003317BF"/>
    <w:rsid w:val="00333326"/>
    <w:rsid w:val="00351DE3"/>
    <w:rsid w:val="00357F87"/>
    <w:rsid w:val="00363747"/>
    <w:rsid w:val="003729E6"/>
    <w:rsid w:val="00397234"/>
    <w:rsid w:val="003D5E5A"/>
    <w:rsid w:val="003E793B"/>
    <w:rsid w:val="003F27AB"/>
    <w:rsid w:val="00401982"/>
    <w:rsid w:val="00425235"/>
    <w:rsid w:val="00440DDA"/>
    <w:rsid w:val="00445687"/>
    <w:rsid w:val="004525A8"/>
    <w:rsid w:val="00460DEE"/>
    <w:rsid w:val="00462CB0"/>
    <w:rsid w:val="0047151D"/>
    <w:rsid w:val="00476707"/>
    <w:rsid w:val="00486092"/>
    <w:rsid w:val="004B0D19"/>
    <w:rsid w:val="004C5A7A"/>
    <w:rsid w:val="004D770D"/>
    <w:rsid w:val="004E09B0"/>
    <w:rsid w:val="004E4E53"/>
    <w:rsid w:val="004E5FD2"/>
    <w:rsid w:val="004E7AFC"/>
    <w:rsid w:val="004F6648"/>
    <w:rsid w:val="004F7653"/>
    <w:rsid w:val="0050162C"/>
    <w:rsid w:val="0051383D"/>
    <w:rsid w:val="0051402B"/>
    <w:rsid w:val="00522DBC"/>
    <w:rsid w:val="0054204F"/>
    <w:rsid w:val="00542A45"/>
    <w:rsid w:val="00544E72"/>
    <w:rsid w:val="0055004A"/>
    <w:rsid w:val="005507D5"/>
    <w:rsid w:val="00562089"/>
    <w:rsid w:val="00564CA9"/>
    <w:rsid w:val="00565B07"/>
    <w:rsid w:val="00572B55"/>
    <w:rsid w:val="00575C53"/>
    <w:rsid w:val="00580F58"/>
    <w:rsid w:val="00590130"/>
    <w:rsid w:val="005920E6"/>
    <w:rsid w:val="00595730"/>
    <w:rsid w:val="005A703F"/>
    <w:rsid w:val="005D213F"/>
    <w:rsid w:val="005D2BB6"/>
    <w:rsid w:val="005F4835"/>
    <w:rsid w:val="00602EB0"/>
    <w:rsid w:val="00640D99"/>
    <w:rsid w:val="0064100C"/>
    <w:rsid w:val="006506F7"/>
    <w:rsid w:val="00652BF5"/>
    <w:rsid w:val="006554FD"/>
    <w:rsid w:val="00662B4F"/>
    <w:rsid w:val="00665421"/>
    <w:rsid w:val="00670BC2"/>
    <w:rsid w:val="00680BB5"/>
    <w:rsid w:val="006930F9"/>
    <w:rsid w:val="00693F16"/>
    <w:rsid w:val="006A4CAA"/>
    <w:rsid w:val="006B55BF"/>
    <w:rsid w:val="006D17A1"/>
    <w:rsid w:val="007025B1"/>
    <w:rsid w:val="007107D6"/>
    <w:rsid w:val="00715C6F"/>
    <w:rsid w:val="0071741B"/>
    <w:rsid w:val="00721461"/>
    <w:rsid w:val="00727A69"/>
    <w:rsid w:val="00734B5C"/>
    <w:rsid w:val="00737FE9"/>
    <w:rsid w:val="007438A8"/>
    <w:rsid w:val="0074620C"/>
    <w:rsid w:val="007475A7"/>
    <w:rsid w:val="0075321C"/>
    <w:rsid w:val="007723B9"/>
    <w:rsid w:val="007755A3"/>
    <w:rsid w:val="00786811"/>
    <w:rsid w:val="0079296B"/>
    <w:rsid w:val="00794141"/>
    <w:rsid w:val="007A468B"/>
    <w:rsid w:val="007A65B3"/>
    <w:rsid w:val="007B5D20"/>
    <w:rsid w:val="007B6020"/>
    <w:rsid w:val="007B7035"/>
    <w:rsid w:val="007E0598"/>
    <w:rsid w:val="007E46F5"/>
    <w:rsid w:val="007F36D3"/>
    <w:rsid w:val="007F408E"/>
    <w:rsid w:val="00800F06"/>
    <w:rsid w:val="008019F6"/>
    <w:rsid w:val="0080675D"/>
    <w:rsid w:val="0082647F"/>
    <w:rsid w:val="0083312F"/>
    <w:rsid w:val="00840DF5"/>
    <w:rsid w:val="00860D1D"/>
    <w:rsid w:val="008621EA"/>
    <w:rsid w:val="008732E8"/>
    <w:rsid w:val="00882970"/>
    <w:rsid w:val="00887414"/>
    <w:rsid w:val="008B026F"/>
    <w:rsid w:val="008B474A"/>
    <w:rsid w:val="008B7160"/>
    <w:rsid w:val="008C5FB9"/>
    <w:rsid w:val="008D707F"/>
    <w:rsid w:val="008E7B6A"/>
    <w:rsid w:val="0090399F"/>
    <w:rsid w:val="00907F4A"/>
    <w:rsid w:val="00912624"/>
    <w:rsid w:val="00921ECE"/>
    <w:rsid w:val="0095333E"/>
    <w:rsid w:val="009604E2"/>
    <w:rsid w:val="00974B03"/>
    <w:rsid w:val="00975D48"/>
    <w:rsid w:val="00985FEF"/>
    <w:rsid w:val="009B4289"/>
    <w:rsid w:val="009B609D"/>
    <w:rsid w:val="009C668B"/>
    <w:rsid w:val="009C68D6"/>
    <w:rsid w:val="009E1681"/>
    <w:rsid w:val="009E6844"/>
    <w:rsid w:val="009F0311"/>
    <w:rsid w:val="009F3FDE"/>
    <w:rsid w:val="00A23DCA"/>
    <w:rsid w:val="00A37C16"/>
    <w:rsid w:val="00A53B90"/>
    <w:rsid w:val="00A54873"/>
    <w:rsid w:val="00A82B8F"/>
    <w:rsid w:val="00A84C83"/>
    <w:rsid w:val="00A90A91"/>
    <w:rsid w:val="00A93B99"/>
    <w:rsid w:val="00A94F12"/>
    <w:rsid w:val="00A967B9"/>
    <w:rsid w:val="00AA7F03"/>
    <w:rsid w:val="00AB0027"/>
    <w:rsid w:val="00AB0176"/>
    <w:rsid w:val="00AD2042"/>
    <w:rsid w:val="00AD56E4"/>
    <w:rsid w:val="00AE2155"/>
    <w:rsid w:val="00AE6D0F"/>
    <w:rsid w:val="00AF323D"/>
    <w:rsid w:val="00AF6A41"/>
    <w:rsid w:val="00AF6E21"/>
    <w:rsid w:val="00B07653"/>
    <w:rsid w:val="00B11142"/>
    <w:rsid w:val="00B11194"/>
    <w:rsid w:val="00B265FF"/>
    <w:rsid w:val="00B31838"/>
    <w:rsid w:val="00B66A79"/>
    <w:rsid w:val="00B716BC"/>
    <w:rsid w:val="00B82A1B"/>
    <w:rsid w:val="00B87437"/>
    <w:rsid w:val="00B93E0E"/>
    <w:rsid w:val="00B9531D"/>
    <w:rsid w:val="00BA797D"/>
    <w:rsid w:val="00BB5F30"/>
    <w:rsid w:val="00BB646D"/>
    <w:rsid w:val="00BC357A"/>
    <w:rsid w:val="00BC56C9"/>
    <w:rsid w:val="00BC72C9"/>
    <w:rsid w:val="00BD0AAD"/>
    <w:rsid w:val="00BE1C11"/>
    <w:rsid w:val="00C10325"/>
    <w:rsid w:val="00C11494"/>
    <w:rsid w:val="00C1182F"/>
    <w:rsid w:val="00C13E3B"/>
    <w:rsid w:val="00C23986"/>
    <w:rsid w:val="00C249DD"/>
    <w:rsid w:val="00C42729"/>
    <w:rsid w:val="00C477C1"/>
    <w:rsid w:val="00C56DB2"/>
    <w:rsid w:val="00C63F0C"/>
    <w:rsid w:val="00C86DE9"/>
    <w:rsid w:val="00CA25FF"/>
    <w:rsid w:val="00CB408A"/>
    <w:rsid w:val="00CB5ED7"/>
    <w:rsid w:val="00CC1E38"/>
    <w:rsid w:val="00CD5811"/>
    <w:rsid w:val="00CE759F"/>
    <w:rsid w:val="00CF6E60"/>
    <w:rsid w:val="00D05691"/>
    <w:rsid w:val="00D106C8"/>
    <w:rsid w:val="00D11D92"/>
    <w:rsid w:val="00D14CC0"/>
    <w:rsid w:val="00D21090"/>
    <w:rsid w:val="00D218C3"/>
    <w:rsid w:val="00D3135A"/>
    <w:rsid w:val="00D52E46"/>
    <w:rsid w:val="00D62BE7"/>
    <w:rsid w:val="00D63AF3"/>
    <w:rsid w:val="00D8284A"/>
    <w:rsid w:val="00D966D3"/>
    <w:rsid w:val="00DA0C0B"/>
    <w:rsid w:val="00DA7F32"/>
    <w:rsid w:val="00DB2829"/>
    <w:rsid w:val="00DB2FA0"/>
    <w:rsid w:val="00DB7061"/>
    <w:rsid w:val="00DB7F7C"/>
    <w:rsid w:val="00DC1349"/>
    <w:rsid w:val="00DD6ADC"/>
    <w:rsid w:val="00DE4766"/>
    <w:rsid w:val="00DE52C4"/>
    <w:rsid w:val="00DE6007"/>
    <w:rsid w:val="00E109A1"/>
    <w:rsid w:val="00E13AB0"/>
    <w:rsid w:val="00E20806"/>
    <w:rsid w:val="00E4017E"/>
    <w:rsid w:val="00E45A08"/>
    <w:rsid w:val="00E653FA"/>
    <w:rsid w:val="00E74BCD"/>
    <w:rsid w:val="00E81291"/>
    <w:rsid w:val="00E93062"/>
    <w:rsid w:val="00E93D4E"/>
    <w:rsid w:val="00EA2317"/>
    <w:rsid w:val="00EA2452"/>
    <w:rsid w:val="00EA2D5A"/>
    <w:rsid w:val="00EA6C10"/>
    <w:rsid w:val="00EA6F53"/>
    <w:rsid w:val="00EB1100"/>
    <w:rsid w:val="00EB167F"/>
    <w:rsid w:val="00EC7A75"/>
    <w:rsid w:val="00EE193C"/>
    <w:rsid w:val="00EE4237"/>
    <w:rsid w:val="00EF66BE"/>
    <w:rsid w:val="00EF7A3E"/>
    <w:rsid w:val="00F03CEC"/>
    <w:rsid w:val="00F1070F"/>
    <w:rsid w:val="00F1373F"/>
    <w:rsid w:val="00F14029"/>
    <w:rsid w:val="00F3022B"/>
    <w:rsid w:val="00F3378D"/>
    <w:rsid w:val="00F36926"/>
    <w:rsid w:val="00F446B8"/>
    <w:rsid w:val="00F531F8"/>
    <w:rsid w:val="00F945E7"/>
    <w:rsid w:val="00FA27A4"/>
    <w:rsid w:val="00FE08CA"/>
    <w:rsid w:val="00FF1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3B9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B609D"/>
    <w:rPr>
      <w:color w:val="0000FF" w:themeColor="hyperlink"/>
      <w:u w:val="single"/>
    </w:rPr>
  </w:style>
  <w:style w:type="paragraph" w:styleId="Vresteksts">
    <w:name w:val="footnote text"/>
    <w:basedOn w:val="Parasts"/>
    <w:link w:val="VrestekstsRakstz"/>
    <w:uiPriority w:val="99"/>
    <w:semiHidden/>
    <w:unhideWhenUsed/>
    <w:rsid w:val="00B87437"/>
    <w:rPr>
      <w:sz w:val="20"/>
      <w:szCs w:val="20"/>
    </w:rPr>
  </w:style>
  <w:style w:type="character" w:customStyle="1" w:styleId="VrestekstsRakstz">
    <w:name w:val="Vēres teksts Rakstz."/>
    <w:basedOn w:val="Noklusjumarindkopasfonts"/>
    <w:link w:val="Vresteksts"/>
    <w:uiPriority w:val="99"/>
    <w:semiHidden/>
    <w:rsid w:val="00B87437"/>
    <w:rPr>
      <w:sz w:val="20"/>
      <w:szCs w:val="20"/>
    </w:rPr>
  </w:style>
  <w:style w:type="character" w:styleId="Vresatsauce">
    <w:name w:val="footnote reference"/>
    <w:basedOn w:val="Noklusjumarindkopasfonts"/>
    <w:uiPriority w:val="99"/>
    <w:semiHidden/>
    <w:unhideWhenUsed/>
    <w:rsid w:val="00B87437"/>
    <w:rPr>
      <w:vertAlign w:val="superscript"/>
    </w:rPr>
  </w:style>
  <w:style w:type="paragraph" w:customStyle="1" w:styleId="tv2131">
    <w:name w:val="tv2131"/>
    <w:basedOn w:val="Parasts"/>
    <w:rsid w:val="00357F87"/>
    <w:pPr>
      <w:spacing w:line="360" w:lineRule="auto"/>
      <w:ind w:firstLine="300"/>
    </w:pPr>
    <w:rPr>
      <w:rFonts w:eastAsia="Times New Roman"/>
      <w:color w:val="414142"/>
      <w:sz w:val="20"/>
      <w:szCs w:val="20"/>
      <w:lang w:eastAsia="lv-LV"/>
    </w:rPr>
  </w:style>
  <w:style w:type="paragraph" w:styleId="Galvene">
    <w:name w:val="header"/>
    <w:basedOn w:val="Parasts"/>
    <w:link w:val="GalveneRakstz"/>
    <w:uiPriority w:val="99"/>
    <w:unhideWhenUsed/>
    <w:rsid w:val="00662B4F"/>
    <w:pPr>
      <w:tabs>
        <w:tab w:val="center" w:pos="4153"/>
        <w:tab w:val="right" w:pos="8306"/>
      </w:tabs>
    </w:pPr>
  </w:style>
  <w:style w:type="character" w:customStyle="1" w:styleId="GalveneRakstz">
    <w:name w:val="Galvene Rakstz."/>
    <w:basedOn w:val="Noklusjumarindkopasfonts"/>
    <w:link w:val="Galvene"/>
    <w:uiPriority w:val="99"/>
    <w:rsid w:val="00662B4F"/>
  </w:style>
  <w:style w:type="paragraph" w:styleId="Kjene">
    <w:name w:val="footer"/>
    <w:basedOn w:val="Parasts"/>
    <w:link w:val="KjeneRakstz"/>
    <w:uiPriority w:val="99"/>
    <w:unhideWhenUsed/>
    <w:rsid w:val="00662B4F"/>
    <w:pPr>
      <w:tabs>
        <w:tab w:val="center" w:pos="4153"/>
        <w:tab w:val="right" w:pos="8306"/>
      </w:tabs>
    </w:pPr>
  </w:style>
  <w:style w:type="character" w:customStyle="1" w:styleId="KjeneRakstz">
    <w:name w:val="Kājene Rakstz."/>
    <w:basedOn w:val="Noklusjumarindkopasfonts"/>
    <w:link w:val="Kjene"/>
    <w:uiPriority w:val="99"/>
    <w:rsid w:val="00662B4F"/>
  </w:style>
  <w:style w:type="paragraph" w:styleId="Balonteksts">
    <w:name w:val="Balloon Text"/>
    <w:basedOn w:val="Parasts"/>
    <w:link w:val="BalontekstsRakstz"/>
    <w:uiPriority w:val="99"/>
    <w:semiHidden/>
    <w:unhideWhenUsed/>
    <w:rsid w:val="009E68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6844"/>
    <w:rPr>
      <w:rFonts w:ascii="Tahoma" w:hAnsi="Tahoma" w:cs="Tahoma"/>
      <w:sz w:val="16"/>
      <w:szCs w:val="16"/>
    </w:rPr>
  </w:style>
  <w:style w:type="character" w:customStyle="1" w:styleId="spelle">
    <w:name w:val="spelle"/>
    <w:basedOn w:val="Noklusjumarindkopasfonts"/>
    <w:rsid w:val="007107D6"/>
    <w:rPr>
      <w:rFonts w:cs="Times New Roman"/>
    </w:rPr>
  </w:style>
  <w:style w:type="paragraph" w:styleId="Nosaukums">
    <w:name w:val="Title"/>
    <w:basedOn w:val="Parasts"/>
    <w:link w:val="NosaukumsRakstz"/>
    <w:qFormat/>
    <w:rsid w:val="00B716BC"/>
    <w:pPr>
      <w:jc w:val="center"/>
    </w:pPr>
    <w:rPr>
      <w:rFonts w:eastAsia="Calibri"/>
      <w:b/>
      <w:bCs/>
      <w:lang w:eastAsia="lv-LV"/>
    </w:rPr>
  </w:style>
  <w:style w:type="character" w:customStyle="1" w:styleId="NosaukumsRakstz">
    <w:name w:val="Nosaukums Rakstz."/>
    <w:basedOn w:val="Noklusjumarindkopasfonts"/>
    <w:link w:val="Nosaukums"/>
    <w:rsid w:val="00B716BC"/>
    <w:rPr>
      <w:rFonts w:eastAsia="Calibri"/>
      <w:b/>
      <w:bCs/>
      <w:lang w:eastAsia="lv-LV"/>
    </w:rPr>
  </w:style>
  <w:style w:type="character" w:styleId="Komentraatsauce">
    <w:name w:val="annotation reference"/>
    <w:basedOn w:val="Noklusjumarindkopasfonts"/>
    <w:uiPriority w:val="99"/>
    <w:semiHidden/>
    <w:unhideWhenUsed/>
    <w:rsid w:val="00136909"/>
    <w:rPr>
      <w:sz w:val="16"/>
      <w:szCs w:val="16"/>
    </w:rPr>
  </w:style>
  <w:style w:type="paragraph" w:styleId="Komentrateksts">
    <w:name w:val="annotation text"/>
    <w:basedOn w:val="Parasts"/>
    <w:link w:val="KomentratekstsRakstz"/>
    <w:uiPriority w:val="99"/>
    <w:semiHidden/>
    <w:unhideWhenUsed/>
    <w:rsid w:val="00136909"/>
    <w:rPr>
      <w:sz w:val="20"/>
      <w:szCs w:val="20"/>
    </w:rPr>
  </w:style>
  <w:style w:type="character" w:customStyle="1" w:styleId="KomentratekstsRakstz">
    <w:name w:val="Komentāra teksts Rakstz."/>
    <w:basedOn w:val="Noklusjumarindkopasfonts"/>
    <w:link w:val="Komentrateksts"/>
    <w:uiPriority w:val="99"/>
    <w:semiHidden/>
    <w:rsid w:val="00136909"/>
    <w:rPr>
      <w:sz w:val="20"/>
      <w:szCs w:val="20"/>
    </w:rPr>
  </w:style>
  <w:style w:type="paragraph" w:styleId="Komentratma">
    <w:name w:val="annotation subject"/>
    <w:basedOn w:val="Komentrateksts"/>
    <w:next w:val="Komentrateksts"/>
    <w:link w:val="KomentratmaRakstz"/>
    <w:uiPriority w:val="99"/>
    <w:semiHidden/>
    <w:unhideWhenUsed/>
    <w:rsid w:val="00136909"/>
    <w:rPr>
      <w:b/>
      <w:bCs/>
    </w:rPr>
  </w:style>
  <w:style w:type="character" w:customStyle="1" w:styleId="KomentratmaRakstz">
    <w:name w:val="Komentāra tēma Rakstz."/>
    <w:basedOn w:val="KomentratekstsRakstz"/>
    <w:link w:val="Komentratma"/>
    <w:uiPriority w:val="99"/>
    <w:semiHidden/>
    <w:rsid w:val="001369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B609D"/>
    <w:rPr>
      <w:color w:val="0000FF" w:themeColor="hyperlink"/>
      <w:u w:val="single"/>
    </w:rPr>
  </w:style>
  <w:style w:type="paragraph" w:styleId="Vresteksts">
    <w:name w:val="footnote text"/>
    <w:basedOn w:val="Parasts"/>
    <w:link w:val="VrestekstsRakstz"/>
    <w:uiPriority w:val="99"/>
    <w:semiHidden/>
    <w:unhideWhenUsed/>
    <w:rsid w:val="00B87437"/>
    <w:rPr>
      <w:sz w:val="20"/>
      <w:szCs w:val="20"/>
    </w:rPr>
  </w:style>
  <w:style w:type="character" w:customStyle="1" w:styleId="VrestekstsRakstz">
    <w:name w:val="Vēres teksts Rakstz."/>
    <w:basedOn w:val="Noklusjumarindkopasfonts"/>
    <w:link w:val="Vresteksts"/>
    <w:uiPriority w:val="99"/>
    <w:semiHidden/>
    <w:rsid w:val="00B87437"/>
    <w:rPr>
      <w:sz w:val="20"/>
      <w:szCs w:val="20"/>
    </w:rPr>
  </w:style>
  <w:style w:type="character" w:styleId="Vresatsauce">
    <w:name w:val="footnote reference"/>
    <w:basedOn w:val="Noklusjumarindkopasfonts"/>
    <w:uiPriority w:val="99"/>
    <w:semiHidden/>
    <w:unhideWhenUsed/>
    <w:rsid w:val="00B87437"/>
    <w:rPr>
      <w:vertAlign w:val="superscript"/>
    </w:rPr>
  </w:style>
  <w:style w:type="paragraph" w:customStyle="1" w:styleId="tv2131">
    <w:name w:val="tv2131"/>
    <w:basedOn w:val="Parasts"/>
    <w:rsid w:val="00357F87"/>
    <w:pPr>
      <w:spacing w:line="360" w:lineRule="auto"/>
      <w:ind w:firstLine="300"/>
    </w:pPr>
    <w:rPr>
      <w:rFonts w:eastAsia="Times New Roman"/>
      <w:color w:val="414142"/>
      <w:sz w:val="20"/>
      <w:szCs w:val="20"/>
      <w:lang w:eastAsia="lv-LV"/>
    </w:rPr>
  </w:style>
  <w:style w:type="paragraph" w:styleId="Galvene">
    <w:name w:val="header"/>
    <w:basedOn w:val="Parasts"/>
    <w:link w:val="GalveneRakstz"/>
    <w:uiPriority w:val="99"/>
    <w:unhideWhenUsed/>
    <w:rsid w:val="00662B4F"/>
    <w:pPr>
      <w:tabs>
        <w:tab w:val="center" w:pos="4153"/>
        <w:tab w:val="right" w:pos="8306"/>
      </w:tabs>
    </w:pPr>
  </w:style>
  <w:style w:type="character" w:customStyle="1" w:styleId="GalveneRakstz">
    <w:name w:val="Galvene Rakstz."/>
    <w:basedOn w:val="Noklusjumarindkopasfonts"/>
    <w:link w:val="Galvene"/>
    <w:uiPriority w:val="99"/>
    <w:rsid w:val="00662B4F"/>
  </w:style>
  <w:style w:type="paragraph" w:styleId="Kjene">
    <w:name w:val="footer"/>
    <w:basedOn w:val="Parasts"/>
    <w:link w:val="KjeneRakstz"/>
    <w:uiPriority w:val="99"/>
    <w:unhideWhenUsed/>
    <w:rsid w:val="00662B4F"/>
    <w:pPr>
      <w:tabs>
        <w:tab w:val="center" w:pos="4153"/>
        <w:tab w:val="right" w:pos="8306"/>
      </w:tabs>
    </w:pPr>
  </w:style>
  <w:style w:type="character" w:customStyle="1" w:styleId="KjeneRakstz">
    <w:name w:val="Kājene Rakstz."/>
    <w:basedOn w:val="Noklusjumarindkopasfonts"/>
    <w:link w:val="Kjene"/>
    <w:uiPriority w:val="99"/>
    <w:rsid w:val="00662B4F"/>
  </w:style>
  <w:style w:type="paragraph" w:styleId="Balonteksts">
    <w:name w:val="Balloon Text"/>
    <w:basedOn w:val="Parasts"/>
    <w:link w:val="BalontekstsRakstz"/>
    <w:uiPriority w:val="99"/>
    <w:semiHidden/>
    <w:unhideWhenUsed/>
    <w:rsid w:val="009E68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6844"/>
    <w:rPr>
      <w:rFonts w:ascii="Tahoma" w:hAnsi="Tahoma" w:cs="Tahoma"/>
      <w:sz w:val="16"/>
      <w:szCs w:val="16"/>
    </w:rPr>
  </w:style>
  <w:style w:type="character" w:customStyle="1" w:styleId="spelle">
    <w:name w:val="spelle"/>
    <w:basedOn w:val="Noklusjumarindkopasfonts"/>
    <w:rsid w:val="007107D6"/>
    <w:rPr>
      <w:rFonts w:cs="Times New Roman"/>
    </w:rPr>
  </w:style>
  <w:style w:type="paragraph" w:styleId="Nosaukums">
    <w:name w:val="Title"/>
    <w:basedOn w:val="Parasts"/>
    <w:link w:val="NosaukumsRakstz"/>
    <w:qFormat/>
    <w:rsid w:val="00B716BC"/>
    <w:pPr>
      <w:jc w:val="center"/>
    </w:pPr>
    <w:rPr>
      <w:rFonts w:eastAsia="Calibri"/>
      <w:b/>
      <w:bCs/>
      <w:lang w:eastAsia="lv-LV"/>
    </w:rPr>
  </w:style>
  <w:style w:type="character" w:customStyle="1" w:styleId="NosaukumsRakstz">
    <w:name w:val="Nosaukums Rakstz."/>
    <w:basedOn w:val="Noklusjumarindkopasfonts"/>
    <w:link w:val="Nosaukums"/>
    <w:rsid w:val="00B716BC"/>
    <w:rPr>
      <w:rFonts w:eastAsia="Calibri"/>
      <w:b/>
      <w:bCs/>
      <w:lang w:eastAsia="lv-LV"/>
    </w:rPr>
  </w:style>
  <w:style w:type="character" w:styleId="Komentraatsauce">
    <w:name w:val="annotation reference"/>
    <w:basedOn w:val="Noklusjumarindkopasfonts"/>
    <w:uiPriority w:val="99"/>
    <w:semiHidden/>
    <w:unhideWhenUsed/>
    <w:rsid w:val="00136909"/>
    <w:rPr>
      <w:sz w:val="16"/>
      <w:szCs w:val="16"/>
    </w:rPr>
  </w:style>
  <w:style w:type="paragraph" w:styleId="Komentrateksts">
    <w:name w:val="annotation text"/>
    <w:basedOn w:val="Parasts"/>
    <w:link w:val="KomentratekstsRakstz"/>
    <w:uiPriority w:val="99"/>
    <w:semiHidden/>
    <w:unhideWhenUsed/>
    <w:rsid w:val="00136909"/>
    <w:rPr>
      <w:sz w:val="20"/>
      <w:szCs w:val="20"/>
    </w:rPr>
  </w:style>
  <w:style w:type="character" w:customStyle="1" w:styleId="KomentratekstsRakstz">
    <w:name w:val="Komentāra teksts Rakstz."/>
    <w:basedOn w:val="Noklusjumarindkopasfonts"/>
    <w:link w:val="Komentrateksts"/>
    <w:uiPriority w:val="99"/>
    <w:semiHidden/>
    <w:rsid w:val="00136909"/>
    <w:rPr>
      <w:sz w:val="20"/>
      <w:szCs w:val="20"/>
    </w:rPr>
  </w:style>
  <w:style w:type="paragraph" w:styleId="Komentratma">
    <w:name w:val="annotation subject"/>
    <w:basedOn w:val="Komentrateksts"/>
    <w:next w:val="Komentrateksts"/>
    <w:link w:val="KomentratmaRakstz"/>
    <w:uiPriority w:val="99"/>
    <w:semiHidden/>
    <w:unhideWhenUsed/>
    <w:rsid w:val="00136909"/>
    <w:rPr>
      <w:b/>
      <w:bCs/>
    </w:rPr>
  </w:style>
  <w:style w:type="character" w:customStyle="1" w:styleId="KomentratmaRakstz">
    <w:name w:val="Komentāra tēma Rakstz."/>
    <w:basedOn w:val="KomentratekstsRakstz"/>
    <w:link w:val="Komentratma"/>
    <w:uiPriority w:val="99"/>
    <w:semiHidden/>
    <w:rsid w:val="00136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55">
      <w:bodyDiv w:val="1"/>
      <w:marLeft w:val="0"/>
      <w:marRight w:val="0"/>
      <w:marTop w:val="0"/>
      <w:marBottom w:val="0"/>
      <w:divBdr>
        <w:top w:val="none" w:sz="0" w:space="0" w:color="auto"/>
        <w:left w:val="none" w:sz="0" w:space="0" w:color="auto"/>
        <w:bottom w:val="none" w:sz="0" w:space="0" w:color="auto"/>
        <w:right w:val="none" w:sz="0" w:space="0" w:color="auto"/>
      </w:divBdr>
      <w:divsChild>
        <w:div w:id="341862114">
          <w:marLeft w:val="0"/>
          <w:marRight w:val="0"/>
          <w:marTop w:val="0"/>
          <w:marBottom w:val="0"/>
          <w:divBdr>
            <w:top w:val="none" w:sz="0" w:space="0" w:color="auto"/>
            <w:left w:val="none" w:sz="0" w:space="0" w:color="auto"/>
            <w:bottom w:val="none" w:sz="0" w:space="0" w:color="auto"/>
            <w:right w:val="none" w:sz="0" w:space="0" w:color="auto"/>
          </w:divBdr>
          <w:divsChild>
            <w:div w:id="961500046">
              <w:marLeft w:val="0"/>
              <w:marRight w:val="0"/>
              <w:marTop w:val="0"/>
              <w:marBottom w:val="0"/>
              <w:divBdr>
                <w:top w:val="none" w:sz="0" w:space="0" w:color="auto"/>
                <w:left w:val="none" w:sz="0" w:space="0" w:color="auto"/>
                <w:bottom w:val="none" w:sz="0" w:space="0" w:color="auto"/>
                <w:right w:val="none" w:sz="0" w:space="0" w:color="auto"/>
              </w:divBdr>
              <w:divsChild>
                <w:div w:id="798953705">
                  <w:marLeft w:val="0"/>
                  <w:marRight w:val="0"/>
                  <w:marTop w:val="0"/>
                  <w:marBottom w:val="0"/>
                  <w:divBdr>
                    <w:top w:val="none" w:sz="0" w:space="0" w:color="auto"/>
                    <w:left w:val="none" w:sz="0" w:space="0" w:color="auto"/>
                    <w:bottom w:val="none" w:sz="0" w:space="0" w:color="auto"/>
                    <w:right w:val="none" w:sz="0" w:space="0" w:color="auto"/>
                  </w:divBdr>
                  <w:divsChild>
                    <w:div w:id="9794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81">
      <w:bodyDiv w:val="1"/>
      <w:marLeft w:val="0"/>
      <w:marRight w:val="0"/>
      <w:marTop w:val="0"/>
      <w:marBottom w:val="0"/>
      <w:divBdr>
        <w:top w:val="none" w:sz="0" w:space="0" w:color="auto"/>
        <w:left w:val="none" w:sz="0" w:space="0" w:color="auto"/>
        <w:bottom w:val="none" w:sz="0" w:space="0" w:color="auto"/>
        <w:right w:val="none" w:sz="0" w:space="0" w:color="auto"/>
      </w:divBdr>
      <w:divsChild>
        <w:div w:id="1741639272">
          <w:marLeft w:val="0"/>
          <w:marRight w:val="0"/>
          <w:marTop w:val="0"/>
          <w:marBottom w:val="0"/>
          <w:divBdr>
            <w:top w:val="none" w:sz="0" w:space="0" w:color="auto"/>
            <w:left w:val="none" w:sz="0" w:space="0" w:color="auto"/>
            <w:bottom w:val="none" w:sz="0" w:space="0" w:color="auto"/>
            <w:right w:val="none" w:sz="0" w:space="0" w:color="auto"/>
          </w:divBdr>
          <w:divsChild>
            <w:div w:id="114376961">
              <w:marLeft w:val="0"/>
              <w:marRight w:val="0"/>
              <w:marTop w:val="0"/>
              <w:marBottom w:val="0"/>
              <w:divBdr>
                <w:top w:val="none" w:sz="0" w:space="0" w:color="auto"/>
                <w:left w:val="none" w:sz="0" w:space="0" w:color="auto"/>
                <w:bottom w:val="none" w:sz="0" w:space="0" w:color="auto"/>
                <w:right w:val="none" w:sz="0" w:space="0" w:color="auto"/>
              </w:divBdr>
              <w:divsChild>
                <w:div w:id="2045203095">
                  <w:marLeft w:val="0"/>
                  <w:marRight w:val="0"/>
                  <w:marTop w:val="0"/>
                  <w:marBottom w:val="0"/>
                  <w:divBdr>
                    <w:top w:val="none" w:sz="0" w:space="0" w:color="auto"/>
                    <w:left w:val="none" w:sz="0" w:space="0" w:color="auto"/>
                    <w:bottom w:val="none" w:sz="0" w:space="0" w:color="auto"/>
                    <w:right w:val="none" w:sz="0" w:space="0" w:color="auto"/>
                  </w:divBdr>
                  <w:divsChild>
                    <w:div w:id="20733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749">
      <w:bodyDiv w:val="1"/>
      <w:marLeft w:val="0"/>
      <w:marRight w:val="0"/>
      <w:marTop w:val="0"/>
      <w:marBottom w:val="0"/>
      <w:divBdr>
        <w:top w:val="none" w:sz="0" w:space="0" w:color="auto"/>
        <w:left w:val="none" w:sz="0" w:space="0" w:color="auto"/>
        <w:bottom w:val="none" w:sz="0" w:space="0" w:color="auto"/>
        <w:right w:val="none" w:sz="0" w:space="0" w:color="auto"/>
      </w:divBdr>
      <w:divsChild>
        <w:div w:id="981235513">
          <w:marLeft w:val="0"/>
          <w:marRight w:val="0"/>
          <w:marTop w:val="0"/>
          <w:marBottom w:val="0"/>
          <w:divBdr>
            <w:top w:val="none" w:sz="0" w:space="0" w:color="auto"/>
            <w:left w:val="none" w:sz="0" w:space="0" w:color="auto"/>
            <w:bottom w:val="none" w:sz="0" w:space="0" w:color="auto"/>
            <w:right w:val="none" w:sz="0" w:space="0" w:color="auto"/>
          </w:divBdr>
          <w:divsChild>
            <w:div w:id="806051288">
              <w:marLeft w:val="0"/>
              <w:marRight w:val="0"/>
              <w:marTop w:val="0"/>
              <w:marBottom w:val="0"/>
              <w:divBdr>
                <w:top w:val="none" w:sz="0" w:space="0" w:color="auto"/>
                <w:left w:val="none" w:sz="0" w:space="0" w:color="auto"/>
                <w:bottom w:val="none" w:sz="0" w:space="0" w:color="auto"/>
                <w:right w:val="none" w:sz="0" w:space="0" w:color="auto"/>
              </w:divBdr>
              <w:divsChild>
                <w:div w:id="1527988847">
                  <w:marLeft w:val="0"/>
                  <w:marRight w:val="0"/>
                  <w:marTop w:val="0"/>
                  <w:marBottom w:val="0"/>
                  <w:divBdr>
                    <w:top w:val="none" w:sz="0" w:space="0" w:color="auto"/>
                    <w:left w:val="none" w:sz="0" w:space="0" w:color="auto"/>
                    <w:bottom w:val="none" w:sz="0" w:space="0" w:color="auto"/>
                    <w:right w:val="none" w:sz="0" w:space="0" w:color="auto"/>
                  </w:divBdr>
                  <w:divsChild>
                    <w:div w:id="9233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505">
      <w:bodyDiv w:val="1"/>
      <w:marLeft w:val="0"/>
      <w:marRight w:val="0"/>
      <w:marTop w:val="0"/>
      <w:marBottom w:val="0"/>
      <w:divBdr>
        <w:top w:val="none" w:sz="0" w:space="0" w:color="auto"/>
        <w:left w:val="none" w:sz="0" w:space="0" w:color="auto"/>
        <w:bottom w:val="none" w:sz="0" w:space="0" w:color="auto"/>
        <w:right w:val="none" w:sz="0" w:space="0" w:color="auto"/>
      </w:divBdr>
      <w:divsChild>
        <w:div w:id="2111967860">
          <w:marLeft w:val="0"/>
          <w:marRight w:val="0"/>
          <w:marTop w:val="0"/>
          <w:marBottom w:val="0"/>
          <w:divBdr>
            <w:top w:val="none" w:sz="0" w:space="0" w:color="auto"/>
            <w:left w:val="none" w:sz="0" w:space="0" w:color="auto"/>
            <w:bottom w:val="none" w:sz="0" w:space="0" w:color="auto"/>
            <w:right w:val="none" w:sz="0" w:space="0" w:color="auto"/>
          </w:divBdr>
          <w:divsChild>
            <w:div w:id="1640840239">
              <w:marLeft w:val="0"/>
              <w:marRight w:val="0"/>
              <w:marTop w:val="0"/>
              <w:marBottom w:val="0"/>
              <w:divBdr>
                <w:top w:val="none" w:sz="0" w:space="0" w:color="auto"/>
                <w:left w:val="none" w:sz="0" w:space="0" w:color="auto"/>
                <w:bottom w:val="none" w:sz="0" w:space="0" w:color="auto"/>
                <w:right w:val="none" w:sz="0" w:space="0" w:color="auto"/>
              </w:divBdr>
              <w:divsChild>
                <w:div w:id="1965963387">
                  <w:marLeft w:val="0"/>
                  <w:marRight w:val="0"/>
                  <w:marTop w:val="0"/>
                  <w:marBottom w:val="0"/>
                  <w:divBdr>
                    <w:top w:val="none" w:sz="0" w:space="0" w:color="auto"/>
                    <w:left w:val="none" w:sz="0" w:space="0" w:color="auto"/>
                    <w:bottom w:val="none" w:sz="0" w:space="0" w:color="auto"/>
                    <w:right w:val="none" w:sz="0" w:space="0" w:color="auto"/>
                  </w:divBdr>
                  <w:divsChild>
                    <w:div w:id="2057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3312">
      <w:bodyDiv w:val="1"/>
      <w:marLeft w:val="0"/>
      <w:marRight w:val="0"/>
      <w:marTop w:val="0"/>
      <w:marBottom w:val="0"/>
      <w:divBdr>
        <w:top w:val="none" w:sz="0" w:space="0" w:color="auto"/>
        <w:left w:val="none" w:sz="0" w:space="0" w:color="auto"/>
        <w:bottom w:val="none" w:sz="0" w:space="0" w:color="auto"/>
        <w:right w:val="none" w:sz="0" w:space="0" w:color="auto"/>
      </w:divBdr>
      <w:divsChild>
        <w:div w:id="92750963">
          <w:marLeft w:val="0"/>
          <w:marRight w:val="0"/>
          <w:marTop w:val="0"/>
          <w:marBottom w:val="0"/>
          <w:divBdr>
            <w:top w:val="none" w:sz="0" w:space="0" w:color="auto"/>
            <w:left w:val="none" w:sz="0" w:space="0" w:color="auto"/>
            <w:bottom w:val="none" w:sz="0" w:space="0" w:color="auto"/>
            <w:right w:val="none" w:sz="0" w:space="0" w:color="auto"/>
          </w:divBdr>
          <w:divsChild>
            <w:div w:id="1375613812">
              <w:marLeft w:val="0"/>
              <w:marRight w:val="0"/>
              <w:marTop w:val="0"/>
              <w:marBottom w:val="0"/>
              <w:divBdr>
                <w:top w:val="none" w:sz="0" w:space="0" w:color="auto"/>
                <w:left w:val="none" w:sz="0" w:space="0" w:color="auto"/>
                <w:bottom w:val="none" w:sz="0" w:space="0" w:color="auto"/>
                <w:right w:val="none" w:sz="0" w:space="0" w:color="auto"/>
              </w:divBdr>
              <w:divsChild>
                <w:div w:id="1082025226">
                  <w:marLeft w:val="0"/>
                  <w:marRight w:val="0"/>
                  <w:marTop w:val="0"/>
                  <w:marBottom w:val="0"/>
                  <w:divBdr>
                    <w:top w:val="none" w:sz="0" w:space="0" w:color="auto"/>
                    <w:left w:val="none" w:sz="0" w:space="0" w:color="auto"/>
                    <w:bottom w:val="none" w:sz="0" w:space="0" w:color="auto"/>
                    <w:right w:val="none" w:sz="0" w:space="0" w:color="auto"/>
                  </w:divBdr>
                  <w:divsChild>
                    <w:div w:id="523831825">
                      <w:marLeft w:val="0"/>
                      <w:marRight w:val="0"/>
                      <w:marTop w:val="480"/>
                      <w:marBottom w:val="240"/>
                      <w:divBdr>
                        <w:top w:val="none" w:sz="0" w:space="0" w:color="auto"/>
                        <w:left w:val="none" w:sz="0" w:space="0" w:color="auto"/>
                        <w:bottom w:val="none" w:sz="0" w:space="0" w:color="auto"/>
                        <w:right w:val="none" w:sz="0" w:space="0" w:color="auto"/>
                      </w:divBdr>
                    </w:div>
                    <w:div w:id="1271737549">
                      <w:marLeft w:val="0"/>
                      <w:marRight w:val="0"/>
                      <w:marTop w:val="0"/>
                      <w:marBottom w:val="567"/>
                      <w:divBdr>
                        <w:top w:val="none" w:sz="0" w:space="0" w:color="auto"/>
                        <w:left w:val="none" w:sz="0" w:space="0" w:color="auto"/>
                        <w:bottom w:val="none" w:sz="0" w:space="0" w:color="auto"/>
                        <w:right w:val="none" w:sz="0" w:space="0" w:color="auto"/>
                      </w:divBdr>
                    </w:div>
                    <w:div w:id="931746905">
                      <w:marLeft w:val="0"/>
                      <w:marRight w:val="0"/>
                      <w:marTop w:val="0"/>
                      <w:marBottom w:val="567"/>
                      <w:divBdr>
                        <w:top w:val="none" w:sz="0" w:space="0" w:color="auto"/>
                        <w:left w:val="none" w:sz="0" w:space="0" w:color="auto"/>
                        <w:bottom w:val="none" w:sz="0" w:space="0" w:color="auto"/>
                        <w:right w:val="none" w:sz="0" w:space="0" w:color="auto"/>
                      </w:divBdr>
                    </w:div>
                    <w:div w:id="222063020">
                      <w:marLeft w:val="0"/>
                      <w:marRight w:val="0"/>
                      <w:marTop w:val="400"/>
                      <w:marBottom w:val="0"/>
                      <w:divBdr>
                        <w:top w:val="none" w:sz="0" w:space="0" w:color="auto"/>
                        <w:left w:val="none" w:sz="0" w:space="0" w:color="auto"/>
                        <w:bottom w:val="none" w:sz="0" w:space="0" w:color="auto"/>
                        <w:right w:val="none" w:sz="0" w:space="0" w:color="auto"/>
                      </w:divBdr>
                    </w:div>
                    <w:div w:id="602148183">
                      <w:marLeft w:val="0"/>
                      <w:marRight w:val="0"/>
                      <w:marTop w:val="0"/>
                      <w:marBottom w:val="0"/>
                      <w:divBdr>
                        <w:top w:val="none" w:sz="0" w:space="0" w:color="auto"/>
                        <w:left w:val="none" w:sz="0" w:space="0" w:color="auto"/>
                        <w:bottom w:val="none" w:sz="0" w:space="0" w:color="auto"/>
                        <w:right w:val="none" w:sz="0" w:space="0" w:color="auto"/>
                      </w:divBdr>
                      <w:divsChild>
                        <w:div w:id="424038640">
                          <w:marLeft w:val="0"/>
                          <w:marRight w:val="0"/>
                          <w:marTop w:val="0"/>
                          <w:marBottom w:val="0"/>
                          <w:divBdr>
                            <w:top w:val="none" w:sz="0" w:space="0" w:color="auto"/>
                            <w:left w:val="none" w:sz="0" w:space="0" w:color="auto"/>
                            <w:bottom w:val="none" w:sz="0" w:space="0" w:color="auto"/>
                            <w:right w:val="none" w:sz="0" w:space="0" w:color="auto"/>
                          </w:divBdr>
                        </w:div>
                      </w:divsChild>
                    </w:div>
                    <w:div w:id="1376271825">
                      <w:marLeft w:val="0"/>
                      <w:marRight w:val="0"/>
                      <w:marTop w:val="0"/>
                      <w:marBottom w:val="0"/>
                      <w:divBdr>
                        <w:top w:val="none" w:sz="0" w:space="0" w:color="auto"/>
                        <w:left w:val="none" w:sz="0" w:space="0" w:color="auto"/>
                        <w:bottom w:val="none" w:sz="0" w:space="0" w:color="auto"/>
                        <w:right w:val="none" w:sz="0" w:space="0" w:color="auto"/>
                      </w:divBdr>
                      <w:divsChild>
                        <w:div w:id="1025061490">
                          <w:marLeft w:val="0"/>
                          <w:marRight w:val="0"/>
                          <w:marTop w:val="0"/>
                          <w:marBottom w:val="0"/>
                          <w:divBdr>
                            <w:top w:val="none" w:sz="0" w:space="0" w:color="auto"/>
                            <w:left w:val="none" w:sz="0" w:space="0" w:color="auto"/>
                            <w:bottom w:val="none" w:sz="0" w:space="0" w:color="auto"/>
                            <w:right w:val="none" w:sz="0" w:space="0" w:color="auto"/>
                          </w:divBdr>
                        </w:div>
                      </w:divsChild>
                    </w:div>
                    <w:div w:id="868765131">
                      <w:marLeft w:val="0"/>
                      <w:marRight w:val="0"/>
                      <w:marTop w:val="0"/>
                      <w:marBottom w:val="0"/>
                      <w:divBdr>
                        <w:top w:val="none" w:sz="0" w:space="0" w:color="auto"/>
                        <w:left w:val="none" w:sz="0" w:space="0" w:color="auto"/>
                        <w:bottom w:val="none" w:sz="0" w:space="0" w:color="auto"/>
                        <w:right w:val="none" w:sz="0" w:space="0" w:color="auto"/>
                      </w:divBdr>
                      <w:divsChild>
                        <w:div w:id="502821100">
                          <w:marLeft w:val="0"/>
                          <w:marRight w:val="0"/>
                          <w:marTop w:val="0"/>
                          <w:marBottom w:val="0"/>
                          <w:divBdr>
                            <w:top w:val="none" w:sz="0" w:space="0" w:color="auto"/>
                            <w:left w:val="none" w:sz="0" w:space="0" w:color="auto"/>
                            <w:bottom w:val="none" w:sz="0" w:space="0" w:color="auto"/>
                            <w:right w:val="none" w:sz="0" w:space="0" w:color="auto"/>
                          </w:divBdr>
                        </w:div>
                      </w:divsChild>
                    </w:div>
                    <w:div w:id="1384672875">
                      <w:marLeft w:val="0"/>
                      <w:marRight w:val="0"/>
                      <w:marTop w:val="0"/>
                      <w:marBottom w:val="0"/>
                      <w:divBdr>
                        <w:top w:val="none" w:sz="0" w:space="0" w:color="auto"/>
                        <w:left w:val="none" w:sz="0" w:space="0" w:color="auto"/>
                        <w:bottom w:val="none" w:sz="0" w:space="0" w:color="auto"/>
                        <w:right w:val="none" w:sz="0" w:space="0" w:color="auto"/>
                      </w:divBdr>
                      <w:divsChild>
                        <w:div w:id="4749649">
                          <w:marLeft w:val="0"/>
                          <w:marRight w:val="0"/>
                          <w:marTop w:val="0"/>
                          <w:marBottom w:val="0"/>
                          <w:divBdr>
                            <w:top w:val="none" w:sz="0" w:space="0" w:color="auto"/>
                            <w:left w:val="none" w:sz="0" w:space="0" w:color="auto"/>
                            <w:bottom w:val="none" w:sz="0" w:space="0" w:color="auto"/>
                            <w:right w:val="none" w:sz="0" w:space="0" w:color="auto"/>
                          </w:divBdr>
                        </w:div>
                      </w:divsChild>
                    </w:div>
                    <w:div w:id="497581320">
                      <w:marLeft w:val="0"/>
                      <w:marRight w:val="0"/>
                      <w:marTop w:val="0"/>
                      <w:marBottom w:val="0"/>
                      <w:divBdr>
                        <w:top w:val="none" w:sz="0" w:space="0" w:color="auto"/>
                        <w:left w:val="none" w:sz="0" w:space="0" w:color="auto"/>
                        <w:bottom w:val="none" w:sz="0" w:space="0" w:color="auto"/>
                        <w:right w:val="none" w:sz="0" w:space="0" w:color="auto"/>
                      </w:divBdr>
                      <w:divsChild>
                        <w:div w:id="488594919">
                          <w:marLeft w:val="0"/>
                          <w:marRight w:val="0"/>
                          <w:marTop w:val="0"/>
                          <w:marBottom w:val="0"/>
                          <w:divBdr>
                            <w:top w:val="none" w:sz="0" w:space="0" w:color="auto"/>
                            <w:left w:val="none" w:sz="0" w:space="0" w:color="auto"/>
                            <w:bottom w:val="none" w:sz="0" w:space="0" w:color="auto"/>
                            <w:right w:val="none" w:sz="0" w:space="0" w:color="auto"/>
                          </w:divBdr>
                        </w:div>
                      </w:divsChild>
                    </w:div>
                    <w:div w:id="449009599">
                      <w:marLeft w:val="0"/>
                      <w:marRight w:val="0"/>
                      <w:marTop w:val="0"/>
                      <w:marBottom w:val="0"/>
                      <w:divBdr>
                        <w:top w:val="none" w:sz="0" w:space="0" w:color="auto"/>
                        <w:left w:val="none" w:sz="0" w:space="0" w:color="auto"/>
                        <w:bottom w:val="none" w:sz="0" w:space="0" w:color="auto"/>
                        <w:right w:val="none" w:sz="0" w:space="0" w:color="auto"/>
                      </w:divBdr>
                      <w:divsChild>
                        <w:div w:id="1504856046">
                          <w:marLeft w:val="0"/>
                          <w:marRight w:val="0"/>
                          <w:marTop w:val="0"/>
                          <w:marBottom w:val="0"/>
                          <w:divBdr>
                            <w:top w:val="none" w:sz="0" w:space="0" w:color="auto"/>
                            <w:left w:val="none" w:sz="0" w:space="0" w:color="auto"/>
                            <w:bottom w:val="none" w:sz="0" w:space="0" w:color="auto"/>
                            <w:right w:val="none" w:sz="0" w:space="0" w:color="auto"/>
                          </w:divBdr>
                        </w:div>
                      </w:divsChild>
                    </w:div>
                    <w:div w:id="1705475391">
                      <w:marLeft w:val="0"/>
                      <w:marRight w:val="0"/>
                      <w:marTop w:val="400"/>
                      <w:marBottom w:val="0"/>
                      <w:divBdr>
                        <w:top w:val="none" w:sz="0" w:space="0" w:color="auto"/>
                        <w:left w:val="none" w:sz="0" w:space="0" w:color="auto"/>
                        <w:bottom w:val="none" w:sz="0" w:space="0" w:color="auto"/>
                        <w:right w:val="none" w:sz="0" w:space="0" w:color="auto"/>
                      </w:divBdr>
                    </w:div>
                    <w:div w:id="517231683">
                      <w:marLeft w:val="0"/>
                      <w:marRight w:val="0"/>
                      <w:marTop w:val="0"/>
                      <w:marBottom w:val="0"/>
                      <w:divBdr>
                        <w:top w:val="none" w:sz="0" w:space="0" w:color="auto"/>
                        <w:left w:val="none" w:sz="0" w:space="0" w:color="auto"/>
                        <w:bottom w:val="none" w:sz="0" w:space="0" w:color="auto"/>
                        <w:right w:val="none" w:sz="0" w:space="0" w:color="auto"/>
                      </w:divBdr>
                      <w:divsChild>
                        <w:div w:id="115563684">
                          <w:marLeft w:val="0"/>
                          <w:marRight w:val="0"/>
                          <w:marTop w:val="0"/>
                          <w:marBottom w:val="0"/>
                          <w:divBdr>
                            <w:top w:val="none" w:sz="0" w:space="0" w:color="auto"/>
                            <w:left w:val="none" w:sz="0" w:space="0" w:color="auto"/>
                            <w:bottom w:val="none" w:sz="0" w:space="0" w:color="auto"/>
                            <w:right w:val="none" w:sz="0" w:space="0" w:color="auto"/>
                          </w:divBdr>
                        </w:div>
                      </w:divsChild>
                    </w:div>
                    <w:div w:id="777336025">
                      <w:marLeft w:val="0"/>
                      <w:marRight w:val="0"/>
                      <w:marTop w:val="0"/>
                      <w:marBottom w:val="0"/>
                      <w:divBdr>
                        <w:top w:val="none" w:sz="0" w:space="0" w:color="auto"/>
                        <w:left w:val="none" w:sz="0" w:space="0" w:color="auto"/>
                        <w:bottom w:val="none" w:sz="0" w:space="0" w:color="auto"/>
                        <w:right w:val="none" w:sz="0" w:space="0" w:color="auto"/>
                      </w:divBdr>
                      <w:divsChild>
                        <w:div w:id="793673271">
                          <w:marLeft w:val="0"/>
                          <w:marRight w:val="0"/>
                          <w:marTop w:val="0"/>
                          <w:marBottom w:val="0"/>
                          <w:divBdr>
                            <w:top w:val="none" w:sz="0" w:space="0" w:color="auto"/>
                            <w:left w:val="none" w:sz="0" w:space="0" w:color="auto"/>
                            <w:bottom w:val="none" w:sz="0" w:space="0" w:color="auto"/>
                            <w:right w:val="none" w:sz="0" w:space="0" w:color="auto"/>
                          </w:divBdr>
                        </w:div>
                      </w:divsChild>
                    </w:div>
                    <w:div w:id="56513908">
                      <w:marLeft w:val="0"/>
                      <w:marRight w:val="0"/>
                      <w:marTop w:val="0"/>
                      <w:marBottom w:val="0"/>
                      <w:divBdr>
                        <w:top w:val="none" w:sz="0" w:space="0" w:color="auto"/>
                        <w:left w:val="none" w:sz="0" w:space="0" w:color="auto"/>
                        <w:bottom w:val="none" w:sz="0" w:space="0" w:color="auto"/>
                        <w:right w:val="none" w:sz="0" w:space="0" w:color="auto"/>
                      </w:divBdr>
                      <w:divsChild>
                        <w:div w:id="234904052">
                          <w:marLeft w:val="0"/>
                          <w:marRight w:val="0"/>
                          <w:marTop w:val="0"/>
                          <w:marBottom w:val="0"/>
                          <w:divBdr>
                            <w:top w:val="none" w:sz="0" w:space="0" w:color="auto"/>
                            <w:left w:val="none" w:sz="0" w:space="0" w:color="auto"/>
                            <w:bottom w:val="none" w:sz="0" w:space="0" w:color="auto"/>
                            <w:right w:val="none" w:sz="0" w:space="0" w:color="auto"/>
                          </w:divBdr>
                        </w:div>
                      </w:divsChild>
                    </w:div>
                    <w:div w:id="830485545">
                      <w:marLeft w:val="0"/>
                      <w:marRight w:val="0"/>
                      <w:marTop w:val="0"/>
                      <w:marBottom w:val="0"/>
                      <w:divBdr>
                        <w:top w:val="none" w:sz="0" w:space="0" w:color="auto"/>
                        <w:left w:val="none" w:sz="0" w:space="0" w:color="auto"/>
                        <w:bottom w:val="none" w:sz="0" w:space="0" w:color="auto"/>
                        <w:right w:val="none" w:sz="0" w:space="0" w:color="auto"/>
                      </w:divBdr>
                      <w:divsChild>
                        <w:div w:id="1634754711">
                          <w:marLeft w:val="0"/>
                          <w:marRight w:val="0"/>
                          <w:marTop w:val="0"/>
                          <w:marBottom w:val="0"/>
                          <w:divBdr>
                            <w:top w:val="none" w:sz="0" w:space="0" w:color="auto"/>
                            <w:left w:val="none" w:sz="0" w:space="0" w:color="auto"/>
                            <w:bottom w:val="none" w:sz="0" w:space="0" w:color="auto"/>
                            <w:right w:val="none" w:sz="0" w:space="0" w:color="auto"/>
                          </w:divBdr>
                        </w:div>
                      </w:divsChild>
                    </w:div>
                    <w:div w:id="508835600">
                      <w:marLeft w:val="0"/>
                      <w:marRight w:val="0"/>
                      <w:marTop w:val="400"/>
                      <w:marBottom w:val="0"/>
                      <w:divBdr>
                        <w:top w:val="none" w:sz="0" w:space="0" w:color="auto"/>
                        <w:left w:val="none" w:sz="0" w:space="0" w:color="auto"/>
                        <w:bottom w:val="none" w:sz="0" w:space="0" w:color="auto"/>
                        <w:right w:val="none" w:sz="0" w:space="0" w:color="auto"/>
                      </w:divBdr>
                    </w:div>
                    <w:div w:id="1793205158">
                      <w:marLeft w:val="0"/>
                      <w:marRight w:val="0"/>
                      <w:marTop w:val="0"/>
                      <w:marBottom w:val="0"/>
                      <w:divBdr>
                        <w:top w:val="none" w:sz="0" w:space="0" w:color="auto"/>
                        <w:left w:val="none" w:sz="0" w:space="0" w:color="auto"/>
                        <w:bottom w:val="none" w:sz="0" w:space="0" w:color="auto"/>
                        <w:right w:val="none" w:sz="0" w:space="0" w:color="auto"/>
                      </w:divBdr>
                      <w:divsChild>
                        <w:div w:id="1950694564">
                          <w:marLeft w:val="0"/>
                          <w:marRight w:val="0"/>
                          <w:marTop w:val="0"/>
                          <w:marBottom w:val="0"/>
                          <w:divBdr>
                            <w:top w:val="none" w:sz="0" w:space="0" w:color="auto"/>
                            <w:left w:val="none" w:sz="0" w:space="0" w:color="auto"/>
                            <w:bottom w:val="none" w:sz="0" w:space="0" w:color="auto"/>
                            <w:right w:val="none" w:sz="0" w:space="0" w:color="auto"/>
                          </w:divBdr>
                        </w:div>
                      </w:divsChild>
                    </w:div>
                    <w:div w:id="1831944878">
                      <w:marLeft w:val="0"/>
                      <w:marRight w:val="0"/>
                      <w:marTop w:val="0"/>
                      <w:marBottom w:val="0"/>
                      <w:divBdr>
                        <w:top w:val="none" w:sz="0" w:space="0" w:color="auto"/>
                        <w:left w:val="none" w:sz="0" w:space="0" w:color="auto"/>
                        <w:bottom w:val="none" w:sz="0" w:space="0" w:color="auto"/>
                        <w:right w:val="none" w:sz="0" w:space="0" w:color="auto"/>
                      </w:divBdr>
                      <w:divsChild>
                        <w:div w:id="1023676897">
                          <w:marLeft w:val="0"/>
                          <w:marRight w:val="0"/>
                          <w:marTop w:val="0"/>
                          <w:marBottom w:val="0"/>
                          <w:divBdr>
                            <w:top w:val="none" w:sz="0" w:space="0" w:color="auto"/>
                            <w:left w:val="none" w:sz="0" w:space="0" w:color="auto"/>
                            <w:bottom w:val="none" w:sz="0" w:space="0" w:color="auto"/>
                            <w:right w:val="none" w:sz="0" w:space="0" w:color="auto"/>
                          </w:divBdr>
                        </w:div>
                      </w:divsChild>
                    </w:div>
                    <w:div w:id="1068958806">
                      <w:marLeft w:val="0"/>
                      <w:marRight w:val="0"/>
                      <w:marTop w:val="0"/>
                      <w:marBottom w:val="0"/>
                      <w:divBdr>
                        <w:top w:val="none" w:sz="0" w:space="0" w:color="auto"/>
                        <w:left w:val="none" w:sz="0" w:space="0" w:color="auto"/>
                        <w:bottom w:val="none" w:sz="0" w:space="0" w:color="auto"/>
                        <w:right w:val="none" w:sz="0" w:space="0" w:color="auto"/>
                      </w:divBdr>
                      <w:divsChild>
                        <w:div w:id="585264244">
                          <w:marLeft w:val="0"/>
                          <w:marRight w:val="0"/>
                          <w:marTop w:val="0"/>
                          <w:marBottom w:val="0"/>
                          <w:divBdr>
                            <w:top w:val="none" w:sz="0" w:space="0" w:color="auto"/>
                            <w:left w:val="none" w:sz="0" w:space="0" w:color="auto"/>
                            <w:bottom w:val="none" w:sz="0" w:space="0" w:color="auto"/>
                            <w:right w:val="none" w:sz="0" w:space="0" w:color="auto"/>
                          </w:divBdr>
                        </w:div>
                      </w:divsChild>
                    </w:div>
                    <w:div w:id="361590181">
                      <w:marLeft w:val="0"/>
                      <w:marRight w:val="0"/>
                      <w:marTop w:val="0"/>
                      <w:marBottom w:val="0"/>
                      <w:divBdr>
                        <w:top w:val="none" w:sz="0" w:space="0" w:color="auto"/>
                        <w:left w:val="none" w:sz="0" w:space="0" w:color="auto"/>
                        <w:bottom w:val="none" w:sz="0" w:space="0" w:color="auto"/>
                        <w:right w:val="none" w:sz="0" w:space="0" w:color="auto"/>
                      </w:divBdr>
                      <w:divsChild>
                        <w:div w:id="1782336698">
                          <w:marLeft w:val="0"/>
                          <w:marRight w:val="0"/>
                          <w:marTop w:val="0"/>
                          <w:marBottom w:val="0"/>
                          <w:divBdr>
                            <w:top w:val="none" w:sz="0" w:space="0" w:color="auto"/>
                            <w:left w:val="none" w:sz="0" w:space="0" w:color="auto"/>
                            <w:bottom w:val="none" w:sz="0" w:space="0" w:color="auto"/>
                            <w:right w:val="none" w:sz="0" w:space="0" w:color="auto"/>
                          </w:divBdr>
                        </w:div>
                      </w:divsChild>
                    </w:div>
                    <w:div w:id="1022363414">
                      <w:marLeft w:val="0"/>
                      <w:marRight w:val="0"/>
                      <w:marTop w:val="0"/>
                      <w:marBottom w:val="0"/>
                      <w:divBdr>
                        <w:top w:val="none" w:sz="0" w:space="0" w:color="auto"/>
                        <w:left w:val="none" w:sz="0" w:space="0" w:color="auto"/>
                        <w:bottom w:val="none" w:sz="0" w:space="0" w:color="auto"/>
                        <w:right w:val="none" w:sz="0" w:space="0" w:color="auto"/>
                      </w:divBdr>
                      <w:divsChild>
                        <w:div w:id="2118141041">
                          <w:marLeft w:val="0"/>
                          <w:marRight w:val="0"/>
                          <w:marTop w:val="0"/>
                          <w:marBottom w:val="0"/>
                          <w:divBdr>
                            <w:top w:val="none" w:sz="0" w:space="0" w:color="auto"/>
                            <w:left w:val="none" w:sz="0" w:space="0" w:color="auto"/>
                            <w:bottom w:val="none" w:sz="0" w:space="0" w:color="auto"/>
                            <w:right w:val="none" w:sz="0" w:space="0" w:color="auto"/>
                          </w:divBdr>
                        </w:div>
                      </w:divsChild>
                    </w:div>
                    <w:div w:id="1311523730">
                      <w:marLeft w:val="0"/>
                      <w:marRight w:val="0"/>
                      <w:marTop w:val="0"/>
                      <w:marBottom w:val="0"/>
                      <w:divBdr>
                        <w:top w:val="none" w:sz="0" w:space="0" w:color="auto"/>
                        <w:left w:val="none" w:sz="0" w:space="0" w:color="auto"/>
                        <w:bottom w:val="none" w:sz="0" w:space="0" w:color="auto"/>
                        <w:right w:val="none" w:sz="0" w:space="0" w:color="auto"/>
                      </w:divBdr>
                      <w:divsChild>
                        <w:div w:id="1348095717">
                          <w:marLeft w:val="0"/>
                          <w:marRight w:val="0"/>
                          <w:marTop w:val="0"/>
                          <w:marBottom w:val="0"/>
                          <w:divBdr>
                            <w:top w:val="none" w:sz="0" w:space="0" w:color="auto"/>
                            <w:left w:val="none" w:sz="0" w:space="0" w:color="auto"/>
                            <w:bottom w:val="none" w:sz="0" w:space="0" w:color="auto"/>
                            <w:right w:val="none" w:sz="0" w:space="0" w:color="auto"/>
                          </w:divBdr>
                        </w:div>
                      </w:divsChild>
                    </w:div>
                    <w:div w:id="923882888">
                      <w:marLeft w:val="0"/>
                      <w:marRight w:val="0"/>
                      <w:marTop w:val="0"/>
                      <w:marBottom w:val="0"/>
                      <w:divBdr>
                        <w:top w:val="none" w:sz="0" w:space="0" w:color="auto"/>
                        <w:left w:val="none" w:sz="0" w:space="0" w:color="auto"/>
                        <w:bottom w:val="none" w:sz="0" w:space="0" w:color="auto"/>
                        <w:right w:val="none" w:sz="0" w:space="0" w:color="auto"/>
                      </w:divBdr>
                      <w:divsChild>
                        <w:div w:id="1580363054">
                          <w:marLeft w:val="0"/>
                          <w:marRight w:val="0"/>
                          <w:marTop w:val="0"/>
                          <w:marBottom w:val="0"/>
                          <w:divBdr>
                            <w:top w:val="none" w:sz="0" w:space="0" w:color="auto"/>
                            <w:left w:val="none" w:sz="0" w:space="0" w:color="auto"/>
                            <w:bottom w:val="none" w:sz="0" w:space="0" w:color="auto"/>
                            <w:right w:val="none" w:sz="0" w:space="0" w:color="auto"/>
                          </w:divBdr>
                        </w:div>
                      </w:divsChild>
                    </w:div>
                    <w:div w:id="943538942">
                      <w:marLeft w:val="0"/>
                      <w:marRight w:val="0"/>
                      <w:marTop w:val="0"/>
                      <w:marBottom w:val="0"/>
                      <w:divBdr>
                        <w:top w:val="none" w:sz="0" w:space="0" w:color="auto"/>
                        <w:left w:val="none" w:sz="0" w:space="0" w:color="auto"/>
                        <w:bottom w:val="none" w:sz="0" w:space="0" w:color="auto"/>
                        <w:right w:val="none" w:sz="0" w:space="0" w:color="auto"/>
                      </w:divBdr>
                      <w:divsChild>
                        <w:div w:id="1589339888">
                          <w:marLeft w:val="0"/>
                          <w:marRight w:val="0"/>
                          <w:marTop w:val="0"/>
                          <w:marBottom w:val="0"/>
                          <w:divBdr>
                            <w:top w:val="none" w:sz="0" w:space="0" w:color="auto"/>
                            <w:left w:val="none" w:sz="0" w:space="0" w:color="auto"/>
                            <w:bottom w:val="none" w:sz="0" w:space="0" w:color="auto"/>
                            <w:right w:val="none" w:sz="0" w:space="0" w:color="auto"/>
                          </w:divBdr>
                        </w:div>
                      </w:divsChild>
                    </w:div>
                    <w:div w:id="1294871042">
                      <w:marLeft w:val="0"/>
                      <w:marRight w:val="0"/>
                      <w:marTop w:val="0"/>
                      <w:marBottom w:val="0"/>
                      <w:divBdr>
                        <w:top w:val="none" w:sz="0" w:space="0" w:color="auto"/>
                        <w:left w:val="none" w:sz="0" w:space="0" w:color="auto"/>
                        <w:bottom w:val="none" w:sz="0" w:space="0" w:color="auto"/>
                        <w:right w:val="none" w:sz="0" w:space="0" w:color="auto"/>
                      </w:divBdr>
                      <w:divsChild>
                        <w:div w:id="628049767">
                          <w:marLeft w:val="0"/>
                          <w:marRight w:val="0"/>
                          <w:marTop w:val="0"/>
                          <w:marBottom w:val="0"/>
                          <w:divBdr>
                            <w:top w:val="none" w:sz="0" w:space="0" w:color="auto"/>
                            <w:left w:val="none" w:sz="0" w:space="0" w:color="auto"/>
                            <w:bottom w:val="none" w:sz="0" w:space="0" w:color="auto"/>
                            <w:right w:val="none" w:sz="0" w:space="0" w:color="auto"/>
                          </w:divBdr>
                        </w:div>
                      </w:divsChild>
                    </w:div>
                    <w:div w:id="1541169127">
                      <w:marLeft w:val="0"/>
                      <w:marRight w:val="0"/>
                      <w:marTop w:val="0"/>
                      <w:marBottom w:val="0"/>
                      <w:divBdr>
                        <w:top w:val="none" w:sz="0" w:space="0" w:color="auto"/>
                        <w:left w:val="none" w:sz="0" w:space="0" w:color="auto"/>
                        <w:bottom w:val="none" w:sz="0" w:space="0" w:color="auto"/>
                        <w:right w:val="none" w:sz="0" w:space="0" w:color="auto"/>
                      </w:divBdr>
                      <w:divsChild>
                        <w:div w:id="272518675">
                          <w:marLeft w:val="0"/>
                          <w:marRight w:val="0"/>
                          <w:marTop w:val="0"/>
                          <w:marBottom w:val="0"/>
                          <w:divBdr>
                            <w:top w:val="none" w:sz="0" w:space="0" w:color="auto"/>
                            <w:left w:val="none" w:sz="0" w:space="0" w:color="auto"/>
                            <w:bottom w:val="none" w:sz="0" w:space="0" w:color="auto"/>
                            <w:right w:val="none" w:sz="0" w:space="0" w:color="auto"/>
                          </w:divBdr>
                        </w:div>
                      </w:divsChild>
                    </w:div>
                    <w:div w:id="124469801">
                      <w:marLeft w:val="0"/>
                      <w:marRight w:val="0"/>
                      <w:marTop w:val="0"/>
                      <w:marBottom w:val="0"/>
                      <w:divBdr>
                        <w:top w:val="none" w:sz="0" w:space="0" w:color="auto"/>
                        <w:left w:val="none" w:sz="0" w:space="0" w:color="auto"/>
                        <w:bottom w:val="none" w:sz="0" w:space="0" w:color="auto"/>
                        <w:right w:val="none" w:sz="0" w:space="0" w:color="auto"/>
                      </w:divBdr>
                      <w:divsChild>
                        <w:div w:id="1481655838">
                          <w:marLeft w:val="0"/>
                          <w:marRight w:val="0"/>
                          <w:marTop w:val="0"/>
                          <w:marBottom w:val="0"/>
                          <w:divBdr>
                            <w:top w:val="none" w:sz="0" w:space="0" w:color="auto"/>
                            <w:left w:val="none" w:sz="0" w:space="0" w:color="auto"/>
                            <w:bottom w:val="none" w:sz="0" w:space="0" w:color="auto"/>
                            <w:right w:val="none" w:sz="0" w:space="0" w:color="auto"/>
                          </w:divBdr>
                        </w:div>
                      </w:divsChild>
                    </w:div>
                    <w:div w:id="1645038783">
                      <w:marLeft w:val="0"/>
                      <w:marRight w:val="0"/>
                      <w:marTop w:val="0"/>
                      <w:marBottom w:val="0"/>
                      <w:divBdr>
                        <w:top w:val="none" w:sz="0" w:space="0" w:color="auto"/>
                        <w:left w:val="none" w:sz="0" w:space="0" w:color="auto"/>
                        <w:bottom w:val="none" w:sz="0" w:space="0" w:color="auto"/>
                        <w:right w:val="none" w:sz="0" w:space="0" w:color="auto"/>
                      </w:divBdr>
                      <w:divsChild>
                        <w:div w:id="880555007">
                          <w:marLeft w:val="0"/>
                          <w:marRight w:val="0"/>
                          <w:marTop w:val="0"/>
                          <w:marBottom w:val="0"/>
                          <w:divBdr>
                            <w:top w:val="none" w:sz="0" w:space="0" w:color="auto"/>
                            <w:left w:val="none" w:sz="0" w:space="0" w:color="auto"/>
                            <w:bottom w:val="none" w:sz="0" w:space="0" w:color="auto"/>
                            <w:right w:val="none" w:sz="0" w:space="0" w:color="auto"/>
                          </w:divBdr>
                        </w:div>
                      </w:divsChild>
                    </w:div>
                    <w:div w:id="1362977540">
                      <w:marLeft w:val="0"/>
                      <w:marRight w:val="0"/>
                      <w:marTop w:val="0"/>
                      <w:marBottom w:val="0"/>
                      <w:divBdr>
                        <w:top w:val="none" w:sz="0" w:space="0" w:color="auto"/>
                        <w:left w:val="none" w:sz="0" w:space="0" w:color="auto"/>
                        <w:bottom w:val="none" w:sz="0" w:space="0" w:color="auto"/>
                        <w:right w:val="none" w:sz="0" w:space="0" w:color="auto"/>
                      </w:divBdr>
                      <w:divsChild>
                        <w:div w:id="1201549211">
                          <w:marLeft w:val="0"/>
                          <w:marRight w:val="0"/>
                          <w:marTop w:val="0"/>
                          <w:marBottom w:val="0"/>
                          <w:divBdr>
                            <w:top w:val="none" w:sz="0" w:space="0" w:color="auto"/>
                            <w:left w:val="none" w:sz="0" w:space="0" w:color="auto"/>
                            <w:bottom w:val="none" w:sz="0" w:space="0" w:color="auto"/>
                            <w:right w:val="none" w:sz="0" w:space="0" w:color="auto"/>
                          </w:divBdr>
                        </w:div>
                      </w:divsChild>
                    </w:div>
                    <w:div w:id="526874689">
                      <w:marLeft w:val="0"/>
                      <w:marRight w:val="0"/>
                      <w:marTop w:val="0"/>
                      <w:marBottom w:val="0"/>
                      <w:divBdr>
                        <w:top w:val="none" w:sz="0" w:space="0" w:color="auto"/>
                        <w:left w:val="none" w:sz="0" w:space="0" w:color="auto"/>
                        <w:bottom w:val="none" w:sz="0" w:space="0" w:color="auto"/>
                        <w:right w:val="none" w:sz="0" w:space="0" w:color="auto"/>
                      </w:divBdr>
                      <w:divsChild>
                        <w:div w:id="1172840134">
                          <w:marLeft w:val="0"/>
                          <w:marRight w:val="0"/>
                          <w:marTop w:val="0"/>
                          <w:marBottom w:val="0"/>
                          <w:divBdr>
                            <w:top w:val="none" w:sz="0" w:space="0" w:color="auto"/>
                            <w:left w:val="none" w:sz="0" w:space="0" w:color="auto"/>
                            <w:bottom w:val="none" w:sz="0" w:space="0" w:color="auto"/>
                            <w:right w:val="none" w:sz="0" w:space="0" w:color="auto"/>
                          </w:divBdr>
                        </w:div>
                      </w:divsChild>
                    </w:div>
                    <w:div w:id="1827092912">
                      <w:marLeft w:val="0"/>
                      <w:marRight w:val="0"/>
                      <w:marTop w:val="0"/>
                      <w:marBottom w:val="0"/>
                      <w:divBdr>
                        <w:top w:val="none" w:sz="0" w:space="0" w:color="auto"/>
                        <w:left w:val="none" w:sz="0" w:space="0" w:color="auto"/>
                        <w:bottom w:val="none" w:sz="0" w:space="0" w:color="auto"/>
                        <w:right w:val="none" w:sz="0" w:space="0" w:color="auto"/>
                      </w:divBdr>
                      <w:divsChild>
                        <w:div w:id="1969047613">
                          <w:marLeft w:val="0"/>
                          <w:marRight w:val="0"/>
                          <w:marTop w:val="0"/>
                          <w:marBottom w:val="0"/>
                          <w:divBdr>
                            <w:top w:val="none" w:sz="0" w:space="0" w:color="auto"/>
                            <w:left w:val="none" w:sz="0" w:space="0" w:color="auto"/>
                            <w:bottom w:val="none" w:sz="0" w:space="0" w:color="auto"/>
                            <w:right w:val="none" w:sz="0" w:space="0" w:color="auto"/>
                          </w:divBdr>
                        </w:div>
                      </w:divsChild>
                    </w:div>
                    <w:div w:id="514346677">
                      <w:marLeft w:val="0"/>
                      <w:marRight w:val="0"/>
                      <w:marTop w:val="0"/>
                      <w:marBottom w:val="0"/>
                      <w:divBdr>
                        <w:top w:val="none" w:sz="0" w:space="0" w:color="auto"/>
                        <w:left w:val="none" w:sz="0" w:space="0" w:color="auto"/>
                        <w:bottom w:val="none" w:sz="0" w:space="0" w:color="auto"/>
                        <w:right w:val="none" w:sz="0" w:space="0" w:color="auto"/>
                      </w:divBdr>
                      <w:divsChild>
                        <w:div w:id="641620142">
                          <w:marLeft w:val="0"/>
                          <w:marRight w:val="0"/>
                          <w:marTop w:val="0"/>
                          <w:marBottom w:val="0"/>
                          <w:divBdr>
                            <w:top w:val="none" w:sz="0" w:space="0" w:color="auto"/>
                            <w:left w:val="none" w:sz="0" w:space="0" w:color="auto"/>
                            <w:bottom w:val="none" w:sz="0" w:space="0" w:color="auto"/>
                            <w:right w:val="none" w:sz="0" w:space="0" w:color="auto"/>
                          </w:divBdr>
                        </w:div>
                      </w:divsChild>
                    </w:div>
                    <w:div w:id="2050715346">
                      <w:marLeft w:val="0"/>
                      <w:marRight w:val="0"/>
                      <w:marTop w:val="0"/>
                      <w:marBottom w:val="0"/>
                      <w:divBdr>
                        <w:top w:val="none" w:sz="0" w:space="0" w:color="auto"/>
                        <w:left w:val="none" w:sz="0" w:space="0" w:color="auto"/>
                        <w:bottom w:val="none" w:sz="0" w:space="0" w:color="auto"/>
                        <w:right w:val="none" w:sz="0" w:space="0" w:color="auto"/>
                      </w:divBdr>
                      <w:divsChild>
                        <w:div w:id="222713502">
                          <w:marLeft w:val="0"/>
                          <w:marRight w:val="0"/>
                          <w:marTop w:val="0"/>
                          <w:marBottom w:val="0"/>
                          <w:divBdr>
                            <w:top w:val="none" w:sz="0" w:space="0" w:color="auto"/>
                            <w:left w:val="none" w:sz="0" w:space="0" w:color="auto"/>
                            <w:bottom w:val="none" w:sz="0" w:space="0" w:color="auto"/>
                            <w:right w:val="none" w:sz="0" w:space="0" w:color="auto"/>
                          </w:divBdr>
                        </w:div>
                      </w:divsChild>
                    </w:div>
                    <w:div w:id="1722317409">
                      <w:marLeft w:val="0"/>
                      <w:marRight w:val="0"/>
                      <w:marTop w:val="0"/>
                      <w:marBottom w:val="0"/>
                      <w:divBdr>
                        <w:top w:val="none" w:sz="0" w:space="0" w:color="auto"/>
                        <w:left w:val="none" w:sz="0" w:space="0" w:color="auto"/>
                        <w:bottom w:val="none" w:sz="0" w:space="0" w:color="auto"/>
                        <w:right w:val="none" w:sz="0" w:space="0" w:color="auto"/>
                      </w:divBdr>
                      <w:divsChild>
                        <w:div w:id="395712326">
                          <w:marLeft w:val="0"/>
                          <w:marRight w:val="0"/>
                          <w:marTop w:val="0"/>
                          <w:marBottom w:val="0"/>
                          <w:divBdr>
                            <w:top w:val="none" w:sz="0" w:space="0" w:color="auto"/>
                            <w:left w:val="none" w:sz="0" w:space="0" w:color="auto"/>
                            <w:bottom w:val="none" w:sz="0" w:space="0" w:color="auto"/>
                            <w:right w:val="none" w:sz="0" w:space="0" w:color="auto"/>
                          </w:divBdr>
                        </w:div>
                      </w:divsChild>
                    </w:div>
                    <w:div w:id="582448953">
                      <w:marLeft w:val="0"/>
                      <w:marRight w:val="0"/>
                      <w:marTop w:val="0"/>
                      <w:marBottom w:val="0"/>
                      <w:divBdr>
                        <w:top w:val="none" w:sz="0" w:space="0" w:color="auto"/>
                        <w:left w:val="none" w:sz="0" w:space="0" w:color="auto"/>
                        <w:bottom w:val="none" w:sz="0" w:space="0" w:color="auto"/>
                        <w:right w:val="none" w:sz="0" w:space="0" w:color="auto"/>
                      </w:divBdr>
                      <w:divsChild>
                        <w:div w:id="2015064570">
                          <w:marLeft w:val="0"/>
                          <w:marRight w:val="0"/>
                          <w:marTop w:val="0"/>
                          <w:marBottom w:val="0"/>
                          <w:divBdr>
                            <w:top w:val="none" w:sz="0" w:space="0" w:color="auto"/>
                            <w:left w:val="none" w:sz="0" w:space="0" w:color="auto"/>
                            <w:bottom w:val="none" w:sz="0" w:space="0" w:color="auto"/>
                            <w:right w:val="none" w:sz="0" w:space="0" w:color="auto"/>
                          </w:divBdr>
                        </w:div>
                      </w:divsChild>
                    </w:div>
                    <w:div w:id="1591352384">
                      <w:marLeft w:val="0"/>
                      <w:marRight w:val="0"/>
                      <w:marTop w:val="0"/>
                      <w:marBottom w:val="0"/>
                      <w:divBdr>
                        <w:top w:val="none" w:sz="0" w:space="0" w:color="auto"/>
                        <w:left w:val="none" w:sz="0" w:space="0" w:color="auto"/>
                        <w:bottom w:val="none" w:sz="0" w:space="0" w:color="auto"/>
                        <w:right w:val="none" w:sz="0" w:space="0" w:color="auto"/>
                      </w:divBdr>
                      <w:divsChild>
                        <w:div w:id="1789199780">
                          <w:marLeft w:val="0"/>
                          <w:marRight w:val="0"/>
                          <w:marTop w:val="0"/>
                          <w:marBottom w:val="0"/>
                          <w:divBdr>
                            <w:top w:val="none" w:sz="0" w:space="0" w:color="auto"/>
                            <w:left w:val="none" w:sz="0" w:space="0" w:color="auto"/>
                            <w:bottom w:val="none" w:sz="0" w:space="0" w:color="auto"/>
                            <w:right w:val="none" w:sz="0" w:space="0" w:color="auto"/>
                          </w:divBdr>
                        </w:div>
                      </w:divsChild>
                    </w:div>
                    <w:div w:id="1177693397">
                      <w:marLeft w:val="0"/>
                      <w:marRight w:val="0"/>
                      <w:marTop w:val="0"/>
                      <w:marBottom w:val="0"/>
                      <w:divBdr>
                        <w:top w:val="none" w:sz="0" w:space="0" w:color="auto"/>
                        <w:left w:val="none" w:sz="0" w:space="0" w:color="auto"/>
                        <w:bottom w:val="none" w:sz="0" w:space="0" w:color="auto"/>
                        <w:right w:val="none" w:sz="0" w:space="0" w:color="auto"/>
                      </w:divBdr>
                      <w:divsChild>
                        <w:div w:id="1520847595">
                          <w:marLeft w:val="0"/>
                          <w:marRight w:val="0"/>
                          <w:marTop w:val="0"/>
                          <w:marBottom w:val="0"/>
                          <w:divBdr>
                            <w:top w:val="none" w:sz="0" w:space="0" w:color="auto"/>
                            <w:left w:val="none" w:sz="0" w:space="0" w:color="auto"/>
                            <w:bottom w:val="none" w:sz="0" w:space="0" w:color="auto"/>
                            <w:right w:val="none" w:sz="0" w:space="0" w:color="auto"/>
                          </w:divBdr>
                        </w:div>
                      </w:divsChild>
                    </w:div>
                    <w:div w:id="1984266073">
                      <w:marLeft w:val="0"/>
                      <w:marRight w:val="0"/>
                      <w:marTop w:val="0"/>
                      <w:marBottom w:val="0"/>
                      <w:divBdr>
                        <w:top w:val="none" w:sz="0" w:space="0" w:color="auto"/>
                        <w:left w:val="none" w:sz="0" w:space="0" w:color="auto"/>
                        <w:bottom w:val="none" w:sz="0" w:space="0" w:color="auto"/>
                        <w:right w:val="none" w:sz="0" w:space="0" w:color="auto"/>
                      </w:divBdr>
                      <w:divsChild>
                        <w:div w:id="2038047342">
                          <w:marLeft w:val="0"/>
                          <w:marRight w:val="0"/>
                          <w:marTop w:val="0"/>
                          <w:marBottom w:val="0"/>
                          <w:divBdr>
                            <w:top w:val="none" w:sz="0" w:space="0" w:color="auto"/>
                            <w:left w:val="none" w:sz="0" w:space="0" w:color="auto"/>
                            <w:bottom w:val="none" w:sz="0" w:space="0" w:color="auto"/>
                            <w:right w:val="none" w:sz="0" w:space="0" w:color="auto"/>
                          </w:divBdr>
                        </w:div>
                      </w:divsChild>
                    </w:div>
                    <w:div w:id="1324579787">
                      <w:marLeft w:val="0"/>
                      <w:marRight w:val="0"/>
                      <w:marTop w:val="0"/>
                      <w:marBottom w:val="0"/>
                      <w:divBdr>
                        <w:top w:val="none" w:sz="0" w:space="0" w:color="auto"/>
                        <w:left w:val="none" w:sz="0" w:space="0" w:color="auto"/>
                        <w:bottom w:val="none" w:sz="0" w:space="0" w:color="auto"/>
                        <w:right w:val="none" w:sz="0" w:space="0" w:color="auto"/>
                      </w:divBdr>
                      <w:divsChild>
                        <w:div w:id="855584650">
                          <w:marLeft w:val="0"/>
                          <w:marRight w:val="0"/>
                          <w:marTop w:val="0"/>
                          <w:marBottom w:val="0"/>
                          <w:divBdr>
                            <w:top w:val="none" w:sz="0" w:space="0" w:color="auto"/>
                            <w:left w:val="none" w:sz="0" w:space="0" w:color="auto"/>
                            <w:bottom w:val="none" w:sz="0" w:space="0" w:color="auto"/>
                            <w:right w:val="none" w:sz="0" w:space="0" w:color="auto"/>
                          </w:divBdr>
                        </w:div>
                      </w:divsChild>
                    </w:div>
                    <w:div w:id="975136442">
                      <w:marLeft w:val="0"/>
                      <w:marRight w:val="0"/>
                      <w:marTop w:val="0"/>
                      <w:marBottom w:val="0"/>
                      <w:divBdr>
                        <w:top w:val="none" w:sz="0" w:space="0" w:color="auto"/>
                        <w:left w:val="none" w:sz="0" w:space="0" w:color="auto"/>
                        <w:bottom w:val="none" w:sz="0" w:space="0" w:color="auto"/>
                        <w:right w:val="none" w:sz="0" w:space="0" w:color="auto"/>
                      </w:divBdr>
                      <w:divsChild>
                        <w:div w:id="1513453308">
                          <w:marLeft w:val="0"/>
                          <w:marRight w:val="0"/>
                          <w:marTop w:val="0"/>
                          <w:marBottom w:val="0"/>
                          <w:divBdr>
                            <w:top w:val="none" w:sz="0" w:space="0" w:color="auto"/>
                            <w:left w:val="none" w:sz="0" w:space="0" w:color="auto"/>
                            <w:bottom w:val="none" w:sz="0" w:space="0" w:color="auto"/>
                            <w:right w:val="none" w:sz="0" w:space="0" w:color="auto"/>
                          </w:divBdr>
                        </w:div>
                      </w:divsChild>
                    </w:div>
                    <w:div w:id="1942562898">
                      <w:marLeft w:val="0"/>
                      <w:marRight w:val="0"/>
                      <w:marTop w:val="0"/>
                      <w:marBottom w:val="0"/>
                      <w:divBdr>
                        <w:top w:val="none" w:sz="0" w:space="0" w:color="auto"/>
                        <w:left w:val="none" w:sz="0" w:space="0" w:color="auto"/>
                        <w:bottom w:val="none" w:sz="0" w:space="0" w:color="auto"/>
                        <w:right w:val="none" w:sz="0" w:space="0" w:color="auto"/>
                      </w:divBdr>
                      <w:divsChild>
                        <w:div w:id="531385299">
                          <w:marLeft w:val="0"/>
                          <w:marRight w:val="0"/>
                          <w:marTop w:val="0"/>
                          <w:marBottom w:val="0"/>
                          <w:divBdr>
                            <w:top w:val="none" w:sz="0" w:space="0" w:color="auto"/>
                            <w:left w:val="none" w:sz="0" w:space="0" w:color="auto"/>
                            <w:bottom w:val="none" w:sz="0" w:space="0" w:color="auto"/>
                            <w:right w:val="none" w:sz="0" w:space="0" w:color="auto"/>
                          </w:divBdr>
                        </w:div>
                      </w:divsChild>
                    </w:div>
                    <w:div w:id="559555519">
                      <w:marLeft w:val="0"/>
                      <w:marRight w:val="0"/>
                      <w:marTop w:val="0"/>
                      <w:marBottom w:val="0"/>
                      <w:divBdr>
                        <w:top w:val="none" w:sz="0" w:space="0" w:color="auto"/>
                        <w:left w:val="none" w:sz="0" w:space="0" w:color="auto"/>
                        <w:bottom w:val="none" w:sz="0" w:space="0" w:color="auto"/>
                        <w:right w:val="none" w:sz="0" w:space="0" w:color="auto"/>
                      </w:divBdr>
                      <w:divsChild>
                        <w:div w:id="1665161473">
                          <w:marLeft w:val="0"/>
                          <w:marRight w:val="0"/>
                          <w:marTop w:val="0"/>
                          <w:marBottom w:val="0"/>
                          <w:divBdr>
                            <w:top w:val="none" w:sz="0" w:space="0" w:color="auto"/>
                            <w:left w:val="none" w:sz="0" w:space="0" w:color="auto"/>
                            <w:bottom w:val="none" w:sz="0" w:space="0" w:color="auto"/>
                            <w:right w:val="none" w:sz="0" w:space="0" w:color="auto"/>
                          </w:divBdr>
                        </w:div>
                      </w:divsChild>
                    </w:div>
                    <w:div w:id="1973318852">
                      <w:marLeft w:val="0"/>
                      <w:marRight w:val="0"/>
                      <w:marTop w:val="0"/>
                      <w:marBottom w:val="0"/>
                      <w:divBdr>
                        <w:top w:val="none" w:sz="0" w:space="0" w:color="auto"/>
                        <w:left w:val="none" w:sz="0" w:space="0" w:color="auto"/>
                        <w:bottom w:val="none" w:sz="0" w:space="0" w:color="auto"/>
                        <w:right w:val="none" w:sz="0" w:space="0" w:color="auto"/>
                      </w:divBdr>
                      <w:divsChild>
                        <w:div w:id="1517698332">
                          <w:marLeft w:val="0"/>
                          <w:marRight w:val="0"/>
                          <w:marTop w:val="0"/>
                          <w:marBottom w:val="0"/>
                          <w:divBdr>
                            <w:top w:val="none" w:sz="0" w:space="0" w:color="auto"/>
                            <w:left w:val="none" w:sz="0" w:space="0" w:color="auto"/>
                            <w:bottom w:val="none" w:sz="0" w:space="0" w:color="auto"/>
                            <w:right w:val="none" w:sz="0" w:space="0" w:color="auto"/>
                          </w:divBdr>
                        </w:div>
                      </w:divsChild>
                    </w:div>
                    <w:div w:id="1393389419">
                      <w:marLeft w:val="0"/>
                      <w:marRight w:val="0"/>
                      <w:marTop w:val="0"/>
                      <w:marBottom w:val="0"/>
                      <w:divBdr>
                        <w:top w:val="none" w:sz="0" w:space="0" w:color="auto"/>
                        <w:left w:val="none" w:sz="0" w:space="0" w:color="auto"/>
                        <w:bottom w:val="none" w:sz="0" w:space="0" w:color="auto"/>
                        <w:right w:val="none" w:sz="0" w:space="0" w:color="auto"/>
                      </w:divBdr>
                      <w:divsChild>
                        <w:div w:id="471095911">
                          <w:marLeft w:val="0"/>
                          <w:marRight w:val="0"/>
                          <w:marTop w:val="0"/>
                          <w:marBottom w:val="0"/>
                          <w:divBdr>
                            <w:top w:val="none" w:sz="0" w:space="0" w:color="auto"/>
                            <w:left w:val="none" w:sz="0" w:space="0" w:color="auto"/>
                            <w:bottom w:val="none" w:sz="0" w:space="0" w:color="auto"/>
                            <w:right w:val="none" w:sz="0" w:space="0" w:color="auto"/>
                          </w:divBdr>
                        </w:div>
                      </w:divsChild>
                    </w:div>
                    <w:div w:id="1094403789">
                      <w:marLeft w:val="0"/>
                      <w:marRight w:val="0"/>
                      <w:marTop w:val="0"/>
                      <w:marBottom w:val="0"/>
                      <w:divBdr>
                        <w:top w:val="none" w:sz="0" w:space="0" w:color="auto"/>
                        <w:left w:val="none" w:sz="0" w:space="0" w:color="auto"/>
                        <w:bottom w:val="none" w:sz="0" w:space="0" w:color="auto"/>
                        <w:right w:val="none" w:sz="0" w:space="0" w:color="auto"/>
                      </w:divBdr>
                      <w:divsChild>
                        <w:div w:id="246966107">
                          <w:marLeft w:val="0"/>
                          <w:marRight w:val="0"/>
                          <w:marTop w:val="0"/>
                          <w:marBottom w:val="0"/>
                          <w:divBdr>
                            <w:top w:val="none" w:sz="0" w:space="0" w:color="auto"/>
                            <w:left w:val="none" w:sz="0" w:space="0" w:color="auto"/>
                            <w:bottom w:val="none" w:sz="0" w:space="0" w:color="auto"/>
                            <w:right w:val="none" w:sz="0" w:space="0" w:color="auto"/>
                          </w:divBdr>
                        </w:div>
                      </w:divsChild>
                    </w:div>
                    <w:div w:id="778990422">
                      <w:marLeft w:val="0"/>
                      <w:marRight w:val="0"/>
                      <w:marTop w:val="0"/>
                      <w:marBottom w:val="0"/>
                      <w:divBdr>
                        <w:top w:val="none" w:sz="0" w:space="0" w:color="auto"/>
                        <w:left w:val="none" w:sz="0" w:space="0" w:color="auto"/>
                        <w:bottom w:val="none" w:sz="0" w:space="0" w:color="auto"/>
                        <w:right w:val="none" w:sz="0" w:space="0" w:color="auto"/>
                      </w:divBdr>
                      <w:divsChild>
                        <w:div w:id="1246063882">
                          <w:marLeft w:val="0"/>
                          <w:marRight w:val="0"/>
                          <w:marTop w:val="0"/>
                          <w:marBottom w:val="0"/>
                          <w:divBdr>
                            <w:top w:val="none" w:sz="0" w:space="0" w:color="auto"/>
                            <w:left w:val="none" w:sz="0" w:space="0" w:color="auto"/>
                            <w:bottom w:val="none" w:sz="0" w:space="0" w:color="auto"/>
                            <w:right w:val="none" w:sz="0" w:space="0" w:color="auto"/>
                          </w:divBdr>
                        </w:div>
                      </w:divsChild>
                    </w:div>
                    <w:div w:id="100608973">
                      <w:marLeft w:val="0"/>
                      <w:marRight w:val="0"/>
                      <w:marTop w:val="0"/>
                      <w:marBottom w:val="0"/>
                      <w:divBdr>
                        <w:top w:val="none" w:sz="0" w:space="0" w:color="auto"/>
                        <w:left w:val="none" w:sz="0" w:space="0" w:color="auto"/>
                        <w:bottom w:val="none" w:sz="0" w:space="0" w:color="auto"/>
                        <w:right w:val="none" w:sz="0" w:space="0" w:color="auto"/>
                      </w:divBdr>
                      <w:divsChild>
                        <w:div w:id="1148286010">
                          <w:marLeft w:val="0"/>
                          <w:marRight w:val="0"/>
                          <w:marTop w:val="0"/>
                          <w:marBottom w:val="0"/>
                          <w:divBdr>
                            <w:top w:val="none" w:sz="0" w:space="0" w:color="auto"/>
                            <w:left w:val="none" w:sz="0" w:space="0" w:color="auto"/>
                            <w:bottom w:val="none" w:sz="0" w:space="0" w:color="auto"/>
                            <w:right w:val="none" w:sz="0" w:space="0" w:color="auto"/>
                          </w:divBdr>
                        </w:div>
                      </w:divsChild>
                    </w:div>
                    <w:div w:id="1500345493">
                      <w:marLeft w:val="0"/>
                      <w:marRight w:val="0"/>
                      <w:marTop w:val="0"/>
                      <w:marBottom w:val="0"/>
                      <w:divBdr>
                        <w:top w:val="none" w:sz="0" w:space="0" w:color="auto"/>
                        <w:left w:val="none" w:sz="0" w:space="0" w:color="auto"/>
                        <w:bottom w:val="none" w:sz="0" w:space="0" w:color="auto"/>
                        <w:right w:val="none" w:sz="0" w:space="0" w:color="auto"/>
                      </w:divBdr>
                      <w:divsChild>
                        <w:div w:id="2085183864">
                          <w:marLeft w:val="0"/>
                          <w:marRight w:val="0"/>
                          <w:marTop w:val="0"/>
                          <w:marBottom w:val="0"/>
                          <w:divBdr>
                            <w:top w:val="none" w:sz="0" w:space="0" w:color="auto"/>
                            <w:left w:val="none" w:sz="0" w:space="0" w:color="auto"/>
                            <w:bottom w:val="none" w:sz="0" w:space="0" w:color="auto"/>
                            <w:right w:val="none" w:sz="0" w:space="0" w:color="auto"/>
                          </w:divBdr>
                        </w:div>
                      </w:divsChild>
                    </w:div>
                    <w:div w:id="1457144944">
                      <w:marLeft w:val="0"/>
                      <w:marRight w:val="0"/>
                      <w:marTop w:val="0"/>
                      <w:marBottom w:val="0"/>
                      <w:divBdr>
                        <w:top w:val="none" w:sz="0" w:space="0" w:color="auto"/>
                        <w:left w:val="none" w:sz="0" w:space="0" w:color="auto"/>
                        <w:bottom w:val="none" w:sz="0" w:space="0" w:color="auto"/>
                        <w:right w:val="none" w:sz="0" w:space="0" w:color="auto"/>
                      </w:divBdr>
                      <w:divsChild>
                        <w:div w:id="822547383">
                          <w:marLeft w:val="0"/>
                          <w:marRight w:val="0"/>
                          <w:marTop w:val="0"/>
                          <w:marBottom w:val="0"/>
                          <w:divBdr>
                            <w:top w:val="none" w:sz="0" w:space="0" w:color="auto"/>
                            <w:left w:val="none" w:sz="0" w:space="0" w:color="auto"/>
                            <w:bottom w:val="none" w:sz="0" w:space="0" w:color="auto"/>
                            <w:right w:val="none" w:sz="0" w:space="0" w:color="auto"/>
                          </w:divBdr>
                        </w:div>
                      </w:divsChild>
                    </w:div>
                    <w:div w:id="2050760689">
                      <w:marLeft w:val="0"/>
                      <w:marRight w:val="0"/>
                      <w:marTop w:val="0"/>
                      <w:marBottom w:val="0"/>
                      <w:divBdr>
                        <w:top w:val="none" w:sz="0" w:space="0" w:color="auto"/>
                        <w:left w:val="none" w:sz="0" w:space="0" w:color="auto"/>
                        <w:bottom w:val="none" w:sz="0" w:space="0" w:color="auto"/>
                        <w:right w:val="none" w:sz="0" w:space="0" w:color="auto"/>
                      </w:divBdr>
                      <w:divsChild>
                        <w:div w:id="612859269">
                          <w:marLeft w:val="0"/>
                          <w:marRight w:val="0"/>
                          <w:marTop w:val="0"/>
                          <w:marBottom w:val="0"/>
                          <w:divBdr>
                            <w:top w:val="none" w:sz="0" w:space="0" w:color="auto"/>
                            <w:left w:val="none" w:sz="0" w:space="0" w:color="auto"/>
                            <w:bottom w:val="none" w:sz="0" w:space="0" w:color="auto"/>
                            <w:right w:val="none" w:sz="0" w:space="0" w:color="auto"/>
                          </w:divBdr>
                        </w:div>
                      </w:divsChild>
                    </w:div>
                    <w:div w:id="341595336">
                      <w:marLeft w:val="0"/>
                      <w:marRight w:val="0"/>
                      <w:marTop w:val="0"/>
                      <w:marBottom w:val="0"/>
                      <w:divBdr>
                        <w:top w:val="none" w:sz="0" w:space="0" w:color="auto"/>
                        <w:left w:val="none" w:sz="0" w:space="0" w:color="auto"/>
                        <w:bottom w:val="none" w:sz="0" w:space="0" w:color="auto"/>
                        <w:right w:val="none" w:sz="0" w:space="0" w:color="auto"/>
                      </w:divBdr>
                      <w:divsChild>
                        <w:div w:id="51778322">
                          <w:marLeft w:val="0"/>
                          <w:marRight w:val="0"/>
                          <w:marTop w:val="0"/>
                          <w:marBottom w:val="0"/>
                          <w:divBdr>
                            <w:top w:val="none" w:sz="0" w:space="0" w:color="auto"/>
                            <w:left w:val="none" w:sz="0" w:space="0" w:color="auto"/>
                            <w:bottom w:val="none" w:sz="0" w:space="0" w:color="auto"/>
                            <w:right w:val="none" w:sz="0" w:space="0" w:color="auto"/>
                          </w:divBdr>
                        </w:div>
                      </w:divsChild>
                    </w:div>
                    <w:div w:id="289358485">
                      <w:marLeft w:val="0"/>
                      <w:marRight w:val="0"/>
                      <w:marTop w:val="0"/>
                      <w:marBottom w:val="0"/>
                      <w:divBdr>
                        <w:top w:val="none" w:sz="0" w:space="0" w:color="auto"/>
                        <w:left w:val="none" w:sz="0" w:space="0" w:color="auto"/>
                        <w:bottom w:val="none" w:sz="0" w:space="0" w:color="auto"/>
                        <w:right w:val="none" w:sz="0" w:space="0" w:color="auto"/>
                      </w:divBdr>
                      <w:divsChild>
                        <w:div w:id="492068070">
                          <w:marLeft w:val="0"/>
                          <w:marRight w:val="0"/>
                          <w:marTop w:val="0"/>
                          <w:marBottom w:val="0"/>
                          <w:divBdr>
                            <w:top w:val="none" w:sz="0" w:space="0" w:color="auto"/>
                            <w:left w:val="none" w:sz="0" w:space="0" w:color="auto"/>
                            <w:bottom w:val="none" w:sz="0" w:space="0" w:color="auto"/>
                            <w:right w:val="none" w:sz="0" w:space="0" w:color="auto"/>
                          </w:divBdr>
                        </w:div>
                      </w:divsChild>
                    </w:div>
                    <w:div w:id="1883907332">
                      <w:marLeft w:val="0"/>
                      <w:marRight w:val="0"/>
                      <w:marTop w:val="0"/>
                      <w:marBottom w:val="0"/>
                      <w:divBdr>
                        <w:top w:val="none" w:sz="0" w:space="0" w:color="auto"/>
                        <w:left w:val="none" w:sz="0" w:space="0" w:color="auto"/>
                        <w:bottom w:val="none" w:sz="0" w:space="0" w:color="auto"/>
                        <w:right w:val="none" w:sz="0" w:space="0" w:color="auto"/>
                      </w:divBdr>
                      <w:divsChild>
                        <w:div w:id="1509977152">
                          <w:marLeft w:val="0"/>
                          <w:marRight w:val="0"/>
                          <w:marTop w:val="0"/>
                          <w:marBottom w:val="0"/>
                          <w:divBdr>
                            <w:top w:val="none" w:sz="0" w:space="0" w:color="auto"/>
                            <w:left w:val="none" w:sz="0" w:space="0" w:color="auto"/>
                            <w:bottom w:val="none" w:sz="0" w:space="0" w:color="auto"/>
                            <w:right w:val="none" w:sz="0" w:space="0" w:color="auto"/>
                          </w:divBdr>
                        </w:div>
                      </w:divsChild>
                    </w:div>
                    <w:div w:id="969437376">
                      <w:marLeft w:val="0"/>
                      <w:marRight w:val="0"/>
                      <w:marTop w:val="0"/>
                      <w:marBottom w:val="0"/>
                      <w:divBdr>
                        <w:top w:val="none" w:sz="0" w:space="0" w:color="auto"/>
                        <w:left w:val="none" w:sz="0" w:space="0" w:color="auto"/>
                        <w:bottom w:val="none" w:sz="0" w:space="0" w:color="auto"/>
                        <w:right w:val="none" w:sz="0" w:space="0" w:color="auto"/>
                      </w:divBdr>
                      <w:divsChild>
                        <w:div w:id="267662431">
                          <w:marLeft w:val="0"/>
                          <w:marRight w:val="0"/>
                          <w:marTop w:val="0"/>
                          <w:marBottom w:val="0"/>
                          <w:divBdr>
                            <w:top w:val="none" w:sz="0" w:space="0" w:color="auto"/>
                            <w:left w:val="none" w:sz="0" w:space="0" w:color="auto"/>
                            <w:bottom w:val="none" w:sz="0" w:space="0" w:color="auto"/>
                            <w:right w:val="none" w:sz="0" w:space="0" w:color="auto"/>
                          </w:divBdr>
                        </w:div>
                      </w:divsChild>
                    </w:div>
                    <w:div w:id="1770544867">
                      <w:marLeft w:val="0"/>
                      <w:marRight w:val="0"/>
                      <w:marTop w:val="0"/>
                      <w:marBottom w:val="0"/>
                      <w:divBdr>
                        <w:top w:val="none" w:sz="0" w:space="0" w:color="auto"/>
                        <w:left w:val="none" w:sz="0" w:space="0" w:color="auto"/>
                        <w:bottom w:val="none" w:sz="0" w:space="0" w:color="auto"/>
                        <w:right w:val="none" w:sz="0" w:space="0" w:color="auto"/>
                      </w:divBdr>
                      <w:divsChild>
                        <w:div w:id="677732979">
                          <w:marLeft w:val="0"/>
                          <w:marRight w:val="0"/>
                          <w:marTop w:val="0"/>
                          <w:marBottom w:val="0"/>
                          <w:divBdr>
                            <w:top w:val="none" w:sz="0" w:space="0" w:color="auto"/>
                            <w:left w:val="none" w:sz="0" w:space="0" w:color="auto"/>
                            <w:bottom w:val="none" w:sz="0" w:space="0" w:color="auto"/>
                            <w:right w:val="none" w:sz="0" w:space="0" w:color="auto"/>
                          </w:divBdr>
                        </w:div>
                      </w:divsChild>
                    </w:div>
                    <w:div w:id="422266442">
                      <w:marLeft w:val="0"/>
                      <w:marRight w:val="0"/>
                      <w:marTop w:val="0"/>
                      <w:marBottom w:val="0"/>
                      <w:divBdr>
                        <w:top w:val="none" w:sz="0" w:space="0" w:color="auto"/>
                        <w:left w:val="none" w:sz="0" w:space="0" w:color="auto"/>
                        <w:bottom w:val="none" w:sz="0" w:space="0" w:color="auto"/>
                        <w:right w:val="none" w:sz="0" w:space="0" w:color="auto"/>
                      </w:divBdr>
                      <w:divsChild>
                        <w:div w:id="1573811075">
                          <w:marLeft w:val="0"/>
                          <w:marRight w:val="0"/>
                          <w:marTop w:val="0"/>
                          <w:marBottom w:val="0"/>
                          <w:divBdr>
                            <w:top w:val="none" w:sz="0" w:space="0" w:color="auto"/>
                            <w:left w:val="none" w:sz="0" w:space="0" w:color="auto"/>
                            <w:bottom w:val="none" w:sz="0" w:space="0" w:color="auto"/>
                            <w:right w:val="none" w:sz="0" w:space="0" w:color="auto"/>
                          </w:divBdr>
                        </w:div>
                      </w:divsChild>
                    </w:div>
                    <w:div w:id="619920416">
                      <w:marLeft w:val="0"/>
                      <w:marRight w:val="0"/>
                      <w:marTop w:val="400"/>
                      <w:marBottom w:val="0"/>
                      <w:divBdr>
                        <w:top w:val="none" w:sz="0" w:space="0" w:color="auto"/>
                        <w:left w:val="none" w:sz="0" w:space="0" w:color="auto"/>
                        <w:bottom w:val="none" w:sz="0" w:space="0" w:color="auto"/>
                        <w:right w:val="none" w:sz="0" w:space="0" w:color="auto"/>
                      </w:divBdr>
                    </w:div>
                    <w:div w:id="1705671663">
                      <w:marLeft w:val="0"/>
                      <w:marRight w:val="0"/>
                      <w:marTop w:val="0"/>
                      <w:marBottom w:val="0"/>
                      <w:divBdr>
                        <w:top w:val="none" w:sz="0" w:space="0" w:color="auto"/>
                        <w:left w:val="none" w:sz="0" w:space="0" w:color="auto"/>
                        <w:bottom w:val="none" w:sz="0" w:space="0" w:color="auto"/>
                        <w:right w:val="none" w:sz="0" w:space="0" w:color="auto"/>
                      </w:divBdr>
                      <w:divsChild>
                        <w:div w:id="524757725">
                          <w:marLeft w:val="0"/>
                          <w:marRight w:val="0"/>
                          <w:marTop w:val="0"/>
                          <w:marBottom w:val="0"/>
                          <w:divBdr>
                            <w:top w:val="none" w:sz="0" w:space="0" w:color="auto"/>
                            <w:left w:val="none" w:sz="0" w:space="0" w:color="auto"/>
                            <w:bottom w:val="none" w:sz="0" w:space="0" w:color="auto"/>
                            <w:right w:val="none" w:sz="0" w:space="0" w:color="auto"/>
                          </w:divBdr>
                        </w:div>
                      </w:divsChild>
                    </w:div>
                    <w:div w:id="1863858800">
                      <w:marLeft w:val="0"/>
                      <w:marRight w:val="0"/>
                      <w:marTop w:val="0"/>
                      <w:marBottom w:val="0"/>
                      <w:divBdr>
                        <w:top w:val="none" w:sz="0" w:space="0" w:color="auto"/>
                        <w:left w:val="none" w:sz="0" w:space="0" w:color="auto"/>
                        <w:bottom w:val="none" w:sz="0" w:space="0" w:color="auto"/>
                        <w:right w:val="none" w:sz="0" w:space="0" w:color="auto"/>
                      </w:divBdr>
                      <w:divsChild>
                        <w:div w:id="531184457">
                          <w:marLeft w:val="0"/>
                          <w:marRight w:val="0"/>
                          <w:marTop w:val="0"/>
                          <w:marBottom w:val="0"/>
                          <w:divBdr>
                            <w:top w:val="none" w:sz="0" w:space="0" w:color="auto"/>
                            <w:left w:val="none" w:sz="0" w:space="0" w:color="auto"/>
                            <w:bottom w:val="none" w:sz="0" w:space="0" w:color="auto"/>
                            <w:right w:val="none" w:sz="0" w:space="0" w:color="auto"/>
                          </w:divBdr>
                        </w:div>
                      </w:divsChild>
                    </w:div>
                    <w:div w:id="1507939859">
                      <w:marLeft w:val="0"/>
                      <w:marRight w:val="0"/>
                      <w:marTop w:val="0"/>
                      <w:marBottom w:val="0"/>
                      <w:divBdr>
                        <w:top w:val="none" w:sz="0" w:space="0" w:color="auto"/>
                        <w:left w:val="none" w:sz="0" w:space="0" w:color="auto"/>
                        <w:bottom w:val="none" w:sz="0" w:space="0" w:color="auto"/>
                        <w:right w:val="none" w:sz="0" w:space="0" w:color="auto"/>
                      </w:divBdr>
                      <w:divsChild>
                        <w:div w:id="1902868130">
                          <w:marLeft w:val="0"/>
                          <w:marRight w:val="0"/>
                          <w:marTop w:val="0"/>
                          <w:marBottom w:val="0"/>
                          <w:divBdr>
                            <w:top w:val="none" w:sz="0" w:space="0" w:color="auto"/>
                            <w:left w:val="none" w:sz="0" w:space="0" w:color="auto"/>
                            <w:bottom w:val="none" w:sz="0" w:space="0" w:color="auto"/>
                            <w:right w:val="none" w:sz="0" w:space="0" w:color="auto"/>
                          </w:divBdr>
                        </w:div>
                      </w:divsChild>
                    </w:div>
                    <w:div w:id="2074935757">
                      <w:marLeft w:val="0"/>
                      <w:marRight w:val="0"/>
                      <w:marTop w:val="0"/>
                      <w:marBottom w:val="0"/>
                      <w:divBdr>
                        <w:top w:val="none" w:sz="0" w:space="0" w:color="auto"/>
                        <w:left w:val="none" w:sz="0" w:space="0" w:color="auto"/>
                        <w:bottom w:val="none" w:sz="0" w:space="0" w:color="auto"/>
                        <w:right w:val="none" w:sz="0" w:space="0" w:color="auto"/>
                      </w:divBdr>
                      <w:divsChild>
                        <w:div w:id="1264024748">
                          <w:marLeft w:val="0"/>
                          <w:marRight w:val="0"/>
                          <w:marTop w:val="0"/>
                          <w:marBottom w:val="0"/>
                          <w:divBdr>
                            <w:top w:val="none" w:sz="0" w:space="0" w:color="auto"/>
                            <w:left w:val="none" w:sz="0" w:space="0" w:color="auto"/>
                            <w:bottom w:val="none" w:sz="0" w:space="0" w:color="auto"/>
                            <w:right w:val="none" w:sz="0" w:space="0" w:color="auto"/>
                          </w:divBdr>
                        </w:div>
                      </w:divsChild>
                    </w:div>
                    <w:div w:id="1031154124">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
                      </w:divsChild>
                    </w:div>
                    <w:div w:id="283733339">
                      <w:marLeft w:val="0"/>
                      <w:marRight w:val="0"/>
                      <w:marTop w:val="0"/>
                      <w:marBottom w:val="0"/>
                      <w:divBdr>
                        <w:top w:val="none" w:sz="0" w:space="0" w:color="auto"/>
                        <w:left w:val="none" w:sz="0" w:space="0" w:color="auto"/>
                        <w:bottom w:val="none" w:sz="0" w:space="0" w:color="auto"/>
                        <w:right w:val="none" w:sz="0" w:space="0" w:color="auto"/>
                      </w:divBdr>
                      <w:divsChild>
                        <w:div w:id="423112751">
                          <w:marLeft w:val="0"/>
                          <w:marRight w:val="0"/>
                          <w:marTop w:val="0"/>
                          <w:marBottom w:val="0"/>
                          <w:divBdr>
                            <w:top w:val="none" w:sz="0" w:space="0" w:color="auto"/>
                            <w:left w:val="none" w:sz="0" w:space="0" w:color="auto"/>
                            <w:bottom w:val="none" w:sz="0" w:space="0" w:color="auto"/>
                            <w:right w:val="none" w:sz="0" w:space="0" w:color="auto"/>
                          </w:divBdr>
                        </w:div>
                      </w:divsChild>
                    </w:div>
                    <w:div w:id="572393168">
                      <w:marLeft w:val="0"/>
                      <w:marRight w:val="0"/>
                      <w:marTop w:val="0"/>
                      <w:marBottom w:val="0"/>
                      <w:divBdr>
                        <w:top w:val="none" w:sz="0" w:space="0" w:color="auto"/>
                        <w:left w:val="none" w:sz="0" w:space="0" w:color="auto"/>
                        <w:bottom w:val="none" w:sz="0" w:space="0" w:color="auto"/>
                        <w:right w:val="none" w:sz="0" w:space="0" w:color="auto"/>
                      </w:divBdr>
                      <w:divsChild>
                        <w:div w:id="1382359914">
                          <w:marLeft w:val="0"/>
                          <w:marRight w:val="0"/>
                          <w:marTop w:val="0"/>
                          <w:marBottom w:val="0"/>
                          <w:divBdr>
                            <w:top w:val="none" w:sz="0" w:space="0" w:color="auto"/>
                            <w:left w:val="none" w:sz="0" w:space="0" w:color="auto"/>
                            <w:bottom w:val="none" w:sz="0" w:space="0" w:color="auto"/>
                            <w:right w:val="none" w:sz="0" w:space="0" w:color="auto"/>
                          </w:divBdr>
                        </w:div>
                      </w:divsChild>
                    </w:div>
                    <w:div w:id="558052056">
                      <w:marLeft w:val="0"/>
                      <w:marRight w:val="0"/>
                      <w:marTop w:val="0"/>
                      <w:marBottom w:val="0"/>
                      <w:divBdr>
                        <w:top w:val="none" w:sz="0" w:space="0" w:color="auto"/>
                        <w:left w:val="none" w:sz="0" w:space="0" w:color="auto"/>
                        <w:bottom w:val="none" w:sz="0" w:space="0" w:color="auto"/>
                        <w:right w:val="none" w:sz="0" w:space="0" w:color="auto"/>
                      </w:divBdr>
                      <w:divsChild>
                        <w:div w:id="1836073949">
                          <w:marLeft w:val="0"/>
                          <w:marRight w:val="0"/>
                          <w:marTop w:val="0"/>
                          <w:marBottom w:val="0"/>
                          <w:divBdr>
                            <w:top w:val="none" w:sz="0" w:space="0" w:color="auto"/>
                            <w:left w:val="none" w:sz="0" w:space="0" w:color="auto"/>
                            <w:bottom w:val="none" w:sz="0" w:space="0" w:color="auto"/>
                            <w:right w:val="none" w:sz="0" w:space="0" w:color="auto"/>
                          </w:divBdr>
                        </w:div>
                      </w:divsChild>
                    </w:div>
                    <w:div w:id="659236539">
                      <w:marLeft w:val="0"/>
                      <w:marRight w:val="0"/>
                      <w:marTop w:val="0"/>
                      <w:marBottom w:val="0"/>
                      <w:divBdr>
                        <w:top w:val="none" w:sz="0" w:space="0" w:color="auto"/>
                        <w:left w:val="none" w:sz="0" w:space="0" w:color="auto"/>
                        <w:bottom w:val="none" w:sz="0" w:space="0" w:color="auto"/>
                        <w:right w:val="none" w:sz="0" w:space="0" w:color="auto"/>
                      </w:divBdr>
                      <w:divsChild>
                        <w:div w:id="682710026">
                          <w:marLeft w:val="0"/>
                          <w:marRight w:val="0"/>
                          <w:marTop w:val="0"/>
                          <w:marBottom w:val="0"/>
                          <w:divBdr>
                            <w:top w:val="none" w:sz="0" w:space="0" w:color="auto"/>
                            <w:left w:val="none" w:sz="0" w:space="0" w:color="auto"/>
                            <w:bottom w:val="none" w:sz="0" w:space="0" w:color="auto"/>
                            <w:right w:val="none" w:sz="0" w:space="0" w:color="auto"/>
                          </w:divBdr>
                        </w:div>
                      </w:divsChild>
                    </w:div>
                    <w:div w:id="1692297444">
                      <w:marLeft w:val="0"/>
                      <w:marRight w:val="0"/>
                      <w:marTop w:val="0"/>
                      <w:marBottom w:val="0"/>
                      <w:divBdr>
                        <w:top w:val="none" w:sz="0" w:space="0" w:color="auto"/>
                        <w:left w:val="none" w:sz="0" w:space="0" w:color="auto"/>
                        <w:bottom w:val="none" w:sz="0" w:space="0" w:color="auto"/>
                        <w:right w:val="none" w:sz="0" w:space="0" w:color="auto"/>
                      </w:divBdr>
                      <w:divsChild>
                        <w:div w:id="1491945012">
                          <w:marLeft w:val="0"/>
                          <w:marRight w:val="0"/>
                          <w:marTop w:val="0"/>
                          <w:marBottom w:val="0"/>
                          <w:divBdr>
                            <w:top w:val="none" w:sz="0" w:space="0" w:color="auto"/>
                            <w:left w:val="none" w:sz="0" w:space="0" w:color="auto"/>
                            <w:bottom w:val="none" w:sz="0" w:space="0" w:color="auto"/>
                            <w:right w:val="none" w:sz="0" w:space="0" w:color="auto"/>
                          </w:divBdr>
                        </w:div>
                      </w:divsChild>
                    </w:div>
                    <w:div w:id="1838574656">
                      <w:marLeft w:val="0"/>
                      <w:marRight w:val="0"/>
                      <w:marTop w:val="0"/>
                      <w:marBottom w:val="0"/>
                      <w:divBdr>
                        <w:top w:val="none" w:sz="0" w:space="0" w:color="auto"/>
                        <w:left w:val="none" w:sz="0" w:space="0" w:color="auto"/>
                        <w:bottom w:val="none" w:sz="0" w:space="0" w:color="auto"/>
                        <w:right w:val="none" w:sz="0" w:space="0" w:color="auto"/>
                      </w:divBdr>
                      <w:divsChild>
                        <w:div w:id="543057266">
                          <w:marLeft w:val="0"/>
                          <w:marRight w:val="0"/>
                          <w:marTop w:val="0"/>
                          <w:marBottom w:val="0"/>
                          <w:divBdr>
                            <w:top w:val="none" w:sz="0" w:space="0" w:color="auto"/>
                            <w:left w:val="none" w:sz="0" w:space="0" w:color="auto"/>
                            <w:bottom w:val="none" w:sz="0" w:space="0" w:color="auto"/>
                            <w:right w:val="none" w:sz="0" w:space="0" w:color="auto"/>
                          </w:divBdr>
                        </w:div>
                      </w:divsChild>
                    </w:div>
                    <w:div w:id="71894860">
                      <w:marLeft w:val="0"/>
                      <w:marRight w:val="0"/>
                      <w:marTop w:val="400"/>
                      <w:marBottom w:val="0"/>
                      <w:divBdr>
                        <w:top w:val="none" w:sz="0" w:space="0" w:color="auto"/>
                        <w:left w:val="none" w:sz="0" w:space="0" w:color="auto"/>
                        <w:bottom w:val="none" w:sz="0" w:space="0" w:color="auto"/>
                        <w:right w:val="none" w:sz="0" w:space="0" w:color="auto"/>
                      </w:divBdr>
                    </w:div>
                    <w:div w:id="348652339">
                      <w:marLeft w:val="0"/>
                      <w:marRight w:val="0"/>
                      <w:marTop w:val="0"/>
                      <w:marBottom w:val="0"/>
                      <w:divBdr>
                        <w:top w:val="none" w:sz="0" w:space="0" w:color="auto"/>
                        <w:left w:val="none" w:sz="0" w:space="0" w:color="auto"/>
                        <w:bottom w:val="none" w:sz="0" w:space="0" w:color="auto"/>
                        <w:right w:val="none" w:sz="0" w:space="0" w:color="auto"/>
                      </w:divBdr>
                      <w:divsChild>
                        <w:div w:id="1900165568">
                          <w:marLeft w:val="0"/>
                          <w:marRight w:val="0"/>
                          <w:marTop w:val="0"/>
                          <w:marBottom w:val="0"/>
                          <w:divBdr>
                            <w:top w:val="none" w:sz="0" w:space="0" w:color="auto"/>
                            <w:left w:val="none" w:sz="0" w:space="0" w:color="auto"/>
                            <w:bottom w:val="none" w:sz="0" w:space="0" w:color="auto"/>
                            <w:right w:val="none" w:sz="0" w:space="0" w:color="auto"/>
                          </w:divBdr>
                        </w:div>
                      </w:divsChild>
                    </w:div>
                    <w:div w:id="482695972">
                      <w:marLeft w:val="0"/>
                      <w:marRight w:val="0"/>
                      <w:marTop w:val="0"/>
                      <w:marBottom w:val="0"/>
                      <w:divBdr>
                        <w:top w:val="none" w:sz="0" w:space="0" w:color="auto"/>
                        <w:left w:val="none" w:sz="0" w:space="0" w:color="auto"/>
                        <w:bottom w:val="none" w:sz="0" w:space="0" w:color="auto"/>
                        <w:right w:val="none" w:sz="0" w:space="0" w:color="auto"/>
                      </w:divBdr>
                      <w:divsChild>
                        <w:div w:id="1382286747">
                          <w:marLeft w:val="0"/>
                          <w:marRight w:val="0"/>
                          <w:marTop w:val="0"/>
                          <w:marBottom w:val="0"/>
                          <w:divBdr>
                            <w:top w:val="none" w:sz="0" w:space="0" w:color="auto"/>
                            <w:left w:val="none" w:sz="0" w:space="0" w:color="auto"/>
                            <w:bottom w:val="none" w:sz="0" w:space="0" w:color="auto"/>
                            <w:right w:val="none" w:sz="0" w:space="0" w:color="auto"/>
                          </w:divBdr>
                        </w:div>
                      </w:divsChild>
                    </w:div>
                    <w:div w:id="1349940438">
                      <w:marLeft w:val="0"/>
                      <w:marRight w:val="0"/>
                      <w:marTop w:val="0"/>
                      <w:marBottom w:val="0"/>
                      <w:divBdr>
                        <w:top w:val="none" w:sz="0" w:space="0" w:color="auto"/>
                        <w:left w:val="none" w:sz="0" w:space="0" w:color="auto"/>
                        <w:bottom w:val="none" w:sz="0" w:space="0" w:color="auto"/>
                        <w:right w:val="none" w:sz="0" w:space="0" w:color="auto"/>
                      </w:divBdr>
                      <w:divsChild>
                        <w:div w:id="352196982">
                          <w:marLeft w:val="0"/>
                          <w:marRight w:val="0"/>
                          <w:marTop w:val="0"/>
                          <w:marBottom w:val="0"/>
                          <w:divBdr>
                            <w:top w:val="none" w:sz="0" w:space="0" w:color="auto"/>
                            <w:left w:val="none" w:sz="0" w:space="0" w:color="auto"/>
                            <w:bottom w:val="none" w:sz="0" w:space="0" w:color="auto"/>
                            <w:right w:val="none" w:sz="0" w:space="0" w:color="auto"/>
                          </w:divBdr>
                        </w:div>
                      </w:divsChild>
                    </w:div>
                    <w:div w:id="1215191751">
                      <w:marLeft w:val="0"/>
                      <w:marRight w:val="0"/>
                      <w:marTop w:val="0"/>
                      <w:marBottom w:val="0"/>
                      <w:divBdr>
                        <w:top w:val="none" w:sz="0" w:space="0" w:color="auto"/>
                        <w:left w:val="none" w:sz="0" w:space="0" w:color="auto"/>
                        <w:bottom w:val="none" w:sz="0" w:space="0" w:color="auto"/>
                        <w:right w:val="none" w:sz="0" w:space="0" w:color="auto"/>
                      </w:divBdr>
                      <w:divsChild>
                        <w:div w:id="1796557244">
                          <w:marLeft w:val="0"/>
                          <w:marRight w:val="0"/>
                          <w:marTop w:val="0"/>
                          <w:marBottom w:val="0"/>
                          <w:divBdr>
                            <w:top w:val="none" w:sz="0" w:space="0" w:color="auto"/>
                            <w:left w:val="none" w:sz="0" w:space="0" w:color="auto"/>
                            <w:bottom w:val="none" w:sz="0" w:space="0" w:color="auto"/>
                            <w:right w:val="none" w:sz="0" w:space="0" w:color="auto"/>
                          </w:divBdr>
                        </w:div>
                      </w:divsChild>
                    </w:div>
                    <w:div w:id="430048731">
                      <w:marLeft w:val="0"/>
                      <w:marRight w:val="0"/>
                      <w:marTop w:val="0"/>
                      <w:marBottom w:val="0"/>
                      <w:divBdr>
                        <w:top w:val="none" w:sz="0" w:space="0" w:color="auto"/>
                        <w:left w:val="none" w:sz="0" w:space="0" w:color="auto"/>
                        <w:bottom w:val="none" w:sz="0" w:space="0" w:color="auto"/>
                        <w:right w:val="none" w:sz="0" w:space="0" w:color="auto"/>
                      </w:divBdr>
                      <w:divsChild>
                        <w:div w:id="549683039">
                          <w:marLeft w:val="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0"/>
                      <w:divBdr>
                        <w:top w:val="none" w:sz="0" w:space="0" w:color="auto"/>
                        <w:left w:val="none" w:sz="0" w:space="0" w:color="auto"/>
                        <w:bottom w:val="none" w:sz="0" w:space="0" w:color="auto"/>
                        <w:right w:val="none" w:sz="0" w:space="0" w:color="auto"/>
                      </w:divBdr>
                      <w:divsChild>
                        <w:div w:id="630524353">
                          <w:marLeft w:val="0"/>
                          <w:marRight w:val="0"/>
                          <w:marTop w:val="0"/>
                          <w:marBottom w:val="0"/>
                          <w:divBdr>
                            <w:top w:val="none" w:sz="0" w:space="0" w:color="auto"/>
                            <w:left w:val="none" w:sz="0" w:space="0" w:color="auto"/>
                            <w:bottom w:val="none" w:sz="0" w:space="0" w:color="auto"/>
                            <w:right w:val="none" w:sz="0" w:space="0" w:color="auto"/>
                          </w:divBdr>
                        </w:div>
                      </w:divsChild>
                    </w:div>
                    <w:div w:id="1830437994">
                      <w:marLeft w:val="0"/>
                      <w:marRight w:val="0"/>
                      <w:marTop w:val="0"/>
                      <w:marBottom w:val="0"/>
                      <w:divBdr>
                        <w:top w:val="none" w:sz="0" w:space="0" w:color="auto"/>
                        <w:left w:val="none" w:sz="0" w:space="0" w:color="auto"/>
                        <w:bottom w:val="none" w:sz="0" w:space="0" w:color="auto"/>
                        <w:right w:val="none" w:sz="0" w:space="0" w:color="auto"/>
                      </w:divBdr>
                      <w:divsChild>
                        <w:div w:id="1412040303">
                          <w:marLeft w:val="0"/>
                          <w:marRight w:val="0"/>
                          <w:marTop w:val="0"/>
                          <w:marBottom w:val="0"/>
                          <w:divBdr>
                            <w:top w:val="none" w:sz="0" w:space="0" w:color="auto"/>
                            <w:left w:val="none" w:sz="0" w:space="0" w:color="auto"/>
                            <w:bottom w:val="none" w:sz="0" w:space="0" w:color="auto"/>
                            <w:right w:val="none" w:sz="0" w:space="0" w:color="auto"/>
                          </w:divBdr>
                        </w:div>
                      </w:divsChild>
                    </w:div>
                    <w:div w:id="1425302242">
                      <w:marLeft w:val="0"/>
                      <w:marRight w:val="0"/>
                      <w:marTop w:val="0"/>
                      <w:marBottom w:val="0"/>
                      <w:divBdr>
                        <w:top w:val="none" w:sz="0" w:space="0" w:color="auto"/>
                        <w:left w:val="none" w:sz="0" w:space="0" w:color="auto"/>
                        <w:bottom w:val="none" w:sz="0" w:space="0" w:color="auto"/>
                        <w:right w:val="none" w:sz="0" w:space="0" w:color="auto"/>
                      </w:divBdr>
                      <w:divsChild>
                        <w:div w:id="938878424">
                          <w:marLeft w:val="0"/>
                          <w:marRight w:val="0"/>
                          <w:marTop w:val="0"/>
                          <w:marBottom w:val="0"/>
                          <w:divBdr>
                            <w:top w:val="none" w:sz="0" w:space="0" w:color="auto"/>
                            <w:left w:val="none" w:sz="0" w:space="0" w:color="auto"/>
                            <w:bottom w:val="none" w:sz="0" w:space="0" w:color="auto"/>
                            <w:right w:val="none" w:sz="0" w:space="0" w:color="auto"/>
                          </w:divBdr>
                        </w:div>
                      </w:divsChild>
                    </w:div>
                    <w:div w:id="1369640430">
                      <w:marLeft w:val="0"/>
                      <w:marRight w:val="0"/>
                      <w:marTop w:val="0"/>
                      <w:marBottom w:val="0"/>
                      <w:divBdr>
                        <w:top w:val="none" w:sz="0" w:space="0" w:color="auto"/>
                        <w:left w:val="none" w:sz="0" w:space="0" w:color="auto"/>
                        <w:bottom w:val="none" w:sz="0" w:space="0" w:color="auto"/>
                        <w:right w:val="none" w:sz="0" w:space="0" w:color="auto"/>
                      </w:divBdr>
                      <w:divsChild>
                        <w:div w:id="501429611">
                          <w:marLeft w:val="0"/>
                          <w:marRight w:val="0"/>
                          <w:marTop w:val="0"/>
                          <w:marBottom w:val="0"/>
                          <w:divBdr>
                            <w:top w:val="none" w:sz="0" w:space="0" w:color="auto"/>
                            <w:left w:val="none" w:sz="0" w:space="0" w:color="auto"/>
                            <w:bottom w:val="none" w:sz="0" w:space="0" w:color="auto"/>
                            <w:right w:val="none" w:sz="0" w:space="0" w:color="auto"/>
                          </w:divBdr>
                        </w:div>
                      </w:divsChild>
                    </w:div>
                    <w:div w:id="747266242">
                      <w:marLeft w:val="0"/>
                      <w:marRight w:val="0"/>
                      <w:marTop w:val="0"/>
                      <w:marBottom w:val="0"/>
                      <w:divBdr>
                        <w:top w:val="none" w:sz="0" w:space="0" w:color="auto"/>
                        <w:left w:val="none" w:sz="0" w:space="0" w:color="auto"/>
                        <w:bottom w:val="none" w:sz="0" w:space="0" w:color="auto"/>
                        <w:right w:val="none" w:sz="0" w:space="0" w:color="auto"/>
                      </w:divBdr>
                      <w:divsChild>
                        <w:div w:id="2117363727">
                          <w:marLeft w:val="0"/>
                          <w:marRight w:val="0"/>
                          <w:marTop w:val="0"/>
                          <w:marBottom w:val="0"/>
                          <w:divBdr>
                            <w:top w:val="none" w:sz="0" w:space="0" w:color="auto"/>
                            <w:left w:val="none" w:sz="0" w:space="0" w:color="auto"/>
                            <w:bottom w:val="none" w:sz="0" w:space="0" w:color="auto"/>
                            <w:right w:val="none" w:sz="0" w:space="0" w:color="auto"/>
                          </w:divBdr>
                        </w:div>
                      </w:divsChild>
                    </w:div>
                    <w:div w:id="2056851179">
                      <w:marLeft w:val="0"/>
                      <w:marRight w:val="0"/>
                      <w:marTop w:val="0"/>
                      <w:marBottom w:val="0"/>
                      <w:divBdr>
                        <w:top w:val="none" w:sz="0" w:space="0" w:color="auto"/>
                        <w:left w:val="none" w:sz="0" w:space="0" w:color="auto"/>
                        <w:bottom w:val="none" w:sz="0" w:space="0" w:color="auto"/>
                        <w:right w:val="none" w:sz="0" w:space="0" w:color="auto"/>
                      </w:divBdr>
                      <w:divsChild>
                        <w:div w:id="268320258">
                          <w:marLeft w:val="0"/>
                          <w:marRight w:val="0"/>
                          <w:marTop w:val="0"/>
                          <w:marBottom w:val="0"/>
                          <w:divBdr>
                            <w:top w:val="none" w:sz="0" w:space="0" w:color="auto"/>
                            <w:left w:val="none" w:sz="0" w:space="0" w:color="auto"/>
                            <w:bottom w:val="none" w:sz="0" w:space="0" w:color="auto"/>
                            <w:right w:val="none" w:sz="0" w:space="0" w:color="auto"/>
                          </w:divBdr>
                        </w:div>
                      </w:divsChild>
                    </w:div>
                    <w:div w:id="420957074">
                      <w:marLeft w:val="0"/>
                      <w:marRight w:val="0"/>
                      <w:marTop w:val="0"/>
                      <w:marBottom w:val="0"/>
                      <w:divBdr>
                        <w:top w:val="none" w:sz="0" w:space="0" w:color="auto"/>
                        <w:left w:val="none" w:sz="0" w:space="0" w:color="auto"/>
                        <w:bottom w:val="none" w:sz="0" w:space="0" w:color="auto"/>
                        <w:right w:val="none" w:sz="0" w:space="0" w:color="auto"/>
                      </w:divBdr>
                      <w:divsChild>
                        <w:div w:id="1458336596">
                          <w:marLeft w:val="0"/>
                          <w:marRight w:val="0"/>
                          <w:marTop w:val="0"/>
                          <w:marBottom w:val="0"/>
                          <w:divBdr>
                            <w:top w:val="none" w:sz="0" w:space="0" w:color="auto"/>
                            <w:left w:val="none" w:sz="0" w:space="0" w:color="auto"/>
                            <w:bottom w:val="none" w:sz="0" w:space="0" w:color="auto"/>
                            <w:right w:val="none" w:sz="0" w:space="0" w:color="auto"/>
                          </w:divBdr>
                        </w:div>
                      </w:divsChild>
                    </w:div>
                    <w:div w:id="883057809">
                      <w:marLeft w:val="0"/>
                      <w:marRight w:val="0"/>
                      <w:marTop w:val="0"/>
                      <w:marBottom w:val="0"/>
                      <w:divBdr>
                        <w:top w:val="none" w:sz="0" w:space="0" w:color="auto"/>
                        <w:left w:val="none" w:sz="0" w:space="0" w:color="auto"/>
                        <w:bottom w:val="none" w:sz="0" w:space="0" w:color="auto"/>
                        <w:right w:val="none" w:sz="0" w:space="0" w:color="auto"/>
                      </w:divBdr>
                      <w:divsChild>
                        <w:div w:id="1232082420">
                          <w:marLeft w:val="0"/>
                          <w:marRight w:val="0"/>
                          <w:marTop w:val="0"/>
                          <w:marBottom w:val="0"/>
                          <w:divBdr>
                            <w:top w:val="none" w:sz="0" w:space="0" w:color="auto"/>
                            <w:left w:val="none" w:sz="0" w:space="0" w:color="auto"/>
                            <w:bottom w:val="none" w:sz="0" w:space="0" w:color="auto"/>
                            <w:right w:val="none" w:sz="0" w:space="0" w:color="auto"/>
                          </w:divBdr>
                        </w:div>
                      </w:divsChild>
                    </w:div>
                    <w:div w:id="1078673051">
                      <w:marLeft w:val="0"/>
                      <w:marRight w:val="0"/>
                      <w:marTop w:val="0"/>
                      <w:marBottom w:val="0"/>
                      <w:divBdr>
                        <w:top w:val="none" w:sz="0" w:space="0" w:color="auto"/>
                        <w:left w:val="none" w:sz="0" w:space="0" w:color="auto"/>
                        <w:bottom w:val="none" w:sz="0" w:space="0" w:color="auto"/>
                        <w:right w:val="none" w:sz="0" w:space="0" w:color="auto"/>
                      </w:divBdr>
                      <w:divsChild>
                        <w:div w:id="1191265607">
                          <w:marLeft w:val="0"/>
                          <w:marRight w:val="0"/>
                          <w:marTop w:val="0"/>
                          <w:marBottom w:val="0"/>
                          <w:divBdr>
                            <w:top w:val="none" w:sz="0" w:space="0" w:color="auto"/>
                            <w:left w:val="none" w:sz="0" w:space="0" w:color="auto"/>
                            <w:bottom w:val="none" w:sz="0" w:space="0" w:color="auto"/>
                            <w:right w:val="none" w:sz="0" w:space="0" w:color="auto"/>
                          </w:divBdr>
                        </w:div>
                      </w:divsChild>
                    </w:div>
                    <w:div w:id="1294753174">
                      <w:marLeft w:val="0"/>
                      <w:marRight w:val="0"/>
                      <w:marTop w:val="0"/>
                      <w:marBottom w:val="0"/>
                      <w:divBdr>
                        <w:top w:val="none" w:sz="0" w:space="0" w:color="auto"/>
                        <w:left w:val="none" w:sz="0" w:space="0" w:color="auto"/>
                        <w:bottom w:val="none" w:sz="0" w:space="0" w:color="auto"/>
                        <w:right w:val="none" w:sz="0" w:space="0" w:color="auto"/>
                      </w:divBdr>
                      <w:divsChild>
                        <w:div w:id="1340737285">
                          <w:marLeft w:val="0"/>
                          <w:marRight w:val="0"/>
                          <w:marTop w:val="0"/>
                          <w:marBottom w:val="0"/>
                          <w:divBdr>
                            <w:top w:val="none" w:sz="0" w:space="0" w:color="auto"/>
                            <w:left w:val="none" w:sz="0" w:space="0" w:color="auto"/>
                            <w:bottom w:val="none" w:sz="0" w:space="0" w:color="auto"/>
                            <w:right w:val="none" w:sz="0" w:space="0" w:color="auto"/>
                          </w:divBdr>
                        </w:div>
                      </w:divsChild>
                    </w:div>
                    <w:div w:id="1747606412">
                      <w:marLeft w:val="0"/>
                      <w:marRight w:val="0"/>
                      <w:marTop w:val="400"/>
                      <w:marBottom w:val="0"/>
                      <w:divBdr>
                        <w:top w:val="none" w:sz="0" w:space="0" w:color="auto"/>
                        <w:left w:val="none" w:sz="0" w:space="0" w:color="auto"/>
                        <w:bottom w:val="none" w:sz="0" w:space="0" w:color="auto"/>
                        <w:right w:val="none" w:sz="0" w:space="0" w:color="auto"/>
                      </w:divBdr>
                    </w:div>
                    <w:div w:id="8290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9819">
      <w:bodyDiv w:val="1"/>
      <w:marLeft w:val="0"/>
      <w:marRight w:val="0"/>
      <w:marTop w:val="0"/>
      <w:marBottom w:val="0"/>
      <w:divBdr>
        <w:top w:val="none" w:sz="0" w:space="0" w:color="auto"/>
        <w:left w:val="none" w:sz="0" w:space="0" w:color="auto"/>
        <w:bottom w:val="none" w:sz="0" w:space="0" w:color="auto"/>
        <w:right w:val="none" w:sz="0" w:space="0" w:color="auto"/>
      </w:divBdr>
      <w:divsChild>
        <w:div w:id="1297294152">
          <w:marLeft w:val="0"/>
          <w:marRight w:val="0"/>
          <w:marTop w:val="0"/>
          <w:marBottom w:val="0"/>
          <w:divBdr>
            <w:top w:val="none" w:sz="0" w:space="0" w:color="auto"/>
            <w:left w:val="none" w:sz="0" w:space="0" w:color="auto"/>
            <w:bottom w:val="none" w:sz="0" w:space="0" w:color="auto"/>
            <w:right w:val="none" w:sz="0" w:space="0" w:color="auto"/>
          </w:divBdr>
          <w:divsChild>
            <w:div w:id="1904363524">
              <w:marLeft w:val="0"/>
              <w:marRight w:val="0"/>
              <w:marTop w:val="0"/>
              <w:marBottom w:val="0"/>
              <w:divBdr>
                <w:top w:val="none" w:sz="0" w:space="0" w:color="auto"/>
                <w:left w:val="none" w:sz="0" w:space="0" w:color="auto"/>
                <w:bottom w:val="none" w:sz="0" w:space="0" w:color="auto"/>
                <w:right w:val="none" w:sz="0" w:space="0" w:color="auto"/>
              </w:divBdr>
              <w:divsChild>
                <w:div w:id="1940486792">
                  <w:marLeft w:val="0"/>
                  <w:marRight w:val="0"/>
                  <w:marTop w:val="0"/>
                  <w:marBottom w:val="0"/>
                  <w:divBdr>
                    <w:top w:val="none" w:sz="0" w:space="0" w:color="auto"/>
                    <w:left w:val="none" w:sz="0" w:space="0" w:color="auto"/>
                    <w:bottom w:val="none" w:sz="0" w:space="0" w:color="auto"/>
                    <w:right w:val="none" w:sz="0" w:space="0" w:color="auto"/>
                  </w:divBdr>
                  <w:divsChild>
                    <w:div w:id="15715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446">
      <w:bodyDiv w:val="1"/>
      <w:marLeft w:val="0"/>
      <w:marRight w:val="0"/>
      <w:marTop w:val="0"/>
      <w:marBottom w:val="0"/>
      <w:divBdr>
        <w:top w:val="none" w:sz="0" w:space="0" w:color="auto"/>
        <w:left w:val="none" w:sz="0" w:space="0" w:color="auto"/>
        <w:bottom w:val="none" w:sz="0" w:space="0" w:color="auto"/>
        <w:right w:val="none" w:sz="0" w:space="0" w:color="auto"/>
      </w:divBdr>
      <w:divsChild>
        <w:div w:id="586966907">
          <w:marLeft w:val="0"/>
          <w:marRight w:val="0"/>
          <w:marTop w:val="0"/>
          <w:marBottom w:val="0"/>
          <w:divBdr>
            <w:top w:val="none" w:sz="0" w:space="0" w:color="auto"/>
            <w:left w:val="none" w:sz="0" w:space="0" w:color="auto"/>
            <w:bottom w:val="none" w:sz="0" w:space="0" w:color="auto"/>
            <w:right w:val="none" w:sz="0" w:space="0" w:color="auto"/>
          </w:divBdr>
          <w:divsChild>
            <w:div w:id="519467097">
              <w:marLeft w:val="0"/>
              <w:marRight w:val="0"/>
              <w:marTop w:val="0"/>
              <w:marBottom w:val="0"/>
              <w:divBdr>
                <w:top w:val="none" w:sz="0" w:space="0" w:color="auto"/>
                <w:left w:val="none" w:sz="0" w:space="0" w:color="auto"/>
                <w:bottom w:val="none" w:sz="0" w:space="0" w:color="auto"/>
                <w:right w:val="none" w:sz="0" w:space="0" w:color="auto"/>
              </w:divBdr>
              <w:divsChild>
                <w:div w:id="1272398793">
                  <w:marLeft w:val="0"/>
                  <w:marRight w:val="0"/>
                  <w:marTop w:val="0"/>
                  <w:marBottom w:val="0"/>
                  <w:divBdr>
                    <w:top w:val="none" w:sz="0" w:space="0" w:color="auto"/>
                    <w:left w:val="none" w:sz="0" w:space="0" w:color="auto"/>
                    <w:bottom w:val="none" w:sz="0" w:space="0" w:color="auto"/>
                    <w:right w:val="none" w:sz="0" w:space="0" w:color="auto"/>
                  </w:divBdr>
                  <w:divsChild>
                    <w:div w:id="15248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529">
      <w:bodyDiv w:val="1"/>
      <w:marLeft w:val="0"/>
      <w:marRight w:val="0"/>
      <w:marTop w:val="0"/>
      <w:marBottom w:val="0"/>
      <w:divBdr>
        <w:top w:val="none" w:sz="0" w:space="0" w:color="auto"/>
        <w:left w:val="none" w:sz="0" w:space="0" w:color="auto"/>
        <w:bottom w:val="none" w:sz="0" w:space="0" w:color="auto"/>
        <w:right w:val="none" w:sz="0" w:space="0" w:color="auto"/>
      </w:divBdr>
      <w:divsChild>
        <w:div w:id="1374188235">
          <w:marLeft w:val="0"/>
          <w:marRight w:val="0"/>
          <w:marTop w:val="0"/>
          <w:marBottom w:val="0"/>
          <w:divBdr>
            <w:top w:val="none" w:sz="0" w:space="0" w:color="auto"/>
            <w:left w:val="none" w:sz="0" w:space="0" w:color="auto"/>
            <w:bottom w:val="none" w:sz="0" w:space="0" w:color="auto"/>
            <w:right w:val="none" w:sz="0" w:space="0" w:color="auto"/>
          </w:divBdr>
          <w:divsChild>
            <w:div w:id="1774978240">
              <w:marLeft w:val="0"/>
              <w:marRight w:val="0"/>
              <w:marTop w:val="0"/>
              <w:marBottom w:val="0"/>
              <w:divBdr>
                <w:top w:val="none" w:sz="0" w:space="0" w:color="auto"/>
                <w:left w:val="none" w:sz="0" w:space="0" w:color="auto"/>
                <w:bottom w:val="none" w:sz="0" w:space="0" w:color="auto"/>
                <w:right w:val="none" w:sz="0" w:space="0" w:color="auto"/>
              </w:divBdr>
              <w:divsChild>
                <w:div w:id="668480041">
                  <w:marLeft w:val="0"/>
                  <w:marRight w:val="0"/>
                  <w:marTop w:val="0"/>
                  <w:marBottom w:val="0"/>
                  <w:divBdr>
                    <w:top w:val="none" w:sz="0" w:space="0" w:color="auto"/>
                    <w:left w:val="none" w:sz="0" w:space="0" w:color="auto"/>
                    <w:bottom w:val="none" w:sz="0" w:space="0" w:color="auto"/>
                    <w:right w:val="none" w:sz="0" w:space="0" w:color="auto"/>
                  </w:divBdr>
                  <w:divsChild>
                    <w:div w:id="19139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5572">
      <w:bodyDiv w:val="1"/>
      <w:marLeft w:val="0"/>
      <w:marRight w:val="0"/>
      <w:marTop w:val="0"/>
      <w:marBottom w:val="0"/>
      <w:divBdr>
        <w:top w:val="none" w:sz="0" w:space="0" w:color="auto"/>
        <w:left w:val="none" w:sz="0" w:space="0" w:color="auto"/>
        <w:bottom w:val="none" w:sz="0" w:space="0" w:color="auto"/>
        <w:right w:val="none" w:sz="0" w:space="0" w:color="auto"/>
      </w:divBdr>
      <w:divsChild>
        <w:div w:id="986282259">
          <w:marLeft w:val="0"/>
          <w:marRight w:val="0"/>
          <w:marTop w:val="0"/>
          <w:marBottom w:val="0"/>
          <w:divBdr>
            <w:top w:val="none" w:sz="0" w:space="0" w:color="auto"/>
            <w:left w:val="none" w:sz="0" w:space="0" w:color="auto"/>
            <w:bottom w:val="none" w:sz="0" w:space="0" w:color="auto"/>
            <w:right w:val="none" w:sz="0" w:space="0" w:color="auto"/>
          </w:divBdr>
          <w:divsChild>
            <w:div w:id="206265145">
              <w:marLeft w:val="0"/>
              <w:marRight w:val="0"/>
              <w:marTop w:val="0"/>
              <w:marBottom w:val="0"/>
              <w:divBdr>
                <w:top w:val="none" w:sz="0" w:space="0" w:color="auto"/>
                <w:left w:val="none" w:sz="0" w:space="0" w:color="auto"/>
                <w:bottom w:val="none" w:sz="0" w:space="0" w:color="auto"/>
                <w:right w:val="none" w:sz="0" w:space="0" w:color="auto"/>
              </w:divBdr>
              <w:divsChild>
                <w:div w:id="1560289743">
                  <w:marLeft w:val="0"/>
                  <w:marRight w:val="0"/>
                  <w:marTop w:val="0"/>
                  <w:marBottom w:val="0"/>
                  <w:divBdr>
                    <w:top w:val="none" w:sz="0" w:space="0" w:color="auto"/>
                    <w:left w:val="none" w:sz="0" w:space="0" w:color="auto"/>
                    <w:bottom w:val="none" w:sz="0" w:space="0" w:color="auto"/>
                    <w:right w:val="none" w:sz="0" w:space="0" w:color="auto"/>
                  </w:divBdr>
                  <w:divsChild>
                    <w:div w:id="19133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8206">
      <w:bodyDiv w:val="1"/>
      <w:marLeft w:val="0"/>
      <w:marRight w:val="0"/>
      <w:marTop w:val="0"/>
      <w:marBottom w:val="0"/>
      <w:divBdr>
        <w:top w:val="none" w:sz="0" w:space="0" w:color="auto"/>
        <w:left w:val="none" w:sz="0" w:space="0" w:color="auto"/>
        <w:bottom w:val="none" w:sz="0" w:space="0" w:color="auto"/>
        <w:right w:val="none" w:sz="0" w:space="0" w:color="auto"/>
      </w:divBdr>
      <w:divsChild>
        <w:div w:id="1812988505">
          <w:marLeft w:val="0"/>
          <w:marRight w:val="0"/>
          <w:marTop w:val="0"/>
          <w:marBottom w:val="0"/>
          <w:divBdr>
            <w:top w:val="none" w:sz="0" w:space="0" w:color="auto"/>
            <w:left w:val="none" w:sz="0" w:space="0" w:color="auto"/>
            <w:bottom w:val="none" w:sz="0" w:space="0" w:color="auto"/>
            <w:right w:val="none" w:sz="0" w:space="0" w:color="auto"/>
          </w:divBdr>
          <w:divsChild>
            <w:div w:id="495808656">
              <w:marLeft w:val="0"/>
              <w:marRight w:val="0"/>
              <w:marTop w:val="0"/>
              <w:marBottom w:val="0"/>
              <w:divBdr>
                <w:top w:val="none" w:sz="0" w:space="0" w:color="auto"/>
                <w:left w:val="none" w:sz="0" w:space="0" w:color="auto"/>
                <w:bottom w:val="none" w:sz="0" w:space="0" w:color="auto"/>
                <w:right w:val="none" w:sz="0" w:space="0" w:color="auto"/>
              </w:divBdr>
              <w:divsChild>
                <w:div w:id="1431123379">
                  <w:marLeft w:val="0"/>
                  <w:marRight w:val="0"/>
                  <w:marTop w:val="0"/>
                  <w:marBottom w:val="0"/>
                  <w:divBdr>
                    <w:top w:val="none" w:sz="0" w:space="0" w:color="auto"/>
                    <w:left w:val="none" w:sz="0" w:space="0" w:color="auto"/>
                    <w:bottom w:val="none" w:sz="0" w:space="0" w:color="auto"/>
                    <w:right w:val="none" w:sz="0" w:space="0" w:color="auto"/>
                  </w:divBdr>
                  <w:divsChild>
                    <w:div w:id="14113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7302">
      <w:bodyDiv w:val="1"/>
      <w:marLeft w:val="0"/>
      <w:marRight w:val="0"/>
      <w:marTop w:val="0"/>
      <w:marBottom w:val="0"/>
      <w:divBdr>
        <w:top w:val="none" w:sz="0" w:space="0" w:color="auto"/>
        <w:left w:val="none" w:sz="0" w:space="0" w:color="auto"/>
        <w:bottom w:val="none" w:sz="0" w:space="0" w:color="auto"/>
        <w:right w:val="none" w:sz="0" w:space="0" w:color="auto"/>
      </w:divBdr>
      <w:divsChild>
        <w:div w:id="2103840009">
          <w:marLeft w:val="0"/>
          <w:marRight w:val="0"/>
          <w:marTop w:val="0"/>
          <w:marBottom w:val="0"/>
          <w:divBdr>
            <w:top w:val="none" w:sz="0" w:space="0" w:color="auto"/>
            <w:left w:val="none" w:sz="0" w:space="0" w:color="auto"/>
            <w:bottom w:val="none" w:sz="0" w:space="0" w:color="auto"/>
            <w:right w:val="none" w:sz="0" w:space="0" w:color="auto"/>
          </w:divBdr>
          <w:divsChild>
            <w:div w:id="216475304">
              <w:marLeft w:val="0"/>
              <w:marRight w:val="0"/>
              <w:marTop w:val="0"/>
              <w:marBottom w:val="0"/>
              <w:divBdr>
                <w:top w:val="none" w:sz="0" w:space="0" w:color="auto"/>
                <w:left w:val="none" w:sz="0" w:space="0" w:color="auto"/>
                <w:bottom w:val="none" w:sz="0" w:space="0" w:color="auto"/>
                <w:right w:val="none" w:sz="0" w:space="0" w:color="auto"/>
              </w:divBdr>
              <w:divsChild>
                <w:div w:id="686254695">
                  <w:marLeft w:val="0"/>
                  <w:marRight w:val="0"/>
                  <w:marTop w:val="0"/>
                  <w:marBottom w:val="0"/>
                  <w:divBdr>
                    <w:top w:val="none" w:sz="0" w:space="0" w:color="auto"/>
                    <w:left w:val="none" w:sz="0" w:space="0" w:color="auto"/>
                    <w:bottom w:val="none" w:sz="0" w:space="0" w:color="auto"/>
                    <w:right w:val="none" w:sz="0" w:space="0" w:color="auto"/>
                  </w:divBdr>
                  <w:divsChild>
                    <w:div w:id="568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3480">
      <w:bodyDiv w:val="1"/>
      <w:marLeft w:val="0"/>
      <w:marRight w:val="0"/>
      <w:marTop w:val="0"/>
      <w:marBottom w:val="0"/>
      <w:divBdr>
        <w:top w:val="none" w:sz="0" w:space="0" w:color="auto"/>
        <w:left w:val="none" w:sz="0" w:space="0" w:color="auto"/>
        <w:bottom w:val="none" w:sz="0" w:space="0" w:color="auto"/>
        <w:right w:val="none" w:sz="0" w:space="0" w:color="auto"/>
      </w:divBdr>
      <w:divsChild>
        <w:div w:id="2117367016">
          <w:marLeft w:val="0"/>
          <w:marRight w:val="0"/>
          <w:marTop w:val="0"/>
          <w:marBottom w:val="0"/>
          <w:divBdr>
            <w:top w:val="none" w:sz="0" w:space="0" w:color="auto"/>
            <w:left w:val="none" w:sz="0" w:space="0" w:color="auto"/>
            <w:bottom w:val="none" w:sz="0" w:space="0" w:color="auto"/>
            <w:right w:val="none" w:sz="0" w:space="0" w:color="auto"/>
          </w:divBdr>
          <w:divsChild>
            <w:div w:id="829179589">
              <w:marLeft w:val="0"/>
              <w:marRight w:val="0"/>
              <w:marTop w:val="0"/>
              <w:marBottom w:val="0"/>
              <w:divBdr>
                <w:top w:val="none" w:sz="0" w:space="0" w:color="auto"/>
                <w:left w:val="none" w:sz="0" w:space="0" w:color="auto"/>
                <w:bottom w:val="none" w:sz="0" w:space="0" w:color="auto"/>
                <w:right w:val="none" w:sz="0" w:space="0" w:color="auto"/>
              </w:divBdr>
              <w:divsChild>
                <w:div w:id="4670707">
                  <w:marLeft w:val="0"/>
                  <w:marRight w:val="0"/>
                  <w:marTop w:val="0"/>
                  <w:marBottom w:val="0"/>
                  <w:divBdr>
                    <w:top w:val="none" w:sz="0" w:space="0" w:color="auto"/>
                    <w:left w:val="none" w:sz="0" w:space="0" w:color="auto"/>
                    <w:bottom w:val="none" w:sz="0" w:space="0" w:color="auto"/>
                    <w:right w:val="none" w:sz="0" w:space="0" w:color="auto"/>
                  </w:divBdr>
                  <w:divsChild>
                    <w:div w:id="2985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47227">
      <w:bodyDiv w:val="1"/>
      <w:marLeft w:val="0"/>
      <w:marRight w:val="0"/>
      <w:marTop w:val="0"/>
      <w:marBottom w:val="0"/>
      <w:divBdr>
        <w:top w:val="none" w:sz="0" w:space="0" w:color="auto"/>
        <w:left w:val="none" w:sz="0" w:space="0" w:color="auto"/>
        <w:bottom w:val="none" w:sz="0" w:space="0" w:color="auto"/>
        <w:right w:val="none" w:sz="0" w:space="0" w:color="auto"/>
      </w:divBdr>
      <w:divsChild>
        <w:div w:id="1909607750">
          <w:marLeft w:val="0"/>
          <w:marRight w:val="0"/>
          <w:marTop w:val="0"/>
          <w:marBottom w:val="0"/>
          <w:divBdr>
            <w:top w:val="none" w:sz="0" w:space="0" w:color="auto"/>
            <w:left w:val="none" w:sz="0" w:space="0" w:color="auto"/>
            <w:bottom w:val="none" w:sz="0" w:space="0" w:color="auto"/>
            <w:right w:val="none" w:sz="0" w:space="0" w:color="auto"/>
          </w:divBdr>
          <w:divsChild>
            <w:div w:id="1644432888">
              <w:marLeft w:val="0"/>
              <w:marRight w:val="0"/>
              <w:marTop w:val="0"/>
              <w:marBottom w:val="0"/>
              <w:divBdr>
                <w:top w:val="none" w:sz="0" w:space="0" w:color="auto"/>
                <w:left w:val="none" w:sz="0" w:space="0" w:color="auto"/>
                <w:bottom w:val="none" w:sz="0" w:space="0" w:color="auto"/>
                <w:right w:val="none" w:sz="0" w:space="0" w:color="auto"/>
              </w:divBdr>
              <w:divsChild>
                <w:div w:id="991718850">
                  <w:marLeft w:val="0"/>
                  <w:marRight w:val="0"/>
                  <w:marTop w:val="0"/>
                  <w:marBottom w:val="0"/>
                  <w:divBdr>
                    <w:top w:val="none" w:sz="0" w:space="0" w:color="auto"/>
                    <w:left w:val="none" w:sz="0" w:space="0" w:color="auto"/>
                    <w:bottom w:val="none" w:sz="0" w:space="0" w:color="auto"/>
                    <w:right w:val="none" w:sz="0" w:space="0" w:color="auto"/>
                  </w:divBdr>
                  <w:divsChild>
                    <w:div w:id="6486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59835">
      <w:bodyDiv w:val="1"/>
      <w:marLeft w:val="0"/>
      <w:marRight w:val="0"/>
      <w:marTop w:val="0"/>
      <w:marBottom w:val="0"/>
      <w:divBdr>
        <w:top w:val="none" w:sz="0" w:space="0" w:color="auto"/>
        <w:left w:val="none" w:sz="0" w:space="0" w:color="auto"/>
        <w:bottom w:val="none" w:sz="0" w:space="0" w:color="auto"/>
        <w:right w:val="none" w:sz="0" w:space="0" w:color="auto"/>
      </w:divBdr>
      <w:divsChild>
        <w:div w:id="1690258197">
          <w:marLeft w:val="0"/>
          <w:marRight w:val="0"/>
          <w:marTop w:val="0"/>
          <w:marBottom w:val="0"/>
          <w:divBdr>
            <w:top w:val="none" w:sz="0" w:space="0" w:color="auto"/>
            <w:left w:val="none" w:sz="0" w:space="0" w:color="auto"/>
            <w:bottom w:val="none" w:sz="0" w:space="0" w:color="auto"/>
            <w:right w:val="none" w:sz="0" w:space="0" w:color="auto"/>
          </w:divBdr>
          <w:divsChild>
            <w:div w:id="484245770">
              <w:marLeft w:val="0"/>
              <w:marRight w:val="0"/>
              <w:marTop w:val="0"/>
              <w:marBottom w:val="0"/>
              <w:divBdr>
                <w:top w:val="none" w:sz="0" w:space="0" w:color="auto"/>
                <w:left w:val="none" w:sz="0" w:space="0" w:color="auto"/>
                <w:bottom w:val="none" w:sz="0" w:space="0" w:color="auto"/>
                <w:right w:val="none" w:sz="0" w:space="0" w:color="auto"/>
              </w:divBdr>
              <w:divsChild>
                <w:div w:id="800271367">
                  <w:marLeft w:val="0"/>
                  <w:marRight w:val="0"/>
                  <w:marTop w:val="0"/>
                  <w:marBottom w:val="0"/>
                  <w:divBdr>
                    <w:top w:val="none" w:sz="0" w:space="0" w:color="auto"/>
                    <w:left w:val="none" w:sz="0" w:space="0" w:color="auto"/>
                    <w:bottom w:val="none" w:sz="0" w:space="0" w:color="auto"/>
                    <w:right w:val="none" w:sz="0" w:space="0" w:color="auto"/>
                  </w:divBdr>
                  <w:divsChild>
                    <w:div w:id="16219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8429">
      <w:bodyDiv w:val="1"/>
      <w:marLeft w:val="0"/>
      <w:marRight w:val="0"/>
      <w:marTop w:val="0"/>
      <w:marBottom w:val="0"/>
      <w:divBdr>
        <w:top w:val="none" w:sz="0" w:space="0" w:color="auto"/>
        <w:left w:val="none" w:sz="0" w:space="0" w:color="auto"/>
        <w:bottom w:val="none" w:sz="0" w:space="0" w:color="auto"/>
        <w:right w:val="none" w:sz="0" w:space="0" w:color="auto"/>
      </w:divBdr>
      <w:divsChild>
        <w:div w:id="1530532195">
          <w:marLeft w:val="0"/>
          <w:marRight w:val="0"/>
          <w:marTop w:val="0"/>
          <w:marBottom w:val="0"/>
          <w:divBdr>
            <w:top w:val="none" w:sz="0" w:space="0" w:color="auto"/>
            <w:left w:val="none" w:sz="0" w:space="0" w:color="auto"/>
            <w:bottom w:val="none" w:sz="0" w:space="0" w:color="auto"/>
            <w:right w:val="none" w:sz="0" w:space="0" w:color="auto"/>
          </w:divBdr>
          <w:divsChild>
            <w:div w:id="833910791">
              <w:marLeft w:val="0"/>
              <w:marRight w:val="0"/>
              <w:marTop w:val="0"/>
              <w:marBottom w:val="0"/>
              <w:divBdr>
                <w:top w:val="none" w:sz="0" w:space="0" w:color="auto"/>
                <w:left w:val="none" w:sz="0" w:space="0" w:color="auto"/>
                <w:bottom w:val="none" w:sz="0" w:space="0" w:color="auto"/>
                <w:right w:val="none" w:sz="0" w:space="0" w:color="auto"/>
              </w:divBdr>
              <w:divsChild>
                <w:div w:id="1040783893">
                  <w:marLeft w:val="0"/>
                  <w:marRight w:val="0"/>
                  <w:marTop w:val="0"/>
                  <w:marBottom w:val="0"/>
                  <w:divBdr>
                    <w:top w:val="none" w:sz="0" w:space="0" w:color="auto"/>
                    <w:left w:val="none" w:sz="0" w:space="0" w:color="auto"/>
                    <w:bottom w:val="none" w:sz="0" w:space="0" w:color="auto"/>
                    <w:right w:val="none" w:sz="0" w:space="0" w:color="auto"/>
                  </w:divBdr>
                  <w:divsChild>
                    <w:div w:id="1378778055">
                      <w:marLeft w:val="0"/>
                      <w:marRight w:val="0"/>
                      <w:marTop w:val="0"/>
                      <w:marBottom w:val="0"/>
                      <w:divBdr>
                        <w:top w:val="none" w:sz="0" w:space="0" w:color="auto"/>
                        <w:left w:val="none" w:sz="0" w:space="0" w:color="auto"/>
                        <w:bottom w:val="none" w:sz="0" w:space="0" w:color="auto"/>
                        <w:right w:val="none" w:sz="0" w:space="0" w:color="auto"/>
                      </w:divBdr>
                      <w:divsChild>
                        <w:div w:id="12649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38337">
      <w:bodyDiv w:val="1"/>
      <w:marLeft w:val="0"/>
      <w:marRight w:val="0"/>
      <w:marTop w:val="0"/>
      <w:marBottom w:val="0"/>
      <w:divBdr>
        <w:top w:val="none" w:sz="0" w:space="0" w:color="auto"/>
        <w:left w:val="none" w:sz="0" w:space="0" w:color="auto"/>
        <w:bottom w:val="none" w:sz="0" w:space="0" w:color="auto"/>
        <w:right w:val="none" w:sz="0" w:space="0" w:color="auto"/>
      </w:divBdr>
      <w:divsChild>
        <w:div w:id="32734377">
          <w:marLeft w:val="0"/>
          <w:marRight w:val="0"/>
          <w:marTop w:val="0"/>
          <w:marBottom w:val="0"/>
          <w:divBdr>
            <w:top w:val="none" w:sz="0" w:space="0" w:color="auto"/>
            <w:left w:val="none" w:sz="0" w:space="0" w:color="auto"/>
            <w:bottom w:val="none" w:sz="0" w:space="0" w:color="auto"/>
            <w:right w:val="none" w:sz="0" w:space="0" w:color="auto"/>
          </w:divBdr>
          <w:divsChild>
            <w:div w:id="607081421">
              <w:marLeft w:val="0"/>
              <w:marRight w:val="0"/>
              <w:marTop w:val="0"/>
              <w:marBottom w:val="0"/>
              <w:divBdr>
                <w:top w:val="none" w:sz="0" w:space="0" w:color="auto"/>
                <w:left w:val="none" w:sz="0" w:space="0" w:color="auto"/>
                <w:bottom w:val="none" w:sz="0" w:space="0" w:color="auto"/>
                <w:right w:val="none" w:sz="0" w:space="0" w:color="auto"/>
              </w:divBdr>
              <w:divsChild>
                <w:div w:id="1394429334">
                  <w:marLeft w:val="0"/>
                  <w:marRight w:val="0"/>
                  <w:marTop w:val="0"/>
                  <w:marBottom w:val="0"/>
                  <w:divBdr>
                    <w:top w:val="none" w:sz="0" w:space="0" w:color="auto"/>
                    <w:left w:val="none" w:sz="0" w:space="0" w:color="auto"/>
                    <w:bottom w:val="none" w:sz="0" w:space="0" w:color="auto"/>
                    <w:right w:val="none" w:sz="0" w:space="0" w:color="auto"/>
                  </w:divBdr>
                  <w:divsChild>
                    <w:div w:id="16077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6331">
      <w:bodyDiv w:val="1"/>
      <w:marLeft w:val="0"/>
      <w:marRight w:val="0"/>
      <w:marTop w:val="0"/>
      <w:marBottom w:val="0"/>
      <w:divBdr>
        <w:top w:val="none" w:sz="0" w:space="0" w:color="auto"/>
        <w:left w:val="none" w:sz="0" w:space="0" w:color="auto"/>
        <w:bottom w:val="none" w:sz="0" w:space="0" w:color="auto"/>
        <w:right w:val="none" w:sz="0" w:space="0" w:color="auto"/>
      </w:divBdr>
      <w:divsChild>
        <w:div w:id="932937661">
          <w:marLeft w:val="0"/>
          <w:marRight w:val="0"/>
          <w:marTop w:val="0"/>
          <w:marBottom w:val="0"/>
          <w:divBdr>
            <w:top w:val="none" w:sz="0" w:space="0" w:color="auto"/>
            <w:left w:val="none" w:sz="0" w:space="0" w:color="auto"/>
            <w:bottom w:val="none" w:sz="0" w:space="0" w:color="auto"/>
            <w:right w:val="none" w:sz="0" w:space="0" w:color="auto"/>
          </w:divBdr>
          <w:divsChild>
            <w:div w:id="828206676">
              <w:marLeft w:val="0"/>
              <w:marRight w:val="0"/>
              <w:marTop w:val="0"/>
              <w:marBottom w:val="0"/>
              <w:divBdr>
                <w:top w:val="none" w:sz="0" w:space="0" w:color="auto"/>
                <w:left w:val="none" w:sz="0" w:space="0" w:color="auto"/>
                <w:bottom w:val="none" w:sz="0" w:space="0" w:color="auto"/>
                <w:right w:val="none" w:sz="0" w:space="0" w:color="auto"/>
              </w:divBdr>
              <w:divsChild>
                <w:div w:id="403383203">
                  <w:marLeft w:val="0"/>
                  <w:marRight w:val="0"/>
                  <w:marTop w:val="0"/>
                  <w:marBottom w:val="0"/>
                  <w:divBdr>
                    <w:top w:val="none" w:sz="0" w:space="0" w:color="auto"/>
                    <w:left w:val="none" w:sz="0" w:space="0" w:color="auto"/>
                    <w:bottom w:val="none" w:sz="0" w:space="0" w:color="auto"/>
                    <w:right w:val="none" w:sz="0" w:space="0" w:color="auto"/>
                  </w:divBdr>
                  <w:divsChild>
                    <w:div w:id="13278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4983">
      <w:bodyDiv w:val="1"/>
      <w:marLeft w:val="0"/>
      <w:marRight w:val="0"/>
      <w:marTop w:val="0"/>
      <w:marBottom w:val="0"/>
      <w:divBdr>
        <w:top w:val="none" w:sz="0" w:space="0" w:color="auto"/>
        <w:left w:val="none" w:sz="0" w:space="0" w:color="auto"/>
        <w:bottom w:val="none" w:sz="0" w:space="0" w:color="auto"/>
        <w:right w:val="none" w:sz="0" w:space="0" w:color="auto"/>
      </w:divBdr>
      <w:divsChild>
        <w:div w:id="1727560987">
          <w:marLeft w:val="0"/>
          <w:marRight w:val="0"/>
          <w:marTop w:val="0"/>
          <w:marBottom w:val="0"/>
          <w:divBdr>
            <w:top w:val="none" w:sz="0" w:space="0" w:color="auto"/>
            <w:left w:val="none" w:sz="0" w:space="0" w:color="auto"/>
            <w:bottom w:val="none" w:sz="0" w:space="0" w:color="auto"/>
            <w:right w:val="none" w:sz="0" w:space="0" w:color="auto"/>
          </w:divBdr>
          <w:divsChild>
            <w:div w:id="217519582">
              <w:marLeft w:val="0"/>
              <w:marRight w:val="0"/>
              <w:marTop w:val="0"/>
              <w:marBottom w:val="0"/>
              <w:divBdr>
                <w:top w:val="none" w:sz="0" w:space="0" w:color="auto"/>
                <w:left w:val="none" w:sz="0" w:space="0" w:color="auto"/>
                <w:bottom w:val="none" w:sz="0" w:space="0" w:color="auto"/>
                <w:right w:val="none" w:sz="0" w:space="0" w:color="auto"/>
              </w:divBdr>
              <w:divsChild>
                <w:div w:id="1889953583">
                  <w:marLeft w:val="0"/>
                  <w:marRight w:val="0"/>
                  <w:marTop w:val="0"/>
                  <w:marBottom w:val="0"/>
                  <w:divBdr>
                    <w:top w:val="none" w:sz="0" w:space="0" w:color="auto"/>
                    <w:left w:val="none" w:sz="0" w:space="0" w:color="auto"/>
                    <w:bottom w:val="none" w:sz="0" w:space="0" w:color="auto"/>
                    <w:right w:val="none" w:sz="0" w:space="0" w:color="auto"/>
                  </w:divBdr>
                  <w:divsChild>
                    <w:div w:id="1317346129">
                      <w:marLeft w:val="0"/>
                      <w:marRight w:val="0"/>
                      <w:marTop w:val="0"/>
                      <w:marBottom w:val="0"/>
                      <w:divBdr>
                        <w:top w:val="none" w:sz="0" w:space="0" w:color="auto"/>
                        <w:left w:val="none" w:sz="0" w:space="0" w:color="auto"/>
                        <w:bottom w:val="none" w:sz="0" w:space="0" w:color="auto"/>
                        <w:right w:val="none" w:sz="0" w:space="0" w:color="auto"/>
                      </w:divBdr>
                      <w:divsChild>
                        <w:div w:id="1511022208">
                          <w:marLeft w:val="0"/>
                          <w:marRight w:val="0"/>
                          <w:marTop w:val="0"/>
                          <w:marBottom w:val="0"/>
                          <w:divBdr>
                            <w:top w:val="none" w:sz="0" w:space="0" w:color="auto"/>
                            <w:left w:val="none" w:sz="0" w:space="0" w:color="auto"/>
                            <w:bottom w:val="none" w:sz="0" w:space="0" w:color="auto"/>
                            <w:right w:val="none" w:sz="0" w:space="0" w:color="auto"/>
                          </w:divBdr>
                          <w:divsChild>
                            <w:div w:id="251472055">
                              <w:marLeft w:val="0"/>
                              <w:marRight w:val="0"/>
                              <w:marTop w:val="480"/>
                              <w:marBottom w:val="240"/>
                              <w:divBdr>
                                <w:top w:val="none" w:sz="0" w:space="0" w:color="auto"/>
                                <w:left w:val="none" w:sz="0" w:space="0" w:color="auto"/>
                                <w:bottom w:val="none" w:sz="0" w:space="0" w:color="auto"/>
                                <w:right w:val="none" w:sz="0" w:space="0" w:color="auto"/>
                              </w:divBdr>
                            </w:div>
                            <w:div w:id="2062616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61610">
      <w:bodyDiv w:val="1"/>
      <w:marLeft w:val="0"/>
      <w:marRight w:val="0"/>
      <w:marTop w:val="0"/>
      <w:marBottom w:val="0"/>
      <w:divBdr>
        <w:top w:val="none" w:sz="0" w:space="0" w:color="auto"/>
        <w:left w:val="none" w:sz="0" w:space="0" w:color="auto"/>
        <w:bottom w:val="none" w:sz="0" w:space="0" w:color="auto"/>
        <w:right w:val="none" w:sz="0" w:space="0" w:color="auto"/>
      </w:divBdr>
      <w:divsChild>
        <w:div w:id="1684940456">
          <w:marLeft w:val="0"/>
          <w:marRight w:val="0"/>
          <w:marTop w:val="0"/>
          <w:marBottom w:val="0"/>
          <w:divBdr>
            <w:top w:val="none" w:sz="0" w:space="0" w:color="auto"/>
            <w:left w:val="none" w:sz="0" w:space="0" w:color="auto"/>
            <w:bottom w:val="none" w:sz="0" w:space="0" w:color="auto"/>
            <w:right w:val="none" w:sz="0" w:space="0" w:color="auto"/>
          </w:divBdr>
          <w:divsChild>
            <w:div w:id="2034068307">
              <w:marLeft w:val="0"/>
              <w:marRight w:val="0"/>
              <w:marTop w:val="0"/>
              <w:marBottom w:val="0"/>
              <w:divBdr>
                <w:top w:val="none" w:sz="0" w:space="0" w:color="auto"/>
                <w:left w:val="none" w:sz="0" w:space="0" w:color="auto"/>
                <w:bottom w:val="none" w:sz="0" w:space="0" w:color="auto"/>
                <w:right w:val="none" w:sz="0" w:space="0" w:color="auto"/>
              </w:divBdr>
              <w:divsChild>
                <w:div w:id="1740443762">
                  <w:marLeft w:val="0"/>
                  <w:marRight w:val="0"/>
                  <w:marTop w:val="0"/>
                  <w:marBottom w:val="0"/>
                  <w:divBdr>
                    <w:top w:val="none" w:sz="0" w:space="0" w:color="auto"/>
                    <w:left w:val="none" w:sz="0" w:space="0" w:color="auto"/>
                    <w:bottom w:val="none" w:sz="0" w:space="0" w:color="auto"/>
                    <w:right w:val="none" w:sz="0" w:space="0" w:color="auto"/>
                  </w:divBdr>
                  <w:divsChild>
                    <w:div w:id="772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9332">
      <w:bodyDiv w:val="1"/>
      <w:marLeft w:val="0"/>
      <w:marRight w:val="0"/>
      <w:marTop w:val="0"/>
      <w:marBottom w:val="0"/>
      <w:divBdr>
        <w:top w:val="none" w:sz="0" w:space="0" w:color="auto"/>
        <w:left w:val="none" w:sz="0" w:space="0" w:color="auto"/>
        <w:bottom w:val="none" w:sz="0" w:space="0" w:color="auto"/>
        <w:right w:val="none" w:sz="0" w:space="0" w:color="auto"/>
      </w:divBdr>
      <w:divsChild>
        <w:div w:id="1527131503">
          <w:marLeft w:val="0"/>
          <w:marRight w:val="0"/>
          <w:marTop w:val="0"/>
          <w:marBottom w:val="0"/>
          <w:divBdr>
            <w:top w:val="none" w:sz="0" w:space="0" w:color="auto"/>
            <w:left w:val="none" w:sz="0" w:space="0" w:color="auto"/>
            <w:bottom w:val="none" w:sz="0" w:space="0" w:color="auto"/>
            <w:right w:val="none" w:sz="0" w:space="0" w:color="auto"/>
          </w:divBdr>
          <w:divsChild>
            <w:div w:id="1987124368">
              <w:marLeft w:val="0"/>
              <w:marRight w:val="0"/>
              <w:marTop w:val="0"/>
              <w:marBottom w:val="0"/>
              <w:divBdr>
                <w:top w:val="none" w:sz="0" w:space="0" w:color="auto"/>
                <w:left w:val="none" w:sz="0" w:space="0" w:color="auto"/>
                <w:bottom w:val="none" w:sz="0" w:space="0" w:color="auto"/>
                <w:right w:val="none" w:sz="0" w:space="0" w:color="auto"/>
              </w:divBdr>
              <w:divsChild>
                <w:div w:id="537009110">
                  <w:marLeft w:val="0"/>
                  <w:marRight w:val="0"/>
                  <w:marTop w:val="0"/>
                  <w:marBottom w:val="0"/>
                  <w:divBdr>
                    <w:top w:val="none" w:sz="0" w:space="0" w:color="auto"/>
                    <w:left w:val="none" w:sz="0" w:space="0" w:color="auto"/>
                    <w:bottom w:val="none" w:sz="0" w:space="0" w:color="auto"/>
                    <w:right w:val="none" w:sz="0" w:space="0" w:color="auto"/>
                  </w:divBdr>
                  <w:divsChild>
                    <w:div w:id="1429303123">
                      <w:marLeft w:val="0"/>
                      <w:marRight w:val="0"/>
                      <w:marTop w:val="480"/>
                      <w:marBottom w:val="240"/>
                      <w:divBdr>
                        <w:top w:val="none" w:sz="0" w:space="0" w:color="auto"/>
                        <w:left w:val="none" w:sz="0" w:space="0" w:color="auto"/>
                        <w:bottom w:val="none" w:sz="0" w:space="0" w:color="auto"/>
                        <w:right w:val="none" w:sz="0" w:space="0" w:color="auto"/>
                      </w:divBdr>
                    </w:div>
                    <w:div w:id="1598559209">
                      <w:marLeft w:val="0"/>
                      <w:marRight w:val="0"/>
                      <w:marTop w:val="0"/>
                      <w:marBottom w:val="567"/>
                      <w:divBdr>
                        <w:top w:val="none" w:sz="0" w:space="0" w:color="auto"/>
                        <w:left w:val="none" w:sz="0" w:space="0" w:color="auto"/>
                        <w:bottom w:val="none" w:sz="0" w:space="0" w:color="auto"/>
                        <w:right w:val="none" w:sz="0" w:space="0" w:color="auto"/>
                      </w:divBdr>
                    </w:div>
                    <w:div w:id="14358607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580024785">
      <w:bodyDiv w:val="1"/>
      <w:marLeft w:val="0"/>
      <w:marRight w:val="0"/>
      <w:marTop w:val="0"/>
      <w:marBottom w:val="0"/>
      <w:divBdr>
        <w:top w:val="none" w:sz="0" w:space="0" w:color="auto"/>
        <w:left w:val="none" w:sz="0" w:space="0" w:color="auto"/>
        <w:bottom w:val="none" w:sz="0" w:space="0" w:color="auto"/>
        <w:right w:val="none" w:sz="0" w:space="0" w:color="auto"/>
      </w:divBdr>
      <w:divsChild>
        <w:div w:id="149173749">
          <w:marLeft w:val="0"/>
          <w:marRight w:val="0"/>
          <w:marTop w:val="0"/>
          <w:marBottom w:val="0"/>
          <w:divBdr>
            <w:top w:val="none" w:sz="0" w:space="0" w:color="auto"/>
            <w:left w:val="none" w:sz="0" w:space="0" w:color="auto"/>
            <w:bottom w:val="none" w:sz="0" w:space="0" w:color="auto"/>
            <w:right w:val="none" w:sz="0" w:space="0" w:color="auto"/>
          </w:divBdr>
          <w:divsChild>
            <w:div w:id="896864698">
              <w:marLeft w:val="0"/>
              <w:marRight w:val="0"/>
              <w:marTop w:val="0"/>
              <w:marBottom w:val="0"/>
              <w:divBdr>
                <w:top w:val="none" w:sz="0" w:space="0" w:color="auto"/>
                <w:left w:val="none" w:sz="0" w:space="0" w:color="auto"/>
                <w:bottom w:val="none" w:sz="0" w:space="0" w:color="auto"/>
                <w:right w:val="none" w:sz="0" w:space="0" w:color="auto"/>
              </w:divBdr>
              <w:divsChild>
                <w:div w:id="759761849">
                  <w:marLeft w:val="0"/>
                  <w:marRight w:val="0"/>
                  <w:marTop w:val="0"/>
                  <w:marBottom w:val="0"/>
                  <w:divBdr>
                    <w:top w:val="none" w:sz="0" w:space="0" w:color="auto"/>
                    <w:left w:val="none" w:sz="0" w:space="0" w:color="auto"/>
                    <w:bottom w:val="none" w:sz="0" w:space="0" w:color="auto"/>
                    <w:right w:val="none" w:sz="0" w:space="0" w:color="auto"/>
                  </w:divBdr>
                  <w:divsChild>
                    <w:div w:id="17656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58129">
      <w:bodyDiv w:val="1"/>
      <w:marLeft w:val="0"/>
      <w:marRight w:val="0"/>
      <w:marTop w:val="0"/>
      <w:marBottom w:val="0"/>
      <w:divBdr>
        <w:top w:val="none" w:sz="0" w:space="0" w:color="auto"/>
        <w:left w:val="none" w:sz="0" w:space="0" w:color="auto"/>
        <w:bottom w:val="none" w:sz="0" w:space="0" w:color="auto"/>
        <w:right w:val="none" w:sz="0" w:space="0" w:color="auto"/>
      </w:divBdr>
      <w:divsChild>
        <w:div w:id="1068068015">
          <w:marLeft w:val="0"/>
          <w:marRight w:val="0"/>
          <w:marTop w:val="0"/>
          <w:marBottom w:val="0"/>
          <w:divBdr>
            <w:top w:val="none" w:sz="0" w:space="0" w:color="auto"/>
            <w:left w:val="none" w:sz="0" w:space="0" w:color="auto"/>
            <w:bottom w:val="none" w:sz="0" w:space="0" w:color="auto"/>
            <w:right w:val="none" w:sz="0" w:space="0" w:color="auto"/>
          </w:divBdr>
          <w:divsChild>
            <w:div w:id="258492062">
              <w:marLeft w:val="0"/>
              <w:marRight w:val="0"/>
              <w:marTop w:val="0"/>
              <w:marBottom w:val="0"/>
              <w:divBdr>
                <w:top w:val="none" w:sz="0" w:space="0" w:color="auto"/>
                <w:left w:val="none" w:sz="0" w:space="0" w:color="auto"/>
                <w:bottom w:val="none" w:sz="0" w:space="0" w:color="auto"/>
                <w:right w:val="none" w:sz="0" w:space="0" w:color="auto"/>
              </w:divBdr>
              <w:divsChild>
                <w:div w:id="55982444">
                  <w:marLeft w:val="0"/>
                  <w:marRight w:val="0"/>
                  <w:marTop w:val="0"/>
                  <w:marBottom w:val="0"/>
                  <w:divBdr>
                    <w:top w:val="none" w:sz="0" w:space="0" w:color="auto"/>
                    <w:left w:val="none" w:sz="0" w:space="0" w:color="auto"/>
                    <w:bottom w:val="none" w:sz="0" w:space="0" w:color="auto"/>
                    <w:right w:val="none" w:sz="0" w:space="0" w:color="auto"/>
                  </w:divBdr>
                  <w:divsChild>
                    <w:div w:id="297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0869">
      <w:bodyDiv w:val="1"/>
      <w:marLeft w:val="0"/>
      <w:marRight w:val="0"/>
      <w:marTop w:val="0"/>
      <w:marBottom w:val="0"/>
      <w:divBdr>
        <w:top w:val="none" w:sz="0" w:space="0" w:color="auto"/>
        <w:left w:val="none" w:sz="0" w:space="0" w:color="auto"/>
        <w:bottom w:val="none" w:sz="0" w:space="0" w:color="auto"/>
        <w:right w:val="none" w:sz="0" w:space="0" w:color="auto"/>
      </w:divBdr>
      <w:divsChild>
        <w:div w:id="1755123214">
          <w:marLeft w:val="0"/>
          <w:marRight w:val="0"/>
          <w:marTop w:val="0"/>
          <w:marBottom w:val="0"/>
          <w:divBdr>
            <w:top w:val="none" w:sz="0" w:space="0" w:color="auto"/>
            <w:left w:val="none" w:sz="0" w:space="0" w:color="auto"/>
            <w:bottom w:val="none" w:sz="0" w:space="0" w:color="auto"/>
            <w:right w:val="none" w:sz="0" w:space="0" w:color="auto"/>
          </w:divBdr>
          <w:divsChild>
            <w:div w:id="57004254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sChild>
                    <w:div w:id="1201628380">
                      <w:marLeft w:val="0"/>
                      <w:marRight w:val="0"/>
                      <w:marTop w:val="0"/>
                      <w:marBottom w:val="0"/>
                      <w:divBdr>
                        <w:top w:val="none" w:sz="0" w:space="0" w:color="auto"/>
                        <w:left w:val="none" w:sz="0" w:space="0" w:color="auto"/>
                        <w:bottom w:val="none" w:sz="0" w:space="0" w:color="auto"/>
                        <w:right w:val="none" w:sz="0" w:space="0" w:color="auto"/>
                      </w:divBdr>
                      <w:divsChild>
                        <w:div w:id="6523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3982">
      <w:bodyDiv w:val="1"/>
      <w:marLeft w:val="0"/>
      <w:marRight w:val="0"/>
      <w:marTop w:val="0"/>
      <w:marBottom w:val="0"/>
      <w:divBdr>
        <w:top w:val="none" w:sz="0" w:space="0" w:color="auto"/>
        <w:left w:val="none" w:sz="0" w:space="0" w:color="auto"/>
        <w:bottom w:val="none" w:sz="0" w:space="0" w:color="auto"/>
        <w:right w:val="none" w:sz="0" w:space="0" w:color="auto"/>
      </w:divBdr>
      <w:divsChild>
        <w:div w:id="1758821522">
          <w:marLeft w:val="0"/>
          <w:marRight w:val="0"/>
          <w:marTop w:val="0"/>
          <w:marBottom w:val="0"/>
          <w:divBdr>
            <w:top w:val="none" w:sz="0" w:space="0" w:color="auto"/>
            <w:left w:val="none" w:sz="0" w:space="0" w:color="auto"/>
            <w:bottom w:val="none" w:sz="0" w:space="0" w:color="auto"/>
            <w:right w:val="none" w:sz="0" w:space="0" w:color="auto"/>
          </w:divBdr>
          <w:divsChild>
            <w:div w:id="1468670070">
              <w:marLeft w:val="0"/>
              <w:marRight w:val="0"/>
              <w:marTop w:val="0"/>
              <w:marBottom w:val="0"/>
              <w:divBdr>
                <w:top w:val="none" w:sz="0" w:space="0" w:color="auto"/>
                <w:left w:val="none" w:sz="0" w:space="0" w:color="auto"/>
                <w:bottom w:val="none" w:sz="0" w:space="0" w:color="auto"/>
                <w:right w:val="none" w:sz="0" w:space="0" w:color="auto"/>
              </w:divBdr>
              <w:divsChild>
                <w:div w:id="1278870711">
                  <w:marLeft w:val="0"/>
                  <w:marRight w:val="0"/>
                  <w:marTop w:val="0"/>
                  <w:marBottom w:val="0"/>
                  <w:divBdr>
                    <w:top w:val="none" w:sz="0" w:space="0" w:color="auto"/>
                    <w:left w:val="none" w:sz="0" w:space="0" w:color="auto"/>
                    <w:bottom w:val="none" w:sz="0" w:space="0" w:color="auto"/>
                    <w:right w:val="none" w:sz="0" w:space="0" w:color="auto"/>
                  </w:divBdr>
                  <w:divsChild>
                    <w:div w:id="35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75134">
      <w:bodyDiv w:val="1"/>
      <w:marLeft w:val="0"/>
      <w:marRight w:val="0"/>
      <w:marTop w:val="0"/>
      <w:marBottom w:val="0"/>
      <w:divBdr>
        <w:top w:val="none" w:sz="0" w:space="0" w:color="auto"/>
        <w:left w:val="none" w:sz="0" w:space="0" w:color="auto"/>
        <w:bottom w:val="none" w:sz="0" w:space="0" w:color="auto"/>
        <w:right w:val="none" w:sz="0" w:space="0" w:color="auto"/>
      </w:divBdr>
      <w:divsChild>
        <w:div w:id="1748191158">
          <w:marLeft w:val="0"/>
          <w:marRight w:val="0"/>
          <w:marTop w:val="0"/>
          <w:marBottom w:val="0"/>
          <w:divBdr>
            <w:top w:val="none" w:sz="0" w:space="0" w:color="auto"/>
            <w:left w:val="none" w:sz="0" w:space="0" w:color="auto"/>
            <w:bottom w:val="none" w:sz="0" w:space="0" w:color="auto"/>
            <w:right w:val="none" w:sz="0" w:space="0" w:color="auto"/>
          </w:divBdr>
          <w:divsChild>
            <w:div w:id="837648182">
              <w:marLeft w:val="0"/>
              <w:marRight w:val="0"/>
              <w:marTop w:val="0"/>
              <w:marBottom w:val="0"/>
              <w:divBdr>
                <w:top w:val="none" w:sz="0" w:space="0" w:color="auto"/>
                <w:left w:val="none" w:sz="0" w:space="0" w:color="auto"/>
                <w:bottom w:val="none" w:sz="0" w:space="0" w:color="auto"/>
                <w:right w:val="none" w:sz="0" w:space="0" w:color="auto"/>
              </w:divBdr>
              <w:divsChild>
                <w:div w:id="169032159">
                  <w:marLeft w:val="0"/>
                  <w:marRight w:val="0"/>
                  <w:marTop w:val="0"/>
                  <w:marBottom w:val="0"/>
                  <w:divBdr>
                    <w:top w:val="none" w:sz="0" w:space="0" w:color="auto"/>
                    <w:left w:val="none" w:sz="0" w:space="0" w:color="auto"/>
                    <w:bottom w:val="none" w:sz="0" w:space="0" w:color="auto"/>
                    <w:right w:val="none" w:sz="0" w:space="0" w:color="auto"/>
                  </w:divBdr>
                  <w:divsChild>
                    <w:div w:id="788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152">
      <w:bodyDiv w:val="1"/>
      <w:marLeft w:val="0"/>
      <w:marRight w:val="0"/>
      <w:marTop w:val="0"/>
      <w:marBottom w:val="0"/>
      <w:divBdr>
        <w:top w:val="none" w:sz="0" w:space="0" w:color="auto"/>
        <w:left w:val="none" w:sz="0" w:space="0" w:color="auto"/>
        <w:bottom w:val="none" w:sz="0" w:space="0" w:color="auto"/>
        <w:right w:val="none" w:sz="0" w:space="0" w:color="auto"/>
      </w:divBdr>
      <w:divsChild>
        <w:div w:id="1188639742">
          <w:marLeft w:val="0"/>
          <w:marRight w:val="0"/>
          <w:marTop w:val="0"/>
          <w:marBottom w:val="0"/>
          <w:divBdr>
            <w:top w:val="none" w:sz="0" w:space="0" w:color="auto"/>
            <w:left w:val="none" w:sz="0" w:space="0" w:color="auto"/>
            <w:bottom w:val="none" w:sz="0" w:space="0" w:color="auto"/>
            <w:right w:val="none" w:sz="0" w:space="0" w:color="auto"/>
          </w:divBdr>
          <w:divsChild>
            <w:div w:id="1244726074">
              <w:marLeft w:val="0"/>
              <w:marRight w:val="0"/>
              <w:marTop w:val="0"/>
              <w:marBottom w:val="0"/>
              <w:divBdr>
                <w:top w:val="none" w:sz="0" w:space="0" w:color="auto"/>
                <w:left w:val="none" w:sz="0" w:space="0" w:color="auto"/>
                <w:bottom w:val="none" w:sz="0" w:space="0" w:color="auto"/>
                <w:right w:val="none" w:sz="0" w:space="0" w:color="auto"/>
              </w:divBdr>
              <w:divsChild>
                <w:div w:id="66003635">
                  <w:marLeft w:val="0"/>
                  <w:marRight w:val="0"/>
                  <w:marTop w:val="0"/>
                  <w:marBottom w:val="0"/>
                  <w:divBdr>
                    <w:top w:val="none" w:sz="0" w:space="0" w:color="auto"/>
                    <w:left w:val="none" w:sz="0" w:space="0" w:color="auto"/>
                    <w:bottom w:val="none" w:sz="0" w:space="0" w:color="auto"/>
                    <w:right w:val="none" w:sz="0" w:space="0" w:color="auto"/>
                  </w:divBdr>
                  <w:divsChild>
                    <w:div w:id="6977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30616">
      <w:bodyDiv w:val="1"/>
      <w:marLeft w:val="0"/>
      <w:marRight w:val="0"/>
      <w:marTop w:val="0"/>
      <w:marBottom w:val="0"/>
      <w:divBdr>
        <w:top w:val="none" w:sz="0" w:space="0" w:color="auto"/>
        <w:left w:val="none" w:sz="0" w:space="0" w:color="auto"/>
        <w:bottom w:val="none" w:sz="0" w:space="0" w:color="auto"/>
        <w:right w:val="none" w:sz="0" w:space="0" w:color="auto"/>
      </w:divBdr>
      <w:divsChild>
        <w:div w:id="143130995">
          <w:marLeft w:val="0"/>
          <w:marRight w:val="0"/>
          <w:marTop w:val="0"/>
          <w:marBottom w:val="0"/>
          <w:divBdr>
            <w:top w:val="none" w:sz="0" w:space="0" w:color="auto"/>
            <w:left w:val="none" w:sz="0" w:space="0" w:color="auto"/>
            <w:bottom w:val="none" w:sz="0" w:space="0" w:color="auto"/>
            <w:right w:val="none" w:sz="0" w:space="0" w:color="auto"/>
          </w:divBdr>
          <w:divsChild>
            <w:div w:id="1502233615">
              <w:marLeft w:val="0"/>
              <w:marRight w:val="0"/>
              <w:marTop w:val="0"/>
              <w:marBottom w:val="0"/>
              <w:divBdr>
                <w:top w:val="none" w:sz="0" w:space="0" w:color="auto"/>
                <w:left w:val="none" w:sz="0" w:space="0" w:color="auto"/>
                <w:bottom w:val="none" w:sz="0" w:space="0" w:color="auto"/>
                <w:right w:val="none" w:sz="0" w:space="0" w:color="auto"/>
              </w:divBdr>
              <w:divsChild>
                <w:div w:id="680592423">
                  <w:marLeft w:val="0"/>
                  <w:marRight w:val="0"/>
                  <w:marTop w:val="0"/>
                  <w:marBottom w:val="0"/>
                  <w:divBdr>
                    <w:top w:val="none" w:sz="0" w:space="0" w:color="auto"/>
                    <w:left w:val="none" w:sz="0" w:space="0" w:color="auto"/>
                    <w:bottom w:val="none" w:sz="0" w:space="0" w:color="auto"/>
                    <w:right w:val="none" w:sz="0" w:space="0" w:color="auto"/>
                  </w:divBdr>
                  <w:divsChild>
                    <w:div w:id="981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959">
      <w:bodyDiv w:val="1"/>
      <w:marLeft w:val="0"/>
      <w:marRight w:val="0"/>
      <w:marTop w:val="0"/>
      <w:marBottom w:val="0"/>
      <w:divBdr>
        <w:top w:val="none" w:sz="0" w:space="0" w:color="auto"/>
        <w:left w:val="none" w:sz="0" w:space="0" w:color="auto"/>
        <w:bottom w:val="none" w:sz="0" w:space="0" w:color="auto"/>
        <w:right w:val="none" w:sz="0" w:space="0" w:color="auto"/>
      </w:divBdr>
      <w:divsChild>
        <w:div w:id="2054843794">
          <w:marLeft w:val="0"/>
          <w:marRight w:val="0"/>
          <w:marTop w:val="0"/>
          <w:marBottom w:val="0"/>
          <w:divBdr>
            <w:top w:val="none" w:sz="0" w:space="0" w:color="auto"/>
            <w:left w:val="none" w:sz="0" w:space="0" w:color="auto"/>
            <w:bottom w:val="none" w:sz="0" w:space="0" w:color="auto"/>
            <w:right w:val="none" w:sz="0" w:space="0" w:color="auto"/>
          </w:divBdr>
          <w:divsChild>
            <w:div w:id="429086676">
              <w:marLeft w:val="0"/>
              <w:marRight w:val="0"/>
              <w:marTop w:val="0"/>
              <w:marBottom w:val="0"/>
              <w:divBdr>
                <w:top w:val="none" w:sz="0" w:space="0" w:color="auto"/>
                <w:left w:val="none" w:sz="0" w:space="0" w:color="auto"/>
                <w:bottom w:val="none" w:sz="0" w:space="0" w:color="auto"/>
                <w:right w:val="none" w:sz="0" w:space="0" w:color="auto"/>
              </w:divBdr>
              <w:divsChild>
                <w:div w:id="2103063946">
                  <w:marLeft w:val="0"/>
                  <w:marRight w:val="0"/>
                  <w:marTop w:val="0"/>
                  <w:marBottom w:val="0"/>
                  <w:divBdr>
                    <w:top w:val="none" w:sz="0" w:space="0" w:color="auto"/>
                    <w:left w:val="none" w:sz="0" w:space="0" w:color="auto"/>
                    <w:bottom w:val="none" w:sz="0" w:space="0" w:color="auto"/>
                    <w:right w:val="none" w:sz="0" w:space="0" w:color="auto"/>
                  </w:divBdr>
                  <w:divsChild>
                    <w:div w:id="1149439960">
                      <w:marLeft w:val="0"/>
                      <w:marRight w:val="0"/>
                      <w:marTop w:val="0"/>
                      <w:marBottom w:val="0"/>
                      <w:divBdr>
                        <w:top w:val="none" w:sz="0" w:space="0" w:color="auto"/>
                        <w:left w:val="none" w:sz="0" w:space="0" w:color="auto"/>
                        <w:bottom w:val="none" w:sz="0" w:space="0" w:color="auto"/>
                        <w:right w:val="none" w:sz="0" w:space="0" w:color="auto"/>
                      </w:divBdr>
                      <w:divsChild>
                        <w:div w:id="1447188605">
                          <w:marLeft w:val="0"/>
                          <w:marRight w:val="0"/>
                          <w:marTop w:val="0"/>
                          <w:marBottom w:val="0"/>
                          <w:divBdr>
                            <w:top w:val="none" w:sz="0" w:space="0" w:color="auto"/>
                            <w:left w:val="none" w:sz="0" w:space="0" w:color="auto"/>
                            <w:bottom w:val="none" w:sz="0" w:space="0" w:color="auto"/>
                            <w:right w:val="none" w:sz="0" w:space="0" w:color="auto"/>
                          </w:divBdr>
                        </w:div>
                      </w:divsChild>
                    </w:div>
                    <w:div w:id="14628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8898">
      <w:bodyDiv w:val="1"/>
      <w:marLeft w:val="0"/>
      <w:marRight w:val="0"/>
      <w:marTop w:val="0"/>
      <w:marBottom w:val="0"/>
      <w:divBdr>
        <w:top w:val="none" w:sz="0" w:space="0" w:color="auto"/>
        <w:left w:val="none" w:sz="0" w:space="0" w:color="auto"/>
        <w:bottom w:val="none" w:sz="0" w:space="0" w:color="auto"/>
        <w:right w:val="none" w:sz="0" w:space="0" w:color="auto"/>
      </w:divBdr>
      <w:divsChild>
        <w:div w:id="1560819403">
          <w:marLeft w:val="0"/>
          <w:marRight w:val="0"/>
          <w:marTop w:val="0"/>
          <w:marBottom w:val="0"/>
          <w:divBdr>
            <w:top w:val="none" w:sz="0" w:space="0" w:color="auto"/>
            <w:left w:val="none" w:sz="0" w:space="0" w:color="auto"/>
            <w:bottom w:val="none" w:sz="0" w:space="0" w:color="auto"/>
            <w:right w:val="none" w:sz="0" w:space="0" w:color="auto"/>
          </w:divBdr>
          <w:divsChild>
            <w:div w:id="1129595294">
              <w:marLeft w:val="0"/>
              <w:marRight w:val="0"/>
              <w:marTop w:val="0"/>
              <w:marBottom w:val="0"/>
              <w:divBdr>
                <w:top w:val="none" w:sz="0" w:space="0" w:color="auto"/>
                <w:left w:val="none" w:sz="0" w:space="0" w:color="auto"/>
                <w:bottom w:val="none" w:sz="0" w:space="0" w:color="auto"/>
                <w:right w:val="none" w:sz="0" w:space="0" w:color="auto"/>
              </w:divBdr>
              <w:divsChild>
                <w:div w:id="1367485208">
                  <w:marLeft w:val="0"/>
                  <w:marRight w:val="0"/>
                  <w:marTop w:val="0"/>
                  <w:marBottom w:val="0"/>
                  <w:divBdr>
                    <w:top w:val="none" w:sz="0" w:space="0" w:color="auto"/>
                    <w:left w:val="none" w:sz="0" w:space="0" w:color="auto"/>
                    <w:bottom w:val="none" w:sz="0" w:space="0" w:color="auto"/>
                    <w:right w:val="none" w:sz="0" w:space="0" w:color="auto"/>
                  </w:divBdr>
                  <w:divsChild>
                    <w:div w:id="8329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1951">
      <w:bodyDiv w:val="1"/>
      <w:marLeft w:val="0"/>
      <w:marRight w:val="0"/>
      <w:marTop w:val="0"/>
      <w:marBottom w:val="0"/>
      <w:divBdr>
        <w:top w:val="none" w:sz="0" w:space="0" w:color="auto"/>
        <w:left w:val="none" w:sz="0" w:space="0" w:color="auto"/>
        <w:bottom w:val="none" w:sz="0" w:space="0" w:color="auto"/>
        <w:right w:val="none" w:sz="0" w:space="0" w:color="auto"/>
      </w:divBdr>
      <w:divsChild>
        <w:div w:id="812911421">
          <w:marLeft w:val="0"/>
          <w:marRight w:val="0"/>
          <w:marTop w:val="0"/>
          <w:marBottom w:val="0"/>
          <w:divBdr>
            <w:top w:val="none" w:sz="0" w:space="0" w:color="auto"/>
            <w:left w:val="none" w:sz="0" w:space="0" w:color="auto"/>
            <w:bottom w:val="none" w:sz="0" w:space="0" w:color="auto"/>
            <w:right w:val="none" w:sz="0" w:space="0" w:color="auto"/>
          </w:divBdr>
          <w:divsChild>
            <w:div w:id="868689227">
              <w:marLeft w:val="0"/>
              <w:marRight w:val="0"/>
              <w:marTop w:val="0"/>
              <w:marBottom w:val="0"/>
              <w:divBdr>
                <w:top w:val="none" w:sz="0" w:space="0" w:color="auto"/>
                <w:left w:val="none" w:sz="0" w:space="0" w:color="auto"/>
                <w:bottom w:val="none" w:sz="0" w:space="0" w:color="auto"/>
                <w:right w:val="none" w:sz="0" w:space="0" w:color="auto"/>
              </w:divBdr>
              <w:divsChild>
                <w:div w:id="644772750">
                  <w:marLeft w:val="0"/>
                  <w:marRight w:val="0"/>
                  <w:marTop w:val="0"/>
                  <w:marBottom w:val="0"/>
                  <w:divBdr>
                    <w:top w:val="none" w:sz="0" w:space="0" w:color="auto"/>
                    <w:left w:val="none" w:sz="0" w:space="0" w:color="auto"/>
                    <w:bottom w:val="none" w:sz="0" w:space="0" w:color="auto"/>
                    <w:right w:val="none" w:sz="0" w:space="0" w:color="auto"/>
                  </w:divBdr>
                  <w:divsChild>
                    <w:div w:id="569081475">
                      <w:marLeft w:val="0"/>
                      <w:marRight w:val="0"/>
                      <w:marTop w:val="0"/>
                      <w:marBottom w:val="0"/>
                      <w:divBdr>
                        <w:top w:val="none" w:sz="0" w:space="0" w:color="auto"/>
                        <w:left w:val="none" w:sz="0" w:space="0" w:color="auto"/>
                        <w:bottom w:val="none" w:sz="0" w:space="0" w:color="auto"/>
                        <w:right w:val="none" w:sz="0" w:space="0" w:color="auto"/>
                      </w:divBdr>
                      <w:divsChild>
                        <w:div w:id="12457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65967">
      <w:bodyDiv w:val="1"/>
      <w:marLeft w:val="0"/>
      <w:marRight w:val="0"/>
      <w:marTop w:val="0"/>
      <w:marBottom w:val="0"/>
      <w:divBdr>
        <w:top w:val="none" w:sz="0" w:space="0" w:color="auto"/>
        <w:left w:val="none" w:sz="0" w:space="0" w:color="auto"/>
        <w:bottom w:val="none" w:sz="0" w:space="0" w:color="auto"/>
        <w:right w:val="none" w:sz="0" w:space="0" w:color="auto"/>
      </w:divBdr>
      <w:divsChild>
        <w:div w:id="272325990">
          <w:marLeft w:val="0"/>
          <w:marRight w:val="0"/>
          <w:marTop w:val="0"/>
          <w:marBottom w:val="0"/>
          <w:divBdr>
            <w:top w:val="none" w:sz="0" w:space="0" w:color="auto"/>
            <w:left w:val="none" w:sz="0" w:space="0" w:color="auto"/>
            <w:bottom w:val="none" w:sz="0" w:space="0" w:color="auto"/>
            <w:right w:val="none" w:sz="0" w:space="0" w:color="auto"/>
          </w:divBdr>
          <w:divsChild>
            <w:div w:id="235825964">
              <w:marLeft w:val="0"/>
              <w:marRight w:val="0"/>
              <w:marTop w:val="0"/>
              <w:marBottom w:val="0"/>
              <w:divBdr>
                <w:top w:val="none" w:sz="0" w:space="0" w:color="auto"/>
                <w:left w:val="none" w:sz="0" w:space="0" w:color="auto"/>
                <w:bottom w:val="none" w:sz="0" w:space="0" w:color="auto"/>
                <w:right w:val="none" w:sz="0" w:space="0" w:color="auto"/>
              </w:divBdr>
              <w:divsChild>
                <w:div w:id="475538772">
                  <w:marLeft w:val="0"/>
                  <w:marRight w:val="0"/>
                  <w:marTop w:val="0"/>
                  <w:marBottom w:val="0"/>
                  <w:divBdr>
                    <w:top w:val="none" w:sz="0" w:space="0" w:color="auto"/>
                    <w:left w:val="none" w:sz="0" w:space="0" w:color="auto"/>
                    <w:bottom w:val="none" w:sz="0" w:space="0" w:color="auto"/>
                    <w:right w:val="none" w:sz="0" w:space="0" w:color="auto"/>
                  </w:divBdr>
                  <w:divsChild>
                    <w:div w:id="1053308979">
                      <w:marLeft w:val="0"/>
                      <w:marRight w:val="0"/>
                      <w:marTop w:val="480"/>
                      <w:marBottom w:val="240"/>
                      <w:divBdr>
                        <w:top w:val="none" w:sz="0" w:space="0" w:color="auto"/>
                        <w:left w:val="none" w:sz="0" w:space="0" w:color="auto"/>
                        <w:bottom w:val="none" w:sz="0" w:space="0" w:color="auto"/>
                        <w:right w:val="none" w:sz="0" w:space="0" w:color="auto"/>
                      </w:divBdr>
                    </w:div>
                    <w:div w:id="431240168">
                      <w:marLeft w:val="0"/>
                      <w:marRight w:val="0"/>
                      <w:marTop w:val="0"/>
                      <w:marBottom w:val="567"/>
                      <w:divBdr>
                        <w:top w:val="none" w:sz="0" w:space="0" w:color="auto"/>
                        <w:left w:val="none" w:sz="0" w:space="0" w:color="auto"/>
                        <w:bottom w:val="none" w:sz="0" w:space="0" w:color="auto"/>
                        <w:right w:val="none" w:sz="0" w:space="0" w:color="auto"/>
                      </w:divBdr>
                    </w:div>
                    <w:div w:id="1845894064">
                      <w:marLeft w:val="0"/>
                      <w:marRight w:val="0"/>
                      <w:marTop w:val="0"/>
                      <w:marBottom w:val="567"/>
                      <w:divBdr>
                        <w:top w:val="none" w:sz="0" w:space="0" w:color="auto"/>
                        <w:left w:val="none" w:sz="0" w:space="0" w:color="auto"/>
                        <w:bottom w:val="none" w:sz="0" w:space="0" w:color="auto"/>
                        <w:right w:val="none" w:sz="0" w:space="0" w:color="auto"/>
                      </w:divBdr>
                    </w:div>
                    <w:div w:id="750852545">
                      <w:marLeft w:val="0"/>
                      <w:marRight w:val="0"/>
                      <w:marTop w:val="400"/>
                      <w:marBottom w:val="0"/>
                      <w:divBdr>
                        <w:top w:val="none" w:sz="0" w:space="0" w:color="auto"/>
                        <w:left w:val="none" w:sz="0" w:space="0" w:color="auto"/>
                        <w:bottom w:val="none" w:sz="0" w:space="0" w:color="auto"/>
                        <w:right w:val="none" w:sz="0" w:space="0" w:color="auto"/>
                      </w:divBdr>
                    </w:div>
                    <w:div w:id="808205344">
                      <w:marLeft w:val="0"/>
                      <w:marRight w:val="0"/>
                      <w:marTop w:val="0"/>
                      <w:marBottom w:val="0"/>
                      <w:divBdr>
                        <w:top w:val="none" w:sz="0" w:space="0" w:color="auto"/>
                        <w:left w:val="none" w:sz="0" w:space="0" w:color="auto"/>
                        <w:bottom w:val="none" w:sz="0" w:space="0" w:color="auto"/>
                        <w:right w:val="none" w:sz="0" w:space="0" w:color="auto"/>
                      </w:divBdr>
                      <w:divsChild>
                        <w:div w:id="115680350">
                          <w:marLeft w:val="0"/>
                          <w:marRight w:val="0"/>
                          <w:marTop w:val="0"/>
                          <w:marBottom w:val="0"/>
                          <w:divBdr>
                            <w:top w:val="none" w:sz="0" w:space="0" w:color="auto"/>
                            <w:left w:val="none" w:sz="0" w:space="0" w:color="auto"/>
                            <w:bottom w:val="none" w:sz="0" w:space="0" w:color="auto"/>
                            <w:right w:val="none" w:sz="0" w:space="0" w:color="auto"/>
                          </w:divBdr>
                        </w:div>
                      </w:divsChild>
                    </w:div>
                    <w:div w:id="1648315730">
                      <w:marLeft w:val="0"/>
                      <w:marRight w:val="0"/>
                      <w:marTop w:val="0"/>
                      <w:marBottom w:val="0"/>
                      <w:divBdr>
                        <w:top w:val="none" w:sz="0" w:space="0" w:color="auto"/>
                        <w:left w:val="none" w:sz="0" w:space="0" w:color="auto"/>
                        <w:bottom w:val="none" w:sz="0" w:space="0" w:color="auto"/>
                        <w:right w:val="none" w:sz="0" w:space="0" w:color="auto"/>
                      </w:divBdr>
                      <w:divsChild>
                        <w:div w:id="539248290">
                          <w:marLeft w:val="0"/>
                          <w:marRight w:val="0"/>
                          <w:marTop w:val="0"/>
                          <w:marBottom w:val="0"/>
                          <w:divBdr>
                            <w:top w:val="none" w:sz="0" w:space="0" w:color="auto"/>
                            <w:left w:val="none" w:sz="0" w:space="0" w:color="auto"/>
                            <w:bottom w:val="none" w:sz="0" w:space="0" w:color="auto"/>
                            <w:right w:val="none" w:sz="0" w:space="0" w:color="auto"/>
                          </w:divBdr>
                        </w:div>
                      </w:divsChild>
                    </w:div>
                    <w:div w:id="1603880542">
                      <w:marLeft w:val="0"/>
                      <w:marRight w:val="0"/>
                      <w:marTop w:val="0"/>
                      <w:marBottom w:val="0"/>
                      <w:divBdr>
                        <w:top w:val="none" w:sz="0" w:space="0" w:color="auto"/>
                        <w:left w:val="none" w:sz="0" w:space="0" w:color="auto"/>
                        <w:bottom w:val="none" w:sz="0" w:space="0" w:color="auto"/>
                        <w:right w:val="none" w:sz="0" w:space="0" w:color="auto"/>
                      </w:divBdr>
                      <w:divsChild>
                        <w:div w:id="1617443960">
                          <w:marLeft w:val="0"/>
                          <w:marRight w:val="0"/>
                          <w:marTop w:val="0"/>
                          <w:marBottom w:val="0"/>
                          <w:divBdr>
                            <w:top w:val="none" w:sz="0" w:space="0" w:color="auto"/>
                            <w:left w:val="none" w:sz="0" w:space="0" w:color="auto"/>
                            <w:bottom w:val="none" w:sz="0" w:space="0" w:color="auto"/>
                            <w:right w:val="none" w:sz="0" w:space="0" w:color="auto"/>
                          </w:divBdr>
                        </w:div>
                      </w:divsChild>
                    </w:div>
                    <w:div w:id="1125008405">
                      <w:marLeft w:val="0"/>
                      <w:marRight w:val="0"/>
                      <w:marTop w:val="0"/>
                      <w:marBottom w:val="0"/>
                      <w:divBdr>
                        <w:top w:val="none" w:sz="0" w:space="0" w:color="auto"/>
                        <w:left w:val="none" w:sz="0" w:space="0" w:color="auto"/>
                        <w:bottom w:val="none" w:sz="0" w:space="0" w:color="auto"/>
                        <w:right w:val="none" w:sz="0" w:space="0" w:color="auto"/>
                      </w:divBdr>
                      <w:divsChild>
                        <w:div w:id="682169110">
                          <w:marLeft w:val="0"/>
                          <w:marRight w:val="0"/>
                          <w:marTop w:val="0"/>
                          <w:marBottom w:val="0"/>
                          <w:divBdr>
                            <w:top w:val="none" w:sz="0" w:space="0" w:color="auto"/>
                            <w:left w:val="none" w:sz="0" w:space="0" w:color="auto"/>
                            <w:bottom w:val="none" w:sz="0" w:space="0" w:color="auto"/>
                            <w:right w:val="none" w:sz="0" w:space="0" w:color="auto"/>
                          </w:divBdr>
                        </w:div>
                      </w:divsChild>
                    </w:div>
                    <w:div w:id="587931711">
                      <w:marLeft w:val="0"/>
                      <w:marRight w:val="0"/>
                      <w:marTop w:val="0"/>
                      <w:marBottom w:val="0"/>
                      <w:divBdr>
                        <w:top w:val="none" w:sz="0" w:space="0" w:color="auto"/>
                        <w:left w:val="none" w:sz="0" w:space="0" w:color="auto"/>
                        <w:bottom w:val="none" w:sz="0" w:space="0" w:color="auto"/>
                        <w:right w:val="none" w:sz="0" w:space="0" w:color="auto"/>
                      </w:divBdr>
                      <w:divsChild>
                        <w:div w:id="1813136803">
                          <w:marLeft w:val="0"/>
                          <w:marRight w:val="0"/>
                          <w:marTop w:val="0"/>
                          <w:marBottom w:val="0"/>
                          <w:divBdr>
                            <w:top w:val="none" w:sz="0" w:space="0" w:color="auto"/>
                            <w:left w:val="none" w:sz="0" w:space="0" w:color="auto"/>
                            <w:bottom w:val="none" w:sz="0" w:space="0" w:color="auto"/>
                            <w:right w:val="none" w:sz="0" w:space="0" w:color="auto"/>
                          </w:divBdr>
                        </w:div>
                      </w:divsChild>
                    </w:div>
                    <w:div w:id="2022318730">
                      <w:marLeft w:val="0"/>
                      <w:marRight w:val="0"/>
                      <w:marTop w:val="0"/>
                      <w:marBottom w:val="0"/>
                      <w:divBdr>
                        <w:top w:val="none" w:sz="0" w:space="0" w:color="auto"/>
                        <w:left w:val="none" w:sz="0" w:space="0" w:color="auto"/>
                        <w:bottom w:val="none" w:sz="0" w:space="0" w:color="auto"/>
                        <w:right w:val="none" w:sz="0" w:space="0" w:color="auto"/>
                      </w:divBdr>
                      <w:divsChild>
                        <w:div w:id="504171651">
                          <w:marLeft w:val="0"/>
                          <w:marRight w:val="0"/>
                          <w:marTop w:val="0"/>
                          <w:marBottom w:val="0"/>
                          <w:divBdr>
                            <w:top w:val="none" w:sz="0" w:space="0" w:color="auto"/>
                            <w:left w:val="none" w:sz="0" w:space="0" w:color="auto"/>
                            <w:bottom w:val="none" w:sz="0" w:space="0" w:color="auto"/>
                            <w:right w:val="none" w:sz="0" w:space="0" w:color="auto"/>
                          </w:divBdr>
                        </w:div>
                      </w:divsChild>
                    </w:div>
                    <w:div w:id="205483370">
                      <w:marLeft w:val="0"/>
                      <w:marRight w:val="0"/>
                      <w:marTop w:val="400"/>
                      <w:marBottom w:val="0"/>
                      <w:divBdr>
                        <w:top w:val="none" w:sz="0" w:space="0" w:color="auto"/>
                        <w:left w:val="none" w:sz="0" w:space="0" w:color="auto"/>
                        <w:bottom w:val="none" w:sz="0" w:space="0" w:color="auto"/>
                        <w:right w:val="none" w:sz="0" w:space="0" w:color="auto"/>
                      </w:divBdr>
                    </w:div>
                    <w:div w:id="2127699477">
                      <w:marLeft w:val="0"/>
                      <w:marRight w:val="0"/>
                      <w:marTop w:val="0"/>
                      <w:marBottom w:val="0"/>
                      <w:divBdr>
                        <w:top w:val="none" w:sz="0" w:space="0" w:color="auto"/>
                        <w:left w:val="none" w:sz="0" w:space="0" w:color="auto"/>
                        <w:bottom w:val="none" w:sz="0" w:space="0" w:color="auto"/>
                        <w:right w:val="none" w:sz="0" w:space="0" w:color="auto"/>
                      </w:divBdr>
                      <w:divsChild>
                        <w:div w:id="642927885">
                          <w:marLeft w:val="0"/>
                          <w:marRight w:val="0"/>
                          <w:marTop w:val="0"/>
                          <w:marBottom w:val="0"/>
                          <w:divBdr>
                            <w:top w:val="none" w:sz="0" w:space="0" w:color="auto"/>
                            <w:left w:val="none" w:sz="0" w:space="0" w:color="auto"/>
                            <w:bottom w:val="none" w:sz="0" w:space="0" w:color="auto"/>
                            <w:right w:val="none" w:sz="0" w:space="0" w:color="auto"/>
                          </w:divBdr>
                        </w:div>
                      </w:divsChild>
                    </w:div>
                    <w:div w:id="396321264">
                      <w:marLeft w:val="0"/>
                      <w:marRight w:val="0"/>
                      <w:marTop w:val="0"/>
                      <w:marBottom w:val="0"/>
                      <w:divBdr>
                        <w:top w:val="none" w:sz="0" w:space="0" w:color="auto"/>
                        <w:left w:val="none" w:sz="0" w:space="0" w:color="auto"/>
                        <w:bottom w:val="none" w:sz="0" w:space="0" w:color="auto"/>
                        <w:right w:val="none" w:sz="0" w:space="0" w:color="auto"/>
                      </w:divBdr>
                      <w:divsChild>
                        <w:div w:id="341050339">
                          <w:marLeft w:val="0"/>
                          <w:marRight w:val="0"/>
                          <w:marTop w:val="0"/>
                          <w:marBottom w:val="0"/>
                          <w:divBdr>
                            <w:top w:val="none" w:sz="0" w:space="0" w:color="auto"/>
                            <w:left w:val="none" w:sz="0" w:space="0" w:color="auto"/>
                            <w:bottom w:val="none" w:sz="0" w:space="0" w:color="auto"/>
                            <w:right w:val="none" w:sz="0" w:space="0" w:color="auto"/>
                          </w:divBdr>
                        </w:div>
                      </w:divsChild>
                    </w:div>
                    <w:div w:id="1799183423">
                      <w:marLeft w:val="0"/>
                      <w:marRight w:val="0"/>
                      <w:marTop w:val="0"/>
                      <w:marBottom w:val="0"/>
                      <w:divBdr>
                        <w:top w:val="none" w:sz="0" w:space="0" w:color="auto"/>
                        <w:left w:val="none" w:sz="0" w:space="0" w:color="auto"/>
                        <w:bottom w:val="none" w:sz="0" w:space="0" w:color="auto"/>
                        <w:right w:val="none" w:sz="0" w:space="0" w:color="auto"/>
                      </w:divBdr>
                      <w:divsChild>
                        <w:div w:id="1763336702">
                          <w:marLeft w:val="0"/>
                          <w:marRight w:val="0"/>
                          <w:marTop w:val="0"/>
                          <w:marBottom w:val="0"/>
                          <w:divBdr>
                            <w:top w:val="none" w:sz="0" w:space="0" w:color="auto"/>
                            <w:left w:val="none" w:sz="0" w:space="0" w:color="auto"/>
                            <w:bottom w:val="none" w:sz="0" w:space="0" w:color="auto"/>
                            <w:right w:val="none" w:sz="0" w:space="0" w:color="auto"/>
                          </w:divBdr>
                        </w:div>
                      </w:divsChild>
                    </w:div>
                    <w:div w:id="554631356">
                      <w:marLeft w:val="0"/>
                      <w:marRight w:val="0"/>
                      <w:marTop w:val="0"/>
                      <w:marBottom w:val="0"/>
                      <w:divBdr>
                        <w:top w:val="none" w:sz="0" w:space="0" w:color="auto"/>
                        <w:left w:val="none" w:sz="0" w:space="0" w:color="auto"/>
                        <w:bottom w:val="none" w:sz="0" w:space="0" w:color="auto"/>
                        <w:right w:val="none" w:sz="0" w:space="0" w:color="auto"/>
                      </w:divBdr>
                      <w:divsChild>
                        <w:div w:id="1998877788">
                          <w:marLeft w:val="0"/>
                          <w:marRight w:val="0"/>
                          <w:marTop w:val="0"/>
                          <w:marBottom w:val="0"/>
                          <w:divBdr>
                            <w:top w:val="none" w:sz="0" w:space="0" w:color="auto"/>
                            <w:left w:val="none" w:sz="0" w:space="0" w:color="auto"/>
                            <w:bottom w:val="none" w:sz="0" w:space="0" w:color="auto"/>
                            <w:right w:val="none" w:sz="0" w:space="0" w:color="auto"/>
                          </w:divBdr>
                        </w:div>
                      </w:divsChild>
                    </w:div>
                    <w:div w:id="774517973">
                      <w:marLeft w:val="0"/>
                      <w:marRight w:val="0"/>
                      <w:marTop w:val="400"/>
                      <w:marBottom w:val="0"/>
                      <w:divBdr>
                        <w:top w:val="none" w:sz="0" w:space="0" w:color="auto"/>
                        <w:left w:val="none" w:sz="0" w:space="0" w:color="auto"/>
                        <w:bottom w:val="none" w:sz="0" w:space="0" w:color="auto"/>
                        <w:right w:val="none" w:sz="0" w:space="0" w:color="auto"/>
                      </w:divBdr>
                    </w:div>
                    <w:div w:id="1967007852">
                      <w:marLeft w:val="0"/>
                      <w:marRight w:val="0"/>
                      <w:marTop w:val="0"/>
                      <w:marBottom w:val="0"/>
                      <w:divBdr>
                        <w:top w:val="none" w:sz="0" w:space="0" w:color="auto"/>
                        <w:left w:val="none" w:sz="0" w:space="0" w:color="auto"/>
                        <w:bottom w:val="none" w:sz="0" w:space="0" w:color="auto"/>
                        <w:right w:val="none" w:sz="0" w:space="0" w:color="auto"/>
                      </w:divBdr>
                      <w:divsChild>
                        <w:div w:id="1866861995">
                          <w:marLeft w:val="0"/>
                          <w:marRight w:val="0"/>
                          <w:marTop w:val="0"/>
                          <w:marBottom w:val="0"/>
                          <w:divBdr>
                            <w:top w:val="none" w:sz="0" w:space="0" w:color="auto"/>
                            <w:left w:val="none" w:sz="0" w:space="0" w:color="auto"/>
                            <w:bottom w:val="none" w:sz="0" w:space="0" w:color="auto"/>
                            <w:right w:val="none" w:sz="0" w:space="0" w:color="auto"/>
                          </w:divBdr>
                        </w:div>
                      </w:divsChild>
                    </w:div>
                    <w:div w:id="1959217000">
                      <w:marLeft w:val="0"/>
                      <w:marRight w:val="0"/>
                      <w:marTop w:val="0"/>
                      <w:marBottom w:val="0"/>
                      <w:divBdr>
                        <w:top w:val="none" w:sz="0" w:space="0" w:color="auto"/>
                        <w:left w:val="none" w:sz="0" w:space="0" w:color="auto"/>
                        <w:bottom w:val="none" w:sz="0" w:space="0" w:color="auto"/>
                        <w:right w:val="none" w:sz="0" w:space="0" w:color="auto"/>
                      </w:divBdr>
                      <w:divsChild>
                        <w:div w:id="1044328474">
                          <w:marLeft w:val="0"/>
                          <w:marRight w:val="0"/>
                          <w:marTop w:val="0"/>
                          <w:marBottom w:val="0"/>
                          <w:divBdr>
                            <w:top w:val="none" w:sz="0" w:space="0" w:color="auto"/>
                            <w:left w:val="none" w:sz="0" w:space="0" w:color="auto"/>
                            <w:bottom w:val="none" w:sz="0" w:space="0" w:color="auto"/>
                            <w:right w:val="none" w:sz="0" w:space="0" w:color="auto"/>
                          </w:divBdr>
                        </w:div>
                      </w:divsChild>
                    </w:div>
                    <w:div w:id="971444791">
                      <w:marLeft w:val="0"/>
                      <w:marRight w:val="0"/>
                      <w:marTop w:val="0"/>
                      <w:marBottom w:val="0"/>
                      <w:divBdr>
                        <w:top w:val="none" w:sz="0" w:space="0" w:color="auto"/>
                        <w:left w:val="none" w:sz="0" w:space="0" w:color="auto"/>
                        <w:bottom w:val="none" w:sz="0" w:space="0" w:color="auto"/>
                        <w:right w:val="none" w:sz="0" w:space="0" w:color="auto"/>
                      </w:divBdr>
                      <w:divsChild>
                        <w:div w:id="1909994264">
                          <w:marLeft w:val="0"/>
                          <w:marRight w:val="0"/>
                          <w:marTop w:val="0"/>
                          <w:marBottom w:val="0"/>
                          <w:divBdr>
                            <w:top w:val="none" w:sz="0" w:space="0" w:color="auto"/>
                            <w:left w:val="none" w:sz="0" w:space="0" w:color="auto"/>
                            <w:bottom w:val="none" w:sz="0" w:space="0" w:color="auto"/>
                            <w:right w:val="none" w:sz="0" w:space="0" w:color="auto"/>
                          </w:divBdr>
                        </w:div>
                      </w:divsChild>
                    </w:div>
                    <w:div w:id="1598057029">
                      <w:marLeft w:val="0"/>
                      <w:marRight w:val="0"/>
                      <w:marTop w:val="0"/>
                      <w:marBottom w:val="0"/>
                      <w:divBdr>
                        <w:top w:val="none" w:sz="0" w:space="0" w:color="auto"/>
                        <w:left w:val="none" w:sz="0" w:space="0" w:color="auto"/>
                        <w:bottom w:val="none" w:sz="0" w:space="0" w:color="auto"/>
                        <w:right w:val="none" w:sz="0" w:space="0" w:color="auto"/>
                      </w:divBdr>
                      <w:divsChild>
                        <w:div w:id="1438209266">
                          <w:marLeft w:val="0"/>
                          <w:marRight w:val="0"/>
                          <w:marTop w:val="0"/>
                          <w:marBottom w:val="0"/>
                          <w:divBdr>
                            <w:top w:val="none" w:sz="0" w:space="0" w:color="auto"/>
                            <w:left w:val="none" w:sz="0" w:space="0" w:color="auto"/>
                            <w:bottom w:val="none" w:sz="0" w:space="0" w:color="auto"/>
                            <w:right w:val="none" w:sz="0" w:space="0" w:color="auto"/>
                          </w:divBdr>
                        </w:div>
                      </w:divsChild>
                    </w:div>
                    <w:div w:id="1146705892">
                      <w:marLeft w:val="0"/>
                      <w:marRight w:val="0"/>
                      <w:marTop w:val="0"/>
                      <w:marBottom w:val="0"/>
                      <w:divBdr>
                        <w:top w:val="none" w:sz="0" w:space="0" w:color="auto"/>
                        <w:left w:val="none" w:sz="0" w:space="0" w:color="auto"/>
                        <w:bottom w:val="none" w:sz="0" w:space="0" w:color="auto"/>
                        <w:right w:val="none" w:sz="0" w:space="0" w:color="auto"/>
                      </w:divBdr>
                      <w:divsChild>
                        <w:div w:id="219753170">
                          <w:marLeft w:val="0"/>
                          <w:marRight w:val="0"/>
                          <w:marTop w:val="0"/>
                          <w:marBottom w:val="0"/>
                          <w:divBdr>
                            <w:top w:val="none" w:sz="0" w:space="0" w:color="auto"/>
                            <w:left w:val="none" w:sz="0" w:space="0" w:color="auto"/>
                            <w:bottom w:val="none" w:sz="0" w:space="0" w:color="auto"/>
                            <w:right w:val="none" w:sz="0" w:space="0" w:color="auto"/>
                          </w:divBdr>
                        </w:div>
                      </w:divsChild>
                    </w:div>
                    <w:div w:id="586693317">
                      <w:marLeft w:val="0"/>
                      <w:marRight w:val="0"/>
                      <w:marTop w:val="0"/>
                      <w:marBottom w:val="0"/>
                      <w:divBdr>
                        <w:top w:val="none" w:sz="0" w:space="0" w:color="auto"/>
                        <w:left w:val="none" w:sz="0" w:space="0" w:color="auto"/>
                        <w:bottom w:val="none" w:sz="0" w:space="0" w:color="auto"/>
                        <w:right w:val="none" w:sz="0" w:space="0" w:color="auto"/>
                      </w:divBdr>
                      <w:divsChild>
                        <w:div w:id="1573924001">
                          <w:marLeft w:val="0"/>
                          <w:marRight w:val="0"/>
                          <w:marTop w:val="0"/>
                          <w:marBottom w:val="0"/>
                          <w:divBdr>
                            <w:top w:val="none" w:sz="0" w:space="0" w:color="auto"/>
                            <w:left w:val="none" w:sz="0" w:space="0" w:color="auto"/>
                            <w:bottom w:val="none" w:sz="0" w:space="0" w:color="auto"/>
                            <w:right w:val="none" w:sz="0" w:space="0" w:color="auto"/>
                          </w:divBdr>
                        </w:div>
                      </w:divsChild>
                    </w:div>
                    <w:div w:id="447555186">
                      <w:marLeft w:val="0"/>
                      <w:marRight w:val="0"/>
                      <w:marTop w:val="0"/>
                      <w:marBottom w:val="0"/>
                      <w:divBdr>
                        <w:top w:val="none" w:sz="0" w:space="0" w:color="auto"/>
                        <w:left w:val="none" w:sz="0" w:space="0" w:color="auto"/>
                        <w:bottom w:val="none" w:sz="0" w:space="0" w:color="auto"/>
                        <w:right w:val="none" w:sz="0" w:space="0" w:color="auto"/>
                      </w:divBdr>
                      <w:divsChild>
                        <w:div w:id="502552656">
                          <w:marLeft w:val="0"/>
                          <w:marRight w:val="0"/>
                          <w:marTop w:val="0"/>
                          <w:marBottom w:val="0"/>
                          <w:divBdr>
                            <w:top w:val="none" w:sz="0" w:space="0" w:color="auto"/>
                            <w:left w:val="none" w:sz="0" w:space="0" w:color="auto"/>
                            <w:bottom w:val="none" w:sz="0" w:space="0" w:color="auto"/>
                            <w:right w:val="none" w:sz="0" w:space="0" w:color="auto"/>
                          </w:divBdr>
                        </w:div>
                      </w:divsChild>
                    </w:div>
                    <w:div w:id="625431268">
                      <w:marLeft w:val="0"/>
                      <w:marRight w:val="0"/>
                      <w:marTop w:val="0"/>
                      <w:marBottom w:val="0"/>
                      <w:divBdr>
                        <w:top w:val="none" w:sz="0" w:space="0" w:color="auto"/>
                        <w:left w:val="none" w:sz="0" w:space="0" w:color="auto"/>
                        <w:bottom w:val="none" w:sz="0" w:space="0" w:color="auto"/>
                        <w:right w:val="none" w:sz="0" w:space="0" w:color="auto"/>
                      </w:divBdr>
                      <w:divsChild>
                        <w:div w:id="2132820374">
                          <w:marLeft w:val="0"/>
                          <w:marRight w:val="0"/>
                          <w:marTop w:val="0"/>
                          <w:marBottom w:val="0"/>
                          <w:divBdr>
                            <w:top w:val="none" w:sz="0" w:space="0" w:color="auto"/>
                            <w:left w:val="none" w:sz="0" w:space="0" w:color="auto"/>
                            <w:bottom w:val="none" w:sz="0" w:space="0" w:color="auto"/>
                            <w:right w:val="none" w:sz="0" w:space="0" w:color="auto"/>
                          </w:divBdr>
                        </w:div>
                      </w:divsChild>
                    </w:div>
                    <w:div w:id="13264737">
                      <w:marLeft w:val="0"/>
                      <w:marRight w:val="0"/>
                      <w:marTop w:val="0"/>
                      <w:marBottom w:val="0"/>
                      <w:divBdr>
                        <w:top w:val="none" w:sz="0" w:space="0" w:color="auto"/>
                        <w:left w:val="none" w:sz="0" w:space="0" w:color="auto"/>
                        <w:bottom w:val="none" w:sz="0" w:space="0" w:color="auto"/>
                        <w:right w:val="none" w:sz="0" w:space="0" w:color="auto"/>
                      </w:divBdr>
                      <w:divsChild>
                        <w:div w:id="598563433">
                          <w:marLeft w:val="0"/>
                          <w:marRight w:val="0"/>
                          <w:marTop w:val="0"/>
                          <w:marBottom w:val="0"/>
                          <w:divBdr>
                            <w:top w:val="none" w:sz="0" w:space="0" w:color="auto"/>
                            <w:left w:val="none" w:sz="0" w:space="0" w:color="auto"/>
                            <w:bottom w:val="none" w:sz="0" w:space="0" w:color="auto"/>
                            <w:right w:val="none" w:sz="0" w:space="0" w:color="auto"/>
                          </w:divBdr>
                        </w:div>
                      </w:divsChild>
                    </w:div>
                    <w:div w:id="194538172">
                      <w:marLeft w:val="0"/>
                      <w:marRight w:val="0"/>
                      <w:marTop w:val="0"/>
                      <w:marBottom w:val="0"/>
                      <w:divBdr>
                        <w:top w:val="none" w:sz="0" w:space="0" w:color="auto"/>
                        <w:left w:val="none" w:sz="0" w:space="0" w:color="auto"/>
                        <w:bottom w:val="none" w:sz="0" w:space="0" w:color="auto"/>
                        <w:right w:val="none" w:sz="0" w:space="0" w:color="auto"/>
                      </w:divBdr>
                      <w:divsChild>
                        <w:div w:id="348067902">
                          <w:marLeft w:val="0"/>
                          <w:marRight w:val="0"/>
                          <w:marTop w:val="0"/>
                          <w:marBottom w:val="0"/>
                          <w:divBdr>
                            <w:top w:val="none" w:sz="0" w:space="0" w:color="auto"/>
                            <w:left w:val="none" w:sz="0" w:space="0" w:color="auto"/>
                            <w:bottom w:val="none" w:sz="0" w:space="0" w:color="auto"/>
                            <w:right w:val="none" w:sz="0" w:space="0" w:color="auto"/>
                          </w:divBdr>
                        </w:div>
                      </w:divsChild>
                    </w:div>
                    <w:div w:id="1256862322">
                      <w:marLeft w:val="0"/>
                      <w:marRight w:val="0"/>
                      <w:marTop w:val="0"/>
                      <w:marBottom w:val="0"/>
                      <w:divBdr>
                        <w:top w:val="none" w:sz="0" w:space="0" w:color="auto"/>
                        <w:left w:val="none" w:sz="0" w:space="0" w:color="auto"/>
                        <w:bottom w:val="none" w:sz="0" w:space="0" w:color="auto"/>
                        <w:right w:val="none" w:sz="0" w:space="0" w:color="auto"/>
                      </w:divBdr>
                      <w:divsChild>
                        <w:div w:id="1435443878">
                          <w:marLeft w:val="0"/>
                          <w:marRight w:val="0"/>
                          <w:marTop w:val="0"/>
                          <w:marBottom w:val="0"/>
                          <w:divBdr>
                            <w:top w:val="none" w:sz="0" w:space="0" w:color="auto"/>
                            <w:left w:val="none" w:sz="0" w:space="0" w:color="auto"/>
                            <w:bottom w:val="none" w:sz="0" w:space="0" w:color="auto"/>
                            <w:right w:val="none" w:sz="0" w:space="0" w:color="auto"/>
                          </w:divBdr>
                        </w:div>
                      </w:divsChild>
                    </w:div>
                    <w:div w:id="123621490">
                      <w:marLeft w:val="0"/>
                      <w:marRight w:val="0"/>
                      <w:marTop w:val="0"/>
                      <w:marBottom w:val="0"/>
                      <w:divBdr>
                        <w:top w:val="none" w:sz="0" w:space="0" w:color="auto"/>
                        <w:left w:val="none" w:sz="0" w:space="0" w:color="auto"/>
                        <w:bottom w:val="none" w:sz="0" w:space="0" w:color="auto"/>
                        <w:right w:val="none" w:sz="0" w:space="0" w:color="auto"/>
                      </w:divBdr>
                      <w:divsChild>
                        <w:div w:id="1154951985">
                          <w:marLeft w:val="0"/>
                          <w:marRight w:val="0"/>
                          <w:marTop w:val="0"/>
                          <w:marBottom w:val="0"/>
                          <w:divBdr>
                            <w:top w:val="none" w:sz="0" w:space="0" w:color="auto"/>
                            <w:left w:val="none" w:sz="0" w:space="0" w:color="auto"/>
                            <w:bottom w:val="none" w:sz="0" w:space="0" w:color="auto"/>
                            <w:right w:val="none" w:sz="0" w:space="0" w:color="auto"/>
                          </w:divBdr>
                        </w:div>
                      </w:divsChild>
                    </w:div>
                    <w:div w:id="944919334">
                      <w:marLeft w:val="0"/>
                      <w:marRight w:val="0"/>
                      <w:marTop w:val="0"/>
                      <w:marBottom w:val="0"/>
                      <w:divBdr>
                        <w:top w:val="none" w:sz="0" w:space="0" w:color="auto"/>
                        <w:left w:val="none" w:sz="0" w:space="0" w:color="auto"/>
                        <w:bottom w:val="none" w:sz="0" w:space="0" w:color="auto"/>
                        <w:right w:val="none" w:sz="0" w:space="0" w:color="auto"/>
                      </w:divBdr>
                      <w:divsChild>
                        <w:div w:id="855268827">
                          <w:marLeft w:val="0"/>
                          <w:marRight w:val="0"/>
                          <w:marTop w:val="0"/>
                          <w:marBottom w:val="0"/>
                          <w:divBdr>
                            <w:top w:val="none" w:sz="0" w:space="0" w:color="auto"/>
                            <w:left w:val="none" w:sz="0" w:space="0" w:color="auto"/>
                            <w:bottom w:val="none" w:sz="0" w:space="0" w:color="auto"/>
                            <w:right w:val="none" w:sz="0" w:space="0" w:color="auto"/>
                          </w:divBdr>
                        </w:div>
                      </w:divsChild>
                    </w:div>
                    <w:div w:id="2089689863">
                      <w:marLeft w:val="0"/>
                      <w:marRight w:val="0"/>
                      <w:marTop w:val="0"/>
                      <w:marBottom w:val="0"/>
                      <w:divBdr>
                        <w:top w:val="none" w:sz="0" w:space="0" w:color="auto"/>
                        <w:left w:val="none" w:sz="0" w:space="0" w:color="auto"/>
                        <w:bottom w:val="none" w:sz="0" w:space="0" w:color="auto"/>
                        <w:right w:val="none" w:sz="0" w:space="0" w:color="auto"/>
                      </w:divBdr>
                      <w:divsChild>
                        <w:div w:id="210308093">
                          <w:marLeft w:val="0"/>
                          <w:marRight w:val="0"/>
                          <w:marTop w:val="0"/>
                          <w:marBottom w:val="0"/>
                          <w:divBdr>
                            <w:top w:val="none" w:sz="0" w:space="0" w:color="auto"/>
                            <w:left w:val="none" w:sz="0" w:space="0" w:color="auto"/>
                            <w:bottom w:val="none" w:sz="0" w:space="0" w:color="auto"/>
                            <w:right w:val="none" w:sz="0" w:space="0" w:color="auto"/>
                          </w:divBdr>
                        </w:div>
                      </w:divsChild>
                    </w:div>
                    <w:div w:id="225263696">
                      <w:marLeft w:val="0"/>
                      <w:marRight w:val="0"/>
                      <w:marTop w:val="0"/>
                      <w:marBottom w:val="0"/>
                      <w:divBdr>
                        <w:top w:val="none" w:sz="0" w:space="0" w:color="auto"/>
                        <w:left w:val="none" w:sz="0" w:space="0" w:color="auto"/>
                        <w:bottom w:val="none" w:sz="0" w:space="0" w:color="auto"/>
                        <w:right w:val="none" w:sz="0" w:space="0" w:color="auto"/>
                      </w:divBdr>
                      <w:divsChild>
                        <w:div w:id="1662847898">
                          <w:marLeft w:val="0"/>
                          <w:marRight w:val="0"/>
                          <w:marTop w:val="0"/>
                          <w:marBottom w:val="0"/>
                          <w:divBdr>
                            <w:top w:val="none" w:sz="0" w:space="0" w:color="auto"/>
                            <w:left w:val="none" w:sz="0" w:space="0" w:color="auto"/>
                            <w:bottom w:val="none" w:sz="0" w:space="0" w:color="auto"/>
                            <w:right w:val="none" w:sz="0" w:space="0" w:color="auto"/>
                          </w:divBdr>
                        </w:div>
                      </w:divsChild>
                    </w:div>
                    <w:div w:id="2096702005">
                      <w:marLeft w:val="0"/>
                      <w:marRight w:val="0"/>
                      <w:marTop w:val="0"/>
                      <w:marBottom w:val="0"/>
                      <w:divBdr>
                        <w:top w:val="none" w:sz="0" w:space="0" w:color="auto"/>
                        <w:left w:val="none" w:sz="0" w:space="0" w:color="auto"/>
                        <w:bottom w:val="none" w:sz="0" w:space="0" w:color="auto"/>
                        <w:right w:val="none" w:sz="0" w:space="0" w:color="auto"/>
                      </w:divBdr>
                      <w:divsChild>
                        <w:div w:id="1280144045">
                          <w:marLeft w:val="0"/>
                          <w:marRight w:val="0"/>
                          <w:marTop w:val="0"/>
                          <w:marBottom w:val="0"/>
                          <w:divBdr>
                            <w:top w:val="none" w:sz="0" w:space="0" w:color="auto"/>
                            <w:left w:val="none" w:sz="0" w:space="0" w:color="auto"/>
                            <w:bottom w:val="none" w:sz="0" w:space="0" w:color="auto"/>
                            <w:right w:val="none" w:sz="0" w:space="0" w:color="auto"/>
                          </w:divBdr>
                        </w:div>
                      </w:divsChild>
                    </w:div>
                    <w:div w:id="75641239">
                      <w:marLeft w:val="0"/>
                      <w:marRight w:val="0"/>
                      <w:marTop w:val="0"/>
                      <w:marBottom w:val="0"/>
                      <w:divBdr>
                        <w:top w:val="none" w:sz="0" w:space="0" w:color="auto"/>
                        <w:left w:val="none" w:sz="0" w:space="0" w:color="auto"/>
                        <w:bottom w:val="none" w:sz="0" w:space="0" w:color="auto"/>
                        <w:right w:val="none" w:sz="0" w:space="0" w:color="auto"/>
                      </w:divBdr>
                      <w:divsChild>
                        <w:div w:id="1552495406">
                          <w:marLeft w:val="0"/>
                          <w:marRight w:val="0"/>
                          <w:marTop w:val="0"/>
                          <w:marBottom w:val="0"/>
                          <w:divBdr>
                            <w:top w:val="none" w:sz="0" w:space="0" w:color="auto"/>
                            <w:left w:val="none" w:sz="0" w:space="0" w:color="auto"/>
                            <w:bottom w:val="none" w:sz="0" w:space="0" w:color="auto"/>
                            <w:right w:val="none" w:sz="0" w:space="0" w:color="auto"/>
                          </w:divBdr>
                        </w:div>
                      </w:divsChild>
                    </w:div>
                    <w:div w:id="1126122793">
                      <w:marLeft w:val="0"/>
                      <w:marRight w:val="0"/>
                      <w:marTop w:val="0"/>
                      <w:marBottom w:val="0"/>
                      <w:divBdr>
                        <w:top w:val="none" w:sz="0" w:space="0" w:color="auto"/>
                        <w:left w:val="none" w:sz="0" w:space="0" w:color="auto"/>
                        <w:bottom w:val="none" w:sz="0" w:space="0" w:color="auto"/>
                        <w:right w:val="none" w:sz="0" w:space="0" w:color="auto"/>
                      </w:divBdr>
                      <w:divsChild>
                        <w:div w:id="2131776600">
                          <w:marLeft w:val="0"/>
                          <w:marRight w:val="0"/>
                          <w:marTop w:val="0"/>
                          <w:marBottom w:val="0"/>
                          <w:divBdr>
                            <w:top w:val="none" w:sz="0" w:space="0" w:color="auto"/>
                            <w:left w:val="none" w:sz="0" w:space="0" w:color="auto"/>
                            <w:bottom w:val="none" w:sz="0" w:space="0" w:color="auto"/>
                            <w:right w:val="none" w:sz="0" w:space="0" w:color="auto"/>
                          </w:divBdr>
                        </w:div>
                      </w:divsChild>
                    </w:div>
                    <w:div w:id="1506633975">
                      <w:marLeft w:val="0"/>
                      <w:marRight w:val="0"/>
                      <w:marTop w:val="0"/>
                      <w:marBottom w:val="0"/>
                      <w:divBdr>
                        <w:top w:val="none" w:sz="0" w:space="0" w:color="auto"/>
                        <w:left w:val="none" w:sz="0" w:space="0" w:color="auto"/>
                        <w:bottom w:val="none" w:sz="0" w:space="0" w:color="auto"/>
                        <w:right w:val="none" w:sz="0" w:space="0" w:color="auto"/>
                      </w:divBdr>
                      <w:divsChild>
                        <w:div w:id="1635940629">
                          <w:marLeft w:val="0"/>
                          <w:marRight w:val="0"/>
                          <w:marTop w:val="0"/>
                          <w:marBottom w:val="0"/>
                          <w:divBdr>
                            <w:top w:val="none" w:sz="0" w:space="0" w:color="auto"/>
                            <w:left w:val="none" w:sz="0" w:space="0" w:color="auto"/>
                            <w:bottom w:val="none" w:sz="0" w:space="0" w:color="auto"/>
                            <w:right w:val="none" w:sz="0" w:space="0" w:color="auto"/>
                          </w:divBdr>
                        </w:div>
                      </w:divsChild>
                    </w:div>
                    <w:div w:id="876501989">
                      <w:marLeft w:val="0"/>
                      <w:marRight w:val="0"/>
                      <w:marTop w:val="0"/>
                      <w:marBottom w:val="0"/>
                      <w:divBdr>
                        <w:top w:val="none" w:sz="0" w:space="0" w:color="auto"/>
                        <w:left w:val="none" w:sz="0" w:space="0" w:color="auto"/>
                        <w:bottom w:val="none" w:sz="0" w:space="0" w:color="auto"/>
                        <w:right w:val="none" w:sz="0" w:space="0" w:color="auto"/>
                      </w:divBdr>
                      <w:divsChild>
                        <w:div w:id="2004357039">
                          <w:marLeft w:val="0"/>
                          <w:marRight w:val="0"/>
                          <w:marTop w:val="0"/>
                          <w:marBottom w:val="0"/>
                          <w:divBdr>
                            <w:top w:val="none" w:sz="0" w:space="0" w:color="auto"/>
                            <w:left w:val="none" w:sz="0" w:space="0" w:color="auto"/>
                            <w:bottom w:val="none" w:sz="0" w:space="0" w:color="auto"/>
                            <w:right w:val="none" w:sz="0" w:space="0" w:color="auto"/>
                          </w:divBdr>
                        </w:div>
                      </w:divsChild>
                    </w:div>
                    <w:div w:id="24209399">
                      <w:marLeft w:val="0"/>
                      <w:marRight w:val="0"/>
                      <w:marTop w:val="0"/>
                      <w:marBottom w:val="0"/>
                      <w:divBdr>
                        <w:top w:val="none" w:sz="0" w:space="0" w:color="auto"/>
                        <w:left w:val="none" w:sz="0" w:space="0" w:color="auto"/>
                        <w:bottom w:val="none" w:sz="0" w:space="0" w:color="auto"/>
                        <w:right w:val="none" w:sz="0" w:space="0" w:color="auto"/>
                      </w:divBdr>
                      <w:divsChild>
                        <w:div w:id="2020885258">
                          <w:marLeft w:val="0"/>
                          <w:marRight w:val="0"/>
                          <w:marTop w:val="0"/>
                          <w:marBottom w:val="0"/>
                          <w:divBdr>
                            <w:top w:val="none" w:sz="0" w:space="0" w:color="auto"/>
                            <w:left w:val="none" w:sz="0" w:space="0" w:color="auto"/>
                            <w:bottom w:val="none" w:sz="0" w:space="0" w:color="auto"/>
                            <w:right w:val="none" w:sz="0" w:space="0" w:color="auto"/>
                          </w:divBdr>
                        </w:div>
                      </w:divsChild>
                    </w:div>
                    <w:div w:id="1861818221">
                      <w:marLeft w:val="0"/>
                      <w:marRight w:val="0"/>
                      <w:marTop w:val="0"/>
                      <w:marBottom w:val="0"/>
                      <w:divBdr>
                        <w:top w:val="none" w:sz="0" w:space="0" w:color="auto"/>
                        <w:left w:val="none" w:sz="0" w:space="0" w:color="auto"/>
                        <w:bottom w:val="none" w:sz="0" w:space="0" w:color="auto"/>
                        <w:right w:val="none" w:sz="0" w:space="0" w:color="auto"/>
                      </w:divBdr>
                      <w:divsChild>
                        <w:div w:id="105471492">
                          <w:marLeft w:val="0"/>
                          <w:marRight w:val="0"/>
                          <w:marTop w:val="0"/>
                          <w:marBottom w:val="0"/>
                          <w:divBdr>
                            <w:top w:val="none" w:sz="0" w:space="0" w:color="auto"/>
                            <w:left w:val="none" w:sz="0" w:space="0" w:color="auto"/>
                            <w:bottom w:val="none" w:sz="0" w:space="0" w:color="auto"/>
                            <w:right w:val="none" w:sz="0" w:space="0" w:color="auto"/>
                          </w:divBdr>
                        </w:div>
                      </w:divsChild>
                    </w:div>
                    <w:div w:id="519130348">
                      <w:marLeft w:val="0"/>
                      <w:marRight w:val="0"/>
                      <w:marTop w:val="0"/>
                      <w:marBottom w:val="0"/>
                      <w:divBdr>
                        <w:top w:val="none" w:sz="0" w:space="0" w:color="auto"/>
                        <w:left w:val="none" w:sz="0" w:space="0" w:color="auto"/>
                        <w:bottom w:val="none" w:sz="0" w:space="0" w:color="auto"/>
                        <w:right w:val="none" w:sz="0" w:space="0" w:color="auto"/>
                      </w:divBdr>
                      <w:divsChild>
                        <w:div w:id="1170409957">
                          <w:marLeft w:val="0"/>
                          <w:marRight w:val="0"/>
                          <w:marTop w:val="0"/>
                          <w:marBottom w:val="0"/>
                          <w:divBdr>
                            <w:top w:val="none" w:sz="0" w:space="0" w:color="auto"/>
                            <w:left w:val="none" w:sz="0" w:space="0" w:color="auto"/>
                            <w:bottom w:val="none" w:sz="0" w:space="0" w:color="auto"/>
                            <w:right w:val="none" w:sz="0" w:space="0" w:color="auto"/>
                          </w:divBdr>
                        </w:div>
                      </w:divsChild>
                    </w:div>
                    <w:div w:id="1161771547">
                      <w:marLeft w:val="0"/>
                      <w:marRight w:val="0"/>
                      <w:marTop w:val="0"/>
                      <w:marBottom w:val="0"/>
                      <w:divBdr>
                        <w:top w:val="none" w:sz="0" w:space="0" w:color="auto"/>
                        <w:left w:val="none" w:sz="0" w:space="0" w:color="auto"/>
                        <w:bottom w:val="none" w:sz="0" w:space="0" w:color="auto"/>
                        <w:right w:val="none" w:sz="0" w:space="0" w:color="auto"/>
                      </w:divBdr>
                      <w:divsChild>
                        <w:div w:id="391775921">
                          <w:marLeft w:val="0"/>
                          <w:marRight w:val="0"/>
                          <w:marTop w:val="0"/>
                          <w:marBottom w:val="0"/>
                          <w:divBdr>
                            <w:top w:val="none" w:sz="0" w:space="0" w:color="auto"/>
                            <w:left w:val="none" w:sz="0" w:space="0" w:color="auto"/>
                            <w:bottom w:val="none" w:sz="0" w:space="0" w:color="auto"/>
                            <w:right w:val="none" w:sz="0" w:space="0" w:color="auto"/>
                          </w:divBdr>
                        </w:div>
                      </w:divsChild>
                    </w:div>
                    <w:div w:id="1269385403">
                      <w:marLeft w:val="0"/>
                      <w:marRight w:val="0"/>
                      <w:marTop w:val="0"/>
                      <w:marBottom w:val="0"/>
                      <w:divBdr>
                        <w:top w:val="none" w:sz="0" w:space="0" w:color="auto"/>
                        <w:left w:val="none" w:sz="0" w:space="0" w:color="auto"/>
                        <w:bottom w:val="none" w:sz="0" w:space="0" w:color="auto"/>
                        <w:right w:val="none" w:sz="0" w:space="0" w:color="auto"/>
                      </w:divBdr>
                      <w:divsChild>
                        <w:div w:id="1082945092">
                          <w:marLeft w:val="0"/>
                          <w:marRight w:val="0"/>
                          <w:marTop w:val="0"/>
                          <w:marBottom w:val="0"/>
                          <w:divBdr>
                            <w:top w:val="none" w:sz="0" w:space="0" w:color="auto"/>
                            <w:left w:val="none" w:sz="0" w:space="0" w:color="auto"/>
                            <w:bottom w:val="none" w:sz="0" w:space="0" w:color="auto"/>
                            <w:right w:val="none" w:sz="0" w:space="0" w:color="auto"/>
                          </w:divBdr>
                        </w:div>
                      </w:divsChild>
                    </w:div>
                    <w:div w:id="1281491878">
                      <w:marLeft w:val="0"/>
                      <w:marRight w:val="0"/>
                      <w:marTop w:val="0"/>
                      <w:marBottom w:val="0"/>
                      <w:divBdr>
                        <w:top w:val="none" w:sz="0" w:space="0" w:color="auto"/>
                        <w:left w:val="none" w:sz="0" w:space="0" w:color="auto"/>
                        <w:bottom w:val="none" w:sz="0" w:space="0" w:color="auto"/>
                        <w:right w:val="none" w:sz="0" w:space="0" w:color="auto"/>
                      </w:divBdr>
                      <w:divsChild>
                        <w:div w:id="1553541749">
                          <w:marLeft w:val="0"/>
                          <w:marRight w:val="0"/>
                          <w:marTop w:val="0"/>
                          <w:marBottom w:val="0"/>
                          <w:divBdr>
                            <w:top w:val="none" w:sz="0" w:space="0" w:color="auto"/>
                            <w:left w:val="none" w:sz="0" w:space="0" w:color="auto"/>
                            <w:bottom w:val="none" w:sz="0" w:space="0" w:color="auto"/>
                            <w:right w:val="none" w:sz="0" w:space="0" w:color="auto"/>
                          </w:divBdr>
                        </w:div>
                      </w:divsChild>
                    </w:div>
                    <w:div w:id="71970469">
                      <w:marLeft w:val="0"/>
                      <w:marRight w:val="0"/>
                      <w:marTop w:val="0"/>
                      <w:marBottom w:val="0"/>
                      <w:divBdr>
                        <w:top w:val="none" w:sz="0" w:space="0" w:color="auto"/>
                        <w:left w:val="none" w:sz="0" w:space="0" w:color="auto"/>
                        <w:bottom w:val="none" w:sz="0" w:space="0" w:color="auto"/>
                        <w:right w:val="none" w:sz="0" w:space="0" w:color="auto"/>
                      </w:divBdr>
                      <w:divsChild>
                        <w:div w:id="145242403">
                          <w:marLeft w:val="0"/>
                          <w:marRight w:val="0"/>
                          <w:marTop w:val="0"/>
                          <w:marBottom w:val="0"/>
                          <w:divBdr>
                            <w:top w:val="none" w:sz="0" w:space="0" w:color="auto"/>
                            <w:left w:val="none" w:sz="0" w:space="0" w:color="auto"/>
                            <w:bottom w:val="none" w:sz="0" w:space="0" w:color="auto"/>
                            <w:right w:val="none" w:sz="0" w:space="0" w:color="auto"/>
                          </w:divBdr>
                        </w:div>
                      </w:divsChild>
                    </w:div>
                    <w:div w:id="758140682">
                      <w:marLeft w:val="0"/>
                      <w:marRight w:val="0"/>
                      <w:marTop w:val="0"/>
                      <w:marBottom w:val="0"/>
                      <w:divBdr>
                        <w:top w:val="none" w:sz="0" w:space="0" w:color="auto"/>
                        <w:left w:val="none" w:sz="0" w:space="0" w:color="auto"/>
                        <w:bottom w:val="none" w:sz="0" w:space="0" w:color="auto"/>
                        <w:right w:val="none" w:sz="0" w:space="0" w:color="auto"/>
                      </w:divBdr>
                      <w:divsChild>
                        <w:div w:id="162163504">
                          <w:marLeft w:val="0"/>
                          <w:marRight w:val="0"/>
                          <w:marTop w:val="0"/>
                          <w:marBottom w:val="0"/>
                          <w:divBdr>
                            <w:top w:val="none" w:sz="0" w:space="0" w:color="auto"/>
                            <w:left w:val="none" w:sz="0" w:space="0" w:color="auto"/>
                            <w:bottom w:val="none" w:sz="0" w:space="0" w:color="auto"/>
                            <w:right w:val="none" w:sz="0" w:space="0" w:color="auto"/>
                          </w:divBdr>
                        </w:div>
                      </w:divsChild>
                    </w:div>
                    <w:div w:id="221602178">
                      <w:marLeft w:val="0"/>
                      <w:marRight w:val="0"/>
                      <w:marTop w:val="0"/>
                      <w:marBottom w:val="0"/>
                      <w:divBdr>
                        <w:top w:val="none" w:sz="0" w:space="0" w:color="auto"/>
                        <w:left w:val="none" w:sz="0" w:space="0" w:color="auto"/>
                        <w:bottom w:val="none" w:sz="0" w:space="0" w:color="auto"/>
                        <w:right w:val="none" w:sz="0" w:space="0" w:color="auto"/>
                      </w:divBdr>
                      <w:divsChild>
                        <w:div w:id="1342585664">
                          <w:marLeft w:val="0"/>
                          <w:marRight w:val="0"/>
                          <w:marTop w:val="0"/>
                          <w:marBottom w:val="0"/>
                          <w:divBdr>
                            <w:top w:val="none" w:sz="0" w:space="0" w:color="auto"/>
                            <w:left w:val="none" w:sz="0" w:space="0" w:color="auto"/>
                            <w:bottom w:val="none" w:sz="0" w:space="0" w:color="auto"/>
                            <w:right w:val="none" w:sz="0" w:space="0" w:color="auto"/>
                          </w:divBdr>
                        </w:div>
                      </w:divsChild>
                    </w:div>
                    <w:div w:id="335112447">
                      <w:marLeft w:val="0"/>
                      <w:marRight w:val="0"/>
                      <w:marTop w:val="0"/>
                      <w:marBottom w:val="0"/>
                      <w:divBdr>
                        <w:top w:val="none" w:sz="0" w:space="0" w:color="auto"/>
                        <w:left w:val="none" w:sz="0" w:space="0" w:color="auto"/>
                        <w:bottom w:val="none" w:sz="0" w:space="0" w:color="auto"/>
                        <w:right w:val="none" w:sz="0" w:space="0" w:color="auto"/>
                      </w:divBdr>
                      <w:divsChild>
                        <w:div w:id="1550874279">
                          <w:marLeft w:val="0"/>
                          <w:marRight w:val="0"/>
                          <w:marTop w:val="0"/>
                          <w:marBottom w:val="0"/>
                          <w:divBdr>
                            <w:top w:val="none" w:sz="0" w:space="0" w:color="auto"/>
                            <w:left w:val="none" w:sz="0" w:space="0" w:color="auto"/>
                            <w:bottom w:val="none" w:sz="0" w:space="0" w:color="auto"/>
                            <w:right w:val="none" w:sz="0" w:space="0" w:color="auto"/>
                          </w:divBdr>
                        </w:div>
                      </w:divsChild>
                    </w:div>
                    <w:div w:id="1440107527">
                      <w:marLeft w:val="0"/>
                      <w:marRight w:val="0"/>
                      <w:marTop w:val="0"/>
                      <w:marBottom w:val="0"/>
                      <w:divBdr>
                        <w:top w:val="none" w:sz="0" w:space="0" w:color="auto"/>
                        <w:left w:val="none" w:sz="0" w:space="0" w:color="auto"/>
                        <w:bottom w:val="none" w:sz="0" w:space="0" w:color="auto"/>
                        <w:right w:val="none" w:sz="0" w:space="0" w:color="auto"/>
                      </w:divBdr>
                      <w:divsChild>
                        <w:div w:id="553468144">
                          <w:marLeft w:val="0"/>
                          <w:marRight w:val="0"/>
                          <w:marTop w:val="0"/>
                          <w:marBottom w:val="0"/>
                          <w:divBdr>
                            <w:top w:val="none" w:sz="0" w:space="0" w:color="auto"/>
                            <w:left w:val="none" w:sz="0" w:space="0" w:color="auto"/>
                            <w:bottom w:val="none" w:sz="0" w:space="0" w:color="auto"/>
                            <w:right w:val="none" w:sz="0" w:space="0" w:color="auto"/>
                          </w:divBdr>
                        </w:div>
                      </w:divsChild>
                    </w:div>
                    <w:div w:id="65616823">
                      <w:marLeft w:val="0"/>
                      <w:marRight w:val="0"/>
                      <w:marTop w:val="0"/>
                      <w:marBottom w:val="0"/>
                      <w:divBdr>
                        <w:top w:val="none" w:sz="0" w:space="0" w:color="auto"/>
                        <w:left w:val="none" w:sz="0" w:space="0" w:color="auto"/>
                        <w:bottom w:val="none" w:sz="0" w:space="0" w:color="auto"/>
                        <w:right w:val="none" w:sz="0" w:space="0" w:color="auto"/>
                      </w:divBdr>
                      <w:divsChild>
                        <w:div w:id="1485471503">
                          <w:marLeft w:val="0"/>
                          <w:marRight w:val="0"/>
                          <w:marTop w:val="0"/>
                          <w:marBottom w:val="0"/>
                          <w:divBdr>
                            <w:top w:val="none" w:sz="0" w:space="0" w:color="auto"/>
                            <w:left w:val="none" w:sz="0" w:space="0" w:color="auto"/>
                            <w:bottom w:val="none" w:sz="0" w:space="0" w:color="auto"/>
                            <w:right w:val="none" w:sz="0" w:space="0" w:color="auto"/>
                          </w:divBdr>
                        </w:div>
                      </w:divsChild>
                    </w:div>
                    <w:div w:id="1107967687">
                      <w:marLeft w:val="0"/>
                      <w:marRight w:val="0"/>
                      <w:marTop w:val="0"/>
                      <w:marBottom w:val="0"/>
                      <w:divBdr>
                        <w:top w:val="none" w:sz="0" w:space="0" w:color="auto"/>
                        <w:left w:val="none" w:sz="0" w:space="0" w:color="auto"/>
                        <w:bottom w:val="none" w:sz="0" w:space="0" w:color="auto"/>
                        <w:right w:val="none" w:sz="0" w:space="0" w:color="auto"/>
                      </w:divBdr>
                      <w:divsChild>
                        <w:div w:id="1817406306">
                          <w:marLeft w:val="0"/>
                          <w:marRight w:val="0"/>
                          <w:marTop w:val="0"/>
                          <w:marBottom w:val="0"/>
                          <w:divBdr>
                            <w:top w:val="none" w:sz="0" w:space="0" w:color="auto"/>
                            <w:left w:val="none" w:sz="0" w:space="0" w:color="auto"/>
                            <w:bottom w:val="none" w:sz="0" w:space="0" w:color="auto"/>
                            <w:right w:val="none" w:sz="0" w:space="0" w:color="auto"/>
                          </w:divBdr>
                        </w:div>
                      </w:divsChild>
                    </w:div>
                    <w:div w:id="1999992283">
                      <w:marLeft w:val="0"/>
                      <w:marRight w:val="0"/>
                      <w:marTop w:val="0"/>
                      <w:marBottom w:val="0"/>
                      <w:divBdr>
                        <w:top w:val="none" w:sz="0" w:space="0" w:color="auto"/>
                        <w:left w:val="none" w:sz="0" w:space="0" w:color="auto"/>
                        <w:bottom w:val="none" w:sz="0" w:space="0" w:color="auto"/>
                        <w:right w:val="none" w:sz="0" w:space="0" w:color="auto"/>
                      </w:divBdr>
                      <w:divsChild>
                        <w:div w:id="1665166557">
                          <w:marLeft w:val="0"/>
                          <w:marRight w:val="0"/>
                          <w:marTop w:val="0"/>
                          <w:marBottom w:val="0"/>
                          <w:divBdr>
                            <w:top w:val="none" w:sz="0" w:space="0" w:color="auto"/>
                            <w:left w:val="none" w:sz="0" w:space="0" w:color="auto"/>
                            <w:bottom w:val="none" w:sz="0" w:space="0" w:color="auto"/>
                            <w:right w:val="none" w:sz="0" w:space="0" w:color="auto"/>
                          </w:divBdr>
                        </w:div>
                      </w:divsChild>
                    </w:div>
                    <w:div w:id="1864634808">
                      <w:marLeft w:val="0"/>
                      <w:marRight w:val="0"/>
                      <w:marTop w:val="0"/>
                      <w:marBottom w:val="0"/>
                      <w:divBdr>
                        <w:top w:val="none" w:sz="0" w:space="0" w:color="auto"/>
                        <w:left w:val="none" w:sz="0" w:space="0" w:color="auto"/>
                        <w:bottom w:val="none" w:sz="0" w:space="0" w:color="auto"/>
                        <w:right w:val="none" w:sz="0" w:space="0" w:color="auto"/>
                      </w:divBdr>
                      <w:divsChild>
                        <w:div w:id="265694884">
                          <w:marLeft w:val="0"/>
                          <w:marRight w:val="0"/>
                          <w:marTop w:val="0"/>
                          <w:marBottom w:val="0"/>
                          <w:divBdr>
                            <w:top w:val="none" w:sz="0" w:space="0" w:color="auto"/>
                            <w:left w:val="none" w:sz="0" w:space="0" w:color="auto"/>
                            <w:bottom w:val="none" w:sz="0" w:space="0" w:color="auto"/>
                            <w:right w:val="none" w:sz="0" w:space="0" w:color="auto"/>
                          </w:divBdr>
                        </w:div>
                      </w:divsChild>
                    </w:div>
                    <w:div w:id="1224945659">
                      <w:marLeft w:val="0"/>
                      <w:marRight w:val="0"/>
                      <w:marTop w:val="0"/>
                      <w:marBottom w:val="0"/>
                      <w:divBdr>
                        <w:top w:val="none" w:sz="0" w:space="0" w:color="auto"/>
                        <w:left w:val="none" w:sz="0" w:space="0" w:color="auto"/>
                        <w:bottom w:val="none" w:sz="0" w:space="0" w:color="auto"/>
                        <w:right w:val="none" w:sz="0" w:space="0" w:color="auto"/>
                      </w:divBdr>
                      <w:divsChild>
                        <w:div w:id="1375929309">
                          <w:marLeft w:val="0"/>
                          <w:marRight w:val="0"/>
                          <w:marTop w:val="0"/>
                          <w:marBottom w:val="0"/>
                          <w:divBdr>
                            <w:top w:val="none" w:sz="0" w:space="0" w:color="auto"/>
                            <w:left w:val="none" w:sz="0" w:space="0" w:color="auto"/>
                            <w:bottom w:val="none" w:sz="0" w:space="0" w:color="auto"/>
                            <w:right w:val="none" w:sz="0" w:space="0" w:color="auto"/>
                          </w:divBdr>
                        </w:div>
                      </w:divsChild>
                    </w:div>
                    <w:div w:id="2085255312">
                      <w:marLeft w:val="0"/>
                      <w:marRight w:val="0"/>
                      <w:marTop w:val="0"/>
                      <w:marBottom w:val="0"/>
                      <w:divBdr>
                        <w:top w:val="none" w:sz="0" w:space="0" w:color="auto"/>
                        <w:left w:val="none" w:sz="0" w:space="0" w:color="auto"/>
                        <w:bottom w:val="none" w:sz="0" w:space="0" w:color="auto"/>
                        <w:right w:val="none" w:sz="0" w:space="0" w:color="auto"/>
                      </w:divBdr>
                      <w:divsChild>
                        <w:div w:id="976837975">
                          <w:marLeft w:val="0"/>
                          <w:marRight w:val="0"/>
                          <w:marTop w:val="0"/>
                          <w:marBottom w:val="0"/>
                          <w:divBdr>
                            <w:top w:val="none" w:sz="0" w:space="0" w:color="auto"/>
                            <w:left w:val="none" w:sz="0" w:space="0" w:color="auto"/>
                            <w:bottom w:val="none" w:sz="0" w:space="0" w:color="auto"/>
                            <w:right w:val="none" w:sz="0" w:space="0" w:color="auto"/>
                          </w:divBdr>
                        </w:div>
                      </w:divsChild>
                    </w:div>
                    <w:div w:id="1776437622">
                      <w:marLeft w:val="0"/>
                      <w:marRight w:val="0"/>
                      <w:marTop w:val="0"/>
                      <w:marBottom w:val="0"/>
                      <w:divBdr>
                        <w:top w:val="none" w:sz="0" w:space="0" w:color="auto"/>
                        <w:left w:val="none" w:sz="0" w:space="0" w:color="auto"/>
                        <w:bottom w:val="none" w:sz="0" w:space="0" w:color="auto"/>
                        <w:right w:val="none" w:sz="0" w:space="0" w:color="auto"/>
                      </w:divBdr>
                      <w:divsChild>
                        <w:div w:id="1774209042">
                          <w:marLeft w:val="0"/>
                          <w:marRight w:val="0"/>
                          <w:marTop w:val="0"/>
                          <w:marBottom w:val="0"/>
                          <w:divBdr>
                            <w:top w:val="none" w:sz="0" w:space="0" w:color="auto"/>
                            <w:left w:val="none" w:sz="0" w:space="0" w:color="auto"/>
                            <w:bottom w:val="none" w:sz="0" w:space="0" w:color="auto"/>
                            <w:right w:val="none" w:sz="0" w:space="0" w:color="auto"/>
                          </w:divBdr>
                        </w:div>
                      </w:divsChild>
                    </w:div>
                    <w:div w:id="1481313891">
                      <w:marLeft w:val="0"/>
                      <w:marRight w:val="0"/>
                      <w:marTop w:val="0"/>
                      <w:marBottom w:val="0"/>
                      <w:divBdr>
                        <w:top w:val="none" w:sz="0" w:space="0" w:color="auto"/>
                        <w:left w:val="none" w:sz="0" w:space="0" w:color="auto"/>
                        <w:bottom w:val="none" w:sz="0" w:space="0" w:color="auto"/>
                        <w:right w:val="none" w:sz="0" w:space="0" w:color="auto"/>
                      </w:divBdr>
                      <w:divsChild>
                        <w:div w:id="1064841518">
                          <w:marLeft w:val="0"/>
                          <w:marRight w:val="0"/>
                          <w:marTop w:val="0"/>
                          <w:marBottom w:val="0"/>
                          <w:divBdr>
                            <w:top w:val="none" w:sz="0" w:space="0" w:color="auto"/>
                            <w:left w:val="none" w:sz="0" w:space="0" w:color="auto"/>
                            <w:bottom w:val="none" w:sz="0" w:space="0" w:color="auto"/>
                            <w:right w:val="none" w:sz="0" w:space="0" w:color="auto"/>
                          </w:divBdr>
                        </w:div>
                      </w:divsChild>
                    </w:div>
                    <w:div w:id="1741827185">
                      <w:marLeft w:val="0"/>
                      <w:marRight w:val="0"/>
                      <w:marTop w:val="0"/>
                      <w:marBottom w:val="0"/>
                      <w:divBdr>
                        <w:top w:val="none" w:sz="0" w:space="0" w:color="auto"/>
                        <w:left w:val="none" w:sz="0" w:space="0" w:color="auto"/>
                        <w:bottom w:val="none" w:sz="0" w:space="0" w:color="auto"/>
                        <w:right w:val="none" w:sz="0" w:space="0" w:color="auto"/>
                      </w:divBdr>
                      <w:divsChild>
                        <w:div w:id="1818716066">
                          <w:marLeft w:val="0"/>
                          <w:marRight w:val="0"/>
                          <w:marTop w:val="0"/>
                          <w:marBottom w:val="0"/>
                          <w:divBdr>
                            <w:top w:val="none" w:sz="0" w:space="0" w:color="auto"/>
                            <w:left w:val="none" w:sz="0" w:space="0" w:color="auto"/>
                            <w:bottom w:val="none" w:sz="0" w:space="0" w:color="auto"/>
                            <w:right w:val="none" w:sz="0" w:space="0" w:color="auto"/>
                          </w:divBdr>
                        </w:div>
                      </w:divsChild>
                    </w:div>
                    <w:div w:id="2059936046">
                      <w:marLeft w:val="0"/>
                      <w:marRight w:val="0"/>
                      <w:marTop w:val="400"/>
                      <w:marBottom w:val="0"/>
                      <w:divBdr>
                        <w:top w:val="none" w:sz="0" w:space="0" w:color="auto"/>
                        <w:left w:val="none" w:sz="0" w:space="0" w:color="auto"/>
                        <w:bottom w:val="none" w:sz="0" w:space="0" w:color="auto"/>
                        <w:right w:val="none" w:sz="0" w:space="0" w:color="auto"/>
                      </w:divBdr>
                    </w:div>
                    <w:div w:id="74018026">
                      <w:marLeft w:val="0"/>
                      <w:marRight w:val="0"/>
                      <w:marTop w:val="0"/>
                      <w:marBottom w:val="0"/>
                      <w:divBdr>
                        <w:top w:val="none" w:sz="0" w:space="0" w:color="auto"/>
                        <w:left w:val="none" w:sz="0" w:space="0" w:color="auto"/>
                        <w:bottom w:val="none" w:sz="0" w:space="0" w:color="auto"/>
                        <w:right w:val="none" w:sz="0" w:space="0" w:color="auto"/>
                      </w:divBdr>
                      <w:divsChild>
                        <w:div w:id="1849561046">
                          <w:marLeft w:val="0"/>
                          <w:marRight w:val="0"/>
                          <w:marTop w:val="0"/>
                          <w:marBottom w:val="0"/>
                          <w:divBdr>
                            <w:top w:val="none" w:sz="0" w:space="0" w:color="auto"/>
                            <w:left w:val="none" w:sz="0" w:space="0" w:color="auto"/>
                            <w:bottom w:val="none" w:sz="0" w:space="0" w:color="auto"/>
                            <w:right w:val="none" w:sz="0" w:space="0" w:color="auto"/>
                          </w:divBdr>
                        </w:div>
                      </w:divsChild>
                    </w:div>
                    <w:div w:id="673336447">
                      <w:marLeft w:val="0"/>
                      <w:marRight w:val="0"/>
                      <w:marTop w:val="0"/>
                      <w:marBottom w:val="0"/>
                      <w:divBdr>
                        <w:top w:val="none" w:sz="0" w:space="0" w:color="auto"/>
                        <w:left w:val="none" w:sz="0" w:space="0" w:color="auto"/>
                        <w:bottom w:val="none" w:sz="0" w:space="0" w:color="auto"/>
                        <w:right w:val="none" w:sz="0" w:space="0" w:color="auto"/>
                      </w:divBdr>
                      <w:divsChild>
                        <w:div w:id="1953592976">
                          <w:marLeft w:val="0"/>
                          <w:marRight w:val="0"/>
                          <w:marTop w:val="0"/>
                          <w:marBottom w:val="0"/>
                          <w:divBdr>
                            <w:top w:val="none" w:sz="0" w:space="0" w:color="auto"/>
                            <w:left w:val="none" w:sz="0" w:space="0" w:color="auto"/>
                            <w:bottom w:val="none" w:sz="0" w:space="0" w:color="auto"/>
                            <w:right w:val="none" w:sz="0" w:space="0" w:color="auto"/>
                          </w:divBdr>
                        </w:div>
                      </w:divsChild>
                    </w:div>
                    <w:div w:id="503012817">
                      <w:marLeft w:val="0"/>
                      <w:marRight w:val="0"/>
                      <w:marTop w:val="0"/>
                      <w:marBottom w:val="0"/>
                      <w:divBdr>
                        <w:top w:val="none" w:sz="0" w:space="0" w:color="auto"/>
                        <w:left w:val="none" w:sz="0" w:space="0" w:color="auto"/>
                        <w:bottom w:val="none" w:sz="0" w:space="0" w:color="auto"/>
                        <w:right w:val="none" w:sz="0" w:space="0" w:color="auto"/>
                      </w:divBdr>
                      <w:divsChild>
                        <w:div w:id="1284118350">
                          <w:marLeft w:val="0"/>
                          <w:marRight w:val="0"/>
                          <w:marTop w:val="0"/>
                          <w:marBottom w:val="0"/>
                          <w:divBdr>
                            <w:top w:val="none" w:sz="0" w:space="0" w:color="auto"/>
                            <w:left w:val="none" w:sz="0" w:space="0" w:color="auto"/>
                            <w:bottom w:val="none" w:sz="0" w:space="0" w:color="auto"/>
                            <w:right w:val="none" w:sz="0" w:space="0" w:color="auto"/>
                          </w:divBdr>
                        </w:div>
                      </w:divsChild>
                    </w:div>
                    <w:div w:id="2056617669">
                      <w:marLeft w:val="0"/>
                      <w:marRight w:val="0"/>
                      <w:marTop w:val="0"/>
                      <w:marBottom w:val="0"/>
                      <w:divBdr>
                        <w:top w:val="none" w:sz="0" w:space="0" w:color="auto"/>
                        <w:left w:val="none" w:sz="0" w:space="0" w:color="auto"/>
                        <w:bottom w:val="none" w:sz="0" w:space="0" w:color="auto"/>
                        <w:right w:val="none" w:sz="0" w:space="0" w:color="auto"/>
                      </w:divBdr>
                      <w:divsChild>
                        <w:div w:id="1094665634">
                          <w:marLeft w:val="0"/>
                          <w:marRight w:val="0"/>
                          <w:marTop w:val="0"/>
                          <w:marBottom w:val="0"/>
                          <w:divBdr>
                            <w:top w:val="none" w:sz="0" w:space="0" w:color="auto"/>
                            <w:left w:val="none" w:sz="0" w:space="0" w:color="auto"/>
                            <w:bottom w:val="none" w:sz="0" w:space="0" w:color="auto"/>
                            <w:right w:val="none" w:sz="0" w:space="0" w:color="auto"/>
                          </w:divBdr>
                        </w:div>
                      </w:divsChild>
                    </w:div>
                    <w:div w:id="187455757">
                      <w:marLeft w:val="0"/>
                      <w:marRight w:val="0"/>
                      <w:marTop w:val="0"/>
                      <w:marBottom w:val="0"/>
                      <w:divBdr>
                        <w:top w:val="none" w:sz="0" w:space="0" w:color="auto"/>
                        <w:left w:val="none" w:sz="0" w:space="0" w:color="auto"/>
                        <w:bottom w:val="none" w:sz="0" w:space="0" w:color="auto"/>
                        <w:right w:val="none" w:sz="0" w:space="0" w:color="auto"/>
                      </w:divBdr>
                      <w:divsChild>
                        <w:div w:id="2146317196">
                          <w:marLeft w:val="0"/>
                          <w:marRight w:val="0"/>
                          <w:marTop w:val="0"/>
                          <w:marBottom w:val="0"/>
                          <w:divBdr>
                            <w:top w:val="none" w:sz="0" w:space="0" w:color="auto"/>
                            <w:left w:val="none" w:sz="0" w:space="0" w:color="auto"/>
                            <w:bottom w:val="none" w:sz="0" w:space="0" w:color="auto"/>
                            <w:right w:val="none" w:sz="0" w:space="0" w:color="auto"/>
                          </w:divBdr>
                        </w:div>
                      </w:divsChild>
                    </w:div>
                    <w:div w:id="520554838">
                      <w:marLeft w:val="0"/>
                      <w:marRight w:val="0"/>
                      <w:marTop w:val="0"/>
                      <w:marBottom w:val="0"/>
                      <w:divBdr>
                        <w:top w:val="none" w:sz="0" w:space="0" w:color="auto"/>
                        <w:left w:val="none" w:sz="0" w:space="0" w:color="auto"/>
                        <w:bottom w:val="none" w:sz="0" w:space="0" w:color="auto"/>
                        <w:right w:val="none" w:sz="0" w:space="0" w:color="auto"/>
                      </w:divBdr>
                      <w:divsChild>
                        <w:div w:id="1883783397">
                          <w:marLeft w:val="0"/>
                          <w:marRight w:val="0"/>
                          <w:marTop w:val="0"/>
                          <w:marBottom w:val="0"/>
                          <w:divBdr>
                            <w:top w:val="none" w:sz="0" w:space="0" w:color="auto"/>
                            <w:left w:val="none" w:sz="0" w:space="0" w:color="auto"/>
                            <w:bottom w:val="none" w:sz="0" w:space="0" w:color="auto"/>
                            <w:right w:val="none" w:sz="0" w:space="0" w:color="auto"/>
                          </w:divBdr>
                        </w:div>
                      </w:divsChild>
                    </w:div>
                    <w:div w:id="1906260748">
                      <w:marLeft w:val="0"/>
                      <w:marRight w:val="0"/>
                      <w:marTop w:val="0"/>
                      <w:marBottom w:val="0"/>
                      <w:divBdr>
                        <w:top w:val="none" w:sz="0" w:space="0" w:color="auto"/>
                        <w:left w:val="none" w:sz="0" w:space="0" w:color="auto"/>
                        <w:bottom w:val="none" w:sz="0" w:space="0" w:color="auto"/>
                        <w:right w:val="none" w:sz="0" w:space="0" w:color="auto"/>
                      </w:divBdr>
                      <w:divsChild>
                        <w:div w:id="660429002">
                          <w:marLeft w:val="0"/>
                          <w:marRight w:val="0"/>
                          <w:marTop w:val="0"/>
                          <w:marBottom w:val="0"/>
                          <w:divBdr>
                            <w:top w:val="none" w:sz="0" w:space="0" w:color="auto"/>
                            <w:left w:val="none" w:sz="0" w:space="0" w:color="auto"/>
                            <w:bottom w:val="none" w:sz="0" w:space="0" w:color="auto"/>
                            <w:right w:val="none" w:sz="0" w:space="0" w:color="auto"/>
                          </w:divBdr>
                        </w:div>
                      </w:divsChild>
                    </w:div>
                    <w:div w:id="1650748168">
                      <w:marLeft w:val="0"/>
                      <w:marRight w:val="0"/>
                      <w:marTop w:val="0"/>
                      <w:marBottom w:val="0"/>
                      <w:divBdr>
                        <w:top w:val="none" w:sz="0" w:space="0" w:color="auto"/>
                        <w:left w:val="none" w:sz="0" w:space="0" w:color="auto"/>
                        <w:bottom w:val="none" w:sz="0" w:space="0" w:color="auto"/>
                        <w:right w:val="none" w:sz="0" w:space="0" w:color="auto"/>
                      </w:divBdr>
                      <w:divsChild>
                        <w:div w:id="1481922849">
                          <w:marLeft w:val="0"/>
                          <w:marRight w:val="0"/>
                          <w:marTop w:val="0"/>
                          <w:marBottom w:val="0"/>
                          <w:divBdr>
                            <w:top w:val="none" w:sz="0" w:space="0" w:color="auto"/>
                            <w:left w:val="none" w:sz="0" w:space="0" w:color="auto"/>
                            <w:bottom w:val="none" w:sz="0" w:space="0" w:color="auto"/>
                            <w:right w:val="none" w:sz="0" w:space="0" w:color="auto"/>
                          </w:divBdr>
                        </w:div>
                      </w:divsChild>
                    </w:div>
                    <w:div w:id="531963769">
                      <w:marLeft w:val="0"/>
                      <w:marRight w:val="0"/>
                      <w:marTop w:val="0"/>
                      <w:marBottom w:val="0"/>
                      <w:divBdr>
                        <w:top w:val="none" w:sz="0" w:space="0" w:color="auto"/>
                        <w:left w:val="none" w:sz="0" w:space="0" w:color="auto"/>
                        <w:bottom w:val="none" w:sz="0" w:space="0" w:color="auto"/>
                        <w:right w:val="none" w:sz="0" w:space="0" w:color="auto"/>
                      </w:divBdr>
                      <w:divsChild>
                        <w:div w:id="1030572755">
                          <w:marLeft w:val="0"/>
                          <w:marRight w:val="0"/>
                          <w:marTop w:val="0"/>
                          <w:marBottom w:val="0"/>
                          <w:divBdr>
                            <w:top w:val="none" w:sz="0" w:space="0" w:color="auto"/>
                            <w:left w:val="none" w:sz="0" w:space="0" w:color="auto"/>
                            <w:bottom w:val="none" w:sz="0" w:space="0" w:color="auto"/>
                            <w:right w:val="none" w:sz="0" w:space="0" w:color="auto"/>
                          </w:divBdr>
                        </w:div>
                      </w:divsChild>
                    </w:div>
                    <w:div w:id="52890786">
                      <w:marLeft w:val="0"/>
                      <w:marRight w:val="0"/>
                      <w:marTop w:val="0"/>
                      <w:marBottom w:val="0"/>
                      <w:divBdr>
                        <w:top w:val="none" w:sz="0" w:space="0" w:color="auto"/>
                        <w:left w:val="none" w:sz="0" w:space="0" w:color="auto"/>
                        <w:bottom w:val="none" w:sz="0" w:space="0" w:color="auto"/>
                        <w:right w:val="none" w:sz="0" w:space="0" w:color="auto"/>
                      </w:divBdr>
                      <w:divsChild>
                        <w:div w:id="1875926086">
                          <w:marLeft w:val="0"/>
                          <w:marRight w:val="0"/>
                          <w:marTop w:val="0"/>
                          <w:marBottom w:val="0"/>
                          <w:divBdr>
                            <w:top w:val="none" w:sz="0" w:space="0" w:color="auto"/>
                            <w:left w:val="none" w:sz="0" w:space="0" w:color="auto"/>
                            <w:bottom w:val="none" w:sz="0" w:space="0" w:color="auto"/>
                            <w:right w:val="none" w:sz="0" w:space="0" w:color="auto"/>
                          </w:divBdr>
                        </w:div>
                      </w:divsChild>
                    </w:div>
                    <w:div w:id="1241405338">
                      <w:marLeft w:val="0"/>
                      <w:marRight w:val="0"/>
                      <w:marTop w:val="0"/>
                      <w:marBottom w:val="0"/>
                      <w:divBdr>
                        <w:top w:val="none" w:sz="0" w:space="0" w:color="auto"/>
                        <w:left w:val="none" w:sz="0" w:space="0" w:color="auto"/>
                        <w:bottom w:val="none" w:sz="0" w:space="0" w:color="auto"/>
                        <w:right w:val="none" w:sz="0" w:space="0" w:color="auto"/>
                      </w:divBdr>
                      <w:divsChild>
                        <w:div w:id="615524894">
                          <w:marLeft w:val="0"/>
                          <w:marRight w:val="0"/>
                          <w:marTop w:val="0"/>
                          <w:marBottom w:val="0"/>
                          <w:divBdr>
                            <w:top w:val="none" w:sz="0" w:space="0" w:color="auto"/>
                            <w:left w:val="none" w:sz="0" w:space="0" w:color="auto"/>
                            <w:bottom w:val="none" w:sz="0" w:space="0" w:color="auto"/>
                            <w:right w:val="none" w:sz="0" w:space="0" w:color="auto"/>
                          </w:divBdr>
                        </w:div>
                      </w:divsChild>
                    </w:div>
                    <w:div w:id="1118333016">
                      <w:marLeft w:val="0"/>
                      <w:marRight w:val="0"/>
                      <w:marTop w:val="400"/>
                      <w:marBottom w:val="0"/>
                      <w:divBdr>
                        <w:top w:val="none" w:sz="0" w:space="0" w:color="auto"/>
                        <w:left w:val="none" w:sz="0" w:space="0" w:color="auto"/>
                        <w:bottom w:val="none" w:sz="0" w:space="0" w:color="auto"/>
                        <w:right w:val="none" w:sz="0" w:space="0" w:color="auto"/>
                      </w:divBdr>
                    </w:div>
                    <w:div w:id="826022444">
                      <w:marLeft w:val="0"/>
                      <w:marRight w:val="0"/>
                      <w:marTop w:val="0"/>
                      <w:marBottom w:val="0"/>
                      <w:divBdr>
                        <w:top w:val="none" w:sz="0" w:space="0" w:color="auto"/>
                        <w:left w:val="none" w:sz="0" w:space="0" w:color="auto"/>
                        <w:bottom w:val="none" w:sz="0" w:space="0" w:color="auto"/>
                        <w:right w:val="none" w:sz="0" w:space="0" w:color="auto"/>
                      </w:divBdr>
                      <w:divsChild>
                        <w:div w:id="583992558">
                          <w:marLeft w:val="0"/>
                          <w:marRight w:val="0"/>
                          <w:marTop w:val="0"/>
                          <w:marBottom w:val="0"/>
                          <w:divBdr>
                            <w:top w:val="none" w:sz="0" w:space="0" w:color="auto"/>
                            <w:left w:val="none" w:sz="0" w:space="0" w:color="auto"/>
                            <w:bottom w:val="none" w:sz="0" w:space="0" w:color="auto"/>
                            <w:right w:val="none" w:sz="0" w:space="0" w:color="auto"/>
                          </w:divBdr>
                        </w:div>
                      </w:divsChild>
                    </w:div>
                    <w:div w:id="1911381501">
                      <w:marLeft w:val="0"/>
                      <w:marRight w:val="0"/>
                      <w:marTop w:val="0"/>
                      <w:marBottom w:val="0"/>
                      <w:divBdr>
                        <w:top w:val="none" w:sz="0" w:space="0" w:color="auto"/>
                        <w:left w:val="none" w:sz="0" w:space="0" w:color="auto"/>
                        <w:bottom w:val="none" w:sz="0" w:space="0" w:color="auto"/>
                        <w:right w:val="none" w:sz="0" w:space="0" w:color="auto"/>
                      </w:divBdr>
                      <w:divsChild>
                        <w:div w:id="311062395">
                          <w:marLeft w:val="0"/>
                          <w:marRight w:val="0"/>
                          <w:marTop w:val="0"/>
                          <w:marBottom w:val="0"/>
                          <w:divBdr>
                            <w:top w:val="none" w:sz="0" w:space="0" w:color="auto"/>
                            <w:left w:val="none" w:sz="0" w:space="0" w:color="auto"/>
                            <w:bottom w:val="none" w:sz="0" w:space="0" w:color="auto"/>
                            <w:right w:val="none" w:sz="0" w:space="0" w:color="auto"/>
                          </w:divBdr>
                        </w:div>
                      </w:divsChild>
                    </w:div>
                    <w:div w:id="865289886">
                      <w:marLeft w:val="0"/>
                      <w:marRight w:val="0"/>
                      <w:marTop w:val="0"/>
                      <w:marBottom w:val="0"/>
                      <w:divBdr>
                        <w:top w:val="none" w:sz="0" w:space="0" w:color="auto"/>
                        <w:left w:val="none" w:sz="0" w:space="0" w:color="auto"/>
                        <w:bottom w:val="none" w:sz="0" w:space="0" w:color="auto"/>
                        <w:right w:val="none" w:sz="0" w:space="0" w:color="auto"/>
                      </w:divBdr>
                      <w:divsChild>
                        <w:div w:id="1450121329">
                          <w:marLeft w:val="0"/>
                          <w:marRight w:val="0"/>
                          <w:marTop w:val="0"/>
                          <w:marBottom w:val="0"/>
                          <w:divBdr>
                            <w:top w:val="none" w:sz="0" w:space="0" w:color="auto"/>
                            <w:left w:val="none" w:sz="0" w:space="0" w:color="auto"/>
                            <w:bottom w:val="none" w:sz="0" w:space="0" w:color="auto"/>
                            <w:right w:val="none" w:sz="0" w:space="0" w:color="auto"/>
                          </w:divBdr>
                        </w:div>
                      </w:divsChild>
                    </w:div>
                    <w:div w:id="125130323">
                      <w:marLeft w:val="0"/>
                      <w:marRight w:val="0"/>
                      <w:marTop w:val="0"/>
                      <w:marBottom w:val="0"/>
                      <w:divBdr>
                        <w:top w:val="none" w:sz="0" w:space="0" w:color="auto"/>
                        <w:left w:val="none" w:sz="0" w:space="0" w:color="auto"/>
                        <w:bottom w:val="none" w:sz="0" w:space="0" w:color="auto"/>
                        <w:right w:val="none" w:sz="0" w:space="0" w:color="auto"/>
                      </w:divBdr>
                      <w:divsChild>
                        <w:div w:id="931084158">
                          <w:marLeft w:val="0"/>
                          <w:marRight w:val="0"/>
                          <w:marTop w:val="0"/>
                          <w:marBottom w:val="0"/>
                          <w:divBdr>
                            <w:top w:val="none" w:sz="0" w:space="0" w:color="auto"/>
                            <w:left w:val="none" w:sz="0" w:space="0" w:color="auto"/>
                            <w:bottom w:val="none" w:sz="0" w:space="0" w:color="auto"/>
                            <w:right w:val="none" w:sz="0" w:space="0" w:color="auto"/>
                          </w:divBdr>
                        </w:div>
                      </w:divsChild>
                    </w:div>
                    <w:div w:id="1585335707">
                      <w:marLeft w:val="0"/>
                      <w:marRight w:val="0"/>
                      <w:marTop w:val="0"/>
                      <w:marBottom w:val="0"/>
                      <w:divBdr>
                        <w:top w:val="none" w:sz="0" w:space="0" w:color="auto"/>
                        <w:left w:val="none" w:sz="0" w:space="0" w:color="auto"/>
                        <w:bottom w:val="none" w:sz="0" w:space="0" w:color="auto"/>
                        <w:right w:val="none" w:sz="0" w:space="0" w:color="auto"/>
                      </w:divBdr>
                      <w:divsChild>
                        <w:div w:id="1640183858">
                          <w:marLeft w:val="0"/>
                          <w:marRight w:val="0"/>
                          <w:marTop w:val="0"/>
                          <w:marBottom w:val="0"/>
                          <w:divBdr>
                            <w:top w:val="none" w:sz="0" w:space="0" w:color="auto"/>
                            <w:left w:val="none" w:sz="0" w:space="0" w:color="auto"/>
                            <w:bottom w:val="none" w:sz="0" w:space="0" w:color="auto"/>
                            <w:right w:val="none" w:sz="0" w:space="0" w:color="auto"/>
                          </w:divBdr>
                        </w:div>
                      </w:divsChild>
                    </w:div>
                    <w:div w:id="660810864">
                      <w:marLeft w:val="0"/>
                      <w:marRight w:val="0"/>
                      <w:marTop w:val="0"/>
                      <w:marBottom w:val="0"/>
                      <w:divBdr>
                        <w:top w:val="none" w:sz="0" w:space="0" w:color="auto"/>
                        <w:left w:val="none" w:sz="0" w:space="0" w:color="auto"/>
                        <w:bottom w:val="none" w:sz="0" w:space="0" w:color="auto"/>
                        <w:right w:val="none" w:sz="0" w:space="0" w:color="auto"/>
                      </w:divBdr>
                      <w:divsChild>
                        <w:div w:id="1400664136">
                          <w:marLeft w:val="0"/>
                          <w:marRight w:val="0"/>
                          <w:marTop w:val="0"/>
                          <w:marBottom w:val="0"/>
                          <w:divBdr>
                            <w:top w:val="none" w:sz="0" w:space="0" w:color="auto"/>
                            <w:left w:val="none" w:sz="0" w:space="0" w:color="auto"/>
                            <w:bottom w:val="none" w:sz="0" w:space="0" w:color="auto"/>
                            <w:right w:val="none" w:sz="0" w:space="0" w:color="auto"/>
                          </w:divBdr>
                        </w:div>
                      </w:divsChild>
                    </w:div>
                    <w:div w:id="59405374">
                      <w:marLeft w:val="0"/>
                      <w:marRight w:val="0"/>
                      <w:marTop w:val="0"/>
                      <w:marBottom w:val="0"/>
                      <w:divBdr>
                        <w:top w:val="none" w:sz="0" w:space="0" w:color="auto"/>
                        <w:left w:val="none" w:sz="0" w:space="0" w:color="auto"/>
                        <w:bottom w:val="none" w:sz="0" w:space="0" w:color="auto"/>
                        <w:right w:val="none" w:sz="0" w:space="0" w:color="auto"/>
                      </w:divBdr>
                      <w:divsChild>
                        <w:div w:id="1826318687">
                          <w:marLeft w:val="0"/>
                          <w:marRight w:val="0"/>
                          <w:marTop w:val="0"/>
                          <w:marBottom w:val="0"/>
                          <w:divBdr>
                            <w:top w:val="none" w:sz="0" w:space="0" w:color="auto"/>
                            <w:left w:val="none" w:sz="0" w:space="0" w:color="auto"/>
                            <w:bottom w:val="none" w:sz="0" w:space="0" w:color="auto"/>
                            <w:right w:val="none" w:sz="0" w:space="0" w:color="auto"/>
                          </w:divBdr>
                        </w:div>
                      </w:divsChild>
                    </w:div>
                    <w:div w:id="475219833">
                      <w:marLeft w:val="0"/>
                      <w:marRight w:val="0"/>
                      <w:marTop w:val="0"/>
                      <w:marBottom w:val="0"/>
                      <w:divBdr>
                        <w:top w:val="none" w:sz="0" w:space="0" w:color="auto"/>
                        <w:left w:val="none" w:sz="0" w:space="0" w:color="auto"/>
                        <w:bottom w:val="none" w:sz="0" w:space="0" w:color="auto"/>
                        <w:right w:val="none" w:sz="0" w:space="0" w:color="auto"/>
                      </w:divBdr>
                      <w:divsChild>
                        <w:div w:id="213926140">
                          <w:marLeft w:val="0"/>
                          <w:marRight w:val="0"/>
                          <w:marTop w:val="0"/>
                          <w:marBottom w:val="0"/>
                          <w:divBdr>
                            <w:top w:val="none" w:sz="0" w:space="0" w:color="auto"/>
                            <w:left w:val="none" w:sz="0" w:space="0" w:color="auto"/>
                            <w:bottom w:val="none" w:sz="0" w:space="0" w:color="auto"/>
                            <w:right w:val="none" w:sz="0" w:space="0" w:color="auto"/>
                          </w:divBdr>
                        </w:div>
                      </w:divsChild>
                    </w:div>
                    <w:div w:id="1653828260">
                      <w:marLeft w:val="0"/>
                      <w:marRight w:val="0"/>
                      <w:marTop w:val="0"/>
                      <w:marBottom w:val="0"/>
                      <w:divBdr>
                        <w:top w:val="none" w:sz="0" w:space="0" w:color="auto"/>
                        <w:left w:val="none" w:sz="0" w:space="0" w:color="auto"/>
                        <w:bottom w:val="none" w:sz="0" w:space="0" w:color="auto"/>
                        <w:right w:val="none" w:sz="0" w:space="0" w:color="auto"/>
                      </w:divBdr>
                      <w:divsChild>
                        <w:div w:id="317879910">
                          <w:marLeft w:val="0"/>
                          <w:marRight w:val="0"/>
                          <w:marTop w:val="0"/>
                          <w:marBottom w:val="0"/>
                          <w:divBdr>
                            <w:top w:val="none" w:sz="0" w:space="0" w:color="auto"/>
                            <w:left w:val="none" w:sz="0" w:space="0" w:color="auto"/>
                            <w:bottom w:val="none" w:sz="0" w:space="0" w:color="auto"/>
                            <w:right w:val="none" w:sz="0" w:space="0" w:color="auto"/>
                          </w:divBdr>
                        </w:div>
                      </w:divsChild>
                    </w:div>
                    <w:div w:id="1604801117">
                      <w:marLeft w:val="0"/>
                      <w:marRight w:val="0"/>
                      <w:marTop w:val="0"/>
                      <w:marBottom w:val="0"/>
                      <w:divBdr>
                        <w:top w:val="none" w:sz="0" w:space="0" w:color="auto"/>
                        <w:left w:val="none" w:sz="0" w:space="0" w:color="auto"/>
                        <w:bottom w:val="none" w:sz="0" w:space="0" w:color="auto"/>
                        <w:right w:val="none" w:sz="0" w:space="0" w:color="auto"/>
                      </w:divBdr>
                      <w:divsChild>
                        <w:div w:id="1096904437">
                          <w:marLeft w:val="0"/>
                          <w:marRight w:val="0"/>
                          <w:marTop w:val="0"/>
                          <w:marBottom w:val="0"/>
                          <w:divBdr>
                            <w:top w:val="none" w:sz="0" w:space="0" w:color="auto"/>
                            <w:left w:val="none" w:sz="0" w:space="0" w:color="auto"/>
                            <w:bottom w:val="none" w:sz="0" w:space="0" w:color="auto"/>
                            <w:right w:val="none" w:sz="0" w:space="0" w:color="auto"/>
                          </w:divBdr>
                        </w:div>
                      </w:divsChild>
                    </w:div>
                    <w:div w:id="568534885">
                      <w:marLeft w:val="0"/>
                      <w:marRight w:val="0"/>
                      <w:marTop w:val="0"/>
                      <w:marBottom w:val="0"/>
                      <w:divBdr>
                        <w:top w:val="none" w:sz="0" w:space="0" w:color="auto"/>
                        <w:left w:val="none" w:sz="0" w:space="0" w:color="auto"/>
                        <w:bottom w:val="none" w:sz="0" w:space="0" w:color="auto"/>
                        <w:right w:val="none" w:sz="0" w:space="0" w:color="auto"/>
                      </w:divBdr>
                      <w:divsChild>
                        <w:div w:id="1228029957">
                          <w:marLeft w:val="0"/>
                          <w:marRight w:val="0"/>
                          <w:marTop w:val="0"/>
                          <w:marBottom w:val="0"/>
                          <w:divBdr>
                            <w:top w:val="none" w:sz="0" w:space="0" w:color="auto"/>
                            <w:left w:val="none" w:sz="0" w:space="0" w:color="auto"/>
                            <w:bottom w:val="none" w:sz="0" w:space="0" w:color="auto"/>
                            <w:right w:val="none" w:sz="0" w:space="0" w:color="auto"/>
                          </w:divBdr>
                        </w:div>
                      </w:divsChild>
                    </w:div>
                    <w:div w:id="619722112">
                      <w:marLeft w:val="0"/>
                      <w:marRight w:val="0"/>
                      <w:marTop w:val="0"/>
                      <w:marBottom w:val="0"/>
                      <w:divBdr>
                        <w:top w:val="none" w:sz="0" w:space="0" w:color="auto"/>
                        <w:left w:val="none" w:sz="0" w:space="0" w:color="auto"/>
                        <w:bottom w:val="none" w:sz="0" w:space="0" w:color="auto"/>
                        <w:right w:val="none" w:sz="0" w:space="0" w:color="auto"/>
                      </w:divBdr>
                      <w:divsChild>
                        <w:div w:id="1683123996">
                          <w:marLeft w:val="0"/>
                          <w:marRight w:val="0"/>
                          <w:marTop w:val="0"/>
                          <w:marBottom w:val="0"/>
                          <w:divBdr>
                            <w:top w:val="none" w:sz="0" w:space="0" w:color="auto"/>
                            <w:left w:val="none" w:sz="0" w:space="0" w:color="auto"/>
                            <w:bottom w:val="none" w:sz="0" w:space="0" w:color="auto"/>
                            <w:right w:val="none" w:sz="0" w:space="0" w:color="auto"/>
                          </w:divBdr>
                        </w:div>
                      </w:divsChild>
                    </w:div>
                    <w:div w:id="1318146221">
                      <w:marLeft w:val="0"/>
                      <w:marRight w:val="0"/>
                      <w:marTop w:val="0"/>
                      <w:marBottom w:val="0"/>
                      <w:divBdr>
                        <w:top w:val="none" w:sz="0" w:space="0" w:color="auto"/>
                        <w:left w:val="none" w:sz="0" w:space="0" w:color="auto"/>
                        <w:bottom w:val="none" w:sz="0" w:space="0" w:color="auto"/>
                        <w:right w:val="none" w:sz="0" w:space="0" w:color="auto"/>
                      </w:divBdr>
                      <w:divsChild>
                        <w:div w:id="2018723937">
                          <w:marLeft w:val="0"/>
                          <w:marRight w:val="0"/>
                          <w:marTop w:val="0"/>
                          <w:marBottom w:val="0"/>
                          <w:divBdr>
                            <w:top w:val="none" w:sz="0" w:space="0" w:color="auto"/>
                            <w:left w:val="none" w:sz="0" w:space="0" w:color="auto"/>
                            <w:bottom w:val="none" w:sz="0" w:space="0" w:color="auto"/>
                            <w:right w:val="none" w:sz="0" w:space="0" w:color="auto"/>
                          </w:divBdr>
                        </w:div>
                      </w:divsChild>
                    </w:div>
                    <w:div w:id="45766451">
                      <w:marLeft w:val="0"/>
                      <w:marRight w:val="0"/>
                      <w:marTop w:val="0"/>
                      <w:marBottom w:val="0"/>
                      <w:divBdr>
                        <w:top w:val="none" w:sz="0" w:space="0" w:color="auto"/>
                        <w:left w:val="none" w:sz="0" w:space="0" w:color="auto"/>
                        <w:bottom w:val="none" w:sz="0" w:space="0" w:color="auto"/>
                        <w:right w:val="none" w:sz="0" w:space="0" w:color="auto"/>
                      </w:divBdr>
                      <w:divsChild>
                        <w:div w:id="365714745">
                          <w:marLeft w:val="0"/>
                          <w:marRight w:val="0"/>
                          <w:marTop w:val="0"/>
                          <w:marBottom w:val="0"/>
                          <w:divBdr>
                            <w:top w:val="none" w:sz="0" w:space="0" w:color="auto"/>
                            <w:left w:val="none" w:sz="0" w:space="0" w:color="auto"/>
                            <w:bottom w:val="none" w:sz="0" w:space="0" w:color="auto"/>
                            <w:right w:val="none" w:sz="0" w:space="0" w:color="auto"/>
                          </w:divBdr>
                        </w:div>
                      </w:divsChild>
                    </w:div>
                    <w:div w:id="855340860">
                      <w:marLeft w:val="0"/>
                      <w:marRight w:val="0"/>
                      <w:marTop w:val="0"/>
                      <w:marBottom w:val="0"/>
                      <w:divBdr>
                        <w:top w:val="none" w:sz="0" w:space="0" w:color="auto"/>
                        <w:left w:val="none" w:sz="0" w:space="0" w:color="auto"/>
                        <w:bottom w:val="none" w:sz="0" w:space="0" w:color="auto"/>
                        <w:right w:val="none" w:sz="0" w:space="0" w:color="auto"/>
                      </w:divBdr>
                      <w:divsChild>
                        <w:div w:id="1853645509">
                          <w:marLeft w:val="0"/>
                          <w:marRight w:val="0"/>
                          <w:marTop w:val="0"/>
                          <w:marBottom w:val="0"/>
                          <w:divBdr>
                            <w:top w:val="none" w:sz="0" w:space="0" w:color="auto"/>
                            <w:left w:val="none" w:sz="0" w:space="0" w:color="auto"/>
                            <w:bottom w:val="none" w:sz="0" w:space="0" w:color="auto"/>
                            <w:right w:val="none" w:sz="0" w:space="0" w:color="auto"/>
                          </w:divBdr>
                        </w:div>
                      </w:divsChild>
                    </w:div>
                    <w:div w:id="1560435693">
                      <w:marLeft w:val="0"/>
                      <w:marRight w:val="0"/>
                      <w:marTop w:val="400"/>
                      <w:marBottom w:val="0"/>
                      <w:divBdr>
                        <w:top w:val="none" w:sz="0" w:space="0" w:color="auto"/>
                        <w:left w:val="none" w:sz="0" w:space="0" w:color="auto"/>
                        <w:bottom w:val="none" w:sz="0" w:space="0" w:color="auto"/>
                        <w:right w:val="none" w:sz="0" w:space="0" w:color="auto"/>
                      </w:divBdr>
                    </w:div>
                    <w:div w:id="91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49871">
      <w:bodyDiv w:val="1"/>
      <w:marLeft w:val="0"/>
      <w:marRight w:val="0"/>
      <w:marTop w:val="0"/>
      <w:marBottom w:val="0"/>
      <w:divBdr>
        <w:top w:val="none" w:sz="0" w:space="0" w:color="auto"/>
        <w:left w:val="none" w:sz="0" w:space="0" w:color="auto"/>
        <w:bottom w:val="none" w:sz="0" w:space="0" w:color="auto"/>
        <w:right w:val="none" w:sz="0" w:space="0" w:color="auto"/>
      </w:divBdr>
      <w:divsChild>
        <w:div w:id="132142227">
          <w:marLeft w:val="0"/>
          <w:marRight w:val="0"/>
          <w:marTop w:val="0"/>
          <w:marBottom w:val="0"/>
          <w:divBdr>
            <w:top w:val="none" w:sz="0" w:space="0" w:color="auto"/>
            <w:left w:val="none" w:sz="0" w:space="0" w:color="auto"/>
            <w:bottom w:val="none" w:sz="0" w:space="0" w:color="auto"/>
            <w:right w:val="none" w:sz="0" w:space="0" w:color="auto"/>
          </w:divBdr>
          <w:divsChild>
            <w:div w:id="488013029">
              <w:marLeft w:val="0"/>
              <w:marRight w:val="0"/>
              <w:marTop w:val="0"/>
              <w:marBottom w:val="0"/>
              <w:divBdr>
                <w:top w:val="none" w:sz="0" w:space="0" w:color="auto"/>
                <w:left w:val="none" w:sz="0" w:space="0" w:color="auto"/>
                <w:bottom w:val="none" w:sz="0" w:space="0" w:color="auto"/>
                <w:right w:val="none" w:sz="0" w:space="0" w:color="auto"/>
              </w:divBdr>
              <w:divsChild>
                <w:div w:id="1226336364">
                  <w:marLeft w:val="0"/>
                  <w:marRight w:val="0"/>
                  <w:marTop w:val="0"/>
                  <w:marBottom w:val="0"/>
                  <w:divBdr>
                    <w:top w:val="none" w:sz="0" w:space="0" w:color="auto"/>
                    <w:left w:val="none" w:sz="0" w:space="0" w:color="auto"/>
                    <w:bottom w:val="none" w:sz="0" w:space="0" w:color="auto"/>
                    <w:right w:val="none" w:sz="0" w:space="0" w:color="auto"/>
                  </w:divBdr>
                  <w:divsChild>
                    <w:div w:id="1023477065">
                      <w:marLeft w:val="0"/>
                      <w:marRight w:val="0"/>
                      <w:marTop w:val="0"/>
                      <w:marBottom w:val="0"/>
                      <w:divBdr>
                        <w:top w:val="none" w:sz="0" w:space="0" w:color="auto"/>
                        <w:left w:val="none" w:sz="0" w:space="0" w:color="auto"/>
                        <w:bottom w:val="none" w:sz="0" w:space="0" w:color="auto"/>
                        <w:right w:val="none" w:sz="0" w:space="0" w:color="auto"/>
                      </w:divBdr>
                      <w:divsChild>
                        <w:div w:id="11751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9735">
      <w:bodyDiv w:val="1"/>
      <w:marLeft w:val="0"/>
      <w:marRight w:val="0"/>
      <w:marTop w:val="0"/>
      <w:marBottom w:val="0"/>
      <w:divBdr>
        <w:top w:val="none" w:sz="0" w:space="0" w:color="auto"/>
        <w:left w:val="none" w:sz="0" w:space="0" w:color="auto"/>
        <w:bottom w:val="none" w:sz="0" w:space="0" w:color="auto"/>
        <w:right w:val="none" w:sz="0" w:space="0" w:color="auto"/>
      </w:divBdr>
      <w:divsChild>
        <w:div w:id="509678975">
          <w:marLeft w:val="0"/>
          <w:marRight w:val="0"/>
          <w:marTop w:val="0"/>
          <w:marBottom w:val="0"/>
          <w:divBdr>
            <w:top w:val="none" w:sz="0" w:space="0" w:color="auto"/>
            <w:left w:val="none" w:sz="0" w:space="0" w:color="auto"/>
            <w:bottom w:val="none" w:sz="0" w:space="0" w:color="auto"/>
            <w:right w:val="none" w:sz="0" w:space="0" w:color="auto"/>
          </w:divBdr>
          <w:divsChild>
            <w:div w:id="591667089">
              <w:marLeft w:val="0"/>
              <w:marRight w:val="0"/>
              <w:marTop w:val="0"/>
              <w:marBottom w:val="0"/>
              <w:divBdr>
                <w:top w:val="none" w:sz="0" w:space="0" w:color="auto"/>
                <w:left w:val="none" w:sz="0" w:space="0" w:color="auto"/>
                <w:bottom w:val="none" w:sz="0" w:space="0" w:color="auto"/>
                <w:right w:val="none" w:sz="0" w:space="0" w:color="auto"/>
              </w:divBdr>
              <w:divsChild>
                <w:div w:id="857350007">
                  <w:marLeft w:val="0"/>
                  <w:marRight w:val="0"/>
                  <w:marTop w:val="0"/>
                  <w:marBottom w:val="0"/>
                  <w:divBdr>
                    <w:top w:val="none" w:sz="0" w:space="0" w:color="auto"/>
                    <w:left w:val="none" w:sz="0" w:space="0" w:color="auto"/>
                    <w:bottom w:val="none" w:sz="0" w:space="0" w:color="auto"/>
                    <w:right w:val="none" w:sz="0" w:space="0" w:color="auto"/>
                  </w:divBdr>
                  <w:divsChild>
                    <w:div w:id="2065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4960">
      <w:bodyDiv w:val="1"/>
      <w:marLeft w:val="0"/>
      <w:marRight w:val="0"/>
      <w:marTop w:val="0"/>
      <w:marBottom w:val="0"/>
      <w:divBdr>
        <w:top w:val="none" w:sz="0" w:space="0" w:color="auto"/>
        <w:left w:val="none" w:sz="0" w:space="0" w:color="auto"/>
        <w:bottom w:val="none" w:sz="0" w:space="0" w:color="auto"/>
        <w:right w:val="none" w:sz="0" w:space="0" w:color="auto"/>
      </w:divBdr>
      <w:divsChild>
        <w:div w:id="59645185">
          <w:marLeft w:val="0"/>
          <w:marRight w:val="0"/>
          <w:marTop w:val="0"/>
          <w:marBottom w:val="0"/>
          <w:divBdr>
            <w:top w:val="none" w:sz="0" w:space="0" w:color="auto"/>
            <w:left w:val="none" w:sz="0" w:space="0" w:color="auto"/>
            <w:bottom w:val="none" w:sz="0" w:space="0" w:color="auto"/>
            <w:right w:val="none" w:sz="0" w:space="0" w:color="auto"/>
          </w:divBdr>
          <w:divsChild>
            <w:div w:id="611983826">
              <w:marLeft w:val="0"/>
              <w:marRight w:val="0"/>
              <w:marTop w:val="0"/>
              <w:marBottom w:val="0"/>
              <w:divBdr>
                <w:top w:val="none" w:sz="0" w:space="0" w:color="auto"/>
                <w:left w:val="none" w:sz="0" w:space="0" w:color="auto"/>
                <w:bottom w:val="none" w:sz="0" w:space="0" w:color="auto"/>
                <w:right w:val="none" w:sz="0" w:space="0" w:color="auto"/>
              </w:divBdr>
              <w:divsChild>
                <w:div w:id="593439811">
                  <w:marLeft w:val="0"/>
                  <w:marRight w:val="0"/>
                  <w:marTop w:val="0"/>
                  <w:marBottom w:val="0"/>
                  <w:divBdr>
                    <w:top w:val="none" w:sz="0" w:space="0" w:color="auto"/>
                    <w:left w:val="none" w:sz="0" w:space="0" w:color="auto"/>
                    <w:bottom w:val="none" w:sz="0" w:space="0" w:color="auto"/>
                    <w:right w:val="none" w:sz="0" w:space="0" w:color="auto"/>
                  </w:divBdr>
                  <w:divsChild>
                    <w:div w:id="1916546617">
                      <w:marLeft w:val="0"/>
                      <w:marRight w:val="0"/>
                      <w:marTop w:val="400"/>
                      <w:marBottom w:val="0"/>
                      <w:divBdr>
                        <w:top w:val="none" w:sz="0" w:space="0" w:color="auto"/>
                        <w:left w:val="none" w:sz="0" w:space="0" w:color="auto"/>
                        <w:bottom w:val="none" w:sz="0" w:space="0" w:color="auto"/>
                        <w:right w:val="none" w:sz="0" w:space="0" w:color="auto"/>
                      </w:divBdr>
                    </w:div>
                    <w:div w:id="1880124596">
                      <w:marLeft w:val="0"/>
                      <w:marRight w:val="0"/>
                      <w:marTop w:val="0"/>
                      <w:marBottom w:val="0"/>
                      <w:divBdr>
                        <w:top w:val="none" w:sz="0" w:space="0" w:color="auto"/>
                        <w:left w:val="none" w:sz="0" w:space="0" w:color="auto"/>
                        <w:bottom w:val="none" w:sz="0" w:space="0" w:color="auto"/>
                        <w:right w:val="none" w:sz="0" w:space="0" w:color="auto"/>
                      </w:divBdr>
                      <w:divsChild>
                        <w:div w:id="1256131427">
                          <w:marLeft w:val="0"/>
                          <w:marRight w:val="0"/>
                          <w:marTop w:val="0"/>
                          <w:marBottom w:val="0"/>
                          <w:divBdr>
                            <w:top w:val="none" w:sz="0" w:space="0" w:color="auto"/>
                            <w:left w:val="none" w:sz="0" w:space="0" w:color="auto"/>
                            <w:bottom w:val="none" w:sz="0" w:space="0" w:color="auto"/>
                            <w:right w:val="none" w:sz="0" w:space="0" w:color="auto"/>
                          </w:divBdr>
                        </w:div>
                      </w:divsChild>
                    </w:div>
                    <w:div w:id="640499748">
                      <w:marLeft w:val="0"/>
                      <w:marRight w:val="0"/>
                      <w:marTop w:val="0"/>
                      <w:marBottom w:val="0"/>
                      <w:divBdr>
                        <w:top w:val="none" w:sz="0" w:space="0" w:color="auto"/>
                        <w:left w:val="none" w:sz="0" w:space="0" w:color="auto"/>
                        <w:bottom w:val="none" w:sz="0" w:space="0" w:color="auto"/>
                        <w:right w:val="none" w:sz="0" w:space="0" w:color="auto"/>
                      </w:divBdr>
                      <w:divsChild>
                        <w:div w:id="1644696832">
                          <w:marLeft w:val="0"/>
                          <w:marRight w:val="0"/>
                          <w:marTop w:val="0"/>
                          <w:marBottom w:val="0"/>
                          <w:divBdr>
                            <w:top w:val="none" w:sz="0" w:space="0" w:color="auto"/>
                            <w:left w:val="none" w:sz="0" w:space="0" w:color="auto"/>
                            <w:bottom w:val="none" w:sz="0" w:space="0" w:color="auto"/>
                            <w:right w:val="none" w:sz="0" w:space="0" w:color="auto"/>
                          </w:divBdr>
                        </w:div>
                      </w:divsChild>
                    </w:div>
                    <w:div w:id="571308414">
                      <w:marLeft w:val="0"/>
                      <w:marRight w:val="0"/>
                      <w:marTop w:val="0"/>
                      <w:marBottom w:val="0"/>
                      <w:divBdr>
                        <w:top w:val="none" w:sz="0" w:space="0" w:color="auto"/>
                        <w:left w:val="none" w:sz="0" w:space="0" w:color="auto"/>
                        <w:bottom w:val="none" w:sz="0" w:space="0" w:color="auto"/>
                        <w:right w:val="none" w:sz="0" w:space="0" w:color="auto"/>
                      </w:divBdr>
                      <w:divsChild>
                        <w:div w:id="1203593627">
                          <w:marLeft w:val="0"/>
                          <w:marRight w:val="0"/>
                          <w:marTop w:val="0"/>
                          <w:marBottom w:val="0"/>
                          <w:divBdr>
                            <w:top w:val="none" w:sz="0" w:space="0" w:color="auto"/>
                            <w:left w:val="none" w:sz="0" w:space="0" w:color="auto"/>
                            <w:bottom w:val="none" w:sz="0" w:space="0" w:color="auto"/>
                            <w:right w:val="none" w:sz="0" w:space="0" w:color="auto"/>
                          </w:divBdr>
                        </w:div>
                      </w:divsChild>
                    </w:div>
                    <w:div w:id="980306370">
                      <w:marLeft w:val="0"/>
                      <w:marRight w:val="0"/>
                      <w:marTop w:val="0"/>
                      <w:marBottom w:val="0"/>
                      <w:divBdr>
                        <w:top w:val="none" w:sz="0" w:space="0" w:color="auto"/>
                        <w:left w:val="none" w:sz="0" w:space="0" w:color="auto"/>
                        <w:bottom w:val="none" w:sz="0" w:space="0" w:color="auto"/>
                        <w:right w:val="none" w:sz="0" w:space="0" w:color="auto"/>
                      </w:divBdr>
                      <w:divsChild>
                        <w:div w:id="1985230763">
                          <w:marLeft w:val="0"/>
                          <w:marRight w:val="0"/>
                          <w:marTop w:val="0"/>
                          <w:marBottom w:val="0"/>
                          <w:divBdr>
                            <w:top w:val="none" w:sz="0" w:space="0" w:color="auto"/>
                            <w:left w:val="none" w:sz="0" w:space="0" w:color="auto"/>
                            <w:bottom w:val="none" w:sz="0" w:space="0" w:color="auto"/>
                            <w:right w:val="none" w:sz="0" w:space="0" w:color="auto"/>
                          </w:divBdr>
                        </w:div>
                      </w:divsChild>
                    </w:div>
                    <w:div w:id="1254702152">
                      <w:marLeft w:val="0"/>
                      <w:marRight w:val="0"/>
                      <w:marTop w:val="0"/>
                      <w:marBottom w:val="0"/>
                      <w:divBdr>
                        <w:top w:val="none" w:sz="0" w:space="0" w:color="auto"/>
                        <w:left w:val="none" w:sz="0" w:space="0" w:color="auto"/>
                        <w:bottom w:val="none" w:sz="0" w:space="0" w:color="auto"/>
                        <w:right w:val="none" w:sz="0" w:space="0" w:color="auto"/>
                      </w:divBdr>
                      <w:divsChild>
                        <w:div w:id="722020520">
                          <w:marLeft w:val="0"/>
                          <w:marRight w:val="0"/>
                          <w:marTop w:val="0"/>
                          <w:marBottom w:val="0"/>
                          <w:divBdr>
                            <w:top w:val="none" w:sz="0" w:space="0" w:color="auto"/>
                            <w:left w:val="none" w:sz="0" w:space="0" w:color="auto"/>
                            <w:bottom w:val="none" w:sz="0" w:space="0" w:color="auto"/>
                            <w:right w:val="none" w:sz="0" w:space="0" w:color="auto"/>
                          </w:divBdr>
                        </w:div>
                      </w:divsChild>
                    </w:div>
                    <w:div w:id="201014854">
                      <w:marLeft w:val="0"/>
                      <w:marRight w:val="0"/>
                      <w:marTop w:val="0"/>
                      <w:marBottom w:val="0"/>
                      <w:divBdr>
                        <w:top w:val="none" w:sz="0" w:space="0" w:color="auto"/>
                        <w:left w:val="none" w:sz="0" w:space="0" w:color="auto"/>
                        <w:bottom w:val="none" w:sz="0" w:space="0" w:color="auto"/>
                        <w:right w:val="none" w:sz="0" w:space="0" w:color="auto"/>
                      </w:divBdr>
                      <w:divsChild>
                        <w:div w:id="8984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27687">
      <w:bodyDiv w:val="1"/>
      <w:marLeft w:val="0"/>
      <w:marRight w:val="0"/>
      <w:marTop w:val="0"/>
      <w:marBottom w:val="0"/>
      <w:divBdr>
        <w:top w:val="none" w:sz="0" w:space="0" w:color="auto"/>
        <w:left w:val="none" w:sz="0" w:space="0" w:color="auto"/>
        <w:bottom w:val="none" w:sz="0" w:space="0" w:color="auto"/>
        <w:right w:val="none" w:sz="0" w:space="0" w:color="auto"/>
      </w:divBdr>
      <w:divsChild>
        <w:div w:id="1159420695">
          <w:marLeft w:val="0"/>
          <w:marRight w:val="0"/>
          <w:marTop w:val="0"/>
          <w:marBottom w:val="0"/>
          <w:divBdr>
            <w:top w:val="none" w:sz="0" w:space="0" w:color="auto"/>
            <w:left w:val="none" w:sz="0" w:space="0" w:color="auto"/>
            <w:bottom w:val="none" w:sz="0" w:space="0" w:color="auto"/>
            <w:right w:val="none" w:sz="0" w:space="0" w:color="auto"/>
          </w:divBdr>
          <w:divsChild>
            <w:div w:id="559558067">
              <w:marLeft w:val="0"/>
              <w:marRight w:val="0"/>
              <w:marTop w:val="0"/>
              <w:marBottom w:val="0"/>
              <w:divBdr>
                <w:top w:val="none" w:sz="0" w:space="0" w:color="auto"/>
                <w:left w:val="none" w:sz="0" w:space="0" w:color="auto"/>
                <w:bottom w:val="none" w:sz="0" w:space="0" w:color="auto"/>
                <w:right w:val="none" w:sz="0" w:space="0" w:color="auto"/>
              </w:divBdr>
              <w:divsChild>
                <w:div w:id="1908033478">
                  <w:marLeft w:val="0"/>
                  <w:marRight w:val="0"/>
                  <w:marTop w:val="0"/>
                  <w:marBottom w:val="0"/>
                  <w:divBdr>
                    <w:top w:val="none" w:sz="0" w:space="0" w:color="auto"/>
                    <w:left w:val="none" w:sz="0" w:space="0" w:color="auto"/>
                    <w:bottom w:val="none" w:sz="0" w:space="0" w:color="auto"/>
                    <w:right w:val="none" w:sz="0" w:space="0" w:color="auto"/>
                  </w:divBdr>
                  <w:divsChild>
                    <w:div w:id="14757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38955">
      <w:bodyDiv w:val="1"/>
      <w:marLeft w:val="0"/>
      <w:marRight w:val="0"/>
      <w:marTop w:val="0"/>
      <w:marBottom w:val="0"/>
      <w:divBdr>
        <w:top w:val="none" w:sz="0" w:space="0" w:color="auto"/>
        <w:left w:val="none" w:sz="0" w:space="0" w:color="auto"/>
        <w:bottom w:val="none" w:sz="0" w:space="0" w:color="auto"/>
        <w:right w:val="none" w:sz="0" w:space="0" w:color="auto"/>
      </w:divBdr>
      <w:divsChild>
        <w:div w:id="451752585">
          <w:marLeft w:val="0"/>
          <w:marRight w:val="0"/>
          <w:marTop w:val="0"/>
          <w:marBottom w:val="0"/>
          <w:divBdr>
            <w:top w:val="none" w:sz="0" w:space="0" w:color="auto"/>
            <w:left w:val="none" w:sz="0" w:space="0" w:color="auto"/>
            <w:bottom w:val="none" w:sz="0" w:space="0" w:color="auto"/>
            <w:right w:val="none" w:sz="0" w:space="0" w:color="auto"/>
          </w:divBdr>
          <w:divsChild>
            <w:div w:id="1644696701">
              <w:marLeft w:val="0"/>
              <w:marRight w:val="0"/>
              <w:marTop w:val="0"/>
              <w:marBottom w:val="0"/>
              <w:divBdr>
                <w:top w:val="none" w:sz="0" w:space="0" w:color="auto"/>
                <w:left w:val="none" w:sz="0" w:space="0" w:color="auto"/>
                <w:bottom w:val="none" w:sz="0" w:space="0" w:color="auto"/>
                <w:right w:val="none" w:sz="0" w:space="0" w:color="auto"/>
              </w:divBdr>
              <w:divsChild>
                <w:div w:id="1869026181">
                  <w:marLeft w:val="0"/>
                  <w:marRight w:val="0"/>
                  <w:marTop w:val="0"/>
                  <w:marBottom w:val="0"/>
                  <w:divBdr>
                    <w:top w:val="none" w:sz="0" w:space="0" w:color="auto"/>
                    <w:left w:val="none" w:sz="0" w:space="0" w:color="auto"/>
                    <w:bottom w:val="none" w:sz="0" w:space="0" w:color="auto"/>
                    <w:right w:val="none" w:sz="0" w:space="0" w:color="auto"/>
                  </w:divBdr>
                  <w:divsChild>
                    <w:div w:id="1398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29867">
      <w:bodyDiv w:val="1"/>
      <w:marLeft w:val="0"/>
      <w:marRight w:val="0"/>
      <w:marTop w:val="0"/>
      <w:marBottom w:val="0"/>
      <w:divBdr>
        <w:top w:val="none" w:sz="0" w:space="0" w:color="auto"/>
        <w:left w:val="none" w:sz="0" w:space="0" w:color="auto"/>
        <w:bottom w:val="none" w:sz="0" w:space="0" w:color="auto"/>
        <w:right w:val="none" w:sz="0" w:space="0" w:color="auto"/>
      </w:divBdr>
      <w:divsChild>
        <w:div w:id="1842239949">
          <w:marLeft w:val="0"/>
          <w:marRight w:val="0"/>
          <w:marTop w:val="0"/>
          <w:marBottom w:val="0"/>
          <w:divBdr>
            <w:top w:val="none" w:sz="0" w:space="0" w:color="auto"/>
            <w:left w:val="none" w:sz="0" w:space="0" w:color="auto"/>
            <w:bottom w:val="none" w:sz="0" w:space="0" w:color="auto"/>
            <w:right w:val="none" w:sz="0" w:space="0" w:color="auto"/>
          </w:divBdr>
          <w:divsChild>
            <w:div w:id="282423126">
              <w:marLeft w:val="0"/>
              <w:marRight w:val="0"/>
              <w:marTop w:val="0"/>
              <w:marBottom w:val="0"/>
              <w:divBdr>
                <w:top w:val="none" w:sz="0" w:space="0" w:color="auto"/>
                <w:left w:val="none" w:sz="0" w:space="0" w:color="auto"/>
                <w:bottom w:val="none" w:sz="0" w:space="0" w:color="auto"/>
                <w:right w:val="none" w:sz="0" w:space="0" w:color="auto"/>
              </w:divBdr>
              <w:divsChild>
                <w:div w:id="1648362323">
                  <w:marLeft w:val="0"/>
                  <w:marRight w:val="0"/>
                  <w:marTop w:val="0"/>
                  <w:marBottom w:val="0"/>
                  <w:divBdr>
                    <w:top w:val="none" w:sz="0" w:space="0" w:color="auto"/>
                    <w:left w:val="none" w:sz="0" w:space="0" w:color="auto"/>
                    <w:bottom w:val="none" w:sz="0" w:space="0" w:color="auto"/>
                    <w:right w:val="none" w:sz="0" w:space="0" w:color="auto"/>
                  </w:divBdr>
                  <w:divsChild>
                    <w:div w:id="19745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85848">
      <w:bodyDiv w:val="1"/>
      <w:marLeft w:val="0"/>
      <w:marRight w:val="0"/>
      <w:marTop w:val="0"/>
      <w:marBottom w:val="0"/>
      <w:divBdr>
        <w:top w:val="none" w:sz="0" w:space="0" w:color="auto"/>
        <w:left w:val="none" w:sz="0" w:space="0" w:color="auto"/>
        <w:bottom w:val="none" w:sz="0" w:space="0" w:color="auto"/>
        <w:right w:val="none" w:sz="0" w:space="0" w:color="auto"/>
      </w:divBdr>
      <w:divsChild>
        <w:div w:id="1807968038">
          <w:marLeft w:val="0"/>
          <w:marRight w:val="0"/>
          <w:marTop w:val="0"/>
          <w:marBottom w:val="0"/>
          <w:divBdr>
            <w:top w:val="none" w:sz="0" w:space="0" w:color="auto"/>
            <w:left w:val="none" w:sz="0" w:space="0" w:color="auto"/>
            <w:bottom w:val="none" w:sz="0" w:space="0" w:color="auto"/>
            <w:right w:val="none" w:sz="0" w:space="0" w:color="auto"/>
          </w:divBdr>
          <w:divsChild>
            <w:div w:id="994334715">
              <w:marLeft w:val="0"/>
              <w:marRight w:val="0"/>
              <w:marTop w:val="0"/>
              <w:marBottom w:val="0"/>
              <w:divBdr>
                <w:top w:val="none" w:sz="0" w:space="0" w:color="auto"/>
                <w:left w:val="none" w:sz="0" w:space="0" w:color="auto"/>
                <w:bottom w:val="none" w:sz="0" w:space="0" w:color="auto"/>
                <w:right w:val="none" w:sz="0" w:space="0" w:color="auto"/>
              </w:divBdr>
              <w:divsChild>
                <w:div w:id="1419400059">
                  <w:marLeft w:val="0"/>
                  <w:marRight w:val="0"/>
                  <w:marTop w:val="0"/>
                  <w:marBottom w:val="0"/>
                  <w:divBdr>
                    <w:top w:val="none" w:sz="0" w:space="0" w:color="auto"/>
                    <w:left w:val="none" w:sz="0" w:space="0" w:color="auto"/>
                    <w:bottom w:val="none" w:sz="0" w:space="0" w:color="auto"/>
                    <w:right w:val="none" w:sz="0" w:space="0" w:color="auto"/>
                  </w:divBdr>
                  <w:divsChild>
                    <w:div w:id="9019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6707">
      <w:bodyDiv w:val="1"/>
      <w:marLeft w:val="0"/>
      <w:marRight w:val="0"/>
      <w:marTop w:val="0"/>
      <w:marBottom w:val="0"/>
      <w:divBdr>
        <w:top w:val="none" w:sz="0" w:space="0" w:color="auto"/>
        <w:left w:val="none" w:sz="0" w:space="0" w:color="auto"/>
        <w:bottom w:val="none" w:sz="0" w:space="0" w:color="auto"/>
        <w:right w:val="none" w:sz="0" w:space="0" w:color="auto"/>
      </w:divBdr>
      <w:divsChild>
        <w:div w:id="305400954">
          <w:marLeft w:val="0"/>
          <w:marRight w:val="0"/>
          <w:marTop w:val="0"/>
          <w:marBottom w:val="0"/>
          <w:divBdr>
            <w:top w:val="none" w:sz="0" w:space="0" w:color="auto"/>
            <w:left w:val="none" w:sz="0" w:space="0" w:color="auto"/>
            <w:bottom w:val="none" w:sz="0" w:space="0" w:color="auto"/>
            <w:right w:val="none" w:sz="0" w:space="0" w:color="auto"/>
          </w:divBdr>
          <w:divsChild>
            <w:div w:id="1312827222">
              <w:marLeft w:val="0"/>
              <w:marRight w:val="0"/>
              <w:marTop w:val="0"/>
              <w:marBottom w:val="0"/>
              <w:divBdr>
                <w:top w:val="none" w:sz="0" w:space="0" w:color="auto"/>
                <w:left w:val="none" w:sz="0" w:space="0" w:color="auto"/>
                <w:bottom w:val="none" w:sz="0" w:space="0" w:color="auto"/>
                <w:right w:val="none" w:sz="0" w:space="0" w:color="auto"/>
              </w:divBdr>
              <w:divsChild>
                <w:div w:id="1543788375">
                  <w:marLeft w:val="0"/>
                  <w:marRight w:val="0"/>
                  <w:marTop w:val="0"/>
                  <w:marBottom w:val="0"/>
                  <w:divBdr>
                    <w:top w:val="none" w:sz="0" w:space="0" w:color="auto"/>
                    <w:left w:val="none" w:sz="0" w:space="0" w:color="auto"/>
                    <w:bottom w:val="none" w:sz="0" w:space="0" w:color="auto"/>
                    <w:right w:val="none" w:sz="0" w:space="0" w:color="auto"/>
                  </w:divBdr>
                  <w:divsChild>
                    <w:div w:id="3986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4539">
      <w:bodyDiv w:val="1"/>
      <w:marLeft w:val="0"/>
      <w:marRight w:val="0"/>
      <w:marTop w:val="0"/>
      <w:marBottom w:val="0"/>
      <w:divBdr>
        <w:top w:val="none" w:sz="0" w:space="0" w:color="auto"/>
        <w:left w:val="none" w:sz="0" w:space="0" w:color="auto"/>
        <w:bottom w:val="none" w:sz="0" w:space="0" w:color="auto"/>
        <w:right w:val="none" w:sz="0" w:space="0" w:color="auto"/>
      </w:divBdr>
      <w:divsChild>
        <w:div w:id="591857940">
          <w:marLeft w:val="0"/>
          <w:marRight w:val="0"/>
          <w:marTop w:val="0"/>
          <w:marBottom w:val="0"/>
          <w:divBdr>
            <w:top w:val="none" w:sz="0" w:space="0" w:color="auto"/>
            <w:left w:val="none" w:sz="0" w:space="0" w:color="auto"/>
            <w:bottom w:val="none" w:sz="0" w:space="0" w:color="auto"/>
            <w:right w:val="none" w:sz="0" w:space="0" w:color="auto"/>
          </w:divBdr>
          <w:divsChild>
            <w:div w:id="920527071">
              <w:marLeft w:val="0"/>
              <w:marRight w:val="0"/>
              <w:marTop w:val="0"/>
              <w:marBottom w:val="0"/>
              <w:divBdr>
                <w:top w:val="none" w:sz="0" w:space="0" w:color="auto"/>
                <w:left w:val="none" w:sz="0" w:space="0" w:color="auto"/>
                <w:bottom w:val="none" w:sz="0" w:space="0" w:color="auto"/>
                <w:right w:val="none" w:sz="0" w:space="0" w:color="auto"/>
              </w:divBdr>
              <w:divsChild>
                <w:div w:id="1238321308">
                  <w:marLeft w:val="0"/>
                  <w:marRight w:val="0"/>
                  <w:marTop w:val="0"/>
                  <w:marBottom w:val="0"/>
                  <w:divBdr>
                    <w:top w:val="none" w:sz="0" w:space="0" w:color="auto"/>
                    <w:left w:val="none" w:sz="0" w:space="0" w:color="auto"/>
                    <w:bottom w:val="none" w:sz="0" w:space="0" w:color="auto"/>
                    <w:right w:val="none" w:sz="0" w:space="0" w:color="auto"/>
                  </w:divBdr>
                  <w:divsChild>
                    <w:div w:id="1340548167">
                      <w:marLeft w:val="0"/>
                      <w:marRight w:val="0"/>
                      <w:marTop w:val="0"/>
                      <w:marBottom w:val="0"/>
                      <w:divBdr>
                        <w:top w:val="none" w:sz="0" w:space="0" w:color="auto"/>
                        <w:left w:val="none" w:sz="0" w:space="0" w:color="auto"/>
                        <w:bottom w:val="none" w:sz="0" w:space="0" w:color="auto"/>
                        <w:right w:val="none" w:sz="0" w:space="0" w:color="auto"/>
                      </w:divBdr>
                      <w:divsChild>
                        <w:div w:id="20472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88617">
      <w:bodyDiv w:val="1"/>
      <w:marLeft w:val="0"/>
      <w:marRight w:val="0"/>
      <w:marTop w:val="0"/>
      <w:marBottom w:val="0"/>
      <w:divBdr>
        <w:top w:val="none" w:sz="0" w:space="0" w:color="auto"/>
        <w:left w:val="none" w:sz="0" w:space="0" w:color="auto"/>
        <w:bottom w:val="none" w:sz="0" w:space="0" w:color="auto"/>
        <w:right w:val="none" w:sz="0" w:space="0" w:color="auto"/>
      </w:divBdr>
      <w:divsChild>
        <w:div w:id="157618149">
          <w:marLeft w:val="0"/>
          <w:marRight w:val="0"/>
          <w:marTop w:val="0"/>
          <w:marBottom w:val="0"/>
          <w:divBdr>
            <w:top w:val="none" w:sz="0" w:space="0" w:color="auto"/>
            <w:left w:val="none" w:sz="0" w:space="0" w:color="auto"/>
            <w:bottom w:val="none" w:sz="0" w:space="0" w:color="auto"/>
            <w:right w:val="none" w:sz="0" w:space="0" w:color="auto"/>
          </w:divBdr>
          <w:divsChild>
            <w:div w:id="1944145275">
              <w:marLeft w:val="0"/>
              <w:marRight w:val="0"/>
              <w:marTop w:val="0"/>
              <w:marBottom w:val="0"/>
              <w:divBdr>
                <w:top w:val="none" w:sz="0" w:space="0" w:color="auto"/>
                <w:left w:val="none" w:sz="0" w:space="0" w:color="auto"/>
                <w:bottom w:val="none" w:sz="0" w:space="0" w:color="auto"/>
                <w:right w:val="none" w:sz="0" w:space="0" w:color="auto"/>
              </w:divBdr>
              <w:divsChild>
                <w:div w:id="1184129607">
                  <w:marLeft w:val="0"/>
                  <w:marRight w:val="0"/>
                  <w:marTop w:val="0"/>
                  <w:marBottom w:val="0"/>
                  <w:divBdr>
                    <w:top w:val="none" w:sz="0" w:space="0" w:color="auto"/>
                    <w:left w:val="none" w:sz="0" w:space="0" w:color="auto"/>
                    <w:bottom w:val="none" w:sz="0" w:space="0" w:color="auto"/>
                    <w:right w:val="none" w:sz="0" w:space="0" w:color="auto"/>
                  </w:divBdr>
                  <w:divsChild>
                    <w:div w:id="5725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01972">
      <w:bodyDiv w:val="1"/>
      <w:marLeft w:val="0"/>
      <w:marRight w:val="0"/>
      <w:marTop w:val="0"/>
      <w:marBottom w:val="0"/>
      <w:divBdr>
        <w:top w:val="none" w:sz="0" w:space="0" w:color="auto"/>
        <w:left w:val="none" w:sz="0" w:space="0" w:color="auto"/>
        <w:bottom w:val="none" w:sz="0" w:space="0" w:color="auto"/>
        <w:right w:val="none" w:sz="0" w:space="0" w:color="auto"/>
      </w:divBdr>
      <w:divsChild>
        <w:div w:id="1368221708">
          <w:marLeft w:val="0"/>
          <w:marRight w:val="0"/>
          <w:marTop w:val="0"/>
          <w:marBottom w:val="0"/>
          <w:divBdr>
            <w:top w:val="none" w:sz="0" w:space="0" w:color="auto"/>
            <w:left w:val="none" w:sz="0" w:space="0" w:color="auto"/>
            <w:bottom w:val="none" w:sz="0" w:space="0" w:color="auto"/>
            <w:right w:val="none" w:sz="0" w:space="0" w:color="auto"/>
          </w:divBdr>
          <w:divsChild>
            <w:div w:id="662052378">
              <w:marLeft w:val="0"/>
              <w:marRight w:val="0"/>
              <w:marTop w:val="0"/>
              <w:marBottom w:val="0"/>
              <w:divBdr>
                <w:top w:val="none" w:sz="0" w:space="0" w:color="auto"/>
                <w:left w:val="none" w:sz="0" w:space="0" w:color="auto"/>
                <w:bottom w:val="none" w:sz="0" w:space="0" w:color="auto"/>
                <w:right w:val="none" w:sz="0" w:space="0" w:color="auto"/>
              </w:divBdr>
              <w:divsChild>
                <w:div w:id="1529487934">
                  <w:marLeft w:val="0"/>
                  <w:marRight w:val="0"/>
                  <w:marTop w:val="0"/>
                  <w:marBottom w:val="0"/>
                  <w:divBdr>
                    <w:top w:val="none" w:sz="0" w:space="0" w:color="auto"/>
                    <w:left w:val="none" w:sz="0" w:space="0" w:color="auto"/>
                    <w:bottom w:val="none" w:sz="0" w:space="0" w:color="auto"/>
                    <w:right w:val="none" w:sz="0" w:space="0" w:color="auto"/>
                  </w:divBdr>
                  <w:divsChild>
                    <w:div w:id="7013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249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561">
          <w:marLeft w:val="0"/>
          <w:marRight w:val="0"/>
          <w:marTop w:val="0"/>
          <w:marBottom w:val="0"/>
          <w:divBdr>
            <w:top w:val="none" w:sz="0" w:space="0" w:color="auto"/>
            <w:left w:val="none" w:sz="0" w:space="0" w:color="auto"/>
            <w:bottom w:val="none" w:sz="0" w:space="0" w:color="auto"/>
            <w:right w:val="none" w:sz="0" w:space="0" w:color="auto"/>
          </w:divBdr>
          <w:divsChild>
            <w:div w:id="1530607421">
              <w:marLeft w:val="0"/>
              <w:marRight w:val="0"/>
              <w:marTop w:val="0"/>
              <w:marBottom w:val="0"/>
              <w:divBdr>
                <w:top w:val="none" w:sz="0" w:space="0" w:color="auto"/>
                <w:left w:val="none" w:sz="0" w:space="0" w:color="auto"/>
                <w:bottom w:val="none" w:sz="0" w:space="0" w:color="auto"/>
                <w:right w:val="none" w:sz="0" w:space="0" w:color="auto"/>
              </w:divBdr>
              <w:divsChild>
                <w:div w:id="1057170533">
                  <w:marLeft w:val="0"/>
                  <w:marRight w:val="0"/>
                  <w:marTop w:val="0"/>
                  <w:marBottom w:val="0"/>
                  <w:divBdr>
                    <w:top w:val="none" w:sz="0" w:space="0" w:color="auto"/>
                    <w:left w:val="none" w:sz="0" w:space="0" w:color="auto"/>
                    <w:bottom w:val="none" w:sz="0" w:space="0" w:color="auto"/>
                    <w:right w:val="none" w:sz="0" w:space="0" w:color="auto"/>
                  </w:divBdr>
                  <w:divsChild>
                    <w:div w:id="3398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5980">
      <w:bodyDiv w:val="1"/>
      <w:marLeft w:val="0"/>
      <w:marRight w:val="0"/>
      <w:marTop w:val="0"/>
      <w:marBottom w:val="0"/>
      <w:divBdr>
        <w:top w:val="none" w:sz="0" w:space="0" w:color="auto"/>
        <w:left w:val="none" w:sz="0" w:space="0" w:color="auto"/>
        <w:bottom w:val="none" w:sz="0" w:space="0" w:color="auto"/>
        <w:right w:val="none" w:sz="0" w:space="0" w:color="auto"/>
      </w:divBdr>
      <w:divsChild>
        <w:div w:id="58599011">
          <w:marLeft w:val="0"/>
          <w:marRight w:val="0"/>
          <w:marTop w:val="0"/>
          <w:marBottom w:val="0"/>
          <w:divBdr>
            <w:top w:val="none" w:sz="0" w:space="0" w:color="auto"/>
            <w:left w:val="none" w:sz="0" w:space="0" w:color="auto"/>
            <w:bottom w:val="none" w:sz="0" w:space="0" w:color="auto"/>
            <w:right w:val="none" w:sz="0" w:space="0" w:color="auto"/>
          </w:divBdr>
          <w:divsChild>
            <w:div w:id="300691736">
              <w:marLeft w:val="0"/>
              <w:marRight w:val="0"/>
              <w:marTop w:val="0"/>
              <w:marBottom w:val="0"/>
              <w:divBdr>
                <w:top w:val="none" w:sz="0" w:space="0" w:color="auto"/>
                <w:left w:val="none" w:sz="0" w:space="0" w:color="auto"/>
                <w:bottom w:val="none" w:sz="0" w:space="0" w:color="auto"/>
                <w:right w:val="none" w:sz="0" w:space="0" w:color="auto"/>
              </w:divBdr>
              <w:divsChild>
                <w:div w:id="2070573368">
                  <w:marLeft w:val="0"/>
                  <w:marRight w:val="0"/>
                  <w:marTop w:val="0"/>
                  <w:marBottom w:val="0"/>
                  <w:divBdr>
                    <w:top w:val="none" w:sz="0" w:space="0" w:color="auto"/>
                    <w:left w:val="none" w:sz="0" w:space="0" w:color="auto"/>
                    <w:bottom w:val="none" w:sz="0" w:space="0" w:color="auto"/>
                    <w:right w:val="none" w:sz="0" w:space="0" w:color="auto"/>
                  </w:divBdr>
                  <w:divsChild>
                    <w:div w:id="1472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83093">
      <w:bodyDiv w:val="1"/>
      <w:marLeft w:val="0"/>
      <w:marRight w:val="0"/>
      <w:marTop w:val="0"/>
      <w:marBottom w:val="0"/>
      <w:divBdr>
        <w:top w:val="none" w:sz="0" w:space="0" w:color="auto"/>
        <w:left w:val="none" w:sz="0" w:space="0" w:color="auto"/>
        <w:bottom w:val="none" w:sz="0" w:space="0" w:color="auto"/>
        <w:right w:val="none" w:sz="0" w:space="0" w:color="auto"/>
      </w:divBdr>
      <w:divsChild>
        <w:div w:id="425226520">
          <w:marLeft w:val="0"/>
          <w:marRight w:val="0"/>
          <w:marTop w:val="0"/>
          <w:marBottom w:val="0"/>
          <w:divBdr>
            <w:top w:val="none" w:sz="0" w:space="0" w:color="auto"/>
            <w:left w:val="none" w:sz="0" w:space="0" w:color="auto"/>
            <w:bottom w:val="none" w:sz="0" w:space="0" w:color="auto"/>
            <w:right w:val="none" w:sz="0" w:space="0" w:color="auto"/>
          </w:divBdr>
          <w:divsChild>
            <w:div w:id="1107458808">
              <w:marLeft w:val="0"/>
              <w:marRight w:val="0"/>
              <w:marTop w:val="0"/>
              <w:marBottom w:val="0"/>
              <w:divBdr>
                <w:top w:val="none" w:sz="0" w:space="0" w:color="auto"/>
                <w:left w:val="none" w:sz="0" w:space="0" w:color="auto"/>
                <w:bottom w:val="none" w:sz="0" w:space="0" w:color="auto"/>
                <w:right w:val="none" w:sz="0" w:space="0" w:color="auto"/>
              </w:divBdr>
              <w:divsChild>
                <w:div w:id="195583535">
                  <w:marLeft w:val="0"/>
                  <w:marRight w:val="0"/>
                  <w:marTop w:val="0"/>
                  <w:marBottom w:val="0"/>
                  <w:divBdr>
                    <w:top w:val="none" w:sz="0" w:space="0" w:color="auto"/>
                    <w:left w:val="none" w:sz="0" w:space="0" w:color="auto"/>
                    <w:bottom w:val="none" w:sz="0" w:space="0" w:color="auto"/>
                    <w:right w:val="none" w:sz="0" w:space="0" w:color="auto"/>
                  </w:divBdr>
                  <w:divsChild>
                    <w:div w:id="16628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72290">
      <w:bodyDiv w:val="1"/>
      <w:marLeft w:val="0"/>
      <w:marRight w:val="0"/>
      <w:marTop w:val="0"/>
      <w:marBottom w:val="0"/>
      <w:divBdr>
        <w:top w:val="none" w:sz="0" w:space="0" w:color="auto"/>
        <w:left w:val="none" w:sz="0" w:space="0" w:color="auto"/>
        <w:bottom w:val="none" w:sz="0" w:space="0" w:color="auto"/>
        <w:right w:val="none" w:sz="0" w:space="0" w:color="auto"/>
      </w:divBdr>
      <w:divsChild>
        <w:div w:id="827748098">
          <w:marLeft w:val="0"/>
          <w:marRight w:val="0"/>
          <w:marTop w:val="0"/>
          <w:marBottom w:val="0"/>
          <w:divBdr>
            <w:top w:val="none" w:sz="0" w:space="0" w:color="auto"/>
            <w:left w:val="none" w:sz="0" w:space="0" w:color="auto"/>
            <w:bottom w:val="none" w:sz="0" w:space="0" w:color="auto"/>
            <w:right w:val="none" w:sz="0" w:space="0" w:color="auto"/>
          </w:divBdr>
          <w:divsChild>
            <w:div w:id="1047607558">
              <w:marLeft w:val="0"/>
              <w:marRight w:val="0"/>
              <w:marTop w:val="0"/>
              <w:marBottom w:val="0"/>
              <w:divBdr>
                <w:top w:val="none" w:sz="0" w:space="0" w:color="auto"/>
                <w:left w:val="none" w:sz="0" w:space="0" w:color="auto"/>
                <w:bottom w:val="none" w:sz="0" w:space="0" w:color="auto"/>
                <w:right w:val="none" w:sz="0" w:space="0" w:color="auto"/>
              </w:divBdr>
              <w:divsChild>
                <w:div w:id="81070419">
                  <w:marLeft w:val="0"/>
                  <w:marRight w:val="0"/>
                  <w:marTop w:val="0"/>
                  <w:marBottom w:val="0"/>
                  <w:divBdr>
                    <w:top w:val="none" w:sz="0" w:space="0" w:color="auto"/>
                    <w:left w:val="none" w:sz="0" w:space="0" w:color="auto"/>
                    <w:bottom w:val="none" w:sz="0" w:space="0" w:color="auto"/>
                    <w:right w:val="none" w:sz="0" w:space="0" w:color="auto"/>
                  </w:divBdr>
                  <w:divsChild>
                    <w:div w:id="5314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310331913">
          <w:marLeft w:val="0"/>
          <w:marRight w:val="0"/>
          <w:marTop w:val="0"/>
          <w:marBottom w:val="0"/>
          <w:divBdr>
            <w:top w:val="none" w:sz="0" w:space="0" w:color="auto"/>
            <w:left w:val="none" w:sz="0" w:space="0" w:color="auto"/>
            <w:bottom w:val="none" w:sz="0" w:space="0" w:color="auto"/>
            <w:right w:val="none" w:sz="0" w:space="0" w:color="auto"/>
          </w:divBdr>
          <w:divsChild>
            <w:div w:id="310063945">
              <w:marLeft w:val="0"/>
              <w:marRight w:val="0"/>
              <w:marTop w:val="0"/>
              <w:marBottom w:val="0"/>
              <w:divBdr>
                <w:top w:val="none" w:sz="0" w:space="0" w:color="auto"/>
                <w:left w:val="none" w:sz="0" w:space="0" w:color="auto"/>
                <w:bottom w:val="none" w:sz="0" w:space="0" w:color="auto"/>
                <w:right w:val="none" w:sz="0" w:space="0" w:color="auto"/>
              </w:divBdr>
              <w:divsChild>
                <w:div w:id="1229075633">
                  <w:marLeft w:val="0"/>
                  <w:marRight w:val="0"/>
                  <w:marTop w:val="0"/>
                  <w:marBottom w:val="0"/>
                  <w:divBdr>
                    <w:top w:val="none" w:sz="0" w:space="0" w:color="auto"/>
                    <w:left w:val="none" w:sz="0" w:space="0" w:color="auto"/>
                    <w:bottom w:val="none" w:sz="0" w:space="0" w:color="auto"/>
                    <w:right w:val="none" w:sz="0" w:space="0" w:color="auto"/>
                  </w:divBdr>
                  <w:divsChild>
                    <w:div w:id="14573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6389">
      <w:bodyDiv w:val="1"/>
      <w:marLeft w:val="0"/>
      <w:marRight w:val="0"/>
      <w:marTop w:val="0"/>
      <w:marBottom w:val="0"/>
      <w:divBdr>
        <w:top w:val="none" w:sz="0" w:space="0" w:color="auto"/>
        <w:left w:val="none" w:sz="0" w:space="0" w:color="auto"/>
        <w:bottom w:val="none" w:sz="0" w:space="0" w:color="auto"/>
        <w:right w:val="none" w:sz="0" w:space="0" w:color="auto"/>
      </w:divBdr>
      <w:divsChild>
        <w:div w:id="1760515287">
          <w:marLeft w:val="0"/>
          <w:marRight w:val="0"/>
          <w:marTop w:val="0"/>
          <w:marBottom w:val="0"/>
          <w:divBdr>
            <w:top w:val="none" w:sz="0" w:space="0" w:color="auto"/>
            <w:left w:val="none" w:sz="0" w:space="0" w:color="auto"/>
            <w:bottom w:val="none" w:sz="0" w:space="0" w:color="auto"/>
            <w:right w:val="none" w:sz="0" w:space="0" w:color="auto"/>
          </w:divBdr>
          <w:divsChild>
            <w:div w:id="368578961">
              <w:marLeft w:val="0"/>
              <w:marRight w:val="0"/>
              <w:marTop w:val="0"/>
              <w:marBottom w:val="0"/>
              <w:divBdr>
                <w:top w:val="none" w:sz="0" w:space="0" w:color="auto"/>
                <w:left w:val="none" w:sz="0" w:space="0" w:color="auto"/>
                <w:bottom w:val="none" w:sz="0" w:space="0" w:color="auto"/>
                <w:right w:val="none" w:sz="0" w:space="0" w:color="auto"/>
              </w:divBdr>
              <w:divsChild>
                <w:div w:id="609818863">
                  <w:marLeft w:val="0"/>
                  <w:marRight w:val="0"/>
                  <w:marTop w:val="0"/>
                  <w:marBottom w:val="0"/>
                  <w:divBdr>
                    <w:top w:val="none" w:sz="0" w:space="0" w:color="auto"/>
                    <w:left w:val="none" w:sz="0" w:space="0" w:color="auto"/>
                    <w:bottom w:val="none" w:sz="0" w:space="0" w:color="auto"/>
                    <w:right w:val="none" w:sz="0" w:space="0" w:color="auto"/>
                  </w:divBdr>
                  <w:divsChild>
                    <w:div w:id="586502113">
                      <w:marLeft w:val="0"/>
                      <w:marRight w:val="0"/>
                      <w:marTop w:val="400"/>
                      <w:marBottom w:val="0"/>
                      <w:divBdr>
                        <w:top w:val="none" w:sz="0" w:space="0" w:color="auto"/>
                        <w:left w:val="none" w:sz="0" w:space="0" w:color="auto"/>
                        <w:bottom w:val="none" w:sz="0" w:space="0" w:color="auto"/>
                        <w:right w:val="none" w:sz="0" w:space="0" w:color="auto"/>
                      </w:divBdr>
                    </w:div>
                    <w:div w:id="2009095267">
                      <w:marLeft w:val="0"/>
                      <w:marRight w:val="0"/>
                      <w:marTop w:val="0"/>
                      <w:marBottom w:val="0"/>
                      <w:divBdr>
                        <w:top w:val="none" w:sz="0" w:space="0" w:color="auto"/>
                        <w:left w:val="none" w:sz="0" w:space="0" w:color="auto"/>
                        <w:bottom w:val="none" w:sz="0" w:space="0" w:color="auto"/>
                        <w:right w:val="none" w:sz="0" w:space="0" w:color="auto"/>
                      </w:divBdr>
                      <w:divsChild>
                        <w:div w:id="276061370">
                          <w:marLeft w:val="0"/>
                          <w:marRight w:val="0"/>
                          <w:marTop w:val="0"/>
                          <w:marBottom w:val="0"/>
                          <w:divBdr>
                            <w:top w:val="none" w:sz="0" w:space="0" w:color="auto"/>
                            <w:left w:val="none" w:sz="0" w:space="0" w:color="auto"/>
                            <w:bottom w:val="none" w:sz="0" w:space="0" w:color="auto"/>
                            <w:right w:val="none" w:sz="0" w:space="0" w:color="auto"/>
                          </w:divBdr>
                        </w:div>
                      </w:divsChild>
                    </w:div>
                    <w:div w:id="2022931914">
                      <w:marLeft w:val="0"/>
                      <w:marRight w:val="0"/>
                      <w:marTop w:val="0"/>
                      <w:marBottom w:val="0"/>
                      <w:divBdr>
                        <w:top w:val="none" w:sz="0" w:space="0" w:color="auto"/>
                        <w:left w:val="none" w:sz="0" w:space="0" w:color="auto"/>
                        <w:bottom w:val="none" w:sz="0" w:space="0" w:color="auto"/>
                        <w:right w:val="none" w:sz="0" w:space="0" w:color="auto"/>
                      </w:divBdr>
                      <w:divsChild>
                        <w:div w:id="1861428363">
                          <w:marLeft w:val="0"/>
                          <w:marRight w:val="0"/>
                          <w:marTop w:val="0"/>
                          <w:marBottom w:val="0"/>
                          <w:divBdr>
                            <w:top w:val="none" w:sz="0" w:space="0" w:color="auto"/>
                            <w:left w:val="none" w:sz="0" w:space="0" w:color="auto"/>
                            <w:bottom w:val="none" w:sz="0" w:space="0" w:color="auto"/>
                            <w:right w:val="none" w:sz="0" w:space="0" w:color="auto"/>
                          </w:divBdr>
                        </w:div>
                      </w:divsChild>
                    </w:div>
                    <w:div w:id="1692343921">
                      <w:marLeft w:val="0"/>
                      <w:marRight w:val="0"/>
                      <w:marTop w:val="0"/>
                      <w:marBottom w:val="0"/>
                      <w:divBdr>
                        <w:top w:val="none" w:sz="0" w:space="0" w:color="auto"/>
                        <w:left w:val="none" w:sz="0" w:space="0" w:color="auto"/>
                        <w:bottom w:val="none" w:sz="0" w:space="0" w:color="auto"/>
                        <w:right w:val="none" w:sz="0" w:space="0" w:color="auto"/>
                      </w:divBdr>
                      <w:divsChild>
                        <w:div w:id="1492064010">
                          <w:marLeft w:val="0"/>
                          <w:marRight w:val="0"/>
                          <w:marTop w:val="0"/>
                          <w:marBottom w:val="0"/>
                          <w:divBdr>
                            <w:top w:val="none" w:sz="0" w:space="0" w:color="auto"/>
                            <w:left w:val="none" w:sz="0" w:space="0" w:color="auto"/>
                            <w:bottom w:val="none" w:sz="0" w:space="0" w:color="auto"/>
                            <w:right w:val="none" w:sz="0" w:space="0" w:color="auto"/>
                          </w:divBdr>
                        </w:div>
                      </w:divsChild>
                    </w:div>
                    <w:div w:id="1684429889">
                      <w:marLeft w:val="0"/>
                      <w:marRight w:val="0"/>
                      <w:marTop w:val="0"/>
                      <w:marBottom w:val="0"/>
                      <w:divBdr>
                        <w:top w:val="none" w:sz="0" w:space="0" w:color="auto"/>
                        <w:left w:val="none" w:sz="0" w:space="0" w:color="auto"/>
                        <w:bottom w:val="none" w:sz="0" w:space="0" w:color="auto"/>
                        <w:right w:val="none" w:sz="0" w:space="0" w:color="auto"/>
                      </w:divBdr>
                      <w:divsChild>
                        <w:div w:id="1459377157">
                          <w:marLeft w:val="0"/>
                          <w:marRight w:val="0"/>
                          <w:marTop w:val="0"/>
                          <w:marBottom w:val="0"/>
                          <w:divBdr>
                            <w:top w:val="none" w:sz="0" w:space="0" w:color="auto"/>
                            <w:left w:val="none" w:sz="0" w:space="0" w:color="auto"/>
                            <w:bottom w:val="none" w:sz="0" w:space="0" w:color="auto"/>
                            <w:right w:val="none" w:sz="0" w:space="0" w:color="auto"/>
                          </w:divBdr>
                        </w:div>
                      </w:divsChild>
                    </w:div>
                    <w:div w:id="54815661">
                      <w:marLeft w:val="0"/>
                      <w:marRight w:val="0"/>
                      <w:marTop w:val="0"/>
                      <w:marBottom w:val="0"/>
                      <w:divBdr>
                        <w:top w:val="none" w:sz="0" w:space="0" w:color="auto"/>
                        <w:left w:val="none" w:sz="0" w:space="0" w:color="auto"/>
                        <w:bottom w:val="none" w:sz="0" w:space="0" w:color="auto"/>
                        <w:right w:val="none" w:sz="0" w:space="0" w:color="auto"/>
                      </w:divBdr>
                      <w:divsChild>
                        <w:div w:id="1539465593">
                          <w:marLeft w:val="0"/>
                          <w:marRight w:val="0"/>
                          <w:marTop w:val="0"/>
                          <w:marBottom w:val="0"/>
                          <w:divBdr>
                            <w:top w:val="none" w:sz="0" w:space="0" w:color="auto"/>
                            <w:left w:val="none" w:sz="0" w:space="0" w:color="auto"/>
                            <w:bottom w:val="none" w:sz="0" w:space="0" w:color="auto"/>
                            <w:right w:val="none" w:sz="0" w:space="0" w:color="auto"/>
                          </w:divBdr>
                        </w:div>
                      </w:divsChild>
                    </w:div>
                    <w:div w:id="1661499792">
                      <w:marLeft w:val="0"/>
                      <w:marRight w:val="0"/>
                      <w:marTop w:val="0"/>
                      <w:marBottom w:val="0"/>
                      <w:divBdr>
                        <w:top w:val="none" w:sz="0" w:space="0" w:color="auto"/>
                        <w:left w:val="none" w:sz="0" w:space="0" w:color="auto"/>
                        <w:bottom w:val="none" w:sz="0" w:space="0" w:color="auto"/>
                        <w:right w:val="none" w:sz="0" w:space="0" w:color="auto"/>
                      </w:divBdr>
                      <w:divsChild>
                        <w:div w:id="47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38189">
      <w:bodyDiv w:val="1"/>
      <w:marLeft w:val="0"/>
      <w:marRight w:val="0"/>
      <w:marTop w:val="0"/>
      <w:marBottom w:val="0"/>
      <w:divBdr>
        <w:top w:val="none" w:sz="0" w:space="0" w:color="auto"/>
        <w:left w:val="none" w:sz="0" w:space="0" w:color="auto"/>
        <w:bottom w:val="none" w:sz="0" w:space="0" w:color="auto"/>
        <w:right w:val="none" w:sz="0" w:space="0" w:color="auto"/>
      </w:divBdr>
      <w:divsChild>
        <w:div w:id="1778211878">
          <w:marLeft w:val="0"/>
          <w:marRight w:val="0"/>
          <w:marTop w:val="0"/>
          <w:marBottom w:val="0"/>
          <w:divBdr>
            <w:top w:val="none" w:sz="0" w:space="0" w:color="auto"/>
            <w:left w:val="none" w:sz="0" w:space="0" w:color="auto"/>
            <w:bottom w:val="none" w:sz="0" w:space="0" w:color="auto"/>
            <w:right w:val="none" w:sz="0" w:space="0" w:color="auto"/>
          </w:divBdr>
          <w:divsChild>
            <w:div w:id="1729956664">
              <w:marLeft w:val="0"/>
              <w:marRight w:val="0"/>
              <w:marTop w:val="0"/>
              <w:marBottom w:val="0"/>
              <w:divBdr>
                <w:top w:val="none" w:sz="0" w:space="0" w:color="auto"/>
                <w:left w:val="none" w:sz="0" w:space="0" w:color="auto"/>
                <w:bottom w:val="none" w:sz="0" w:space="0" w:color="auto"/>
                <w:right w:val="none" w:sz="0" w:space="0" w:color="auto"/>
              </w:divBdr>
              <w:divsChild>
                <w:div w:id="726798753">
                  <w:marLeft w:val="0"/>
                  <w:marRight w:val="0"/>
                  <w:marTop w:val="0"/>
                  <w:marBottom w:val="0"/>
                  <w:divBdr>
                    <w:top w:val="none" w:sz="0" w:space="0" w:color="auto"/>
                    <w:left w:val="none" w:sz="0" w:space="0" w:color="auto"/>
                    <w:bottom w:val="none" w:sz="0" w:space="0" w:color="auto"/>
                    <w:right w:val="none" w:sz="0" w:space="0" w:color="auto"/>
                  </w:divBdr>
                  <w:divsChild>
                    <w:div w:id="9043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5572">
      <w:bodyDiv w:val="1"/>
      <w:marLeft w:val="0"/>
      <w:marRight w:val="0"/>
      <w:marTop w:val="0"/>
      <w:marBottom w:val="0"/>
      <w:divBdr>
        <w:top w:val="none" w:sz="0" w:space="0" w:color="auto"/>
        <w:left w:val="none" w:sz="0" w:space="0" w:color="auto"/>
        <w:bottom w:val="none" w:sz="0" w:space="0" w:color="auto"/>
        <w:right w:val="none" w:sz="0" w:space="0" w:color="auto"/>
      </w:divBdr>
      <w:divsChild>
        <w:div w:id="1375108721">
          <w:marLeft w:val="0"/>
          <w:marRight w:val="0"/>
          <w:marTop w:val="0"/>
          <w:marBottom w:val="0"/>
          <w:divBdr>
            <w:top w:val="none" w:sz="0" w:space="0" w:color="auto"/>
            <w:left w:val="none" w:sz="0" w:space="0" w:color="auto"/>
            <w:bottom w:val="none" w:sz="0" w:space="0" w:color="auto"/>
            <w:right w:val="none" w:sz="0" w:space="0" w:color="auto"/>
          </w:divBdr>
          <w:divsChild>
            <w:div w:id="1750732987">
              <w:marLeft w:val="0"/>
              <w:marRight w:val="0"/>
              <w:marTop w:val="0"/>
              <w:marBottom w:val="0"/>
              <w:divBdr>
                <w:top w:val="none" w:sz="0" w:space="0" w:color="auto"/>
                <w:left w:val="none" w:sz="0" w:space="0" w:color="auto"/>
                <w:bottom w:val="none" w:sz="0" w:space="0" w:color="auto"/>
                <w:right w:val="none" w:sz="0" w:space="0" w:color="auto"/>
              </w:divBdr>
              <w:divsChild>
                <w:div w:id="1980762662">
                  <w:marLeft w:val="0"/>
                  <w:marRight w:val="0"/>
                  <w:marTop w:val="0"/>
                  <w:marBottom w:val="0"/>
                  <w:divBdr>
                    <w:top w:val="none" w:sz="0" w:space="0" w:color="auto"/>
                    <w:left w:val="none" w:sz="0" w:space="0" w:color="auto"/>
                    <w:bottom w:val="none" w:sz="0" w:space="0" w:color="auto"/>
                    <w:right w:val="none" w:sz="0" w:space="0" w:color="auto"/>
                  </w:divBdr>
                  <w:divsChild>
                    <w:div w:id="8723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48378">
      <w:bodyDiv w:val="1"/>
      <w:marLeft w:val="0"/>
      <w:marRight w:val="0"/>
      <w:marTop w:val="0"/>
      <w:marBottom w:val="0"/>
      <w:divBdr>
        <w:top w:val="none" w:sz="0" w:space="0" w:color="auto"/>
        <w:left w:val="none" w:sz="0" w:space="0" w:color="auto"/>
        <w:bottom w:val="none" w:sz="0" w:space="0" w:color="auto"/>
        <w:right w:val="none" w:sz="0" w:space="0" w:color="auto"/>
      </w:divBdr>
      <w:divsChild>
        <w:div w:id="302121222">
          <w:marLeft w:val="0"/>
          <w:marRight w:val="0"/>
          <w:marTop w:val="0"/>
          <w:marBottom w:val="0"/>
          <w:divBdr>
            <w:top w:val="none" w:sz="0" w:space="0" w:color="auto"/>
            <w:left w:val="none" w:sz="0" w:space="0" w:color="auto"/>
            <w:bottom w:val="none" w:sz="0" w:space="0" w:color="auto"/>
            <w:right w:val="none" w:sz="0" w:space="0" w:color="auto"/>
          </w:divBdr>
          <w:divsChild>
            <w:div w:id="205679707">
              <w:marLeft w:val="0"/>
              <w:marRight w:val="0"/>
              <w:marTop w:val="0"/>
              <w:marBottom w:val="0"/>
              <w:divBdr>
                <w:top w:val="none" w:sz="0" w:space="0" w:color="auto"/>
                <w:left w:val="none" w:sz="0" w:space="0" w:color="auto"/>
                <w:bottom w:val="none" w:sz="0" w:space="0" w:color="auto"/>
                <w:right w:val="none" w:sz="0" w:space="0" w:color="auto"/>
              </w:divBdr>
              <w:divsChild>
                <w:div w:id="1049691193">
                  <w:marLeft w:val="0"/>
                  <w:marRight w:val="0"/>
                  <w:marTop w:val="0"/>
                  <w:marBottom w:val="0"/>
                  <w:divBdr>
                    <w:top w:val="none" w:sz="0" w:space="0" w:color="auto"/>
                    <w:left w:val="none" w:sz="0" w:space="0" w:color="auto"/>
                    <w:bottom w:val="none" w:sz="0" w:space="0" w:color="auto"/>
                    <w:right w:val="none" w:sz="0" w:space="0" w:color="auto"/>
                  </w:divBdr>
                  <w:divsChild>
                    <w:div w:id="1950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3973">
      <w:bodyDiv w:val="1"/>
      <w:marLeft w:val="0"/>
      <w:marRight w:val="0"/>
      <w:marTop w:val="0"/>
      <w:marBottom w:val="0"/>
      <w:divBdr>
        <w:top w:val="none" w:sz="0" w:space="0" w:color="auto"/>
        <w:left w:val="none" w:sz="0" w:space="0" w:color="auto"/>
        <w:bottom w:val="none" w:sz="0" w:space="0" w:color="auto"/>
        <w:right w:val="none" w:sz="0" w:space="0" w:color="auto"/>
      </w:divBdr>
      <w:divsChild>
        <w:div w:id="1600215425">
          <w:marLeft w:val="0"/>
          <w:marRight w:val="0"/>
          <w:marTop w:val="0"/>
          <w:marBottom w:val="0"/>
          <w:divBdr>
            <w:top w:val="none" w:sz="0" w:space="0" w:color="auto"/>
            <w:left w:val="none" w:sz="0" w:space="0" w:color="auto"/>
            <w:bottom w:val="none" w:sz="0" w:space="0" w:color="auto"/>
            <w:right w:val="none" w:sz="0" w:space="0" w:color="auto"/>
          </w:divBdr>
          <w:divsChild>
            <w:div w:id="2108192528">
              <w:marLeft w:val="0"/>
              <w:marRight w:val="0"/>
              <w:marTop w:val="0"/>
              <w:marBottom w:val="0"/>
              <w:divBdr>
                <w:top w:val="none" w:sz="0" w:space="0" w:color="auto"/>
                <w:left w:val="none" w:sz="0" w:space="0" w:color="auto"/>
                <w:bottom w:val="none" w:sz="0" w:space="0" w:color="auto"/>
                <w:right w:val="none" w:sz="0" w:space="0" w:color="auto"/>
              </w:divBdr>
              <w:divsChild>
                <w:div w:id="1166245066">
                  <w:marLeft w:val="0"/>
                  <w:marRight w:val="0"/>
                  <w:marTop w:val="0"/>
                  <w:marBottom w:val="0"/>
                  <w:divBdr>
                    <w:top w:val="none" w:sz="0" w:space="0" w:color="auto"/>
                    <w:left w:val="none" w:sz="0" w:space="0" w:color="auto"/>
                    <w:bottom w:val="none" w:sz="0" w:space="0" w:color="auto"/>
                    <w:right w:val="none" w:sz="0" w:space="0" w:color="auto"/>
                  </w:divBdr>
                  <w:divsChild>
                    <w:div w:id="86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6878">
      <w:bodyDiv w:val="1"/>
      <w:marLeft w:val="0"/>
      <w:marRight w:val="0"/>
      <w:marTop w:val="0"/>
      <w:marBottom w:val="0"/>
      <w:divBdr>
        <w:top w:val="none" w:sz="0" w:space="0" w:color="auto"/>
        <w:left w:val="none" w:sz="0" w:space="0" w:color="auto"/>
        <w:bottom w:val="none" w:sz="0" w:space="0" w:color="auto"/>
        <w:right w:val="none" w:sz="0" w:space="0" w:color="auto"/>
      </w:divBdr>
    </w:div>
    <w:div w:id="1625193335">
      <w:bodyDiv w:val="1"/>
      <w:marLeft w:val="0"/>
      <w:marRight w:val="0"/>
      <w:marTop w:val="0"/>
      <w:marBottom w:val="0"/>
      <w:divBdr>
        <w:top w:val="none" w:sz="0" w:space="0" w:color="auto"/>
        <w:left w:val="none" w:sz="0" w:space="0" w:color="auto"/>
        <w:bottom w:val="none" w:sz="0" w:space="0" w:color="auto"/>
        <w:right w:val="none" w:sz="0" w:space="0" w:color="auto"/>
      </w:divBdr>
      <w:divsChild>
        <w:div w:id="845511901">
          <w:marLeft w:val="0"/>
          <w:marRight w:val="0"/>
          <w:marTop w:val="0"/>
          <w:marBottom w:val="0"/>
          <w:divBdr>
            <w:top w:val="none" w:sz="0" w:space="0" w:color="auto"/>
            <w:left w:val="none" w:sz="0" w:space="0" w:color="auto"/>
            <w:bottom w:val="none" w:sz="0" w:space="0" w:color="auto"/>
            <w:right w:val="none" w:sz="0" w:space="0" w:color="auto"/>
          </w:divBdr>
          <w:divsChild>
            <w:div w:id="3868447">
              <w:marLeft w:val="0"/>
              <w:marRight w:val="0"/>
              <w:marTop w:val="0"/>
              <w:marBottom w:val="0"/>
              <w:divBdr>
                <w:top w:val="none" w:sz="0" w:space="0" w:color="auto"/>
                <w:left w:val="none" w:sz="0" w:space="0" w:color="auto"/>
                <w:bottom w:val="none" w:sz="0" w:space="0" w:color="auto"/>
                <w:right w:val="none" w:sz="0" w:space="0" w:color="auto"/>
              </w:divBdr>
              <w:divsChild>
                <w:div w:id="1161577974">
                  <w:marLeft w:val="0"/>
                  <w:marRight w:val="0"/>
                  <w:marTop w:val="0"/>
                  <w:marBottom w:val="0"/>
                  <w:divBdr>
                    <w:top w:val="none" w:sz="0" w:space="0" w:color="auto"/>
                    <w:left w:val="none" w:sz="0" w:space="0" w:color="auto"/>
                    <w:bottom w:val="none" w:sz="0" w:space="0" w:color="auto"/>
                    <w:right w:val="none" w:sz="0" w:space="0" w:color="auto"/>
                  </w:divBdr>
                  <w:divsChild>
                    <w:div w:id="6233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09794">
      <w:bodyDiv w:val="1"/>
      <w:marLeft w:val="0"/>
      <w:marRight w:val="0"/>
      <w:marTop w:val="0"/>
      <w:marBottom w:val="0"/>
      <w:divBdr>
        <w:top w:val="none" w:sz="0" w:space="0" w:color="auto"/>
        <w:left w:val="none" w:sz="0" w:space="0" w:color="auto"/>
        <w:bottom w:val="none" w:sz="0" w:space="0" w:color="auto"/>
        <w:right w:val="none" w:sz="0" w:space="0" w:color="auto"/>
      </w:divBdr>
      <w:divsChild>
        <w:div w:id="1502886078">
          <w:marLeft w:val="0"/>
          <w:marRight w:val="0"/>
          <w:marTop w:val="0"/>
          <w:marBottom w:val="0"/>
          <w:divBdr>
            <w:top w:val="none" w:sz="0" w:space="0" w:color="auto"/>
            <w:left w:val="none" w:sz="0" w:space="0" w:color="auto"/>
            <w:bottom w:val="none" w:sz="0" w:space="0" w:color="auto"/>
            <w:right w:val="none" w:sz="0" w:space="0" w:color="auto"/>
          </w:divBdr>
          <w:divsChild>
            <w:div w:id="1082488406">
              <w:marLeft w:val="0"/>
              <w:marRight w:val="0"/>
              <w:marTop w:val="0"/>
              <w:marBottom w:val="0"/>
              <w:divBdr>
                <w:top w:val="none" w:sz="0" w:space="0" w:color="auto"/>
                <w:left w:val="none" w:sz="0" w:space="0" w:color="auto"/>
                <w:bottom w:val="none" w:sz="0" w:space="0" w:color="auto"/>
                <w:right w:val="none" w:sz="0" w:space="0" w:color="auto"/>
              </w:divBdr>
              <w:divsChild>
                <w:div w:id="1842550734">
                  <w:marLeft w:val="0"/>
                  <w:marRight w:val="0"/>
                  <w:marTop w:val="0"/>
                  <w:marBottom w:val="0"/>
                  <w:divBdr>
                    <w:top w:val="none" w:sz="0" w:space="0" w:color="auto"/>
                    <w:left w:val="none" w:sz="0" w:space="0" w:color="auto"/>
                    <w:bottom w:val="none" w:sz="0" w:space="0" w:color="auto"/>
                    <w:right w:val="none" w:sz="0" w:space="0" w:color="auto"/>
                  </w:divBdr>
                  <w:divsChild>
                    <w:div w:id="5170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10471">
      <w:bodyDiv w:val="1"/>
      <w:marLeft w:val="0"/>
      <w:marRight w:val="0"/>
      <w:marTop w:val="0"/>
      <w:marBottom w:val="0"/>
      <w:divBdr>
        <w:top w:val="none" w:sz="0" w:space="0" w:color="auto"/>
        <w:left w:val="none" w:sz="0" w:space="0" w:color="auto"/>
        <w:bottom w:val="none" w:sz="0" w:space="0" w:color="auto"/>
        <w:right w:val="none" w:sz="0" w:space="0" w:color="auto"/>
      </w:divBdr>
      <w:divsChild>
        <w:div w:id="2016608315">
          <w:marLeft w:val="0"/>
          <w:marRight w:val="0"/>
          <w:marTop w:val="0"/>
          <w:marBottom w:val="0"/>
          <w:divBdr>
            <w:top w:val="none" w:sz="0" w:space="0" w:color="auto"/>
            <w:left w:val="none" w:sz="0" w:space="0" w:color="auto"/>
            <w:bottom w:val="none" w:sz="0" w:space="0" w:color="auto"/>
            <w:right w:val="none" w:sz="0" w:space="0" w:color="auto"/>
          </w:divBdr>
          <w:divsChild>
            <w:div w:id="1131439181">
              <w:marLeft w:val="0"/>
              <w:marRight w:val="0"/>
              <w:marTop w:val="0"/>
              <w:marBottom w:val="0"/>
              <w:divBdr>
                <w:top w:val="none" w:sz="0" w:space="0" w:color="auto"/>
                <w:left w:val="none" w:sz="0" w:space="0" w:color="auto"/>
                <w:bottom w:val="none" w:sz="0" w:space="0" w:color="auto"/>
                <w:right w:val="none" w:sz="0" w:space="0" w:color="auto"/>
              </w:divBdr>
              <w:divsChild>
                <w:div w:id="1661234649">
                  <w:marLeft w:val="0"/>
                  <w:marRight w:val="0"/>
                  <w:marTop w:val="0"/>
                  <w:marBottom w:val="0"/>
                  <w:divBdr>
                    <w:top w:val="none" w:sz="0" w:space="0" w:color="auto"/>
                    <w:left w:val="none" w:sz="0" w:space="0" w:color="auto"/>
                    <w:bottom w:val="none" w:sz="0" w:space="0" w:color="auto"/>
                    <w:right w:val="none" w:sz="0" w:space="0" w:color="auto"/>
                  </w:divBdr>
                  <w:divsChild>
                    <w:div w:id="725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2694">
      <w:bodyDiv w:val="1"/>
      <w:marLeft w:val="0"/>
      <w:marRight w:val="0"/>
      <w:marTop w:val="0"/>
      <w:marBottom w:val="0"/>
      <w:divBdr>
        <w:top w:val="none" w:sz="0" w:space="0" w:color="auto"/>
        <w:left w:val="none" w:sz="0" w:space="0" w:color="auto"/>
        <w:bottom w:val="none" w:sz="0" w:space="0" w:color="auto"/>
        <w:right w:val="none" w:sz="0" w:space="0" w:color="auto"/>
      </w:divBdr>
      <w:divsChild>
        <w:div w:id="1162358429">
          <w:marLeft w:val="0"/>
          <w:marRight w:val="0"/>
          <w:marTop w:val="0"/>
          <w:marBottom w:val="0"/>
          <w:divBdr>
            <w:top w:val="none" w:sz="0" w:space="0" w:color="auto"/>
            <w:left w:val="none" w:sz="0" w:space="0" w:color="auto"/>
            <w:bottom w:val="none" w:sz="0" w:space="0" w:color="auto"/>
            <w:right w:val="none" w:sz="0" w:space="0" w:color="auto"/>
          </w:divBdr>
          <w:divsChild>
            <w:div w:id="829908234">
              <w:marLeft w:val="0"/>
              <w:marRight w:val="0"/>
              <w:marTop w:val="0"/>
              <w:marBottom w:val="0"/>
              <w:divBdr>
                <w:top w:val="none" w:sz="0" w:space="0" w:color="auto"/>
                <w:left w:val="none" w:sz="0" w:space="0" w:color="auto"/>
                <w:bottom w:val="none" w:sz="0" w:space="0" w:color="auto"/>
                <w:right w:val="none" w:sz="0" w:space="0" w:color="auto"/>
              </w:divBdr>
              <w:divsChild>
                <w:div w:id="1078986096">
                  <w:marLeft w:val="0"/>
                  <w:marRight w:val="0"/>
                  <w:marTop w:val="0"/>
                  <w:marBottom w:val="0"/>
                  <w:divBdr>
                    <w:top w:val="none" w:sz="0" w:space="0" w:color="auto"/>
                    <w:left w:val="none" w:sz="0" w:space="0" w:color="auto"/>
                    <w:bottom w:val="none" w:sz="0" w:space="0" w:color="auto"/>
                    <w:right w:val="none" w:sz="0" w:space="0" w:color="auto"/>
                  </w:divBdr>
                  <w:divsChild>
                    <w:div w:id="179903551">
                      <w:marLeft w:val="0"/>
                      <w:marRight w:val="0"/>
                      <w:marTop w:val="0"/>
                      <w:marBottom w:val="0"/>
                      <w:divBdr>
                        <w:top w:val="none" w:sz="0" w:space="0" w:color="auto"/>
                        <w:left w:val="none" w:sz="0" w:space="0" w:color="auto"/>
                        <w:bottom w:val="none" w:sz="0" w:space="0" w:color="auto"/>
                        <w:right w:val="none" w:sz="0" w:space="0" w:color="auto"/>
                      </w:divBdr>
                      <w:divsChild>
                        <w:div w:id="430855967">
                          <w:marLeft w:val="0"/>
                          <w:marRight w:val="0"/>
                          <w:marTop w:val="0"/>
                          <w:marBottom w:val="0"/>
                          <w:divBdr>
                            <w:top w:val="none" w:sz="0" w:space="0" w:color="auto"/>
                            <w:left w:val="none" w:sz="0" w:space="0" w:color="auto"/>
                            <w:bottom w:val="none" w:sz="0" w:space="0" w:color="auto"/>
                            <w:right w:val="none" w:sz="0" w:space="0" w:color="auto"/>
                          </w:divBdr>
                          <w:divsChild>
                            <w:div w:id="1929996029">
                              <w:marLeft w:val="0"/>
                              <w:marRight w:val="0"/>
                              <w:marTop w:val="480"/>
                              <w:marBottom w:val="240"/>
                              <w:divBdr>
                                <w:top w:val="none" w:sz="0" w:space="0" w:color="auto"/>
                                <w:left w:val="none" w:sz="0" w:space="0" w:color="auto"/>
                                <w:bottom w:val="none" w:sz="0" w:space="0" w:color="auto"/>
                                <w:right w:val="none" w:sz="0" w:space="0" w:color="auto"/>
                              </w:divBdr>
                            </w:div>
                            <w:div w:id="48582167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78808">
      <w:bodyDiv w:val="1"/>
      <w:marLeft w:val="0"/>
      <w:marRight w:val="0"/>
      <w:marTop w:val="0"/>
      <w:marBottom w:val="0"/>
      <w:divBdr>
        <w:top w:val="none" w:sz="0" w:space="0" w:color="auto"/>
        <w:left w:val="none" w:sz="0" w:space="0" w:color="auto"/>
        <w:bottom w:val="none" w:sz="0" w:space="0" w:color="auto"/>
        <w:right w:val="none" w:sz="0" w:space="0" w:color="auto"/>
      </w:divBdr>
      <w:divsChild>
        <w:div w:id="247036092">
          <w:marLeft w:val="0"/>
          <w:marRight w:val="0"/>
          <w:marTop w:val="0"/>
          <w:marBottom w:val="0"/>
          <w:divBdr>
            <w:top w:val="none" w:sz="0" w:space="0" w:color="auto"/>
            <w:left w:val="none" w:sz="0" w:space="0" w:color="auto"/>
            <w:bottom w:val="none" w:sz="0" w:space="0" w:color="auto"/>
            <w:right w:val="none" w:sz="0" w:space="0" w:color="auto"/>
          </w:divBdr>
          <w:divsChild>
            <w:div w:id="910501761">
              <w:marLeft w:val="0"/>
              <w:marRight w:val="0"/>
              <w:marTop w:val="0"/>
              <w:marBottom w:val="0"/>
              <w:divBdr>
                <w:top w:val="none" w:sz="0" w:space="0" w:color="auto"/>
                <w:left w:val="none" w:sz="0" w:space="0" w:color="auto"/>
                <w:bottom w:val="none" w:sz="0" w:space="0" w:color="auto"/>
                <w:right w:val="none" w:sz="0" w:space="0" w:color="auto"/>
              </w:divBdr>
              <w:divsChild>
                <w:div w:id="1644848533">
                  <w:marLeft w:val="0"/>
                  <w:marRight w:val="0"/>
                  <w:marTop w:val="0"/>
                  <w:marBottom w:val="0"/>
                  <w:divBdr>
                    <w:top w:val="none" w:sz="0" w:space="0" w:color="auto"/>
                    <w:left w:val="none" w:sz="0" w:space="0" w:color="auto"/>
                    <w:bottom w:val="none" w:sz="0" w:space="0" w:color="auto"/>
                    <w:right w:val="none" w:sz="0" w:space="0" w:color="auto"/>
                  </w:divBdr>
                  <w:divsChild>
                    <w:div w:id="5640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12561">
      <w:bodyDiv w:val="1"/>
      <w:marLeft w:val="0"/>
      <w:marRight w:val="0"/>
      <w:marTop w:val="0"/>
      <w:marBottom w:val="0"/>
      <w:divBdr>
        <w:top w:val="none" w:sz="0" w:space="0" w:color="auto"/>
        <w:left w:val="none" w:sz="0" w:space="0" w:color="auto"/>
        <w:bottom w:val="none" w:sz="0" w:space="0" w:color="auto"/>
        <w:right w:val="none" w:sz="0" w:space="0" w:color="auto"/>
      </w:divBdr>
      <w:divsChild>
        <w:div w:id="181096843">
          <w:marLeft w:val="0"/>
          <w:marRight w:val="0"/>
          <w:marTop w:val="0"/>
          <w:marBottom w:val="0"/>
          <w:divBdr>
            <w:top w:val="none" w:sz="0" w:space="0" w:color="auto"/>
            <w:left w:val="none" w:sz="0" w:space="0" w:color="auto"/>
            <w:bottom w:val="none" w:sz="0" w:space="0" w:color="auto"/>
            <w:right w:val="none" w:sz="0" w:space="0" w:color="auto"/>
          </w:divBdr>
          <w:divsChild>
            <w:div w:id="862522706">
              <w:marLeft w:val="0"/>
              <w:marRight w:val="0"/>
              <w:marTop w:val="0"/>
              <w:marBottom w:val="0"/>
              <w:divBdr>
                <w:top w:val="none" w:sz="0" w:space="0" w:color="auto"/>
                <w:left w:val="none" w:sz="0" w:space="0" w:color="auto"/>
                <w:bottom w:val="none" w:sz="0" w:space="0" w:color="auto"/>
                <w:right w:val="none" w:sz="0" w:space="0" w:color="auto"/>
              </w:divBdr>
              <w:divsChild>
                <w:div w:id="1495104475">
                  <w:marLeft w:val="0"/>
                  <w:marRight w:val="0"/>
                  <w:marTop w:val="0"/>
                  <w:marBottom w:val="0"/>
                  <w:divBdr>
                    <w:top w:val="none" w:sz="0" w:space="0" w:color="auto"/>
                    <w:left w:val="none" w:sz="0" w:space="0" w:color="auto"/>
                    <w:bottom w:val="none" w:sz="0" w:space="0" w:color="auto"/>
                    <w:right w:val="none" w:sz="0" w:space="0" w:color="auto"/>
                  </w:divBdr>
                  <w:divsChild>
                    <w:div w:id="1287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2175">
      <w:bodyDiv w:val="1"/>
      <w:marLeft w:val="0"/>
      <w:marRight w:val="0"/>
      <w:marTop w:val="0"/>
      <w:marBottom w:val="0"/>
      <w:divBdr>
        <w:top w:val="none" w:sz="0" w:space="0" w:color="auto"/>
        <w:left w:val="none" w:sz="0" w:space="0" w:color="auto"/>
        <w:bottom w:val="none" w:sz="0" w:space="0" w:color="auto"/>
        <w:right w:val="none" w:sz="0" w:space="0" w:color="auto"/>
      </w:divBdr>
      <w:divsChild>
        <w:div w:id="2129270855">
          <w:marLeft w:val="0"/>
          <w:marRight w:val="0"/>
          <w:marTop w:val="0"/>
          <w:marBottom w:val="0"/>
          <w:divBdr>
            <w:top w:val="none" w:sz="0" w:space="0" w:color="auto"/>
            <w:left w:val="none" w:sz="0" w:space="0" w:color="auto"/>
            <w:bottom w:val="none" w:sz="0" w:space="0" w:color="auto"/>
            <w:right w:val="none" w:sz="0" w:space="0" w:color="auto"/>
          </w:divBdr>
          <w:divsChild>
            <w:div w:id="82338516">
              <w:marLeft w:val="0"/>
              <w:marRight w:val="0"/>
              <w:marTop w:val="0"/>
              <w:marBottom w:val="0"/>
              <w:divBdr>
                <w:top w:val="none" w:sz="0" w:space="0" w:color="auto"/>
                <w:left w:val="none" w:sz="0" w:space="0" w:color="auto"/>
                <w:bottom w:val="none" w:sz="0" w:space="0" w:color="auto"/>
                <w:right w:val="none" w:sz="0" w:space="0" w:color="auto"/>
              </w:divBdr>
              <w:divsChild>
                <w:div w:id="1844978217">
                  <w:marLeft w:val="0"/>
                  <w:marRight w:val="0"/>
                  <w:marTop w:val="0"/>
                  <w:marBottom w:val="0"/>
                  <w:divBdr>
                    <w:top w:val="none" w:sz="0" w:space="0" w:color="auto"/>
                    <w:left w:val="none" w:sz="0" w:space="0" w:color="auto"/>
                    <w:bottom w:val="none" w:sz="0" w:space="0" w:color="auto"/>
                    <w:right w:val="none" w:sz="0" w:space="0" w:color="auto"/>
                  </w:divBdr>
                  <w:divsChild>
                    <w:div w:id="461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8728">
      <w:bodyDiv w:val="1"/>
      <w:marLeft w:val="0"/>
      <w:marRight w:val="0"/>
      <w:marTop w:val="0"/>
      <w:marBottom w:val="0"/>
      <w:divBdr>
        <w:top w:val="none" w:sz="0" w:space="0" w:color="auto"/>
        <w:left w:val="none" w:sz="0" w:space="0" w:color="auto"/>
        <w:bottom w:val="none" w:sz="0" w:space="0" w:color="auto"/>
        <w:right w:val="none" w:sz="0" w:space="0" w:color="auto"/>
      </w:divBdr>
    </w:div>
    <w:div w:id="1820535679">
      <w:bodyDiv w:val="1"/>
      <w:marLeft w:val="0"/>
      <w:marRight w:val="0"/>
      <w:marTop w:val="0"/>
      <w:marBottom w:val="0"/>
      <w:divBdr>
        <w:top w:val="none" w:sz="0" w:space="0" w:color="auto"/>
        <w:left w:val="none" w:sz="0" w:space="0" w:color="auto"/>
        <w:bottom w:val="none" w:sz="0" w:space="0" w:color="auto"/>
        <w:right w:val="none" w:sz="0" w:space="0" w:color="auto"/>
      </w:divBdr>
      <w:divsChild>
        <w:div w:id="21826634">
          <w:marLeft w:val="0"/>
          <w:marRight w:val="0"/>
          <w:marTop w:val="0"/>
          <w:marBottom w:val="0"/>
          <w:divBdr>
            <w:top w:val="none" w:sz="0" w:space="0" w:color="auto"/>
            <w:left w:val="none" w:sz="0" w:space="0" w:color="auto"/>
            <w:bottom w:val="none" w:sz="0" w:space="0" w:color="auto"/>
            <w:right w:val="none" w:sz="0" w:space="0" w:color="auto"/>
          </w:divBdr>
          <w:divsChild>
            <w:div w:id="2123185023">
              <w:marLeft w:val="0"/>
              <w:marRight w:val="0"/>
              <w:marTop w:val="0"/>
              <w:marBottom w:val="0"/>
              <w:divBdr>
                <w:top w:val="none" w:sz="0" w:space="0" w:color="auto"/>
                <w:left w:val="none" w:sz="0" w:space="0" w:color="auto"/>
                <w:bottom w:val="none" w:sz="0" w:space="0" w:color="auto"/>
                <w:right w:val="none" w:sz="0" w:space="0" w:color="auto"/>
              </w:divBdr>
              <w:divsChild>
                <w:div w:id="969243623">
                  <w:marLeft w:val="0"/>
                  <w:marRight w:val="0"/>
                  <w:marTop w:val="0"/>
                  <w:marBottom w:val="0"/>
                  <w:divBdr>
                    <w:top w:val="none" w:sz="0" w:space="0" w:color="auto"/>
                    <w:left w:val="none" w:sz="0" w:space="0" w:color="auto"/>
                    <w:bottom w:val="none" w:sz="0" w:space="0" w:color="auto"/>
                    <w:right w:val="none" w:sz="0" w:space="0" w:color="auto"/>
                  </w:divBdr>
                  <w:divsChild>
                    <w:div w:id="17510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5730">
      <w:bodyDiv w:val="1"/>
      <w:marLeft w:val="0"/>
      <w:marRight w:val="0"/>
      <w:marTop w:val="0"/>
      <w:marBottom w:val="0"/>
      <w:divBdr>
        <w:top w:val="none" w:sz="0" w:space="0" w:color="auto"/>
        <w:left w:val="none" w:sz="0" w:space="0" w:color="auto"/>
        <w:bottom w:val="none" w:sz="0" w:space="0" w:color="auto"/>
        <w:right w:val="none" w:sz="0" w:space="0" w:color="auto"/>
      </w:divBdr>
      <w:divsChild>
        <w:div w:id="1946693141">
          <w:marLeft w:val="0"/>
          <w:marRight w:val="0"/>
          <w:marTop w:val="0"/>
          <w:marBottom w:val="0"/>
          <w:divBdr>
            <w:top w:val="none" w:sz="0" w:space="0" w:color="auto"/>
            <w:left w:val="none" w:sz="0" w:space="0" w:color="auto"/>
            <w:bottom w:val="none" w:sz="0" w:space="0" w:color="auto"/>
            <w:right w:val="none" w:sz="0" w:space="0" w:color="auto"/>
          </w:divBdr>
          <w:divsChild>
            <w:div w:id="2136438815">
              <w:marLeft w:val="0"/>
              <w:marRight w:val="0"/>
              <w:marTop w:val="0"/>
              <w:marBottom w:val="0"/>
              <w:divBdr>
                <w:top w:val="none" w:sz="0" w:space="0" w:color="auto"/>
                <w:left w:val="none" w:sz="0" w:space="0" w:color="auto"/>
                <w:bottom w:val="none" w:sz="0" w:space="0" w:color="auto"/>
                <w:right w:val="none" w:sz="0" w:space="0" w:color="auto"/>
              </w:divBdr>
              <w:divsChild>
                <w:div w:id="1134638490">
                  <w:marLeft w:val="0"/>
                  <w:marRight w:val="0"/>
                  <w:marTop w:val="0"/>
                  <w:marBottom w:val="0"/>
                  <w:divBdr>
                    <w:top w:val="none" w:sz="0" w:space="0" w:color="auto"/>
                    <w:left w:val="none" w:sz="0" w:space="0" w:color="auto"/>
                    <w:bottom w:val="none" w:sz="0" w:space="0" w:color="auto"/>
                    <w:right w:val="none" w:sz="0" w:space="0" w:color="auto"/>
                  </w:divBdr>
                  <w:divsChild>
                    <w:div w:id="135413703">
                      <w:marLeft w:val="0"/>
                      <w:marRight w:val="0"/>
                      <w:marTop w:val="0"/>
                      <w:marBottom w:val="0"/>
                      <w:divBdr>
                        <w:top w:val="none" w:sz="0" w:space="0" w:color="auto"/>
                        <w:left w:val="none" w:sz="0" w:space="0" w:color="auto"/>
                        <w:bottom w:val="none" w:sz="0" w:space="0" w:color="auto"/>
                        <w:right w:val="none" w:sz="0" w:space="0" w:color="auto"/>
                      </w:divBdr>
                      <w:divsChild>
                        <w:div w:id="17922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55359">
      <w:bodyDiv w:val="1"/>
      <w:marLeft w:val="0"/>
      <w:marRight w:val="0"/>
      <w:marTop w:val="0"/>
      <w:marBottom w:val="0"/>
      <w:divBdr>
        <w:top w:val="none" w:sz="0" w:space="0" w:color="auto"/>
        <w:left w:val="none" w:sz="0" w:space="0" w:color="auto"/>
        <w:bottom w:val="none" w:sz="0" w:space="0" w:color="auto"/>
        <w:right w:val="none" w:sz="0" w:space="0" w:color="auto"/>
      </w:divBdr>
      <w:divsChild>
        <w:div w:id="702243676">
          <w:marLeft w:val="0"/>
          <w:marRight w:val="0"/>
          <w:marTop w:val="0"/>
          <w:marBottom w:val="0"/>
          <w:divBdr>
            <w:top w:val="none" w:sz="0" w:space="0" w:color="auto"/>
            <w:left w:val="none" w:sz="0" w:space="0" w:color="auto"/>
            <w:bottom w:val="none" w:sz="0" w:space="0" w:color="auto"/>
            <w:right w:val="none" w:sz="0" w:space="0" w:color="auto"/>
          </w:divBdr>
          <w:divsChild>
            <w:div w:id="719548378">
              <w:marLeft w:val="0"/>
              <w:marRight w:val="0"/>
              <w:marTop w:val="0"/>
              <w:marBottom w:val="0"/>
              <w:divBdr>
                <w:top w:val="none" w:sz="0" w:space="0" w:color="auto"/>
                <w:left w:val="none" w:sz="0" w:space="0" w:color="auto"/>
                <w:bottom w:val="none" w:sz="0" w:space="0" w:color="auto"/>
                <w:right w:val="none" w:sz="0" w:space="0" w:color="auto"/>
              </w:divBdr>
              <w:divsChild>
                <w:div w:id="659650316">
                  <w:marLeft w:val="0"/>
                  <w:marRight w:val="0"/>
                  <w:marTop w:val="0"/>
                  <w:marBottom w:val="0"/>
                  <w:divBdr>
                    <w:top w:val="none" w:sz="0" w:space="0" w:color="auto"/>
                    <w:left w:val="none" w:sz="0" w:space="0" w:color="auto"/>
                    <w:bottom w:val="none" w:sz="0" w:space="0" w:color="auto"/>
                    <w:right w:val="none" w:sz="0" w:space="0" w:color="auto"/>
                  </w:divBdr>
                  <w:divsChild>
                    <w:div w:id="4115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3155">
      <w:bodyDiv w:val="1"/>
      <w:marLeft w:val="0"/>
      <w:marRight w:val="0"/>
      <w:marTop w:val="0"/>
      <w:marBottom w:val="0"/>
      <w:divBdr>
        <w:top w:val="none" w:sz="0" w:space="0" w:color="auto"/>
        <w:left w:val="none" w:sz="0" w:space="0" w:color="auto"/>
        <w:bottom w:val="none" w:sz="0" w:space="0" w:color="auto"/>
        <w:right w:val="none" w:sz="0" w:space="0" w:color="auto"/>
      </w:divBdr>
      <w:divsChild>
        <w:div w:id="1877624463">
          <w:marLeft w:val="0"/>
          <w:marRight w:val="0"/>
          <w:marTop w:val="0"/>
          <w:marBottom w:val="0"/>
          <w:divBdr>
            <w:top w:val="none" w:sz="0" w:space="0" w:color="auto"/>
            <w:left w:val="none" w:sz="0" w:space="0" w:color="auto"/>
            <w:bottom w:val="none" w:sz="0" w:space="0" w:color="auto"/>
            <w:right w:val="none" w:sz="0" w:space="0" w:color="auto"/>
          </w:divBdr>
          <w:divsChild>
            <w:div w:id="1145505979">
              <w:marLeft w:val="0"/>
              <w:marRight w:val="0"/>
              <w:marTop w:val="0"/>
              <w:marBottom w:val="0"/>
              <w:divBdr>
                <w:top w:val="none" w:sz="0" w:space="0" w:color="auto"/>
                <w:left w:val="none" w:sz="0" w:space="0" w:color="auto"/>
                <w:bottom w:val="none" w:sz="0" w:space="0" w:color="auto"/>
                <w:right w:val="none" w:sz="0" w:space="0" w:color="auto"/>
              </w:divBdr>
              <w:divsChild>
                <w:div w:id="235825271">
                  <w:marLeft w:val="0"/>
                  <w:marRight w:val="0"/>
                  <w:marTop w:val="0"/>
                  <w:marBottom w:val="0"/>
                  <w:divBdr>
                    <w:top w:val="none" w:sz="0" w:space="0" w:color="auto"/>
                    <w:left w:val="none" w:sz="0" w:space="0" w:color="auto"/>
                    <w:bottom w:val="none" w:sz="0" w:space="0" w:color="auto"/>
                    <w:right w:val="none" w:sz="0" w:space="0" w:color="auto"/>
                  </w:divBdr>
                  <w:divsChild>
                    <w:div w:id="12074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73086">
      <w:bodyDiv w:val="1"/>
      <w:marLeft w:val="0"/>
      <w:marRight w:val="0"/>
      <w:marTop w:val="0"/>
      <w:marBottom w:val="0"/>
      <w:divBdr>
        <w:top w:val="none" w:sz="0" w:space="0" w:color="auto"/>
        <w:left w:val="none" w:sz="0" w:space="0" w:color="auto"/>
        <w:bottom w:val="none" w:sz="0" w:space="0" w:color="auto"/>
        <w:right w:val="none" w:sz="0" w:space="0" w:color="auto"/>
      </w:divBdr>
      <w:divsChild>
        <w:div w:id="1253590157">
          <w:marLeft w:val="0"/>
          <w:marRight w:val="0"/>
          <w:marTop w:val="0"/>
          <w:marBottom w:val="0"/>
          <w:divBdr>
            <w:top w:val="none" w:sz="0" w:space="0" w:color="auto"/>
            <w:left w:val="none" w:sz="0" w:space="0" w:color="auto"/>
            <w:bottom w:val="none" w:sz="0" w:space="0" w:color="auto"/>
            <w:right w:val="none" w:sz="0" w:space="0" w:color="auto"/>
          </w:divBdr>
          <w:divsChild>
            <w:div w:id="478613230">
              <w:marLeft w:val="0"/>
              <w:marRight w:val="0"/>
              <w:marTop w:val="0"/>
              <w:marBottom w:val="0"/>
              <w:divBdr>
                <w:top w:val="none" w:sz="0" w:space="0" w:color="auto"/>
                <w:left w:val="none" w:sz="0" w:space="0" w:color="auto"/>
                <w:bottom w:val="none" w:sz="0" w:space="0" w:color="auto"/>
                <w:right w:val="none" w:sz="0" w:space="0" w:color="auto"/>
              </w:divBdr>
              <w:divsChild>
                <w:div w:id="2027755132">
                  <w:marLeft w:val="0"/>
                  <w:marRight w:val="0"/>
                  <w:marTop w:val="0"/>
                  <w:marBottom w:val="0"/>
                  <w:divBdr>
                    <w:top w:val="none" w:sz="0" w:space="0" w:color="auto"/>
                    <w:left w:val="none" w:sz="0" w:space="0" w:color="auto"/>
                    <w:bottom w:val="none" w:sz="0" w:space="0" w:color="auto"/>
                    <w:right w:val="none" w:sz="0" w:space="0" w:color="auto"/>
                  </w:divBdr>
                  <w:divsChild>
                    <w:div w:id="921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ese.Rudzite@tm.gov.lv" TargetMode="External"/><Relationship Id="rId4" Type="http://schemas.microsoft.com/office/2007/relationships/stylesWithEffects" Target="stylesWithEffects.xml"/><Relationship Id="rId9" Type="http://schemas.openxmlformats.org/officeDocument/2006/relationships/hyperlink" Target="http://m.likumi.lv/doc.php?id=24216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fm.gov.lv/lv/sadalas/nodoklu_politika/akcizes_nodoklis/" TargetMode="External"/><Relationship Id="rId1" Type="http://schemas.openxmlformats.org/officeDocument/2006/relationships/hyperlink" Target="http://m.likumi.lv/doc.php?id=242165"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63C2-3E7F-429D-A1DC-B9A6D964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19713</Words>
  <Characters>11237</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Informatīvais ziņojums par lietisko pierādījumu, arestētās mantas un administratīvo pārkāpumu lietās izņemtās mantas un dokumentu glabāšanas termiņiem</vt:lpstr>
    </vt:vector>
  </TitlesOfParts>
  <Company>Tieslietu Sektors</Company>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lietisko pierādījumu, arestētās mantas un administratīvo pārkāpumu lietās izņemtās mantas un dokumentu glabāšanas termiņiem</dc:title>
  <dc:subject>Informatīvais ziņojums</dc:subject>
  <dc:creator>Tieslietu ministrija</dc:creator>
  <dc:description>Inese Rudzite (67036971, Inese.Rudzite@tm.gov.lv)</dc:description>
  <cp:lastModifiedBy>Inese Rudzite</cp:lastModifiedBy>
  <cp:revision>3</cp:revision>
  <cp:lastPrinted>2014-02-04T09:24:00Z</cp:lastPrinted>
  <dcterms:created xsi:type="dcterms:W3CDTF">2014-02-04T08:57:00Z</dcterms:created>
  <dcterms:modified xsi:type="dcterms:W3CDTF">2014-02-04T09:24:00Z</dcterms:modified>
</cp:coreProperties>
</file>