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3BEFB" w14:textId="77777777" w:rsidR="00402832" w:rsidRPr="009C473F" w:rsidRDefault="00402832" w:rsidP="004028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73F">
        <w:rPr>
          <w:rFonts w:ascii="Times New Roman" w:hAnsi="Times New Roman" w:cs="Times New Roman"/>
          <w:sz w:val="28"/>
          <w:szCs w:val="28"/>
        </w:rPr>
        <w:t>Likumprojekts</w:t>
      </w:r>
    </w:p>
    <w:p w14:paraId="19F3BEFD" w14:textId="77777777" w:rsidR="00402832" w:rsidRPr="009C473F" w:rsidRDefault="00402832" w:rsidP="004028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F3BEFE" w14:textId="0D0458AC" w:rsidR="00402832" w:rsidRPr="009C473F" w:rsidRDefault="00402832" w:rsidP="00402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3F">
        <w:rPr>
          <w:rFonts w:ascii="Times New Roman" w:hAnsi="Times New Roman" w:cs="Times New Roman"/>
          <w:b/>
          <w:sz w:val="28"/>
          <w:szCs w:val="28"/>
        </w:rPr>
        <w:t xml:space="preserve">Grozījums </w:t>
      </w:r>
      <w:r w:rsidR="001A279E">
        <w:rPr>
          <w:rFonts w:ascii="Times New Roman" w:hAnsi="Times New Roman" w:cs="Times New Roman"/>
          <w:b/>
          <w:bCs/>
          <w:sz w:val="28"/>
          <w:szCs w:val="28"/>
        </w:rPr>
        <w:t>Militārā dienesta likumā</w:t>
      </w:r>
    </w:p>
    <w:p w14:paraId="19F3BEFF" w14:textId="77777777" w:rsidR="00402832" w:rsidRPr="009C473F" w:rsidRDefault="00402832" w:rsidP="00402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89F72" w14:textId="459F23BA" w:rsidR="00C86973" w:rsidRDefault="00402832" w:rsidP="00402832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9C473F">
        <w:rPr>
          <w:rFonts w:ascii="Times New Roman" w:hAnsi="Times New Roman"/>
          <w:sz w:val="28"/>
          <w:szCs w:val="28"/>
        </w:rPr>
        <w:t>Izdarīt Militārā dienesta likumā (Latvijas Republikas Saeimas un Ministru Kabineta Ziņotājs, 2002, 14.nr.; 2003, 2., 15.nr.; 2004, 14.nr.; 2005, 8.nr.; 2006, 14.nr.; 2007, 10.nr.; 2008, 3.nr.; 2009, 2., 14., 15., 21.nr.; Latvijas Vēstnesis, 2009, 200.nr.; 2010, 51</w:t>
      </w:r>
      <w:r w:rsidR="00C86973">
        <w:rPr>
          <w:rFonts w:ascii="Times New Roman" w:hAnsi="Times New Roman"/>
          <w:sz w:val="28"/>
          <w:szCs w:val="28"/>
        </w:rPr>
        <w:t>.</w:t>
      </w:r>
      <w:r w:rsidRPr="009C473F">
        <w:rPr>
          <w:rFonts w:ascii="Times New Roman" w:hAnsi="Times New Roman"/>
          <w:sz w:val="28"/>
          <w:szCs w:val="28"/>
        </w:rPr>
        <w:t>/52.,</w:t>
      </w:r>
      <w:r w:rsidR="00F60E69" w:rsidRPr="009C473F">
        <w:rPr>
          <w:rFonts w:ascii="Times New Roman" w:hAnsi="Times New Roman"/>
          <w:sz w:val="28"/>
          <w:szCs w:val="28"/>
        </w:rPr>
        <w:t xml:space="preserve"> 178</w:t>
      </w:r>
      <w:r w:rsidR="001A279E">
        <w:rPr>
          <w:rFonts w:ascii="Times New Roman" w:hAnsi="Times New Roman"/>
          <w:sz w:val="28"/>
          <w:szCs w:val="28"/>
        </w:rPr>
        <w:t>.</w:t>
      </w:r>
      <w:r w:rsidR="00F60E69" w:rsidRPr="009C473F">
        <w:rPr>
          <w:rFonts w:ascii="Times New Roman" w:hAnsi="Times New Roman"/>
          <w:sz w:val="28"/>
          <w:szCs w:val="28"/>
        </w:rPr>
        <w:t xml:space="preserve">nr.) </w:t>
      </w:r>
      <w:r w:rsidR="00C86973" w:rsidRPr="001A279E">
        <w:rPr>
          <w:rFonts w:ascii="Times New Roman" w:hAnsi="Times New Roman"/>
          <w:sz w:val="28"/>
          <w:szCs w:val="28"/>
        </w:rPr>
        <w:t xml:space="preserve">šādu </w:t>
      </w:r>
      <w:r w:rsidR="00F60E69" w:rsidRPr="001A279E">
        <w:rPr>
          <w:rFonts w:ascii="Times New Roman" w:hAnsi="Times New Roman"/>
          <w:sz w:val="28"/>
          <w:szCs w:val="28"/>
        </w:rPr>
        <w:t>grozījumu</w:t>
      </w:r>
      <w:r w:rsidR="00C86973">
        <w:rPr>
          <w:rFonts w:ascii="Times New Roman" w:hAnsi="Times New Roman"/>
          <w:sz w:val="28"/>
          <w:szCs w:val="28"/>
        </w:rPr>
        <w:t>:</w:t>
      </w:r>
    </w:p>
    <w:p w14:paraId="274CBFF5" w14:textId="77777777" w:rsidR="00C86973" w:rsidRDefault="00C86973" w:rsidP="00402832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9F3BF00" w14:textId="0F5D745C" w:rsidR="00402832" w:rsidRPr="009C473F" w:rsidRDefault="00C86973" w:rsidP="00402832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F60E69" w:rsidRPr="009C473F">
        <w:rPr>
          <w:rFonts w:ascii="Times New Roman" w:hAnsi="Times New Roman"/>
          <w:sz w:val="28"/>
          <w:szCs w:val="28"/>
        </w:rPr>
        <w:t>izstāt p</w:t>
      </w:r>
      <w:r w:rsidR="009C473F">
        <w:rPr>
          <w:rFonts w:ascii="Times New Roman" w:hAnsi="Times New Roman"/>
          <w:sz w:val="28"/>
          <w:szCs w:val="28"/>
        </w:rPr>
        <w:t>ārejas noteikumu 15.</w:t>
      </w:r>
      <w:r w:rsidR="00402832" w:rsidRPr="009C473F">
        <w:rPr>
          <w:rFonts w:ascii="Times New Roman" w:hAnsi="Times New Roman"/>
          <w:sz w:val="28"/>
          <w:szCs w:val="28"/>
        </w:rPr>
        <w:t>punktā vārdus</w:t>
      </w:r>
      <w:r w:rsidR="00641249">
        <w:rPr>
          <w:rFonts w:ascii="Times New Roman" w:hAnsi="Times New Roman"/>
          <w:sz w:val="28"/>
          <w:szCs w:val="28"/>
        </w:rPr>
        <w:t xml:space="preserve"> un skaitli</w:t>
      </w:r>
      <w:r w:rsidR="00402832" w:rsidRPr="009C473F">
        <w:rPr>
          <w:rFonts w:ascii="Times New Roman" w:hAnsi="Times New Roman"/>
          <w:sz w:val="28"/>
          <w:szCs w:val="28"/>
        </w:rPr>
        <w:t xml:space="preserve"> </w:t>
      </w:r>
      <w:r w:rsidR="009C473F">
        <w:rPr>
          <w:rFonts w:ascii="Times New Roman" w:hAnsi="Times New Roman"/>
          <w:sz w:val="28"/>
          <w:szCs w:val="28"/>
        </w:rPr>
        <w:t>"</w:t>
      </w:r>
      <w:r w:rsidR="00402832" w:rsidRPr="009C473F">
        <w:rPr>
          <w:rFonts w:ascii="Times New Roman" w:hAnsi="Times New Roman"/>
          <w:sz w:val="28"/>
          <w:szCs w:val="28"/>
        </w:rPr>
        <w:t>neatraidāmajiem manti</w:t>
      </w:r>
      <w:r w:rsidR="009C473F">
        <w:rPr>
          <w:rFonts w:ascii="Times New Roman" w:hAnsi="Times New Roman"/>
          <w:sz w:val="28"/>
          <w:szCs w:val="28"/>
        </w:rPr>
        <w:t>niekiem (Civillikuma 423.pants)"</w:t>
      </w:r>
      <w:r w:rsidR="00402832" w:rsidRPr="009C473F">
        <w:rPr>
          <w:rFonts w:ascii="Times New Roman" w:hAnsi="Times New Roman"/>
          <w:sz w:val="28"/>
          <w:szCs w:val="28"/>
        </w:rPr>
        <w:t xml:space="preserve"> ar vārdiem </w:t>
      </w:r>
      <w:r w:rsidR="009C473F">
        <w:rPr>
          <w:rFonts w:ascii="Times New Roman" w:hAnsi="Times New Roman"/>
          <w:sz w:val="28"/>
          <w:szCs w:val="28"/>
        </w:rPr>
        <w:t>"</w:t>
      </w:r>
      <w:r w:rsidR="00402832" w:rsidRPr="009C473F">
        <w:rPr>
          <w:rFonts w:ascii="Times New Roman" w:hAnsi="Times New Roman"/>
          <w:sz w:val="28"/>
          <w:szCs w:val="28"/>
        </w:rPr>
        <w:t xml:space="preserve">laulātajam un lejupējiem, bet, ja </w:t>
      </w:r>
      <w:r w:rsidRPr="001A279E">
        <w:rPr>
          <w:rFonts w:ascii="Times New Roman" w:hAnsi="Times New Roman"/>
          <w:sz w:val="28"/>
          <w:szCs w:val="28"/>
        </w:rPr>
        <w:t>lejupējo</w:t>
      </w:r>
      <w:r w:rsidR="00402832" w:rsidRPr="009C473F">
        <w:rPr>
          <w:rFonts w:ascii="Times New Roman" w:hAnsi="Times New Roman"/>
          <w:sz w:val="28"/>
          <w:szCs w:val="28"/>
        </w:rPr>
        <w:t xml:space="preserve"> nav, tad tuvākās pakāpes augšupējiem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279E">
        <w:rPr>
          <w:rFonts w:ascii="Times New Roman" w:hAnsi="Times New Roman"/>
          <w:sz w:val="28"/>
          <w:szCs w:val="28"/>
        </w:rPr>
        <w:t>radiniekiem</w:t>
      </w:r>
      <w:r w:rsidR="009C473F">
        <w:rPr>
          <w:rFonts w:ascii="Times New Roman" w:hAnsi="Times New Roman"/>
          <w:sz w:val="28"/>
          <w:szCs w:val="28"/>
        </w:rPr>
        <w:t>"</w:t>
      </w:r>
      <w:r w:rsidR="00402832" w:rsidRPr="009C473F">
        <w:rPr>
          <w:rFonts w:ascii="Times New Roman" w:hAnsi="Times New Roman"/>
          <w:sz w:val="28"/>
          <w:szCs w:val="28"/>
        </w:rPr>
        <w:t>.</w:t>
      </w:r>
    </w:p>
    <w:p w14:paraId="19F3BF02" w14:textId="77777777" w:rsidR="00402832" w:rsidRPr="009C473F" w:rsidRDefault="00402832" w:rsidP="004028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9F3BF03" w14:textId="77777777" w:rsidR="00402832" w:rsidRDefault="00402832" w:rsidP="004028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A6C4270" w14:textId="77777777" w:rsidR="001A279E" w:rsidRPr="009C473F" w:rsidRDefault="001A279E" w:rsidP="004028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5F758C4" w14:textId="77777777" w:rsidR="00B70D09" w:rsidRDefault="00B70D09" w:rsidP="00B70D09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Tieslietu ministra </w:t>
      </w:r>
    </w:p>
    <w:p w14:paraId="0D153C49" w14:textId="77777777" w:rsidR="00B70D09" w:rsidRDefault="00B70D09" w:rsidP="00B70D09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pienākumu izpildītāja,</w:t>
      </w:r>
    </w:p>
    <w:p w14:paraId="2C24391D" w14:textId="77777777" w:rsidR="00B70D09" w:rsidRDefault="00B70D09" w:rsidP="00B70D09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kultūras ministre</w:t>
      </w:r>
    </w:p>
    <w:p w14:paraId="02B67146" w14:textId="7A228132" w:rsidR="00B70D09" w:rsidRDefault="00B70D09" w:rsidP="00B70D09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Ž.Jaunzeme-</w:t>
      </w:r>
      <w:proofErr w:type="spellStart"/>
      <w:r>
        <w:rPr>
          <w:rFonts w:ascii="Times New Roman" w:hAnsi="Times New Roman" w:cs="Times New Roman"/>
          <w:sz w:val="28"/>
          <w:szCs w:val="28"/>
        </w:rPr>
        <w:t>Grende</w:t>
      </w:r>
      <w:proofErr w:type="spellEnd"/>
    </w:p>
    <w:p w14:paraId="19F3BF05" w14:textId="4AB9D398" w:rsidR="00402832" w:rsidRPr="009C473F" w:rsidRDefault="00402832" w:rsidP="00B7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bookmarkStart w:id="0" w:name="_GoBack"/>
      <w:bookmarkEnd w:id="0"/>
    </w:p>
    <w:sectPr w:rsidR="00402832" w:rsidRPr="009C473F" w:rsidSect="00B70D09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3BF1A" w14:textId="77777777" w:rsidR="00B70D09" w:rsidRDefault="00B70D09" w:rsidP="00402832">
      <w:pPr>
        <w:spacing w:after="0" w:line="240" w:lineRule="auto"/>
      </w:pPr>
      <w:r>
        <w:separator/>
      </w:r>
    </w:p>
  </w:endnote>
  <w:endnote w:type="continuationSeparator" w:id="0">
    <w:p w14:paraId="19F3BF1B" w14:textId="77777777" w:rsidR="00B70D09" w:rsidRDefault="00B70D09" w:rsidP="0040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0F0C2" w14:textId="79133C1C" w:rsidR="00B70D09" w:rsidRPr="00F97C20" w:rsidRDefault="00B70D09">
    <w:pPr>
      <w:pStyle w:val="Footer"/>
      <w:rPr>
        <w:rFonts w:ascii="Times New Roman" w:hAnsi="Times New Roman" w:cs="Times New Roman"/>
        <w:sz w:val="16"/>
        <w:szCs w:val="16"/>
      </w:rPr>
    </w:pPr>
    <w:r w:rsidRPr="00F97C20">
      <w:rPr>
        <w:rFonts w:ascii="Times New Roman" w:hAnsi="Times New Roman" w:cs="Times New Roman"/>
        <w:sz w:val="16"/>
        <w:szCs w:val="16"/>
      </w:rPr>
      <w:t>L1192_2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77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3BF18" w14:textId="77777777" w:rsidR="00B70D09" w:rsidRDefault="00B70D09" w:rsidP="00402832">
      <w:pPr>
        <w:spacing w:after="0" w:line="240" w:lineRule="auto"/>
      </w:pPr>
      <w:r>
        <w:separator/>
      </w:r>
    </w:p>
  </w:footnote>
  <w:footnote w:type="continuationSeparator" w:id="0">
    <w:p w14:paraId="19F3BF19" w14:textId="77777777" w:rsidR="00B70D09" w:rsidRDefault="00B70D09" w:rsidP="00402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832"/>
    <w:rsid w:val="00017675"/>
    <w:rsid w:val="0004785F"/>
    <w:rsid w:val="00056ABE"/>
    <w:rsid w:val="000A6FDA"/>
    <w:rsid w:val="000B1C06"/>
    <w:rsid w:val="000C509F"/>
    <w:rsid w:val="000E0C68"/>
    <w:rsid w:val="000F742E"/>
    <w:rsid w:val="00105A1D"/>
    <w:rsid w:val="00123208"/>
    <w:rsid w:val="00142DCD"/>
    <w:rsid w:val="00143DD5"/>
    <w:rsid w:val="00152B8F"/>
    <w:rsid w:val="001A279E"/>
    <w:rsid w:val="001A687C"/>
    <w:rsid w:val="001C378F"/>
    <w:rsid w:val="001F6E3D"/>
    <w:rsid w:val="00251A61"/>
    <w:rsid w:val="002671C3"/>
    <w:rsid w:val="002C3701"/>
    <w:rsid w:val="002D7645"/>
    <w:rsid w:val="002F63A6"/>
    <w:rsid w:val="003064A1"/>
    <w:rsid w:val="0032215E"/>
    <w:rsid w:val="0033180A"/>
    <w:rsid w:val="003621A3"/>
    <w:rsid w:val="003A38C1"/>
    <w:rsid w:val="003B4F53"/>
    <w:rsid w:val="003E215F"/>
    <w:rsid w:val="00401EA6"/>
    <w:rsid w:val="00402832"/>
    <w:rsid w:val="00425E41"/>
    <w:rsid w:val="004F3971"/>
    <w:rsid w:val="0053325A"/>
    <w:rsid w:val="00590956"/>
    <w:rsid w:val="005B7CCD"/>
    <w:rsid w:val="00641249"/>
    <w:rsid w:val="00642FE3"/>
    <w:rsid w:val="006644B2"/>
    <w:rsid w:val="006D676F"/>
    <w:rsid w:val="006E0D3C"/>
    <w:rsid w:val="00703566"/>
    <w:rsid w:val="0074011D"/>
    <w:rsid w:val="0074073C"/>
    <w:rsid w:val="00740CAB"/>
    <w:rsid w:val="007B7D18"/>
    <w:rsid w:val="007C1E8D"/>
    <w:rsid w:val="007C24C1"/>
    <w:rsid w:val="00806711"/>
    <w:rsid w:val="00836A41"/>
    <w:rsid w:val="00836E1B"/>
    <w:rsid w:val="008F3BD9"/>
    <w:rsid w:val="00907F38"/>
    <w:rsid w:val="00913591"/>
    <w:rsid w:val="0097265B"/>
    <w:rsid w:val="0098025A"/>
    <w:rsid w:val="00982E6A"/>
    <w:rsid w:val="00984639"/>
    <w:rsid w:val="00990C87"/>
    <w:rsid w:val="009A4956"/>
    <w:rsid w:val="009C30D3"/>
    <w:rsid w:val="009C473F"/>
    <w:rsid w:val="009E30F4"/>
    <w:rsid w:val="00A13EAC"/>
    <w:rsid w:val="00A21003"/>
    <w:rsid w:val="00A815CF"/>
    <w:rsid w:val="00A86A66"/>
    <w:rsid w:val="00B537D0"/>
    <w:rsid w:val="00B70D09"/>
    <w:rsid w:val="00BC62F2"/>
    <w:rsid w:val="00C22CA2"/>
    <w:rsid w:val="00C74BFD"/>
    <w:rsid w:val="00C86973"/>
    <w:rsid w:val="00C91790"/>
    <w:rsid w:val="00CE671C"/>
    <w:rsid w:val="00D94D52"/>
    <w:rsid w:val="00DB31E6"/>
    <w:rsid w:val="00DC30B2"/>
    <w:rsid w:val="00DD0F99"/>
    <w:rsid w:val="00DF5A55"/>
    <w:rsid w:val="00E000AA"/>
    <w:rsid w:val="00E02FC5"/>
    <w:rsid w:val="00E86D93"/>
    <w:rsid w:val="00EA6CC6"/>
    <w:rsid w:val="00F20611"/>
    <w:rsid w:val="00F20EFC"/>
    <w:rsid w:val="00F43615"/>
    <w:rsid w:val="00F60E69"/>
    <w:rsid w:val="00F93FEF"/>
    <w:rsid w:val="00F97C20"/>
    <w:rsid w:val="00FA514C"/>
    <w:rsid w:val="00F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B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0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028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283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02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832"/>
  </w:style>
  <w:style w:type="paragraph" w:styleId="Footer">
    <w:name w:val="footer"/>
    <w:basedOn w:val="Normal"/>
    <w:link w:val="FooterChar"/>
    <w:uiPriority w:val="99"/>
    <w:unhideWhenUsed/>
    <w:rsid w:val="00402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832"/>
  </w:style>
  <w:style w:type="paragraph" w:styleId="PlainText">
    <w:name w:val="Plain Text"/>
    <w:basedOn w:val="Normal"/>
    <w:link w:val="PlainTextChar"/>
    <w:uiPriority w:val="99"/>
    <w:semiHidden/>
    <w:unhideWhenUsed/>
    <w:rsid w:val="00B70D09"/>
    <w:pPr>
      <w:spacing w:after="120" w:line="240" w:lineRule="auto"/>
      <w:ind w:firstLine="720"/>
      <w:jc w:val="both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0D09"/>
    <w:rPr>
      <w:rFonts w:ascii="Courier New" w:hAnsi="Courier New" w:cs="Courier New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564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„Grozījums Militārā dienesta likumā”</vt:lpstr>
    </vt:vector>
  </TitlesOfParts>
  <Company>Tieslietu Ministrija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„Grozījums Militārā dienesta likumā”</dc:title>
  <dc:subject>Likumprojekts</dc:subject>
  <dc:creator>Olga Paipala</dc:creator>
  <cp:keywords/>
  <dc:description>olga.paipala@tm.gov.lv
67036934</dc:description>
  <cp:lastModifiedBy>Gita Sniega</cp:lastModifiedBy>
  <cp:revision>10</cp:revision>
  <cp:lastPrinted>2012-06-26T05:04:00Z</cp:lastPrinted>
  <dcterms:created xsi:type="dcterms:W3CDTF">2012-04-27T09:13:00Z</dcterms:created>
  <dcterms:modified xsi:type="dcterms:W3CDTF">2012-06-26T05:33:00Z</dcterms:modified>
</cp:coreProperties>
</file>