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CA" w:rsidRPr="00171187" w:rsidRDefault="001A4315" w:rsidP="00171187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7215CA" w:rsidRPr="00171187">
        <w:rPr>
          <w:sz w:val="28"/>
          <w:szCs w:val="28"/>
        </w:rPr>
        <w:t>.pielikums</w:t>
      </w:r>
    </w:p>
    <w:p w:rsidR="007215CA" w:rsidRPr="00171187" w:rsidRDefault="007215CA" w:rsidP="00171187">
      <w:pPr>
        <w:pStyle w:val="naislab"/>
        <w:spacing w:before="0" w:after="0"/>
        <w:rPr>
          <w:sz w:val="28"/>
          <w:szCs w:val="28"/>
        </w:rPr>
      </w:pPr>
      <w:r w:rsidRPr="00171187">
        <w:rPr>
          <w:sz w:val="28"/>
          <w:szCs w:val="28"/>
        </w:rPr>
        <w:t>Ministru kabineta</w:t>
      </w:r>
    </w:p>
    <w:p w:rsidR="007215CA" w:rsidRPr="00171187" w:rsidRDefault="00354FE4" w:rsidP="00171187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2011.</w:t>
      </w:r>
      <w:r w:rsidR="007215CA" w:rsidRPr="00171187">
        <w:rPr>
          <w:sz w:val="28"/>
          <w:szCs w:val="28"/>
        </w:rPr>
        <w:t xml:space="preserve">gada </w:t>
      </w:r>
      <w:r w:rsidR="00755349">
        <w:rPr>
          <w:sz w:val="28"/>
          <w:szCs w:val="28"/>
        </w:rPr>
        <w:t>…..</w:t>
      </w:r>
    </w:p>
    <w:p w:rsidR="007215CA" w:rsidRPr="00171187" w:rsidRDefault="007215CA" w:rsidP="00171187">
      <w:pPr>
        <w:pStyle w:val="naislab"/>
        <w:spacing w:before="0" w:after="0"/>
        <w:rPr>
          <w:sz w:val="28"/>
          <w:szCs w:val="28"/>
        </w:rPr>
      </w:pPr>
      <w:r w:rsidRPr="00171187">
        <w:rPr>
          <w:sz w:val="28"/>
          <w:szCs w:val="28"/>
        </w:rPr>
        <w:t xml:space="preserve">noteikumiem </w:t>
      </w:r>
      <w:proofErr w:type="spellStart"/>
      <w:r w:rsidRPr="00171187">
        <w:rPr>
          <w:sz w:val="28"/>
          <w:szCs w:val="28"/>
        </w:rPr>
        <w:t>Nr</w:t>
      </w:r>
      <w:proofErr w:type="spellEnd"/>
      <w:r w:rsidR="00755349">
        <w:rPr>
          <w:sz w:val="28"/>
          <w:szCs w:val="28"/>
        </w:rPr>
        <w:t>….</w:t>
      </w:r>
    </w:p>
    <w:p w:rsidR="007215CA" w:rsidRDefault="007215CA" w:rsidP="007215CA">
      <w:pPr>
        <w:pStyle w:val="naisf"/>
      </w:pPr>
      <w:r>
        <w:t> </w:t>
      </w:r>
    </w:p>
    <w:p w:rsidR="007215CA" w:rsidRDefault="007215CA" w:rsidP="007215CA">
      <w:pPr>
        <w:pStyle w:val="naisnod"/>
      </w:pPr>
      <w:r>
        <w:t>Pazemes ūdeņu klasifikācija atbilstoši ķīmiskajam sastāvam un specifiskajām īpašībām</w:t>
      </w:r>
    </w:p>
    <w:p w:rsidR="007215CA" w:rsidRDefault="007215CA" w:rsidP="007215CA">
      <w:pPr>
        <w:pStyle w:val="naisnod"/>
      </w:pPr>
      <w:r>
        <w:t> </w:t>
      </w:r>
    </w:p>
    <w:p w:rsidR="007215CA" w:rsidRDefault="007215CA" w:rsidP="007215CA">
      <w:pPr>
        <w:pStyle w:val="naisf"/>
      </w:pPr>
      <w:r>
        <w:t>1. Pazemes ūdeņu veids atbilstoši mineralizācijas pakāpei un jonu sastāvam:</w:t>
      </w:r>
    </w:p>
    <w:p w:rsidR="007215CA" w:rsidRDefault="007215CA" w:rsidP="007215CA">
      <w:pPr>
        <w:pStyle w:val="naisf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1800"/>
        <w:gridCol w:w="1800"/>
        <w:gridCol w:w="1620"/>
      </w:tblGrid>
      <w:tr w:rsidR="007215CA" w:rsidTr="007215CA">
        <w:trPr>
          <w:trHeight w:val="357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 </w:t>
            </w:r>
            <w:proofErr w:type="spellStart"/>
            <w:r>
              <w:t>Nr</w:t>
            </w:r>
            <w:proofErr w:type="spellEnd"/>
            <w:r>
              <w:t>.</w:t>
            </w:r>
          </w:p>
          <w:p w:rsidR="007215CA" w:rsidRDefault="007215CA" w:rsidP="007215CA">
            <w:pPr>
              <w:pStyle w:val="naisc"/>
            </w:pPr>
            <w:proofErr w:type="spellStart"/>
            <w:r>
              <w:t>p.k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 Pazemes ūdeņu veids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 Hlorīdi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 Sulfāti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 </w:t>
            </w:r>
            <w:proofErr w:type="spellStart"/>
            <w:r>
              <w:t>Sausne</w:t>
            </w:r>
            <w:proofErr w:type="spellEnd"/>
          </w:p>
        </w:tc>
      </w:tr>
      <w:tr w:rsidR="007215CA" w:rsidTr="007215CA">
        <w:trPr>
          <w:trHeight w:val="30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kr"/>
            </w:pPr>
            <w:r>
              <w:t>1.1.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kr"/>
            </w:pPr>
            <w:r>
              <w:t>saldūdens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 &lt; 250 mg/l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 &lt; 250 mg/l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 &lt; 1 g/l</w:t>
            </w:r>
          </w:p>
        </w:tc>
      </w:tr>
      <w:tr w:rsidR="007215CA" w:rsidTr="007215CA">
        <w:trPr>
          <w:trHeight w:val="30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kr"/>
            </w:pPr>
            <w:r>
              <w:t> 1.2.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kr"/>
            </w:pPr>
            <w:r>
              <w:t> sulfātu saldūdens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/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 &gt; 250 mg/l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/>
        </w:tc>
      </w:tr>
      <w:tr w:rsidR="007215CA" w:rsidTr="007215CA">
        <w:trPr>
          <w:trHeight w:val="30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kr"/>
            </w:pPr>
            <w:r>
              <w:t> 1.3.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kr"/>
            </w:pPr>
            <w:r>
              <w:t> hlorīdu saldūdens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 &gt; 250 mg/l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 &lt; 250 mg/l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/>
        </w:tc>
      </w:tr>
      <w:tr w:rsidR="007215CA" w:rsidTr="007215CA">
        <w:trPr>
          <w:trHeight w:val="30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215CA" w:rsidRDefault="007215CA" w:rsidP="007215CA">
            <w:pPr>
              <w:pStyle w:val="naiskr"/>
            </w:pPr>
            <w:r>
              <w:t> 1.4.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215CA" w:rsidRDefault="007215CA" w:rsidP="007215CA">
            <w:pPr>
              <w:pStyle w:val="naiskr"/>
            </w:pPr>
            <w:r>
              <w:t xml:space="preserve"> sulfātu </w:t>
            </w:r>
            <w:proofErr w:type="spellStart"/>
            <w:r>
              <w:t>iesāļūdens</w:t>
            </w:r>
            <w:proofErr w:type="spellEnd"/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 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 xml:space="preserve">2- </w:t>
            </w:r>
            <w:r>
              <w:t>(</w:t>
            </w:r>
            <w:proofErr w:type="spellStart"/>
            <w:r>
              <w:t>ekv</w:t>
            </w:r>
            <w:proofErr w:type="spellEnd"/>
            <w:r>
              <w:t xml:space="preserve">.) &gt; </w:t>
            </w:r>
            <w:proofErr w:type="spellStart"/>
            <w:r>
              <w:t>Cl</w:t>
            </w:r>
            <w:r>
              <w:rPr>
                <w:vertAlign w:val="superscript"/>
              </w:rPr>
              <w:t>-</w:t>
            </w:r>
            <w:proofErr w:type="spellEnd"/>
            <w:r>
              <w:t xml:space="preserve"> (</w:t>
            </w:r>
            <w:proofErr w:type="spellStart"/>
            <w:r>
              <w:t>ekv</w:t>
            </w:r>
            <w:proofErr w:type="spellEnd"/>
            <w:r>
              <w:t>.)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215CA" w:rsidRDefault="007215CA" w:rsidP="007215CA">
            <w:pPr>
              <w:pStyle w:val="naisc"/>
            </w:pPr>
            <w:r>
              <w:t> 1–3 g/l</w:t>
            </w:r>
          </w:p>
        </w:tc>
      </w:tr>
      <w:tr w:rsidR="007215CA" w:rsidTr="007215CA">
        <w:trPr>
          <w:trHeight w:val="30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kr"/>
            </w:pPr>
            <w:r>
              <w:t> 1.5.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kr"/>
            </w:pPr>
            <w:r>
              <w:t xml:space="preserve"> hlorīdu </w:t>
            </w:r>
            <w:proofErr w:type="spellStart"/>
            <w:r>
              <w:t>iesāļūdens</w:t>
            </w:r>
            <w:proofErr w:type="spellEnd"/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 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 xml:space="preserve">2- </w:t>
            </w:r>
            <w:r>
              <w:t>(</w:t>
            </w:r>
            <w:proofErr w:type="spellStart"/>
            <w:r>
              <w:t>ekv</w:t>
            </w:r>
            <w:proofErr w:type="spellEnd"/>
            <w:r>
              <w:t xml:space="preserve">.) &lt; </w:t>
            </w:r>
            <w:proofErr w:type="spellStart"/>
            <w:r>
              <w:t>Cl</w:t>
            </w:r>
            <w:r>
              <w:rPr>
                <w:vertAlign w:val="superscript"/>
              </w:rPr>
              <w:t>-</w:t>
            </w:r>
            <w:proofErr w:type="spellEnd"/>
            <w:r>
              <w:t xml:space="preserve"> (</w:t>
            </w:r>
            <w:proofErr w:type="spellStart"/>
            <w:r>
              <w:t>ekv</w:t>
            </w:r>
            <w:proofErr w:type="spellEnd"/>
            <w:r>
              <w:t>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/>
        </w:tc>
      </w:tr>
      <w:tr w:rsidR="007215CA" w:rsidTr="007215CA">
        <w:trPr>
          <w:trHeight w:val="30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kr"/>
            </w:pPr>
            <w:r>
              <w:t>1.6.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kr"/>
            </w:pPr>
            <w:proofErr w:type="spellStart"/>
            <w:r>
              <w:t>sāļūdens</w:t>
            </w:r>
            <w:proofErr w:type="spellEnd"/>
          </w:p>
        </w:tc>
        <w:tc>
          <w:tcPr>
            <w:tcW w:w="36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nod"/>
            </w:pPr>
            <w: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 3–35 g/l</w:t>
            </w:r>
          </w:p>
        </w:tc>
      </w:tr>
      <w:tr w:rsidR="007215CA" w:rsidTr="007215CA">
        <w:trPr>
          <w:trHeight w:val="30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kr"/>
            </w:pPr>
            <w:r>
              <w:t>1.7.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kr"/>
            </w:pPr>
            <w:r>
              <w:t>sālsūdens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 &gt; 35 g/l</w:t>
            </w:r>
          </w:p>
        </w:tc>
      </w:tr>
    </w:tbl>
    <w:p w:rsidR="007215CA" w:rsidRDefault="007215CA" w:rsidP="007215CA">
      <w:pPr>
        <w:pStyle w:val="naisf"/>
      </w:pPr>
      <w:r>
        <w:t> </w:t>
      </w:r>
    </w:p>
    <w:p w:rsidR="007215CA" w:rsidRDefault="007215CA" w:rsidP="007215CA">
      <w:pPr>
        <w:pStyle w:val="naisf"/>
      </w:pPr>
      <w:r>
        <w:t>2. Pazemes ūdeņu paveids atbilstoši to specifiskajām īpašībām:</w:t>
      </w:r>
    </w:p>
    <w:p w:rsidR="007215CA" w:rsidRDefault="007215CA" w:rsidP="007215CA">
      <w:pPr>
        <w:pStyle w:val="naisf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895"/>
        <w:gridCol w:w="5280"/>
      </w:tblGrid>
      <w:tr w:rsidR="007215CA" w:rsidTr="007215C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 </w:t>
            </w:r>
            <w:proofErr w:type="spellStart"/>
            <w:r>
              <w:t>Nr</w:t>
            </w:r>
            <w:proofErr w:type="spellEnd"/>
            <w:r>
              <w:t>.</w:t>
            </w:r>
          </w:p>
          <w:p w:rsidR="007215CA" w:rsidRDefault="007215CA" w:rsidP="007215CA">
            <w:pPr>
              <w:pStyle w:val="naisc"/>
            </w:pPr>
            <w:proofErr w:type="spellStart"/>
            <w:r>
              <w:t>p.k</w:t>
            </w:r>
            <w:proofErr w:type="spellEnd"/>
            <w:r>
              <w:t>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 Pazemes ūdeņu paveids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5CA" w:rsidRDefault="007215CA" w:rsidP="007215CA">
            <w:pPr>
              <w:pStyle w:val="naisc"/>
            </w:pPr>
            <w:r>
              <w:t>Specifiskā īpašība</w:t>
            </w:r>
            <w:r>
              <w:rPr>
                <w:vertAlign w:val="superscript"/>
              </w:rPr>
              <w:t>*</w:t>
            </w:r>
          </w:p>
        </w:tc>
      </w:tr>
      <w:tr w:rsidR="007215CA" w:rsidTr="007215C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2.1.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mīksts saldūdens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 xml:space="preserve"> ja cietība nepārsniedz 4 </w:t>
            </w:r>
            <w:proofErr w:type="spellStart"/>
            <w:r>
              <w:t>mekv</w:t>
            </w:r>
            <w:proofErr w:type="spellEnd"/>
            <w:r>
              <w:t>/l</w:t>
            </w:r>
          </w:p>
        </w:tc>
      </w:tr>
      <w:tr w:rsidR="007215CA" w:rsidTr="007215C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2.2.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saldūdens bez dzelzs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 xml:space="preserve"> ja </w:t>
            </w:r>
            <w:proofErr w:type="spellStart"/>
            <w:r>
              <w:t>Fe</w:t>
            </w:r>
            <w:proofErr w:type="spellEnd"/>
            <w:r>
              <w:t xml:space="preserve"> </w:t>
            </w:r>
            <w:proofErr w:type="spellStart"/>
            <w:r>
              <w:rPr>
                <w:vertAlign w:val="subscript"/>
              </w:rPr>
              <w:t>kop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nepārsniedz 0,2 mg/l</w:t>
            </w:r>
          </w:p>
        </w:tc>
      </w:tr>
      <w:tr w:rsidR="007215CA" w:rsidTr="007215C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2.3.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saldūdens ar paaugstinātu mangāna saturu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 xml:space="preserve"> ja </w:t>
            </w:r>
            <w:proofErr w:type="spellStart"/>
            <w:r>
              <w:t>Mn</w:t>
            </w:r>
            <w:proofErr w:type="spellEnd"/>
            <w:r>
              <w:t xml:space="preserve"> saturs pārsniedz 0,05 mg/l</w:t>
            </w:r>
          </w:p>
        </w:tc>
      </w:tr>
      <w:tr w:rsidR="007215CA" w:rsidTr="007215C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2.4.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saldūdens ar paaugstinātu amonija saturu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ja N/NH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  <w:r>
              <w:t xml:space="preserve"> saturs pārsniedz 0,39 mg/l</w:t>
            </w:r>
          </w:p>
        </w:tc>
      </w:tr>
      <w:tr w:rsidR="007215CA" w:rsidTr="007215C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2.5.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 xml:space="preserve"> saldūdens ar paaugstinātu </w:t>
            </w:r>
            <w:r>
              <w:lastRenderedPageBreak/>
              <w:t>organisko vielu saturu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lastRenderedPageBreak/>
              <w:t> ja permanganāta indekss pārsniedz 5 mg O</w:t>
            </w:r>
            <w:r>
              <w:rPr>
                <w:vertAlign w:val="subscript"/>
              </w:rPr>
              <w:t>2</w:t>
            </w:r>
            <w:r>
              <w:t xml:space="preserve">/l vai </w:t>
            </w:r>
            <w:r>
              <w:lastRenderedPageBreak/>
              <w:t>kopējā organiskā oglekļa saturs pārsniedz 5 mg/l</w:t>
            </w:r>
          </w:p>
        </w:tc>
      </w:tr>
      <w:tr w:rsidR="007215CA" w:rsidTr="007215C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lastRenderedPageBreak/>
              <w:t> 2.6.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 xml:space="preserve"> sulfātu </w:t>
            </w:r>
            <w:proofErr w:type="spellStart"/>
            <w:r>
              <w:t>iesāļūdens</w:t>
            </w:r>
            <w:proofErr w:type="spellEnd"/>
            <w:r>
              <w:t xml:space="preserve"> ar augstu sulfīdu saturu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ja H</w:t>
            </w:r>
            <w:r>
              <w:rPr>
                <w:vertAlign w:val="subscript"/>
              </w:rPr>
              <w:t>2</w:t>
            </w:r>
            <w:r>
              <w:t>S + HS</w:t>
            </w:r>
            <w:r>
              <w:rPr>
                <w:vertAlign w:val="superscript"/>
              </w:rPr>
              <w:t>-</w:t>
            </w:r>
            <w:r>
              <w:t xml:space="preserve"> saturs pārsniedz 10 mg/l</w:t>
            </w:r>
          </w:p>
        </w:tc>
      </w:tr>
      <w:tr w:rsidR="007215CA" w:rsidTr="007215C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2.7.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</w:t>
            </w:r>
            <w:proofErr w:type="spellStart"/>
            <w:r>
              <w:t>sāļūdens</w:t>
            </w:r>
            <w:proofErr w:type="spellEnd"/>
            <w:r>
              <w:t xml:space="preserve"> ar paaugstinātu bromīdu saturu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 xml:space="preserve"> ja </w:t>
            </w:r>
            <w:proofErr w:type="spellStart"/>
            <w:r>
              <w:t>Br</w:t>
            </w:r>
            <w:r>
              <w:rPr>
                <w:vertAlign w:val="superscript"/>
              </w:rPr>
              <w:t>-</w:t>
            </w:r>
            <w:proofErr w:type="spellEnd"/>
            <w:r>
              <w:t xml:space="preserve"> saturs pārsniedz 25 mg/l</w:t>
            </w:r>
          </w:p>
        </w:tc>
      </w:tr>
      <w:tr w:rsidR="007215CA" w:rsidTr="007215C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2.8.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sālsūdens ar augstu bromīdu saturu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 xml:space="preserve"> ja </w:t>
            </w:r>
            <w:proofErr w:type="spellStart"/>
            <w:r>
              <w:t>Br</w:t>
            </w:r>
            <w:r>
              <w:rPr>
                <w:vertAlign w:val="superscript"/>
              </w:rPr>
              <w:t>-</w:t>
            </w:r>
            <w:proofErr w:type="spellEnd"/>
            <w:r>
              <w:t xml:space="preserve"> saturs pārsniedz 250 mg/l</w:t>
            </w:r>
          </w:p>
        </w:tc>
      </w:tr>
      <w:tr w:rsidR="007215CA" w:rsidTr="007215C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2.9.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sālsūdens, karsts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15CA" w:rsidRDefault="007215CA" w:rsidP="007215CA">
            <w:pPr>
              <w:pStyle w:val="naiskr"/>
            </w:pPr>
            <w:r>
              <w:t> ja ūdens temperatūra pārsniedz 37 ºC</w:t>
            </w:r>
          </w:p>
        </w:tc>
      </w:tr>
    </w:tbl>
    <w:p w:rsidR="007215CA" w:rsidRDefault="007215CA" w:rsidP="007215CA">
      <w:pPr>
        <w:pStyle w:val="naisf"/>
      </w:pPr>
      <w:r>
        <w:t> </w:t>
      </w:r>
    </w:p>
    <w:p w:rsidR="007215CA" w:rsidRDefault="007215CA" w:rsidP="007215CA">
      <w:pPr>
        <w:pStyle w:val="naisf"/>
      </w:pPr>
      <w:r>
        <w:t>Piezīme.</w:t>
      </w:r>
    </w:p>
    <w:p w:rsidR="007215CA" w:rsidRDefault="007215CA" w:rsidP="007215CA">
      <w:pPr>
        <w:pStyle w:val="naisf"/>
      </w:pPr>
      <w:r>
        <w:rPr>
          <w:vertAlign w:val="superscript"/>
        </w:rPr>
        <w:t>*</w:t>
      </w:r>
      <w:r>
        <w:t xml:space="preserve"> Norāda, ja pazemes ūdenim ir šāda specifiska īpašība.</w:t>
      </w:r>
    </w:p>
    <w:p w:rsidR="007215CA" w:rsidRDefault="007215CA" w:rsidP="007215CA">
      <w:pPr>
        <w:pStyle w:val="naisf"/>
      </w:pPr>
      <w:r>
        <w:t> </w:t>
      </w:r>
    </w:p>
    <w:p w:rsidR="007215CA" w:rsidRPr="00171187" w:rsidRDefault="007215CA" w:rsidP="007215CA">
      <w:pPr>
        <w:rPr>
          <w:sz w:val="28"/>
          <w:szCs w:val="28"/>
        </w:rPr>
      </w:pPr>
    </w:p>
    <w:p w:rsidR="007215CA" w:rsidRPr="00171187" w:rsidRDefault="007215CA" w:rsidP="007215CA">
      <w:pPr>
        <w:pStyle w:val="naisf"/>
        <w:spacing w:before="0" w:after="0"/>
        <w:ind w:firstLine="720"/>
        <w:rPr>
          <w:sz w:val="28"/>
          <w:szCs w:val="28"/>
        </w:rPr>
      </w:pPr>
      <w:r w:rsidRPr="00171187">
        <w:rPr>
          <w:sz w:val="28"/>
          <w:szCs w:val="28"/>
        </w:rPr>
        <w:t xml:space="preserve">Vides aizsardzības un reģionālās attīstības ministrs                         </w:t>
      </w:r>
      <w:proofErr w:type="spellStart"/>
      <w:r w:rsidRPr="00171187">
        <w:rPr>
          <w:sz w:val="28"/>
          <w:szCs w:val="28"/>
        </w:rPr>
        <w:t>R.Vējonis</w:t>
      </w:r>
      <w:proofErr w:type="spellEnd"/>
    </w:p>
    <w:p w:rsidR="00E40E11" w:rsidRDefault="00E40E11">
      <w:pPr>
        <w:rPr>
          <w:sz w:val="28"/>
          <w:szCs w:val="28"/>
        </w:rPr>
      </w:pPr>
    </w:p>
    <w:p w:rsidR="00F56F00" w:rsidRDefault="00F56F00">
      <w:pPr>
        <w:rPr>
          <w:sz w:val="28"/>
          <w:szCs w:val="28"/>
        </w:rPr>
      </w:pPr>
    </w:p>
    <w:p w:rsidR="00F56F00" w:rsidRPr="00354FE4" w:rsidRDefault="00F56F00" w:rsidP="00F56F00">
      <w:pPr>
        <w:spacing w:after="120"/>
        <w:rPr>
          <w:b/>
          <w:sz w:val="28"/>
          <w:szCs w:val="28"/>
        </w:rPr>
      </w:pPr>
      <w:r w:rsidRPr="00354FE4">
        <w:rPr>
          <w:b/>
          <w:sz w:val="28"/>
          <w:szCs w:val="28"/>
        </w:rPr>
        <w:t>Iesniedzējs:</w:t>
      </w:r>
    </w:p>
    <w:p w:rsidR="00F56F00" w:rsidRPr="00354FE4" w:rsidRDefault="00F56F00" w:rsidP="00F56F00">
      <w:pPr>
        <w:spacing w:after="120"/>
        <w:rPr>
          <w:sz w:val="28"/>
          <w:szCs w:val="28"/>
        </w:rPr>
      </w:pPr>
      <w:r w:rsidRPr="00354FE4">
        <w:rPr>
          <w:sz w:val="28"/>
          <w:szCs w:val="28"/>
        </w:rPr>
        <w:t xml:space="preserve">Vides aizsardzības un reģionālās attīstības ministrs                                     </w:t>
      </w:r>
      <w:proofErr w:type="spellStart"/>
      <w:r w:rsidRPr="00354FE4">
        <w:rPr>
          <w:sz w:val="28"/>
          <w:szCs w:val="28"/>
        </w:rPr>
        <w:t>R.Vējonis</w:t>
      </w:r>
      <w:proofErr w:type="spellEnd"/>
    </w:p>
    <w:p w:rsidR="00F56F00" w:rsidRPr="00354FE4" w:rsidRDefault="00F56F00" w:rsidP="00F56F00">
      <w:pPr>
        <w:rPr>
          <w:b/>
          <w:sz w:val="28"/>
          <w:szCs w:val="28"/>
        </w:rPr>
      </w:pPr>
    </w:p>
    <w:p w:rsidR="00F56F00" w:rsidRPr="00354FE4" w:rsidRDefault="00F56F00" w:rsidP="00F56F00">
      <w:pPr>
        <w:spacing w:after="120"/>
        <w:rPr>
          <w:sz w:val="28"/>
          <w:szCs w:val="28"/>
        </w:rPr>
      </w:pPr>
      <w:r w:rsidRPr="00354FE4">
        <w:rPr>
          <w:b/>
          <w:sz w:val="28"/>
          <w:szCs w:val="28"/>
        </w:rPr>
        <w:t>Vīza:</w:t>
      </w:r>
      <w:r w:rsidRPr="00354FE4">
        <w:rPr>
          <w:sz w:val="28"/>
          <w:szCs w:val="28"/>
        </w:rPr>
        <w:t xml:space="preserve"> </w:t>
      </w:r>
    </w:p>
    <w:p w:rsidR="00F56F00" w:rsidRPr="00354FE4" w:rsidRDefault="00F56F00" w:rsidP="00F56F00">
      <w:pPr>
        <w:rPr>
          <w:sz w:val="28"/>
          <w:szCs w:val="28"/>
        </w:rPr>
      </w:pPr>
      <w:r w:rsidRPr="00354FE4">
        <w:rPr>
          <w:sz w:val="28"/>
          <w:szCs w:val="28"/>
        </w:rPr>
        <w:t>valsts sekretārs                                                                                              G.Puķītis</w:t>
      </w:r>
    </w:p>
    <w:p w:rsidR="00F56F00" w:rsidRPr="00A36317" w:rsidRDefault="00F56F00" w:rsidP="00F56F00"/>
    <w:p w:rsidR="00F56F00" w:rsidRPr="00A36317" w:rsidRDefault="00F56F00" w:rsidP="00F56F00"/>
    <w:p w:rsidR="00F56F00" w:rsidRPr="00D81E08" w:rsidRDefault="00AE6BE5" w:rsidP="00F56F00">
      <w:pPr>
        <w:jc w:val="both"/>
      </w:pPr>
      <w:r>
        <w:t>18</w:t>
      </w:r>
      <w:r w:rsidR="00F56F00">
        <w:t>.0</w:t>
      </w:r>
      <w:r>
        <w:t>8</w:t>
      </w:r>
      <w:bookmarkStart w:id="0" w:name="_GoBack"/>
      <w:bookmarkEnd w:id="0"/>
      <w:r w:rsidR="00F56F00" w:rsidRPr="00D81E08">
        <w:t>.2011. 13:00</w:t>
      </w:r>
    </w:p>
    <w:p w:rsidR="00F56F00" w:rsidRPr="00D81E08" w:rsidRDefault="00354FE4" w:rsidP="00F56F00">
      <w:pPr>
        <w:jc w:val="both"/>
      </w:pPr>
      <w:r>
        <w:t>251</w:t>
      </w:r>
    </w:p>
    <w:p w:rsidR="00F56F00" w:rsidRPr="00D81E08" w:rsidRDefault="00F56F00" w:rsidP="00F56F00">
      <w:pPr>
        <w:jc w:val="both"/>
      </w:pPr>
      <w:r w:rsidRPr="00D81E08">
        <w:t>D.Ozola,</w:t>
      </w:r>
    </w:p>
    <w:p w:rsidR="00F56F00" w:rsidRPr="00A36317" w:rsidRDefault="00F56F00" w:rsidP="00F56F00">
      <w:pPr>
        <w:jc w:val="both"/>
      </w:pPr>
      <w:r w:rsidRPr="00D81E08">
        <w:t>67026518</w:t>
      </w:r>
      <w:r w:rsidRPr="00A36317">
        <w:t xml:space="preserve">; </w:t>
      </w:r>
      <w:hyperlink r:id="rId7" w:history="1">
        <w:r w:rsidRPr="00A36317">
          <w:rPr>
            <w:rStyle w:val="Hyperlink"/>
          </w:rPr>
          <w:t>dace.ozola@vidm.gov.lv</w:t>
        </w:r>
      </w:hyperlink>
      <w:r w:rsidRPr="00A36317">
        <w:t xml:space="preserve">    </w:t>
      </w:r>
    </w:p>
    <w:p w:rsidR="00F56F00" w:rsidRPr="00B26219" w:rsidRDefault="00F56F00" w:rsidP="00F56F00">
      <w:pPr>
        <w:pStyle w:val="naisf"/>
      </w:pPr>
    </w:p>
    <w:p w:rsidR="00F56F00" w:rsidRPr="00171187" w:rsidRDefault="00F56F00">
      <w:pPr>
        <w:rPr>
          <w:sz w:val="28"/>
          <w:szCs w:val="28"/>
        </w:rPr>
      </w:pPr>
    </w:p>
    <w:sectPr w:rsidR="00F56F00" w:rsidRPr="00171187" w:rsidSect="00722826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49" w:rsidRDefault="00755349" w:rsidP="00755349">
      <w:r>
        <w:separator/>
      </w:r>
    </w:p>
  </w:endnote>
  <w:endnote w:type="continuationSeparator" w:id="0">
    <w:p w:rsidR="00755349" w:rsidRDefault="00755349" w:rsidP="0075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49" w:rsidRPr="00755349" w:rsidRDefault="00556364" w:rsidP="00755349">
    <w:pPr>
      <w:pStyle w:val="naisnod"/>
      <w:jc w:val="left"/>
      <w:rPr>
        <w:b w:val="0"/>
      </w:rPr>
    </w:pPr>
    <w:r>
      <w:rPr>
        <w:b w:val="0"/>
      </w:rPr>
      <w:t>VARAMNotp8</w:t>
    </w:r>
    <w:r w:rsidR="00755349" w:rsidRPr="00755349">
      <w:rPr>
        <w:b w:val="0"/>
      </w:rPr>
      <w:t>_</w:t>
    </w:r>
    <w:r w:rsidR="00AE6BE5">
      <w:rPr>
        <w:b w:val="0"/>
      </w:rPr>
      <w:t>18</w:t>
    </w:r>
    <w:r w:rsidR="00755349" w:rsidRPr="00755349">
      <w:rPr>
        <w:b w:val="0"/>
      </w:rPr>
      <w:t>0</w:t>
    </w:r>
    <w:r w:rsidR="00AE6BE5">
      <w:rPr>
        <w:b w:val="0"/>
      </w:rPr>
      <w:t>8</w:t>
    </w:r>
    <w:r w:rsidR="00755349" w:rsidRPr="00755349">
      <w:rPr>
        <w:b w:val="0"/>
      </w:rPr>
      <w:t>11_udksast; Pazemes ūdeņu klasifikācija atbilstoši ķīmiskajam sastāvam un specifiskajām īpašībām</w:t>
    </w:r>
  </w:p>
  <w:p w:rsidR="00755349" w:rsidRDefault="00755349">
    <w:pPr>
      <w:pStyle w:val="Footer"/>
    </w:pPr>
  </w:p>
  <w:p w:rsidR="00755349" w:rsidRDefault="00755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49" w:rsidRDefault="00755349" w:rsidP="00755349">
      <w:r>
        <w:separator/>
      </w:r>
    </w:p>
  </w:footnote>
  <w:footnote w:type="continuationSeparator" w:id="0">
    <w:p w:rsidR="00755349" w:rsidRDefault="00755349" w:rsidP="0075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038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17F2" w:rsidRDefault="008117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17F2" w:rsidRDefault="00811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03"/>
    <w:rsid w:val="000C5503"/>
    <w:rsid w:val="00171187"/>
    <w:rsid w:val="001A4315"/>
    <w:rsid w:val="00354FE4"/>
    <w:rsid w:val="00556364"/>
    <w:rsid w:val="005904B4"/>
    <w:rsid w:val="007215CA"/>
    <w:rsid w:val="00722826"/>
    <w:rsid w:val="00755349"/>
    <w:rsid w:val="008117F2"/>
    <w:rsid w:val="00AE6BE5"/>
    <w:rsid w:val="00E40E11"/>
    <w:rsid w:val="00F5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215CA"/>
    <w:pPr>
      <w:spacing w:before="75" w:after="75"/>
      <w:jc w:val="right"/>
    </w:pPr>
  </w:style>
  <w:style w:type="paragraph" w:customStyle="1" w:styleId="naisnod">
    <w:name w:val="naisnod"/>
    <w:basedOn w:val="Normal"/>
    <w:rsid w:val="007215CA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7215CA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7215CA"/>
    <w:pPr>
      <w:spacing w:before="75" w:after="75"/>
      <w:jc w:val="center"/>
    </w:pPr>
  </w:style>
  <w:style w:type="paragraph" w:customStyle="1" w:styleId="naiskr">
    <w:name w:val="naiskr"/>
    <w:basedOn w:val="Normal"/>
    <w:rsid w:val="007215CA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7553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34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553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34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49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rsid w:val="00F56F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215CA"/>
    <w:pPr>
      <w:spacing w:before="75" w:after="75"/>
      <w:jc w:val="right"/>
    </w:pPr>
  </w:style>
  <w:style w:type="paragraph" w:customStyle="1" w:styleId="naisnod">
    <w:name w:val="naisnod"/>
    <w:basedOn w:val="Normal"/>
    <w:rsid w:val="007215CA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7215CA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7215CA"/>
    <w:pPr>
      <w:spacing w:before="75" w:after="75"/>
      <w:jc w:val="center"/>
    </w:pPr>
  </w:style>
  <w:style w:type="paragraph" w:customStyle="1" w:styleId="naiskr">
    <w:name w:val="naiskr"/>
    <w:basedOn w:val="Normal"/>
    <w:rsid w:val="007215CA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7553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34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553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34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49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rsid w:val="00F56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ozola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Dace Ozola</cp:lastModifiedBy>
  <cp:revision>10</cp:revision>
  <dcterms:created xsi:type="dcterms:W3CDTF">2011-05-17T14:23:00Z</dcterms:created>
  <dcterms:modified xsi:type="dcterms:W3CDTF">2011-08-18T12:00:00Z</dcterms:modified>
</cp:coreProperties>
</file>