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92C1" w14:textId="77777777" w:rsidR="00CC7176" w:rsidRPr="00F5458C" w:rsidRDefault="00CC7176" w:rsidP="00CC717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888B847" w14:textId="77777777" w:rsidR="00CC7176" w:rsidRPr="00F5458C" w:rsidRDefault="00CC7176" w:rsidP="00CC7176">
      <w:pPr>
        <w:tabs>
          <w:tab w:val="left" w:pos="6663"/>
        </w:tabs>
        <w:rPr>
          <w:sz w:val="28"/>
          <w:szCs w:val="28"/>
        </w:rPr>
      </w:pPr>
    </w:p>
    <w:p w14:paraId="20123E2F" w14:textId="77777777" w:rsidR="00CC7176" w:rsidRPr="00F5458C" w:rsidRDefault="00CC7176" w:rsidP="00CC7176">
      <w:pPr>
        <w:tabs>
          <w:tab w:val="left" w:pos="6663"/>
        </w:tabs>
        <w:rPr>
          <w:sz w:val="28"/>
          <w:szCs w:val="28"/>
        </w:rPr>
      </w:pPr>
    </w:p>
    <w:p w14:paraId="76E84200" w14:textId="77777777" w:rsidR="00CC7176" w:rsidRPr="00F5458C" w:rsidRDefault="00CC7176" w:rsidP="00CC7176">
      <w:pPr>
        <w:tabs>
          <w:tab w:val="left" w:pos="6663"/>
        </w:tabs>
        <w:rPr>
          <w:sz w:val="28"/>
          <w:szCs w:val="28"/>
        </w:rPr>
      </w:pPr>
    </w:p>
    <w:p w14:paraId="4738EB4B" w14:textId="77777777" w:rsidR="00CC7176" w:rsidRPr="00F5458C" w:rsidRDefault="00CC7176" w:rsidP="00CC7176">
      <w:pPr>
        <w:tabs>
          <w:tab w:val="left" w:pos="6663"/>
        </w:tabs>
        <w:rPr>
          <w:sz w:val="28"/>
          <w:szCs w:val="28"/>
        </w:rPr>
      </w:pPr>
    </w:p>
    <w:p w14:paraId="6DA7684C" w14:textId="067415DF" w:rsidR="00CC7176" w:rsidRPr="00CC7176" w:rsidRDefault="00CC7176" w:rsidP="00CC7176">
      <w:pPr>
        <w:tabs>
          <w:tab w:val="left" w:pos="6663"/>
        </w:tabs>
        <w:rPr>
          <w:sz w:val="28"/>
          <w:szCs w:val="28"/>
        </w:rPr>
      </w:pPr>
      <w:r w:rsidRPr="00CC7176">
        <w:rPr>
          <w:sz w:val="28"/>
          <w:szCs w:val="28"/>
        </w:rPr>
        <w:t>2013.gada</w:t>
      </w:r>
      <w:bookmarkStart w:id="0" w:name="_GoBack"/>
      <w:bookmarkEnd w:id="0"/>
      <w:r w:rsidRPr="00CC7176">
        <w:rPr>
          <w:sz w:val="28"/>
          <w:szCs w:val="28"/>
        </w:rPr>
        <w:t xml:space="preserve"> </w:t>
      </w:r>
      <w:r w:rsidR="00393A5E">
        <w:rPr>
          <w:sz w:val="28"/>
          <w:szCs w:val="28"/>
        </w:rPr>
        <w:t>18.jūnijā</w:t>
      </w:r>
      <w:r w:rsidRPr="00CC7176">
        <w:rPr>
          <w:sz w:val="28"/>
          <w:szCs w:val="28"/>
        </w:rPr>
        <w:tab/>
        <w:t>Noteikumi Nr.</w:t>
      </w:r>
      <w:r w:rsidR="00393A5E">
        <w:rPr>
          <w:sz w:val="28"/>
          <w:szCs w:val="28"/>
        </w:rPr>
        <w:t>321</w:t>
      </w:r>
    </w:p>
    <w:p w14:paraId="4A591376" w14:textId="4848A4ED" w:rsidR="00CC7176" w:rsidRPr="00F5458C" w:rsidRDefault="00CC7176" w:rsidP="00CC7176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393A5E">
        <w:rPr>
          <w:sz w:val="28"/>
          <w:szCs w:val="28"/>
        </w:rPr>
        <w:t>35</w:t>
      </w:r>
      <w:proofErr w:type="gramStart"/>
      <w:r w:rsidRPr="00F5458C">
        <w:rPr>
          <w:sz w:val="28"/>
          <w:szCs w:val="28"/>
        </w:rPr>
        <w:t xml:space="preserve">  </w:t>
      </w:r>
      <w:proofErr w:type="gramEnd"/>
      <w:r w:rsidR="00393A5E">
        <w:rPr>
          <w:sz w:val="28"/>
          <w:szCs w:val="28"/>
        </w:rPr>
        <w:t>25</w:t>
      </w:r>
      <w:r w:rsidRPr="00F5458C">
        <w:rPr>
          <w:sz w:val="28"/>
          <w:szCs w:val="28"/>
        </w:rPr>
        <w:t>.§)</w:t>
      </w:r>
    </w:p>
    <w:p w14:paraId="6FE46208" w14:textId="77777777" w:rsidR="001E5D2A" w:rsidRDefault="001E5D2A" w:rsidP="00CC7176">
      <w:pPr>
        <w:pStyle w:val="BodyTextIndent"/>
        <w:ind w:firstLine="0"/>
      </w:pPr>
    </w:p>
    <w:p w14:paraId="6FE46209" w14:textId="2429A655" w:rsidR="001E5D2A" w:rsidRPr="000A3CCA" w:rsidRDefault="001E5D2A" w:rsidP="00CC7176">
      <w:pPr>
        <w:jc w:val="center"/>
        <w:rPr>
          <w:b/>
          <w:sz w:val="28"/>
          <w:szCs w:val="28"/>
        </w:rPr>
      </w:pPr>
      <w:r w:rsidRPr="000A3CCA">
        <w:rPr>
          <w:b/>
          <w:sz w:val="28"/>
          <w:szCs w:val="28"/>
        </w:rPr>
        <w:t xml:space="preserve">Par Ministru kabineta 2009.gada 7.jūlija noteikumu Nr.748 </w:t>
      </w:r>
      <w:r w:rsidR="00CC7176">
        <w:rPr>
          <w:b/>
          <w:sz w:val="28"/>
          <w:szCs w:val="28"/>
        </w:rPr>
        <w:t>"</w:t>
      </w:r>
      <w:r w:rsidRPr="000A3CCA">
        <w:rPr>
          <w:b/>
          <w:sz w:val="28"/>
          <w:szCs w:val="28"/>
        </w:rPr>
        <w:t>Noteikumi par fosfātus saturošu veļas mazgāšanas līdzekļu tirdzniecības ierobežojumiem</w:t>
      </w:r>
      <w:r w:rsidR="00CC7176">
        <w:rPr>
          <w:b/>
          <w:sz w:val="28"/>
          <w:szCs w:val="28"/>
        </w:rPr>
        <w:t>"</w:t>
      </w:r>
      <w:r w:rsidRPr="000A3CCA">
        <w:rPr>
          <w:b/>
          <w:sz w:val="28"/>
          <w:szCs w:val="28"/>
        </w:rPr>
        <w:t xml:space="preserve"> atzīšanu par spēku zaudējušiem</w:t>
      </w:r>
    </w:p>
    <w:p w14:paraId="6FE4620B" w14:textId="77777777" w:rsidR="001E5D2A" w:rsidRDefault="001E5D2A" w:rsidP="00CC7176">
      <w:pPr>
        <w:jc w:val="right"/>
        <w:rPr>
          <w:bCs/>
          <w:sz w:val="28"/>
          <w:szCs w:val="28"/>
        </w:rPr>
      </w:pPr>
    </w:p>
    <w:p w14:paraId="6FE4620C" w14:textId="77777777" w:rsidR="001E5D2A" w:rsidRPr="00796E80" w:rsidRDefault="001E5D2A" w:rsidP="00CC7176">
      <w:pPr>
        <w:jc w:val="right"/>
        <w:rPr>
          <w:sz w:val="28"/>
          <w:szCs w:val="28"/>
        </w:rPr>
      </w:pPr>
      <w:r w:rsidRPr="00796E80">
        <w:rPr>
          <w:sz w:val="28"/>
          <w:szCs w:val="28"/>
        </w:rPr>
        <w:t xml:space="preserve">Izdoti saskaņā ar </w:t>
      </w:r>
    </w:p>
    <w:p w14:paraId="6FE4620D" w14:textId="77777777" w:rsidR="001E5D2A" w:rsidRPr="00796E80" w:rsidRDefault="001E5D2A" w:rsidP="00CC7176">
      <w:pPr>
        <w:jc w:val="right"/>
        <w:rPr>
          <w:sz w:val="28"/>
          <w:szCs w:val="28"/>
        </w:rPr>
      </w:pPr>
      <w:r w:rsidRPr="00796E80">
        <w:rPr>
          <w:sz w:val="28"/>
          <w:szCs w:val="28"/>
        </w:rPr>
        <w:t>Ķīmisko vielu likuma</w:t>
      </w:r>
    </w:p>
    <w:p w14:paraId="6FE4620E" w14:textId="77777777" w:rsidR="001E5D2A" w:rsidRPr="00796E80" w:rsidRDefault="001E5D2A" w:rsidP="00CC7176">
      <w:pPr>
        <w:jc w:val="right"/>
        <w:rPr>
          <w:sz w:val="28"/>
          <w:szCs w:val="28"/>
        </w:rPr>
      </w:pPr>
      <w:r w:rsidRPr="00796E80">
        <w:rPr>
          <w:sz w:val="28"/>
          <w:szCs w:val="28"/>
        </w:rPr>
        <w:t xml:space="preserve">16.pantu </w:t>
      </w:r>
    </w:p>
    <w:p w14:paraId="6FE4620F" w14:textId="77777777" w:rsidR="001E5D2A" w:rsidRDefault="001E5D2A" w:rsidP="00CC7176">
      <w:pPr>
        <w:jc w:val="right"/>
        <w:rPr>
          <w:bCs/>
          <w:sz w:val="28"/>
          <w:szCs w:val="28"/>
        </w:rPr>
      </w:pPr>
    </w:p>
    <w:p w14:paraId="6FE46211" w14:textId="4DB65568" w:rsidR="001E5D2A" w:rsidRDefault="001E5D2A" w:rsidP="00CC7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009">
        <w:rPr>
          <w:sz w:val="28"/>
          <w:szCs w:val="28"/>
        </w:rPr>
        <w:t xml:space="preserve">Atzīt par spēku zaudējušiem </w:t>
      </w:r>
      <w:r>
        <w:rPr>
          <w:sz w:val="28"/>
          <w:szCs w:val="28"/>
        </w:rPr>
        <w:t xml:space="preserve">Ministru kabineta 2009.gada 7.jūlija </w:t>
      </w:r>
      <w:r w:rsidRPr="00700427">
        <w:rPr>
          <w:sz w:val="28"/>
          <w:szCs w:val="28"/>
        </w:rPr>
        <w:t>noteikumu</w:t>
      </w:r>
      <w:r>
        <w:rPr>
          <w:sz w:val="28"/>
          <w:szCs w:val="28"/>
        </w:rPr>
        <w:t>s</w:t>
      </w:r>
      <w:r w:rsidRPr="00700427">
        <w:rPr>
          <w:sz w:val="28"/>
          <w:szCs w:val="28"/>
        </w:rPr>
        <w:t xml:space="preserve"> Nr.</w:t>
      </w:r>
      <w:r>
        <w:rPr>
          <w:sz w:val="28"/>
          <w:szCs w:val="28"/>
        </w:rPr>
        <w:t>748</w:t>
      </w:r>
      <w:r w:rsidRPr="00700427">
        <w:rPr>
          <w:sz w:val="28"/>
          <w:szCs w:val="28"/>
        </w:rPr>
        <w:t xml:space="preserve"> </w:t>
      </w:r>
      <w:r w:rsidR="00CC7176">
        <w:rPr>
          <w:sz w:val="28"/>
          <w:szCs w:val="28"/>
        </w:rPr>
        <w:t>"</w:t>
      </w:r>
      <w:r w:rsidRPr="000A3CCA">
        <w:rPr>
          <w:sz w:val="28"/>
          <w:szCs w:val="28"/>
        </w:rPr>
        <w:t>Noteikumi par fosfātus saturošu veļas mazgāšanas līdzekļu tirdzniecības ierobežojumiem</w:t>
      </w:r>
      <w:r w:rsidR="00CC7176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Pr="00C4445F">
        <w:rPr>
          <w:sz w:val="28"/>
          <w:szCs w:val="28"/>
        </w:rPr>
        <w:t>Latvijas Vēstnesis, 2009, 111.nr.).</w:t>
      </w:r>
    </w:p>
    <w:p w14:paraId="6FE46212" w14:textId="77777777" w:rsidR="001E5D2A" w:rsidRDefault="001E5D2A" w:rsidP="00CC7176">
      <w:pPr>
        <w:jc w:val="both"/>
        <w:rPr>
          <w:sz w:val="28"/>
          <w:szCs w:val="28"/>
        </w:rPr>
      </w:pPr>
    </w:p>
    <w:p w14:paraId="6FE46213" w14:textId="77777777" w:rsidR="001E5D2A" w:rsidRDefault="001E5D2A" w:rsidP="00CC7176">
      <w:pPr>
        <w:jc w:val="both"/>
        <w:rPr>
          <w:sz w:val="28"/>
          <w:szCs w:val="28"/>
        </w:rPr>
      </w:pPr>
      <w:r w:rsidRPr="00A1172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D57C7F">
        <w:rPr>
          <w:sz w:val="28"/>
          <w:szCs w:val="28"/>
        </w:rPr>
        <w:t>N</w:t>
      </w:r>
      <w:r>
        <w:rPr>
          <w:sz w:val="28"/>
          <w:szCs w:val="28"/>
        </w:rPr>
        <w:t xml:space="preserve">oteikumi stājas </w:t>
      </w:r>
      <w:r w:rsidRPr="006D7A32">
        <w:rPr>
          <w:sz w:val="28"/>
          <w:szCs w:val="28"/>
        </w:rPr>
        <w:t xml:space="preserve">spēkā </w:t>
      </w:r>
      <w:r>
        <w:rPr>
          <w:sz w:val="28"/>
          <w:szCs w:val="28"/>
        </w:rPr>
        <w:t>2013.gada 30.jūnij</w:t>
      </w:r>
      <w:r w:rsidR="00D57C7F">
        <w:rPr>
          <w:sz w:val="28"/>
          <w:szCs w:val="28"/>
        </w:rPr>
        <w:t>ā</w:t>
      </w:r>
      <w:r w:rsidRPr="006D7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E46214" w14:textId="77777777" w:rsidR="001E5D2A" w:rsidRDefault="001E5D2A" w:rsidP="00CC7176">
      <w:pPr>
        <w:jc w:val="both"/>
        <w:rPr>
          <w:sz w:val="28"/>
          <w:szCs w:val="28"/>
        </w:rPr>
      </w:pPr>
      <w:r w:rsidRPr="003E7A35">
        <w:rPr>
          <w:sz w:val="28"/>
          <w:szCs w:val="28"/>
        </w:rPr>
        <w:t xml:space="preserve"> </w:t>
      </w:r>
    </w:p>
    <w:p w14:paraId="3A966A5D" w14:textId="77777777" w:rsidR="00CC7176" w:rsidRDefault="00CC7176" w:rsidP="00CC7176">
      <w:pPr>
        <w:jc w:val="both"/>
        <w:rPr>
          <w:sz w:val="28"/>
          <w:szCs w:val="28"/>
        </w:rPr>
      </w:pPr>
    </w:p>
    <w:p w14:paraId="6FE46215" w14:textId="77777777" w:rsidR="001E5D2A" w:rsidRDefault="001E5D2A" w:rsidP="00CC7176">
      <w:pPr>
        <w:jc w:val="both"/>
        <w:rPr>
          <w:sz w:val="28"/>
          <w:szCs w:val="28"/>
        </w:rPr>
      </w:pPr>
    </w:p>
    <w:p w14:paraId="6FE46216" w14:textId="2B4C0F88" w:rsidR="001E5D2A" w:rsidRPr="007A6527" w:rsidRDefault="001E5D2A" w:rsidP="00DA107D">
      <w:pPr>
        <w:tabs>
          <w:tab w:val="left" w:pos="6096"/>
        </w:tabs>
        <w:ind w:firstLine="709"/>
        <w:rPr>
          <w:sz w:val="28"/>
          <w:szCs w:val="28"/>
        </w:rPr>
      </w:pPr>
      <w:r w:rsidRPr="007A6527">
        <w:rPr>
          <w:sz w:val="28"/>
          <w:szCs w:val="28"/>
        </w:rPr>
        <w:t>Ministru prezidents</w:t>
      </w:r>
      <w:r w:rsidRPr="007A6527">
        <w:rPr>
          <w:sz w:val="28"/>
          <w:szCs w:val="28"/>
        </w:rPr>
        <w:tab/>
        <w:t>V</w:t>
      </w:r>
      <w:r w:rsidR="00CC7176">
        <w:rPr>
          <w:sz w:val="28"/>
          <w:szCs w:val="28"/>
        </w:rPr>
        <w:t xml:space="preserve">aldis </w:t>
      </w:r>
      <w:r w:rsidRPr="007A6527">
        <w:rPr>
          <w:sz w:val="28"/>
          <w:szCs w:val="28"/>
        </w:rPr>
        <w:t>Dombrovskis</w:t>
      </w:r>
    </w:p>
    <w:p w14:paraId="6FE46217" w14:textId="77777777" w:rsidR="001E5D2A" w:rsidRDefault="001E5D2A" w:rsidP="00DA107D">
      <w:pPr>
        <w:tabs>
          <w:tab w:val="left" w:pos="6096"/>
        </w:tabs>
        <w:ind w:firstLine="709"/>
        <w:jc w:val="both"/>
        <w:rPr>
          <w:sz w:val="28"/>
        </w:rPr>
      </w:pPr>
    </w:p>
    <w:p w14:paraId="1C8309E3" w14:textId="77777777" w:rsidR="00CC7176" w:rsidRDefault="00CC7176" w:rsidP="00DA107D">
      <w:pPr>
        <w:tabs>
          <w:tab w:val="left" w:pos="6096"/>
        </w:tabs>
        <w:ind w:firstLine="709"/>
        <w:jc w:val="both"/>
        <w:rPr>
          <w:sz w:val="28"/>
        </w:rPr>
      </w:pPr>
    </w:p>
    <w:p w14:paraId="6A1EFED0" w14:textId="77777777" w:rsidR="00CC7176" w:rsidRDefault="00CC7176" w:rsidP="00DA107D">
      <w:pPr>
        <w:tabs>
          <w:tab w:val="left" w:pos="6096"/>
        </w:tabs>
        <w:ind w:firstLine="709"/>
        <w:jc w:val="both"/>
        <w:rPr>
          <w:sz w:val="28"/>
        </w:rPr>
      </w:pPr>
    </w:p>
    <w:p w14:paraId="6FE46218" w14:textId="77777777" w:rsidR="001E5D2A" w:rsidRDefault="001E5D2A" w:rsidP="00DA107D">
      <w:pPr>
        <w:tabs>
          <w:tab w:val="left" w:pos="6096"/>
        </w:tabs>
        <w:ind w:firstLine="709"/>
        <w:jc w:val="both"/>
        <w:rPr>
          <w:sz w:val="28"/>
        </w:rPr>
      </w:pPr>
      <w:r>
        <w:rPr>
          <w:sz w:val="28"/>
        </w:rPr>
        <w:t>Vides aizsardzības un</w:t>
      </w:r>
    </w:p>
    <w:p w14:paraId="687A0383" w14:textId="77777777" w:rsidR="00DA107D" w:rsidRDefault="001E5D2A" w:rsidP="00DA107D">
      <w:pPr>
        <w:tabs>
          <w:tab w:val="left" w:pos="6096"/>
        </w:tabs>
        <w:ind w:firstLine="709"/>
        <w:jc w:val="both"/>
        <w:rPr>
          <w:sz w:val="28"/>
        </w:rPr>
      </w:pPr>
      <w:r>
        <w:rPr>
          <w:sz w:val="28"/>
        </w:rPr>
        <w:t>reģionālās attīstības ministr</w:t>
      </w:r>
      <w:r w:rsidR="00DA107D">
        <w:rPr>
          <w:sz w:val="28"/>
        </w:rPr>
        <w:t>a vietā –</w:t>
      </w:r>
    </w:p>
    <w:p w14:paraId="6FE46219" w14:textId="7F5C7BAF" w:rsidR="001E5D2A" w:rsidRDefault="00DA107D" w:rsidP="00DA107D">
      <w:pPr>
        <w:tabs>
          <w:tab w:val="left" w:pos="6096"/>
        </w:tabs>
        <w:ind w:firstLine="709"/>
        <w:jc w:val="both"/>
        <w:rPr>
          <w:sz w:val="28"/>
        </w:rPr>
      </w:pPr>
      <w:r>
        <w:rPr>
          <w:sz w:val="28"/>
        </w:rPr>
        <w:t>izglītības un zinātnes ministrs</w:t>
      </w:r>
      <w:r w:rsidR="001E5D2A">
        <w:rPr>
          <w:sz w:val="28"/>
        </w:rPr>
        <w:tab/>
      </w:r>
      <w:r>
        <w:rPr>
          <w:sz w:val="28"/>
        </w:rPr>
        <w:t>Vjačeslavs Dombrovskis</w:t>
      </w:r>
    </w:p>
    <w:p w14:paraId="6FE4621A" w14:textId="77777777" w:rsidR="001E5D2A" w:rsidRDefault="001E5D2A" w:rsidP="00CC717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25898E4" w14:textId="77777777" w:rsidR="00DD6B7C" w:rsidRPr="006D7A32" w:rsidRDefault="00DD6B7C" w:rsidP="00CC7176"/>
    <w:sectPr w:rsidR="00DD6B7C" w:rsidRPr="006D7A32" w:rsidSect="00CC71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46226" w14:textId="77777777" w:rsidR="001E5D2A" w:rsidRDefault="001E5D2A" w:rsidP="00BF3CAF">
      <w:r>
        <w:separator/>
      </w:r>
    </w:p>
  </w:endnote>
  <w:endnote w:type="continuationSeparator" w:id="0">
    <w:p w14:paraId="6FE46227" w14:textId="77777777" w:rsidR="001E5D2A" w:rsidRDefault="001E5D2A" w:rsidP="00B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622A" w14:textId="77777777" w:rsidR="001E5D2A" w:rsidRDefault="00DB606A" w:rsidP="00702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5D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4622B" w14:textId="77777777" w:rsidR="001E5D2A" w:rsidRDefault="001E5D2A" w:rsidP="008913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622C" w14:textId="77777777" w:rsidR="001E5D2A" w:rsidRDefault="00DB606A" w:rsidP="00702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5D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D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E4622D" w14:textId="77777777" w:rsidR="001E5D2A" w:rsidRPr="000A3CCA" w:rsidRDefault="001E5D2A" w:rsidP="0089131B">
    <w:pPr>
      <w:ind w:right="360"/>
      <w:jc w:val="both"/>
      <w:rPr>
        <w:b/>
        <w:sz w:val="28"/>
        <w:szCs w:val="28"/>
      </w:rPr>
    </w:pPr>
    <w:smartTag w:uri="urn:schemas-microsoft-com:office:smarttags" w:element="PersonName">
      <w:r>
        <w:t>VARAM</w:t>
      </w:r>
    </w:smartTag>
    <w:r>
      <w:t>Not_020413</w:t>
    </w:r>
    <w:r w:rsidRPr="00C45F12">
      <w:t>_</w:t>
    </w:r>
    <w:r>
      <w:t>748; Ministru kabineta noteikumu projekts „</w:t>
    </w:r>
    <w:r w:rsidRPr="000A3CCA">
      <w:rPr>
        <w:szCs w:val="24"/>
      </w:rPr>
      <w:t>Par Ministru kabineta 2009.gada 7.jūlija noteikumu Nr.748 „Noteikumi par fosfātus saturošu veļas mazgāšanas līdzekļu tirdzniecības ierobežojumiem” atzīšanu par spēku zaudējušiem</w:t>
    </w:r>
    <w:r>
      <w:rPr>
        <w:szCs w:val="24"/>
      </w:rPr>
      <w:t>”</w:t>
    </w:r>
  </w:p>
  <w:p w14:paraId="6FE4622E" w14:textId="77777777" w:rsidR="001E5D2A" w:rsidRPr="004C7A21" w:rsidRDefault="001E5D2A" w:rsidP="00B74B34">
    <w:pPr>
      <w:jc w:val="both"/>
      <w:rPr>
        <w:szCs w:val="24"/>
      </w:rPr>
    </w:pPr>
  </w:p>
  <w:p w14:paraId="6FE4622F" w14:textId="77777777" w:rsidR="001E5D2A" w:rsidRDefault="001E5D2A">
    <w:pPr>
      <w:pStyle w:val="Footer"/>
    </w:pPr>
  </w:p>
  <w:p w14:paraId="6FE46230" w14:textId="77777777" w:rsidR="001E5D2A" w:rsidRPr="004C7A21" w:rsidRDefault="001E5D2A" w:rsidP="00B74B34">
    <w:pPr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5897" w14:textId="5A09611C" w:rsidR="00CC7176" w:rsidRPr="00CC7176" w:rsidRDefault="00CC7176">
    <w:pPr>
      <w:pStyle w:val="Footer"/>
      <w:rPr>
        <w:sz w:val="16"/>
        <w:szCs w:val="16"/>
      </w:rPr>
    </w:pPr>
    <w:r w:rsidRPr="00CC7176">
      <w:rPr>
        <w:sz w:val="16"/>
        <w:szCs w:val="16"/>
      </w:rPr>
      <w:t>N1064_3</w:t>
    </w:r>
    <w:r w:rsidR="00C512D3">
      <w:rPr>
        <w:sz w:val="16"/>
        <w:szCs w:val="16"/>
      </w:rPr>
      <w:t xml:space="preserve"> </w:t>
    </w:r>
    <w:proofErr w:type="spellStart"/>
    <w:r w:rsidR="00C512D3">
      <w:rPr>
        <w:sz w:val="16"/>
        <w:szCs w:val="16"/>
      </w:rPr>
      <w:t>v_sk</w:t>
    </w:r>
    <w:proofErr w:type="spellEnd"/>
    <w:r w:rsidR="00C512D3">
      <w:rPr>
        <w:sz w:val="16"/>
        <w:szCs w:val="16"/>
      </w:rPr>
      <w:t xml:space="preserve">. = </w:t>
    </w:r>
    <w:r w:rsidR="00C512D3">
      <w:rPr>
        <w:sz w:val="16"/>
        <w:szCs w:val="16"/>
      </w:rPr>
      <w:fldChar w:fldCharType="begin"/>
    </w:r>
    <w:r w:rsidR="00C512D3">
      <w:rPr>
        <w:sz w:val="16"/>
        <w:szCs w:val="16"/>
      </w:rPr>
      <w:instrText xml:space="preserve"> NUMWORDS  \* MERGEFORMAT </w:instrText>
    </w:r>
    <w:r w:rsidR="00C512D3">
      <w:rPr>
        <w:sz w:val="16"/>
        <w:szCs w:val="16"/>
      </w:rPr>
      <w:fldChar w:fldCharType="separate"/>
    </w:r>
    <w:r w:rsidR="00DA107D">
      <w:rPr>
        <w:noProof/>
        <w:sz w:val="16"/>
        <w:szCs w:val="16"/>
      </w:rPr>
      <w:t>81</w:t>
    </w:r>
    <w:r w:rsidR="00C512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46224" w14:textId="77777777" w:rsidR="001E5D2A" w:rsidRDefault="001E5D2A" w:rsidP="00BF3CAF">
      <w:r>
        <w:separator/>
      </w:r>
    </w:p>
  </w:footnote>
  <w:footnote w:type="continuationSeparator" w:id="0">
    <w:p w14:paraId="6FE46225" w14:textId="77777777" w:rsidR="001E5D2A" w:rsidRDefault="001E5D2A" w:rsidP="00BF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6228" w14:textId="77777777" w:rsidR="001E5D2A" w:rsidRDefault="00DD6B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D2A">
      <w:rPr>
        <w:noProof/>
      </w:rPr>
      <w:t>1</w:t>
    </w:r>
    <w:r>
      <w:rPr>
        <w:noProof/>
      </w:rPr>
      <w:fldChar w:fldCharType="end"/>
    </w:r>
  </w:p>
  <w:p w14:paraId="6FE46229" w14:textId="77777777" w:rsidR="001E5D2A" w:rsidRDefault="001E5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19B0" w14:textId="099F1B69" w:rsidR="00CC7176" w:rsidRDefault="006D39FB" w:rsidP="00CC7176">
    <w:pPr>
      <w:pStyle w:val="Header"/>
      <w:jc w:val="center"/>
    </w:pPr>
    <w:r>
      <w:pict w14:anchorId="78BD1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87B"/>
    <w:multiLevelType w:val="multilevel"/>
    <w:tmpl w:val="EC041B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0A369F6"/>
    <w:multiLevelType w:val="hybridMultilevel"/>
    <w:tmpl w:val="A4BEA470"/>
    <w:lvl w:ilvl="0" w:tplc="0426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">
    <w:nsid w:val="77EB35E8"/>
    <w:multiLevelType w:val="multilevel"/>
    <w:tmpl w:val="EC041B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E20"/>
    <w:rsid w:val="00043322"/>
    <w:rsid w:val="000613D8"/>
    <w:rsid w:val="000A3CCA"/>
    <w:rsid w:val="00104FD3"/>
    <w:rsid w:val="00126CCA"/>
    <w:rsid w:val="0016126B"/>
    <w:rsid w:val="001B6B49"/>
    <w:rsid w:val="001E5D2A"/>
    <w:rsid w:val="001E6BEB"/>
    <w:rsid w:val="001F0379"/>
    <w:rsid w:val="0020302A"/>
    <w:rsid w:val="00213F4A"/>
    <w:rsid w:val="002424CC"/>
    <w:rsid w:val="002624E4"/>
    <w:rsid w:val="00271213"/>
    <w:rsid w:val="002B3918"/>
    <w:rsid w:val="002B5AFD"/>
    <w:rsid w:val="002D57A0"/>
    <w:rsid w:val="0034338B"/>
    <w:rsid w:val="00353BBB"/>
    <w:rsid w:val="00393A5E"/>
    <w:rsid w:val="003B4ED2"/>
    <w:rsid w:val="003E7A35"/>
    <w:rsid w:val="00434EDA"/>
    <w:rsid w:val="004825FE"/>
    <w:rsid w:val="004A28F6"/>
    <w:rsid w:val="004C7A21"/>
    <w:rsid w:val="00516705"/>
    <w:rsid w:val="00516A28"/>
    <w:rsid w:val="0054572F"/>
    <w:rsid w:val="00556720"/>
    <w:rsid w:val="00570046"/>
    <w:rsid w:val="00584871"/>
    <w:rsid w:val="005852EA"/>
    <w:rsid w:val="00596319"/>
    <w:rsid w:val="005B2EAB"/>
    <w:rsid w:val="006150BE"/>
    <w:rsid w:val="00673413"/>
    <w:rsid w:val="006805BA"/>
    <w:rsid w:val="00695B77"/>
    <w:rsid w:val="006B791F"/>
    <w:rsid w:val="006C751A"/>
    <w:rsid w:val="006D39FB"/>
    <w:rsid w:val="006D7A32"/>
    <w:rsid w:val="00700427"/>
    <w:rsid w:val="00702293"/>
    <w:rsid w:val="00720FAE"/>
    <w:rsid w:val="0073317F"/>
    <w:rsid w:val="00744871"/>
    <w:rsid w:val="0076682B"/>
    <w:rsid w:val="00796E80"/>
    <w:rsid w:val="00797457"/>
    <w:rsid w:val="007A6527"/>
    <w:rsid w:val="007C2939"/>
    <w:rsid w:val="007E3E62"/>
    <w:rsid w:val="00806D8A"/>
    <w:rsid w:val="00812A0C"/>
    <w:rsid w:val="00820009"/>
    <w:rsid w:val="00821039"/>
    <w:rsid w:val="00824F0B"/>
    <w:rsid w:val="00827637"/>
    <w:rsid w:val="00853862"/>
    <w:rsid w:val="00872201"/>
    <w:rsid w:val="0089131B"/>
    <w:rsid w:val="008C4707"/>
    <w:rsid w:val="008E09CA"/>
    <w:rsid w:val="009166B8"/>
    <w:rsid w:val="00964D0F"/>
    <w:rsid w:val="009A0C39"/>
    <w:rsid w:val="009B0388"/>
    <w:rsid w:val="009B1913"/>
    <w:rsid w:val="009F0EFB"/>
    <w:rsid w:val="009F1AA8"/>
    <w:rsid w:val="00A05C46"/>
    <w:rsid w:val="00A11725"/>
    <w:rsid w:val="00A159D9"/>
    <w:rsid w:val="00A24FBD"/>
    <w:rsid w:val="00A72D66"/>
    <w:rsid w:val="00AB2BD4"/>
    <w:rsid w:val="00AE040A"/>
    <w:rsid w:val="00AF4467"/>
    <w:rsid w:val="00B01F06"/>
    <w:rsid w:val="00B5651D"/>
    <w:rsid w:val="00B650CA"/>
    <w:rsid w:val="00B74B34"/>
    <w:rsid w:val="00BD0C76"/>
    <w:rsid w:val="00BF0570"/>
    <w:rsid w:val="00BF3CAF"/>
    <w:rsid w:val="00C07F0F"/>
    <w:rsid w:val="00C1029B"/>
    <w:rsid w:val="00C17B81"/>
    <w:rsid w:val="00C20020"/>
    <w:rsid w:val="00C22183"/>
    <w:rsid w:val="00C31A59"/>
    <w:rsid w:val="00C3647D"/>
    <w:rsid w:val="00C379E9"/>
    <w:rsid w:val="00C4445F"/>
    <w:rsid w:val="00C45F12"/>
    <w:rsid w:val="00C512D3"/>
    <w:rsid w:val="00C72397"/>
    <w:rsid w:val="00CC59E1"/>
    <w:rsid w:val="00CC7176"/>
    <w:rsid w:val="00D33E8D"/>
    <w:rsid w:val="00D46710"/>
    <w:rsid w:val="00D57092"/>
    <w:rsid w:val="00D57C7F"/>
    <w:rsid w:val="00D82361"/>
    <w:rsid w:val="00D82DD8"/>
    <w:rsid w:val="00DA107D"/>
    <w:rsid w:val="00DB606A"/>
    <w:rsid w:val="00DC5E20"/>
    <w:rsid w:val="00DC68D2"/>
    <w:rsid w:val="00DD6B7C"/>
    <w:rsid w:val="00E45B0E"/>
    <w:rsid w:val="00E60A59"/>
    <w:rsid w:val="00E940F2"/>
    <w:rsid w:val="00EA0FD4"/>
    <w:rsid w:val="00EB1E2E"/>
    <w:rsid w:val="00EB7EEB"/>
    <w:rsid w:val="00EC2799"/>
    <w:rsid w:val="00EF0A9F"/>
    <w:rsid w:val="00F21507"/>
    <w:rsid w:val="00F27184"/>
    <w:rsid w:val="00F327AF"/>
    <w:rsid w:val="00FA775F"/>
    <w:rsid w:val="00FE740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6FE46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20"/>
    <w:rPr>
      <w:rFonts w:ascii="Times New Roman" w:eastAsia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6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E2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B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5E20"/>
    <w:rPr>
      <w:rFonts w:ascii="Times New Roman" w:hAnsi="Times New Roman" w:cs="Times New Roman"/>
      <w:b/>
      <w:sz w:val="20"/>
      <w:szCs w:val="20"/>
    </w:rPr>
  </w:style>
  <w:style w:type="paragraph" w:customStyle="1" w:styleId="NormalWeb1">
    <w:name w:val="Normal (Web)1"/>
    <w:basedOn w:val="Normal"/>
    <w:uiPriority w:val="99"/>
    <w:rsid w:val="00DC5E20"/>
    <w:pPr>
      <w:spacing w:before="100" w:beforeAutospacing="1" w:after="100" w:afterAutospacing="1"/>
    </w:pPr>
    <w:rPr>
      <w:rFonts w:ascii="Arial Unicode MS" w:eastAsia="Calibri" w:hAnsi="Arial Unicode MS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DC5E2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5E20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C5E2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C5E2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C5E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5E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5E2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5E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E2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C5E20"/>
    <w:pPr>
      <w:ind w:left="720"/>
      <w:contextualSpacing/>
    </w:pPr>
  </w:style>
  <w:style w:type="paragraph" w:styleId="NoSpacing">
    <w:name w:val="No Spacing"/>
    <w:uiPriority w:val="99"/>
    <w:qFormat/>
    <w:rsid w:val="00DC5E20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tv90087921">
    <w:name w:val="tv900_87_921"/>
    <w:basedOn w:val="Normal"/>
    <w:uiPriority w:val="99"/>
    <w:rsid w:val="00D46710"/>
    <w:pPr>
      <w:spacing w:after="567" w:line="360" w:lineRule="auto"/>
      <w:ind w:firstLine="206"/>
      <w:jc w:val="right"/>
    </w:pPr>
    <w:rPr>
      <w:rFonts w:ascii="Verdana" w:eastAsia="Calibri" w:hAnsi="Verdana"/>
      <w:i/>
      <w:iCs/>
      <w:sz w:val="12"/>
      <w:szCs w:val="12"/>
      <w:lang w:eastAsia="lv-LV"/>
    </w:rPr>
  </w:style>
  <w:style w:type="character" w:styleId="FollowedHyperlink">
    <w:name w:val="FollowedHyperlink"/>
    <w:basedOn w:val="DefaultParagraphFont"/>
    <w:uiPriority w:val="99"/>
    <w:rsid w:val="00796E80"/>
    <w:rPr>
      <w:rFonts w:cs="Times New Roman"/>
      <w:color w:val="800080"/>
      <w:u w:val="single"/>
    </w:rPr>
  </w:style>
  <w:style w:type="paragraph" w:customStyle="1" w:styleId="tv4031">
    <w:name w:val="tv4031"/>
    <w:basedOn w:val="Normal"/>
    <w:uiPriority w:val="99"/>
    <w:rsid w:val="0076682B"/>
    <w:pPr>
      <w:spacing w:before="400" w:line="360" w:lineRule="auto"/>
      <w:ind w:firstLine="206"/>
      <w:jc w:val="center"/>
    </w:pPr>
    <w:rPr>
      <w:rFonts w:ascii="Verdana" w:eastAsia="Calibri" w:hAnsi="Verdana"/>
      <w:b/>
      <w:bCs/>
      <w:sz w:val="13"/>
      <w:szCs w:val="13"/>
      <w:lang w:eastAsia="lv-LV"/>
    </w:rPr>
  </w:style>
  <w:style w:type="paragraph" w:customStyle="1" w:styleId="Default">
    <w:name w:val="Default"/>
    <w:uiPriority w:val="99"/>
    <w:rsid w:val="0076682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6682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6682B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8913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Sanda Ilgaža</dc:creator>
  <cp:keywords/>
  <dc:description/>
  <cp:lastModifiedBy>Iveta Stafecka</cp:lastModifiedBy>
  <cp:revision>8</cp:revision>
  <cp:lastPrinted>2013-06-18T06:36:00Z</cp:lastPrinted>
  <dcterms:created xsi:type="dcterms:W3CDTF">2013-05-17T09:48:00Z</dcterms:created>
  <dcterms:modified xsi:type="dcterms:W3CDTF">2013-06-19T09:27:00Z</dcterms:modified>
  <cp:contentStatus/>
</cp:coreProperties>
</file>