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EA" w:rsidRDefault="00D47FEA" w:rsidP="00D47FEA">
      <w:pPr>
        <w:jc w:val="right"/>
      </w:pPr>
      <w:r>
        <w:t>Projekts</w:t>
      </w:r>
    </w:p>
    <w:p w:rsidR="00D47FEA" w:rsidRDefault="00D47FEA" w:rsidP="00D47FEA">
      <w:pPr>
        <w:jc w:val="center"/>
        <w:rPr>
          <w:caps/>
        </w:rPr>
      </w:pPr>
      <w:r>
        <w:rPr>
          <w:caps/>
        </w:rPr>
        <w:t>Latvijas Republikas Ministru kabinets</w:t>
      </w:r>
    </w:p>
    <w:p w:rsidR="00D47FEA" w:rsidRDefault="00D47FEA" w:rsidP="00D47FEA">
      <w:pPr>
        <w:jc w:val="center"/>
        <w:rPr>
          <w:caps/>
        </w:rPr>
      </w:pPr>
    </w:p>
    <w:p w:rsidR="00D47FEA" w:rsidRDefault="00D47FEA" w:rsidP="00D47FEA">
      <w:pPr>
        <w:ind w:firstLine="0"/>
      </w:pPr>
      <w:r>
        <w:t>201</w:t>
      </w:r>
      <w:r w:rsidR="00D35175">
        <w:t>1</w:t>
      </w:r>
      <w:r>
        <w:t>.gada _______________</w:t>
      </w:r>
      <w:r>
        <w:tab/>
      </w:r>
      <w:r>
        <w:tab/>
      </w:r>
      <w:r>
        <w:tab/>
      </w:r>
      <w:r>
        <w:tab/>
      </w:r>
      <w:r>
        <w:tab/>
        <w:t>Noteikumi Nr.___</w:t>
      </w:r>
    </w:p>
    <w:p w:rsidR="00D47FEA" w:rsidRDefault="00D47FEA" w:rsidP="00D47FEA">
      <w:pPr>
        <w:ind w:firstLine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 Nr.__   __ §)</w:t>
      </w:r>
    </w:p>
    <w:p w:rsidR="00D47FEA" w:rsidRDefault="00D47FEA" w:rsidP="00D47FEA">
      <w:pPr>
        <w:pStyle w:val="Header"/>
        <w:tabs>
          <w:tab w:val="clear" w:pos="709"/>
        </w:tabs>
        <w:rPr>
          <w:rFonts w:ascii="Times New Roman" w:hAnsi="Times New Roman"/>
        </w:rPr>
      </w:pPr>
    </w:p>
    <w:p w:rsidR="00D47FEA" w:rsidRPr="008F7FF7" w:rsidRDefault="00016560" w:rsidP="008F7FF7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-BoldMT" w:hAnsi="TimesNewRomanPS-BoldMT" w:cs="TimesNewRomanPS-BoldMT"/>
          <w:b/>
          <w:bCs/>
          <w:szCs w:val="28"/>
          <w:lang w:eastAsia="lv-LV"/>
        </w:rPr>
      </w:pPr>
      <w:bookmarkStart w:id="0" w:name="OLE_LINK1"/>
      <w:r>
        <w:rPr>
          <w:rStyle w:val="Strong"/>
          <w:szCs w:val="28"/>
        </w:rPr>
        <w:t>Grozījum</w:t>
      </w:r>
      <w:r w:rsidR="005B68C2">
        <w:rPr>
          <w:rStyle w:val="Strong"/>
          <w:szCs w:val="28"/>
        </w:rPr>
        <w:t>s</w:t>
      </w:r>
      <w:r w:rsidRPr="00250FB1">
        <w:rPr>
          <w:rStyle w:val="Strong"/>
          <w:szCs w:val="28"/>
        </w:rPr>
        <w:t xml:space="preserve"> Ministru kabineta 2009.gada 25.jū</w:t>
      </w:r>
      <w:r>
        <w:rPr>
          <w:rStyle w:val="Strong"/>
          <w:szCs w:val="28"/>
        </w:rPr>
        <w:t>nija</w:t>
      </w:r>
      <w:r w:rsidRPr="00250FB1">
        <w:rPr>
          <w:rStyle w:val="Strong"/>
          <w:szCs w:val="28"/>
        </w:rPr>
        <w:t xml:space="preserve"> noteikumos Nr.645 </w:t>
      </w:r>
      <w:r w:rsidRPr="00812D3C">
        <w:rPr>
          <w:b/>
          <w:bCs/>
          <w:szCs w:val="28"/>
        </w:rPr>
        <w:t xml:space="preserve">Klimata pārmaiņu finanšu instrumenta finansēto projektu atklāta konkursa </w:t>
      </w:r>
      <w:r w:rsidRPr="00812D3C">
        <w:rPr>
          <w:b/>
          <w:szCs w:val="28"/>
        </w:rPr>
        <w:t>„</w:t>
      </w:r>
      <w:r>
        <w:rPr>
          <w:b/>
          <w:szCs w:val="28"/>
        </w:rPr>
        <w:t>Energoefektivitātes paaugstināšana pašvaldību ēkās</w:t>
      </w:r>
      <w:r w:rsidRPr="00812D3C">
        <w:rPr>
          <w:b/>
          <w:szCs w:val="28"/>
        </w:rPr>
        <w:t>”</w:t>
      </w:r>
      <w:r w:rsidRPr="00812D3C">
        <w:rPr>
          <w:b/>
          <w:bCs/>
          <w:szCs w:val="28"/>
        </w:rPr>
        <w:t xml:space="preserve"> nolikums</w:t>
      </w:r>
    </w:p>
    <w:bookmarkEnd w:id="0"/>
    <w:p w:rsidR="00D47FEA" w:rsidRDefault="00D47FEA" w:rsidP="008F7FF7">
      <w:pPr>
        <w:jc w:val="center"/>
        <w:rPr>
          <w:b/>
        </w:rPr>
      </w:pPr>
    </w:p>
    <w:p w:rsidR="00D47FEA" w:rsidRDefault="00D47FEA" w:rsidP="00D47FEA">
      <w:pPr>
        <w:pStyle w:val="naislab"/>
        <w:spacing w:before="0" w:after="0"/>
        <w:rPr>
          <w:sz w:val="28"/>
          <w:szCs w:val="28"/>
          <w:lang w:val="lv-LV"/>
        </w:rPr>
      </w:pPr>
      <w:r w:rsidRPr="00167948">
        <w:rPr>
          <w:sz w:val="28"/>
          <w:szCs w:val="28"/>
          <w:lang w:val="lv-LV"/>
        </w:rPr>
        <w:t xml:space="preserve">Izdoti saskaņā ar </w:t>
      </w:r>
      <w:r>
        <w:rPr>
          <w:sz w:val="28"/>
          <w:szCs w:val="28"/>
          <w:lang w:val="lv-LV"/>
        </w:rPr>
        <w:t>likuma</w:t>
      </w:r>
    </w:p>
    <w:p w:rsidR="00D47FEA" w:rsidRDefault="00D47FEA" w:rsidP="00D47FEA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„Par Latvijas Republikas dalību </w:t>
      </w:r>
    </w:p>
    <w:p w:rsidR="00D47FEA" w:rsidRDefault="00D47FEA" w:rsidP="00D47FEA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Kioto </w:t>
      </w:r>
      <w:smartTag w:uri="schemas-tilde-lv/tildestengine" w:element="veidnes">
        <w:smartTagPr>
          <w:attr w:name="text" w:val="protokola"/>
          <w:attr w:name="id" w:val="-1"/>
          <w:attr w:name="baseform" w:val="protokol|s"/>
        </w:smartTagPr>
        <w:r>
          <w:rPr>
            <w:sz w:val="28"/>
            <w:szCs w:val="28"/>
            <w:lang w:val="lv-LV"/>
          </w:rPr>
          <w:t>protokola</w:t>
        </w:r>
      </w:smartTag>
      <w:r>
        <w:rPr>
          <w:sz w:val="28"/>
          <w:szCs w:val="28"/>
          <w:lang w:val="lv-LV"/>
        </w:rPr>
        <w:t xml:space="preserve"> elastīgajos mehānismos” </w:t>
      </w:r>
    </w:p>
    <w:p w:rsidR="00D47FEA" w:rsidRDefault="00D47FEA" w:rsidP="00D47FEA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10.panta trešās daļas 1.punktu </w:t>
      </w:r>
    </w:p>
    <w:p w:rsidR="00BC71F6" w:rsidRDefault="00BC71F6" w:rsidP="008F7FF7">
      <w:pPr>
        <w:pStyle w:val="naislab"/>
        <w:spacing w:before="0" w:after="0"/>
        <w:jc w:val="both"/>
        <w:rPr>
          <w:sz w:val="28"/>
          <w:szCs w:val="28"/>
          <w:lang w:val="lv-LV"/>
        </w:rPr>
      </w:pPr>
    </w:p>
    <w:p w:rsidR="00F47D3C" w:rsidRPr="00E91A3A" w:rsidRDefault="00BC71F6" w:rsidP="00E91A3A">
      <w:pPr>
        <w:autoSpaceDE w:val="0"/>
        <w:autoSpaceDN w:val="0"/>
        <w:adjustRightInd w:val="0"/>
        <w:spacing w:after="0"/>
      </w:pPr>
      <w:r w:rsidRPr="00BC71F6">
        <w:t>Izdar</w:t>
      </w:r>
      <w:r w:rsidR="008F7FF7">
        <w:t>īt Ministru kabineta 20</w:t>
      </w:r>
      <w:r w:rsidR="00016560">
        <w:t>09</w:t>
      </w:r>
      <w:r w:rsidR="008F7FF7">
        <w:t>.gada 2</w:t>
      </w:r>
      <w:r w:rsidR="00016560">
        <w:t>5</w:t>
      </w:r>
      <w:r w:rsidRPr="00BC71F6">
        <w:t>.</w:t>
      </w:r>
      <w:r w:rsidR="008F7FF7">
        <w:t>jūnija</w:t>
      </w:r>
      <w:r w:rsidRPr="00BC71F6">
        <w:t xml:space="preserve"> noteikumos </w:t>
      </w:r>
      <w:r w:rsidR="00D65CEC">
        <w:t>N</w:t>
      </w:r>
      <w:r w:rsidRPr="00BC71F6">
        <w:t>r.</w:t>
      </w:r>
      <w:r w:rsidR="00016560">
        <w:t>645</w:t>
      </w:r>
      <w:r w:rsidRPr="00BC71F6">
        <w:t xml:space="preserve"> „Klimata pārmaiņu finanšu instrumenta finansēto projektu atklāta konkursa „</w:t>
      </w:r>
      <w:r w:rsidR="00016560" w:rsidRPr="005D51A1">
        <w:t>Energoefektivitātes paaugstināšana pašvaldību ēkās</w:t>
      </w:r>
      <w:r w:rsidRPr="00BC71F6">
        <w:t xml:space="preserve">”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BC71F6">
          <w:t>nolikums</w:t>
        </w:r>
      </w:smartTag>
      <w:r w:rsidRPr="00BC71F6">
        <w:t>” (Latvijas Vēstnesis, 20</w:t>
      </w:r>
      <w:r w:rsidR="00016560">
        <w:t>09</w:t>
      </w:r>
      <w:r w:rsidR="008F7FF7">
        <w:t>, 1</w:t>
      </w:r>
      <w:r w:rsidR="00016560">
        <w:t>17</w:t>
      </w:r>
      <w:r w:rsidR="00DD4EA6">
        <w:t>.</w:t>
      </w:r>
      <w:r w:rsidR="00EA0382">
        <w:t>nr.</w:t>
      </w:r>
      <w:r w:rsidRPr="00BC71F6">
        <w:t xml:space="preserve">) </w:t>
      </w:r>
      <w:r w:rsidR="00275C70">
        <w:t>šādu</w:t>
      </w:r>
      <w:r w:rsidR="00E91A3A">
        <w:t xml:space="preserve"> </w:t>
      </w:r>
      <w:r w:rsidRPr="00BC71F6">
        <w:t>grozījumu</w:t>
      </w:r>
      <w:r w:rsidR="00E91A3A">
        <w:t xml:space="preserve"> un a</w:t>
      </w:r>
      <w:r w:rsidR="00F47D3C" w:rsidRPr="00D65CEC">
        <w:t xml:space="preserve">izstāt </w:t>
      </w:r>
      <w:r w:rsidR="00F47D3C">
        <w:t>3</w:t>
      </w:r>
      <w:r w:rsidR="00F47D3C" w:rsidRPr="00D65CEC">
        <w:t>.punktā skaitli „</w:t>
      </w:r>
      <w:r w:rsidR="002F37D9">
        <w:t>25 159 850</w:t>
      </w:r>
      <w:r w:rsidR="00F47D3C" w:rsidRPr="00D65CEC">
        <w:t>” ar skaitli „</w:t>
      </w:r>
      <w:r w:rsidR="002F37D9">
        <w:t>23 762 460,61</w:t>
      </w:r>
      <w:r w:rsidR="00F47D3C" w:rsidRPr="00D65CEC">
        <w:t>”.</w:t>
      </w:r>
      <w:r w:rsidR="00F47D3C" w:rsidRPr="00C97DB9">
        <w:rPr>
          <w:bCs/>
        </w:rPr>
        <w:t xml:space="preserve"> </w:t>
      </w:r>
    </w:p>
    <w:p w:rsidR="00275C70" w:rsidRPr="008F7FF7" w:rsidRDefault="00275C70" w:rsidP="00275C70">
      <w:pPr>
        <w:autoSpaceDE w:val="0"/>
        <w:autoSpaceDN w:val="0"/>
        <w:adjustRightInd w:val="0"/>
        <w:spacing w:after="0"/>
        <w:ind w:firstLine="0"/>
        <w:rPr>
          <w:rFonts w:ascii="TimesNewRomanPS-BoldMT" w:hAnsi="TimesNewRomanPS-BoldMT" w:cs="TimesNewRomanPS-BoldMT"/>
          <w:b/>
          <w:bCs/>
          <w:szCs w:val="28"/>
          <w:lang w:eastAsia="lv-LV"/>
        </w:rPr>
      </w:pPr>
    </w:p>
    <w:p w:rsidR="00EA0382" w:rsidRDefault="00EA0382" w:rsidP="008F7FF7">
      <w:pPr>
        <w:autoSpaceDE w:val="0"/>
        <w:autoSpaceDN w:val="0"/>
        <w:adjustRightInd w:val="0"/>
        <w:spacing w:after="0"/>
        <w:ind w:firstLine="0"/>
        <w:rPr>
          <w:bCs/>
        </w:rPr>
      </w:pPr>
    </w:p>
    <w:p w:rsidR="00EA0382" w:rsidRDefault="00EA0382" w:rsidP="00EA0382">
      <w:pPr>
        <w:pStyle w:val="naisf"/>
        <w:spacing w:before="0" w:beforeAutospacing="0" w:after="0" w:afterAutospacing="0"/>
        <w:ind w:firstLine="709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V.Dombrovskis</w:t>
      </w:r>
    </w:p>
    <w:p w:rsidR="00EA0382" w:rsidRDefault="00EA0382" w:rsidP="00275C70">
      <w:pPr>
        <w:ind w:firstLine="0"/>
        <w:rPr>
          <w:szCs w:val="28"/>
        </w:rPr>
      </w:pPr>
    </w:p>
    <w:p w:rsidR="00EA0382" w:rsidRDefault="00D47FEA" w:rsidP="00EA0382">
      <w:pPr>
        <w:spacing w:after="0"/>
        <w:ind w:left="709" w:firstLine="0"/>
      </w:pPr>
      <w:r w:rsidRPr="00C5111C">
        <w:rPr>
          <w:szCs w:val="28"/>
        </w:rPr>
        <w:t xml:space="preserve">Vides </w:t>
      </w:r>
      <w:r w:rsidR="00275C70">
        <w:t xml:space="preserve">aizsardzības un </w:t>
      </w:r>
      <w:r w:rsidR="00EA0382">
        <w:tab/>
      </w:r>
      <w:r w:rsidR="00EA0382">
        <w:tab/>
      </w:r>
      <w:r w:rsidR="00EA0382">
        <w:tab/>
      </w:r>
      <w:r w:rsidR="00EA0382">
        <w:tab/>
      </w:r>
      <w:r w:rsidR="00EA0382">
        <w:tab/>
      </w:r>
    </w:p>
    <w:p w:rsidR="00D47FEA" w:rsidRPr="00C5111C" w:rsidRDefault="00275C70" w:rsidP="00EA0382">
      <w:pPr>
        <w:spacing w:after="0"/>
        <w:ind w:left="709" w:firstLine="0"/>
        <w:rPr>
          <w:szCs w:val="28"/>
        </w:rPr>
      </w:pPr>
      <w:r>
        <w:t>reģionālās attīstības</w:t>
      </w:r>
      <w:r w:rsidRPr="00C5111C">
        <w:rPr>
          <w:szCs w:val="28"/>
        </w:rPr>
        <w:t xml:space="preserve"> </w:t>
      </w:r>
      <w:r w:rsidR="00D47FEA" w:rsidRPr="00C5111C">
        <w:rPr>
          <w:szCs w:val="28"/>
        </w:rPr>
        <w:t>ministrs</w:t>
      </w:r>
      <w:r w:rsidR="00D47FEA" w:rsidRPr="00C5111C">
        <w:rPr>
          <w:szCs w:val="28"/>
        </w:rPr>
        <w:tab/>
      </w:r>
      <w:r w:rsidR="00D47FEA" w:rsidRPr="00C5111C">
        <w:rPr>
          <w:szCs w:val="28"/>
        </w:rPr>
        <w:tab/>
      </w:r>
      <w:r w:rsidR="00D47FEA" w:rsidRPr="00C5111C">
        <w:rPr>
          <w:szCs w:val="28"/>
        </w:rPr>
        <w:tab/>
      </w:r>
      <w:r w:rsidR="00D47FEA" w:rsidRPr="00C5111C">
        <w:rPr>
          <w:szCs w:val="28"/>
        </w:rPr>
        <w:tab/>
      </w:r>
      <w:r w:rsidR="00DD4EA6">
        <w:t>R.Vējonis</w:t>
      </w:r>
      <w:r w:rsidR="00D47FEA" w:rsidRPr="00C5111C">
        <w:rPr>
          <w:szCs w:val="28"/>
        </w:rPr>
        <w:tab/>
      </w:r>
      <w:r w:rsidR="00D47FEA" w:rsidRPr="00C5111C">
        <w:rPr>
          <w:szCs w:val="28"/>
        </w:rPr>
        <w:tab/>
      </w:r>
    </w:p>
    <w:p w:rsidR="00EA0382" w:rsidRDefault="00EA0382" w:rsidP="00D47FEA">
      <w:pPr>
        <w:rPr>
          <w:szCs w:val="28"/>
        </w:rPr>
      </w:pPr>
    </w:p>
    <w:p w:rsidR="00016560" w:rsidRDefault="00016560" w:rsidP="00D47FEA">
      <w:pPr>
        <w:rPr>
          <w:szCs w:val="28"/>
        </w:rPr>
      </w:pPr>
    </w:p>
    <w:p w:rsidR="00D47FEA" w:rsidRDefault="00D47FEA" w:rsidP="00D47FEA">
      <w:pPr>
        <w:rPr>
          <w:szCs w:val="28"/>
        </w:rPr>
      </w:pPr>
      <w:r w:rsidRPr="00C5111C">
        <w:rPr>
          <w:szCs w:val="28"/>
        </w:rPr>
        <w:t>Vīza:</w:t>
      </w:r>
      <w:r w:rsidR="00EA0382">
        <w:rPr>
          <w:szCs w:val="28"/>
        </w:rPr>
        <w:t xml:space="preserve"> Valsts sekretār</w:t>
      </w:r>
      <w:r w:rsidR="00016560">
        <w:rPr>
          <w:szCs w:val="28"/>
        </w:rPr>
        <w:t>s</w:t>
      </w:r>
      <w:r w:rsidR="00016560">
        <w:rPr>
          <w:szCs w:val="28"/>
        </w:rPr>
        <w:tab/>
      </w:r>
      <w:r w:rsidR="00016560">
        <w:rPr>
          <w:szCs w:val="28"/>
        </w:rPr>
        <w:tab/>
      </w:r>
      <w:r w:rsidR="00EA0382">
        <w:rPr>
          <w:szCs w:val="28"/>
        </w:rPr>
        <w:tab/>
      </w:r>
      <w:r w:rsidR="00EA0382">
        <w:rPr>
          <w:szCs w:val="28"/>
        </w:rPr>
        <w:tab/>
      </w:r>
      <w:r w:rsidR="00EA0382">
        <w:rPr>
          <w:szCs w:val="28"/>
        </w:rPr>
        <w:tab/>
      </w:r>
      <w:r w:rsidR="00EF621E">
        <w:rPr>
          <w:szCs w:val="28"/>
        </w:rPr>
        <w:t>G.Puķītis</w:t>
      </w:r>
      <w:r w:rsidRPr="00C5111C">
        <w:rPr>
          <w:szCs w:val="28"/>
        </w:rPr>
        <w:tab/>
      </w:r>
      <w:r w:rsidRPr="00C5111C">
        <w:rPr>
          <w:szCs w:val="28"/>
        </w:rPr>
        <w:tab/>
      </w:r>
    </w:p>
    <w:p w:rsidR="00D47FEA" w:rsidRDefault="00D47FEA" w:rsidP="00D47FEA">
      <w:pPr>
        <w:rPr>
          <w:szCs w:val="28"/>
        </w:rPr>
      </w:pPr>
    </w:p>
    <w:p w:rsidR="00D91C32" w:rsidRDefault="00D91C32" w:rsidP="00D47FEA">
      <w:pPr>
        <w:rPr>
          <w:szCs w:val="28"/>
        </w:rPr>
      </w:pPr>
    </w:p>
    <w:p w:rsidR="00D91C32" w:rsidRDefault="00D91C32" w:rsidP="00D47FEA">
      <w:pPr>
        <w:rPr>
          <w:szCs w:val="28"/>
        </w:rPr>
      </w:pPr>
      <w:bookmarkStart w:id="1" w:name="_GoBack"/>
      <w:bookmarkEnd w:id="1"/>
    </w:p>
    <w:p w:rsidR="00A74676" w:rsidRPr="00F55A48" w:rsidRDefault="000F673A" w:rsidP="00275C70">
      <w:pPr>
        <w:spacing w:after="0"/>
        <w:ind w:firstLine="0"/>
        <w:rPr>
          <w:sz w:val="24"/>
          <w:szCs w:val="28"/>
        </w:rPr>
      </w:pPr>
      <w:r w:rsidRPr="00F55A48">
        <w:rPr>
          <w:sz w:val="24"/>
          <w:szCs w:val="28"/>
        </w:rPr>
        <w:fldChar w:fldCharType="begin"/>
      </w:r>
      <w:r w:rsidR="00A74676" w:rsidRPr="00F55A48">
        <w:rPr>
          <w:sz w:val="24"/>
          <w:szCs w:val="28"/>
        </w:rPr>
        <w:instrText xml:space="preserve"> SAVEDATE  \@ "dd.MM.yyyy. H:mm"  \* MERGEFORMAT </w:instrText>
      </w:r>
      <w:r w:rsidRPr="00F55A48">
        <w:rPr>
          <w:sz w:val="24"/>
          <w:szCs w:val="28"/>
        </w:rPr>
        <w:fldChar w:fldCharType="separate"/>
      </w:r>
      <w:r w:rsidR="004567E6">
        <w:rPr>
          <w:noProof/>
          <w:sz w:val="24"/>
          <w:szCs w:val="28"/>
        </w:rPr>
        <w:t>06.10.2011. 11:07</w:t>
      </w:r>
      <w:r w:rsidRPr="00F55A48">
        <w:rPr>
          <w:sz w:val="24"/>
          <w:szCs w:val="28"/>
        </w:rPr>
        <w:fldChar w:fldCharType="end"/>
      </w:r>
    </w:p>
    <w:p w:rsidR="00A74676" w:rsidRPr="00F55A48" w:rsidRDefault="00D91C32" w:rsidP="00275C70">
      <w:pPr>
        <w:spacing w:after="0"/>
        <w:ind w:firstLine="0"/>
        <w:rPr>
          <w:sz w:val="24"/>
          <w:szCs w:val="28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E91A3A" w:rsidRPr="00E91A3A">
        <w:rPr>
          <w:noProof/>
          <w:sz w:val="24"/>
          <w:szCs w:val="28"/>
        </w:rPr>
        <w:t>108</w:t>
      </w:r>
      <w:r>
        <w:rPr>
          <w:noProof/>
          <w:sz w:val="24"/>
          <w:szCs w:val="28"/>
        </w:rPr>
        <w:fldChar w:fldCharType="end"/>
      </w:r>
    </w:p>
    <w:p w:rsidR="00A74676" w:rsidRPr="00F55A48" w:rsidRDefault="00DA0735" w:rsidP="00275C70">
      <w:pPr>
        <w:spacing w:after="0"/>
        <w:ind w:firstLine="0"/>
        <w:rPr>
          <w:sz w:val="24"/>
          <w:szCs w:val="28"/>
        </w:rPr>
      </w:pPr>
      <w:r>
        <w:rPr>
          <w:sz w:val="24"/>
          <w:szCs w:val="28"/>
        </w:rPr>
        <w:t>Z</w:t>
      </w:r>
      <w:r w:rsidR="00A74676" w:rsidRPr="00F55A48">
        <w:rPr>
          <w:sz w:val="24"/>
          <w:szCs w:val="28"/>
        </w:rPr>
        <w:t>.</w:t>
      </w:r>
      <w:r>
        <w:rPr>
          <w:sz w:val="24"/>
          <w:szCs w:val="28"/>
        </w:rPr>
        <w:t>Ļebedeva</w:t>
      </w:r>
    </w:p>
    <w:p w:rsidR="00D47FEA" w:rsidRDefault="00A74676" w:rsidP="00016560">
      <w:pPr>
        <w:spacing w:after="0"/>
        <w:ind w:firstLine="0"/>
      </w:pPr>
      <w:r w:rsidRPr="00F55A48">
        <w:rPr>
          <w:sz w:val="24"/>
          <w:szCs w:val="28"/>
        </w:rPr>
        <w:t>670265</w:t>
      </w:r>
      <w:r w:rsidR="00DA0735">
        <w:rPr>
          <w:sz w:val="24"/>
          <w:szCs w:val="28"/>
        </w:rPr>
        <w:t>0</w:t>
      </w:r>
      <w:r w:rsidRPr="00F55A48">
        <w:rPr>
          <w:sz w:val="24"/>
          <w:szCs w:val="28"/>
        </w:rPr>
        <w:t xml:space="preserve">8, </w:t>
      </w:r>
      <w:hyperlink r:id="rId7" w:history="1">
        <w:r w:rsidR="00DA0735" w:rsidRPr="000342A3">
          <w:rPr>
            <w:rStyle w:val="Hyperlink"/>
            <w:sz w:val="24"/>
            <w:szCs w:val="28"/>
          </w:rPr>
          <w:t>zita.lebedeva@varam.gov.lv</w:t>
        </w:r>
      </w:hyperlink>
    </w:p>
    <w:sectPr w:rsidR="00D47FEA" w:rsidSect="003314F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8B" w:rsidRDefault="00936C8B" w:rsidP="00E96BBC">
      <w:pPr>
        <w:spacing w:after="0"/>
      </w:pPr>
      <w:r>
        <w:separator/>
      </w:r>
    </w:p>
  </w:endnote>
  <w:endnote w:type="continuationSeparator" w:id="0">
    <w:p w:rsidR="00936C8B" w:rsidRDefault="00936C8B" w:rsidP="00E96B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DA" w:rsidRPr="00E96BBC" w:rsidRDefault="000F673A" w:rsidP="003314F8">
    <w:pPr>
      <w:pStyle w:val="Header"/>
      <w:tabs>
        <w:tab w:val="clear" w:pos="709"/>
      </w:tabs>
      <w:jc w:val="both"/>
      <w:rPr>
        <w:rFonts w:ascii="Times New Roman" w:hAnsi="Times New Roman"/>
        <w:b w:val="0"/>
        <w:sz w:val="24"/>
        <w:szCs w:val="24"/>
      </w:rPr>
    </w:pPr>
    <w:r w:rsidRPr="008704D6">
      <w:rPr>
        <w:rFonts w:ascii="Times New Roman" w:hAnsi="Times New Roman"/>
        <w:b w:val="0"/>
        <w:sz w:val="24"/>
        <w:szCs w:val="24"/>
      </w:rPr>
      <w:fldChar w:fldCharType="begin"/>
    </w:r>
    <w:r w:rsidR="004C3DDA" w:rsidRPr="008704D6">
      <w:rPr>
        <w:rFonts w:ascii="Times New Roman" w:hAnsi="Times New Roman"/>
        <w:b w:val="0"/>
        <w:sz w:val="24"/>
        <w:szCs w:val="24"/>
      </w:rPr>
      <w:instrText xml:space="preserve"> FILENAME </w:instrText>
    </w:r>
    <w:r w:rsidRPr="008704D6">
      <w:rPr>
        <w:rFonts w:ascii="Times New Roman" w:hAnsi="Times New Roman"/>
        <w:b w:val="0"/>
        <w:sz w:val="24"/>
        <w:szCs w:val="24"/>
      </w:rPr>
      <w:fldChar w:fldCharType="separate"/>
    </w:r>
    <w:r w:rsidR="00D03461">
      <w:rPr>
        <w:rFonts w:ascii="Times New Roman" w:hAnsi="Times New Roman"/>
        <w:b w:val="0"/>
        <w:noProof/>
        <w:sz w:val="24"/>
        <w:szCs w:val="24"/>
      </w:rPr>
      <w:t>VARAM</w:t>
    </w:r>
    <w:r w:rsidR="00E4485F">
      <w:rPr>
        <w:rFonts w:ascii="Times New Roman" w:hAnsi="Times New Roman"/>
        <w:b w:val="0"/>
        <w:noProof/>
        <w:sz w:val="24"/>
        <w:szCs w:val="24"/>
      </w:rPr>
      <w:t>Not_</w:t>
    </w:r>
    <w:r w:rsidR="003E1231">
      <w:rPr>
        <w:rFonts w:ascii="Times New Roman" w:hAnsi="Times New Roman"/>
        <w:b w:val="0"/>
        <w:noProof/>
        <w:sz w:val="24"/>
        <w:szCs w:val="24"/>
      </w:rPr>
      <w:t>0610</w:t>
    </w:r>
    <w:r w:rsidR="00E4485F">
      <w:rPr>
        <w:rFonts w:ascii="Times New Roman" w:hAnsi="Times New Roman"/>
        <w:b w:val="0"/>
        <w:noProof/>
        <w:sz w:val="24"/>
        <w:szCs w:val="24"/>
      </w:rPr>
      <w:t>11_EEP</w:t>
    </w:r>
    <w:r w:rsidRPr="008704D6">
      <w:rPr>
        <w:rFonts w:ascii="Times New Roman" w:hAnsi="Times New Roman"/>
        <w:b w:val="0"/>
        <w:sz w:val="24"/>
        <w:szCs w:val="24"/>
      </w:rPr>
      <w:fldChar w:fldCharType="end"/>
    </w:r>
    <w:r w:rsidR="004C3DDA" w:rsidRPr="00E96BBC">
      <w:rPr>
        <w:rFonts w:ascii="Times New Roman" w:hAnsi="Times New Roman"/>
        <w:b w:val="0"/>
        <w:sz w:val="24"/>
        <w:szCs w:val="24"/>
      </w:rPr>
      <w:t>; Grozījum</w:t>
    </w:r>
    <w:r w:rsidR="005B68C2">
      <w:rPr>
        <w:rFonts w:ascii="Times New Roman" w:hAnsi="Times New Roman"/>
        <w:b w:val="0"/>
        <w:sz w:val="24"/>
        <w:szCs w:val="24"/>
      </w:rPr>
      <w:t>s</w:t>
    </w:r>
    <w:r w:rsidR="004C3DDA" w:rsidRPr="00E96BBC">
      <w:rPr>
        <w:rFonts w:ascii="Times New Roman" w:hAnsi="Times New Roman"/>
        <w:b w:val="0"/>
        <w:sz w:val="24"/>
        <w:szCs w:val="24"/>
      </w:rPr>
      <w:t xml:space="preserve"> </w:t>
    </w:r>
    <w:r w:rsidR="004C3DDA">
      <w:rPr>
        <w:rFonts w:ascii="Times New Roman" w:hAnsi="Times New Roman"/>
        <w:b w:val="0"/>
        <w:sz w:val="24"/>
        <w:szCs w:val="24"/>
      </w:rPr>
      <w:t>noteikumos „</w:t>
    </w:r>
    <w:r w:rsidR="004C3DDA" w:rsidRPr="00E96BBC">
      <w:rPr>
        <w:rFonts w:ascii="Times New Roman" w:hAnsi="Times New Roman"/>
        <w:b w:val="0"/>
        <w:sz w:val="24"/>
        <w:szCs w:val="24"/>
      </w:rPr>
      <w:t>Klimata pārmaiņu finanšu instrumenta finansēto projektu atklāta konkursa „</w:t>
    </w:r>
    <w:r w:rsidR="00390514" w:rsidRPr="00390514">
      <w:rPr>
        <w:rFonts w:ascii="Times New Roman" w:hAnsi="Times New Roman"/>
        <w:b w:val="0"/>
        <w:sz w:val="24"/>
        <w:szCs w:val="24"/>
      </w:rPr>
      <w:t>Energoefektivitātes paaugstināšana pašvaldību ēkās</w:t>
    </w:r>
    <w:r w:rsidR="004C3DDA" w:rsidRPr="00E96BBC">
      <w:rPr>
        <w:rFonts w:ascii="Times New Roman" w:hAnsi="Times New Roman"/>
        <w:b w:val="0"/>
        <w:sz w:val="24"/>
        <w:szCs w:val="24"/>
      </w:rPr>
      <w:t>” nolikums</w:t>
    </w:r>
    <w:r w:rsidR="004C3DDA">
      <w:rPr>
        <w:rFonts w:ascii="Times New Roman" w:hAnsi="Times New Roman"/>
        <w:b w:val="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8B" w:rsidRDefault="00936C8B" w:rsidP="00E96BBC">
      <w:pPr>
        <w:spacing w:after="0"/>
      </w:pPr>
      <w:r>
        <w:separator/>
      </w:r>
    </w:p>
  </w:footnote>
  <w:footnote w:type="continuationSeparator" w:id="0">
    <w:p w:rsidR="00936C8B" w:rsidRDefault="00936C8B" w:rsidP="00E96B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FEA"/>
    <w:rsid w:val="00005013"/>
    <w:rsid w:val="00016560"/>
    <w:rsid w:val="00037ABD"/>
    <w:rsid w:val="000548DA"/>
    <w:rsid w:val="00075D6A"/>
    <w:rsid w:val="000A357A"/>
    <w:rsid w:val="000C1735"/>
    <w:rsid w:val="000E1C2B"/>
    <w:rsid w:val="000F673A"/>
    <w:rsid w:val="001502BE"/>
    <w:rsid w:val="001E20EF"/>
    <w:rsid w:val="001F323A"/>
    <w:rsid w:val="00206255"/>
    <w:rsid w:val="00233B98"/>
    <w:rsid w:val="0024693B"/>
    <w:rsid w:val="00275C70"/>
    <w:rsid w:val="002A0F08"/>
    <w:rsid w:val="002B429F"/>
    <w:rsid w:val="002F37D9"/>
    <w:rsid w:val="003314F8"/>
    <w:rsid w:val="00363CA9"/>
    <w:rsid w:val="00390514"/>
    <w:rsid w:val="003A5BC5"/>
    <w:rsid w:val="003B3BE3"/>
    <w:rsid w:val="003B5656"/>
    <w:rsid w:val="003D0195"/>
    <w:rsid w:val="003E1231"/>
    <w:rsid w:val="004567E6"/>
    <w:rsid w:val="004C3DDA"/>
    <w:rsid w:val="00525886"/>
    <w:rsid w:val="0052678D"/>
    <w:rsid w:val="005338CB"/>
    <w:rsid w:val="00575B50"/>
    <w:rsid w:val="005A6790"/>
    <w:rsid w:val="005A76BA"/>
    <w:rsid w:val="005B68C2"/>
    <w:rsid w:val="005C5EC5"/>
    <w:rsid w:val="005D51A1"/>
    <w:rsid w:val="005F1E4B"/>
    <w:rsid w:val="00694EC5"/>
    <w:rsid w:val="006A3140"/>
    <w:rsid w:val="006A7F8E"/>
    <w:rsid w:val="006E6628"/>
    <w:rsid w:val="0073272C"/>
    <w:rsid w:val="007334BB"/>
    <w:rsid w:val="007773DE"/>
    <w:rsid w:val="007E5A7C"/>
    <w:rsid w:val="00836F79"/>
    <w:rsid w:val="00840E75"/>
    <w:rsid w:val="008704D6"/>
    <w:rsid w:val="00873F04"/>
    <w:rsid w:val="00894019"/>
    <w:rsid w:val="0089694B"/>
    <w:rsid w:val="008A7206"/>
    <w:rsid w:val="008D10A8"/>
    <w:rsid w:val="008F7FF7"/>
    <w:rsid w:val="00936C8B"/>
    <w:rsid w:val="00981760"/>
    <w:rsid w:val="0099320E"/>
    <w:rsid w:val="009F1E3F"/>
    <w:rsid w:val="00A55682"/>
    <w:rsid w:val="00A74676"/>
    <w:rsid w:val="00A75E00"/>
    <w:rsid w:val="00B72447"/>
    <w:rsid w:val="00B967F6"/>
    <w:rsid w:val="00BB11EE"/>
    <w:rsid w:val="00BB4156"/>
    <w:rsid w:val="00BC71F6"/>
    <w:rsid w:val="00BF1CCB"/>
    <w:rsid w:val="00C06C5B"/>
    <w:rsid w:val="00C06DAB"/>
    <w:rsid w:val="00C601F3"/>
    <w:rsid w:val="00C84B7D"/>
    <w:rsid w:val="00C97DB9"/>
    <w:rsid w:val="00CC6837"/>
    <w:rsid w:val="00D03461"/>
    <w:rsid w:val="00D27DEC"/>
    <w:rsid w:val="00D35175"/>
    <w:rsid w:val="00D47FEA"/>
    <w:rsid w:val="00D65CEC"/>
    <w:rsid w:val="00D72D8C"/>
    <w:rsid w:val="00D81063"/>
    <w:rsid w:val="00D91C32"/>
    <w:rsid w:val="00DA0735"/>
    <w:rsid w:val="00DB0EC2"/>
    <w:rsid w:val="00DD4EA6"/>
    <w:rsid w:val="00DF08F0"/>
    <w:rsid w:val="00E078EF"/>
    <w:rsid w:val="00E154C7"/>
    <w:rsid w:val="00E221B1"/>
    <w:rsid w:val="00E36AEC"/>
    <w:rsid w:val="00E4485F"/>
    <w:rsid w:val="00E52FF8"/>
    <w:rsid w:val="00E836C5"/>
    <w:rsid w:val="00E91A3A"/>
    <w:rsid w:val="00E96BBC"/>
    <w:rsid w:val="00EA0382"/>
    <w:rsid w:val="00ED163B"/>
    <w:rsid w:val="00EE4D5C"/>
    <w:rsid w:val="00EF621E"/>
    <w:rsid w:val="00F25CB0"/>
    <w:rsid w:val="00F31F12"/>
    <w:rsid w:val="00F33576"/>
    <w:rsid w:val="00F3553B"/>
    <w:rsid w:val="00F479F2"/>
    <w:rsid w:val="00F47D3C"/>
    <w:rsid w:val="00F859E1"/>
    <w:rsid w:val="00F9555C"/>
    <w:rsid w:val="00FB11BE"/>
    <w:rsid w:val="00FB41BD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EA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FEA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basedOn w:val="DefaultParagraphFont"/>
    <w:link w:val="Header"/>
    <w:rsid w:val="00D47FEA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naislab">
    <w:name w:val="naislab"/>
    <w:basedOn w:val="Normal"/>
    <w:rsid w:val="00D47FEA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47F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6BB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6BBC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semiHidden/>
    <w:rsid w:val="00D8106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A0382"/>
    <w:pPr>
      <w:spacing w:before="100" w:beforeAutospacing="1" w:after="100" w:afterAutospacing="1"/>
      <w:ind w:firstLine="0"/>
    </w:pPr>
    <w:rPr>
      <w:rFonts w:eastAsia="Arial Unicode MS"/>
      <w:sz w:val="24"/>
      <w:lang w:val="en-GB"/>
    </w:rPr>
  </w:style>
  <w:style w:type="character" w:styleId="Strong">
    <w:name w:val="Strong"/>
    <w:basedOn w:val="DefaultParagraphFont"/>
    <w:qFormat/>
    <w:rsid w:val="00016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ta.lebedev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1012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</vt:lpstr>
    </vt:vector>
  </TitlesOfParts>
  <Company>Vides minsitrija</Company>
  <LinksUpToDate>false</LinksUpToDate>
  <CharactersWithSpaces>1125</CharactersWithSpaces>
  <SharedDoc>false</SharedDoc>
  <HLinks>
    <vt:vector size="6" baseType="variant">
      <vt:variant>
        <vt:i4>6750302</vt:i4>
      </vt:variant>
      <vt:variant>
        <vt:i4>6</vt:i4>
      </vt:variant>
      <vt:variant>
        <vt:i4>0</vt:i4>
      </vt:variant>
      <vt:variant>
        <vt:i4>5</vt:i4>
      </vt:variant>
      <vt:variant>
        <vt:lpwstr>mailto:Ilze.Pruse@vidm.gov.lv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2010.gada 21.jūnija noteikumos Nr. 542 „Klimata pārmaiņu finanšu instrumenta finansēto projektu atklāta konkursa „Kompleksi risinājumi siltumnīcefekta gāzu emisiju samazināšanai pašvaldību ēkās” nolikums”</dc:subject>
  <dc:creator>Ilze Prūse</dc:creator>
  <dc:description>zita.lebedeva@varam.gov.lv
67026508</dc:description>
  <cp:lastModifiedBy>Zita Ļebedeva</cp:lastModifiedBy>
  <cp:revision>37</cp:revision>
  <cp:lastPrinted>2010-11-23T06:45:00Z</cp:lastPrinted>
  <dcterms:created xsi:type="dcterms:W3CDTF">2011-01-06T14:29:00Z</dcterms:created>
  <dcterms:modified xsi:type="dcterms:W3CDTF">2011-10-06T08:10:00Z</dcterms:modified>
</cp:coreProperties>
</file>