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C7" w:rsidRDefault="00F15636" w:rsidP="007E64C7">
      <w:pPr>
        <w:jc w:val="right"/>
        <w:outlineLvl w:val="0"/>
        <w:rPr>
          <w:i/>
          <w:iCs/>
          <w:sz w:val="28"/>
          <w:szCs w:val="28"/>
        </w:rPr>
      </w:pPr>
      <w:r>
        <w:rPr>
          <w:i/>
          <w:iCs/>
          <w:sz w:val="28"/>
          <w:szCs w:val="28"/>
        </w:rPr>
        <w:t xml:space="preserve"> </w:t>
      </w:r>
      <w:r w:rsidR="007E64C7">
        <w:rPr>
          <w:i/>
          <w:iCs/>
          <w:sz w:val="28"/>
          <w:szCs w:val="28"/>
        </w:rPr>
        <w:t>Projekts</w:t>
      </w:r>
    </w:p>
    <w:p w:rsidR="007E64C7" w:rsidRDefault="007E64C7" w:rsidP="007E64C7">
      <w:pPr>
        <w:jc w:val="center"/>
        <w:rPr>
          <w:sz w:val="28"/>
          <w:szCs w:val="28"/>
        </w:rPr>
      </w:pPr>
    </w:p>
    <w:p w:rsidR="007E64C7" w:rsidRDefault="007E64C7" w:rsidP="007E64C7">
      <w:pPr>
        <w:jc w:val="center"/>
        <w:outlineLvl w:val="0"/>
        <w:rPr>
          <w:sz w:val="28"/>
          <w:szCs w:val="28"/>
        </w:rPr>
      </w:pPr>
      <w:r>
        <w:rPr>
          <w:sz w:val="28"/>
          <w:szCs w:val="28"/>
        </w:rPr>
        <w:t>LATVIJAS REPUBLIKAS MINISTRU KABINETS</w:t>
      </w:r>
    </w:p>
    <w:p w:rsidR="007E64C7" w:rsidRDefault="007E64C7" w:rsidP="007E64C7">
      <w:pPr>
        <w:jc w:val="center"/>
        <w:rPr>
          <w:sz w:val="28"/>
          <w:szCs w:val="28"/>
        </w:rPr>
      </w:pPr>
    </w:p>
    <w:p w:rsidR="007E64C7" w:rsidRDefault="007E64C7" w:rsidP="007E64C7">
      <w:pPr>
        <w:tabs>
          <w:tab w:val="left" w:pos="6825"/>
        </w:tabs>
        <w:rPr>
          <w:sz w:val="28"/>
          <w:szCs w:val="28"/>
        </w:rPr>
      </w:pPr>
      <w:r>
        <w:rPr>
          <w:sz w:val="28"/>
          <w:szCs w:val="28"/>
        </w:rPr>
        <w:t>2013. gada _____________                                        Noteikumi Nr._____</w:t>
      </w:r>
    </w:p>
    <w:p w:rsidR="007E64C7" w:rsidRDefault="007E64C7" w:rsidP="007E64C7">
      <w:pPr>
        <w:rPr>
          <w:sz w:val="28"/>
          <w:szCs w:val="28"/>
        </w:rPr>
      </w:pPr>
      <w:r>
        <w:rPr>
          <w:sz w:val="28"/>
          <w:szCs w:val="28"/>
        </w:rPr>
        <w:t>Rīgā                                                                                 (prot. Nr._____.§)</w:t>
      </w:r>
    </w:p>
    <w:p w:rsidR="007E64C7" w:rsidRDefault="007E64C7" w:rsidP="007E64C7">
      <w:pPr>
        <w:jc w:val="center"/>
        <w:rPr>
          <w:b/>
          <w:sz w:val="28"/>
          <w:szCs w:val="28"/>
        </w:rPr>
      </w:pPr>
    </w:p>
    <w:p w:rsidR="007E64C7" w:rsidRDefault="007E64C7" w:rsidP="007E64C7">
      <w:pPr>
        <w:jc w:val="center"/>
        <w:rPr>
          <w:b/>
          <w:sz w:val="28"/>
          <w:szCs w:val="28"/>
        </w:rPr>
      </w:pPr>
    </w:p>
    <w:p w:rsidR="007E64C7" w:rsidRDefault="007E64C7" w:rsidP="007E64C7">
      <w:pPr>
        <w:jc w:val="center"/>
        <w:rPr>
          <w:b/>
          <w:sz w:val="28"/>
          <w:szCs w:val="28"/>
        </w:rPr>
      </w:pPr>
      <w:r>
        <w:rPr>
          <w:b/>
          <w:sz w:val="28"/>
          <w:szCs w:val="28"/>
        </w:rPr>
        <w:t xml:space="preserve">Grozījumi Ministru kabineta </w:t>
      </w:r>
      <w:bookmarkStart w:id="0" w:name="OLE_LINK1"/>
      <w:bookmarkStart w:id="1" w:name="OLE_LINK2"/>
      <w:r>
        <w:rPr>
          <w:b/>
          <w:sz w:val="28"/>
          <w:szCs w:val="28"/>
        </w:rPr>
        <w:t>2007.gada 4.decembra noteikumos Nr.836 „Noteikumi par darbības programmas „Infrastruktūra un pakalpojumi” papildinājuma 3.5.1.1.aktivitāti „Ūdenssaimniecības infrastruktūras attīstība aglomerācijās ar cilvēku ekvivalentu, lielāku par 2000””</w:t>
      </w:r>
      <w:bookmarkEnd w:id="0"/>
      <w:bookmarkEnd w:id="1"/>
    </w:p>
    <w:p w:rsidR="007E64C7" w:rsidRDefault="007E64C7" w:rsidP="007E64C7">
      <w:pPr>
        <w:jc w:val="center"/>
        <w:rPr>
          <w:b/>
          <w:sz w:val="28"/>
          <w:szCs w:val="28"/>
        </w:rPr>
      </w:pPr>
    </w:p>
    <w:p w:rsidR="007E64C7" w:rsidRDefault="007E64C7" w:rsidP="007E64C7">
      <w:pPr>
        <w:tabs>
          <w:tab w:val="left" w:pos="5760"/>
        </w:tabs>
        <w:ind w:firstLine="5940"/>
        <w:jc w:val="right"/>
        <w:rPr>
          <w:sz w:val="28"/>
          <w:szCs w:val="28"/>
        </w:rPr>
      </w:pPr>
      <w:r>
        <w:rPr>
          <w:sz w:val="28"/>
          <w:szCs w:val="28"/>
        </w:rPr>
        <w:t>Izdoti saskaņā ar Eiropas Savienības struktūrfondu un</w:t>
      </w:r>
    </w:p>
    <w:p w:rsidR="007E64C7" w:rsidRDefault="007E64C7" w:rsidP="007E64C7">
      <w:pPr>
        <w:tabs>
          <w:tab w:val="left" w:pos="5760"/>
        </w:tabs>
        <w:ind w:firstLine="5940"/>
        <w:jc w:val="right"/>
        <w:rPr>
          <w:sz w:val="28"/>
          <w:szCs w:val="28"/>
        </w:rPr>
      </w:pPr>
      <w:r>
        <w:rPr>
          <w:sz w:val="28"/>
          <w:szCs w:val="28"/>
        </w:rPr>
        <w:t xml:space="preserve">Kohēzijas fonda </w:t>
      </w:r>
    </w:p>
    <w:p w:rsidR="007E64C7" w:rsidRDefault="007E64C7" w:rsidP="007E64C7">
      <w:pPr>
        <w:tabs>
          <w:tab w:val="left" w:pos="5760"/>
        </w:tabs>
        <w:ind w:firstLine="5940"/>
        <w:jc w:val="right"/>
        <w:rPr>
          <w:sz w:val="28"/>
          <w:szCs w:val="28"/>
        </w:rPr>
      </w:pPr>
      <w:r>
        <w:rPr>
          <w:sz w:val="28"/>
          <w:szCs w:val="28"/>
        </w:rPr>
        <w:t>vadības likuma</w:t>
      </w:r>
    </w:p>
    <w:p w:rsidR="007E64C7" w:rsidRDefault="007E64C7" w:rsidP="007E64C7">
      <w:pPr>
        <w:jc w:val="right"/>
        <w:rPr>
          <w:sz w:val="28"/>
          <w:szCs w:val="28"/>
        </w:rPr>
      </w:pPr>
      <w:r>
        <w:rPr>
          <w:sz w:val="28"/>
          <w:szCs w:val="28"/>
        </w:rPr>
        <w:t>18.panta 10.punktu</w:t>
      </w:r>
    </w:p>
    <w:p w:rsidR="007E64C7" w:rsidRDefault="007E64C7" w:rsidP="007E64C7">
      <w:pPr>
        <w:jc w:val="right"/>
        <w:rPr>
          <w:sz w:val="28"/>
          <w:szCs w:val="28"/>
        </w:rPr>
      </w:pPr>
    </w:p>
    <w:p w:rsidR="007E64C7" w:rsidRDefault="007E64C7" w:rsidP="007E64C7">
      <w:pPr>
        <w:ind w:firstLine="720"/>
        <w:jc w:val="both"/>
        <w:rPr>
          <w:sz w:val="28"/>
          <w:szCs w:val="28"/>
        </w:rPr>
      </w:pPr>
      <w:r>
        <w:rPr>
          <w:sz w:val="28"/>
          <w:szCs w:val="28"/>
        </w:rPr>
        <w:t xml:space="preserve"> Izdarīt Ministru kabineta 2007. gada 4. decembra noteikumos Nr. 836 „Noteikumi par darbības programmas „Infrastruktūra un pakalpojumi” papildinājuma 3.5.1.1.aktivitāti „Ūdenssaimniecības infrastruktūras attīstība aglomerācijās ar cilvēku ekvivalentu, lielāku par 2000””  (Latvijas Vēstnesis, 2007, 205.nr.; 2008, 47., 80.nr.; 2009, 93., 200. nr.; 2010, 49., 174 nr.; 2011, 168.nr.; 2012, 150.nr.) šādus grozījumus: </w:t>
      </w:r>
    </w:p>
    <w:p w:rsidR="007E64C7" w:rsidRDefault="007E64C7" w:rsidP="007E64C7">
      <w:pPr>
        <w:pStyle w:val="naisf"/>
        <w:spacing w:before="0" w:after="0"/>
        <w:ind w:firstLine="0"/>
        <w:rPr>
          <w:b/>
          <w:sz w:val="28"/>
          <w:szCs w:val="28"/>
        </w:rPr>
      </w:pPr>
    </w:p>
    <w:p w:rsidR="007E64C7" w:rsidRDefault="007E64C7" w:rsidP="007E64C7">
      <w:pPr>
        <w:pStyle w:val="ListParagraph"/>
        <w:spacing w:after="120" w:line="240" w:lineRule="auto"/>
        <w:ind w:left="0" w:firstLine="720"/>
        <w:jc w:val="both"/>
        <w:rPr>
          <w:bCs/>
          <w:sz w:val="28"/>
          <w:szCs w:val="28"/>
        </w:rPr>
      </w:pPr>
      <w:r>
        <w:rPr>
          <w:bCs/>
          <w:sz w:val="28"/>
          <w:szCs w:val="28"/>
        </w:rPr>
        <w:t xml:space="preserve">1. </w:t>
      </w:r>
      <w:r w:rsidR="00A81D8D">
        <w:rPr>
          <w:bCs/>
          <w:sz w:val="28"/>
          <w:szCs w:val="28"/>
        </w:rPr>
        <w:t>Aizstāt 3.punkta otrajā teikumā vārdus un skaitli „vismaz 2 556 829 latu apmērā” ar vārdiem un skaitli „līdz 2 556 829 latiem”.</w:t>
      </w:r>
    </w:p>
    <w:p w:rsidR="00A81D8D" w:rsidRDefault="00A81D8D" w:rsidP="007E64C7">
      <w:pPr>
        <w:pStyle w:val="ListParagraph"/>
        <w:spacing w:after="120" w:line="240" w:lineRule="auto"/>
        <w:ind w:left="0" w:firstLine="720"/>
        <w:jc w:val="both"/>
        <w:rPr>
          <w:bCs/>
          <w:sz w:val="28"/>
          <w:szCs w:val="28"/>
        </w:rPr>
      </w:pPr>
    </w:p>
    <w:p w:rsidR="007E64C7" w:rsidRDefault="007E64C7" w:rsidP="007E64C7">
      <w:pPr>
        <w:pStyle w:val="ListParagraph"/>
        <w:spacing w:after="120" w:line="240" w:lineRule="auto"/>
        <w:ind w:left="0" w:firstLine="720"/>
        <w:jc w:val="both"/>
        <w:rPr>
          <w:bCs/>
          <w:sz w:val="28"/>
          <w:szCs w:val="28"/>
        </w:rPr>
      </w:pPr>
      <w:r>
        <w:rPr>
          <w:bCs/>
          <w:sz w:val="28"/>
          <w:szCs w:val="28"/>
        </w:rPr>
        <w:t>2. Papildināt noteikumus ar 3.</w:t>
      </w:r>
      <w:r w:rsidRPr="00EC2525">
        <w:rPr>
          <w:bCs/>
          <w:sz w:val="28"/>
          <w:szCs w:val="28"/>
          <w:vertAlign w:val="superscript"/>
        </w:rPr>
        <w:t>1</w:t>
      </w:r>
      <w:r>
        <w:rPr>
          <w:bCs/>
          <w:sz w:val="28"/>
          <w:szCs w:val="28"/>
        </w:rPr>
        <w:t xml:space="preserve"> punktu šādā redakcijā:</w:t>
      </w:r>
    </w:p>
    <w:p w:rsidR="007E64C7" w:rsidRDefault="007E64C7" w:rsidP="007E64C7">
      <w:pPr>
        <w:pStyle w:val="ListParagraph"/>
        <w:spacing w:after="0" w:line="240" w:lineRule="auto"/>
        <w:ind w:left="0" w:firstLine="720"/>
        <w:jc w:val="both"/>
        <w:rPr>
          <w:sz w:val="28"/>
          <w:szCs w:val="28"/>
        </w:rPr>
      </w:pPr>
      <w:r w:rsidRPr="003355D2">
        <w:rPr>
          <w:bCs/>
          <w:sz w:val="28"/>
          <w:szCs w:val="28"/>
        </w:rPr>
        <w:t xml:space="preserve"> „3.</w:t>
      </w:r>
      <w:r w:rsidRPr="003355D2">
        <w:rPr>
          <w:bCs/>
          <w:sz w:val="28"/>
          <w:szCs w:val="28"/>
          <w:vertAlign w:val="superscript"/>
        </w:rPr>
        <w:t>1</w:t>
      </w:r>
      <w:r w:rsidRPr="003355D2">
        <w:rPr>
          <w:bCs/>
          <w:sz w:val="28"/>
          <w:szCs w:val="28"/>
        </w:rPr>
        <w:t xml:space="preserve"> Aktivitātei pieejamais saistību apjoms, kas pārsniedz šo noteikumu 3.punk</w:t>
      </w:r>
      <w:r>
        <w:rPr>
          <w:bCs/>
          <w:sz w:val="28"/>
          <w:szCs w:val="28"/>
        </w:rPr>
        <w:t xml:space="preserve">tā norādīto Kohēzijas fonda </w:t>
      </w:r>
      <w:r w:rsidRPr="003355D2">
        <w:rPr>
          <w:bCs/>
          <w:sz w:val="28"/>
          <w:szCs w:val="28"/>
        </w:rPr>
        <w:t xml:space="preserve">finansējumu (turpmāk – </w:t>
      </w:r>
      <w:proofErr w:type="spellStart"/>
      <w:r w:rsidRPr="003355D2">
        <w:rPr>
          <w:bCs/>
          <w:sz w:val="28"/>
          <w:szCs w:val="28"/>
        </w:rPr>
        <w:t>virssaistību</w:t>
      </w:r>
      <w:proofErr w:type="spellEnd"/>
      <w:r w:rsidRPr="003355D2">
        <w:rPr>
          <w:bCs/>
          <w:sz w:val="28"/>
          <w:szCs w:val="28"/>
        </w:rPr>
        <w:t xml:space="preserve"> finansējums), </w:t>
      </w:r>
      <w:r w:rsidRPr="005865FB">
        <w:rPr>
          <w:bCs/>
          <w:sz w:val="28"/>
          <w:szCs w:val="28"/>
        </w:rPr>
        <w:t>ir 10 967 532 lati.</w:t>
      </w:r>
      <w:r w:rsidRPr="003355D2">
        <w:rPr>
          <w:sz w:val="20"/>
        </w:rPr>
        <w:t xml:space="preserve"> </w:t>
      </w:r>
      <w:r>
        <w:rPr>
          <w:sz w:val="28"/>
          <w:szCs w:val="28"/>
        </w:rPr>
        <w:t>Piektās projektu iesniegumu atlases kārtas projektiem Kohēzijas fonda f</w:t>
      </w:r>
      <w:r w:rsidRPr="003355D2">
        <w:rPr>
          <w:sz w:val="28"/>
          <w:szCs w:val="28"/>
        </w:rPr>
        <w:t xml:space="preserve">inansējuma saņēmējs </w:t>
      </w:r>
      <w:r>
        <w:rPr>
          <w:sz w:val="28"/>
          <w:szCs w:val="28"/>
        </w:rPr>
        <w:t xml:space="preserve">nodrošina līdzfinansējumu proporcionāli projekta īstenošanai paredzētajam </w:t>
      </w:r>
      <w:proofErr w:type="spellStart"/>
      <w:r>
        <w:rPr>
          <w:sz w:val="28"/>
          <w:szCs w:val="28"/>
        </w:rPr>
        <w:t>virssaistību</w:t>
      </w:r>
      <w:proofErr w:type="spellEnd"/>
      <w:r>
        <w:rPr>
          <w:sz w:val="28"/>
          <w:szCs w:val="28"/>
        </w:rPr>
        <w:t xml:space="preserve"> finansējumam saskaņā ar šo noteikumu 24.4.apakšpunktu.”</w:t>
      </w:r>
    </w:p>
    <w:p w:rsidR="007E64C7" w:rsidRDefault="007E64C7" w:rsidP="007E64C7">
      <w:pPr>
        <w:pStyle w:val="ListParagraph"/>
        <w:spacing w:after="0" w:line="240" w:lineRule="auto"/>
        <w:ind w:left="0" w:firstLine="720"/>
        <w:jc w:val="both"/>
        <w:rPr>
          <w:sz w:val="28"/>
          <w:szCs w:val="28"/>
        </w:rPr>
      </w:pPr>
    </w:p>
    <w:p w:rsidR="007E64C7" w:rsidRDefault="0021313E" w:rsidP="007E64C7">
      <w:pPr>
        <w:ind w:firstLine="720"/>
        <w:jc w:val="both"/>
        <w:rPr>
          <w:color w:val="000000"/>
          <w:sz w:val="28"/>
          <w:szCs w:val="28"/>
        </w:rPr>
      </w:pPr>
      <w:r>
        <w:rPr>
          <w:color w:val="000000"/>
          <w:sz w:val="28"/>
          <w:szCs w:val="28"/>
        </w:rPr>
        <w:t>3</w:t>
      </w:r>
      <w:r w:rsidR="007E64C7">
        <w:rPr>
          <w:color w:val="000000"/>
          <w:sz w:val="28"/>
          <w:szCs w:val="28"/>
        </w:rPr>
        <w:t>. Izteikt 13., 14. un 15.punktu šādā redakcijā:</w:t>
      </w:r>
    </w:p>
    <w:p w:rsidR="007E64C7" w:rsidRDefault="007E64C7" w:rsidP="007E64C7">
      <w:pPr>
        <w:ind w:firstLine="720"/>
        <w:jc w:val="both"/>
        <w:rPr>
          <w:color w:val="000000"/>
          <w:sz w:val="28"/>
          <w:szCs w:val="28"/>
        </w:rPr>
      </w:pPr>
      <w:r>
        <w:rPr>
          <w:color w:val="000000"/>
          <w:sz w:val="28"/>
          <w:szCs w:val="28"/>
        </w:rPr>
        <w:t>„13. Ja sabiedrisko pakalpojumu sniedz kapitālsabiedrība, tā ar pašvaldību noslēdz līgumu par ūdenssaimniecības sabiedrisko pakalpojumu sniegšanu atbilstoši šo noteikumu 4.pielikuma 10.punktam.</w:t>
      </w:r>
    </w:p>
    <w:p w:rsidR="007E64C7" w:rsidRDefault="007E64C7" w:rsidP="007E64C7">
      <w:pPr>
        <w:ind w:firstLine="720"/>
        <w:jc w:val="both"/>
        <w:rPr>
          <w:color w:val="000000"/>
          <w:sz w:val="28"/>
          <w:szCs w:val="28"/>
        </w:rPr>
      </w:pPr>
      <w:r>
        <w:rPr>
          <w:color w:val="000000"/>
          <w:sz w:val="28"/>
          <w:szCs w:val="28"/>
        </w:rPr>
        <w:lastRenderedPageBreak/>
        <w:t>14. Ja sabiedrisko pakalpojumu sniedz pašvaldība vai tās iestāde, pieņem pārvaldes lēmumu par ūdenssaimniecības sabiedrisko pakalpojumu sniegšanu atbilstoši šo noteikumu 4.pielikuma 11.punktam.</w:t>
      </w:r>
    </w:p>
    <w:p w:rsidR="007E64C7" w:rsidRDefault="007E64C7" w:rsidP="007E64C7">
      <w:pPr>
        <w:ind w:firstLine="720"/>
        <w:jc w:val="both"/>
        <w:rPr>
          <w:color w:val="000000"/>
          <w:sz w:val="28"/>
          <w:szCs w:val="28"/>
        </w:rPr>
      </w:pPr>
    </w:p>
    <w:p w:rsidR="007E64C7" w:rsidRDefault="007E64C7" w:rsidP="007E64C7">
      <w:pPr>
        <w:ind w:firstLine="720"/>
        <w:jc w:val="both"/>
        <w:rPr>
          <w:color w:val="000000"/>
          <w:sz w:val="28"/>
          <w:szCs w:val="28"/>
        </w:rPr>
      </w:pPr>
      <w:r>
        <w:rPr>
          <w:color w:val="000000"/>
          <w:sz w:val="28"/>
          <w:szCs w:val="28"/>
        </w:rPr>
        <w:t>15. Ja sabiedrisko pakalpojumu sniedz pašvaldības aģentūra, par ūdenssaimniecības sabiedrisko pakalpojumu sniegšanu izdod pašvaldības saistošos noteikumus atbilstoši šo noteikumu 4.pielikuma 12.punktam.”</w:t>
      </w:r>
    </w:p>
    <w:p w:rsidR="007E64C7" w:rsidRDefault="007E64C7" w:rsidP="007E64C7">
      <w:pPr>
        <w:ind w:firstLine="720"/>
        <w:jc w:val="both"/>
        <w:rPr>
          <w:color w:val="000000"/>
          <w:sz w:val="28"/>
          <w:szCs w:val="28"/>
        </w:rPr>
      </w:pPr>
    </w:p>
    <w:p w:rsidR="00633791" w:rsidRPr="0021313E" w:rsidRDefault="0021313E" w:rsidP="007E64C7">
      <w:pPr>
        <w:pStyle w:val="ListParagraph"/>
        <w:spacing w:after="0" w:line="240" w:lineRule="auto"/>
        <w:ind w:left="0" w:firstLine="720"/>
        <w:jc w:val="both"/>
        <w:rPr>
          <w:bCs/>
          <w:sz w:val="28"/>
          <w:szCs w:val="28"/>
        </w:rPr>
      </w:pPr>
      <w:r w:rsidRPr="0021313E">
        <w:rPr>
          <w:bCs/>
          <w:sz w:val="28"/>
          <w:szCs w:val="28"/>
        </w:rPr>
        <w:t>4</w:t>
      </w:r>
      <w:r w:rsidR="007E64C7" w:rsidRPr="0021313E">
        <w:rPr>
          <w:bCs/>
          <w:sz w:val="28"/>
          <w:szCs w:val="28"/>
        </w:rPr>
        <w:t xml:space="preserve">. </w:t>
      </w:r>
      <w:r w:rsidR="00633791" w:rsidRPr="0021313E">
        <w:rPr>
          <w:bCs/>
          <w:sz w:val="28"/>
          <w:szCs w:val="28"/>
        </w:rPr>
        <w:t>Izteikt 17.punktu šādā redakcijā:</w:t>
      </w:r>
    </w:p>
    <w:p w:rsidR="00633791" w:rsidRPr="0021313E" w:rsidRDefault="00633791" w:rsidP="007E64C7">
      <w:pPr>
        <w:pStyle w:val="ListParagraph"/>
        <w:spacing w:after="0" w:line="240" w:lineRule="auto"/>
        <w:ind w:left="0" w:firstLine="720"/>
        <w:jc w:val="both"/>
        <w:rPr>
          <w:bCs/>
          <w:sz w:val="28"/>
          <w:szCs w:val="28"/>
        </w:rPr>
      </w:pPr>
      <w:r w:rsidRPr="0021313E">
        <w:rPr>
          <w:bCs/>
          <w:sz w:val="28"/>
          <w:szCs w:val="28"/>
        </w:rPr>
        <w:t>„17. Uz Kohēzijas fonda finansējumu nevar pretendēt šādos gadījumos:</w:t>
      </w:r>
    </w:p>
    <w:p w:rsidR="00633791" w:rsidRDefault="00633791" w:rsidP="007E64C7">
      <w:pPr>
        <w:pStyle w:val="ListParagraph"/>
        <w:spacing w:after="0" w:line="240" w:lineRule="auto"/>
        <w:ind w:left="0" w:firstLine="720"/>
        <w:jc w:val="both"/>
        <w:rPr>
          <w:sz w:val="28"/>
          <w:szCs w:val="28"/>
        </w:rPr>
      </w:pPr>
      <w:r w:rsidRPr="0021313E">
        <w:rPr>
          <w:bCs/>
          <w:sz w:val="28"/>
          <w:szCs w:val="28"/>
        </w:rPr>
        <w:t>17.1. ja</w:t>
      </w:r>
      <w:r w:rsidRPr="0021313E">
        <w:t xml:space="preserve"> </w:t>
      </w:r>
      <w:r w:rsidRPr="0021313E">
        <w:rPr>
          <w:sz w:val="28"/>
          <w:szCs w:val="28"/>
        </w:rPr>
        <w:t>projekta iesniedzējam ar tiesas spriedumu ir pasludināts maksātnespējas process vai ar tiesas spriedumu tiek īstenots tiesiskās aizsardzības process, vai ar tiesas lēmumu tiek īstenots ārpustiesas tiesiskās aizsardzības process, projekta iesniedzējs atrodas sanācijas procesā, tam tiek veikta bankrota procedūra, nav piemērots izlīgums vai tā saimnieciskā darbība ir izbeigta, vai saskaņā ar komercreģistrā pieejamo informāciju tas atrodas likvidācijas procesā, kā arī saskaņā ar pēdējo divu noslēgto finanšu gadu finanšu pārskatiem tam ir novērojamas grūtībās nonākuša saimnieciskās darbības veicēja pazīmes;</w:t>
      </w:r>
    </w:p>
    <w:p w:rsidR="00263E17" w:rsidRPr="0021313E" w:rsidRDefault="00263E17" w:rsidP="007E64C7">
      <w:pPr>
        <w:pStyle w:val="ListParagraph"/>
        <w:spacing w:after="0" w:line="240" w:lineRule="auto"/>
        <w:ind w:left="0" w:firstLine="720"/>
        <w:jc w:val="both"/>
        <w:rPr>
          <w:sz w:val="28"/>
          <w:szCs w:val="28"/>
        </w:rPr>
      </w:pPr>
    </w:p>
    <w:p w:rsidR="00B908CF" w:rsidRPr="006B1686" w:rsidRDefault="00B908CF" w:rsidP="00B908CF">
      <w:pPr>
        <w:pStyle w:val="ListParagraph"/>
        <w:spacing w:after="0" w:line="240" w:lineRule="auto"/>
        <w:ind w:left="0" w:firstLine="720"/>
        <w:jc w:val="both"/>
        <w:rPr>
          <w:sz w:val="28"/>
          <w:szCs w:val="28"/>
        </w:rPr>
      </w:pPr>
      <w:r w:rsidRPr="006B1686">
        <w:rPr>
          <w:sz w:val="28"/>
          <w:szCs w:val="28"/>
        </w:rPr>
        <w:t>17.2. projekta iesniedzējs ir sodīts par Latvijas Administratīvo pārkāpumu kodeksa 189.</w:t>
      </w:r>
      <w:r w:rsidRPr="006B1686">
        <w:rPr>
          <w:sz w:val="28"/>
          <w:szCs w:val="28"/>
          <w:vertAlign w:val="superscript"/>
        </w:rPr>
        <w:t>2</w:t>
      </w:r>
      <w:r w:rsidRPr="006B1686">
        <w:rPr>
          <w:sz w:val="28"/>
          <w:szCs w:val="28"/>
        </w:rPr>
        <w:t xml:space="preserve"> panta trešajā daļā minētā administratīvā pārkāpuma vai Krimināllikuma 280.panta otrajā daļā minētā noziedzīgā nodarījuma izdarīšanu vai tam ir piemēroti piespiedu ietekmēšanas līdzekļi (ja projekta iesniedzējs ir privāto tiesību juridiskā persona) par minētā noziedzīgā nodarījuma izdarīšanu;</w:t>
      </w:r>
    </w:p>
    <w:p w:rsidR="00263E17" w:rsidRDefault="00263E17" w:rsidP="007E64C7">
      <w:pPr>
        <w:pStyle w:val="ListParagraph"/>
        <w:spacing w:after="0" w:line="240" w:lineRule="auto"/>
        <w:ind w:left="0" w:firstLine="720"/>
        <w:jc w:val="both"/>
        <w:rPr>
          <w:sz w:val="28"/>
          <w:szCs w:val="28"/>
        </w:rPr>
      </w:pPr>
    </w:p>
    <w:p w:rsidR="00B601E3" w:rsidRPr="0021313E" w:rsidRDefault="00B601E3" w:rsidP="007E64C7">
      <w:pPr>
        <w:pStyle w:val="ListParagraph"/>
        <w:spacing w:after="0" w:line="240" w:lineRule="auto"/>
        <w:ind w:left="0" w:firstLine="720"/>
        <w:jc w:val="both"/>
        <w:rPr>
          <w:sz w:val="28"/>
          <w:szCs w:val="28"/>
        </w:rPr>
      </w:pPr>
      <w:r w:rsidRPr="0021313E">
        <w:rPr>
          <w:sz w:val="28"/>
          <w:szCs w:val="28"/>
        </w:rPr>
        <w:t>17.</w:t>
      </w:r>
      <w:r w:rsidR="003B1A6F">
        <w:rPr>
          <w:sz w:val="28"/>
          <w:szCs w:val="28"/>
        </w:rPr>
        <w:t>3</w:t>
      </w:r>
      <w:r w:rsidRPr="0021313E">
        <w:rPr>
          <w:sz w:val="28"/>
          <w:szCs w:val="28"/>
        </w:rPr>
        <w:t xml:space="preserve">. </w:t>
      </w:r>
      <w:r w:rsidR="007415F5" w:rsidRPr="0021313E">
        <w:rPr>
          <w:sz w:val="28"/>
          <w:szCs w:val="28"/>
        </w:rPr>
        <w:t>ja infrastruktūra, kas nepieciešama ūdenssaimniecības sabiedrisko pakalpojumu sniegšanai:</w:t>
      </w:r>
    </w:p>
    <w:p w:rsidR="007415F5" w:rsidRPr="0021313E" w:rsidRDefault="007415F5" w:rsidP="00B5430E">
      <w:pPr>
        <w:pStyle w:val="ListParagraph"/>
        <w:spacing w:after="0" w:line="240" w:lineRule="auto"/>
        <w:ind w:left="0" w:firstLine="1440"/>
        <w:jc w:val="both"/>
        <w:rPr>
          <w:sz w:val="28"/>
          <w:szCs w:val="28"/>
        </w:rPr>
      </w:pPr>
      <w:r w:rsidRPr="0021313E">
        <w:rPr>
          <w:sz w:val="28"/>
          <w:szCs w:val="28"/>
        </w:rPr>
        <w:t>17.</w:t>
      </w:r>
      <w:r w:rsidR="003B1A6F">
        <w:rPr>
          <w:sz w:val="28"/>
          <w:szCs w:val="28"/>
        </w:rPr>
        <w:t>3</w:t>
      </w:r>
      <w:r w:rsidRPr="0021313E">
        <w:rPr>
          <w:sz w:val="28"/>
          <w:szCs w:val="28"/>
        </w:rPr>
        <w:t>.1. neatrodas projekta iesniedzēja īpašumā (ja projekta iesniedzējs ir pašvaldība vai tās iestāde);</w:t>
      </w:r>
    </w:p>
    <w:p w:rsidR="007415F5" w:rsidRPr="0021313E" w:rsidRDefault="007415F5" w:rsidP="00B5430E">
      <w:pPr>
        <w:pStyle w:val="ListParagraph"/>
        <w:spacing w:after="0" w:line="240" w:lineRule="auto"/>
        <w:ind w:left="0" w:firstLine="1440"/>
        <w:jc w:val="both"/>
        <w:rPr>
          <w:sz w:val="28"/>
          <w:szCs w:val="28"/>
        </w:rPr>
      </w:pPr>
      <w:r w:rsidRPr="0021313E">
        <w:rPr>
          <w:sz w:val="28"/>
          <w:szCs w:val="28"/>
        </w:rPr>
        <w:t>17.</w:t>
      </w:r>
      <w:r w:rsidR="003B1A6F">
        <w:rPr>
          <w:sz w:val="28"/>
          <w:szCs w:val="28"/>
        </w:rPr>
        <w:t>3</w:t>
      </w:r>
      <w:r w:rsidRPr="0021313E">
        <w:rPr>
          <w:sz w:val="28"/>
          <w:szCs w:val="28"/>
        </w:rPr>
        <w:t>.2. neatrodas projekta iesniedzēja valdījumā (ja projekta iesniedzējs ir pašvaldības aģentūra);</w:t>
      </w:r>
    </w:p>
    <w:p w:rsidR="00263E17" w:rsidRDefault="007415F5" w:rsidP="00B5430E">
      <w:pPr>
        <w:pStyle w:val="ListParagraph"/>
        <w:spacing w:after="0" w:line="240" w:lineRule="auto"/>
        <w:ind w:left="0" w:firstLine="1440"/>
        <w:jc w:val="both"/>
        <w:rPr>
          <w:sz w:val="28"/>
          <w:szCs w:val="28"/>
        </w:rPr>
      </w:pPr>
      <w:r w:rsidRPr="0021313E">
        <w:rPr>
          <w:sz w:val="28"/>
          <w:szCs w:val="28"/>
        </w:rPr>
        <w:t>17.</w:t>
      </w:r>
      <w:r w:rsidR="003B1A6F">
        <w:rPr>
          <w:sz w:val="28"/>
          <w:szCs w:val="28"/>
        </w:rPr>
        <w:t>3</w:t>
      </w:r>
      <w:r w:rsidRPr="0021313E">
        <w:rPr>
          <w:sz w:val="28"/>
          <w:szCs w:val="28"/>
        </w:rPr>
        <w:t>.3.</w:t>
      </w:r>
      <w:r w:rsidR="00FA273A" w:rsidRPr="0021313E">
        <w:rPr>
          <w:sz w:val="28"/>
          <w:szCs w:val="28"/>
        </w:rPr>
        <w:t xml:space="preserve"> atbilstoši pašvaldības un kapitālsabiedrības noslēgtajā līgumā noteiktajam nav projekta iesniedzēja īpašumā (ja projekta iesniedzējs ir kapitālsabiedrība);</w:t>
      </w:r>
      <w:r w:rsidRPr="0021313E">
        <w:rPr>
          <w:sz w:val="28"/>
          <w:szCs w:val="28"/>
        </w:rPr>
        <w:t xml:space="preserve"> </w:t>
      </w:r>
    </w:p>
    <w:p w:rsidR="007415F5" w:rsidRPr="0021313E" w:rsidRDefault="007415F5" w:rsidP="00B33AC3">
      <w:pPr>
        <w:pStyle w:val="ListParagraph"/>
        <w:spacing w:after="0" w:line="240" w:lineRule="auto"/>
        <w:ind w:firstLine="720"/>
        <w:jc w:val="both"/>
        <w:rPr>
          <w:sz w:val="28"/>
          <w:szCs w:val="28"/>
        </w:rPr>
      </w:pPr>
      <w:r w:rsidRPr="0021313E">
        <w:rPr>
          <w:sz w:val="28"/>
          <w:szCs w:val="28"/>
        </w:rPr>
        <w:tab/>
      </w:r>
    </w:p>
    <w:p w:rsidR="00675127" w:rsidRDefault="00B601E3" w:rsidP="003B1A6F">
      <w:pPr>
        <w:ind w:firstLine="720"/>
        <w:jc w:val="both"/>
        <w:rPr>
          <w:sz w:val="28"/>
          <w:szCs w:val="28"/>
        </w:rPr>
      </w:pPr>
      <w:r w:rsidRPr="003B1A6F">
        <w:rPr>
          <w:sz w:val="28"/>
          <w:szCs w:val="28"/>
        </w:rPr>
        <w:t>17.</w:t>
      </w:r>
      <w:r w:rsidR="003B1A6F">
        <w:rPr>
          <w:sz w:val="28"/>
          <w:szCs w:val="28"/>
        </w:rPr>
        <w:t>4</w:t>
      </w:r>
      <w:r w:rsidRPr="003B1A6F">
        <w:rPr>
          <w:sz w:val="28"/>
          <w:szCs w:val="28"/>
        </w:rPr>
        <w:t xml:space="preserve">. </w:t>
      </w:r>
      <w:r w:rsidR="008D6DCA" w:rsidRPr="003B1A6F">
        <w:rPr>
          <w:sz w:val="28"/>
          <w:szCs w:val="28"/>
        </w:rPr>
        <w:t>ja projekta iesniedzējam nav tiesību veikt būvdarbus zemesgabalos, kur proje</w:t>
      </w:r>
      <w:r w:rsidR="00675127">
        <w:rPr>
          <w:sz w:val="28"/>
          <w:szCs w:val="28"/>
        </w:rPr>
        <w:t>kta ietvaros paredzēti būvdarbi;</w:t>
      </w:r>
    </w:p>
    <w:p w:rsidR="00675127" w:rsidRDefault="00675127" w:rsidP="003B1A6F">
      <w:pPr>
        <w:ind w:firstLine="720"/>
        <w:jc w:val="both"/>
        <w:rPr>
          <w:sz w:val="28"/>
          <w:szCs w:val="28"/>
        </w:rPr>
      </w:pPr>
    </w:p>
    <w:p w:rsidR="00B601E3" w:rsidRPr="00675127" w:rsidRDefault="00675127" w:rsidP="003B1A6F">
      <w:pPr>
        <w:ind w:firstLine="720"/>
        <w:jc w:val="both"/>
        <w:rPr>
          <w:sz w:val="28"/>
          <w:szCs w:val="28"/>
        </w:rPr>
      </w:pPr>
      <w:r w:rsidRPr="00675127">
        <w:rPr>
          <w:sz w:val="28"/>
          <w:szCs w:val="28"/>
        </w:rPr>
        <w:t xml:space="preserve">17.5. ja projektu finansē vai plānots finansēt vai līdzfinansēt no citiem Eiropas Savienības finanšu avotiem, kā arī valsts un pašvaldību budžeta līdzekļiem, kā arī projekta ietvaros plānotās darbības pārklājas ar darbībām, kas </w:t>
      </w:r>
      <w:r w:rsidRPr="00675127">
        <w:rPr>
          <w:sz w:val="28"/>
          <w:szCs w:val="28"/>
        </w:rPr>
        <w:lastRenderedPageBreak/>
        <w:t>tiek finansētas citu Eiropas Savienības fondu aktivitāšu un citu finanšu instrumentu ietvaros</w:t>
      </w:r>
      <w:r>
        <w:rPr>
          <w:sz w:val="28"/>
          <w:szCs w:val="28"/>
        </w:rPr>
        <w:t>.</w:t>
      </w:r>
      <w:r w:rsidR="00FA273A" w:rsidRPr="00675127">
        <w:rPr>
          <w:sz w:val="28"/>
          <w:szCs w:val="28"/>
        </w:rPr>
        <w:t>”</w:t>
      </w:r>
    </w:p>
    <w:p w:rsidR="0021313E" w:rsidRDefault="0021313E" w:rsidP="007E64C7">
      <w:pPr>
        <w:pStyle w:val="ListParagraph"/>
        <w:spacing w:after="0" w:line="240" w:lineRule="auto"/>
        <w:ind w:left="0" w:firstLine="720"/>
        <w:jc w:val="both"/>
        <w:rPr>
          <w:bCs/>
          <w:sz w:val="28"/>
          <w:szCs w:val="28"/>
        </w:rPr>
      </w:pPr>
    </w:p>
    <w:p w:rsidR="007E64C7" w:rsidRPr="004D3566" w:rsidRDefault="0021313E" w:rsidP="007E64C7">
      <w:pPr>
        <w:pStyle w:val="ListParagraph"/>
        <w:spacing w:after="0" w:line="240" w:lineRule="auto"/>
        <w:ind w:left="0" w:firstLine="720"/>
        <w:jc w:val="both"/>
        <w:rPr>
          <w:bCs/>
          <w:sz w:val="28"/>
          <w:szCs w:val="28"/>
        </w:rPr>
      </w:pPr>
      <w:r w:rsidRPr="004D3566">
        <w:rPr>
          <w:bCs/>
          <w:sz w:val="28"/>
          <w:szCs w:val="28"/>
        </w:rPr>
        <w:t>5</w:t>
      </w:r>
      <w:r w:rsidR="007E64C7" w:rsidRPr="004D3566">
        <w:rPr>
          <w:bCs/>
          <w:sz w:val="28"/>
          <w:szCs w:val="28"/>
        </w:rPr>
        <w:t>. Izteikt 19.punktu šādā redakcijā:</w:t>
      </w:r>
    </w:p>
    <w:p w:rsidR="007E64C7" w:rsidRPr="004D3566" w:rsidRDefault="007E64C7" w:rsidP="007E64C7">
      <w:pPr>
        <w:pStyle w:val="ListParagraph"/>
        <w:spacing w:after="0" w:line="240" w:lineRule="auto"/>
        <w:ind w:left="0" w:firstLine="720"/>
        <w:jc w:val="both"/>
        <w:rPr>
          <w:bCs/>
          <w:sz w:val="28"/>
          <w:szCs w:val="28"/>
        </w:rPr>
      </w:pPr>
      <w:r w:rsidRPr="004D3566">
        <w:rPr>
          <w:bCs/>
          <w:sz w:val="28"/>
          <w:szCs w:val="28"/>
        </w:rPr>
        <w:t>„19. Kohēzijas fonda projektu iesniegumu atlasi izsludina piecās</w:t>
      </w:r>
      <w:r w:rsidRPr="004D3566">
        <w:rPr>
          <w:b/>
          <w:bCs/>
          <w:sz w:val="28"/>
          <w:szCs w:val="28"/>
        </w:rPr>
        <w:t xml:space="preserve"> </w:t>
      </w:r>
      <w:r w:rsidRPr="004D3566">
        <w:rPr>
          <w:bCs/>
          <w:sz w:val="28"/>
          <w:szCs w:val="28"/>
        </w:rPr>
        <w:t xml:space="preserve">projektu iesniegumu atlases kārtās atbilstoši attiecīgajai atlases kārtai pieejamajam Kohēzijas fonda līdzfinansējumam, nacionālajam publiskajam finansējumam (tai skaitā valsts budžeta līdzfinansējumam), privātajam finansējumam un pieejamajam </w:t>
      </w:r>
      <w:proofErr w:type="spellStart"/>
      <w:r w:rsidRPr="004D3566">
        <w:rPr>
          <w:bCs/>
          <w:sz w:val="28"/>
          <w:szCs w:val="28"/>
        </w:rPr>
        <w:t>virssaistību</w:t>
      </w:r>
      <w:proofErr w:type="spellEnd"/>
      <w:r w:rsidRPr="004D3566">
        <w:rPr>
          <w:bCs/>
          <w:sz w:val="28"/>
          <w:szCs w:val="28"/>
        </w:rPr>
        <w:t xml:space="preserve"> finansējumam saskaņā ar šo noteikumu 3</w:t>
      </w:r>
      <w:r w:rsidRPr="004D3566">
        <w:rPr>
          <w:bCs/>
          <w:sz w:val="28"/>
          <w:szCs w:val="28"/>
          <w:vertAlign w:val="superscript"/>
        </w:rPr>
        <w:t>1</w:t>
      </w:r>
      <w:r w:rsidRPr="004D3566">
        <w:rPr>
          <w:bCs/>
          <w:sz w:val="28"/>
          <w:szCs w:val="28"/>
        </w:rPr>
        <w:t>. punktu:</w:t>
      </w:r>
    </w:p>
    <w:p w:rsidR="007E64C7" w:rsidRPr="001D1712" w:rsidRDefault="007E64C7" w:rsidP="007E64C7">
      <w:pPr>
        <w:pStyle w:val="ListParagraph"/>
        <w:spacing w:after="0" w:line="240" w:lineRule="auto"/>
        <w:ind w:left="0" w:firstLine="720"/>
        <w:jc w:val="both"/>
        <w:rPr>
          <w:bCs/>
          <w:sz w:val="28"/>
          <w:szCs w:val="28"/>
          <w:highlight w:val="yellow"/>
        </w:rPr>
      </w:pPr>
    </w:p>
    <w:p w:rsidR="007E64C7" w:rsidRPr="004D3566" w:rsidRDefault="007E64C7" w:rsidP="007E64C7">
      <w:pPr>
        <w:pStyle w:val="ListParagraph"/>
        <w:spacing w:after="0" w:line="240" w:lineRule="auto"/>
        <w:ind w:left="0" w:firstLine="720"/>
        <w:jc w:val="both"/>
        <w:rPr>
          <w:bCs/>
          <w:sz w:val="28"/>
          <w:szCs w:val="28"/>
        </w:rPr>
      </w:pPr>
      <w:r w:rsidRPr="004D3566">
        <w:rPr>
          <w:bCs/>
          <w:sz w:val="28"/>
          <w:szCs w:val="28"/>
        </w:rPr>
        <w:t xml:space="preserve">19.1. pirmajai projektu iesniegumu atlases kārtai pieejamais Kohēzijas fonda līdzfinansējums ir līdz </w:t>
      </w:r>
      <w:r w:rsidRPr="005865FB">
        <w:rPr>
          <w:bCs/>
          <w:sz w:val="28"/>
          <w:szCs w:val="28"/>
        </w:rPr>
        <w:t>147 536 479 latiem,</w:t>
      </w:r>
      <w:r w:rsidRPr="004D3566">
        <w:rPr>
          <w:bCs/>
          <w:sz w:val="28"/>
          <w:szCs w:val="28"/>
        </w:rPr>
        <w:t xml:space="preserve"> valsts budžeta līdzfinansējums – līdz </w:t>
      </w:r>
      <w:r w:rsidRPr="0071414D">
        <w:rPr>
          <w:bCs/>
          <w:sz w:val="28"/>
          <w:szCs w:val="28"/>
        </w:rPr>
        <w:t>12 </w:t>
      </w:r>
      <w:r w:rsidR="004D3566" w:rsidRPr="0071414D">
        <w:rPr>
          <w:bCs/>
          <w:sz w:val="28"/>
          <w:szCs w:val="28"/>
        </w:rPr>
        <w:t>123</w:t>
      </w:r>
      <w:r w:rsidRPr="0071414D">
        <w:rPr>
          <w:bCs/>
          <w:sz w:val="28"/>
          <w:szCs w:val="28"/>
        </w:rPr>
        <w:t> </w:t>
      </w:r>
      <w:r w:rsidR="004D3566" w:rsidRPr="0071414D">
        <w:rPr>
          <w:bCs/>
          <w:sz w:val="28"/>
          <w:szCs w:val="28"/>
        </w:rPr>
        <w:t>240</w:t>
      </w:r>
      <w:r w:rsidRPr="004D3566">
        <w:rPr>
          <w:bCs/>
          <w:sz w:val="28"/>
          <w:szCs w:val="28"/>
        </w:rPr>
        <w:t xml:space="preserve"> latiem, pašvaldību budžeta finansējums – līdz </w:t>
      </w:r>
      <w:r w:rsidR="004D3566" w:rsidRPr="0071414D">
        <w:rPr>
          <w:bCs/>
          <w:sz w:val="28"/>
          <w:szCs w:val="28"/>
        </w:rPr>
        <w:t>2</w:t>
      </w:r>
      <w:r w:rsidRPr="0071414D">
        <w:rPr>
          <w:bCs/>
          <w:sz w:val="28"/>
          <w:szCs w:val="28"/>
        </w:rPr>
        <w:t> </w:t>
      </w:r>
      <w:r w:rsidR="004D3566" w:rsidRPr="0071414D">
        <w:rPr>
          <w:bCs/>
          <w:sz w:val="28"/>
          <w:szCs w:val="28"/>
        </w:rPr>
        <w:t>074</w:t>
      </w:r>
      <w:r w:rsidRPr="0071414D">
        <w:rPr>
          <w:bCs/>
          <w:sz w:val="28"/>
          <w:szCs w:val="28"/>
        </w:rPr>
        <w:t> </w:t>
      </w:r>
      <w:r w:rsidR="004D3566" w:rsidRPr="0071414D">
        <w:rPr>
          <w:bCs/>
          <w:sz w:val="28"/>
          <w:szCs w:val="28"/>
        </w:rPr>
        <w:t>404</w:t>
      </w:r>
      <w:r w:rsidRPr="004D3566">
        <w:rPr>
          <w:bCs/>
          <w:sz w:val="28"/>
          <w:szCs w:val="28"/>
        </w:rPr>
        <w:t xml:space="preserve"> latiem un privātais finansējums ir līdz 14 745 061 latam;</w:t>
      </w:r>
    </w:p>
    <w:p w:rsidR="007E64C7" w:rsidRPr="004D3566" w:rsidRDefault="007E64C7" w:rsidP="007E64C7">
      <w:pPr>
        <w:pStyle w:val="ListParagraph"/>
        <w:spacing w:after="0" w:line="240" w:lineRule="auto"/>
        <w:ind w:left="0" w:firstLine="720"/>
        <w:jc w:val="both"/>
        <w:rPr>
          <w:bCs/>
          <w:sz w:val="28"/>
          <w:szCs w:val="28"/>
        </w:rPr>
      </w:pPr>
    </w:p>
    <w:p w:rsidR="007E64C7" w:rsidRPr="004D3566" w:rsidRDefault="007E64C7" w:rsidP="007E64C7">
      <w:pPr>
        <w:autoSpaceDE w:val="0"/>
        <w:autoSpaceDN w:val="0"/>
        <w:adjustRightInd w:val="0"/>
        <w:ind w:firstLine="720"/>
        <w:jc w:val="both"/>
        <w:rPr>
          <w:sz w:val="28"/>
          <w:szCs w:val="28"/>
          <w:lang w:eastAsia="en-US"/>
        </w:rPr>
      </w:pPr>
      <w:r w:rsidRPr="004D3566">
        <w:rPr>
          <w:sz w:val="28"/>
          <w:szCs w:val="28"/>
          <w:lang w:eastAsia="en-US"/>
        </w:rPr>
        <w:t xml:space="preserve"> 19.2. otrajai projektu iesniegumu atlases kārtai pieejamais Kohēzijas fonda līdzfinansējums ir </w:t>
      </w:r>
      <w:r w:rsidRPr="005865FB">
        <w:rPr>
          <w:sz w:val="28"/>
          <w:szCs w:val="28"/>
          <w:lang w:eastAsia="en-US"/>
        </w:rPr>
        <w:t>līdz 99 718 589 latiem, pašvaldību</w:t>
      </w:r>
      <w:r w:rsidRPr="004D3566">
        <w:rPr>
          <w:sz w:val="28"/>
          <w:szCs w:val="28"/>
          <w:lang w:eastAsia="en-US"/>
        </w:rPr>
        <w:t xml:space="preserve"> budžeta finansējums – līdz </w:t>
      </w:r>
      <w:r w:rsidR="00F77137" w:rsidRPr="0071414D">
        <w:rPr>
          <w:sz w:val="28"/>
          <w:szCs w:val="28"/>
          <w:lang w:eastAsia="en-US"/>
        </w:rPr>
        <w:t>439 926</w:t>
      </w:r>
      <w:r w:rsidRPr="004D3566">
        <w:rPr>
          <w:sz w:val="28"/>
          <w:szCs w:val="28"/>
          <w:lang w:eastAsia="en-US"/>
        </w:rPr>
        <w:t xml:space="preserve"> latiem un privātais finansējums ir līdz 5 968 359 latiem;</w:t>
      </w:r>
    </w:p>
    <w:p w:rsidR="007E64C7" w:rsidRPr="004D3566" w:rsidRDefault="007E64C7" w:rsidP="007E64C7">
      <w:pPr>
        <w:autoSpaceDE w:val="0"/>
        <w:autoSpaceDN w:val="0"/>
        <w:adjustRightInd w:val="0"/>
        <w:ind w:firstLine="720"/>
        <w:jc w:val="both"/>
        <w:rPr>
          <w:sz w:val="28"/>
          <w:szCs w:val="28"/>
          <w:lang w:eastAsia="en-US"/>
        </w:rPr>
      </w:pPr>
    </w:p>
    <w:p w:rsidR="007E64C7" w:rsidRPr="004D3566" w:rsidRDefault="007E64C7" w:rsidP="007E64C7">
      <w:pPr>
        <w:autoSpaceDE w:val="0"/>
        <w:autoSpaceDN w:val="0"/>
        <w:adjustRightInd w:val="0"/>
        <w:ind w:firstLine="720"/>
        <w:jc w:val="both"/>
        <w:rPr>
          <w:sz w:val="28"/>
          <w:szCs w:val="28"/>
          <w:lang w:eastAsia="en-US"/>
        </w:rPr>
      </w:pPr>
      <w:r w:rsidRPr="004D3566">
        <w:rPr>
          <w:sz w:val="28"/>
          <w:szCs w:val="28"/>
          <w:lang w:eastAsia="en-US"/>
        </w:rPr>
        <w:t xml:space="preserve">19.3. trešajai projektu iesniegumu atlases kārtai pieejamais Kohēzijas fonda līdzfinansējums ir </w:t>
      </w:r>
      <w:r w:rsidRPr="005865FB">
        <w:rPr>
          <w:sz w:val="28"/>
          <w:szCs w:val="28"/>
          <w:lang w:eastAsia="en-US"/>
        </w:rPr>
        <w:t>līdz 27 188 307 latiem un</w:t>
      </w:r>
      <w:r w:rsidRPr="004D3566">
        <w:rPr>
          <w:sz w:val="28"/>
          <w:szCs w:val="28"/>
          <w:lang w:eastAsia="en-US"/>
        </w:rPr>
        <w:t xml:space="preserve"> privātais finansējums - līdz 1 753 315 latiem;</w:t>
      </w:r>
    </w:p>
    <w:p w:rsidR="007E64C7" w:rsidRPr="004D3566" w:rsidRDefault="007E64C7" w:rsidP="007E64C7">
      <w:pPr>
        <w:autoSpaceDE w:val="0"/>
        <w:autoSpaceDN w:val="0"/>
        <w:adjustRightInd w:val="0"/>
        <w:ind w:firstLine="720"/>
        <w:jc w:val="both"/>
        <w:rPr>
          <w:sz w:val="28"/>
          <w:szCs w:val="28"/>
          <w:lang w:eastAsia="en-US"/>
        </w:rPr>
      </w:pPr>
    </w:p>
    <w:p w:rsidR="007E64C7" w:rsidRPr="004D3566" w:rsidRDefault="007E64C7" w:rsidP="007E64C7">
      <w:pPr>
        <w:autoSpaceDE w:val="0"/>
        <w:autoSpaceDN w:val="0"/>
        <w:adjustRightInd w:val="0"/>
        <w:ind w:firstLine="720"/>
        <w:jc w:val="both"/>
        <w:rPr>
          <w:sz w:val="28"/>
          <w:szCs w:val="28"/>
        </w:rPr>
      </w:pPr>
      <w:r w:rsidRPr="004D3566">
        <w:rPr>
          <w:sz w:val="28"/>
          <w:szCs w:val="28"/>
          <w:lang w:eastAsia="en-US"/>
        </w:rPr>
        <w:t xml:space="preserve">19.4. ceturtajai projektu iesniegumu atlases kārtai pieejamais Kohēzijas fonda līdzfinansējums ir </w:t>
      </w:r>
      <w:r w:rsidRPr="005865FB">
        <w:rPr>
          <w:sz w:val="28"/>
          <w:szCs w:val="28"/>
          <w:lang w:eastAsia="en-US"/>
        </w:rPr>
        <w:t>līdz 24 559 471 latam, valsts</w:t>
      </w:r>
      <w:r w:rsidRPr="004D3566">
        <w:rPr>
          <w:sz w:val="28"/>
          <w:szCs w:val="28"/>
          <w:lang w:eastAsia="en-US"/>
        </w:rPr>
        <w:t xml:space="preserve"> budžeta līdzfinansējums ir līdz </w:t>
      </w:r>
      <w:r w:rsidRPr="0071414D">
        <w:rPr>
          <w:sz w:val="28"/>
          <w:szCs w:val="28"/>
          <w:lang w:eastAsia="en-US"/>
        </w:rPr>
        <w:t>1 </w:t>
      </w:r>
      <w:r w:rsidR="00F77137" w:rsidRPr="0071414D">
        <w:rPr>
          <w:sz w:val="28"/>
          <w:szCs w:val="28"/>
          <w:lang w:eastAsia="en-US"/>
        </w:rPr>
        <w:t>627</w:t>
      </w:r>
      <w:r w:rsidRPr="0071414D">
        <w:rPr>
          <w:sz w:val="28"/>
          <w:szCs w:val="28"/>
          <w:lang w:eastAsia="en-US"/>
        </w:rPr>
        <w:t xml:space="preserve"> </w:t>
      </w:r>
      <w:r w:rsidR="00F77137" w:rsidRPr="0071414D">
        <w:rPr>
          <w:sz w:val="28"/>
          <w:szCs w:val="28"/>
          <w:lang w:eastAsia="en-US"/>
        </w:rPr>
        <w:t>908</w:t>
      </w:r>
      <w:r w:rsidR="00F77137">
        <w:rPr>
          <w:sz w:val="28"/>
          <w:szCs w:val="28"/>
          <w:lang w:eastAsia="en-US"/>
        </w:rPr>
        <w:t xml:space="preserve"> latiem</w:t>
      </w:r>
      <w:r w:rsidRPr="004D3566">
        <w:rPr>
          <w:sz w:val="28"/>
          <w:szCs w:val="28"/>
          <w:lang w:eastAsia="en-US"/>
        </w:rPr>
        <w:t xml:space="preserve">, pašvaldību budžeta finansējums – </w:t>
      </w:r>
      <w:r w:rsidRPr="004D3566">
        <w:rPr>
          <w:sz w:val="28"/>
          <w:szCs w:val="28"/>
        </w:rPr>
        <w:t xml:space="preserve">līdz </w:t>
      </w:r>
      <w:r w:rsidR="00F77137" w:rsidRPr="0071414D">
        <w:rPr>
          <w:sz w:val="28"/>
          <w:szCs w:val="28"/>
        </w:rPr>
        <w:t>42</w:t>
      </w:r>
      <w:r w:rsidRPr="0071414D">
        <w:rPr>
          <w:sz w:val="28"/>
          <w:szCs w:val="28"/>
        </w:rPr>
        <w:t xml:space="preserve"> </w:t>
      </w:r>
      <w:r w:rsidR="00F77137" w:rsidRPr="0071414D">
        <w:rPr>
          <w:sz w:val="28"/>
          <w:szCs w:val="28"/>
        </w:rPr>
        <w:t>499</w:t>
      </w:r>
      <w:r w:rsidRPr="004D3566">
        <w:rPr>
          <w:sz w:val="28"/>
          <w:szCs w:val="28"/>
        </w:rPr>
        <w:t xml:space="preserve"> latiem un privātais finansējums - līdz 1 555 161 latam;</w:t>
      </w:r>
    </w:p>
    <w:p w:rsidR="007E64C7" w:rsidRPr="004D3566" w:rsidRDefault="007E64C7" w:rsidP="007E64C7">
      <w:pPr>
        <w:autoSpaceDE w:val="0"/>
        <w:autoSpaceDN w:val="0"/>
        <w:adjustRightInd w:val="0"/>
        <w:ind w:firstLine="720"/>
        <w:jc w:val="both"/>
        <w:rPr>
          <w:sz w:val="28"/>
          <w:szCs w:val="28"/>
          <w:lang w:eastAsia="en-US"/>
        </w:rPr>
      </w:pPr>
    </w:p>
    <w:p w:rsidR="007E64C7" w:rsidRPr="000D58B8" w:rsidRDefault="007E64C7" w:rsidP="007E64C7">
      <w:pPr>
        <w:autoSpaceDE w:val="0"/>
        <w:autoSpaceDN w:val="0"/>
        <w:adjustRightInd w:val="0"/>
        <w:ind w:firstLine="720"/>
        <w:jc w:val="both"/>
        <w:rPr>
          <w:sz w:val="28"/>
          <w:szCs w:val="28"/>
          <w:lang w:eastAsia="en-US"/>
        </w:rPr>
      </w:pPr>
      <w:r w:rsidRPr="004D3566">
        <w:rPr>
          <w:bCs/>
          <w:sz w:val="28"/>
          <w:szCs w:val="28"/>
        </w:rPr>
        <w:t xml:space="preserve">19.5. </w:t>
      </w:r>
      <w:r w:rsidRPr="004D3566">
        <w:rPr>
          <w:sz w:val="28"/>
          <w:szCs w:val="28"/>
          <w:lang w:eastAsia="en-US"/>
        </w:rPr>
        <w:t xml:space="preserve">piektajai projektu iesniegumu atlases kārtai pieejamo finansējumu veido Kohēzijas fonda līdzfinansējums - </w:t>
      </w:r>
      <w:r w:rsidRPr="005865FB">
        <w:rPr>
          <w:sz w:val="28"/>
          <w:szCs w:val="28"/>
          <w:lang w:eastAsia="en-US"/>
        </w:rPr>
        <w:t xml:space="preserve">līdz 2 858 571 latam, </w:t>
      </w:r>
      <w:r w:rsidRPr="005865FB">
        <w:rPr>
          <w:sz w:val="28"/>
          <w:szCs w:val="28"/>
        </w:rPr>
        <w:t>privātais</w:t>
      </w:r>
      <w:r w:rsidRPr="004D3566">
        <w:rPr>
          <w:sz w:val="28"/>
          <w:szCs w:val="28"/>
        </w:rPr>
        <w:t xml:space="preserve"> finansējums </w:t>
      </w:r>
      <w:r w:rsidRPr="0071414D">
        <w:rPr>
          <w:sz w:val="28"/>
          <w:szCs w:val="28"/>
        </w:rPr>
        <w:t xml:space="preserve">- </w:t>
      </w:r>
      <w:r w:rsidR="00F77137" w:rsidRPr="0071414D">
        <w:rPr>
          <w:sz w:val="28"/>
          <w:szCs w:val="28"/>
        </w:rPr>
        <w:t>vismaz</w:t>
      </w:r>
      <w:r w:rsidR="00F77137">
        <w:rPr>
          <w:sz w:val="28"/>
          <w:szCs w:val="28"/>
        </w:rPr>
        <w:t xml:space="preserve"> 1 553 326 lati</w:t>
      </w:r>
      <w:r w:rsidRPr="004D3566">
        <w:rPr>
          <w:sz w:val="28"/>
          <w:szCs w:val="28"/>
        </w:rPr>
        <w:t>, kā arī šo noteikumu 3.</w:t>
      </w:r>
      <w:r w:rsidRPr="004D3566">
        <w:rPr>
          <w:sz w:val="28"/>
          <w:szCs w:val="28"/>
          <w:vertAlign w:val="superscript"/>
        </w:rPr>
        <w:t xml:space="preserve">1 </w:t>
      </w:r>
      <w:r w:rsidRPr="004D3566">
        <w:rPr>
          <w:sz w:val="28"/>
          <w:szCs w:val="28"/>
        </w:rPr>
        <w:t xml:space="preserve">punktā minētais </w:t>
      </w:r>
      <w:proofErr w:type="spellStart"/>
      <w:r w:rsidRPr="004D3566">
        <w:rPr>
          <w:sz w:val="28"/>
          <w:szCs w:val="28"/>
        </w:rPr>
        <w:t>virssaistību</w:t>
      </w:r>
      <w:proofErr w:type="spellEnd"/>
      <w:r w:rsidRPr="004D3566">
        <w:rPr>
          <w:sz w:val="28"/>
          <w:szCs w:val="28"/>
        </w:rPr>
        <w:t xml:space="preserve"> finansējums.”</w:t>
      </w:r>
    </w:p>
    <w:p w:rsidR="007E64C7" w:rsidRDefault="007E64C7" w:rsidP="007E64C7">
      <w:pPr>
        <w:autoSpaceDE w:val="0"/>
        <w:autoSpaceDN w:val="0"/>
        <w:adjustRightInd w:val="0"/>
        <w:ind w:firstLine="720"/>
        <w:jc w:val="both"/>
        <w:rPr>
          <w:sz w:val="28"/>
          <w:szCs w:val="28"/>
        </w:rPr>
      </w:pPr>
    </w:p>
    <w:p w:rsidR="007274BB" w:rsidRPr="00B908CF" w:rsidRDefault="0021313E" w:rsidP="007E64C7">
      <w:pPr>
        <w:pStyle w:val="ListParagraph"/>
        <w:spacing w:after="0" w:line="240" w:lineRule="auto"/>
        <w:ind w:left="0" w:firstLine="720"/>
        <w:jc w:val="both"/>
        <w:rPr>
          <w:bCs/>
          <w:sz w:val="28"/>
          <w:szCs w:val="28"/>
        </w:rPr>
      </w:pPr>
      <w:r w:rsidRPr="00B908CF">
        <w:rPr>
          <w:bCs/>
          <w:sz w:val="28"/>
          <w:szCs w:val="28"/>
        </w:rPr>
        <w:t>6</w:t>
      </w:r>
      <w:r w:rsidR="007E64C7" w:rsidRPr="00B908CF">
        <w:rPr>
          <w:bCs/>
          <w:sz w:val="28"/>
          <w:szCs w:val="28"/>
        </w:rPr>
        <w:t xml:space="preserve">. </w:t>
      </w:r>
      <w:r w:rsidR="0026543A" w:rsidRPr="00B908CF">
        <w:rPr>
          <w:bCs/>
          <w:sz w:val="28"/>
          <w:szCs w:val="28"/>
        </w:rPr>
        <w:t>Papildināt noteikumus ar 20.5.apakšpunktu šādā redakcijā:</w:t>
      </w:r>
    </w:p>
    <w:p w:rsidR="0026543A" w:rsidRPr="00B908CF" w:rsidRDefault="0026543A" w:rsidP="007E64C7">
      <w:pPr>
        <w:pStyle w:val="ListParagraph"/>
        <w:spacing w:after="0" w:line="240" w:lineRule="auto"/>
        <w:ind w:left="0" w:firstLine="720"/>
        <w:jc w:val="both"/>
        <w:rPr>
          <w:bCs/>
          <w:sz w:val="28"/>
          <w:szCs w:val="28"/>
        </w:rPr>
      </w:pPr>
      <w:r w:rsidRPr="00B908CF">
        <w:rPr>
          <w:bCs/>
          <w:sz w:val="28"/>
          <w:szCs w:val="28"/>
        </w:rPr>
        <w:t xml:space="preserve">„20.5. </w:t>
      </w:r>
      <w:r w:rsidRPr="00B908CF">
        <w:rPr>
          <w:sz w:val="28"/>
          <w:szCs w:val="28"/>
        </w:rPr>
        <w:t xml:space="preserve">ūdenssaimniecības pakalpojumu sniedzējiem šo noteikumu 2.pielikuma 5.projektu grupas teritorijās – </w:t>
      </w:r>
      <w:r w:rsidR="00B060FE" w:rsidRPr="00B908CF">
        <w:rPr>
          <w:sz w:val="28"/>
          <w:szCs w:val="28"/>
        </w:rPr>
        <w:t xml:space="preserve">vienu reizi </w:t>
      </w:r>
      <w:r w:rsidRPr="00B908CF">
        <w:rPr>
          <w:sz w:val="28"/>
          <w:szCs w:val="28"/>
        </w:rPr>
        <w:t>līdz 2013.gada 1</w:t>
      </w:r>
      <w:r w:rsidR="00B7750E">
        <w:rPr>
          <w:sz w:val="28"/>
          <w:szCs w:val="28"/>
        </w:rPr>
        <w:t>5</w:t>
      </w:r>
      <w:r w:rsidRPr="00B908CF">
        <w:rPr>
          <w:sz w:val="28"/>
          <w:szCs w:val="28"/>
        </w:rPr>
        <w:t>.jū</w:t>
      </w:r>
      <w:r w:rsidR="00B03C8C" w:rsidRPr="00B908CF">
        <w:rPr>
          <w:sz w:val="28"/>
          <w:szCs w:val="28"/>
        </w:rPr>
        <w:t>l</w:t>
      </w:r>
      <w:r w:rsidRPr="00B908CF">
        <w:rPr>
          <w:sz w:val="28"/>
          <w:szCs w:val="28"/>
        </w:rPr>
        <w:t>ijam.”</w:t>
      </w:r>
    </w:p>
    <w:p w:rsidR="007274BB" w:rsidRPr="00CF692F" w:rsidRDefault="007274BB" w:rsidP="007274BB">
      <w:pPr>
        <w:jc w:val="both"/>
        <w:rPr>
          <w:bCs/>
          <w:sz w:val="28"/>
          <w:szCs w:val="28"/>
        </w:rPr>
      </w:pPr>
    </w:p>
    <w:p w:rsidR="007E64C7" w:rsidRDefault="0026543A" w:rsidP="007E64C7">
      <w:pPr>
        <w:autoSpaceDE w:val="0"/>
        <w:autoSpaceDN w:val="0"/>
        <w:adjustRightInd w:val="0"/>
        <w:ind w:firstLine="720"/>
        <w:jc w:val="both"/>
        <w:rPr>
          <w:bCs/>
          <w:sz w:val="28"/>
          <w:szCs w:val="28"/>
        </w:rPr>
      </w:pPr>
      <w:r>
        <w:rPr>
          <w:sz w:val="28"/>
          <w:szCs w:val="28"/>
          <w:lang w:eastAsia="en-US"/>
        </w:rPr>
        <w:t>7</w:t>
      </w:r>
      <w:r w:rsidR="007E64C7" w:rsidRPr="00327858">
        <w:rPr>
          <w:sz w:val="28"/>
          <w:szCs w:val="28"/>
          <w:lang w:eastAsia="en-US"/>
        </w:rPr>
        <w:t>.</w:t>
      </w:r>
      <w:r w:rsidR="007E64C7" w:rsidRPr="00327858">
        <w:rPr>
          <w:bCs/>
          <w:sz w:val="28"/>
          <w:szCs w:val="28"/>
        </w:rPr>
        <w:t xml:space="preserve"> Svītrot 20.</w:t>
      </w:r>
      <w:r w:rsidR="007E64C7" w:rsidRPr="00327858">
        <w:rPr>
          <w:bCs/>
          <w:sz w:val="28"/>
          <w:szCs w:val="28"/>
          <w:vertAlign w:val="superscript"/>
        </w:rPr>
        <w:t xml:space="preserve">1 </w:t>
      </w:r>
      <w:r w:rsidR="007E64C7" w:rsidRPr="00327858">
        <w:rPr>
          <w:bCs/>
          <w:sz w:val="28"/>
          <w:szCs w:val="28"/>
        </w:rPr>
        <w:t>punktu.</w:t>
      </w:r>
    </w:p>
    <w:p w:rsidR="007E64C7" w:rsidRDefault="007E64C7" w:rsidP="007E64C7">
      <w:pPr>
        <w:autoSpaceDE w:val="0"/>
        <w:autoSpaceDN w:val="0"/>
        <w:adjustRightInd w:val="0"/>
        <w:ind w:firstLine="720"/>
        <w:jc w:val="both"/>
        <w:rPr>
          <w:bCs/>
          <w:sz w:val="28"/>
          <w:szCs w:val="28"/>
        </w:rPr>
      </w:pPr>
    </w:p>
    <w:p w:rsidR="007E64C7" w:rsidRDefault="0026543A" w:rsidP="007E64C7">
      <w:pPr>
        <w:pStyle w:val="ListParagraph"/>
        <w:spacing w:after="0" w:line="240" w:lineRule="auto"/>
        <w:ind w:left="0" w:firstLine="720"/>
        <w:jc w:val="both"/>
        <w:rPr>
          <w:bCs/>
          <w:sz w:val="28"/>
          <w:szCs w:val="28"/>
        </w:rPr>
      </w:pPr>
      <w:r>
        <w:rPr>
          <w:bCs/>
          <w:sz w:val="28"/>
          <w:szCs w:val="28"/>
        </w:rPr>
        <w:t>8</w:t>
      </w:r>
      <w:r w:rsidR="007E64C7">
        <w:rPr>
          <w:bCs/>
          <w:sz w:val="28"/>
          <w:szCs w:val="28"/>
        </w:rPr>
        <w:t>.</w:t>
      </w:r>
      <w:r w:rsidR="007E64C7" w:rsidRPr="00327858">
        <w:rPr>
          <w:bCs/>
          <w:sz w:val="28"/>
          <w:szCs w:val="28"/>
        </w:rPr>
        <w:t xml:space="preserve"> </w:t>
      </w:r>
      <w:r w:rsidR="007E64C7">
        <w:rPr>
          <w:bCs/>
          <w:sz w:val="28"/>
          <w:szCs w:val="28"/>
        </w:rPr>
        <w:t>Aizstāt 24.1.apakšpunktā skaitli „10” ar skaitli „15”.</w:t>
      </w:r>
    </w:p>
    <w:p w:rsidR="007E64C7" w:rsidRDefault="007E64C7" w:rsidP="007E64C7">
      <w:pPr>
        <w:pStyle w:val="ListParagraph"/>
        <w:spacing w:after="0" w:line="240" w:lineRule="auto"/>
        <w:ind w:left="0" w:firstLine="720"/>
        <w:jc w:val="both"/>
        <w:rPr>
          <w:bCs/>
          <w:sz w:val="28"/>
          <w:szCs w:val="28"/>
        </w:rPr>
      </w:pPr>
    </w:p>
    <w:p w:rsidR="007E64C7" w:rsidRPr="00F90FE1" w:rsidRDefault="0026543A" w:rsidP="007E64C7">
      <w:pPr>
        <w:pStyle w:val="ListParagraph"/>
        <w:spacing w:after="0" w:line="240" w:lineRule="auto"/>
        <w:ind w:left="0" w:firstLine="720"/>
        <w:jc w:val="both"/>
        <w:rPr>
          <w:bCs/>
          <w:sz w:val="28"/>
          <w:szCs w:val="28"/>
        </w:rPr>
      </w:pPr>
      <w:r>
        <w:rPr>
          <w:bCs/>
          <w:sz w:val="28"/>
          <w:szCs w:val="28"/>
        </w:rPr>
        <w:lastRenderedPageBreak/>
        <w:t>9</w:t>
      </w:r>
      <w:r w:rsidR="007E64C7" w:rsidRPr="00F90FE1">
        <w:rPr>
          <w:bCs/>
          <w:sz w:val="28"/>
          <w:szCs w:val="28"/>
        </w:rPr>
        <w:t>. Papildināt noteikumus ar 24.4. apakšpunktu šādā redakcijā:</w:t>
      </w:r>
    </w:p>
    <w:p w:rsidR="007E64C7" w:rsidRDefault="007E64C7" w:rsidP="007E64C7">
      <w:pPr>
        <w:autoSpaceDE w:val="0"/>
        <w:autoSpaceDN w:val="0"/>
        <w:adjustRightInd w:val="0"/>
        <w:ind w:firstLine="720"/>
        <w:jc w:val="both"/>
        <w:rPr>
          <w:bCs/>
          <w:sz w:val="28"/>
          <w:szCs w:val="28"/>
        </w:rPr>
      </w:pPr>
      <w:r w:rsidRPr="00F90FE1">
        <w:rPr>
          <w:bCs/>
          <w:sz w:val="28"/>
          <w:szCs w:val="28"/>
        </w:rPr>
        <w:t xml:space="preserve">„24.4. piektās projektu iesniegumu atlases kārtas projektiem Kohēzijas fonda atbalsta likme ir </w:t>
      </w:r>
      <w:r w:rsidRPr="00A002FE">
        <w:rPr>
          <w:bCs/>
          <w:sz w:val="28"/>
          <w:szCs w:val="28"/>
        </w:rPr>
        <w:t>89,</w:t>
      </w:r>
      <w:r w:rsidR="00E141B5" w:rsidRPr="00A002FE">
        <w:rPr>
          <w:bCs/>
          <w:sz w:val="28"/>
          <w:szCs w:val="28"/>
        </w:rPr>
        <w:t>9</w:t>
      </w:r>
      <w:r w:rsidRPr="00F90FE1">
        <w:rPr>
          <w:bCs/>
          <w:sz w:val="28"/>
          <w:szCs w:val="28"/>
        </w:rPr>
        <w:t xml:space="preserve"> procenti no projekta kopējām attiecināmajām izmaksām.”</w:t>
      </w:r>
      <w:r w:rsidRPr="000D58B8">
        <w:rPr>
          <w:bCs/>
          <w:sz w:val="28"/>
          <w:szCs w:val="28"/>
        </w:rPr>
        <w:t xml:space="preserve"> </w:t>
      </w:r>
    </w:p>
    <w:p w:rsidR="002A6852" w:rsidRDefault="002A6852" w:rsidP="007E64C7">
      <w:pPr>
        <w:autoSpaceDE w:val="0"/>
        <w:autoSpaceDN w:val="0"/>
        <w:adjustRightInd w:val="0"/>
        <w:ind w:firstLine="720"/>
        <w:jc w:val="both"/>
        <w:rPr>
          <w:bCs/>
          <w:sz w:val="28"/>
          <w:szCs w:val="28"/>
        </w:rPr>
      </w:pPr>
    </w:p>
    <w:p w:rsidR="007957A4" w:rsidRDefault="0071414D" w:rsidP="007957A4">
      <w:pPr>
        <w:autoSpaceDE w:val="0"/>
        <w:autoSpaceDN w:val="0"/>
        <w:adjustRightInd w:val="0"/>
        <w:ind w:firstLine="720"/>
        <w:jc w:val="both"/>
        <w:rPr>
          <w:bCs/>
          <w:sz w:val="28"/>
          <w:szCs w:val="28"/>
        </w:rPr>
      </w:pPr>
      <w:r>
        <w:rPr>
          <w:bCs/>
          <w:sz w:val="28"/>
          <w:szCs w:val="28"/>
        </w:rPr>
        <w:t>10</w:t>
      </w:r>
      <w:r w:rsidR="007E64C7">
        <w:rPr>
          <w:bCs/>
          <w:sz w:val="28"/>
          <w:szCs w:val="28"/>
        </w:rPr>
        <w:t xml:space="preserve">. </w:t>
      </w:r>
      <w:r w:rsidR="007957A4">
        <w:rPr>
          <w:bCs/>
          <w:sz w:val="28"/>
          <w:szCs w:val="28"/>
        </w:rPr>
        <w:t>Izteikt 28.punktu šādā redakcijā:</w:t>
      </w:r>
    </w:p>
    <w:p w:rsidR="007957A4" w:rsidRDefault="007957A4" w:rsidP="007957A4">
      <w:pPr>
        <w:autoSpaceDE w:val="0"/>
        <w:autoSpaceDN w:val="0"/>
        <w:adjustRightInd w:val="0"/>
        <w:ind w:firstLine="720"/>
        <w:jc w:val="both"/>
        <w:rPr>
          <w:b/>
          <w:bCs/>
          <w:sz w:val="28"/>
          <w:szCs w:val="28"/>
        </w:rPr>
      </w:pPr>
      <w:r>
        <w:rPr>
          <w:bCs/>
          <w:sz w:val="28"/>
          <w:szCs w:val="28"/>
        </w:rPr>
        <w:t xml:space="preserve">„28. Kohēzijas fonda projekta iesniedzējs projekta iesniegumu (3.pielikums)  sagatavo atbilstoši projektu iesniegumu vērtēšanas kritērijiem (4.pielikums). </w:t>
      </w:r>
      <w:r w:rsidRPr="00F90FE1">
        <w:rPr>
          <w:bCs/>
          <w:sz w:val="28"/>
          <w:szCs w:val="28"/>
        </w:rPr>
        <w:t>Projekta iesniegumam pievieno tehniski ekonomisko pamatojumu, ko izstrādā saskaņā ar šo noteikumu 7.pielikumā izvirzītajām prasībām.”</w:t>
      </w:r>
    </w:p>
    <w:p w:rsidR="007957A4" w:rsidRDefault="007957A4" w:rsidP="007957A4">
      <w:pPr>
        <w:autoSpaceDE w:val="0"/>
        <w:autoSpaceDN w:val="0"/>
        <w:adjustRightInd w:val="0"/>
        <w:ind w:firstLine="720"/>
        <w:jc w:val="both"/>
        <w:rPr>
          <w:b/>
          <w:bCs/>
          <w:sz w:val="28"/>
          <w:szCs w:val="28"/>
        </w:rPr>
      </w:pPr>
    </w:p>
    <w:p w:rsidR="007957A4" w:rsidRPr="00F90FE1" w:rsidRDefault="0071414D" w:rsidP="007957A4">
      <w:pPr>
        <w:autoSpaceDE w:val="0"/>
        <w:autoSpaceDN w:val="0"/>
        <w:adjustRightInd w:val="0"/>
        <w:ind w:firstLine="720"/>
        <w:jc w:val="both"/>
        <w:rPr>
          <w:bCs/>
          <w:sz w:val="28"/>
          <w:szCs w:val="28"/>
        </w:rPr>
      </w:pPr>
      <w:r>
        <w:rPr>
          <w:bCs/>
          <w:sz w:val="28"/>
          <w:szCs w:val="28"/>
        </w:rPr>
        <w:t>11</w:t>
      </w:r>
      <w:r w:rsidR="007957A4" w:rsidRPr="00F90FE1">
        <w:rPr>
          <w:bCs/>
          <w:sz w:val="28"/>
          <w:szCs w:val="28"/>
        </w:rPr>
        <w:t>. Papildināt noteikumus ar 28.</w:t>
      </w:r>
      <w:r w:rsidR="007957A4" w:rsidRPr="00F90FE1">
        <w:rPr>
          <w:bCs/>
          <w:sz w:val="28"/>
          <w:szCs w:val="28"/>
          <w:vertAlign w:val="superscript"/>
        </w:rPr>
        <w:t>1</w:t>
      </w:r>
      <w:r w:rsidR="007957A4" w:rsidRPr="00F90FE1">
        <w:rPr>
          <w:bCs/>
          <w:sz w:val="28"/>
          <w:szCs w:val="28"/>
        </w:rPr>
        <w:t>, 28.</w:t>
      </w:r>
      <w:r w:rsidR="007957A4" w:rsidRPr="00F90FE1">
        <w:rPr>
          <w:bCs/>
          <w:sz w:val="28"/>
          <w:szCs w:val="28"/>
          <w:vertAlign w:val="superscript"/>
        </w:rPr>
        <w:t>2</w:t>
      </w:r>
      <w:r w:rsidR="007957A4" w:rsidRPr="00F90FE1">
        <w:rPr>
          <w:bCs/>
          <w:sz w:val="28"/>
          <w:szCs w:val="28"/>
        </w:rPr>
        <w:t xml:space="preserve"> un 28.</w:t>
      </w:r>
      <w:r w:rsidR="007957A4" w:rsidRPr="00F90FE1">
        <w:rPr>
          <w:bCs/>
          <w:sz w:val="28"/>
          <w:szCs w:val="28"/>
          <w:vertAlign w:val="superscript"/>
        </w:rPr>
        <w:t>3</w:t>
      </w:r>
      <w:r w:rsidR="007957A4" w:rsidRPr="00F90FE1">
        <w:rPr>
          <w:bCs/>
          <w:sz w:val="28"/>
          <w:szCs w:val="28"/>
        </w:rPr>
        <w:t xml:space="preserve"> punktu šādā redakcijā:</w:t>
      </w:r>
    </w:p>
    <w:p w:rsidR="007957A4" w:rsidRPr="00F90FE1" w:rsidRDefault="007957A4" w:rsidP="007957A4">
      <w:pPr>
        <w:pStyle w:val="tv2131"/>
        <w:spacing w:before="0" w:line="240" w:lineRule="auto"/>
        <w:ind w:firstLine="709"/>
        <w:rPr>
          <w:rFonts w:ascii="Times New Roman" w:hAnsi="Times New Roman"/>
          <w:sz w:val="28"/>
          <w:szCs w:val="28"/>
        </w:rPr>
      </w:pPr>
      <w:r w:rsidRPr="00F90FE1">
        <w:rPr>
          <w:rFonts w:ascii="Times New Roman" w:hAnsi="Times New Roman"/>
          <w:bCs/>
          <w:sz w:val="28"/>
          <w:szCs w:val="28"/>
        </w:rPr>
        <w:t>„28.</w:t>
      </w:r>
      <w:r w:rsidRPr="00F90FE1">
        <w:rPr>
          <w:rFonts w:ascii="Times New Roman" w:hAnsi="Times New Roman"/>
          <w:bCs/>
          <w:sz w:val="28"/>
          <w:szCs w:val="28"/>
          <w:vertAlign w:val="superscript"/>
        </w:rPr>
        <w:t xml:space="preserve">1 </w:t>
      </w:r>
      <w:r w:rsidRPr="00F90FE1">
        <w:rPr>
          <w:rFonts w:ascii="Times New Roman" w:hAnsi="Times New Roman"/>
          <w:sz w:val="28"/>
          <w:szCs w:val="28"/>
        </w:rPr>
        <w:t>Izstrādāto un projekta iesniedzēja apstiprināto tehniski ekonomisko pamatojumu projekta iesniedzējs iesniedz VARAM, pievienojot to projekta iesniegumam. Projekta iesniedzējs iesniedz vienu tehniski ekonomiskā pamatojuma eksemplāru (oriģinālu) ar visiem pielikumiem:</w:t>
      </w:r>
    </w:p>
    <w:p w:rsidR="007957A4" w:rsidRPr="00F90FE1" w:rsidRDefault="007957A4" w:rsidP="007957A4">
      <w:pPr>
        <w:pStyle w:val="tv2131"/>
        <w:spacing w:before="0" w:line="240" w:lineRule="auto"/>
        <w:ind w:firstLine="709"/>
        <w:rPr>
          <w:rFonts w:ascii="Times New Roman" w:hAnsi="Times New Roman"/>
          <w:sz w:val="28"/>
          <w:szCs w:val="28"/>
        </w:rPr>
      </w:pPr>
      <w:r w:rsidRPr="00F90FE1">
        <w:rPr>
          <w:rFonts w:ascii="Times New Roman" w:hAnsi="Times New Roman"/>
          <w:sz w:val="28"/>
          <w:szCs w:val="28"/>
        </w:rPr>
        <w:t>28.</w:t>
      </w:r>
      <w:r w:rsidRPr="00F90FE1">
        <w:rPr>
          <w:rFonts w:ascii="Times New Roman" w:hAnsi="Times New Roman"/>
          <w:sz w:val="28"/>
          <w:szCs w:val="28"/>
          <w:vertAlign w:val="superscript"/>
        </w:rPr>
        <w:t>1</w:t>
      </w:r>
      <w:r w:rsidRPr="00F90FE1">
        <w:rPr>
          <w:rFonts w:ascii="Times New Roman" w:hAnsi="Times New Roman"/>
          <w:sz w:val="28"/>
          <w:szCs w:val="28"/>
        </w:rPr>
        <w:t>1. papīra formā tehniski ekonomisko pamatojumu iesniedz caurauklotu, lapas ir numurētas (attiecīgā informācija jāpievieno arī elektroniski);</w:t>
      </w:r>
    </w:p>
    <w:p w:rsidR="007957A4" w:rsidRPr="00F90FE1" w:rsidRDefault="007957A4" w:rsidP="007957A4">
      <w:pPr>
        <w:pStyle w:val="tv2131"/>
        <w:spacing w:before="0" w:line="240" w:lineRule="auto"/>
        <w:ind w:firstLine="709"/>
        <w:rPr>
          <w:rFonts w:ascii="Times New Roman" w:hAnsi="Times New Roman"/>
          <w:sz w:val="28"/>
          <w:szCs w:val="28"/>
        </w:rPr>
      </w:pPr>
      <w:r w:rsidRPr="00F90FE1">
        <w:rPr>
          <w:rFonts w:ascii="Times New Roman" w:hAnsi="Times New Roman"/>
          <w:sz w:val="28"/>
          <w:szCs w:val="28"/>
        </w:rPr>
        <w:t>28.</w:t>
      </w:r>
      <w:r w:rsidRPr="00F90FE1">
        <w:rPr>
          <w:rFonts w:ascii="Times New Roman" w:hAnsi="Times New Roman"/>
          <w:sz w:val="28"/>
          <w:szCs w:val="28"/>
          <w:vertAlign w:val="superscript"/>
        </w:rPr>
        <w:t>1</w:t>
      </w:r>
      <w:r w:rsidRPr="00F90FE1">
        <w:rPr>
          <w:rFonts w:ascii="Times New Roman" w:hAnsi="Times New Roman"/>
          <w:sz w:val="28"/>
          <w:szCs w:val="28"/>
        </w:rPr>
        <w:t>2. tehniski ekonomisko pamatojumu, kas noformēts elektroniska dokumenta formā, izstrādā DOC, XLS, PDF vai JPG datņu formātā.</w:t>
      </w:r>
    </w:p>
    <w:p w:rsidR="007957A4" w:rsidRPr="00F90FE1" w:rsidRDefault="007957A4" w:rsidP="007957A4">
      <w:pPr>
        <w:pStyle w:val="tv2131"/>
        <w:spacing w:before="0" w:line="240" w:lineRule="auto"/>
        <w:ind w:firstLine="709"/>
        <w:rPr>
          <w:rFonts w:ascii="Times New Roman" w:hAnsi="Times New Roman"/>
          <w:sz w:val="28"/>
          <w:szCs w:val="28"/>
        </w:rPr>
      </w:pPr>
    </w:p>
    <w:p w:rsidR="007957A4" w:rsidRPr="00F90FE1" w:rsidRDefault="007957A4" w:rsidP="007957A4">
      <w:pPr>
        <w:pStyle w:val="tv2131"/>
        <w:spacing w:before="0" w:line="240" w:lineRule="auto"/>
        <w:ind w:firstLine="709"/>
        <w:rPr>
          <w:rFonts w:ascii="Times New Roman" w:hAnsi="Times New Roman"/>
          <w:sz w:val="28"/>
          <w:szCs w:val="28"/>
        </w:rPr>
      </w:pPr>
      <w:r w:rsidRPr="00F90FE1">
        <w:rPr>
          <w:rFonts w:ascii="Times New Roman" w:hAnsi="Times New Roman"/>
          <w:sz w:val="28"/>
          <w:szCs w:val="28"/>
        </w:rPr>
        <w:t>28.</w:t>
      </w:r>
      <w:r w:rsidRPr="00F90FE1">
        <w:rPr>
          <w:rFonts w:ascii="Times New Roman" w:hAnsi="Times New Roman"/>
          <w:sz w:val="28"/>
          <w:szCs w:val="28"/>
          <w:vertAlign w:val="superscript"/>
        </w:rPr>
        <w:t>2</w:t>
      </w:r>
      <w:r w:rsidRPr="00F90FE1">
        <w:rPr>
          <w:rFonts w:ascii="Times New Roman" w:hAnsi="Times New Roman"/>
          <w:sz w:val="28"/>
          <w:szCs w:val="28"/>
        </w:rPr>
        <w:t xml:space="preserve"> Tehniski ekonomiskajam pamatojumam pievieno:</w:t>
      </w:r>
    </w:p>
    <w:p w:rsidR="007957A4" w:rsidRPr="00F90FE1" w:rsidRDefault="007957A4" w:rsidP="007957A4">
      <w:pPr>
        <w:pStyle w:val="tv2131"/>
        <w:spacing w:before="0" w:line="240" w:lineRule="auto"/>
        <w:ind w:firstLine="709"/>
        <w:rPr>
          <w:rFonts w:ascii="Times New Roman" w:hAnsi="Times New Roman"/>
          <w:sz w:val="28"/>
          <w:szCs w:val="28"/>
        </w:rPr>
      </w:pPr>
      <w:r w:rsidRPr="00F90FE1">
        <w:rPr>
          <w:rFonts w:ascii="Times New Roman" w:hAnsi="Times New Roman"/>
          <w:sz w:val="28"/>
          <w:szCs w:val="28"/>
        </w:rPr>
        <w:t>28.</w:t>
      </w:r>
      <w:r w:rsidRPr="00F90FE1">
        <w:rPr>
          <w:rFonts w:ascii="Times New Roman" w:hAnsi="Times New Roman"/>
          <w:sz w:val="28"/>
          <w:szCs w:val="28"/>
          <w:vertAlign w:val="superscript"/>
        </w:rPr>
        <w:t>2</w:t>
      </w:r>
      <w:r w:rsidRPr="00F90FE1">
        <w:rPr>
          <w:rFonts w:ascii="Times New Roman" w:hAnsi="Times New Roman"/>
          <w:sz w:val="28"/>
          <w:szCs w:val="28"/>
        </w:rPr>
        <w:t>1. pašvaldības lēmumu par tehniski ekonomiskā pamatojuma apstiprināšanu, ja projekta iesniedzējs ir pašvaldība vai pašvaldības iestāde;</w:t>
      </w:r>
    </w:p>
    <w:p w:rsidR="007957A4" w:rsidRPr="00F90FE1" w:rsidRDefault="007957A4" w:rsidP="007957A4">
      <w:pPr>
        <w:pStyle w:val="tv2131"/>
        <w:spacing w:before="0" w:line="240" w:lineRule="auto"/>
        <w:ind w:firstLine="709"/>
        <w:rPr>
          <w:rFonts w:ascii="Times New Roman" w:hAnsi="Times New Roman"/>
          <w:sz w:val="28"/>
          <w:szCs w:val="28"/>
        </w:rPr>
      </w:pPr>
      <w:r w:rsidRPr="00F90FE1">
        <w:rPr>
          <w:rFonts w:ascii="Times New Roman" w:hAnsi="Times New Roman"/>
          <w:sz w:val="28"/>
          <w:szCs w:val="28"/>
        </w:rPr>
        <w:t>28.</w:t>
      </w:r>
      <w:r w:rsidRPr="00F90FE1">
        <w:rPr>
          <w:rFonts w:ascii="Times New Roman" w:hAnsi="Times New Roman"/>
          <w:sz w:val="28"/>
          <w:szCs w:val="28"/>
          <w:vertAlign w:val="superscript"/>
        </w:rPr>
        <w:t>2</w:t>
      </w:r>
      <w:r w:rsidRPr="00F90FE1">
        <w:rPr>
          <w:rFonts w:ascii="Times New Roman" w:hAnsi="Times New Roman"/>
          <w:sz w:val="28"/>
          <w:szCs w:val="28"/>
        </w:rPr>
        <w:t>2. pašvaldības lēmumu par tehniski ekonomiskā pamatojuma saskaņošanu, ja projekta iesniedzējs ir kapitālsabiedrība vai pašvaldību aģentūra.</w:t>
      </w:r>
    </w:p>
    <w:p w:rsidR="007957A4" w:rsidRPr="00F90FE1" w:rsidRDefault="007957A4" w:rsidP="007957A4">
      <w:pPr>
        <w:pStyle w:val="tv2131"/>
        <w:spacing w:before="0" w:line="240" w:lineRule="auto"/>
        <w:ind w:firstLine="709"/>
        <w:rPr>
          <w:rFonts w:ascii="Times New Roman" w:hAnsi="Times New Roman"/>
          <w:sz w:val="28"/>
          <w:szCs w:val="28"/>
        </w:rPr>
      </w:pPr>
    </w:p>
    <w:p w:rsidR="007957A4" w:rsidRPr="00F90FE1" w:rsidRDefault="007957A4" w:rsidP="007957A4">
      <w:pPr>
        <w:autoSpaceDE w:val="0"/>
        <w:autoSpaceDN w:val="0"/>
        <w:adjustRightInd w:val="0"/>
        <w:ind w:firstLine="720"/>
        <w:jc w:val="both"/>
        <w:rPr>
          <w:bCs/>
          <w:sz w:val="28"/>
          <w:szCs w:val="28"/>
        </w:rPr>
      </w:pPr>
      <w:r w:rsidRPr="00F90FE1">
        <w:rPr>
          <w:sz w:val="28"/>
          <w:szCs w:val="28"/>
        </w:rPr>
        <w:t>28.</w:t>
      </w:r>
      <w:r w:rsidRPr="00F90FE1">
        <w:rPr>
          <w:sz w:val="28"/>
          <w:szCs w:val="28"/>
          <w:vertAlign w:val="superscript"/>
        </w:rPr>
        <w:t>3</w:t>
      </w:r>
      <w:r w:rsidRPr="00F90FE1">
        <w:rPr>
          <w:sz w:val="28"/>
          <w:szCs w:val="28"/>
        </w:rPr>
        <w:t xml:space="preserve"> Lēmumos par tehniski ekonomisko pamatojumu apstiprināšanu vai saskaņošanu ietver projekta nosaukumu un tehniski ekonomiskā pamatojuma dokumenta nosaukumu un izstrādes datumu, prioritārās investīciju programmas finanšu plānu un galveno projekta komponenšu aprakstu.”</w:t>
      </w:r>
    </w:p>
    <w:p w:rsidR="007957A4" w:rsidRDefault="007957A4" w:rsidP="007957A4">
      <w:pPr>
        <w:autoSpaceDE w:val="0"/>
        <w:autoSpaceDN w:val="0"/>
        <w:adjustRightInd w:val="0"/>
        <w:ind w:firstLine="720"/>
        <w:jc w:val="both"/>
        <w:rPr>
          <w:b/>
          <w:bCs/>
          <w:sz w:val="28"/>
          <w:szCs w:val="28"/>
        </w:rPr>
      </w:pPr>
    </w:p>
    <w:p w:rsidR="007E64C7" w:rsidRDefault="0071414D" w:rsidP="007E64C7">
      <w:pPr>
        <w:autoSpaceDE w:val="0"/>
        <w:autoSpaceDN w:val="0"/>
        <w:adjustRightInd w:val="0"/>
        <w:ind w:firstLine="720"/>
        <w:jc w:val="both"/>
        <w:rPr>
          <w:bCs/>
          <w:sz w:val="28"/>
          <w:szCs w:val="28"/>
        </w:rPr>
      </w:pPr>
      <w:r>
        <w:rPr>
          <w:bCs/>
          <w:sz w:val="28"/>
          <w:szCs w:val="28"/>
        </w:rPr>
        <w:t>12</w:t>
      </w:r>
      <w:r w:rsidR="007E64C7">
        <w:rPr>
          <w:bCs/>
          <w:sz w:val="28"/>
          <w:szCs w:val="28"/>
        </w:rPr>
        <w:t>. Aizstāt 29.punktā skaitli „49.” ar skaitli „48.”.</w:t>
      </w:r>
    </w:p>
    <w:p w:rsidR="007E64C7" w:rsidRDefault="007E64C7" w:rsidP="007E64C7">
      <w:pPr>
        <w:autoSpaceDE w:val="0"/>
        <w:autoSpaceDN w:val="0"/>
        <w:adjustRightInd w:val="0"/>
        <w:ind w:firstLine="720"/>
        <w:jc w:val="both"/>
        <w:rPr>
          <w:bCs/>
          <w:sz w:val="28"/>
          <w:szCs w:val="28"/>
        </w:rPr>
      </w:pPr>
    </w:p>
    <w:p w:rsidR="007E64C7" w:rsidRDefault="0071414D" w:rsidP="007E64C7">
      <w:pPr>
        <w:autoSpaceDE w:val="0"/>
        <w:autoSpaceDN w:val="0"/>
        <w:adjustRightInd w:val="0"/>
        <w:ind w:firstLine="720"/>
        <w:jc w:val="both"/>
        <w:rPr>
          <w:bCs/>
          <w:sz w:val="28"/>
          <w:szCs w:val="28"/>
        </w:rPr>
      </w:pPr>
      <w:r>
        <w:rPr>
          <w:bCs/>
          <w:sz w:val="28"/>
          <w:szCs w:val="28"/>
        </w:rPr>
        <w:t>13</w:t>
      </w:r>
      <w:r w:rsidR="007E64C7">
        <w:rPr>
          <w:bCs/>
          <w:sz w:val="28"/>
          <w:szCs w:val="28"/>
        </w:rPr>
        <w:t>. Izteikt 33.</w:t>
      </w:r>
      <w:r w:rsidR="007E64C7" w:rsidRPr="003426FC">
        <w:rPr>
          <w:bCs/>
          <w:sz w:val="28"/>
          <w:szCs w:val="28"/>
          <w:vertAlign w:val="superscript"/>
        </w:rPr>
        <w:t>1</w:t>
      </w:r>
      <w:r w:rsidR="007E64C7">
        <w:rPr>
          <w:bCs/>
          <w:sz w:val="28"/>
          <w:szCs w:val="28"/>
        </w:rPr>
        <w:t xml:space="preserve"> punktu šādā redakcijā:</w:t>
      </w:r>
    </w:p>
    <w:p w:rsidR="007E64C7" w:rsidRDefault="007E64C7" w:rsidP="007E64C7">
      <w:pPr>
        <w:autoSpaceDE w:val="0"/>
        <w:autoSpaceDN w:val="0"/>
        <w:adjustRightInd w:val="0"/>
        <w:ind w:firstLine="720"/>
        <w:jc w:val="both"/>
        <w:rPr>
          <w:bCs/>
          <w:sz w:val="28"/>
          <w:szCs w:val="28"/>
        </w:rPr>
      </w:pPr>
      <w:r>
        <w:rPr>
          <w:bCs/>
          <w:sz w:val="28"/>
          <w:szCs w:val="28"/>
        </w:rPr>
        <w:t>„33.</w:t>
      </w:r>
      <w:r w:rsidRPr="003426FC">
        <w:rPr>
          <w:bCs/>
          <w:sz w:val="28"/>
          <w:szCs w:val="28"/>
          <w:vertAlign w:val="superscript"/>
        </w:rPr>
        <w:t>1</w:t>
      </w:r>
      <w:r>
        <w:rPr>
          <w:bCs/>
          <w:sz w:val="28"/>
          <w:szCs w:val="28"/>
        </w:rPr>
        <w:t xml:space="preserve"> Vērtēšanas komisija vērtē Kohēzijas fonda projektu iesniegumus šādā secībā:</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33.</w:t>
      </w:r>
      <w:r w:rsidRPr="003426FC">
        <w:rPr>
          <w:bCs/>
          <w:sz w:val="28"/>
          <w:szCs w:val="28"/>
          <w:vertAlign w:val="superscript"/>
        </w:rPr>
        <w:t>1</w:t>
      </w:r>
      <w:r>
        <w:rPr>
          <w:bCs/>
          <w:sz w:val="28"/>
          <w:szCs w:val="28"/>
        </w:rPr>
        <w:t xml:space="preserve">1. vispirms vērtē projekta iesnieguma atbilstību šo noteikumu 4.pielikuma 35., 36., 38. un 39.punktā minētajiem administratīvajiem </w:t>
      </w:r>
      <w:r>
        <w:rPr>
          <w:bCs/>
          <w:sz w:val="28"/>
          <w:szCs w:val="28"/>
        </w:rPr>
        <w:lastRenderedPageBreak/>
        <w:t>kritērijiem. Ja vērtējums kādā no šiem kritērijiem ir „Nē”, projekta iesniegumu noraida un vērtēšanu neturpina;</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33.</w:t>
      </w:r>
      <w:r w:rsidRPr="00447C2C">
        <w:rPr>
          <w:bCs/>
          <w:sz w:val="28"/>
          <w:szCs w:val="28"/>
          <w:vertAlign w:val="superscript"/>
        </w:rPr>
        <w:t>1</w:t>
      </w:r>
      <w:r>
        <w:rPr>
          <w:bCs/>
          <w:sz w:val="28"/>
          <w:szCs w:val="28"/>
        </w:rPr>
        <w:t>2. ja projekta iesniegums atbilstoši šo noteikumu 33.</w:t>
      </w:r>
      <w:r w:rsidRPr="003426FC">
        <w:rPr>
          <w:bCs/>
          <w:sz w:val="28"/>
          <w:szCs w:val="28"/>
          <w:vertAlign w:val="superscript"/>
        </w:rPr>
        <w:t>1</w:t>
      </w:r>
      <w:r>
        <w:rPr>
          <w:bCs/>
          <w:sz w:val="28"/>
          <w:szCs w:val="28"/>
        </w:rPr>
        <w:t>1.apakšpunktā minētajiem kritērijiem novērtēts ar „Jā”, projekta iesniegumu vērtē atbilstoši šo noteikumu 4.pielikuma 9., 10., 11., 12., 14., 14.</w:t>
      </w:r>
      <w:r w:rsidRPr="00447C2C">
        <w:rPr>
          <w:bCs/>
          <w:sz w:val="28"/>
          <w:szCs w:val="28"/>
          <w:vertAlign w:val="superscript"/>
        </w:rPr>
        <w:t>1</w:t>
      </w:r>
      <w:r>
        <w:rPr>
          <w:bCs/>
          <w:sz w:val="28"/>
          <w:szCs w:val="28"/>
        </w:rPr>
        <w:t>, 15., 16.</w:t>
      </w:r>
      <w:r w:rsidRPr="00447C2C">
        <w:rPr>
          <w:bCs/>
          <w:sz w:val="28"/>
          <w:szCs w:val="28"/>
          <w:vertAlign w:val="superscript"/>
        </w:rPr>
        <w:t>1</w:t>
      </w:r>
      <w:r>
        <w:rPr>
          <w:bCs/>
          <w:sz w:val="28"/>
          <w:szCs w:val="28"/>
        </w:rPr>
        <w:t>, 17., 17.</w:t>
      </w:r>
      <w:r w:rsidRPr="00447C2C">
        <w:rPr>
          <w:bCs/>
          <w:sz w:val="28"/>
          <w:szCs w:val="28"/>
          <w:vertAlign w:val="superscript"/>
        </w:rPr>
        <w:t>1</w:t>
      </w:r>
      <w:r>
        <w:rPr>
          <w:bCs/>
          <w:sz w:val="28"/>
          <w:szCs w:val="28"/>
        </w:rPr>
        <w:t>,</w:t>
      </w:r>
      <w:r w:rsidR="009B5CF2">
        <w:rPr>
          <w:bCs/>
          <w:sz w:val="28"/>
          <w:szCs w:val="28"/>
        </w:rPr>
        <w:t xml:space="preserve"> </w:t>
      </w:r>
      <w:r w:rsidR="009B5CF2" w:rsidRPr="009B5CF2">
        <w:rPr>
          <w:b/>
          <w:bCs/>
          <w:sz w:val="28"/>
          <w:szCs w:val="28"/>
        </w:rPr>
        <w:t>17.</w:t>
      </w:r>
      <w:r w:rsidR="009B5CF2" w:rsidRPr="009B5CF2">
        <w:rPr>
          <w:b/>
          <w:bCs/>
          <w:sz w:val="28"/>
          <w:szCs w:val="28"/>
          <w:vertAlign w:val="superscript"/>
        </w:rPr>
        <w:t>2</w:t>
      </w:r>
      <w:r w:rsidR="009B5CF2">
        <w:rPr>
          <w:bCs/>
          <w:sz w:val="28"/>
          <w:szCs w:val="28"/>
        </w:rPr>
        <w:t>,</w:t>
      </w:r>
      <w:r>
        <w:rPr>
          <w:bCs/>
          <w:sz w:val="28"/>
          <w:szCs w:val="28"/>
        </w:rPr>
        <w:t xml:space="preserve"> 20., 21., 30., 37., 40., 43., 44., 45., 46. un 47.punktā minētajiem kritērijiem. Ja vērtējums kādā no šiem kritērijiem ir „Nē”, projekta iesniegumu noraida un vērtēšanu neturpina;</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33.</w:t>
      </w:r>
      <w:r w:rsidRPr="00447C2C">
        <w:rPr>
          <w:bCs/>
          <w:sz w:val="28"/>
          <w:szCs w:val="28"/>
          <w:vertAlign w:val="superscript"/>
        </w:rPr>
        <w:t>1</w:t>
      </w:r>
      <w:r>
        <w:rPr>
          <w:bCs/>
          <w:sz w:val="28"/>
          <w:szCs w:val="28"/>
        </w:rPr>
        <w:t>3. ja projekta iesniegums atbilstoši šo noteikumu 33.</w:t>
      </w:r>
      <w:r w:rsidRPr="00447C2C">
        <w:rPr>
          <w:bCs/>
          <w:sz w:val="28"/>
          <w:szCs w:val="28"/>
          <w:vertAlign w:val="superscript"/>
        </w:rPr>
        <w:t>1</w:t>
      </w:r>
      <w:r>
        <w:rPr>
          <w:bCs/>
          <w:sz w:val="28"/>
          <w:szCs w:val="28"/>
        </w:rPr>
        <w:t>2.apakšpunktā minētajiem kritērijiem novērtēts ar „Jā”, projekta iesniegumu vērtē atbilstoši šo noteikumu 4.pielikuma 13., 16., 18., 19., 22., 23., 24., 25., 26., 27., 28., 29., 31., 32., 33., 34., 41., 42. un 48.punktā minētajiem kritērijiem un kvalitātes kritērijiem saskaņā ar šo noteikumu 33.2.apakšpunktu. Ja projekta iesniegums neatbilst kvalitātes kritērijiem saskaņā ar šo noteikumu 33.2.1.apakšpunktu, projekta iesniegumu noraida un vērtēšanu neturpina;</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33.</w:t>
      </w:r>
      <w:r w:rsidRPr="00447C2C">
        <w:rPr>
          <w:bCs/>
          <w:sz w:val="28"/>
          <w:szCs w:val="28"/>
          <w:vertAlign w:val="superscript"/>
        </w:rPr>
        <w:t>1</w:t>
      </w:r>
      <w:r>
        <w:rPr>
          <w:bCs/>
          <w:sz w:val="28"/>
          <w:szCs w:val="28"/>
        </w:rPr>
        <w:t>4. ja projekta iesniegums atbilst kvalitātes kritērijiem saskaņā ar šo noteikumu 33.2.1.apakšpunktu, projekta iesniegumu vērtē atbilstoši šo noteikumu 4.pielikuma 49.punktā minētajam kritērijam.”</w:t>
      </w:r>
    </w:p>
    <w:p w:rsidR="007E64C7" w:rsidRDefault="007E64C7" w:rsidP="007E64C7">
      <w:pPr>
        <w:autoSpaceDE w:val="0"/>
        <w:autoSpaceDN w:val="0"/>
        <w:adjustRightInd w:val="0"/>
        <w:ind w:firstLine="720"/>
        <w:jc w:val="both"/>
        <w:rPr>
          <w:bCs/>
          <w:sz w:val="28"/>
          <w:szCs w:val="28"/>
        </w:rPr>
      </w:pPr>
    </w:p>
    <w:p w:rsidR="007E64C7" w:rsidRDefault="0071414D" w:rsidP="007E64C7">
      <w:pPr>
        <w:autoSpaceDE w:val="0"/>
        <w:autoSpaceDN w:val="0"/>
        <w:adjustRightInd w:val="0"/>
        <w:ind w:firstLine="720"/>
        <w:jc w:val="both"/>
        <w:rPr>
          <w:bCs/>
          <w:sz w:val="28"/>
          <w:szCs w:val="28"/>
        </w:rPr>
      </w:pPr>
      <w:r>
        <w:rPr>
          <w:bCs/>
          <w:sz w:val="28"/>
          <w:szCs w:val="28"/>
        </w:rPr>
        <w:t>14</w:t>
      </w:r>
      <w:r w:rsidR="007E64C7">
        <w:rPr>
          <w:bCs/>
          <w:sz w:val="28"/>
          <w:szCs w:val="28"/>
        </w:rPr>
        <w:t>. Aizstāt 35.</w:t>
      </w:r>
      <w:r w:rsidR="007E64C7" w:rsidRPr="007B402D">
        <w:rPr>
          <w:bCs/>
          <w:sz w:val="28"/>
          <w:szCs w:val="28"/>
          <w:vertAlign w:val="superscript"/>
        </w:rPr>
        <w:t>1</w:t>
      </w:r>
      <w:r w:rsidR="007E64C7">
        <w:rPr>
          <w:bCs/>
          <w:sz w:val="28"/>
          <w:szCs w:val="28"/>
        </w:rPr>
        <w:t>2.apakšpunktā skaitli „50.” ar skaitli „49.”</w:t>
      </w:r>
    </w:p>
    <w:p w:rsidR="007E64C7" w:rsidRDefault="007E64C7" w:rsidP="007E64C7">
      <w:pPr>
        <w:autoSpaceDE w:val="0"/>
        <w:autoSpaceDN w:val="0"/>
        <w:adjustRightInd w:val="0"/>
        <w:ind w:firstLine="720"/>
        <w:jc w:val="both"/>
        <w:rPr>
          <w:bCs/>
          <w:sz w:val="28"/>
          <w:szCs w:val="28"/>
        </w:rPr>
      </w:pPr>
    </w:p>
    <w:p w:rsidR="007E64C7" w:rsidRDefault="0071414D" w:rsidP="007E64C7">
      <w:pPr>
        <w:autoSpaceDE w:val="0"/>
        <w:autoSpaceDN w:val="0"/>
        <w:adjustRightInd w:val="0"/>
        <w:ind w:firstLine="720"/>
        <w:jc w:val="both"/>
        <w:rPr>
          <w:bCs/>
          <w:sz w:val="28"/>
          <w:szCs w:val="28"/>
        </w:rPr>
      </w:pPr>
      <w:r>
        <w:rPr>
          <w:bCs/>
          <w:sz w:val="28"/>
          <w:szCs w:val="28"/>
        </w:rPr>
        <w:t>15</w:t>
      </w:r>
      <w:r w:rsidR="007E64C7">
        <w:rPr>
          <w:bCs/>
          <w:sz w:val="28"/>
          <w:szCs w:val="28"/>
        </w:rPr>
        <w:t>. Izteikt 37.punktu šādā redakcijā:</w:t>
      </w:r>
    </w:p>
    <w:p w:rsidR="007E64C7" w:rsidRDefault="007E64C7" w:rsidP="007E64C7">
      <w:pPr>
        <w:autoSpaceDE w:val="0"/>
        <w:autoSpaceDN w:val="0"/>
        <w:adjustRightInd w:val="0"/>
        <w:ind w:firstLine="720"/>
        <w:jc w:val="both"/>
        <w:rPr>
          <w:bCs/>
          <w:sz w:val="28"/>
          <w:szCs w:val="28"/>
        </w:rPr>
      </w:pPr>
      <w:r>
        <w:rPr>
          <w:bCs/>
          <w:sz w:val="28"/>
          <w:szCs w:val="28"/>
        </w:rPr>
        <w:t>„37. Lēmums par Kohēzijas fonda projekta iesnieguma apstiprināšanu var ietvert šādus nosacījumus, kas Kohēzijas fonda projekta iesniedzējam jāizpilda lēmumā norādītajā termiņā, lai tas varētu noslēgt civiltiesisko līgumu vai vienošanos par projekta īstenošanu:</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37.1. precizēt informāciju par Kohēzijas fonda projekta iesniedzēju (kontaktinformāciju un rekvizītus) (3.pielikums);</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37.2. precizēt iesniegtos dokumentus atbilstoši šo noteikumu 4.pielikuma 48.punktā minētajam kritērijam;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37.3. precizēt iesniegtos dokumentus atbilstoši šo noteikumu 4.pielikuma 41. un 42.punktā minētajam kritērijam;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37.4. precizēt izmaiņas kopējā attiecināmo izmaksu summā un attiecināmās izmaksas atbilstoši šo noteikumu 9. un 11.</w:t>
      </w:r>
      <w:r w:rsidRPr="003426FC">
        <w:rPr>
          <w:bCs/>
          <w:sz w:val="28"/>
          <w:szCs w:val="28"/>
          <w:vertAlign w:val="superscript"/>
        </w:rPr>
        <w:t>1</w:t>
      </w:r>
      <w:r>
        <w:rPr>
          <w:bCs/>
          <w:sz w:val="28"/>
          <w:szCs w:val="28"/>
        </w:rPr>
        <w:t xml:space="preserve"> punktam;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lastRenderedPageBreak/>
        <w:t>37.5. precizēt izmaiņas kopējā neattiecināmo izmaksu summā un neattiecināmās izmaksas atbilstoši šo noteikumu 11.punktam;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37.6. precizēt Kohēzijas fonda projekta laika grafiku atbilstoši šo noteikumu 4.pielikuma 25.punktā minētajam kritērijam;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37.7. precizēt naudas plūsmas prognozi atbilstoši šo noteikumu 4.pielikuma 32.punktā</w:t>
      </w:r>
      <w:r w:rsidRPr="003426FC">
        <w:rPr>
          <w:bCs/>
          <w:sz w:val="28"/>
          <w:szCs w:val="28"/>
        </w:rPr>
        <w:t xml:space="preserve"> </w:t>
      </w:r>
      <w:r>
        <w:rPr>
          <w:bCs/>
          <w:sz w:val="28"/>
          <w:szCs w:val="28"/>
        </w:rPr>
        <w:t>minētajam kritērijam;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37.8. precizēt plānoto Kohēzijas fonda projekta ieviešanu un plānotos cilvēkresursus finansējuma saņēmēja funkciju nodrošināšanai atbilstoši šo noteikumu 4.pielikuma 33.punktā</w:t>
      </w:r>
      <w:r w:rsidRPr="003426FC">
        <w:rPr>
          <w:bCs/>
          <w:sz w:val="28"/>
          <w:szCs w:val="28"/>
        </w:rPr>
        <w:t xml:space="preserve"> </w:t>
      </w:r>
      <w:r>
        <w:rPr>
          <w:bCs/>
          <w:sz w:val="28"/>
          <w:szCs w:val="28"/>
        </w:rPr>
        <w:t>minētajam kritērijam;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37.9. precizēt plānotos publicitātes un informācijas izplatīšanas pasākumus atbilstoši šo noteikumu 4.pielikuma 34.punktā minētajam kritērijam;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37.10. nodrošināt nodokļu parāda samaksu atbilstoši šo noteikumu 4.pielikuma 13.punktā minētajam kritērijam;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 xml:space="preserve"> 37.11. precizēt ūdenssaimniecības attīstības projekta tehniski ekonomisko pamatojumu atbilstoši šo noteikumu 4.pielikuma 16., 18., 19., 24., 26., 27., 28., 29. un 31.punktā minētajam kritērijam.”</w:t>
      </w:r>
    </w:p>
    <w:p w:rsidR="007E64C7" w:rsidRDefault="007E64C7" w:rsidP="007E64C7">
      <w:pPr>
        <w:autoSpaceDE w:val="0"/>
        <w:autoSpaceDN w:val="0"/>
        <w:adjustRightInd w:val="0"/>
        <w:ind w:firstLine="720"/>
        <w:jc w:val="both"/>
        <w:rPr>
          <w:bCs/>
          <w:sz w:val="28"/>
          <w:szCs w:val="28"/>
        </w:rPr>
      </w:pPr>
    </w:p>
    <w:p w:rsidR="007E64C7" w:rsidRDefault="0071414D" w:rsidP="007E64C7">
      <w:pPr>
        <w:autoSpaceDE w:val="0"/>
        <w:autoSpaceDN w:val="0"/>
        <w:adjustRightInd w:val="0"/>
        <w:ind w:firstLine="720"/>
        <w:jc w:val="both"/>
        <w:rPr>
          <w:bCs/>
          <w:sz w:val="28"/>
          <w:szCs w:val="28"/>
        </w:rPr>
      </w:pPr>
      <w:r>
        <w:rPr>
          <w:bCs/>
          <w:sz w:val="28"/>
          <w:szCs w:val="28"/>
        </w:rPr>
        <w:t>16</w:t>
      </w:r>
      <w:r w:rsidR="0021313E">
        <w:rPr>
          <w:bCs/>
          <w:sz w:val="28"/>
          <w:szCs w:val="28"/>
        </w:rPr>
        <w:t>.</w:t>
      </w:r>
      <w:r w:rsidR="007E64C7">
        <w:rPr>
          <w:bCs/>
          <w:sz w:val="28"/>
          <w:szCs w:val="28"/>
        </w:rPr>
        <w:t xml:space="preserve"> Izteikt 38.punktu šādā redakcijā:</w:t>
      </w:r>
    </w:p>
    <w:p w:rsidR="007E64C7" w:rsidRDefault="007E64C7" w:rsidP="007E64C7">
      <w:pPr>
        <w:autoSpaceDE w:val="0"/>
        <w:autoSpaceDN w:val="0"/>
        <w:adjustRightInd w:val="0"/>
        <w:ind w:firstLine="720"/>
        <w:jc w:val="both"/>
        <w:rPr>
          <w:bCs/>
          <w:sz w:val="28"/>
          <w:szCs w:val="28"/>
        </w:rPr>
      </w:pPr>
      <w:r>
        <w:rPr>
          <w:bCs/>
          <w:sz w:val="28"/>
          <w:szCs w:val="28"/>
        </w:rPr>
        <w:t>„38. Atbildīgās iestādes vadītājs lielajiem projektiem pieņem lēmumu par Kohēzijas fonda projekta iesnieguma atbilstību projektu iesniegumu vērtēšanas kritērijiem un nosaka, kāda Kohēzijas fonda projekta iesniegumā nenorādītā vai neprecīzi norādītā informācija jāiekļauj Kohēzijas fonda projekta iesniegumā, lai to sagatavotu atbilstoši šo noteikumu 36.punktam. Lēmums par lielā projekta iesnieguma atbilstību projektu iesniegumu vērtēšanas kritērijiem var ietvert šādus nosacījumus, kas Kohēzijas fonda projekta iesniedzējam jāizpilda lēmumā norādītajā termiņā:</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38.1. precizēt informāciju par Kohēzijas fonda projekta iesniedzēju (kontaktinformāciju un rekvizītus) (3.pielikums);</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38.2. precizēt iesniegtos dokumentus atbilstoši šo noteikumu 4.pielikuma 48.punktā minētajam kritērijam;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38.3. precizēt iesniegtos dokumentus atbilstoši šo noteikumu 4.pielikuma 41. un 42.punktā minētajam kritērijam;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lastRenderedPageBreak/>
        <w:t>38.4. precizēt izmaiņas kopējā attiecināmo izmaksu summā un attiecināmās izmaksas atbilstoši šo noteikumu 9. un 11.</w:t>
      </w:r>
      <w:r w:rsidRPr="003426FC">
        <w:rPr>
          <w:bCs/>
          <w:sz w:val="28"/>
          <w:szCs w:val="28"/>
          <w:vertAlign w:val="superscript"/>
        </w:rPr>
        <w:t>1</w:t>
      </w:r>
      <w:r>
        <w:rPr>
          <w:bCs/>
          <w:sz w:val="28"/>
          <w:szCs w:val="28"/>
        </w:rPr>
        <w:t xml:space="preserve"> punktam;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38.5. precizēt izmaiņas kopējā neattiecināmo izmaksu summā un neattiecināmās izmaksas atbilstoši šo noteikumu 11.punktam;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38.6. precizēt Kohēzijas fonda projekta laika grafiku atbilstoši šo noteikumu 4.pielikuma 25.punktā minētajam kritērijam;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38.7. precizēt naudas plūsmas prognozi atbilstoši šo noteikumu 4.pielikuma 32.punktā</w:t>
      </w:r>
      <w:r w:rsidRPr="003426FC">
        <w:rPr>
          <w:bCs/>
          <w:sz w:val="28"/>
          <w:szCs w:val="28"/>
        </w:rPr>
        <w:t xml:space="preserve"> </w:t>
      </w:r>
      <w:r>
        <w:rPr>
          <w:bCs/>
          <w:sz w:val="28"/>
          <w:szCs w:val="28"/>
        </w:rPr>
        <w:t>minētajam kritērijam;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38.8. precizēt plānoto Kohēzijas fonda projekta ieviešanu un plānotos cilvēkresursus finansējuma saņēmēja funkciju nodrošināšanai atbilstoši šo noteikumu 4.pielikuma 33.punktā</w:t>
      </w:r>
      <w:r w:rsidRPr="003426FC">
        <w:rPr>
          <w:bCs/>
          <w:sz w:val="28"/>
          <w:szCs w:val="28"/>
        </w:rPr>
        <w:t xml:space="preserve"> </w:t>
      </w:r>
      <w:r>
        <w:rPr>
          <w:bCs/>
          <w:sz w:val="28"/>
          <w:szCs w:val="28"/>
        </w:rPr>
        <w:t>minētajam kritērijam;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38.9. precizēt plānotos publicitātes un informācijas izplatīšanas pasākumus atbilstoši šo noteikumu 4.pielikuma 34.punktā minētajam kritērijam;</w:t>
      </w:r>
    </w:p>
    <w:p w:rsidR="007E64C7" w:rsidRDefault="007E64C7"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38.10. nodrošināt nodokļu parāda samaksu atbilstoši šo noteikumu 4.pielikuma 13.punktā minētajam kritērijam;</w:t>
      </w:r>
    </w:p>
    <w:p w:rsidR="00A002FE" w:rsidRDefault="00A002FE" w:rsidP="007E64C7">
      <w:pPr>
        <w:autoSpaceDE w:val="0"/>
        <w:autoSpaceDN w:val="0"/>
        <w:adjustRightInd w:val="0"/>
        <w:ind w:firstLine="720"/>
        <w:jc w:val="both"/>
        <w:rPr>
          <w:bCs/>
          <w:sz w:val="28"/>
          <w:szCs w:val="28"/>
        </w:rPr>
      </w:pPr>
    </w:p>
    <w:p w:rsidR="007E64C7" w:rsidRDefault="007E64C7" w:rsidP="007E64C7">
      <w:pPr>
        <w:autoSpaceDE w:val="0"/>
        <w:autoSpaceDN w:val="0"/>
        <w:adjustRightInd w:val="0"/>
        <w:ind w:firstLine="720"/>
        <w:jc w:val="both"/>
        <w:rPr>
          <w:bCs/>
          <w:sz w:val="28"/>
          <w:szCs w:val="28"/>
        </w:rPr>
      </w:pPr>
      <w:r>
        <w:rPr>
          <w:bCs/>
          <w:sz w:val="28"/>
          <w:szCs w:val="28"/>
        </w:rPr>
        <w:t>38.11. precizēt ūdenssaimniecības attīstības projekta tehniski ekonomisko pamatojumu atbilstoši šo noteikumu 4.pielikuma 16., 18., 19., 24., 26., 27., 28., 29. un 31.punktā minētajam kritērijam.”</w:t>
      </w:r>
    </w:p>
    <w:p w:rsidR="007E64C7" w:rsidRDefault="007E64C7" w:rsidP="007E64C7">
      <w:pPr>
        <w:autoSpaceDE w:val="0"/>
        <w:autoSpaceDN w:val="0"/>
        <w:adjustRightInd w:val="0"/>
        <w:ind w:firstLine="720"/>
        <w:jc w:val="both"/>
        <w:rPr>
          <w:bCs/>
          <w:sz w:val="28"/>
          <w:szCs w:val="28"/>
        </w:rPr>
      </w:pPr>
    </w:p>
    <w:p w:rsidR="007E64C7" w:rsidRDefault="0071414D" w:rsidP="007E64C7">
      <w:pPr>
        <w:autoSpaceDE w:val="0"/>
        <w:autoSpaceDN w:val="0"/>
        <w:adjustRightInd w:val="0"/>
        <w:ind w:firstLine="720"/>
        <w:jc w:val="both"/>
        <w:rPr>
          <w:bCs/>
          <w:sz w:val="28"/>
          <w:szCs w:val="28"/>
        </w:rPr>
      </w:pPr>
      <w:r>
        <w:rPr>
          <w:bCs/>
          <w:sz w:val="28"/>
          <w:szCs w:val="28"/>
        </w:rPr>
        <w:t>17</w:t>
      </w:r>
      <w:r w:rsidR="007E64C7">
        <w:rPr>
          <w:bCs/>
          <w:sz w:val="28"/>
          <w:szCs w:val="28"/>
        </w:rPr>
        <w:t>. Izteikt 58. punktu šādā redakcijā:</w:t>
      </w:r>
    </w:p>
    <w:p w:rsidR="007E64C7" w:rsidRPr="005F4702" w:rsidRDefault="007E64C7" w:rsidP="007E64C7">
      <w:pPr>
        <w:autoSpaceDE w:val="0"/>
        <w:autoSpaceDN w:val="0"/>
        <w:adjustRightInd w:val="0"/>
        <w:ind w:firstLine="720"/>
        <w:jc w:val="both"/>
        <w:rPr>
          <w:bCs/>
          <w:sz w:val="28"/>
          <w:szCs w:val="28"/>
        </w:rPr>
      </w:pPr>
      <w:r>
        <w:rPr>
          <w:bCs/>
          <w:sz w:val="28"/>
          <w:szCs w:val="28"/>
        </w:rPr>
        <w:t xml:space="preserve">„58. </w:t>
      </w:r>
      <w:r w:rsidRPr="00147C87">
        <w:rPr>
          <w:sz w:val="28"/>
          <w:szCs w:val="28"/>
        </w:rPr>
        <w:t xml:space="preserve">Pirmās, otrās un trešās projektu grupas (2.pielikums) Kohēzijas fonda </w:t>
      </w:r>
      <w:r w:rsidR="002915E6" w:rsidRPr="00F90FE1">
        <w:rPr>
          <w:sz w:val="28"/>
          <w:szCs w:val="28"/>
        </w:rPr>
        <w:t>finansējuma saņēmējam</w:t>
      </w:r>
      <w:r w:rsidRPr="00147C87">
        <w:rPr>
          <w:sz w:val="28"/>
          <w:szCs w:val="28"/>
        </w:rPr>
        <w:t xml:space="preserve"> visas Kohēzijas fonda projekta aktivitātes jāīsteno četru gadu laikā pēc civiltiesiskā līguma vai vienošanās par Kohēzijas fonda projekta īstenošanu noslēgšanas, </w:t>
      </w:r>
      <w:r w:rsidRPr="005F4702">
        <w:rPr>
          <w:sz w:val="28"/>
          <w:szCs w:val="28"/>
        </w:rPr>
        <w:t>ceturtās un p</w:t>
      </w:r>
      <w:r w:rsidRPr="005F4702">
        <w:rPr>
          <w:bCs/>
          <w:sz w:val="28"/>
          <w:szCs w:val="28"/>
        </w:rPr>
        <w:t xml:space="preserve">iektās projektu grupas Kohēzijas fonda </w:t>
      </w:r>
      <w:r w:rsidR="002915E6" w:rsidRPr="00F90FE1">
        <w:rPr>
          <w:bCs/>
          <w:sz w:val="28"/>
          <w:szCs w:val="28"/>
        </w:rPr>
        <w:t>finansējuma saņēmējam</w:t>
      </w:r>
      <w:r w:rsidRPr="005F4702">
        <w:rPr>
          <w:bCs/>
          <w:sz w:val="28"/>
          <w:szCs w:val="28"/>
        </w:rPr>
        <w:t xml:space="preserve"> visas Kohēzijas fonda projekta aktivitātes jāīsteno līdz 2015.gada 1.jūnijam.”</w:t>
      </w:r>
    </w:p>
    <w:p w:rsidR="00675127" w:rsidRDefault="00675127" w:rsidP="007E64C7">
      <w:pPr>
        <w:autoSpaceDE w:val="0"/>
        <w:autoSpaceDN w:val="0"/>
        <w:adjustRightInd w:val="0"/>
        <w:ind w:firstLine="720"/>
        <w:jc w:val="both"/>
        <w:rPr>
          <w:bCs/>
          <w:sz w:val="28"/>
          <w:szCs w:val="28"/>
        </w:rPr>
      </w:pPr>
    </w:p>
    <w:p w:rsidR="007E64C7" w:rsidRDefault="0071414D" w:rsidP="007E64C7">
      <w:pPr>
        <w:autoSpaceDE w:val="0"/>
        <w:autoSpaceDN w:val="0"/>
        <w:adjustRightInd w:val="0"/>
        <w:ind w:firstLine="720"/>
        <w:jc w:val="both"/>
        <w:rPr>
          <w:bCs/>
          <w:sz w:val="28"/>
          <w:szCs w:val="28"/>
        </w:rPr>
      </w:pPr>
      <w:r>
        <w:rPr>
          <w:bCs/>
          <w:sz w:val="28"/>
          <w:szCs w:val="28"/>
        </w:rPr>
        <w:t>18</w:t>
      </w:r>
      <w:r w:rsidR="007E64C7" w:rsidRPr="00C00069">
        <w:rPr>
          <w:bCs/>
          <w:sz w:val="28"/>
          <w:szCs w:val="28"/>
        </w:rPr>
        <w:t xml:space="preserve">. </w:t>
      </w:r>
      <w:r w:rsidR="007E64C7">
        <w:rPr>
          <w:bCs/>
          <w:sz w:val="28"/>
          <w:szCs w:val="28"/>
        </w:rPr>
        <w:t>Izteikt 60.punkta otro teikumu šādā redakcijā:</w:t>
      </w:r>
    </w:p>
    <w:p w:rsidR="007E64C7" w:rsidRDefault="007E64C7" w:rsidP="007E64C7">
      <w:pPr>
        <w:autoSpaceDE w:val="0"/>
        <w:autoSpaceDN w:val="0"/>
        <w:adjustRightInd w:val="0"/>
        <w:ind w:firstLine="720"/>
        <w:jc w:val="both"/>
        <w:rPr>
          <w:bCs/>
          <w:sz w:val="28"/>
          <w:szCs w:val="28"/>
        </w:rPr>
      </w:pPr>
      <w:r>
        <w:rPr>
          <w:bCs/>
          <w:sz w:val="28"/>
          <w:szCs w:val="28"/>
        </w:rPr>
        <w:t xml:space="preserve">„Grozījumos nedrīkst paredzēt nosacījumu palielināt Kohēzijas fonda līdzfinansējumu, ko nosaka civiltiesiskais līgums vai vienošanās par Kohēzijas fonda projekta īstenošanu, izņemot gadījumus, ja Kohēzijas fonda projekta grozījumos tiek norādīti papildu projekta uzraudzības rādītāji un paredzēto papildu pasākumu īstenošanai nepieciešamais Kohēzijas fonda līdzfinansējums nepārsniedz finansējuma saņēmējam šo noteikumu 2.pielikumā noteikto maksimālo Kohēzijas fonda līdzfinansējumu (piektās projektu iesniegumu </w:t>
      </w:r>
      <w:r>
        <w:rPr>
          <w:bCs/>
          <w:sz w:val="28"/>
          <w:szCs w:val="28"/>
        </w:rPr>
        <w:lastRenderedPageBreak/>
        <w:t>atlases kārtas projektiem maksimālo Kohēzijas fonda līdzfinansējumu un šo noteikumu 3.</w:t>
      </w:r>
      <w:r w:rsidRPr="00FE5D03">
        <w:rPr>
          <w:bCs/>
          <w:sz w:val="28"/>
          <w:szCs w:val="28"/>
          <w:vertAlign w:val="superscript"/>
        </w:rPr>
        <w:t>1</w:t>
      </w:r>
      <w:r>
        <w:rPr>
          <w:bCs/>
          <w:sz w:val="28"/>
          <w:szCs w:val="28"/>
          <w:vertAlign w:val="superscript"/>
        </w:rPr>
        <w:t xml:space="preserve"> </w:t>
      </w:r>
      <w:r>
        <w:rPr>
          <w:bCs/>
          <w:sz w:val="28"/>
          <w:szCs w:val="28"/>
        </w:rPr>
        <w:t xml:space="preserve">punktā minēto </w:t>
      </w:r>
      <w:proofErr w:type="spellStart"/>
      <w:r>
        <w:rPr>
          <w:bCs/>
          <w:sz w:val="28"/>
          <w:szCs w:val="28"/>
        </w:rPr>
        <w:t>virssaistību</w:t>
      </w:r>
      <w:proofErr w:type="spellEnd"/>
      <w:r>
        <w:rPr>
          <w:bCs/>
          <w:sz w:val="28"/>
          <w:szCs w:val="28"/>
        </w:rPr>
        <w:t xml:space="preserve"> finansējumu) un projektu iesniegumu atlases kārtai noteikto maksimālo atbalsta likmi.”</w:t>
      </w:r>
    </w:p>
    <w:p w:rsidR="00163D91" w:rsidRPr="00FE5D03" w:rsidRDefault="00163D91" w:rsidP="007E64C7">
      <w:pPr>
        <w:autoSpaceDE w:val="0"/>
        <w:autoSpaceDN w:val="0"/>
        <w:adjustRightInd w:val="0"/>
        <w:ind w:firstLine="720"/>
        <w:jc w:val="both"/>
        <w:rPr>
          <w:sz w:val="28"/>
          <w:szCs w:val="28"/>
        </w:rPr>
      </w:pPr>
    </w:p>
    <w:p w:rsidR="007E64C7" w:rsidRDefault="0071414D" w:rsidP="007E64C7">
      <w:pPr>
        <w:autoSpaceDE w:val="0"/>
        <w:autoSpaceDN w:val="0"/>
        <w:adjustRightInd w:val="0"/>
        <w:ind w:firstLine="720"/>
        <w:jc w:val="both"/>
        <w:rPr>
          <w:sz w:val="28"/>
          <w:szCs w:val="28"/>
        </w:rPr>
      </w:pPr>
      <w:r>
        <w:rPr>
          <w:sz w:val="28"/>
          <w:szCs w:val="28"/>
        </w:rPr>
        <w:t>19</w:t>
      </w:r>
      <w:r w:rsidR="007E64C7">
        <w:rPr>
          <w:sz w:val="28"/>
          <w:szCs w:val="28"/>
        </w:rPr>
        <w:t>. Papildināt 63.3.apakšpunktu aiz vārda „atbilstību” ar vārdiem „projektā noteiktajiem”.</w:t>
      </w:r>
    </w:p>
    <w:p w:rsidR="007E64C7" w:rsidRDefault="007E64C7" w:rsidP="007E64C7">
      <w:pPr>
        <w:autoSpaceDE w:val="0"/>
        <w:autoSpaceDN w:val="0"/>
        <w:adjustRightInd w:val="0"/>
        <w:ind w:firstLine="720"/>
        <w:jc w:val="both"/>
        <w:rPr>
          <w:sz w:val="28"/>
          <w:szCs w:val="28"/>
        </w:rPr>
      </w:pPr>
    </w:p>
    <w:p w:rsidR="007E64C7" w:rsidRDefault="0071414D" w:rsidP="007E64C7">
      <w:pPr>
        <w:autoSpaceDE w:val="0"/>
        <w:autoSpaceDN w:val="0"/>
        <w:adjustRightInd w:val="0"/>
        <w:ind w:firstLine="720"/>
        <w:jc w:val="both"/>
        <w:rPr>
          <w:sz w:val="28"/>
          <w:szCs w:val="28"/>
        </w:rPr>
      </w:pPr>
      <w:r>
        <w:rPr>
          <w:sz w:val="28"/>
          <w:szCs w:val="28"/>
        </w:rPr>
        <w:t>20</w:t>
      </w:r>
      <w:r w:rsidR="007E64C7">
        <w:rPr>
          <w:sz w:val="28"/>
          <w:szCs w:val="28"/>
        </w:rPr>
        <w:t>. Papildināt 63.4.apakšpunktu</w:t>
      </w:r>
      <w:r w:rsidR="006C65A6">
        <w:rPr>
          <w:sz w:val="28"/>
          <w:szCs w:val="28"/>
        </w:rPr>
        <w:t xml:space="preserve"> </w:t>
      </w:r>
      <w:r w:rsidR="006C65A6" w:rsidRPr="00B908CF">
        <w:rPr>
          <w:sz w:val="28"/>
          <w:szCs w:val="28"/>
        </w:rPr>
        <w:t>aiz vārda „plānotajam”</w:t>
      </w:r>
      <w:r w:rsidR="007E64C7">
        <w:rPr>
          <w:sz w:val="28"/>
          <w:szCs w:val="28"/>
        </w:rPr>
        <w:t xml:space="preserve"> ar vārdiem „un iedzīvotāju skaitu, kas izmanto centralizētos ūdenssaimniecības pakalpojumus (faktiskie pieslēgumi)”.  </w:t>
      </w:r>
    </w:p>
    <w:p w:rsidR="007E64C7" w:rsidRDefault="007E64C7" w:rsidP="007E64C7">
      <w:pPr>
        <w:autoSpaceDE w:val="0"/>
        <w:autoSpaceDN w:val="0"/>
        <w:adjustRightInd w:val="0"/>
        <w:ind w:firstLine="720"/>
        <w:jc w:val="both"/>
        <w:rPr>
          <w:sz w:val="28"/>
          <w:szCs w:val="28"/>
        </w:rPr>
      </w:pPr>
    </w:p>
    <w:p w:rsidR="007E64C7" w:rsidRPr="00600A0D" w:rsidRDefault="0071414D" w:rsidP="007E64C7">
      <w:pPr>
        <w:autoSpaceDE w:val="0"/>
        <w:autoSpaceDN w:val="0"/>
        <w:adjustRightInd w:val="0"/>
        <w:ind w:firstLine="720"/>
        <w:jc w:val="both"/>
        <w:rPr>
          <w:sz w:val="28"/>
          <w:szCs w:val="28"/>
        </w:rPr>
      </w:pPr>
      <w:r>
        <w:rPr>
          <w:sz w:val="28"/>
          <w:szCs w:val="28"/>
        </w:rPr>
        <w:t>21</w:t>
      </w:r>
      <w:r w:rsidR="007E64C7" w:rsidRPr="00600A0D">
        <w:rPr>
          <w:sz w:val="28"/>
          <w:szCs w:val="28"/>
        </w:rPr>
        <w:t>. Svītrot 68.punktu.</w:t>
      </w:r>
    </w:p>
    <w:p w:rsidR="007E64C7" w:rsidRDefault="007E64C7" w:rsidP="007E64C7">
      <w:pPr>
        <w:autoSpaceDE w:val="0"/>
        <w:autoSpaceDN w:val="0"/>
        <w:adjustRightInd w:val="0"/>
        <w:ind w:firstLine="720"/>
        <w:jc w:val="both"/>
        <w:rPr>
          <w:sz w:val="28"/>
          <w:szCs w:val="28"/>
        </w:rPr>
      </w:pPr>
    </w:p>
    <w:p w:rsidR="007E64C7" w:rsidRPr="00C90B60" w:rsidRDefault="0071414D" w:rsidP="007E64C7">
      <w:pPr>
        <w:autoSpaceDE w:val="0"/>
        <w:autoSpaceDN w:val="0"/>
        <w:adjustRightInd w:val="0"/>
        <w:ind w:firstLine="720"/>
        <w:jc w:val="both"/>
        <w:rPr>
          <w:bCs/>
          <w:sz w:val="28"/>
          <w:szCs w:val="28"/>
        </w:rPr>
      </w:pPr>
      <w:r>
        <w:rPr>
          <w:bCs/>
          <w:sz w:val="28"/>
          <w:szCs w:val="28"/>
        </w:rPr>
        <w:t>22</w:t>
      </w:r>
      <w:r w:rsidR="007E64C7">
        <w:rPr>
          <w:bCs/>
          <w:sz w:val="28"/>
          <w:szCs w:val="28"/>
        </w:rPr>
        <w:t>. Papildināt noteikumus ar 74. un 75. punktu šādā redakcijā:</w:t>
      </w:r>
    </w:p>
    <w:p w:rsidR="007E64C7" w:rsidRPr="000D58B8" w:rsidRDefault="007E64C7" w:rsidP="007E64C7">
      <w:pPr>
        <w:ind w:firstLine="720"/>
        <w:jc w:val="both"/>
        <w:rPr>
          <w:sz w:val="28"/>
          <w:szCs w:val="28"/>
        </w:rPr>
      </w:pPr>
      <w:r w:rsidRPr="000D58B8">
        <w:rPr>
          <w:sz w:val="28"/>
          <w:szCs w:val="28"/>
        </w:rPr>
        <w:t>„</w:t>
      </w:r>
      <w:r>
        <w:rPr>
          <w:sz w:val="28"/>
          <w:szCs w:val="28"/>
        </w:rPr>
        <w:t>74</w:t>
      </w:r>
      <w:r w:rsidRPr="000D58B8">
        <w:rPr>
          <w:sz w:val="28"/>
          <w:szCs w:val="28"/>
        </w:rPr>
        <w:t>.</w:t>
      </w:r>
      <w:r w:rsidRPr="000D58B8">
        <w:rPr>
          <w:color w:val="2A2A2A"/>
        </w:rPr>
        <w:t xml:space="preserve">  </w:t>
      </w:r>
      <w:r w:rsidRPr="000D58B8">
        <w:rPr>
          <w:sz w:val="28"/>
          <w:szCs w:val="28"/>
        </w:rPr>
        <w:t>Ja aktivitātes ietvaros kādā projektā ir konstatēta neatbilstība vai tiek lauzts civiltiesiskais līgums vai vienošanās par projekta īstenošanu, attiecīgais finansējums neatbilstoši veikto izdevumu apmērā vai atbilstoši summai, kas paredzēta civiltiesiskā līguma vai vienošanās laušanas gadījumā, nevar tikt novirzīts jaunu projektu īstenošanai vai papildu darbību finansēšanai esošā projekta ietvaros.</w:t>
      </w:r>
    </w:p>
    <w:p w:rsidR="007E64C7" w:rsidRPr="000D58B8" w:rsidRDefault="007E64C7" w:rsidP="007E64C7">
      <w:pPr>
        <w:ind w:firstLine="720"/>
        <w:jc w:val="both"/>
        <w:rPr>
          <w:sz w:val="28"/>
          <w:szCs w:val="28"/>
        </w:rPr>
      </w:pPr>
    </w:p>
    <w:p w:rsidR="007E64C7" w:rsidRPr="00B908CF" w:rsidRDefault="007E64C7" w:rsidP="007E64C7">
      <w:pPr>
        <w:ind w:firstLine="720"/>
        <w:jc w:val="both"/>
        <w:rPr>
          <w:sz w:val="28"/>
          <w:szCs w:val="28"/>
        </w:rPr>
      </w:pPr>
      <w:r w:rsidRPr="00B908CF">
        <w:rPr>
          <w:sz w:val="28"/>
          <w:szCs w:val="28"/>
        </w:rPr>
        <w:t>75.</w:t>
      </w:r>
      <w:r w:rsidRPr="00B908CF">
        <w:rPr>
          <w:color w:val="2A2A2A"/>
        </w:rPr>
        <w:t xml:space="preserve"> </w:t>
      </w:r>
      <w:r w:rsidRPr="00B908CF">
        <w:rPr>
          <w:sz w:val="28"/>
          <w:szCs w:val="28"/>
        </w:rPr>
        <w:t>Šo noteikumu 3.</w:t>
      </w:r>
      <w:r w:rsidRPr="00B908CF">
        <w:rPr>
          <w:sz w:val="28"/>
          <w:szCs w:val="28"/>
          <w:vertAlign w:val="superscript"/>
        </w:rPr>
        <w:t>1</w:t>
      </w:r>
      <w:r w:rsidRPr="00B908CF">
        <w:rPr>
          <w:color w:val="2A2A2A"/>
          <w:sz w:val="28"/>
          <w:szCs w:val="28"/>
        </w:rPr>
        <w:t xml:space="preserve"> </w:t>
      </w:r>
      <w:r w:rsidRPr="00B908CF">
        <w:rPr>
          <w:sz w:val="28"/>
          <w:szCs w:val="28"/>
        </w:rPr>
        <w:t xml:space="preserve">punktā minēto </w:t>
      </w:r>
      <w:proofErr w:type="spellStart"/>
      <w:r w:rsidRPr="00B908CF">
        <w:rPr>
          <w:sz w:val="28"/>
          <w:szCs w:val="28"/>
        </w:rPr>
        <w:t>virssaistību</w:t>
      </w:r>
      <w:proofErr w:type="spellEnd"/>
      <w:r w:rsidRPr="00B908CF">
        <w:rPr>
          <w:sz w:val="28"/>
          <w:szCs w:val="28"/>
        </w:rPr>
        <w:t xml:space="preserve"> finansējumu uzņemas tikai gadījumā, ja projekta ietvaros atbalstāmās darbības tiks uzsāktas ne vēlāk kā pirmajā ceturksnī pēc vienošanās vai civiltiesiskā līguma par projekta īstenošanu noslēgšanas un pirmās iepirkuma procedūras izsludināšanas, kā arī izdevumi projekta ietvaros tiks veikti pirmajā pusgadā pēc vienošanās vai civiltiesiskā līguma par projekta īstenošanu noslēgšanu.”</w:t>
      </w:r>
    </w:p>
    <w:p w:rsidR="007E64C7" w:rsidRDefault="007E64C7" w:rsidP="007E64C7">
      <w:pPr>
        <w:pStyle w:val="ListParagraph"/>
        <w:spacing w:after="0" w:line="240" w:lineRule="auto"/>
        <w:ind w:left="0"/>
        <w:jc w:val="both"/>
        <w:rPr>
          <w:bCs/>
          <w:sz w:val="28"/>
          <w:szCs w:val="28"/>
        </w:rPr>
      </w:pPr>
    </w:p>
    <w:p w:rsidR="00A002FE" w:rsidRDefault="00A002FE" w:rsidP="007E64C7">
      <w:pPr>
        <w:pStyle w:val="ListParagraph"/>
        <w:spacing w:after="0" w:line="240" w:lineRule="auto"/>
        <w:ind w:left="0"/>
        <w:jc w:val="both"/>
        <w:rPr>
          <w:bCs/>
          <w:sz w:val="28"/>
          <w:szCs w:val="28"/>
        </w:rPr>
      </w:pPr>
    </w:p>
    <w:p w:rsidR="007E64C7" w:rsidRDefault="0071414D" w:rsidP="007E64C7">
      <w:pPr>
        <w:pStyle w:val="ListParagraph"/>
        <w:spacing w:after="0" w:line="240" w:lineRule="auto"/>
        <w:ind w:left="0" w:firstLine="720"/>
        <w:jc w:val="both"/>
        <w:rPr>
          <w:bCs/>
          <w:sz w:val="28"/>
          <w:szCs w:val="28"/>
        </w:rPr>
      </w:pPr>
      <w:r>
        <w:rPr>
          <w:bCs/>
          <w:sz w:val="28"/>
          <w:szCs w:val="28"/>
        </w:rPr>
        <w:t>23</w:t>
      </w:r>
      <w:r w:rsidR="007E64C7">
        <w:rPr>
          <w:bCs/>
          <w:sz w:val="28"/>
          <w:szCs w:val="28"/>
        </w:rPr>
        <w:t>. Izteikt 2. pielikumu šādā redakcijā:</w:t>
      </w:r>
    </w:p>
    <w:p w:rsidR="007E64C7" w:rsidRDefault="007E64C7" w:rsidP="007E64C7">
      <w:pPr>
        <w:autoSpaceDE w:val="0"/>
        <w:autoSpaceDN w:val="0"/>
        <w:adjustRightInd w:val="0"/>
        <w:jc w:val="right"/>
        <w:rPr>
          <w:bCs/>
          <w:sz w:val="28"/>
          <w:szCs w:val="28"/>
          <w:lang w:eastAsia="en-US"/>
        </w:rPr>
      </w:pPr>
      <w:r>
        <w:rPr>
          <w:bCs/>
          <w:sz w:val="28"/>
          <w:szCs w:val="28"/>
          <w:lang w:eastAsia="en-US"/>
        </w:rPr>
        <w:t>„2.pielikums</w:t>
      </w:r>
    </w:p>
    <w:p w:rsidR="007E64C7" w:rsidRDefault="007E64C7" w:rsidP="007E64C7">
      <w:pPr>
        <w:autoSpaceDE w:val="0"/>
        <w:autoSpaceDN w:val="0"/>
        <w:adjustRightInd w:val="0"/>
        <w:jc w:val="right"/>
        <w:rPr>
          <w:bCs/>
          <w:sz w:val="28"/>
          <w:szCs w:val="28"/>
          <w:lang w:eastAsia="en-US"/>
        </w:rPr>
      </w:pPr>
      <w:r>
        <w:rPr>
          <w:bCs/>
          <w:sz w:val="28"/>
          <w:szCs w:val="28"/>
          <w:lang w:eastAsia="en-US"/>
        </w:rPr>
        <w:t xml:space="preserve">Ministru kabineta </w:t>
      </w:r>
    </w:p>
    <w:p w:rsidR="007E64C7" w:rsidRDefault="007E64C7" w:rsidP="007E64C7">
      <w:pPr>
        <w:autoSpaceDE w:val="0"/>
        <w:autoSpaceDN w:val="0"/>
        <w:adjustRightInd w:val="0"/>
        <w:jc w:val="right"/>
        <w:rPr>
          <w:bCs/>
          <w:sz w:val="28"/>
          <w:szCs w:val="28"/>
          <w:lang w:eastAsia="en-US"/>
        </w:rPr>
      </w:pPr>
      <w:r>
        <w:rPr>
          <w:bCs/>
          <w:sz w:val="28"/>
          <w:szCs w:val="28"/>
          <w:lang w:eastAsia="en-US"/>
        </w:rPr>
        <w:t>2007.gada 4.decembra</w:t>
      </w:r>
    </w:p>
    <w:p w:rsidR="007E64C7" w:rsidRDefault="007E64C7" w:rsidP="007E64C7">
      <w:pPr>
        <w:pStyle w:val="ListParagraph"/>
        <w:spacing w:after="0" w:line="240" w:lineRule="auto"/>
        <w:ind w:left="0" w:firstLine="720"/>
        <w:jc w:val="right"/>
        <w:rPr>
          <w:bCs/>
          <w:sz w:val="28"/>
          <w:szCs w:val="28"/>
        </w:rPr>
      </w:pPr>
      <w:r>
        <w:rPr>
          <w:bCs/>
          <w:sz w:val="28"/>
          <w:szCs w:val="28"/>
        </w:rPr>
        <w:t>noteikumiem Nr.836</w:t>
      </w:r>
    </w:p>
    <w:p w:rsidR="007E64C7" w:rsidRDefault="007E64C7" w:rsidP="007E64C7">
      <w:pPr>
        <w:pStyle w:val="ListParagraph"/>
        <w:spacing w:after="0" w:line="240" w:lineRule="auto"/>
        <w:ind w:left="0" w:firstLine="720"/>
        <w:jc w:val="both"/>
        <w:rPr>
          <w:bCs/>
          <w:sz w:val="16"/>
          <w:szCs w:val="16"/>
        </w:rPr>
      </w:pPr>
    </w:p>
    <w:p w:rsidR="00675127" w:rsidRPr="00126752" w:rsidRDefault="00675127" w:rsidP="007E64C7">
      <w:pPr>
        <w:pStyle w:val="ListParagraph"/>
        <w:spacing w:after="0" w:line="240" w:lineRule="auto"/>
        <w:ind w:left="0" w:firstLine="720"/>
        <w:jc w:val="both"/>
        <w:rPr>
          <w:bCs/>
          <w:sz w:val="16"/>
          <w:szCs w:val="16"/>
        </w:rPr>
      </w:pPr>
    </w:p>
    <w:tbl>
      <w:tblPr>
        <w:tblW w:w="9060" w:type="dxa"/>
        <w:tblInd w:w="108" w:type="dxa"/>
        <w:tblLook w:val="04A0"/>
      </w:tblPr>
      <w:tblGrid>
        <w:gridCol w:w="1002"/>
        <w:gridCol w:w="5999"/>
        <w:gridCol w:w="2059"/>
      </w:tblGrid>
      <w:tr w:rsidR="007E64C7" w:rsidRPr="00D0259F" w:rsidTr="00633791">
        <w:trPr>
          <w:trHeight w:val="255"/>
        </w:trPr>
        <w:tc>
          <w:tcPr>
            <w:tcW w:w="9060" w:type="dxa"/>
            <w:gridSpan w:val="3"/>
            <w:tcBorders>
              <w:top w:val="nil"/>
              <w:left w:val="nil"/>
              <w:bottom w:val="nil"/>
              <w:right w:val="nil"/>
            </w:tcBorders>
            <w:shd w:val="clear" w:color="auto" w:fill="auto"/>
            <w:vAlign w:val="center"/>
            <w:hideMark/>
          </w:tcPr>
          <w:p w:rsidR="007E64C7" w:rsidRPr="00D0259F" w:rsidRDefault="007E64C7" w:rsidP="00633791">
            <w:pPr>
              <w:jc w:val="center"/>
              <w:rPr>
                <w:b/>
                <w:bCs/>
                <w:color w:val="000000"/>
                <w:sz w:val="28"/>
                <w:szCs w:val="28"/>
              </w:rPr>
            </w:pPr>
            <w:r w:rsidRPr="00D0259F">
              <w:rPr>
                <w:b/>
                <w:bCs/>
                <w:color w:val="000000"/>
                <w:sz w:val="28"/>
                <w:szCs w:val="28"/>
              </w:rPr>
              <w:t>I. 2007.–2010.gada perioda projektu saraksts (1.projektu grupas saraksts)</w:t>
            </w:r>
          </w:p>
        </w:tc>
      </w:tr>
      <w:tr w:rsidR="007E64C7" w:rsidRPr="00D0259F" w:rsidTr="00633791">
        <w:trPr>
          <w:trHeight w:val="102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jc w:val="center"/>
              <w:rPr>
                <w:color w:val="000000"/>
                <w:sz w:val="28"/>
                <w:szCs w:val="28"/>
              </w:rPr>
            </w:pPr>
            <w:proofErr w:type="spellStart"/>
            <w:r w:rsidRPr="00D0259F">
              <w:rPr>
                <w:color w:val="000000"/>
                <w:sz w:val="28"/>
                <w:szCs w:val="28"/>
              </w:rPr>
              <w:t>Nr.p.k</w:t>
            </w:r>
            <w:proofErr w:type="spellEnd"/>
            <w:r w:rsidRPr="00D0259F">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center"/>
              <w:rPr>
                <w:color w:val="000000"/>
                <w:sz w:val="28"/>
                <w:szCs w:val="28"/>
              </w:rPr>
            </w:pPr>
            <w:r w:rsidRPr="00D0259F">
              <w:rPr>
                <w:color w:val="000000"/>
                <w:sz w:val="28"/>
                <w:szCs w:val="28"/>
              </w:rPr>
              <w:t>Projekta nosaukums</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center"/>
              <w:rPr>
                <w:color w:val="000000"/>
                <w:sz w:val="28"/>
                <w:szCs w:val="28"/>
              </w:rPr>
            </w:pPr>
            <w:r w:rsidRPr="00D0259F">
              <w:rPr>
                <w:color w:val="000000"/>
                <w:sz w:val="28"/>
                <w:szCs w:val="28"/>
              </w:rPr>
              <w:t>Maksimālais Kohēzijas fonda līdzfinansējums, latos</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Ogres ūdenssaimniecības attīstība,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4 784 921</w:t>
            </w:r>
          </w:p>
        </w:tc>
      </w:tr>
      <w:tr w:rsidR="007E64C7" w:rsidRPr="00D0259F" w:rsidTr="00633791">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Cēsu ūdenssaimniecības attīstības projekta III kārta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4 316 547</w:t>
            </w:r>
          </w:p>
        </w:tc>
      </w:tr>
      <w:tr w:rsidR="007E64C7" w:rsidRPr="00D0259F" w:rsidTr="00633791">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lastRenderedPageBreak/>
              <w:t>3</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Balvu ūdenssaimniecības attīstības II kārtas projekts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2 130 362</w:t>
            </w:r>
          </w:p>
        </w:tc>
      </w:tr>
      <w:tr w:rsidR="007E64C7" w:rsidRPr="00D0259F" w:rsidTr="00633791">
        <w:trPr>
          <w:trHeight w:val="510"/>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14 Kurzemes reģiona pilsētu ūdenssaimniecību attīstības projekts - Grobiņa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1 838 957</w:t>
            </w:r>
          </w:p>
        </w:tc>
      </w:tr>
      <w:tr w:rsidR="007E64C7" w:rsidRPr="00D0259F" w:rsidTr="00126752">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5</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Jaunpiebalgas ūdenssaimniecības attīstības 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2 048 753</w:t>
            </w:r>
          </w:p>
        </w:tc>
      </w:tr>
      <w:tr w:rsidR="007E64C7" w:rsidRPr="00D0259F" w:rsidTr="00126752">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6</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Liepā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2 285 657</w:t>
            </w:r>
          </w:p>
        </w:tc>
      </w:tr>
      <w:tr w:rsidR="007E64C7" w:rsidRPr="00D0259F" w:rsidTr="00126752">
        <w:trPr>
          <w:trHeight w:val="51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7</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Austrumlatvijas baseinu pašvaldībās, II kārta, (Krāslavas pilsēta)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10 421 522</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8</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Gulbenes ūdenssaimniecības attīstības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3 896 231</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9</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Viļakā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1 011 380</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10</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Aizputē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2 268 470</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11</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Viļānu pašvaldībā, III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481 748</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12</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Kārsavā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2 570 777</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13</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Aizkraukles ūdenssaimniecības attīstības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1 369 558</w:t>
            </w:r>
          </w:p>
        </w:tc>
      </w:tr>
      <w:tr w:rsidR="007E64C7" w:rsidRPr="00D0259F" w:rsidTr="00633791">
        <w:trPr>
          <w:trHeight w:val="76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14</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Notekūdeņu attīrīšanas iekārtu, dzeramā ūdens </w:t>
            </w:r>
            <w:proofErr w:type="spellStart"/>
            <w:r w:rsidRPr="00D0259F">
              <w:rPr>
                <w:color w:val="000000"/>
                <w:sz w:val="28"/>
                <w:szCs w:val="28"/>
              </w:rPr>
              <w:t>ūdensgūtnes</w:t>
            </w:r>
            <w:proofErr w:type="spellEnd"/>
            <w:r w:rsidRPr="00D0259F">
              <w:rPr>
                <w:color w:val="000000"/>
                <w:sz w:val="28"/>
                <w:szCs w:val="28"/>
              </w:rPr>
              <w:t xml:space="preserve"> un attīrīšanas stacijas izbūve, ūdensvada un kanalizācijas tīklu atjaunošana un paplašināšana Ērgļos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3 042 829</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15</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Ludzā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3 072 984</w:t>
            </w:r>
          </w:p>
        </w:tc>
      </w:tr>
      <w:tr w:rsidR="007E64C7" w:rsidRPr="00D0259F" w:rsidTr="00A002FE">
        <w:trPr>
          <w:trHeight w:val="510"/>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16</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Austrumlatvijas upju baseinu pašvaldībās, II kārta, Baldone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2 828 185</w:t>
            </w:r>
          </w:p>
        </w:tc>
      </w:tr>
      <w:tr w:rsidR="007E64C7" w:rsidRPr="00D0259F" w:rsidTr="00A002FE">
        <w:trPr>
          <w:trHeight w:val="7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17</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 ieguves vietas sakārtošana, ūdensapgādes tīklu rekonstrukcija un izbūve Vaiņodes pašvaldībā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875 968</w:t>
            </w:r>
          </w:p>
        </w:tc>
      </w:tr>
      <w:tr w:rsidR="007E64C7" w:rsidRPr="00D0259F" w:rsidTr="00263E17">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18</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Mazsalacā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2 635 493</w:t>
            </w:r>
          </w:p>
        </w:tc>
      </w:tr>
      <w:tr w:rsidR="007E64C7" w:rsidRPr="00D0259F" w:rsidTr="00263E17">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19</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Jēkabpils ūdenssaimniecības attīstības II kārta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7 245 372</w:t>
            </w:r>
          </w:p>
        </w:tc>
      </w:tr>
      <w:tr w:rsidR="007E64C7" w:rsidRPr="00D0259F" w:rsidTr="00633791">
        <w:trPr>
          <w:trHeight w:val="76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20</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Alojā, Ūdenssaimniecības pakalpojumu attīstība Austrumlatvijas upju baseinu pašvaldībās,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2 564 576</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21</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Maltā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930 108</w:t>
            </w:r>
          </w:p>
        </w:tc>
      </w:tr>
      <w:tr w:rsidR="007E64C7" w:rsidRPr="00D0259F" w:rsidTr="00675127">
        <w:trPr>
          <w:trHeight w:val="510"/>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22</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Rūjienas ūdenssaimniecības attīstība, Ūdenssaimniecības attīstība Austrumlatvijas upju baseinu pašvaldībās, 2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3 393 870</w:t>
            </w:r>
          </w:p>
        </w:tc>
      </w:tr>
      <w:tr w:rsidR="007E64C7" w:rsidRPr="00D0259F" w:rsidTr="00675127">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23</w:t>
            </w:r>
            <w:r>
              <w:rPr>
                <w:color w:val="000000"/>
                <w:sz w:val="28"/>
                <w:szCs w:val="28"/>
              </w:rPr>
              <w:t>.</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Skrīveru pagasta ūdenssaimniecības pakalpojumu attīstība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3 335 385</w:t>
            </w:r>
          </w:p>
        </w:tc>
      </w:tr>
      <w:tr w:rsidR="007E64C7" w:rsidRPr="00D0259F" w:rsidTr="00675127">
        <w:trPr>
          <w:trHeight w:val="46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24</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Ūdenssaimniecības p</w:t>
            </w:r>
            <w:r>
              <w:rPr>
                <w:color w:val="000000"/>
                <w:sz w:val="28"/>
                <w:szCs w:val="28"/>
              </w:rPr>
              <w:t xml:space="preserve">akalpojumu attīstība Pļaviņās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1 973 359</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25</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Lubānā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701 535</w:t>
            </w:r>
          </w:p>
        </w:tc>
      </w:tr>
      <w:tr w:rsidR="007E64C7" w:rsidRPr="00D0259F" w:rsidTr="00633791">
        <w:trPr>
          <w:trHeight w:val="510"/>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26</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Ūdensapgādes un kanalizācijas tīklu rekonstrukcija un izbūve Priekules pašvaldībā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2 149 101</w:t>
            </w:r>
          </w:p>
        </w:tc>
      </w:tr>
      <w:tr w:rsidR="007E64C7" w:rsidRPr="00D0259F" w:rsidTr="00B37CA9">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27</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Brocēnos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875 765</w:t>
            </w:r>
          </w:p>
        </w:tc>
      </w:tr>
      <w:tr w:rsidR="007E64C7" w:rsidRPr="00D0259F" w:rsidTr="00B37CA9">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lastRenderedPageBreak/>
              <w:t>28</w:t>
            </w:r>
            <w:r>
              <w:rPr>
                <w:color w:val="000000"/>
                <w:sz w:val="28"/>
                <w:szCs w:val="28"/>
              </w:rPr>
              <w:t>.</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Madonas ūdenssaimniecības attīstības II kārta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8 016 688</w:t>
            </w:r>
          </w:p>
        </w:tc>
      </w:tr>
      <w:tr w:rsidR="007E64C7" w:rsidRPr="00D0259F" w:rsidTr="00B37CA9">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29</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Rojā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740 405</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30</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Kuldīgas pašvaldībā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5 958 852</w:t>
            </w:r>
          </w:p>
        </w:tc>
      </w:tr>
      <w:tr w:rsidR="007E64C7" w:rsidRPr="00D0259F" w:rsidTr="00126752">
        <w:trPr>
          <w:trHeight w:val="510"/>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31</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Austrumlatvijas upju baseinu pašvaldībās, II kārta, Aizkraukles rajona </w:t>
            </w:r>
            <w:r w:rsidRPr="00126752">
              <w:rPr>
                <w:color w:val="000000"/>
                <w:sz w:val="28"/>
                <w:szCs w:val="28"/>
              </w:rPr>
              <w:t>Kokneses pagastā</w:t>
            </w:r>
            <w:r w:rsidRPr="00D0259F">
              <w:rPr>
                <w:color w:val="000000"/>
                <w:sz w:val="28"/>
                <w:szCs w:val="28"/>
              </w:rPr>
              <w:t xml:space="preserve">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1 301 390</w:t>
            </w:r>
          </w:p>
        </w:tc>
      </w:tr>
      <w:tr w:rsidR="007E64C7" w:rsidRPr="00D0259F" w:rsidTr="00126752">
        <w:trPr>
          <w:trHeight w:val="51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32</w:t>
            </w:r>
            <w:r>
              <w:rPr>
                <w:color w:val="000000"/>
                <w:sz w:val="28"/>
                <w:szCs w:val="28"/>
              </w:rPr>
              <w:t>.</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Saulkrastos, Ūdenssaimniecības attīstība Austrumlatvijas upju baseinu pašvaldībās, 3.kārta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3 574 221</w:t>
            </w:r>
          </w:p>
        </w:tc>
      </w:tr>
      <w:tr w:rsidR="007E64C7" w:rsidRPr="00D0259F" w:rsidTr="00126752">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33</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Ilūkstē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1 324 196</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34</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Dundagā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1 506 446</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35</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Saldū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2 590 297</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36</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Stendes pilsētas ūdenssaimniecības attīstības projekts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1 105 044</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37</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Ulbrokā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2 537 952</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38</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Ikšķiles ūdenssaimniecības attīstības 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4 842 056</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39</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Talsos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4 921 016</w:t>
            </w:r>
          </w:p>
        </w:tc>
      </w:tr>
      <w:tr w:rsidR="007E64C7" w:rsidRPr="00D0259F" w:rsidTr="00633791">
        <w:trPr>
          <w:trHeight w:val="510"/>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40</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14 Kurzemes reģiona pašvaldībās - Ugāle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411 382</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41</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Līgatnē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1 088 706</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42</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Varakļānu ūdenssaimniecības attīstības 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3 691 270</w:t>
            </w:r>
          </w:p>
        </w:tc>
      </w:tr>
      <w:tr w:rsidR="007E64C7" w:rsidRPr="00D0259F" w:rsidTr="00633791">
        <w:trPr>
          <w:trHeight w:val="126"/>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43</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14 Kurzemes reģiona pašvaldībās, Skrunda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959 901</w:t>
            </w:r>
          </w:p>
        </w:tc>
      </w:tr>
      <w:tr w:rsidR="007E64C7" w:rsidRPr="00D0259F" w:rsidTr="00263E17">
        <w:trPr>
          <w:trHeight w:val="51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44</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19 Austrumlatvijas upju baseinu pašvaldībās, II kārta, Vangaži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2 135 312</w:t>
            </w:r>
          </w:p>
        </w:tc>
      </w:tr>
      <w:tr w:rsidR="007E64C7" w:rsidRPr="00D0259F" w:rsidTr="00263E17">
        <w:trPr>
          <w:trHeight w:val="51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45</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Austrumlatvijas upju baseinu pašvaldībās, III kārta, Baložu pilsētā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1 785 310</w:t>
            </w:r>
          </w:p>
        </w:tc>
      </w:tr>
      <w:tr w:rsidR="007E64C7" w:rsidRPr="00D0259F" w:rsidTr="00633791">
        <w:trPr>
          <w:trHeight w:val="510"/>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46</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19 Austrumlatvijas upju baseinu pašvaldībās, II kārta, Carnikava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3 309 794</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47</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Kandavā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1 713 061</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48</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Ādažu ūdenssaimniecības attīstības projekts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2 828 747</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49</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Rīgā, IV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14 491 924</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50</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Zilupē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1 458 095</w:t>
            </w:r>
          </w:p>
        </w:tc>
      </w:tr>
      <w:tr w:rsidR="007E64C7" w:rsidRPr="00D0259F" w:rsidTr="00675127">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51</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Mālpilī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195 001</w:t>
            </w:r>
          </w:p>
        </w:tc>
      </w:tr>
      <w:tr w:rsidR="007E64C7" w:rsidRPr="00D0259F" w:rsidTr="00675127">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b/>
                <w:bCs/>
                <w:color w:val="000000"/>
                <w:sz w:val="28"/>
                <w:szCs w:val="28"/>
              </w:rPr>
            </w:pPr>
            <w:r w:rsidRPr="00D0259F">
              <w:rPr>
                <w:b/>
                <w:bCs/>
                <w:color w:val="000000"/>
                <w:sz w:val="28"/>
                <w:szCs w:val="28"/>
              </w:rPr>
              <w:t>KOPĀ izmaksas</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jc w:val="right"/>
              <w:rPr>
                <w:b/>
                <w:bCs/>
                <w:color w:val="000000"/>
                <w:sz w:val="28"/>
                <w:szCs w:val="28"/>
              </w:rPr>
            </w:pPr>
            <w:r w:rsidRPr="00D0259F">
              <w:rPr>
                <w:b/>
                <w:bCs/>
                <w:color w:val="000000"/>
                <w:sz w:val="28"/>
                <w:szCs w:val="28"/>
              </w:rPr>
              <w:t>147 536 479</w:t>
            </w:r>
          </w:p>
        </w:tc>
      </w:tr>
      <w:tr w:rsidR="007E64C7" w:rsidRPr="00D0259F" w:rsidTr="00675127">
        <w:trPr>
          <w:trHeight w:val="255"/>
        </w:trPr>
        <w:tc>
          <w:tcPr>
            <w:tcW w:w="1002" w:type="dxa"/>
            <w:tcBorders>
              <w:top w:val="single" w:sz="4" w:space="0" w:color="auto"/>
              <w:left w:val="nil"/>
              <w:bottom w:val="nil"/>
              <w:right w:val="nil"/>
            </w:tcBorders>
            <w:shd w:val="clear" w:color="auto" w:fill="auto"/>
            <w:vAlign w:val="center"/>
            <w:hideMark/>
          </w:tcPr>
          <w:p w:rsidR="007E64C7" w:rsidRPr="00D0259F" w:rsidRDefault="007E64C7" w:rsidP="00633791">
            <w:pPr>
              <w:rPr>
                <w:color w:val="000000"/>
                <w:sz w:val="28"/>
                <w:szCs w:val="28"/>
              </w:rPr>
            </w:pPr>
          </w:p>
        </w:tc>
        <w:tc>
          <w:tcPr>
            <w:tcW w:w="5999" w:type="dxa"/>
            <w:tcBorders>
              <w:top w:val="single" w:sz="4" w:space="0" w:color="auto"/>
              <w:left w:val="nil"/>
              <w:bottom w:val="nil"/>
              <w:right w:val="nil"/>
            </w:tcBorders>
            <w:shd w:val="clear" w:color="auto" w:fill="auto"/>
            <w:vAlign w:val="center"/>
            <w:hideMark/>
          </w:tcPr>
          <w:p w:rsidR="00126752" w:rsidRDefault="00126752" w:rsidP="00263E17">
            <w:pPr>
              <w:rPr>
                <w:color w:val="000000"/>
                <w:sz w:val="28"/>
                <w:szCs w:val="28"/>
              </w:rPr>
            </w:pPr>
          </w:p>
          <w:p w:rsidR="00A002FE" w:rsidRPr="00D0259F" w:rsidRDefault="00A002FE" w:rsidP="00263E17">
            <w:pPr>
              <w:rPr>
                <w:color w:val="000000"/>
                <w:sz w:val="28"/>
                <w:szCs w:val="28"/>
              </w:rPr>
            </w:pPr>
          </w:p>
        </w:tc>
        <w:tc>
          <w:tcPr>
            <w:tcW w:w="2059" w:type="dxa"/>
            <w:tcBorders>
              <w:top w:val="single" w:sz="4" w:space="0" w:color="auto"/>
              <w:left w:val="nil"/>
              <w:bottom w:val="nil"/>
              <w:right w:val="nil"/>
            </w:tcBorders>
            <w:shd w:val="clear" w:color="auto" w:fill="auto"/>
            <w:vAlign w:val="center"/>
            <w:hideMark/>
          </w:tcPr>
          <w:p w:rsidR="007E64C7" w:rsidRPr="00D0259F" w:rsidRDefault="007E64C7" w:rsidP="00633791">
            <w:pPr>
              <w:rPr>
                <w:color w:val="000000"/>
                <w:sz w:val="28"/>
                <w:szCs w:val="28"/>
              </w:rPr>
            </w:pPr>
          </w:p>
        </w:tc>
      </w:tr>
      <w:tr w:rsidR="007E64C7" w:rsidRPr="00D0259F" w:rsidTr="00633791">
        <w:trPr>
          <w:trHeight w:val="255"/>
        </w:trPr>
        <w:tc>
          <w:tcPr>
            <w:tcW w:w="9060" w:type="dxa"/>
            <w:gridSpan w:val="3"/>
            <w:tcBorders>
              <w:top w:val="nil"/>
              <w:left w:val="nil"/>
              <w:bottom w:val="nil"/>
              <w:right w:val="nil"/>
            </w:tcBorders>
            <w:shd w:val="clear" w:color="auto" w:fill="auto"/>
            <w:vAlign w:val="center"/>
            <w:hideMark/>
          </w:tcPr>
          <w:p w:rsidR="007E64C7" w:rsidRPr="00D0259F" w:rsidRDefault="007E64C7" w:rsidP="00633791">
            <w:pPr>
              <w:jc w:val="center"/>
              <w:rPr>
                <w:b/>
                <w:bCs/>
                <w:color w:val="000000"/>
                <w:sz w:val="28"/>
                <w:szCs w:val="28"/>
              </w:rPr>
            </w:pPr>
            <w:r w:rsidRPr="00D0259F">
              <w:rPr>
                <w:b/>
                <w:bCs/>
                <w:color w:val="000000"/>
                <w:sz w:val="28"/>
                <w:szCs w:val="28"/>
              </w:rPr>
              <w:t>II. 2009.–2011.gada perioda projektu saraksts (2.projektu grupas saraksts)</w:t>
            </w:r>
          </w:p>
        </w:tc>
      </w:tr>
      <w:tr w:rsidR="007E64C7" w:rsidRPr="00D0259F" w:rsidTr="00633791">
        <w:trPr>
          <w:trHeight w:val="102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proofErr w:type="spellStart"/>
            <w:r w:rsidRPr="00D0259F">
              <w:rPr>
                <w:color w:val="000000"/>
                <w:sz w:val="28"/>
                <w:szCs w:val="28"/>
              </w:rPr>
              <w:lastRenderedPageBreak/>
              <w:t>Nr.p.k</w:t>
            </w:r>
            <w:proofErr w:type="spellEnd"/>
            <w:r w:rsidRPr="00D0259F">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center"/>
              <w:rPr>
                <w:color w:val="000000"/>
                <w:sz w:val="28"/>
                <w:szCs w:val="28"/>
              </w:rPr>
            </w:pPr>
            <w:r w:rsidRPr="00D0259F">
              <w:rPr>
                <w:color w:val="000000"/>
                <w:sz w:val="28"/>
                <w:szCs w:val="28"/>
              </w:rPr>
              <w:t>Projekta nosaukums</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center"/>
              <w:rPr>
                <w:color w:val="000000"/>
                <w:sz w:val="28"/>
                <w:szCs w:val="28"/>
              </w:rPr>
            </w:pPr>
            <w:r w:rsidRPr="00D0259F">
              <w:rPr>
                <w:color w:val="000000"/>
                <w:sz w:val="28"/>
                <w:szCs w:val="28"/>
              </w:rPr>
              <w:t>Maksimālais Kohēzijas fonda līdzfinansējums, latos</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Valmieras pilsētā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7 738 574</w:t>
            </w:r>
          </w:p>
        </w:tc>
      </w:tr>
      <w:tr w:rsidR="007E64C7" w:rsidRPr="00D0259F" w:rsidTr="00126752">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Rēzeknē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3 089 833</w:t>
            </w:r>
          </w:p>
        </w:tc>
      </w:tr>
      <w:tr w:rsidR="007E64C7" w:rsidRPr="00D0259F" w:rsidTr="00126752">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w:t>
            </w:r>
            <w:r>
              <w:rPr>
                <w:color w:val="000000"/>
                <w:sz w:val="28"/>
                <w:szCs w:val="28"/>
              </w:rPr>
              <w:t>.</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Bauskā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2 958 102</w:t>
            </w:r>
          </w:p>
        </w:tc>
      </w:tr>
      <w:tr w:rsidR="007E64C7" w:rsidRPr="00D0259F" w:rsidTr="00126752">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Ventspilī, III kārta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7 028 040</w:t>
            </w:r>
          </w:p>
        </w:tc>
      </w:tr>
      <w:tr w:rsidR="007E64C7" w:rsidRPr="00D0259F" w:rsidTr="00126752">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5</w:t>
            </w:r>
            <w:r>
              <w:rPr>
                <w:color w:val="000000"/>
                <w:sz w:val="28"/>
                <w:szCs w:val="28"/>
              </w:rPr>
              <w:t>.</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Mārupē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3 983 642</w:t>
            </w:r>
          </w:p>
        </w:tc>
      </w:tr>
      <w:tr w:rsidR="007E64C7" w:rsidRPr="00D0259F" w:rsidTr="00126752">
        <w:trPr>
          <w:trHeight w:val="51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6</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Ūdensapgādes un kanalizācijas pakalpojumu attīstība Jelgavā, II kārta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12 545 648</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7</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Babītē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3 523 156</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8</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Priekuļos,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1 054 908</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9</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Alūksnē,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997 959</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10</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Dagdā,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1 159 626</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11</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Ķekavā, II. fāze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2 705 662</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12</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Kalnciemā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1 104 807</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13</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Tukumā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10 389 552</w:t>
            </w:r>
          </w:p>
        </w:tc>
      </w:tr>
      <w:tr w:rsidR="007E64C7" w:rsidRPr="00D0259F" w:rsidTr="00A002FE">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14</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Limbažos, III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1 878 270</w:t>
            </w:r>
          </w:p>
        </w:tc>
      </w:tr>
      <w:tr w:rsidR="007E64C7" w:rsidRPr="00D0259F" w:rsidTr="00A002FE">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15</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Īslīces pagastā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1 579 414</w:t>
            </w:r>
          </w:p>
        </w:tc>
      </w:tr>
      <w:tr w:rsidR="007E64C7" w:rsidRPr="00D0259F" w:rsidTr="00263E17">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16</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Valkā, II kārta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3 604 076</w:t>
            </w:r>
          </w:p>
        </w:tc>
      </w:tr>
      <w:tr w:rsidR="007E64C7" w:rsidRPr="00D0259F" w:rsidTr="00263E17">
        <w:trPr>
          <w:trHeight w:val="51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17</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Vecumnieku pagasta Vecumniekos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1 254 505</w:t>
            </w:r>
          </w:p>
        </w:tc>
      </w:tr>
      <w:tr w:rsidR="007E64C7" w:rsidRPr="00D0259F" w:rsidTr="00633791">
        <w:trPr>
          <w:trHeight w:val="510"/>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18</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Siguldas novada Siguldas pilsētā, III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2 152 892</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19</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Dobelē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3 352 375</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20</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Iecavas novadā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2 312 927</w:t>
            </w:r>
          </w:p>
        </w:tc>
      </w:tr>
      <w:tr w:rsidR="007E64C7" w:rsidRPr="00D0259F" w:rsidTr="00675127">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21</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Jūrmalas ūdenssaimniecības attīstības projekts,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12 071 344</w:t>
            </w:r>
          </w:p>
        </w:tc>
      </w:tr>
      <w:tr w:rsidR="007E64C7" w:rsidRPr="00D0259F" w:rsidTr="00675127">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22</w:t>
            </w:r>
            <w:r>
              <w:rPr>
                <w:color w:val="000000"/>
                <w:sz w:val="28"/>
                <w:szCs w:val="28"/>
              </w:rPr>
              <w:t>.</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Jaunjelgavā, II kārta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528 843</w:t>
            </w:r>
          </w:p>
        </w:tc>
      </w:tr>
      <w:tr w:rsidR="007E64C7" w:rsidRPr="00D0259F" w:rsidTr="00B37CA9">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23</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Smiltenē, II kārta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1 025 249</w:t>
            </w:r>
          </w:p>
        </w:tc>
      </w:tr>
      <w:tr w:rsidR="007E64C7" w:rsidRPr="00D0259F" w:rsidTr="00B37CA9">
        <w:trPr>
          <w:trHeight w:val="51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lastRenderedPageBreak/>
              <w:t>24</w:t>
            </w:r>
            <w:r>
              <w:rPr>
                <w:color w:val="000000"/>
                <w:sz w:val="28"/>
                <w:szCs w:val="28"/>
              </w:rPr>
              <w:t>.</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Auces pilsētā ar lauku teritoriju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1 233 421</w:t>
            </w:r>
          </w:p>
        </w:tc>
      </w:tr>
      <w:tr w:rsidR="007E64C7" w:rsidRPr="00D0259F" w:rsidTr="00B37CA9">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25</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Preiļos, II kārta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2 014 795</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26</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Salacgrīvas pilsētā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1 709 568</w:t>
            </w:r>
          </w:p>
        </w:tc>
      </w:tr>
      <w:tr w:rsidR="007E64C7" w:rsidRPr="00D0259F" w:rsidTr="00126752">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27</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Lielvārdē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1 988 935</w:t>
            </w:r>
          </w:p>
        </w:tc>
      </w:tr>
      <w:tr w:rsidR="007E64C7" w:rsidRPr="00D0259F" w:rsidTr="00126752">
        <w:trPr>
          <w:trHeight w:val="51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28</w:t>
            </w:r>
            <w:r>
              <w:rPr>
                <w:color w:val="000000"/>
                <w:sz w:val="28"/>
                <w:szCs w:val="28"/>
              </w:rPr>
              <w:t>.</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Ozolnieku novada Ozolnieku ciemā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1 734 305</w:t>
            </w:r>
          </w:p>
        </w:tc>
      </w:tr>
      <w:tr w:rsidR="007E64C7" w:rsidRPr="00D0259F" w:rsidTr="00126752">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29</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Līvānos, II kārta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2 185 720</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30</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Viesītē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812 441</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b/>
                <w:bCs/>
                <w:color w:val="000000"/>
                <w:sz w:val="28"/>
                <w:szCs w:val="28"/>
              </w:rPr>
            </w:pPr>
            <w:r w:rsidRPr="00D0259F">
              <w:rPr>
                <w:b/>
                <w:bCs/>
                <w:color w:val="000000"/>
                <w:sz w:val="28"/>
                <w:szCs w:val="28"/>
              </w:rPr>
              <w:t>KOPĀ izmaksas</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b/>
                <w:bCs/>
                <w:color w:val="000000"/>
                <w:sz w:val="28"/>
                <w:szCs w:val="28"/>
              </w:rPr>
            </w:pPr>
            <w:r w:rsidRPr="00D0259F">
              <w:rPr>
                <w:b/>
                <w:bCs/>
                <w:color w:val="000000"/>
                <w:sz w:val="28"/>
                <w:szCs w:val="28"/>
              </w:rPr>
              <w:t>99 718 589</w:t>
            </w:r>
          </w:p>
        </w:tc>
      </w:tr>
      <w:tr w:rsidR="007E64C7" w:rsidRPr="00D0259F" w:rsidTr="00633791">
        <w:trPr>
          <w:trHeight w:val="255"/>
        </w:trPr>
        <w:tc>
          <w:tcPr>
            <w:tcW w:w="1002" w:type="dxa"/>
            <w:tcBorders>
              <w:top w:val="nil"/>
              <w:left w:val="nil"/>
              <w:bottom w:val="nil"/>
              <w:right w:val="nil"/>
            </w:tcBorders>
            <w:shd w:val="clear" w:color="auto" w:fill="auto"/>
            <w:vAlign w:val="center"/>
            <w:hideMark/>
          </w:tcPr>
          <w:p w:rsidR="007E64C7" w:rsidRPr="00D0259F" w:rsidRDefault="007E64C7" w:rsidP="00633791">
            <w:pPr>
              <w:rPr>
                <w:color w:val="000000"/>
                <w:sz w:val="28"/>
                <w:szCs w:val="28"/>
              </w:rPr>
            </w:pPr>
          </w:p>
        </w:tc>
        <w:tc>
          <w:tcPr>
            <w:tcW w:w="5999" w:type="dxa"/>
            <w:tcBorders>
              <w:top w:val="nil"/>
              <w:left w:val="nil"/>
              <w:bottom w:val="nil"/>
              <w:right w:val="nil"/>
            </w:tcBorders>
            <w:shd w:val="clear" w:color="auto" w:fill="auto"/>
            <w:vAlign w:val="center"/>
            <w:hideMark/>
          </w:tcPr>
          <w:p w:rsidR="007E64C7" w:rsidRPr="00D0259F" w:rsidRDefault="007E64C7" w:rsidP="00633791">
            <w:pPr>
              <w:rPr>
                <w:color w:val="000000"/>
                <w:sz w:val="28"/>
                <w:szCs w:val="28"/>
              </w:rPr>
            </w:pPr>
          </w:p>
        </w:tc>
        <w:tc>
          <w:tcPr>
            <w:tcW w:w="2059" w:type="dxa"/>
            <w:tcBorders>
              <w:top w:val="nil"/>
              <w:left w:val="nil"/>
              <w:bottom w:val="nil"/>
              <w:right w:val="nil"/>
            </w:tcBorders>
            <w:shd w:val="clear" w:color="auto" w:fill="auto"/>
            <w:vAlign w:val="center"/>
            <w:hideMark/>
          </w:tcPr>
          <w:p w:rsidR="007E64C7" w:rsidRPr="00D0259F" w:rsidRDefault="007E64C7" w:rsidP="00633791">
            <w:pPr>
              <w:rPr>
                <w:color w:val="000000"/>
                <w:sz w:val="28"/>
                <w:szCs w:val="28"/>
              </w:rPr>
            </w:pPr>
          </w:p>
        </w:tc>
      </w:tr>
      <w:tr w:rsidR="007E64C7" w:rsidRPr="00D0259F" w:rsidTr="00633791">
        <w:trPr>
          <w:trHeight w:val="255"/>
        </w:trPr>
        <w:tc>
          <w:tcPr>
            <w:tcW w:w="9060" w:type="dxa"/>
            <w:gridSpan w:val="3"/>
            <w:tcBorders>
              <w:top w:val="nil"/>
              <w:left w:val="nil"/>
              <w:bottom w:val="nil"/>
              <w:right w:val="nil"/>
            </w:tcBorders>
            <w:shd w:val="clear" w:color="auto" w:fill="auto"/>
            <w:vAlign w:val="center"/>
            <w:hideMark/>
          </w:tcPr>
          <w:p w:rsidR="007E64C7" w:rsidRPr="00D0259F" w:rsidRDefault="007E64C7" w:rsidP="00633791">
            <w:pPr>
              <w:jc w:val="center"/>
              <w:rPr>
                <w:b/>
                <w:bCs/>
                <w:color w:val="000000"/>
                <w:sz w:val="28"/>
                <w:szCs w:val="28"/>
              </w:rPr>
            </w:pPr>
            <w:r w:rsidRPr="00D0259F">
              <w:rPr>
                <w:b/>
                <w:bCs/>
                <w:color w:val="000000"/>
                <w:sz w:val="28"/>
                <w:szCs w:val="28"/>
              </w:rPr>
              <w:t>III. 2010.–2013.gada perioda projektu saraksts (3.projektu grupas saraksts)</w:t>
            </w:r>
          </w:p>
        </w:tc>
      </w:tr>
      <w:tr w:rsidR="007E64C7" w:rsidRPr="00D0259F" w:rsidTr="00633791">
        <w:trPr>
          <w:trHeight w:val="102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proofErr w:type="spellStart"/>
            <w:r w:rsidRPr="00D0259F">
              <w:rPr>
                <w:color w:val="000000"/>
                <w:sz w:val="28"/>
                <w:szCs w:val="28"/>
              </w:rPr>
              <w:t>Nr.p.k</w:t>
            </w:r>
            <w:proofErr w:type="spellEnd"/>
            <w:r w:rsidRPr="00D0259F">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center"/>
              <w:rPr>
                <w:color w:val="000000"/>
                <w:sz w:val="28"/>
                <w:szCs w:val="28"/>
              </w:rPr>
            </w:pPr>
            <w:r w:rsidRPr="00D0259F">
              <w:rPr>
                <w:color w:val="000000"/>
                <w:sz w:val="28"/>
                <w:szCs w:val="28"/>
              </w:rPr>
              <w:t>Projekta nosaukums</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center"/>
              <w:rPr>
                <w:color w:val="000000"/>
                <w:sz w:val="28"/>
                <w:szCs w:val="28"/>
              </w:rPr>
            </w:pPr>
            <w:r w:rsidRPr="00D0259F">
              <w:rPr>
                <w:color w:val="000000"/>
                <w:sz w:val="28"/>
                <w:szCs w:val="28"/>
              </w:rPr>
              <w:t>Maksimālais Kohēzijas fonda līdzfinansējums, latos</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Liepājā, III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11 983 339</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Jaunolaines </w:t>
            </w:r>
            <w:proofErr w:type="spellStart"/>
            <w:r w:rsidRPr="00D0259F">
              <w:rPr>
                <w:color w:val="000000"/>
                <w:sz w:val="28"/>
                <w:szCs w:val="28"/>
              </w:rPr>
              <w:t>lielciemā</w:t>
            </w:r>
            <w:proofErr w:type="spellEnd"/>
            <w:r w:rsidRPr="00D0259F">
              <w:rPr>
                <w:color w:val="000000"/>
                <w:sz w:val="28"/>
                <w:szCs w:val="28"/>
              </w:rPr>
              <w:t xml:space="preserve">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492 842</w:t>
            </w:r>
          </w:p>
        </w:tc>
      </w:tr>
      <w:tr w:rsidR="007E64C7" w:rsidRPr="00D0259F" w:rsidTr="00633791">
        <w:trPr>
          <w:trHeight w:val="510"/>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Salaspils novada Salaspilī un Saulkalnē,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2 731 733</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Daugavpilī, III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10 331 508</w:t>
            </w:r>
          </w:p>
        </w:tc>
      </w:tr>
      <w:tr w:rsidR="007E64C7" w:rsidRPr="00D0259F" w:rsidTr="00633791">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5</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Cesvainē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546 648</w:t>
            </w:r>
          </w:p>
        </w:tc>
      </w:tr>
      <w:tr w:rsidR="007E64C7" w:rsidRPr="00D0259F" w:rsidTr="00633791">
        <w:trPr>
          <w:trHeight w:val="369"/>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6</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Ķegumā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1 102 237</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b/>
                <w:bCs/>
                <w:color w:val="000000"/>
                <w:sz w:val="28"/>
                <w:szCs w:val="28"/>
              </w:rPr>
            </w:pPr>
            <w:r w:rsidRPr="00D0259F">
              <w:rPr>
                <w:b/>
                <w:bCs/>
                <w:color w:val="000000"/>
                <w:sz w:val="28"/>
                <w:szCs w:val="28"/>
              </w:rPr>
              <w:t>KOPĀ izmaksas</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b/>
                <w:bCs/>
                <w:color w:val="000000"/>
                <w:sz w:val="28"/>
                <w:szCs w:val="28"/>
              </w:rPr>
            </w:pPr>
            <w:r w:rsidRPr="00D0259F">
              <w:rPr>
                <w:b/>
                <w:bCs/>
                <w:color w:val="000000"/>
                <w:sz w:val="28"/>
                <w:szCs w:val="28"/>
              </w:rPr>
              <w:t>27 188 307</w:t>
            </w:r>
          </w:p>
        </w:tc>
      </w:tr>
      <w:tr w:rsidR="007E64C7" w:rsidRPr="00D0259F" w:rsidTr="00633791">
        <w:trPr>
          <w:trHeight w:val="255"/>
        </w:trPr>
        <w:tc>
          <w:tcPr>
            <w:tcW w:w="9060" w:type="dxa"/>
            <w:gridSpan w:val="3"/>
            <w:tcBorders>
              <w:top w:val="nil"/>
              <w:left w:val="nil"/>
              <w:bottom w:val="nil"/>
              <w:right w:val="nil"/>
            </w:tcBorders>
            <w:shd w:val="clear" w:color="auto" w:fill="auto"/>
            <w:vAlign w:val="center"/>
            <w:hideMark/>
          </w:tcPr>
          <w:p w:rsidR="00263E17" w:rsidRDefault="00263E17" w:rsidP="00633791">
            <w:pPr>
              <w:jc w:val="center"/>
              <w:rPr>
                <w:b/>
                <w:bCs/>
                <w:color w:val="000000"/>
                <w:sz w:val="28"/>
                <w:szCs w:val="28"/>
              </w:rPr>
            </w:pPr>
          </w:p>
          <w:p w:rsidR="00675127" w:rsidRDefault="00675127" w:rsidP="00633791">
            <w:pPr>
              <w:jc w:val="center"/>
              <w:rPr>
                <w:b/>
                <w:bCs/>
                <w:color w:val="000000"/>
                <w:sz w:val="28"/>
                <w:szCs w:val="28"/>
              </w:rPr>
            </w:pPr>
          </w:p>
          <w:p w:rsidR="007E64C7" w:rsidRPr="00D0259F" w:rsidRDefault="007E64C7" w:rsidP="00633791">
            <w:pPr>
              <w:jc w:val="center"/>
              <w:rPr>
                <w:b/>
                <w:bCs/>
                <w:color w:val="000000"/>
                <w:sz w:val="28"/>
                <w:szCs w:val="28"/>
              </w:rPr>
            </w:pPr>
            <w:r w:rsidRPr="00D0259F">
              <w:rPr>
                <w:b/>
                <w:bCs/>
                <w:color w:val="000000"/>
                <w:sz w:val="28"/>
                <w:szCs w:val="28"/>
              </w:rPr>
              <w:t>IV. 2011.–2015.gada perioda projektu saraksts (4.projektu grupas saraksts)</w:t>
            </w:r>
          </w:p>
        </w:tc>
      </w:tr>
      <w:tr w:rsidR="007E64C7" w:rsidRPr="00D0259F" w:rsidTr="00633791">
        <w:trPr>
          <w:trHeight w:val="102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proofErr w:type="spellStart"/>
            <w:r w:rsidRPr="00D0259F">
              <w:rPr>
                <w:color w:val="000000"/>
                <w:sz w:val="28"/>
                <w:szCs w:val="28"/>
              </w:rPr>
              <w:t>Nr.p.k</w:t>
            </w:r>
            <w:proofErr w:type="spellEnd"/>
            <w:r w:rsidRPr="00D0259F">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center"/>
              <w:rPr>
                <w:color w:val="000000"/>
                <w:sz w:val="28"/>
                <w:szCs w:val="28"/>
              </w:rPr>
            </w:pPr>
            <w:r w:rsidRPr="00D0259F">
              <w:rPr>
                <w:color w:val="000000"/>
                <w:sz w:val="28"/>
                <w:szCs w:val="28"/>
              </w:rPr>
              <w:t>Projekta nosaukums</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center"/>
              <w:rPr>
                <w:color w:val="000000"/>
                <w:sz w:val="28"/>
                <w:szCs w:val="28"/>
              </w:rPr>
            </w:pPr>
            <w:r w:rsidRPr="00D0259F">
              <w:rPr>
                <w:color w:val="000000"/>
                <w:sz w:val="28"/>
                <w:szCs w:val="28"/>
              </w:rPr>
              <w:t>Maksimālais Kohēzijas fonda līdzfinansējums, latos</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Ogres ūdenssaimniecības attīstība, III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3 683 496</w:t>
            </w:r>
          </w:p>
        </w:tc>
      </w:tr>
      <w:tr w:rsidR="007E64C7" w:rsidRPr="00D0259F" w:rsidTr="00675127">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Jēkabpilī, III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1 822 671</w:t>
            </w:r>
          </w:p>
        </w:tc>
      </w:tr>
      <w:tr w:rsidR="007E64C7" w:rsidRPr="00D0259F" w:rsidTr="00675127">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3</w:t>
            </w:r>
            <w:r>
              <w:rPr>
                <w:color w:val="000000"/>
                <w:sz w:val="28"/>
                <w:szCs w:val="28"/>
              </w:rPr>
              <w:t>.</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Maltā II kārta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513 463</w:t>
            </w:r>
          </w:p>
        </w:tc>
      </w:tr>
      <w:tr w:rsidR="007E64C7" w:rsidRPr="00D0259F" w:rsidTr="00675127">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Baltezerā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5 040 869</w:t>
            </w:r>
          </w:p>
        </w:tc>
      </w:tr>
      <w:tr w:rsidR="007E64C7" w:rsidRPr="00D0259F" w:rsidTr="00633791">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lastRenderedPageBreak/>
              <w:t>5</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Kalnciemā II kārta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585 332</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6</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Carnikavā,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359 465</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7</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Aucē,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463 068</w:t>
            </w:r>
          </w:p>
        </w:tc>
      </w:tr>
      <w:tr w:rsidR="007E64C7" w:rsidRPr="00D0259F" w:rsidTr="00126752">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8</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Ādažos,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1 545 892</w:t>
            </w:r>
          </w:p>
        </w:tc>
      </w:tr>
      <w:tr w:rsidR="007E64C7" w:rsidRPr="00D0259F" w:rsidTr="00126752">
        <w:trPr>
          <w:trHeight w:val="631"/>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9</w:t>
            </w:r>
            <w:r>
              <w:rPr>
                <w:color w:val="000000"/>
                <w:sz w:val="28"/>
                <w:szCs w:val="28"/>
              </w:rPr>
              <w:t>.</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Ķekavā, III kārta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1 969 081</w:t>
            </w:r>
          </w:p>
        </w:tc>
      </w:tr>
      <w:tr w:rsidR="007E64C7" w:rsidRPr="00D0259F" w:rsidTr="00126752">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10</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Jelgavā III kārta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1 039 027</w:t>
            </w:r>
          </w:p>
        </w:tc>
      </w:tr>
      <w:tr w:rsidR="007E64C7" w:rsidRPr="00D0259F" w:rsidTr="00633791">
        <w:trPr>
          <w:trHeight w:val="608"/>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11</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Mazsalacā,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286 743</w:t>
            </w:r>
          </w:p>
        </w:tc>
      </w:tr>
      <w:tr w:rsidR="007E64C7" w:rsidRPr="00D0259F" w:rsidTr="00633791">
        <w:trPr>
          <w:trHeight w:val="576"/>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12</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Baložos,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3 543 632</w:t>
            </w:r>
          </w:p>
        </w:tc>
      </w:tr>
      <w:tr w:rsidR="007E64C7" w:rsidRPr="00D0259F" w:rsidTr="00633791">
        <w:trPr>
          <w:trHeight w:val="710"/>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13</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Ugālē,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477 514</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14</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Mārupē, 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3 229 218</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b/>
                <w:bCs/>
                <w:color w:val="000000"/>
                <w:sz w:val="28"/>
                <w:szCs w:val="28"/>
              </w:rPr>
            </w:pPr>
            <w:r w:rsidRPr="00D0259F">
              <w:rPr>
                <w:b/>
                <w:bCs/>
                <w:color w:val="000000"/>
                <w:sz w:val="28"/>
                <w:szCs w:val="28"/>
              </w:rPr>
              <w:t>KOPĀ izmaksas</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b/>
                <w:bCs/>
                <w:color w:val="000000"/>
                <w:sz w:val="28"/>
                <w:szCs w:val="28"/>
              </w:rPr>
            </w:pPr>
            <w:r w:rsidRPr="00D0259F">
              <w:rPr>
                <w:b/>
                <w:bCs/>
                <w:color w:val="000000"/>
                <w:sz w:val="28"/>
                <w:szCs w:val="28"/>
              </w:rPr>
              <w:t>24 559 471</w:t>
            </w:r>
          </w:p>
        </w:tc>
      </w:tr>
      <w:tr w:rsidR="007E64C7" w:rsidRPr="00D0259F" w:rsidTr="00633791">
        <w:trPr>
          <w:trHeight w:val="255"/>
        </w:trPr>
        <w:tc>
          <w:tcPr>
            <w:tcW w:w="1002" w:type="dxa"/>
            <w:tcBorders>
              <w:top w:val="nil"/>
              <w:left w:val="nil"/>
              <w:bottom w:val="nil"/>
              <w:right w:val="nil"/>
            </w:tcBorders>
            <w:shd w:val="clear" w:color="auto" w:fill="auto"/>
            <w:vAlign w:val="center"/>
            <w:hideMark/>
          </w:tcPr>
          <w:p w:rsidR="007E64C7" w:rsidRPr="00D0259F" w:rsidRDefault="007E64C7" w:rsidP="00633791">
            <w:pPr>
              <w:rPr>
                <w:color w:val="000000"/>
                <w:sz w:val="28"/>
                <w:szCs w:val="28"/>
              </w:rPr>
            </w:pPr>
          </w:p>
        </w:tc>
        <w:tc>
          <w:tcPr>
            <w:tcW w:w="5999" w:type="dxa"/>
            <w:tcBorders>
              <w:top w:val="nil"/>
              <w:left w:val="nil"/>
              <w:bottom w:val="nil"/>
              <w:right w:val="nil"/>
            </w:tcBorders>
            <w:shd w:val="clear" w:color="auto" w:fill="auto"/>
            <w:vAlign w:val="center"/>
            <w:hideMark/>
          </w:tcPr>
          <w:p w:rsidR="007E64C7" w:rsidRPr="00D0259F" w:rsidRDefault="007E64C7" w:rsidP="00633791">
            <w:pPr>
              <w:rPr>
                <w:color w:val="000000"/>
                <w:sz w:val="28"/>
                <w:szCs w:val="28"/>
              </w:rPr>
            </w:pPr>
          </w:p>
        </w:tc>
        <w:tc>
          <w:tcPr>
            <w:tcW w:w="2059" w:type="dxa"/>
            <w:tcBorders>
              <w:top w:val="nil"/>
              <w:left w:val="nil"/>
              <w:bottom w:val="nil"/>
              <w:right w:val="nil"/>
            </w:tcBorders>
            <w:shd w:val="clear" w:color="auto" w:fill="auto"/>
            <w:vAlign w:val="center"/>
            <w:hideMark/>
          </w:tcPr>
          <w:p w:rsidR="007E64C7" w:rsidRPr="00D0259F" w:rsidRDefault="007E64C7" w:rsidP="00633791">
            <w:pPr>
              <w:rPr>
                <w:color w:val="000000"/>
                <w:sz w:val="28"/>
                <w:szCs w:val="28"/>
              </w:rPr>
            </w:pPr>
          </w:p>
        </w:tc>
      </w:tr>
      <w:tr w:rsidR="007E64C7" w:rsidRPr="00D0259F" w:rsidTr="00633791">
        <w:trPr>
          <w:trHeight w:val="255"/>
        </w:trPr>
        <w:tc>
          <w:tcPr>
            <w:tcW w:w="9060" w:type="dxa"/>
            <w:gridSpan w:val="3"/>
            <w:tcBorders>
              <w:top w:val="nil"/>
              <w:left w:val="nil"/>
              <w:bottom w:val="nil"/>
              <w:right w:val="nil"/>
            </w:tcBorders>
            <w:shd w:val="clear" w:color="auto" w:fill="auto"/>
            <w:vAlign w:val="center"/>
            <w:hideMark/>
          </w:tcPr>
          <w:p w:rsidR="00263E17" w:rsidRDefault="00263E17" w:rsidP="00633791">
            <w:pPr>
              <w:jc w:val="center"/>
              <w:rPr>
                <w:b/>
                <w:bCs/>
                <w:color w:val="000000"/>
                <w:sz w:val="28"/>
                <w:szCs w:val="28"/>
              </w:rPr>
            </w:pPr>
          </w:p>
          <w:p w:rsidR="00A002FE" w:rsidRDefault="00A002FE" w:rsidP="00633791">
            <w:pPr>
              <w:jc w:val="center"/>
              <w:rPr>
                <w:b/>
                <w:bCs/>
                <w:color w:val="000000"/>
                <w:sz w:val="28"/>
                <w:szCs w:val="28"/>
              </w:rPr>
            </w:pPr>
          </w:p>
          <w:p w:rsidR="00A002FE" w:rsidRDefault="00A002FE" w:rsidP="00633791">
            <w:pPr>
              <w:jc w:val="center"/>
              <w:rPr>
                <w:b/>
                <w:bCs/>
                <w:color w:val="000000"/>
                <w:sz w:val="28"/>
                <w:szCs w:val="28"/>
              </w:rPr>
            </w:pPr>
          </w:p>
          <w:p w:rsidR="00A002FE" w:rsidRDefault="00A002FE" w:rsidP="00633791">
            <w:pPr>
              <w:jc w:val="center"/>
              <w:rPr>
                <w:b/>
                <w:bCs/>
                <w:color w:val="000000"/>
                <w:sz w:val="28"/>
                <w:szCs w:val="28"/>
              </w:rPr>
            </w:pPr>
          </w:p>
          <w:p w:rsidR="007E64C7" w:rsidRPr="00D0259F" w:rsidRDefault="007E64C7" w:rsidP="00633791">
            <w:pPr>
              <w:jc w:val="center"/>
              <w:rPr>
                <w:b/>
                <w:bCs/>
                <w:color w:val="000000"/>
                <w:sz w:val="28"/>
                <w:szCs w:val="28"/>
              </w:rPr>
            </w:pPr>
            <w:r w:rsidRPr="00D0259F">
              <w:rPr>
                <w:b/>
                <w:bCs/>
                <w:color w:val="000000"/>
                <w:sz w:val="28"/>
                <w:szCs w:val="28"/>
              </w:rPr>
              <w:t>V. 2013.–2015.gada perioda projektu saraksts (5.projektu grupas saraksts)</w:t>
            </w:r>
          </w:p>
        </w:tc>
      </w:tr>
      <w:tr w:rsidR="007E64C7" w:rsidRPr="00D0259F" w:rsidTr="00633791">
        <w:trPr>
          <w:trHeight w:val="102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proofErr w:type="spellStart"/>
            <w:r w:rsidRPr="00D0259F">
              <w:rPr>
                <w:color w:val="000000"/>
                <w:sz w:val="28"/>
                <w:szCs w:val="28"/>
              </w:rPr>
              <w:t>Nr.p.k</w:t>
            </w:r>
            <w:proofErr w:type="spellEnd"/>
            <w:r w:rsidRPr="00D0259F">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center"/>
              <w:rPr>
                <w:color w:val="000000"/>
                <w:sz w:val="28"/>
                <w:szCs w:val="28"/>
              </w:rPr>
            </w:pPr>
            <w:r w:rsidRPr="00D0259F">
              <w:rPr>
                <w:color w:val="000000"/>
                <w:sz w:val="28"/>
                <w:szCs w:val="28"/>
              </w:rPr>
              <w:t>Projekta nosaukums</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center"/>
              <w:rPr>
                <w:color w:val="000000"/>
                <w:sz w:val="28"/>
                <w:szCs w:val="28"/>
              </w:rPr>
            </w:pPr>
            <w:r w:rsidRPr="00D0259F">
              <w:rPr>
                <w:color w:val="000000"/>
                <w:sz w:val="28"/>
                <w:szCs w:val="28"/>
              </w:rPr>
              <w:t>Maksimālais Kohēzijas fonda līdzfinansējums</w:t>
            </w:r>
            <w:r>
              <w:rPr>
                <w:color w:val="000000"/>
                <w:sz w:val="28"/>
                <w:szCs w:val="28"/>
              </w:rPr>
              <w:t xml:space="preserve"> un šo noteikumu 3.</w:t>
            </w:r>
            <w:r w:rsidRPr="00F95F46">
              <w:rPr>
                <w:color w:val="000000"/>
                <w:sz w:val="28"/>
                <w:szCs w:val="28"/>
                <w:vertAlign w:val="superscript"/>
              </w:rPr>
              <w:t>1</w:t>
            </w:r>
            <w:r>
              <w:rPr>
                <w:color w:val="000000"/>
                <w:sz w:val="28"/>
                <w:szCs w:val="28"/>
              </w:rPr>
              <w:t xml:space="preserve"> punktā minētais </w:t>
            </w:r>
            <w:proofErr w:type="spellStart"/>
            <w:r>
              <w:rPr>
                <w:color w:val="000000"/>
                <w:sz w:val="28"/>
                <w:szCs w:val="28"/>
              </w:rPr>
              <w:t>virssaistību</w:t>
            </w:r>
            <w:proofErr w:type="spellEnd"/>
            <w:r>
              <w:rPr>
                <w:color w:val="000000"/>
                <w:sz w:val="28"/>
                <w:szCs w:val="28"/>
              </w:rPr>
              <w:t xml:space="preserve"> finansējums</w:t>
            </w:r>
            <w:r w:rsidRPr="00D0259F">
              <w:rPr>
                <w:color w:val="000000"/>
                <w:sz w:val="28"/>
                <w:szCs w:val="28"/>
              </w:rPr>
              <w:t>, latos</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1</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Ūdenssaimniecības pakalpojumu attīstība Saldū II kārta</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815 758</w:t>
            </w:r>
          </w:p>
        </w:tc>
      </w:tr>
      <w:tr w:rsidR="007E64C7" w:rsidRPr="00D0259F" w:rsidTr="00675127">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2</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Jūrmalas ūdenssaimniecības attīstības projekts, III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6 023 264</w:t>
            </w:r>
          </w:p>
        </w:tc>
      </w:tr>
      <w:tr w:rsidR="007E64C7" w:rsidRPr="00D0259F" w:rsidTr="00675127">
        <w:trPr>
          <w:trHeight w:val="51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lastRenderedPageBreak/>
              <w:t>3</w:t>
            </w:r>
            <w:r>
              <w:rPr>
                <w:color w:val="000000"/>
                <w:sz w:val="28"/>
                <w:szCs w:val="28"/>
              </w:rPr>
              <w:t>.</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Siguldas novada Siguldas pilsētā, IV kārta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1 871 448</w:t>
            </w:r>
          </w:p>
        </w:tc>
      </w:tr>
      <w:tr w:rsidR="007E64C7" w:rsidRPr="00D0259F" w:rsidTr="00675127">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4</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Ventspilī, IV kārta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1 132 215</w:t>
            </w:r>
          </w:p>
        </w:tc>
      </w:tr>
      <w:tr w:rsidR="007E64C7" w:rsidRPr="00D0259F" w:rsidTr="00633791">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5</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Ogres ūdenssaimniecības attīstība, IV kārta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1 591 920</w:t>
            </w:r>
          </w:p>
        </w:tc>
      </w:tr>
      <w:tr w:rsidR="007E64C7" w:rsidRPr="00D0259F" w:rsidTr="00633791">
        <w:trPr>
          <w:trHeight w:val="25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6</w:t>
            </w:r>
            <w:r>
              <w:rPr>
                <w:color w:val="000000"/>
                <w:sz w:val="28"/>
                <w:szCs w:val="28"/>
              </w:rPr>
              <w:t>.</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Ūdenssaimniecības pakalpojumu attīstība Talsos, II kārta</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623 371</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7</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pakalpojumu attīstība Valmieras pilsētā III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564 325</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8</w:t>
            </w:r>
            <w:r>
              <w:rPr>
                <w:color w:val="000000"/>
                <w:sz w:val="28"/>
                <w:szCs w:val="28"/>
              </w:rPr>
              <w:t>.</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xml:space="preserve">Ūdenssaimniecības attīstība Liepājā, IV kārta   </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color w:val="000000"/>
                <w:sz w:val="28"/>
                <w:szCs w:val="28"/>
              </w:rPr>
            </w:pPr>
            <w:r w:rsidRPr="00D0259F">
              <w:rPr>
                <w:color w:val="000000"/>
                <w:sz w:val="28"/>
                <w:szCs w:val="28"/>
              </w:rPr>
              <w:t>1 203 802</w:t>
            </w:r>
          </w:p>
        </w:tc>
      </w:tr>
      <w:tr w:rsidR="007E64C7" w:rsidRPr="00D0259F" w:rsidTr="00633791">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7E64C7" w:rsidRPr="00D0259F" w:rsidRDefault="007E64C7" w:rsidP="00633791">
            <w:pPr>
              <w:rPr>
                <w:color w:val="000000"/>
                <w:sz w:val="28"/>
                <w:szCs w:val="28"/>
              </w:rPr>
            </w:pPr>
            <w:r w:rsidRPr="00D0259F">
              <w:rPr>
                <w:color w:val="000000"/>
                <w:sz w:val="28"/>
                <w:szCs w:val="28"/>
              </w:rPr>
              <w:t> </w:t>
            </w:r>
          </w:p>
        </w:tc>
        <w:tc>
          <w:tcPr>
            <w:tcW w:w="599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b/>
                <w:bCs/>
                <w:color w:val="000000"/>
                <w:sz w:val="28"/>
                <w:szCs w:val="28"/>
              </w:rPr>
            </w:pPr>
            <w:r w:rsidRPr="00D0259F">
              <w:rPr>
                <w:b/>
                <w:bCs/>
                <w:color w:val="000000"/>
                <w:sz w:val="28"/>
                <w:szCs w:val="28"/>
              </w:rPr>
              <w:t>KOPĀ izmaksas</w:t>
            </w:r>
          </w:p>
        </w:tc>
        <w:tc>
          <w:tcPr>
            <w:tcW w:w="2059" w:type="dxa"/>
            <w:tcBorders>
              <w:top w:val="nil"/>
              <w:left w:val="nil"/>
              <w:bottom w:val="single" w:sz="4" w:space="0" w:color="auto"/>
              <w:right w:val="single" w:sz="4" w:space="0" w:color="auto"/>
            </w:tcBorders>
            <w:shd w:val="clear" w:color="auto" w:fill="auto"/>
            <w:vAlign w:val="center"/>
            <w:hideMark/>
          </w:tcPr>
          <w:p w:rsidR="007E64C7" w:rsidRPr="00D0259F" w:rsidRDefault="007E64C7" w:rsidP="00633791">
            <w:pPr>
              <w:jc w:val="right"/>
              <w:rPr>
                <w:b/>
                <w:bCs/>
                <w:color w:val="000000"/>
                <w:sz w:val="28"/>
                <w:szCs w:val="28"/>
              </w:rPr>
            </w:pPr>
            <w:r w:rsidRPr="00D0259F">
              <w:rPr>
                <w:b/>
                <w:bCs/>
                <w:color w:val="000000"/>
                <w:sz w:val="28"/>
                <w:szCs w:val="28"/>
              </w:rPr>
              <w:t>13 826</w:t>
            </w:r>
            <w:r>
              <w:rPr>
                <w:b/>
                <w:bCs/>
                <w:color w:val="000000"/>
                <w:sz w:val="28"/>
                <w:szCs w:val="28"/>
              </w:rPr>
              <w:t> </w:t>
            </w:r>
            <w:r w:rsidRPr="00D0259F">
              <w:rPr>
                <w:b/>
                <w:bCs/>
                <w:color w:val="000000"/>
                <w:sz w:val="28"/>
                <w:szCs w:val="28"/>
              </w:rPr>
              <w:t>103</w:t>
            </w:r>
            <w:r w:rsidRPr="00115E1F">
              <w:rPr>
                <w:bCs/>
                <w:color w:val="000000"/>
                <w:sz w:val="28"/>
                <w:szCs w:val="28"/>
              </w:rPr>
              <w:t>”</w:t>
            </w:r>
          </w:p>
        </w:tc>
      </w:tr>
    </w:tbl>
    <w:p w:rsidR="007E64C7" w:rsidRDefault="007E64C7" w:rsidP="007E64C7">
      <w:pPr>
        <w:pStyle w:val="ListParagraph"/>
        <w:spacing w:after="0" w:line="240" w:lineRule="auto"/>
        <w:ind w:left="0" w:firstLine="720"/>
        <w:jc w:val="both"/>
        <w:rPr>
          <w:bCs/>
          <w:sz w:val="28"/>
          <w:szCs w:val="28"/>
        </w:rPr>
      </w:pPr>
    </w:p>
    <w:p w:rsidR="007E64C7" w:rsidRDefault="0071414D" w:rsidP="007E64C7">
      <w:pPr>
        <w:pStyle w:val="ListParagraph"/>
        <w:spacing w:after="0" w:line="240" w:lineRule="auto"/>
        <w:ind w:left="0" w:firstLine="709"/>
        <w:jc w:val="both"/>
        <w:rPr>
          <w:bCs/>
          <w:sz w:val="28"/>
          <w:szCs w:val="28"/>
        </w:rPr>
      </w:pPr>
      <w:r>
        <w:rPr>
          <w:bCs/>
          <w:sz w:val="28"/>
          <w:szCs w:val="28"/>
        </w:rPr>
        <w:t>24</w:t>
      </w:r>
      <w:r w:rsidR="007E64C7">
        <w:rPr>
          <w:bCs/>
          <w:sz w:val="28"/>
          <w:szCs w:val="28"/>
        </w:rPr>
        <w:t xml:space="preserve">. </w:t>
      </w:r>
      <w:r w:rsidR="007E64C7">
        <w:rPr>
          <w:sz w:val="28"/>
          <w:szCs w:val="28"/>
        </w:rPr>
        <w:t>Aizstāt 3.pielikuma 1.punkta 1.1.4.apakšpunktā vārdu „rajons” ar vārdu „novads”.</w:t>
      </w:r>
    </w:p>
    <w:p w:rsidR="007E64C7" w:rsidRDefault="007E64C7" w:rsidP="007E64C7">
      <w:pPr>
        <w:pStyle w:val="ListParagraph"/>
        <w:spacing w:after="0" w:line="240" w:lineRule="auto"/>
        <w:ind w:left="0" w:firstLine="720"/>
        <w:jc w:val="both"/>
        <w:rPr>
          <w:bCs/>
          <w:sz w:val="28"/>
          <w:szCs w:val="28"/>
        </w:rPr>
      </w:pPr>
    </w:p>
    <w:p w:rsidR="007E64C7" w:rsidRDefault="0071414D" w:rsidP="007E64C7">
      <w:pPr>
        <w:pStyle w:val="ListParagraph"/>
        <w:spacing w:after="0" w:line="240" w:lineRule="auto"/>
        <w:ind w:left="0" w:firstLine="720"/>
        <w:jc w:val="both"/>
        <w:rPr>
          <w:bCs/>
          <w:sz w:val="28"/>
          <w:szCs w:val="28"/>
        </w:rPr>
      </w:pPr>
      <w:r>
        <w:rPr>
          <w:bCs/>
          <w:sz w:val="28"/>
          <w:szCs w:val="28"/>
        </w:rPr>
        <w:t>25</w:t>
      </w:r>
      <w:r w:rsidR="007E64C7">
        <w:rPr>
          <w:bCs/>
          <w:sz w:val="28"/>
          <w:szCs w:val="28"/>
        </w:rPr>
        <w:t>. Aizstāt 3.pielikuma 2.10.apakšpunktā skaitļus un vārdu „1., 2. vai 3.” ar skaitļiem un vārdu „1., 2., 3. vai 4.”.</w:t>
      </w:r>
    </w:p>
    <w:p w:rsidR="007E64C7" w:rsidRDefault="007E64C7" w:rsidP="007E64C7">
      <w:pPr>
        <w:pStyle w:val="ListParagraph"/>
        <w:spacing w:after="0" w:line="240" w:lineRule="auto"/>
        <w:ind w:left="0" w:firstLine="720"/>
        <w:jc w:val="both"/>
        <w:rPr>
          <w:bCs/>
          <w:sz w:val="28"/>
          <w:szCs w:val="28"/>
        </w:rPr>
      </w:pPr>
    </w:p>
    <w:p w:rsidR="007E64C7" w:rsidRDefault="0071414D" w:rsidP="007E64C7">
      <w:pPr>
        <w:pStyle w:val="ListParagraph"/>
        <w:spacing w:after="0" w:line="240" w:lineRule="auto"/>
        <w:ind w:left="0" w:firstLine="720"/>
        <w:jc w:val="both"/>
        <w:rPr>
          <w:bCs/>
          <w:sz w:val="28"/>
          <w:szCs w:val="28"/>
        </w:rPr>
      </w:pPr>
      <w:r>
        <w:rPr>
          <w:bCs/>
          <w:sz w:val="28"/>
          <w:szCs w:val="28"/>
        </w:rPr>
        <w:t>26</w:t>
      </w:r>
      <w:r w:rsidR="007E64C7">
        <w:rPr>
          <w:bCs/>
          <w:sz w:val="28"/>
          <w:szCs w:val="28"/>
        </w:rPr>
        <w:t>. Papildināt 3.pielikuma 7.3.3.apakšpunkta 2.punkta pirmo rindkopu ar otro teikumu šādā redakcijā:</w:t>
      </w:r>
    </w:p>
    <w:p w:rsidR="007E64C7" w:rsidRDefault="007E64C7" w:rsidP="007E64C7">
      <w:pPr>
        <w:pStyle w:val="ListParagraph"/>
        <w:spacing w:after="0" w:line="240" w:lineRule="auto"/>
        <w:ind w:left="0" w:firstLine="720"/>
        <w:jc w:val="both"/>
        <w:rPr>
          <w:bCs/>
          <w:sz w:val="28"/>
          <w:szCs w:val="28"/>
        </w:rPr>
      </w:pPr>
      <w:r>
        <w:rPr>
          <w:bCs/>
          <w:sz w:val="28"/>
          <w:szCs w:val="28"/>
        </w:rPr>
        <w:t xml:space="preserve">„Piektās projektu iesniegumu atlases kārtas projektiem </w:t>
      </w:r>
      <w:proofErr w:type="spellStart"/>
      <w:r>
        <w:rPr>
          <w:bCs/>
          <w:sz w:val="28"/>
          <w:szCs w:val="28"/>
        </w:rPr>
        <w:t>Max</w:t>
      </w:r>
      <w:proofErr w:type="spellEnd"/>
      <w:r>
        <w:rPr>
          <w:bCs/>
          <w:sz w:val="28"/>
          <w:szCs w:val="28"/>
        </w:rPr>
        <w:t xml:space="preserve"> </w:t>
      </w:r>
      <w:proofErr w:type="spellStart"/>
      <w:r>
        <w:rPr>
          <w:bCs/>
          <w:sz w:val="28"/>
          <w:szCs w:val="28"/>
        </w:rPr>
        <w:t>CRpa</w:t>
      </w:r>
      <w:proofErr w:type="spellEnd"/>
      <w:r w:rsidR="00814BAD">
        <w:rPr>
          <w:bCs/>
          <w:sz w:val="28"/>
          <w:szCs w:val="28"/>
        </w:rPr>
        <w:t xml:space="preserve"> (</w:t>
      </w:r>
      <w:proofErr w:type="spellStart"/>
      <w:r w:rsidR="00814BAD" w:rsidRPr="00814BAD">
        <w:rPr>
          <w:bCs/>
          <w:i/>
          <w:sz w:val="28"/>
          <w:szCs w:val="28"/>
        </w:rPr>
        <w:t>Max</w:t>
      </w:r>
      <w:proofErr w:type="spellEnd"/>
      <w:r w:rsidR="00814BAD" w:rsidRPr="00814BAD">
        <w:rPr>
          <w:bCs/>
          <w:i/>
          <w:sz w:val="28"/>
          <w:szCs w:val="28"/>
        </w:rPr>
        <w:t xml:space="preserve"> </w:t>
      </w:r>
      <w:proofErr w:type="spellStart"/>
      <w:r w:rsidR="00814BAD" w:rsidRPr="00814BAD">
        <w:rPr>
          <w:bCs/>
          <w:i/>
          <w:sz w:val="28"/>
          <w:szCs w:val="28"/>
        </w:rPr>
        <w:t>CRpa</w:t>
      </w:r>
      <w:proofErr w:type="spellEnd"/>
      <w:r w:rsidR="00814BAD">
        <w:rPr>
          <w:bCs/>
          <w:sz w:val="28"/>
          <w:szCs w:val="28"/>
        </w:rPr>
        <w:t xml:space="preserve"> – maksimālā Kohēzijas fonda līdzfinansējuma likme)</w:t>
      </w:r>
      <w:r>
        <w:rPr>
          <w:bCs/>
          <w:sz w:val="28"/>
          <w:szCs w:val="28"/>
        </w:rPr>
        <w:t xml:space="preserve"> ir </w:t>
      </w:r>
      <w:r w:rsidRPr="00A002FE">
        <w:rPr>
          <w:bCs/>
          <w:sz w:val="28"/>
          <w:szCs w:val="28"/>
        </w:rPr>
        <w:t>89,</w:t>
      </w:r>
      <w:r w:rsidR="0022257B" w:rsidRPr="00A002FE">
        <w:rPr>
          <w:bCs/>
          <w:sz w:val="28"/>
          <w:szCs w:val="28"/>
        </w:rPr>
        <w:t>9</w:t>
      </w:r>
      <w:r w:rsidRPr="00A002FE">
        <w:rPr>
          <w:bCs/>
          <w:sz w:val="28"/>
          <w:szCs w:val="28"/>
        </w:rPr>
        <w:t>%.”</w:t>
      </w:r>
    </w:p>
    <w:p w:rsidR="007E64C7" w:rsidRDefault="007E64C7" w:rsidP="007E64C7">
      <w:pPr>
        <w:pStyle w:val="ListParagraph"/>
        <w:spacing w:after="0" w:line="240" w:lineRule="auto"/>
        <w:ind w:left="0" w:firstLine="720"/>
        <w:jc w:val="both"/>
        <w:rPr>
          <w:bCs/>
          <w:sz w:val="28"/>
          <w:szCs w:val="28"/>
        </w:rPr>
      </w:pPr>
    </w:p>
    <w:p w:rsidR="007E64C7" w:rsidRDefault="0071414D" w:rsidP="007E64C7">
      <w:pPr>
        <w:pStyle w:val="ListParagraph"/>
        <w:spacing w:after="0" w:line="240" w:lineRule="auto"/>
        <w:ind w:left="0" w:firstLine="720"/>
        <w:jc w:val="both"/>
        <w:rPr>
          <w:sz w:val="28"/>
          <w:szCs w:val="28"/>
        </w:rPr>
      </w:pPr>
      <w:r>
        <w:rPr>
          <w:bCs/>
          <w:sz w:val="28"/>
          <w:szCs w:val="28"/>
        </w:rPr>
        <w:t>27</w:t>
      </w:r>
      <w:r w:rsidR="007E64C7">
        <w:rPr>
          <w:bCs/>
          <w:sz w:val="28"/>
          <w:szCs w:val="28"/>
        </w:rPr>
        <w:t xml:space="preserve">. </w:t>
      </w:r>
      <w:r w:rsidR="007E64C7">
        <w:rPr>
          <w:sz w:val="28"/>
          <w:szCs w:val="28"/>
        </w:rPr>
        <w:t>Izteikt 3.pielikuma 8.punkta pirmo rindkopu šādā redakcijā:</w:t>
      </w:r>
    </w:p>
    <w:p w:rsidR="007E64C7" w:rsidRPr="00814BAD" w:rsidRDefault="00814BAD" w:rsidP="00814BAD">
      <w:pPr>
        <w:pStyle w:val="ListParagraph"/>
        <w:spacing w:after="0" w:line="240" w:lineRule="auto"/>
        <w:ind w:left="0" w:firstLine="720"/>
        <w:jc w:val="both"/>
        <w:rPr>
          <w:sz w:val="28"/>
          <w:szCs w:val="28"/>
        </w:rPr>
      </w:pPr>
      <w:r w:rsidRPr="000C5048">
        <w:rPr>
          <w:sz w:val="20"/>
          <w:szCs w:val="20"/>
        </w:rPr>
        <w:t xml:space="preserve"> </w:t>
      </w:r>
      <w:r w:rsidRPr="00814BAD">
        <w:rPr>
          <w:sz w:val="28"/>
          <w:szCs w:val="28"/>
        </w:rPr>
        <w:t>„projekta iesniedzējam ar tiesas spriedumu nav pasludināts maksātnespējas process vai ar tiesas spriedumu netiek īstenots tiesiskās aizsardzības process, vai ar tiesas lēmumu netiek īstenots ārpustiesas tiesiskās aizsardzības process, projekta iesniedzējs neatrodas sanācijas procesā, tam netiek veikta bankrota procedūra, piemērots izlīgums vai tā saimnieciskā darbība nav izbeigta, vai saskaņā ar komercreģistrā pieejamo informāciju tas neatrodas likvidācijas procesā, kā arī saskaņā ar pēdējo divu noslēgto finanšu gadu finanšu pārskatiem tam nav novērojamas grūtībās nonākuša saimnieciskās darbības veicēja pazīmes (ja iesniedzējs nav kapitālsabiedrība, šo punktu nepiemēro)”.</w:t>
      </w:r>
    </w:p>
    <w:p w:rsidR="007E64C7" w:rsidRDefault="007E64C7" w:rsidP="007E64C7">
      <w:pPr>
        <w:pStyle w:val="ListParagraph"/>
        <w:spacing w:after="0" w:line="240" w:lineRule="auto"/>
        <w:ind w:left="0" w:firstLine="720"/>
        <w:jc w:val="both"/>
        <w:rPr>
          <w:sz w:val="28"/>
          <w:szCs w:val="28"/>
        </w:rPr>
      </w:pPr>
    </w:p>
    <w:p w:rsidR="007E64C7" w:rsidRDefault="0071414D" w:rsidP="007E64C7">
      <w:pPr>
        <w:pStyle w:val="ListParagraph"/>
        <w:spacing w:after="0" w:line="240" w:lineRule="auto"/>
        <w:ind w:left="0" w:firstLine="720"/>
        <w:jc w:val="both"/>
        <w:rPr>
          <w:sz w:val="28"/>
          <w:szCs w:val="28"/>
        </w:rPr>
      </w:pPr>
      <w:r>
        <w:rPr>
          <w:sz w:val="28"/>
          <w:szCs w:val="28"/>
        </w:rPr>
        <w:t>28</w:t>
      </w:r>
      <w:r w:rsidR="007E64C7">
        <w:rPr>
          <w:sz w:val="28"/>
          <w:szCs w:val="28"/>
        </w:rPr>
        <w:t xml:space="preserve">. Izteikt 3.pielikuma 8.punkta astoto rindkopu šādā redakcijā: </w:t>
      </w:r>
    </w:p>
    <w:p w:rsidR="007E64C7" w:rsidRDefault="007E64C7" w:rsidP="007E64C7">
      <w:pPr>
        <w:pStyle w:val="ListParagraph"/>
        <w:spacing w:after="0" w:line="240" w:lineRule="auto"/>
        <w:ind w:left="0" w:firstLine="720"/>
        <w:jc w:val="both"/>
        <w:rPr>
          <w:sz w:val="28"/>
          <w:szCs w:val="28"/>
        </w:rPr>
      </w:pPr>
      <w:r>
        <w:rPr>
          <w:sz w:val="28"/>
          <w:szCs w:val="28"/>
        </w:rPr>
        <w:t>„tieši šis projekts netiek un nav ticis finansēts vai līdzfinansēts no citiem Eiropas Savienības finanšu avotiem, kā arī valsts un pašvaldību budžeta līdzekļiem, kā arī projekta ietvaros plānotās darbības nepārklājas ar darbībām, kas tiek finansētas citu Eiropas Savienības struktūrfondu aktivitāšu un citu finanšu instrumentu ietvaros”.</w:t>
      </w:r>
    </w:p>
    <w:p w:rsidR="007E64C7" w:rsidRDefault="007E64C7" w:rsidP="007E64C7">
      <w:pPr>
        <w:pStyle w:val="ListParagraph"/>
        <w:spacing w:after="0" w:line="240" w:lineRule="auto"/>
        <w:ind w:left="0" w:firstLine="720"/>
        <w:jc w:val="both"/>
        <w:rPr>
          <w:sz w:val="28"/>
          <w:szCs w:val="28"/>
        </w:rPr>
      </w:pPr>
    </w:p>
    <w:p w:rsidR="007E64C7" w:rsidRDefault="0071414D" w:rsidP="007E64C7">
      <w:pPr>
        <w:pStyle w:val="ListParagraph"/>
        <w:spacing w:after="0" w:line="240" w:lineRule="auto"/>
        <w:ind w:left="0" w:firstLine="720"/>
        <w:jc w:val="both"/>
        <w:rPr>
          <w:sz w:val="28"/>
          <w:szCs w:val="28"/>
        </w:rPr>
      </w:pPr>
      <w:r>
        <w:rPr>
          <w:sz w:val="28"/>
          <w:szCs w:val="28"/>
        </w:rPr>
        <w:t>29</w:t>
      </w:r>
      <w:r w:rsidR="007E64C7">
        <w:rPr>
          <w:sz w:val="28"/>
          <w:szCs w:val="28"/>
        </w:rPr>
        <w:t>. Izteikt 3.pielikuma 8.punkta vienpadsmito rindkopu šādā redakcijā:</w:t>
      </w:r>
    </w:p>
    <w:p w:rsidR="007E64C7" w:rsidRDefault="007E64C7" w:rsidP="007E64C7">
      <w:pPr>
        <w:pStyle w:val="ListParagraph"/>
        <w:spacing w:after="0" w:line="240" w:lineRule="auto"/>
        <w:ind w:left="0" w:firstLine="720"/>
        <w:jc w:val="both"/>
        <w:rPr>
          <w:sz w:val="28"/>
          <w:szCs w:val="28"/>
        </w:rPr>
      </w:pPr>
      <w:r>
        <w:rPr>
          <w:sz w:val="28"/>
          <w:szCs w:val="28"/>
        </w:rPr>
        <w:lastRenderedPageBreak/>
        <w:t>„infrastruktūra, kas nepieciešama ūdenssaimniecības sabiedrisko pakalpojumu sniegšanai, atrodas projekta iesniedzēja īpašumā (ja projekta iesniedzējs ir pašvaldība vai tās iestāde) vai tā valdījumā (ja projekta iesniedzējs ir pašvaldības aģentūra)”.</w:t>
      </w:r>
    </w:p>
    <w:p w:rsidR="007E64C7" w:rsidRDefault="007E64C7" w:rsidP="007E64C7">
      <w:pPr>
        <w:pStyle w:val="ListParagraph"/>
        <w:spacing w:after="0" w:line="240" w:lineRule="auto"/>
        <w:ind w:left="0" w:firstLine="720"/>
        <w:jc w:val="both"/>
        <w:rPr>
          <w:sz w:val="28"/>
          <w:szCs w:val="28"/>
        </w:rPr>
      </w:pPr>
    </w:p>
    <w:p w:rsidR="007E64C7" w:rsidRDefault="0071414D" w:rsidP="007E64C7">
      <w:pPr>
        <w:pStyle w:val="ListParagraph"/>
        <w:spacing w:after="0" w:line="240" w:lineRule="auto"/>
        <w:ind w:left="0" w:firstLine="720"/>
        <w:jc w:val="both"/>
        <w:rPr>
          <w:sz w:val="28"/>
          <w:szCs w:val="28"/>
        </w:rPr>
      </w:pPr>
      <w:r>
        <w:rPr>
          <w:sz w:val="28"/>
          <w:szCs w:val="28"/>
        </w:rPr>
        <w:t>30</w:t>
      </w:r>
      <w:r w:rsidR="007E64C7">
        <w:rPr>
          <w:sz w:val="28"/>
          <w:szCs w:val="28"/>
        </w:rPr>
        <w:t>. Aizstāt 3.pielikuma 8.punkta trīspadsmitajā rindkopā vārdu „starpniekinstitūcijai” ar vārdiem „atbildīgajai iestādei”.</w:t>
      </w:r>
    </w:p>
    <w:p w:rsidR="007E64C7" w:rsidRDefault="007E64C7" w:rsidP="007E64C7">
      <w:pPr>
        <w:pStyle w:val="ListParagraph"/>
        <w:spacing w:after="0" w:line="240" w:lineRule="auto"/>
        <w:ind w:left="0" w:firstLine="720"/>
        <w:jc w:val="both"/>
        <w:rPr>
          <w:sz w:val="28"/>
          <w:szCs w:val="28"/>
        </w:rPr>
      </w:pPr>
    </w:p>
    <w:p w:rsidR="007E64C7" w:rsidRPr="002D1140" w:rsidRDefault="0071414D" w:rsidP="007E64C7">
      <w:pPr>
        <w:pStyle w:val="ListParagraph"/>
        <w:spacing w:after="0" w:line="240" w:lineRule="auto"/>
        <w:ind w:left="0" w:firstLine="709"/>
        <w:jc w:val="both"/>
        <w:rPr>
          <w:sz w:val="28"/>
          <w:szCs w:val="28"/>
        </w:rPr>
      </w:pPr>
      <w:r>
        <w:rPr>
          <w:sz w:val="28"/>
          <w:szCs w:val="28"/>
        </w:rPr>
        <w:t>31</w:t>
      </w:r>
      <w:r w:rsidR="007E64C7">
        <w:rPr>
          <w:sz w:val="28"/>
          <w:szCs w:val="28"/>
        </w:rPr>
        <w:t xml:space="preserve">. Papildināt 3.pielikuma 8.punktu ar </w:t>
      </w:r>
      <w:r w:rsidR="007E64C7" w:rsidRPr="00A4299B">
        <w:rPr>
          <w:sz w:val="28"/>
          <w:szCs w:val="28"/>
        </w:rPr>
        <w:t>sešpadsmito</w:t>
      </w:r>
      <w:r w:rsidR="009B5CF2">
        <w:rPr>
          <w:sz w:val="28"/>
          <w:szCs w:val="28"/>
        </w:rPr>
        <w:t xml:space="preserve">, </w:t>
      </w:r>
      <w:r w:rsidR="007E64C7">
        <w:rPr>
          <w:sz w:val="28"/>
          <w:szCs w:val="28"/>
        </w:rPr>
        <w:t>septiņpadsmito</w:t>
      </w:r>
      <w:r w:rsidR="007E64C7" w:rsidRPr="002D1140">
        <w:rPr>
          <w:sz w:val="28"/>
          <w:szCs w:val="28"/>
        </w:rPr>
        <w:t xml:space="preserve"> </w:t>
      </w:r>
      <w:r w:rsidR="009B5CF2">
        <w:rPr>
          <w:sz w:val="28"/>
          <w:szCs w:val="28"/>
        </w:rPr>
        <w:t xml:space="preserve">un astoņpadsmito </w:t>
      </w:r>
      <w:r w:rsidR="007E64C7" w:rsidRPr="002D1140">
        <w:rPr>
          <w:sz w:val="28"/>
          <w:szCs w:val="28"/>
        </w:rPr>
        <w:t>rindkopu šādā redakcijā:</w:t>
      </w:r>
    </w:p>
    <w:p w:rsidR="007E64C7" w:rsidRPr="006B1686" w:rsidRDefault="006B1686" w:rsidP="007E64C7">
      <w:pPr>
        <w:pStyle w:val="ListParagraph"/>
        <w:spacing w:after="0" w:line="240" w:lineRule="auto"/>
        <w:ind w:left="0" w:firstLine="720"/>
        <w:jc w:val="both"/>
        <w:rPr>
          <w:color w:val="000000"/>
          <w:sz w:val="28"/>
          <w:szCs w:val="28"/>
        </w:rPr>
      </w:pPr>
      <w:r w:rsidRPr="0092286E">
        <w:rPr>
          <w:b/>
          <w:sz w:val="28"/>
          <w:szCs w:val="28"/>
        </w:rPr>
        <w:t xml:space="preserve"> </w:t>
      </w:r>
      <w:r w:rsidR="00B908CF" w:rsidRPr="006B1686">
        <w:rPr>
          <w:sz w:val="28"/>
          <w:szCs w:val="28"/>
        </w:rPr>
        <w:t xml:space="preserve">„projekta iesniedzējs </w:t>
      </w:r>
      <w:r w:rsidR="00B908CF" w:rsidRPr="006B1686">
        <w:rPr>
          <w:color w:val="000000"/>
          <w:sz w:val="28"/>
          <w:szCs w:val="28"/>
        </w:rPr>
        <w:t>nav sodīts par Latvijas Administratīvo pārkāpumu kodeksa 189.</w:t>
      </w:r>
      <w:r w:rsidR="00B908CF" w:rsidRPr="006B1686">
        <w:rPr>
          <w:color w:val="000000"/>
          <w:sz w:val="28"/>
          <w:szCs w:val="28"/>
          <w:vertAlign w:val="superscript"/>
        </w:rPr>
        <w:t xml:space="preserve">2 </w:t>
      </w:r>
      <w:r w:rsidR="00B908CF" w:rsidRPr="006B1686">
        <w:rPr>
          <w:color w:val="000000"/>
          <w:sz w:val="28"/>
          <w:szCs w:val="28"/>
        </w:rPr>
        <w:t>panta trešajā daļā minētā administratīvā pārkāpuma vai Krimināllikuma 280.panta otrajā daļā minētā noziedzīgā nodarījuma izdarīšanu vai tam nav piemēroti piespiedu ietekmēšanas līdzekļi (ja projekta iesniedzējs ir privāto tiesību juridiskā persona) par minētā noziedzīgā nodarījuma izdarīšanu;</w:t>
      </w:r>
    </w:p>
    <w:p w:rsidR="009B5CF2" w:rsidRPr="00B37CA9" w:rsidRDefault="007E64C7" w:rsidP="007E64C7">
      <w:pPr>
        <w:pStyle w:val="ListParagraph"/>
        <w:spacing w:after="0" w:line="240" w:lineRule="auto"/>
        <w:ind w:left="0" w:firstLine="720"/>
        <w:jc w:val="both"/>
        <w:rPr>
          <w:bCs/>
          <w:sz w:val="28"/>
          <w:szCs w:val="28"/>
        </w:rPr>
      </w:pPr>
      <w:r>
        <w:rPr>
          <w:bCs/>
          <w:sz w:val="28"/>
          <w:szCs w:val="28"/>
        </w:rPr>
        <w:t xml:space="preserve"> </w:t>
      </w:r>
      <w:r w:rsidR="008102C9" w:rsidRPr="00B37CA9">
        <w:rPr>
          <w:bCs/>
          <w:sz w:val="28"/>
          <w:szCs w:val="28"/>
        </w:rPr>
        <w:t>kopējais kompensācijas apjoms no publiskiem avotiem šo un citu pasākumu ietvaros par sabiedriskā pakalpojuma sniegšanu nepārsniegs 15 miljonus eiro gadā</w:t>
      </w:r>
      <w:r w:rsidR="009B5CF2" w:rsidRPr="00B37CA9">
        <w:rPr>
          <w:bCs/>
          <w:sz w:val="28"/>
          <w:szCs w:val="28"/>
        </w:rPr>
        <w:t>;</w:t>
      </w:r>
    </w:p>
    <w:p w:rsidR="007E64C7" w:rsidRPr="008102C9" w:rsidRDefault="009B5CF2" w:rsidP="007E64C7">
      <w:pPr>
        <w:pStyle w:val="ListParagraph"/>
        <w:spacing w:after="0" w:line="240" w:lineRule="auto"/>
        <w:ind w:left="0" w:firstLine="720"/>
        <w:jc w:val="both"/>
        <w:rPr>
          <w:b/>
          <w:bCs/>
          <w:sz w:val="28"/>
          <w:szCs w:val="28"/>
        </w:rPr>
      </w:pPr>
      <w:r w:rsidRPr="00B37CA9">
        <w:rPr>
          <w:color w:val="000000"/>
          <w:sz w:val="28"/>
          <w:szCs w:val="28"/>
        </w:rPr>
        <w:t>projekta iesniedzējs ir apliecinājis, ka piecu gadu laikā pēc projekta pabeigšanas tiks izveidoti pieslēgumi centrālajai kanalizācijas un ūdensapgādes sistēmai pilnā apjomā atbilstoši pakalpojumu pieejamībai saskaņā ar projekta tehniski - ekonomisko pamatojumu.</w:t>
      </w:r>
      <w:r w:rsidR="007E64C7" w:rsidRPr="00B37CA9">
        <w:rPr>
          <w:bCs/>
          <w:sz w:val="28"/>
          <w:szCs w:val="28"/>
        </w:rPr>
        <w:t>”</w:t>
      </w:r>
    </w:p>
    <w:p w:rsidR="007E64C7" w:rsidRDefault="007E64C7" w:rsidP="007E64C7">
      <w:pPr>
        <w:pStyle w:val="ListParagraph"/>
        <w:spacing w:after="0" w:line="240" w:lineRule="auto"/>
        <w:ind w:left="0" w:firstLine="720"/>
        <w:jc w:val="both"/>
        <w:rPr>
          <w:bCs/>
          <w:sz w:val="28"/>
          <w:szCs w:val="28"/>
        </w:rPr>
      </w:pPr>
    </w:p>
    <w:p w:rsidR="007E64C7" w:rsidRDefault="0071414D" w:rsidP="007E64C7">
      <w:pPr>
        <w:pStyle w:val="ListParagraph"/>
        <w:spacing w:after="0" w:line="240" w:lineRule="auto"/>
        <w:ind w:left="0" w:firstLine="720"/>
        <w:jc w:val="both"/>
        <w:rPr>
          <w:bCs/>
          <w:sz w:val="28"/>
          <w:szCs w:val="28"/>
        </w:rPr>
      </w:pPr>
      <w:r>
        <w:rPr>
          <w:bCs/>
          <w:sz w:val="28"/>
          <w:szCs w:val="28"/>
        </w:rPr>
        <w:t>32</w:t>
      </w:r>
      <w:r w:rsidR="007E64C7">
        <w:rPr>
          <w:bCs/>
          <w:sz w:val="28"/>
          <w:szCs w:val="28"/>
        </w:rPr>
        <w:t xml:space="preserve">. Izteikt 4.pielikumu šādā redakcijā: </w:t>
      </w:r>
    </w:p>
    <w:p w:rsidR="007E64C7" w:rsidRDefault="007E64C7" w:rsidP="007E64C7">
      <w:pPr>
        <w:autoSpaceDE w:val="0"/>
        <w:autoSpaceDN w:val="0"/>
        <w:adjustRightInd w:val="0"/>
        <w:jc w:val="right"/>
        <w:rPr>
          <w:bCs/>
          <w:sz w:val="28"/>
          <w:szCs w:val="28"/>
          <w:lang w:eastAsia="en-US"/>
        </w:rPr>
      </w:pPr>
      <w:r>
        <w:rPr>
          <w:bCs/>
          <w:sz w:val="28"/>
          <w:szCs w:val="28"/>
          <w:lang w:eastAsia="en-US"/>
        </w:rPr>
        <w:t>„4.pielikums</w:t>
      </w:r>
    </w:p>
    <w:p w:rsidR="007E64C7" w:rsidRDefault="007E64C7" w:rsidP="007E64C7">
      <w:pPr>
        <w:autoSpaceDE w:val="0"/>
        <w:autoSpaceDN w:val="0"/>
        <w:adjustRightInd w:val="0"/>
        <w:jc w:val="right"/>
        <w:rPr>
          <w:bCs/>
          <w:sz w:val="28"/>
          <w:szCs w:val="28"/>
          <w:lang w:eastAsia="en-US"/>
        </w:rPr>
      </w:pPr>
      <w:r>
        <w:rPr>
          <w:bCs/>
          <w:sz w:val="28"/>
          <w:szCs w:val="28"/>
          <w:lang w:eastAsia="en-US"/>
        </w:rPr>
        <w:t xml:space="preserve">Ministru kabineta </w:t>
      </w:r>
    </w:p>
    <w:p w:rsidR="007E64C7" w:rsidRDefault="007E64C7" w:rsidP="007E64C7">
      <w:pPr>
        <w:autoSpaceDE w:val="0"/>
        <w:autoSpaceDN w:val="0"/>
        <w:adjustRightInd w:val="0"/>
        <w:jc w:val="right"/>
        <w:rPr>
          <w:bCs/>
          <w:sz w:val="28"/>
          <w:szCs w:val="28"/>
          <w:lang w:eastAsia="en-US"/>
        </w:rPr>
      </w:pPr>
      <w:r>
        <w:rPr>
          <w:bCs/>
          <w:sz w:val="28"/>
          <w:szCs w:val="28"/>
          <w:lang w:eastAsia="en-US"/>
        </w:rPr>
        <w:t>2007.gada 4.decembra</w:t>
      </w:r>
    </w:p>
    <w:p w:rsidR="007E64C7" w:rsidRDefault="007E64C7" w:rsidP="007E64C7">
      <w:pPr>
        <w:pStyle w:val="ListParagraph"/>
        <w:spacing w:after="0" w:line="240" w:lineRule="auto"/>
        <w:ind w:left="0" w:firstLine="720"/>
        <w:jc w:val="right"/>
        <w:rPr>
          <w:bCs/>
          <w:sz w:val="28"/>
          <w:szCs w:val="28"/>
        </w:rPr>
      </w:pPr>
      <w:r>
        <w:rPr>
          <w:bCs/>
          <w:sz w:val="28"/>
          <w:szCs w:val="28"/>
        </w:rPr>
        <w:t>noteikumiem Nr.836</w:t>
      </w:r>
    </w:p>
    <w:p w:rsidR="007E64C7" w:rsidRDefault="007E64C7" w:rsidP="007E64C7">
      <w:pPr>
        <w:pStyle w:val="ListParagraph"/>
        <w:spacing w:after="0" w:line="240" w:lineRule="auto"/>
        <w:ind w:left="0" w:firstLine="720"/>
        <w:jc w:val="center"/>
        <w:rPr>
          <w:b/>
          <w:bCs/>
          <w:sz w:val="28"/>
          <w:szCs w:val="28"/>
        </w:rPr>
      </w:pPr>
    </w:p>
    <w:p w:rsidR="007E64C7" w:rsidRDefault="007E64C7" w:rsidP="007E64C7">
      <w:pPr>
        <w:pStyle w:val="ListParagraph"/>
        <w:spacing w:after="0" w:line="240" w:lineRule="auto"/>
        <w:ind w:left="0" w:firstLine="720"/>
        <w:jc w:val="center"/>
        <w:rPr>
          <w:b/>
          <w:bCs/>
          <w:sz w:val="28"/>
          <w:szCs w:val="28"/>
        </w:rPr>
      </w:pPr>
      <w:r w:rsidRPr="006011BC">
        <w:rPr>
          <w:b/>
          <w:bCs/>
          <w:sz w:val="28"/>
          <w:szCs w:val="28"/>
        </w:rPr>
        <w:t>Projektu iesniegumu vērtēšanas veidlapa</w:t>
      </w:r>
    </w:p>
    <w:tbl>
      <w:tblPr>
        <w:tblW w:w="4975"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6264"/>
        <w:gridCol w:w="992"/>
        <w:gridCol w:w="1107"/>
      </w:tblGrid>
      <w:tr w:rsidR="00A60829" w:rsidRPr="005079AF" w:rsidTr="00A60829">
        <w:trPr>
          <w:cantSplit/>
          <w:jc w:val="center"/>
        </w:trPr>
        <w:tc>
          <w:tcPr>
            <w:tcW w:w="475" w:type="pct"/>
            <w:shd w:val="clear" w:color="auto" w:fill="B3B3B3"/>
            <w:vAlign w:val="center"/>
          </w:tcPr>
          <w:p w:rsidR="00A60829" w:rsidRPr="005079AF" w:rsidRDefault="00A60829" w:rsidP="007274BB">
            <w:pPr>
              <w:pStyle w:val="Tabulasgalva"/>
              <w:keepNext/>
              <w:spacing w:after="0"/>
              <w:ind w:right="-108"/>
              <w:jc w:val="left"/>
              <w:rPr>
                <w:rFonts w:ascii="Times New Roman" w:hAnsi="Times New Roman" w:cs="Times New Roman"/>
                <w:sz w:val="22"/>
                <w:szCs w:val="22"/>
              </w:rPr>
            </w:pPr>
            <w:r w:rsidRPr="005079AF">
              <w:rPr>
                <w:rFonts w:ascii="Times New Roman" w:hAnsi="Times New Roman" w:cs="Times New Roman"/>
                <w:sz w:val="22"/>
                <w:szCs w:val="22"/>
              </w:rPr>
              <w:t>Nr.</w:t>
            </w:r>
          </w:p>
        </w:tc>
        <w:tc>
          <w:tcPr>
            <w:tcW w:w="3389" w:type="pct"/>
            <w:shd w:val="clear" w:color="auto" w:fill="B3B3B3"/>
            <w:vAlign w:val="center"/>
          </w:tcPr>
          <w:p w:rsidR="00A60829" w:rsidRPr="005079AF" w:rsidRDefault="00A60829" w:rsidP="007274BB">
            <w:pPr>
              <w:pStyle w:val="Tabulasgalva"/>
              <w:keepNext/>
              <w:spacing w:after="0"/>
              <w:ind w:left="-108" w:right="-108"/>
              <w:rPr>
                <w:rFonts w:ascii="Times New Roman" w:hAnsi="Times New Roman" w:cs="Times New Roman"/>
                <w:sz w:val="22"/>
                <w:szCs w:val="22"/>
              </w:rPr>
            </w:pPr>
            <w:r w:rsidRPr="005079AF">
              <w:rPr>
                <w:rFonts w:ascii="Times New Roman" w:hAnsi="Times New Roman" w:cs="Times New Roman"/>
                <w:sz w:val="22"/>
                <w:szCs w:val="22"/>
              </w:rPr>
              <w:t>Kritērijs</w:t>
            </w:r>
          </w:p>
        </w:tc>
        <w:tc>
          <w:tcPr>
            <w:tcW w:w="1137" w:type="pct"/>
            <w:gridSpan w:val="2"/>
            <w:tcBorders>
              <w:bottom w:val="single" w:sz="4" w:space="0" w:color="auto"/>
            </w:tcBorders>
            <w:shd w:val="clear" w:color="auto" w:fill="B3B3B3"/>
            <w:vAlign w:val="center"/>
          </w:tcPr>
          <w:p w:rsidR="00A60829" w:rsidRPr="005079AF" w:rsidRDefault="00A60829" w:rsidP="007274BB">
            <w:pPr>
              <w:jc w:val="center"/>
              <w:rPr>
                <w:rFonts w:ascii="Arial" w:hAnsi="Arial" w:cs="Arial"/>
                <w:b/>
                <w:sz w:val="20"/>
                <w:szCs w:val="20"/>
              </w:rPr>
            </w:pPr>
            <w:r w:rsidRPr="005079AF">
              <w:rPr>
                <w:b/>
                <w:sz w:val="22"/>
                <w:szCs w:val="22"/>
              </w:rPr>
              <w:t>Vērtējums</w:t>
            </w:r>
          </w:p>
        </w:tc>
      </w:tr>
      <w:tr w:rsidR="00A60829" w:rsidRPr="005079AF" w:rsidTr="00A60829">
        <w:trPr>
          <w:cantSplit/>
          <w:trHeight w:val="572"/>
          <w:jc w:val="center"/>
        </w:trPr>
        <w:tc>
          <w:tcPr>
            <w:tcW w:w="3863" w:type="pct"/>
            <w:gridSpan w:val="2"/>
            <w:vAlign w:val="center"/>
          </w:tcPr>
          <w:p w:rsidR="00A60829" w:rsidRPr="005079AF" w:rsidRDefault="00A60829" w:rsidP="007274BB">
            <w:pPr>
              <w:rPr>
                <w:b/>
              </w:rPr>
            </w:pPr>
            <w:r w:rsidRPr="005079AF">
              <w:rPr>
                <w:b/>
                <w:sz w:val="22"/>
                <w:szCs w:val="22"/>
              </w:rPr>
              <w:t>1. KVALITĀTES KRITĒRIJI</w:t>
            </w:r>
          </w:p>
        </w:tc>
        <w:tc>
          <w:tcPr>
            <w:tcW w:w="1137" w:type="pct"/>
            <w:gridSpan w:val="2"/>
            <w:shd w:val="clear" w:color="auto" w:fill="C0C0C0"/>
            <w:vAlign w:val="center"/>
          </w:tcPr>
          <w:p w:rsidR="00A60829" w:rsidRPr="005079AF" w:rsidRDefault="00A60829" w:rsidP="007274BB">
            <w:pPr>
              <w:ind w:left="149"/>
              <w:jc w:val="center"/>
              <w:rPr>
                <w:b/>
              </w:rPr>
            </w:pPr>
            <w:r w:rsidRPr="005079AF">
              <w:rPr>
                <w:b/>
                <w:sz w:val="22"/>
                <w:szCs w:val="22"/>
              </w:rPr>
              <w:t>Vērtējums punktos</w:t>
            </w:r>
          </w:p>
        </w:tc>
      </w:tr>
      <w:tr w:rsidR="00A60829" w:rsidRPr="005079AF" w:rsidTr="00A60829">
        <w:trPr>
          <w:cantSplit/>
          <w:trHeight w:val="212"/>
          <w:jc w:val="center"/>
        </w:trPr>
        <w:tc>
          <w:tcPr>
            <w:tcW w:w="475" w:type="pct"/>
            <w:vAlign w:val="center"/>
          </w:tcPr>
          <w:p w:rsidR="00A60829" w:rsidRPr="005079AF" w:rsidRDefault="00A60829" w:rsidP="007274BB">
            <w:pPr>
              <w:ind w:right="-108"/>
            </w:pPr>
            <w:r w:rsidRPr="005079AF">
              <w:rPr>
                <w:sz w:val="22"/>
                <w:szCs w:val="22"/>
              </w:rPr>
              <w:t>1.</w:t>
            </w:r>
          </w:p>
        </w:tc>
        <w:tc>
          <w:tcPr>
            <w:tcW w:w="3389" w:type="pct"/>
          </w:tcPr>
          <w:p w:rsidR="00A60829" w:rsidRPr="005079AF" w:rsidRDefault="00A60829" w:rsidP="007274BB">
            <w:pPr>
              <w:jc w:val="both"/>
            </w:pPr>
            <w:r w:rsidRPr="005079AF">
              <w:rPr>
                <w:sz w:val="22"/>
                <w:szCs w:val="22"/>
              </w:rPr>
              <w:t>Projekta gatavības stadija:</w:t>
            </w:r>
          </w:p>
        </w:tc>
        <w:tc>
          <w:tcPr>
            <w:tcW w:w="537" w:type="pct"/>
          </w:tcPr>
          <w:p w:rsidR="00A60829" w:rsidRPr="005079AF" w:rsidRDefault="00A60829" w:rsidP="007274BB">
            <w:pPr>
              <w:jc w:val="center"/>
            </w:pPr>
          </w:p>
        </w:tc>
        <w:tc>
          <w:tcPr>
            <w:tcW w:w="600" w:type="pct"/>
            <w:vMerge w:val="restart"/>
            <w:textDirection w:val="btLr"/>
            <w:vAlign w:val="center"/>
          </w:tcPr>
          <w:p w:rsidR="00A60829" w:rsidRPr="005079AF" w:rsidRDefault="00A60829" w:rsidP="007274BB">
            <w:pPr>
              <w:ind w:left="113" w:right="113"/>
              <w:jc w:val="center"/>
            </w:pPr>
            <w:r w:rsidRPr="005079AF">
              <w:rPr>
                <w:sz w:val="22"/>
                <w:szCs w:val="22"/>
              </w:rPr>
              <w:t>jāiegūst vismaz 1 punkts</w:t>
            </w: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1.1.</w:t>
            </w:r>
          </w:p>
        </w:tc>
        <w:tc>
          <w:tcPr>
            <w:tcW w:w="3389" w:type="pct"/>
          </w:tcPr>
          <w:p w:rsidR="00A60829" w:rsidRPr="005079AF" w:rsidRDefault="00A60829" w:rsidP="007274BB">
            <w:pPr>
              <w:ind w:left="635"/>
              <w:jc w:val="both"/>
            </w:pPr>
            <w:r w:rsidRPr="005079AF">
              <w:rPr>
                <w:sz w:val="22"/>
                <w:szCs w:val="22"/>
              </w:rPr>
              <w:t>projekta iesniedzējs nav sagatavojis tehniskās specifikācijas būvdarbu līgumu iepirkuma izsludināšanai saskaņā ar iepirkumu regulējošajiem tiesību aktiem un nav izstrādāts un tiesību aktos paredzētajā kārtībā akceptēts tehniskais projekts vismaz vienam projekta plānotajam būvdarbu iepirkuma līgumam</w:t>
            </w:r>
          </w:p>
        </w:tc>
        <w:tc>
          <w:tcPr>
            <w:tcW w:w="537" w:type="pct"/>
            <w:vAlign w:val="center"/>
          </w:tcPr>
          <w:p w:rsidR="00A60829" w:rsidRPr="005079AF" w:rsidRDefault="00A60829" w:rsidP="007274BB">
            <w:pPr>
              <w:jc w:val="center"/>
            </w:pPr>
            <w:r w:rsidRPr="005079AF">
              <w:rPr>
                <w:sz w:val="22"/>
                <w:szCs w:val="22"/>
              </w:rPr>
              <w:t>0</w:t>
            </w:r>
          </w:p>
        </w:tc>
        <w:tc>
          <w:tcPr>
            <w:tcW w:w="600" w:type="pct"/>
            <w:vMerge/>
            <w:textDirection w:val="btLr"/>
            <w:vAlign w:val="center"/>
          </w:tcPr>
          <w:p w:rsidR="00A60829" w:rsidRPr="005079AF" w:rsidRDefault="00A60829" w:rsidP="007274BB">
            <w:pPr>
              <w:ind w:left="113" w:right="113"/>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1.2.</w:t>
            </w:r>
          </w:p>
        </w:tc>
        <w:tc>
          <w:tcPr>
            <w:tcW w:w="3389" w:type="pct"/>
          </w:tcPr>
          <w:p w:rsidR="00A60829" w:rsidRPr="005079AF" w:rsidRDefault="00A60829" w:rsidP="007274BB">
            <w:pPr>
              <w:ind w:left="635"/>
              <w:jc w:val="both"/>
            </w:pPr>
            <w:r w:rsidRPr="005079AF">
              <w:rPr>
                <w:sz w:val="22"/>
                <w:szCs w:val="22"/>
              </w:rPr>
              <w:t xml:space="preserve">sagatavota tehniskā specifikācija </w:t>
            </w:r>
            <w:r>
              <w:rPr>
                <w:sz w:val="22"/>
                <w:szCs w:val="22"/>
              </w:rPr>
              <w:t xml:space="preserve">apvienotā </w:t>
            </w:r>
            <w:r w:rsidRPr="005079AF">
              <w:rPr>
                <w:sz w:val="22"/>
                <w:szCs w:val="22"/>
              </w:rPr>
              <w:t>būvdarbu</w:t>
            </w:r>
            <w:r>
              <w:rPr>
                <w:sz w:val="22"/>
                <w:szCs w:val="22"/>
              </w:rPr>
              <w:t xml:space="preserve"> un projektēšanas</w:t>
            </w:r>
            <w:r w:rsidRPr="005079AF">
              <w:rPr>
                <w:sz w:val="22"/>
                <w:szCs w:val="22"/>
              </w:rPr>
              <w:t xml:space="preserve"> iepirkuma izsludināšanai saskaņā ar iepirkumu regulējošajiem tiesību aktiem</w:t>
            </w:r>
          </w:p>
        </w:tc>
        <w:tc>
          <w:tcPr>
            <w:tcW w:w="537" w:type="pct"/>
            <w:vAlign w:val="center"/>
          </w:tcPr>
          <w:p w:rsidR="00A60829" w:rsidRPr="005079AF" w:rsidRDefault="00A60829" w:rsidP="007274BB">
            <w:pPr>
              <w:jc w:val="center"/>
            </w:pPr>
            <w:r w:rsidRPr="005079AF">
              <w:rPr>
                <w:sz w:val="22"/>
                <w:szCs w:val="22"/>
              </w:rPr>
              <w:t>1</w:t>
            </w:r>
          </w:p>
        </w:tc>
        <w:tc>
          <w:tcPr>
            <w:tcW w:w="600" w:type="pct"/>
            <w:vMerge/>
            <w:textDirection w:val="btLr"/>
            <w:vAlign w:val="center"/>
          </w:tcPr>
          <w:p w:rsidR="00A60829" w:rsidRPr="005079AF" w:rsidRDefault="00A60829" w:rsidP="007274BB">
            <w:pPr>
              <w:ind w:left="113" w:right="113"/>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lastRenderedPageBreak/>
              <w:t>1.3.</w:t>
            </w:r>
          </w:p>
        </w:tc>
        <w:tc>
          <w:tcPr>
            <w:tcW w:w="3389" w:type="pct"/>
          </w:tcPr>
          <w:p w:rsidR="00A60829" w:rsidRPr="005079AF" w:rsidRDefault="00A60829" w:rsidP="007274BB">
            <w:pPr>
              <w:ind w:left="635"/>
              <w:jc w:val="both"/>
            </w:pPr>
            <w:r w:rsidRPr="005079AF">
              <w:rPr>
                <w:sz w:val="22"/>
                <w:szCs w:val="22"/>
              </w:rPr>
              <w:t>izstrādāts un tiesību aktos paredzētajā kārtībā akceptēts tehniskais projekts vismaz vienam projekt</w:t>
            </w:r>
            <w:r>
              <w:rPr>
                <w:sz w:val="22"/>
                <w:szCs w:val="22"/>
              </w:rPr>
              <w:t>ā</w:t>
            </w:r>
            <w:r w:rsidRPr="005079AF">
              <w:rPr>
                <w:sz w:val="22"/>
                <w:szCs w:val="22"/>
              </w:rPr>
              <w:t xml:space="preserve"> plānotajam būvdarbu iepirkumam </w:t>
            </w:r>
          </w:p>
        </w:tc>
        <w:tc>
          <w:tcPr>
            <w:tcW w:w="537" w:type="pct"/>
            <w:vAlign w:val="center"/>
          </w:tcPr>
          <w:p w:rsidR="00A60829" w:rsidRPr="005079AF" w:rsidRDefault="00A60829" w:rsidP="007274BB">
            <w:pPr>
              <w:jc w:val="center"/>
            </w:pPr>
            <w:r w:rsidRPr="005079AF">
              <w:rPr>
                <w:sz w:val="22"/>
                <w:szCs w:val="22"/>
              </w:rPr>
              <w:t>2</w:t>
            </w:r>
          </w:p>
        </w:tc>
        <w:tc>
          <w:tcPr>
            <w:tcW w:w="600" w:type="pct"/>
            <w:vMerge/>
            <w:textDirection w:val="btLr"/>
            <w:vAlign w:val="center"/>
          </w:tcPr>
          <w:p w:rsidR="00A60829" w:rsidRPr="005079AF" w:rsidRDefault="00A60829" w:rsidP="007274BB">
            <w:pPr>
              <w:ind w:left="113" w:right="113"/>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1.4.</w:t>
            </w:r>
          </w:p>
        </w:tc>
        <w:tc>
          <w:tcPr>
            <w:tcW w:w="3389" w:type="pct"/>
          </w:tcPr>
          <w:p w:rsidR="00A60829" w:rsidRPr="005079AF" w:rsidRDefault="00A60829" w:rsidP="007274BB">
            <w:pPr>
              <w:ind w:left="635"/>
              <w:jc w:val="both"/>
            </w:pPr>
            <w:r w:rsidRPr="005079AF">
              <w:rPr>
                <w:sz w:val="22"/>
                <w:szCs w:val="22"/>
              </w:rPr>
              <w:t>izstrādāts un tiesību aktos paredzētajā kārtībā akceptēts tehniskais projekts visiem projekt</w:t>
            </w:r>
            <w:r>
              <w:rPr>
                <w:sz w:val="22"/>
                <w:szCs w:val="22"/>
              </w:rPr>
              <w:t>ā</w:t>
            </w:r>
            <w:r w:rsidRPr="005079AF">
              <w:rPr>
                <w:sz w:val="22"/>
                <w:szCs w:val="22"/>
              </w:rPr>
              <w:t xml:space="preserve"> plānotajiem būvdarbu </w:t>
            </w:r>
            <w:r>
              <w:rPr>
                <w:sz w:val="22"/>
                <w:szCs w:val="22"/>
              </w:rPr>
              <w:t>iepirkumiem</w:t>
            </w:r>
            <w:r w:rsidRPr="005079AF">
              <w:rPr>
                <w:sz w:val="22"/>
                <w:szCs w:val="22"/>
              </w:rPr>
              <w:t xml:space="preserve"> </w:t>
            </w:r>
          </w:p>
        </w:tc>
        <w:tc>
          <w:tcPr>
            <w:tcW w:w="537" w:type="pct"/>
            <w:vAlign w:val="center"/>
          </w:tcPr>
          <w:p w:rsidR="00A60829" w:rsidRPr="005079AF" w:rsidRDefault="00A60829" w:rsidP="007274BB">
            <w:pPr>
              <w:jc w:val="center"/>
            </w:pPr>
            <w:r w:rsidRPr="005079AF">
              <w:rPr>
                <w:sz w:val="22"/>
                <w:szCs w:val="22"/>
              </w:rPr>
              <w:t>3</w:t>
            </w:r>
          </w:p>
        </w:tc>
        <w:tc>
          <w:tcPr>
            <w:tcW w:w="600" w:type="pct"/>
            <w:vMerge/>
            <w:textDirection w:val="btLr"/>
            <w:vAlign w:val="center"/>
          </w:tcPr>
          <w:p w:rsidR="00A60829" w:rsidRPr="005079AF" w:rsidRDefault="00A60829" w:rsidP="007274BB">
            <w:pPr>
              <w:ind w:left="113" w:right="113"/>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2.</w:t>
            </w:r>
          </w:p>
        </w:tc>
        <w:tc>
          <w:tcPr>
            <w:tcW w:w="3389" w:type="pct"/>
          </w:tcPr>
          <w:p w:rsidR="00A60829" w:rsidRPr="005079AF" w:rsidRDefault="00A60829" w:rsidP="007274BB">
            <w:pPr>
              <w:ind w:left="-1"/>
              <w:jc w:val="both"/>
            </w:pPr>
            <w:r w:rsidRPr="005079AF">
              <w:rPr>
                <w:sz w:val="22"/>
                <w:szCs w:val="22"/>
              </w:rPr>
              <w:t>Projekta ieviešanas efektivitāte attiecībā uz tiešu ūdenssaimniecības infrastruktūras uzlabošanu:</w:t>
            </w:r>
          </w:p>
        </w:tc>
        <w:tc>
          <w:tcPr>
            <w:tcW w:w="537" w:type="pct"/>
            <w:vAlign w:val="center"/>
          </w:tcPr>
          <w:p w:rsidR="00A60829" w:rsidRPr="005079AF" w:rsidRDefault="00A60829" w:rsidP="007274BB">
            <w:pPr>
              <w:jc w:val="center"/>
            </w:pPr>
          </w:p>
        </w:tc>
        <w:tc>
          <w:tcPr>
            <w:tcW w:w="600" w:type="pct"/>
            <w:vMerge w:val="restart"/>
            <w:textDirection w:val="btLr"/>
            <w:vAlign w:val="center"/>
          </w:tcPr>
          <w:p w:rsidR="00A60829" w:rsidRPr="005079AF" w:rsidRDefault="00A60829" w:rsidP="007274BB">
            <w:pPr>
              <w:ind w:left="113" w:right="113"/>
              <w:jc w:val="center"/>
            </w:pPr>
            <w:r w:rsidRPr="005079AF">
              <w:rPr>
                <w:sz w:val="22"/>
                <w:szCs w:val="22"/>
              </w:rPr>
              <w:t>jāiegūst vismaz 1 punkts</w:t>
            </w: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2.1.</w:t>
            </w:r>
          </w:p>
        </w:tc>
        <w:tc>
          <w:tcPr>
            <w:tcW w:w="3389" w:type="pct"/>
          </w:tcPr>
          <w:p w:rsidR="00A60829" w:rsidRPr="005079AF" w:rsidRDefault="00A60829" w:rsidP="007274BB">
            <w:pPr>
              <w:ind w:left="635"/>
              <w:jc w:val="both"/>
            </w:pPr>
            <w:r w:rsidRPr="005079AF">
              <w:rPr>
                <w:sz w:val="22"/>
                <w:szCs w:val="22"/>
              </w:rPr>
              <w:t>autoruzraudzības un būvuzraudzības attiecināmo izmaksu summa lielāka par 3,5 procentiem no projekta iesniegumā plānotajām kopējām attiecināmajām izmaksām</w:t>
            </w:r>
          </w:p>
        </w:tc>
        <w:tc>
          <w:tcPr>
            <w:tcW w:w="537" w:type="pct"/>
            <w:vAlign w:val="center"/>
          </w:tcPr>
          <w:p w:rsidR="00A60829" w:rsidRPr="005079AF" w:rsidRDefault="00A60829" w:rsidP="007274BB">
            <w:pPr>
              <w:jc w:val="center"/>
            </w:pPr>
            <w:r w:rsidRPr="005079AF">
              <w:rPr>
                <w:sz w:val="22"/>
                <w:szCs w:val="22"/>
              </w:rPr>
              <w:t>0</w:t>
            </w:r>
          </w:p>
        </w:tc>
        <w:tc>
          <w:tcPr>
            <w:tcW w:w="600" w:type="pct"/>
            <w:vMerge/>
            <w:textDirection w:val="btLr"/>
            <w:vAlign w:val="center"/>
          </w:tcPr>
          <w:p w:rsidR="00A60829" w:rsidRPr="005079AF" w:rsidRDefault="00A60829" w:rsidP="007274BB">
            <w:pPr>
              <w:ind w:left="113" w:right="113"/>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2.2.</w:t>
            </w:r>
          </w:p>
        </w:tc>
        <w:tc>
          <w:tcPr>
            <w:tcW w:w="3389" w:type="pct"/>
          </w:tcPr>
          <w:p w:rsidR="00A60829" w:rsidRPr="005079AF" w:rsidRDefault="00A60829" w:rsidP="007274BB">
            <w:pPr>
              <w:ind w:left="635"/>
              <w:jc w:val="both"/>
            </w:pPr>
            <w:r w:rsidRPr="005079AF">
              <w:rPr>
                <w:sz w:val="22"/>
                <w:szCs w:val="22"/>
              </w:rPr>
              <w:t>autoruzraudzības un būvuzraudzības attiecināmo izmaksu summa no 3 līdz 3,5</w:t>
            </w:r>
            <w:r>
              <w:rPr>
                <w:sz w:val="22"/>
                <w:szCs w:val="22"/>
              </w:rPr>
              <w:t xml:space="preserve"> (ieskaitot)</w:t>
            </w:r>
            <w:r w:rsidRPr="005079AF">
              <w:rPr>
                <w:sz w:val="22"/>
                <w:szCs w:val="22"/>
              </w:rPr>
              <w:t xml:space="preserve"> procentiem no projekta iesniegumā plānotajām kopējām attiecināmajām izmaksām</w:t>
            </w:r>
          </w:p>
        </w:tc>
        <w:tc>
          <w:tcPr>
            <w:tcW w:w="537" w:type="pct"/>
            <w:vAlign w:val="center"/>
          </w:tcPr>
          <w:p w:rsidR="00A60829" w:rsidRPr="005079AF" w:rsidRDefault="00A60829" w:rsidP="007274BB">
            <w:pPr>
              <w:jc w:val="center"/>
            </w:pPr>
            <w:r w:rsidRPr="005079AF">
              <w:rPr>
                <w:sz w:val="22"/>
                <w:szCs w:val="22"/>
              </w:rPr>
              <w:t>1</w:t>
            </w:r>
          </w:p>
        </w:tc>
        <w:tc>
          <w:tcPr>
            <w:tcW w:w="600" w:type="pct"/>
            <w:vMerge/>
            <w:textDirection w:val="btLr"/>
            <w:vAlign w:val="center"/>
          </w:tcPr>
          <w:p w:rsidR="00A60829" w:rsidRPr="005079AF" w:rsidRDefault="00A60829" w:rsidP="007274BB">
            <w:pPr>
              <w:ind w:left="113" w:right="113"/>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2.3.</w:t>
            </w:r>
          </w:p>
        </w:tc>
        <w:tc>
          <w:tcPr>
            <w:tcW w:w="3389" w:type="pct"/>
          </w:tcPr>
          <w:p w:rsidR="00A60829" w:rsidRPr="005079AF" w:rsidRDefault="00A60829" w:rsidP="007274BB">
            <w:pPr>
              <w:ind w:left="635"/>
              <w:jc w:val="both"/>
            </w:pPr>
            <w:r w:rsidRPr="005079AF">
              <w:rPr>
                <w:sz w:val="22"/>
                <w:szCs w:val="22"/>
              </w:rPr>
              <w:t>autoruzraudzības un būvuzraudzības attiecināmo izmaksu summa no 2,5  līdz 3 procentiem (neieskaitot) no projekta iesniegumā plānotajām kopējām attiecināmajām izmaksām</w:t>
            </w:r>
          </w:p>
        </w:tc>
        <w:tc>
          <w:tcPr>
            <w:tcW w:w="537" w:type="pct"/>
            <w:vAlign w:val="center"/>
          </w:tcPr>
          <w:p w:rsidR="00A60829" w:rsidRPr="005079AF" w:rsidRDefault="00A60829" w:rsidP="007274BB">
            <w:pPr>
              <w:jc w:val="center"/>
            </w:pPr>
            <w:r w:rsidRPr="005079AF">
              <w:rPr>
                <w:sz w:val="22"/>
                <w:szCs w:val="22"/>
              </w:rPr>
              <w:t>2</w:t>
            </w:r>
          </w:p>
        </w:tc>
        <w:tc>
          <w:tcPr>
            <w:tcW w:w="600" w:type="pct"/>
            <w:vMerge/>
            <w:textDirection w:val="btLr"/>
            <w:vAlign w:val="center"/>
          </w:tcPr>
          <w:p w:rsidR="00A60829" w:rsidRPr="005079AF" w:rsidRDefault="00A60829" w:rsidP="007274BB">
            <w:pPr>
              <w:ind w:left="113" w:right="113"/>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2.4.</w:t>
            </w:r>
          </w:p>
        </w:tc>
        <w:tc>
          <w:tcPr>
            <w:tcW w:w="3389" w:type="pct"/>
          </w:tcPr>
          <w:p w:rsidR="00A60829" w:rsidRPr="005079AF" w:rsidRDefault="00A60829" w:rsidP="007274BB">
            <w:pPr>
              <w:ind w:left="635"/>
              <w:jc w:val="both"/>
            </w:pPr>
            <w:r w:rsidRPr="005079AF">
              <w:rPr>
                <w:sz w:val="22"/>
                <w:szCs w:val="22"/>
              </w:rPr>
              <w:t>autoruzraudzības un būvuzraudzības attiecināmo izmaksu summa ir mazāka par 2,5 procentiem no projekta iesniegumā plānotajām kopējām attiecināmajām izmaksām</w:t>
            </w:r>
          </w:p>
        </w:tc>
        <w:tc>
          <w:tcPr>
            <w:tcW w:w="537" w:type="pct"/>
            <w:vAlign w:val="center"/>
          </w:tcPr>
          <w:p w:rsidR="00A60829" w:rsidRPr="005079AF" w:rsidRDefault="00A60829" w:rsidP="007274BB">
            <w:pPr>
              <w:jc w:val="center"/>
            </w:pPr>
            <w:r w:rsidRPr="005079AF">
              <w:rPr>
                <w:sz w:val="22"/>
                <w:szCs w:val="22"/>
              </w:rPr>
              <w:t>3</w:t>
            </w:r>
          </w:p>
        </w:tc>
        <w:tc>
          <w:tcPr>
            <w:tcW w:w="600" w:type="pct"/>
            <w:vMerge/>
            <w:textDirection w:val="btLr"/>
            <w:vAlign w:val="center"/>
          </w:tcPr>
          <w:p w:rsidR="00A60829" w:rsidRPr="005079AF" w:rsidRDefault="00A60829" w:rsidP="007274BB">
            <w:pPr>
              <w:ind w:left="113" w:right="113"/>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br w:type="page"/>
            </w:r>
            <w:r w:rsidRPr="005079AF">
              <w:rPr>
                <w:sz w:val="22"/>
                <w:szCs w:val="22"/>
              </w:rPr>
              <w:t>3.</w:t>
            </w:r>
          </w:p>
        </w:tc>
        <w:tc>
          <w:tcPr>
            <w:tcW w:w="3389" w:type="pct"/>
          </w:tcPr>
          <w:p w:rsidR="00A60829" w:rsidRPr="005079AF" w:rsidRDefault="00A60829" w:rsidP="007274BB">
            <w:pPr>
              <w:jc w:val="both"/>
            </w:pPr>
            <w:r w:rsidRPr="005079AF">
              <w:rPr>
                <w:sz w:val="22"/>
                <w:szCs w:val="22"/>
              </w:rPr>
              <w:t>Projekta īstenošanas risku izvērtējums, tai skaitā novērtēts iespējamais izmaksu pieaugums:</w:t>
            </w:r>
          </w:p>
        </w:tc>
        <w:tc>
          <w:tcPr>
            <w:tcW w:w="537" w:type="pct"/>
            <w:vAlign w:val="center"/>
          </w:tcPr>
          <w:p w:rsidR="00A60829" w:rsidRPr="005079AF" w:rsidRDefault="00A60829" w:rsidP="007274BB">
            <w:pPr>
              <w:jc w:val="center"/>
            </w:pPr>
          </w:p>
        </w:tc>
        <w:tc>
          <w:tcPr>
            <w:tcW w:w="600" w:type="pct"/>
            <w:vMerge w:val="restart"/>
            <w:textDirection w:val="btLr"/>
            <w:vAlign w:val="center"/>
          </w:tcPr>
          <w:p w:rsidR="00A60829" w:rsidRPr="005079AF" w:rsidRDefault="00A60829" w:rsidP="007274BB">
            <w:pPr>
              <w:ind w:left="113" w:right="113"/>
              <w:jc w:val="center"/>
            </w:pPr>
            <w:r w:rsidRPr="005079AF">
              <w:rPr>
                <w:sz w:val="22"/>
                <w:szCs w:val="22"/>
              </w:rPr>
              <w:t>jāiegūst vismaz 1 punkts</w:t>
            </w: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3.1.</w:t>
            </w:r>
          </w:p>
        </w:tc>
        <w:tc>
          <w:tcPr>
            <w:tcW w:w="3389" w:type="pct"/>
          </w:tcPr>
          <w:p w:rsidR="00A60829" w:rsidRPr="005079AF" w:rsidRDefault="00A60829" w:rsidP="007274BB">
            <w:pPr>
              <w:pStyle w:val="StyleEE-numbering12pt"/>
              <w:tabs>
                <w:tab w:val="clear" w:pos="1"/>
                <w:tab w:val="left" w:pos="631"/>
              </w:tabs>
              <w:ind w:left="631" w:firstLine="0"/>
              <w:jc w:val="both"/>
              <w:rPr>
                <w:b w:val="0"/>
                <w:color w:val="auto"/>
              </w:rPr>
            </w:pPr>
            <w:r w:rsidRPr="005079AF">
              <w:rPr>
                <w:b w:val="0"/>
                <w:color w:val="auto"/>
              </w:rPr>
              <w:t xml:space="preserve">projekta iesniegumā nav veikts iespējamo risku izvērtējums </w:t>
            </w:r>
          </w:p>
        </w:tc>
        <w:tc>
          <w:tcPr>
            <w:tcW w:w="537" w:type="pct"/>
            <w:vAlign w:val="center"/>
          </w:tcPr>
          <w:p w:rsidR="00A60829" w:rsidRPr="005079AF" w:rsidRDefault="00A60829" w:rsidP="007274BB">
            <w:pPr>
              <w:jc w:val="center"/>
            </w:pPr>
            <w:r w:rsidRPr="005079AF">
              <w:rPr>
                <w:sz w:val="22"/>
                <w:szCs w:val="22"/>
              </w:rPr>
              <w:t>0</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3.2.</w:t>
            </w:r>
          </w:p>
        </w:tc>
        <w:tc>
          <w:tcPr>
            <w:tcW w:w="3389" w:type="pct"/>
          </w:tcPr>
          <w:p w:rsidR="00A60829" w:rsidRPr="005079AF" w:rsidRDefault="00A60829" w:rsidP="007274BB">
            <w:pPr>
              <w:pStyle w:val="StyleEE-numbering12pt"/>
              <w:tabs>
                <w:tab w:val="clear" w:pos="1"/>
                <w:tab w:val="left" w:pos="631"/>
              </w:tabs>
              <w:ind w:left="631" w:firstLine="0"/>
              <w:jc w:val="both"/>
              <w:rPr>
                <w:b w:val="0"/>
                <w:color w:val="auto"/>
              </w:rPr>
            </w:pPr>
            <w:r w:rsidRPr="005079AF">
              <w:rPr>
                <w:b w:val="0"/>
                <w:color w:val="auto"/>
              </w:rPr>
              <w:t>projekta iesniegumā iespējamo risku izvērtējums veikts nepilnīgi, pasākumu plāns identificēto risku novēršanai nav izstrādāts vai izstrādāts nepilnīgi</w:t>
            </w:r>
          </w:p>
        </w:tc>
        <w:tc>
          <w:tcPr>
            <w:tcW w:w="537" w:type="pct"/>
            <w:vAlign w:val="center"/>
          </w:tcPr>
          <w:p w:rsidR="00A60829" w:rsidRPr="005079AF" w:rsidRDefault="00A60829" w:rsidP="007274BB">
            <w:pPr>
              <w:jc w:val="center"/>
            </w:pPr>
            <w:r w:rsidRPr="005079AF">
              <w:rPr>
                <w:sz w:val="22"/>
                <w:szCs w:val="22"/>
              </w:rPr>
              <w:t>1</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3.3.</w:t>
            </w:r>
          </w:p>
        </w:tc>
        <w:tc>
          <w:tcPr>
            <w:tcW w:w="3389" w:type="pct"/>
          </w:tcPr>
          <w:p w:rsidR="00A60829" w:rsidRPr="005079AF" w:rsidRDefault="00A60829" w:rsidP="007274BB">
            <w:pPr>
              <w:pStyle w:val="StyleEE-numbering12pt"/>
              <w:tabs>
                <w:tab w:val="clear" w:pos="1"/>
                <w:tab w:val="left" w:pos="631"/>
              </w:tabs>
              <w:ind w:left="631" w:firstLine="0"/>
              <w:jc w:val="both"/>
              <w:rPr>
                <w:b w:val="0"/>
                <w:color w:val="auto"/>
              </w:rPr>
            </w:pPr>
            <w:r w:rsidRPr="005079AF">
              <w:rPr>
                <w:b w:val="0"/>
                <w:color w:val="auto"/>
              </w:rPr>
              <w:t>projekta iesniegumā ir veikts kvalitatīvs iespējamo risku izvērtējums, pasākumu plāns identificēto risku novēršanai vai samazināšanai izstrādāts nepilnīgi</w:t>
            </w:r>
          </w:p>
        </w:tc>
        <w:tc>
          <w:tcPr>
            <w:tcW w:w="537" w:type="pct"/>
            <w:vAlign w:val="center"/>
          </w:tcPr>
          <w:p w:rsidR="00A60829" w:rsidRPr="005079AF" w:rsidRDefault="00A60829" w:rsidP="007274BB">
            <w:pPr>
              <w:jc w:val="center"/>
            </w:pPr>
            <w:r w:rsidRPr="005079AF">
              <w:rPr>
                <w:sz w:val="22"/>
                <w:szCs w:val="22"/>
              </w:rPr>
              <w:t>2</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3.4.</w:t>
            </w:r>
          </w:p>
        </w:tc>
        <w:tc>
          <w:tcPr>
            <w:tcW w:w="3389" w:type="pct"/>
          </w:tcPr>
          <w:p w:rsidR="00A60829" w:rsidRPr="005079AF" w:rsidRDefault="00A60829" w:rsidP="007274BB">
            <w:pPr>
              <w:pStyle w:val="StyleEE-numbering12pt"/>
              <w:tabs>
                <w:tab w:val="clear" w:pos="1"/>
                <w:tab w:val="left" w:pos="631"/>
              </w:tabs>
              <w:ind w:left="631" w:firstLine="0"/>
              <w:jc w:val="both"/>
              <w:rPr>
                <w:b w:val="0"/>
                <w:color w:val="auto"/>
              </w:rPr>
            </w:pPr>
            <w:r w:rsidRPr="005079AF">
              <w:rPr>
                <w:b w:val="0"/>
                <w:color w:val="auto"/>
              </w:rPr>
              <w:t>projekta iesniegumā ir veikts kvalitatīvs iespējamo risku izvērtējums, izstrādāts pamatots pasākumu plāns identificēto risku novēršanai vai samazināšanai</w:t>
            </w:r>
          </w:p>
        </w:tc>
        <w:tc>
          <w:tcPr>
            <w:tcW w:w="537" w:type="pct"/>
            <w:vAlign w:val="center"/>
          </w:tcPr>
          <w:p w:rsidR="00A60829" w:rsidRPr="005079AF" w:rsidRDefault="00A60829" w:rsidP="007274BB">
            <w:pPr>
              <w:jc w:val="center"/>
            </w:pPr>
            <w:r w:rsidRPr="005079AF">
              <w:rPr>
                <w:sz w:val="22"/>
                <w:szCs w:val="22"/>
              </w:rPr>
              <w:t>3</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4.</w:t>
            </w:r>
          </w:p>
        </w:tc>
        <w:tc>
          <w:tcPr>
            <w:tcW w:w="3389" w:type="pct"/>
          </w:tcPr>
          <w:p w:rsidR="00A60829" w:rsidRPr="005079AF" w:rsidRDefault="00A60829" w:rsidP="007274BB">
            <w:pPr>
              <w:ind w:left="49"/>
              <w:jc w:val="both"/>
            </w:pPr>
            <w:r w:rsidRPr="005079AF">
              <w:rPr>
                <w:sz w:val="22"/>
                <w:szCs w:val="22"/>
              </w:rPr>
              <w:t>Projekta iesniegumā ir veikta iespējamo alternatīvu (finanšu, tehnoloģiskais, tehniskais risinājums) analīze un projekta ekonomiskā analīze:</w:t>
            </w:r>
          </w:p>
        </w:tc>
        <w:tc>
          <w:tcPr>
            <w:tcW w:w="537" w:type="pct"/>
            <w:vAlign w:val="center"/>
          </w:tcPr>
          <w:p w:rsidR="00A60829" w:rsidRPr="005079AF" w:rsidRDefault="00A60829" w:rsidP="007274BB">
            <w:pPr>
              <w:jc w:val="center"/>
            </w:pPr>
          </w:p>
        </w:tc>
        <w:tc>
          <w:tcPr>
            <w:tcW w:w="600" w:type="pct"/>
            <w:vMerge w:val="restart"/>
            <w:textDirection w:val="btLr"/>
            <w:vAlign w:val="center"/>
          </w:tcPr>
          <w:p w:rsidR="00A60829" w:rsidRPr="005079AF" w:rsidRDefault="00A60829" w:rsidP="007274BB">
            <w:pPr>
              <w:ind w:left="113" w:right="113"/>
              <w:jc w:val="center"/>
              <w:rPr>
                <w:sz w:val="20"/>
                <w:szCs w:val="20"/>
              </w:rPr>
            </w:pPr>
            <w:r w:rsidRPr="005079AF">
              <w:rPr>
                <w:sz w:val="22"/>
                <w:szCs w:val="22"/>
              </w:rPr>
              <w:t>jāiegūst vismaz 1 punkts</w:t>
            </w: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4.1.</w:t>
            </w:r>
          </w:p>
        </w:tc>
        <w:tc>
          <w:tcPr>
            <w:tcW w:w="3389" w:type="pct"/>
          </w:tcPr>
          <w:p w:rsidR="00A60829" w:rsidRPr="005079AF" w:rsidRDefault="00A60829" w:rsidP="007274BB">
            <w:pPr>
              <w:ind w:left="635"/>
              <w:jc w:val="both"/>
            </w:pPr>
            <w:r w:rsidRPr="005079AF">
              <w:rPr>
                <w:sz w:val="22"/>
                <w:szCs w:val="22"/>
              </w:rPr>
              <w:t>nav veikta alternatīvu analīze un projekta ekonomiskā analīze</w:t>
            </w:r>
          </w:p>
        </w:tc>
        <w:tc>
          <w:tcPr>
            <w:tcW w:w="537" w:type="pct"/>
            <w:vAlign w:val="center"/>
          </w:tcPr>
          <w:p w:rsidR="00A60829" w:rsidRPr="005079AF" w:rsidRDefault="00A60829" w:rsidP="007274BB">
            <w:pPr>
              <w:jc w:val="center"/>
            </w:pPr>
            <w:r w:rsidRPr="005079AF">
              <w:rPr>
                <w:sz w:val="22"/>
                <w:szCs w:val="22"/>
              </w:rPr>
              <w:t>0</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4.2.</w:t>
            </w:r>
          </w:p>
        </w:tc>
        <w:tc>
          <w:tcPr>
            <w:tcW w:w="3389" w:type="pct"/>
          </w:tcPr>
          <w:p w:rsidR="00A60829" w:rsidRPr="005079AF" w:rsidRDefault="00A60829" w:rsidP="007274BB">
            <w:pPr>
              <w:ind w:left="635"/>
              <w:jc w:val="both"/>
            </w:pPr>
            <w:r w:rsidRPr="005079AF">
              <w:rPr>
                <w:sz w:val="22"/>
                <w:szCs w:val="22"/>
              </w:rPr>
              <w:t>analīze veikta tikai vienam no parametriem (tikai alternatīvu analīze vai tikai ekonomiskā analīze)</w:t>
            </w:r>
          </w:p>
        </w:tc>
        <w:tc>
          <w:tcPr>
            <w:tcW w:w="537" w:type="pct"/>
            <w:vAlign w:val="center"/>
          </w:tcPr>
          <w:p w:rsidR="00A60829" w:rsidRPr="005079AF" w:rsidRDefault="00A60829" w:rsidP="007274BB">
            <w:pPr>
              <w:jc w:val="center"/>
            </w:pPr>
            <w:r w:rsidRPr="005079AF">
              <w:rPr>
                <w:sz w:val="22"/>
                <w:szCs w:val="22"/>
              </w:rPr>
              <w:t>1</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4.3.</w:t>
            </w:r>
          </w:p>
          <w:p w:rsidR="00A60829" w:rsidRPr="005079AF" w:rsidRDefault="00A60829" w:rsidP="007274BB">
            <w:pPr>
              <w:ind w:right="-108"/>
            </w:pPr>
          </w:p>
        </w:tc>
        <w:tc>
          <w:tcPr>
            <w:tcW w:w="3389" w:type="pct"/>
          </w:tcPr>
          <w:p w:rsidR="00A60829" w:rsidRPr="005079AF" w:rsidRDefault="00A60829" w:rsidP="007274BB">
            <w:pPr>
              <w:ind w:left="635"/>
              <w:jc w:val="both"/>
            </w:pPr>
            <w:r w:rsidRPr="005079AF">
              <w:rPr>
                <w:sz w:val="22"/>
                <w:szCs w:val="22"/>
              </w:rPr>
              <w:t>ir veikta alternatīvu analīze un projekta ekonomiskā analīze, kas pamatota ar skaitliskiem aprēķiniem un pamato piedāvātās alternatīvas izvēli</w:t>
            </w:r>
          </w:p>
        </w:tc>
        <w:tc>
          <w:tcPr>
            <w:tcW w:w="537" w:type="pct"/>
            <w:vAlign w:val="center"/>
          </w:tcPr>
          <w:p w:rsidR="00A60829" w:rsidRPr="005079AF" w:rsidRDefault="00A60829" w:rsidP="007274BB">
            <w:pPr>
              <w:jc w:val="center"/>
            </w:pPr>
            <w:r w:rsidRPr="005079AF">
              <w:rPr>
                <w:sz w:val="22"/>
                <w:szCs w:val="22"/>
              </w:rPr>
              <w:t>2</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4.4.</w:t>
            </w:r>
          </w:p>
        </w:tc>
        <w:tc>
          <w:tcPr>
            <w:tcW w:w="3389" w:type="pct"/>
          </w:tcPr>
          <w:p w:rsidR="00A60829" w:rsidRPr="005079AF" w:rsidRDefault="00A60829" w:rsidP="007274BB">
            <w:pPr>
              <w:ind w:left="635"/>
              <w:jc w:val="both"/>
            </w:pPr>
            <w:r w:rsidRPr="005079AF">
              <w:rPr>
                <w:sz w:val="22"/>
                <w:szCs w:val="22"/>
              </w:rPr>
              <w:t>ir veikta alternatīvu analīze un projekta ekonomiskā analīze, kas pamatota ar skaitliskiem aprēķiniem un pamato piedāvātās alternatīvas izvēli, un izvēlētā alternatīva ir ar viszemākajām izmaksām</w:t>
            </w:r>
          </w:p>
        </w:tc>
        <w:tc>
          <w:tcPr>
            <w:tcW w:w="537" w:type="pct"/>
            <w:vAlign w:val="center"/>
          </w:tcPr>
          <w:p w:rsidR="00A60829" w:rsidRPr="005079AF" w:rsidRDefault="00A60829" w:rsidP="007274BB">
            <w:pPr>
              <w:jc w:val="center"/>
            </w:pPr>
            <w:r w:rsidRPr="005079AF">
              <w:rPr>
                <w:sz w:val="22"/>
                <w:szCs w:val="22"/>
              </w:rPr>
              <w:t>3</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lastRenderedPageBreak/>
              <w:t xml:space="preserve">5. </w:t>
            </w:r>
          </w:p>
        </w:tc>
        <w:tc>
          <w:tcPr>
            <w:tcW w:w="3389" w:type="pct"/>
          </w:tcPr>
          <w:p w:rsidR="00A60829" w:rsidRPr="005079AF" w:rsidRDefault="00A60829" w:rsidP="007274BB">
            <w:pPr>
              <w:pStyle w:val="StyleEE-numbering12pt"/>
              <w:ind w:left="0" w:firstLine="0"/>
              <w:jc w:val="both"/>
              <w:rPr>
                <w:b w:val="0"/>
                <w:color w:val="auto"/>
              </w:rPr>
            </w:pPr>
            <w:r w:rsidRPr="005079AF">
              <w:rPr>
                <w:b w:val="0"/>
                <w:color w:val="auto"/>
              </w:rPr>
              <w:t>Izmaksu atdeves novērtējuma rādītājs (iedzīvotāju skaits, kuriem projekta īstenošanas rezultātā tiks uzlabota ūdenssaimniecības pakalpojumu kvalitāte un nodrošināta to pieejamība attiecībā pret sākotnējām kopējām izmaksām</w:t>
            </w:r>
            <w:r w:rsidRPr="00372541">
              <w:rPr>
                <w:b w:val="0"/>
                <w:color w:val="auto"/>
              </w:rPr>
              <w:t>)</w:t>
            </w:r>
            <w:r w:rsidRPr="005079AF">
              <w:rPr>
                <w:b w:val="0"/>
                <w:color w:val="auto"/>
              </w:rPr>
              <w:t xml:space="preserve">: </w:t>
            </w:r>
          </w:p>
          <w:p w:rsidR="00A60829" w:rsidRPr="005079AF" w:rsidRDefault="00A60829" w:rsidP="007274BB">
            <w:pPr>
              <w:pStyle w:val="StyleEE-numbering12pt"/>
              <w:ind w:left="0" w:firstLine="0"/>
              <w:jc w:val="both"/>
              <w:rPr>
                <w:b w:val="0"/>
                <w:color w:val="auto"/>
              </w:rPr>
            </w:pPr>
            <w:r w:rsidRPr="005079AF">
              <w:rPr>
                <w:b w:val="0"/>
                <w:color w:val="auto"/>
              </w:rPr>
              <w:t>Piezīme. Vidējo projektu iesniegumu atlases kārtas izmaksu atdeves novērtējuma rādītāju aprēķina attiecībā uz projektu iesniegumiem, kuri atbilst administratīvajiem un atbilstības</w:t>
            </w:r>
            <w:r w:rsidRPr="005079AF" w:rsidDel="009573DA">
              <w:rPr>
                <w:b w:val="0"/>
                <w:color w:val="auto"/>
              </w:rPr>
              <w:t xml:space="preserve"> </w:t>
            </w:r>
            <w:r w:rsidRPr="005079AF">
              <w:rPr>
                <w:b w:val="0"/>
                <w:color w:val="auto"/>
              </w:rPr>
              <w:t>kritērijiem - projektu izmaksu atdeves novērtējuma rādītāju summa attiecībā pret atlases kārtas projektu iesniegumu skaitu.</w:t>
            </w:r>
          </w:p>
        </w:tc>
        <w:tc>
          <w:tcPr>
            <w:tcW w:w="537" w:type="pct"/>
            <w:vAlign w:val="center"/>
          </w:tcPr>
          <w:p w:rsidR="00A60829" w:rsidRPr="005079AF" w:rsidRDefault="00A60829" w:rsidP="007274BB">
            <w:pPr>
              <w:jc w:val="center"/>
            </w:pPr>
          </w:p>
        </w:tc>
        <w:tc>
          <w:tcPr>
            <w:tcW w:w="600" w:type="pct"/>
            <w:vMerge w:val="restart"/>
            <w:textDirection w:val="btLr"/>
            <w:vAlign w:val="center"/>
          </w:tcPr>
          <w:p w:rsidR="00A60829" w:rsidRPr="00744F8C" w:rsidRDefault="00A60829" w:rsidP="007274BB">
            <w:pPr>
              <w:ind w:left="113" w:right="113"/>
              <w:jc w:val="center"/>
            </w:pPr>
            <w:r w:rsidRPr="00744F8C">
              <w:rPr>
                <w:sz w:val="22"/>
                <w:szCs w:val="22"/>
              </w:rPr>
              <w:t>Kritērijs dod papildu punktus</w:t>
            </w: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5.1.</w:t>
            </w:r>
          </w:p>
        </w:tc>
        <w:tc>
          <w:tcPr>
            <w:tcW w:w="3389" w:type="pct"/>
          </w:tcPr>
          <w:p w:rsidR="00A60829" w:rsidRPr="005079AF" w:rsidRDefault="00A60829" w:rsidP="007274BB">
            <w:pPr>
              <w:pStyle w:val="StyleEE-numbering12pt"/>
              <w:tabs>
                <w:tab w:val="clear" w:pos="1"/>
                <w:tab w:val="left" w:pos="631"/>
              </w:tabs>
              <w:ind w:left="631" w:firstLine="0"/>
              <w:jc w:val="both"/>
              <w:rPr>
                <w:b w:val="0"/>
                <w:noProof w:val="0"/>
                <w:color w:val="auto"/>
              </w:rPr>
            </w:pPr>
            <w:r w:rsidRPr="005079AF">
              <w:rPr>
                <w:b w:val="0"/>
                <w:color w:val="auto"/>
              </w:rPr>
              <w:t>projekta izmaksu atdeves novērtējuma rādītājs ir mazāks par vidējo projektu iesniegumu atlases kārtas izmaksu atdeves novērtējuma rādītāju, un to starpība ir lielāka par 20 procentiem</w:t>
            </w:r>
          </w:p>
        </w:tc>
        <w:tc>
          <w:tcPr>
            <w:tcW w:w="537" w:type="pct"/>
            <w:vAlign w:val="center"/>
          </w:tcPr>
          <w:p w:rsidR="00A60829" w:rsidRPr="005079AF" w:rsidRDefault="00A60829" w:rsidP="007274BB">
            <w:pPr>
              <w:jc w:val="center"/>
            </w:pPr>
            <w:r w:rsidRPr="005079AF">
              <w:rPr>
                <w:sz w:val="22"/>
                <w:szCs w:val="22"/>
              </w:rPr>
              <w:t>1</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5.2.</w:t>
            </w:r>
          </w:p>
        </w:tc>
        <w:tc>
          <w:tcPr>
            <w:tcW w:w="3389" w:type="pct"/>
          </w:tcPr>
          <w:p w:rsidR="00A60829" w:rsidRPr="005079AF" w:rsidRDefault="00A60829" w:rsidP="007274BB">
            <w:pPr>
              <w:pStyle w:val="StyleEE-numbering12pt"/>
              <w:tabs>
                <w:tab w:val="clear" w:pos="1"/>
                <w:tab w:val="left" w:pos="631"/>
              </w:tabs>
              <w:ind w:left="631" w:firstLine="0"/>
              <w:jc w:val="both"/>
              <w:rPr>
                <w:b w:val="0"/>
                <w:noProof w:val="0"/>
                <w:color w:val="auto"/>
              </w:rPr>
            </w:pPr>
            <w:r w:rsidRPr="005079AF">
              <w:rPr>
                <w:b w:val="0"/>
                <w:color w:val="auto"/>
              </w:rPr>
              <w:t xml:space="preserve">projekta izmaksu atdeves novērtējuma rādītājs ir mazāks par vidējo projektu iesniegumu atlases kārtas izmaksu atdeves novērtējuma rādītāju, un to starpība ir </w:t>
            </w:r>
            <w:r w:rsidRPr="005079AF">
              <w:rPr>
                <w:b w:val="0"/>
                <w:noProof w:val="0"/>
                <w:color w:val="auto"/>
              </w:rPr>
              <w:t>no 10  līdz 20 </w:t>
            </w:r>
            <w:r w:rsidRPr="005079AF">
              <w:rPr>
                <w:b w:val="0"/>
                <w:color w:val="auto"/>
              </w:rPr>
              <w:t>procentiem</w:t>
            </w:r>
            <w:r>
              <w:rPr>
                <w:b w:val="0"/>
                <w:color w:val="auto"/>
              </w:rPr>
              <w:t xml:space="preserve"> (ieskaitot)</w:t>
            </w:r>
          </w:p>
        </w:tc>
        <w:tc>
          <w:tcPr>
            <w:tcW w:w="537" w:type="pct"/>
            <w:vAlign w:val="center"/>
          </w:tcPr>
          <w:p w:rsidR="00A60829" w:rsidRPr="005079AF" w:rsidRDefault="00A60829" w:rsidP="007274BB">
            <w:pPr>
              <w:jc w:val="center"/>
            </w:pPr>
            <w:r w:rsidRPr="005079AF">
              <w:rPr>
                <w:sz w:val="22"/>
                <w:szCs w:val="22"/>
              </w:rPr>
              <w:t>2</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5.3.</w:t>
            </w:r>
          </w:p>
        </w:tc>
        <w:tc>
          <w:tcPr>
            <w:tcW w:w="3389" w:type="pct"/>
          </w:tcPr>
          <w:p w:rsidR="00A60829" w:rsidRPr="005079AF" w:rsidRDefault="00A60829" w:rsidP="007274BB">
            <w:pPr>
              <w:pStyle w:val="StyleEE-numbering12pt"/>
              <w:tabs>
                <w:tab w:val="clear" w:pos="1"/>
                <w:tab w:val="left" w:pos="631"/>
              </w:tabs>
              <w:ind w:left="631" w:firstLine="0"/>
              <w:jc w:val="both"/>
              <w:rPr>
                <w:b w:val="0"/>
                <w:noProof w:val="0"/>
                <w:color w:val="auto"/>
              </w:rPr>
            </w:pPr>
            <w:r w:rsidRPr="005079AF">
              <w:rPr>
                <w:b w:val="0"/>
                <w:color w:val="auto"/>
              </w:rPr>
              <w:t xml:space="preserve">projekta izmaksu atdeves novērtējuma rādītājs ir </w:t>
            </w:r>
            <w:r w:rsidRPr="005079AF">
              <w:rPr>
                <w:b w:val="0"/>
                <w:noProof w:val="0"/>
                <w:color w:val="auto"/>
              </w:rPr>
              <w:t>vienāds</w:t>
            </w:r>
            <w:r w:rsidRPr="005079AF">
              <w:rPr>
                <w:b w:val="0"/>
                <w:color w:val="auto"/>
              </w:rPr>
              <w:t xml:space="preserve"> ar vidējo projektu iesniegumu atlases kārtas izmaksu atdeves novērtējuma rādītāju, to </w:t>
            </w:r>
            <w:r w:rsidRPr="005079AF">
              <w:rPr>
                <w:b w:val="0"/>
                <w:noProof w:val="0"/>
                <w:color w:val="auto"/>
              </w:rPr>
              <w:t>pārsniedz</w:t>
            </w:r>
            <w:r w:rsidRPr="005079AF" w:rsidDel="00CA06E5">
              <w:rPr>
                <w:b w:val="0"/>
                <w:noProof w:val="0"/>
                <w:color w:val="auto"/>
              </w:rPr>
              <w:t xml:space="preserve"> </w:t>
            </w:r>
            <w:r w:rsidRPr="005079AF">
              <w:rPr>
                <w:b w:val="0"/>
                <w:noProof w:val="0"/>
                <w:color w:val="auto"/>
              </w:rPr>
              <w:t>par 10 </w:t>
            </w:r>
            <w:r w:rsidRPr="005079AF">
              <w:rPr>
                <w:b w:val="0"/>
                <w:color w:val="auto"/>
              </w:rPr>
              <w:t>procentiem</w:t>
            </w:r>
            <w:r w:rsidRPr="005079AF">
              <w:rPr>
                <w:b w:val="0"/>
                <w:noProof w:val="0"/>
                <w:color w:val="auto"/>
              </w:rPr>
              <w:t xml:space="preserve"> vai ir par 10 </w:t>
            </w:r>
            <w:r w:rsidRPr="005079AF">
              <w:rPr>
                <w:b w:val="0"/>
                <w:color w:val="auto"/>
              </w:rPr>
              <w:t>procentiem</w:t>
            </w:r>
            <w:r w:rsidRPr="005079AF">
              <w:rPr>
                <w:b w:val="0"/>
                <w:noProof w:val="0"/>
                <w:color w:val="auto"/>
              </w:rPr>
              <w:t xml:space="preserve"> mazāks par to</w:t>
            </w:r>
          </w:p>
        </w:tc>
        <w:tc>
          <w:tcPr>
            <w:tcW w:w="537" w:type="pct"/>
            <w:vAlign w:val="center"/>
          </w:tcPr>
          <w:p w:rsidR="00A60829" w:rsidRPr="005079AF" w:rsidRDefault="00A60829" w:rsidP="007274BB">
            <w:pPr>
              <w:jc w:val="center"/>
            </w:pPr>
            <w:r w:rsidRPr="005079AF">
              <w:rPr>
                <w:sz w:val="22"/>
                <w:szCs w:val="22"/>
              </w:rPr>
              <w:t>3</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5.4.</w:t>
            </w:r>
          </w:p>
        </w:tc>
        <w:tc>
          <w:tcPr>
            <w:tcW w:w="3389" w:type="pct"/>
          </w:tcPr>
          <w:p w:rsidR="00A60829" w:rsidRPr="005079AF" w:rsidRDefault="00A60829" w:rsidP="007274BB">
            <w:pPr>
              <w:pStyle w:val="StyleEE-numbering12pt"/>
              <w:tabs>
                <w:tab w:val="clear" w:pos="1"/>
                <w:tab w:val="left" w:pos="631"/>
              </w:tabs>
              <w:ind w:left="631" w:firstLine="0"/>
              <w:jc w:val="both"/>
              <w:rPr>
                <w:b w:val="0"/>
                <w:noProof w:val="0"/>
                <w:color w:val="auto"/>
              </w:rPr>
            </w:pPr>
            <w:r w:rsidRPr="005079AF">
              <w:rPr>
                <w:b w:val="0"/>
                <w:color w:val="auto"/>
              </w:rPr>
              <w:t xml:space="preserve">projekta izmaksu atdeves novērtējuma rādītājs ir lielāks par vidējo projektu iesniegumu atlases kārtas izmaksu atdeves novērtējuma rādītāju, un to starpība ir </w:t>
            </w:r>
            <w:r w:rsidRPr="005079AF">
              <w:rPr>
                <w:b w:val="0"/>
                <w:noProof w:val="0"/>
                <w:color w:val="auto"/>
              </w:rPr>
              <w:t>no 10  līdz 20 </w:t>
            </w:r>
            <w:r w:rsidRPr="005079AF">
              <w:rPr>
                <w:b w:val="0"/>
                <w:color w:val="auto"/>
              </w:rPr>
              <w:t>procentiem</w:t>
            </w:r>
            <w:r>
              <w:rPr>
                <w:b w:val="0"/>
                <w:color w:val="auto"/>
              </w:rPr>
              <w:t xml:space="preserve"> (ieskaitot)</w:t>
            </w:r>
          </w:p>
        </w:tc>
        <w:tc>
          <w:tcPr>
            <w:tcW w:w="537" w:type="pct"/>
            <w:vAlign w:val="center"/>
          </w:tcPr>
          <w:p w:rsidR="00A60829" w:rsidRPr="005079AF" w:rsidRDefault="00A60829" w:rsidP="007274BB">
            <w:pPr>
              <w:jc w:val="center"/>
            </w:pPr>
            <w:r w:rsidRPr="005079AF">
              <w:rPr>
                <w:sz w:val="22"/>
                <w:szCs w:val="22"/>
              </w:rPr>
              <w:t>4</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5.5.</w:t>
            </w:r>
          </w:p>
        </w:tc>
        <w:tc>
          <w:tcPr>
            <w:tcW w:w="3389" w:type="pct"/>
          </w:tcPr>
          <w:p w:rsidR="00A60829" w:rsidRPr="005079AF" w:rsidRDefault="00A60829" w:rsidP="007274BB">
            <w:pPr>
              <w:pStyle w:val="BodyText"/>
              <w:tabs>
                <w:tab w:val="left" w:pos="631"/>
              </w:tabs>
              <w:spacing w:after="0"/>
              <w:ind w:left="629"/>
              <w:jc w:val="both"/>
            </w:pPr>
            <w:r w:rsidRPr="005079AF">
              <w:rPr>
                <w:sz w:val="22"/>
                <w:szCs w:val="22"/>
              </w:rPr>
              <w:t>projekta izmaksu atdeves novērtējuma rādītājs ir lielāks par vidējo projektu iesniegumu atlases kārtas izmaksu atdeves novērtējuma rādītāju, un to starpība ir lielāka par 20 procentiem</w:t>
            </w:r>
          </w:p>
        </w:tc>
        <w:tc>
          <w:tcPr>
            <w:tcW w:w="537" w:type="pct"/>
            <w:vAlign w:val="center"/>
          </w:tcPr>
          <w:p w:rsidR="00A60829" w:rsidRPr="005079AF" w:rsidRDefault="00A60829" w:rsidP="007274BB">
            <w:pPr>
              <w:jc w:val="center"/>
            </w:pPr>
            <w:r w:rsidRPr="005079AF">
              <w:rPr>
                <w:sz w:val="22"/>
                <w:szCs w:val="22"/>
              </w:rPr>
              <w:t>5</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 xml:space="preserve">6. </w:t>
            </w:r>
          </w:p>
        </w:tc>
        <w:tc>
          <w:tcPr>
            <w:tcW w:w="3389" w:type="pct"/>
          </w:tcPr>
          <w:p w:rsidR="00A60829" w:rsidRPr="005079AF" w:rsidRDefault="00A60829" w:rsidP="007274BB">
            <w:pPr>
              <w:pStyle w:val="Footer"/>
              <w:jc w:val="both"/>
            </w:pPr>
            <w:r w:rsidRPr="005079AF">
              <w:rPr>
                <w:sz w:val="22"/>
                <w:szCs w:val="22"/>
              </w:rPr>
              <w:t xml:space="preserve">Ilgtermiņa ieguldījumu novērtējums ūdenssaimniecības sistēmai pēc projekta īstenošanas: </w:t>
            </w:r>
          </w:p>
        </w:tc>
        <w:tc>
          <w:tcPr>
            <w:tcW w:w="537" w:type="pct"/>
            <w:vAlign w:val="center"/>
          </w:tcPr>
          <w:p w:rsidR="00A60829" w:rsidRPr="005079AF" w:rsidRDefault="00A60829" w:rsidP="007274BB">
            <w:pPr>
              <w:jc w:val="center"/>
            </w:pPr>
          </w:p>
        </w:tc>
        <w:tc>
          <w:tcPr>
            <w:tcW w:w="600" w:type="pct"/>
            <w:vMerge w:val="restart"/>
            <w:textDirection w:val="btLr"/>
            <w:vAlign w:val="center"/>
          </w:tcPr>
          <w:p w:rsidR="00A60829" w:rsidRPr="005079AF" w:rsidRDefault="00A60829" w:rsidP="007274BB">
            <w:pPr>
              <w:ind w:left="113" w:right="113"/>
              <w:jc w:val="center"/>
            </w:pPr>
            <w:r w:rsidRPr="005079AF">
              <w:rPr>
                <w:sz w:val="22"/>
                <w:szCs w:val="22"/>
              </w:rPr>
              <w:t>jāiegūst vismaz 1 punkts</w:t>
            </w: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6.1.</w:t>
            </w:r>
          </w:p>
        </w:tc>
        <w:tc>
          <w:tcPr>
            <w:tcW w:w="3389" w:type="pct"/>
          </w:tcPr>
          <w:p w:rsidR="00A60829" w:rsidRPr="005079AF" w:rsidRDefault="00A60829" w:rsidP="007274BB">
            <w:pPr>
              <w:pStyle w:val="Footer"/>
              <w:tabs>
                <w:tab w:val="left" w:pos="631"/>
              </w:tabs>
              <w:ind w:left="631"/>
              <w:jc w:val="both"/>
            </w:pPr>
            <w:r w:rsidRPr="005079AF">
              <w:rPr>
                <w:sz w:val="22"/>
                <w:szCs w:val="22"/>
              </w:rPr>
              <w:t xml:space="preserve">nav veikts novērtējums par plānotajiem ilgtermiņa ieguldījumiem </w:t>
            </w:r>
          </w:p>
        </w:tc>
        <w:tc>
          <w:tcPr>
            <w:tcW w:w="537" w:type="pct"/>
            <w:vAlign w:val="center"/>
          </w:tcPr>
          <w:p w:rsidR="00A60829" w:rsidRPr="005079AF" w:rsidRDefault="00A60829" w:rsidP="007274BB">
            <w:pPr>
              <w:jc w:val="center"/>
            </w:pPr>
            <w:r w:rsidRPr="005079AF">
              <w:rPr>
                <w:sz w:val="22"/>
                <w:szCs w:val="22"/>
              </w:rPr>
              <w:t>0</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6.2.</w:t>
            </w:r>
          </w:p>
        </w:tc>
        <w:tc>
          <w:tcPr>
            <w:tcW w:w="3389" w:type="pct"/>
          </w:tcPr>
          <w:p w:rsidR="00A60829" w:rsidRPr="005079AF" w:rsidRDefault="00A60829" w:rsidP="007274BB">
            <w:pPr>
              <w:pStyle w:val="Footer"/>
              <w:tabs>
                <w:tab w:val="left" w:pos="631"/>
              </w:tabs>
              <w:ind w:left="631"/>
              <w:jc w:val="both"/>
            </w:pPr>
            <w:r w:rsidRPr="005079AF">
              <w:rPr>
                <w:sz w:val="22"/>
                <w:szCs w:val="22"/>
              </w:rPr>
              <w:t>ilgtermiņa ieguldījumi plānoti termiņā, kas ir īsāks par 5 gadiem</w:t>
            </w:r>
          </w:p>
        </w:tc>
        <w:tc>
          <w:tcPr>
            <w:tcW w:w="537" w:type="pct"/>
            <w:vAlign w:val="center"/>
          </w:tcPr>
          <w:p w:rsidR="00A60829" w:rsidRPr="005079AF" w:rsidRDefault="00A60829" w:rsidP="007274BB">
            <w:pPr>
              <w:jc w:val="center"/>
            </w:pPr>
            <w:r w:rsidRPr="005079AF">
              <w:rPr>
                <w:sz w:val="22"/>
                <w:szCs w:val="22"/>
              </w:rPr>
              <w:t>1</w:t>
            </w:r>
          </w:p>
        </w:tc>
        <w:tc>
          <w:tcPr>
            <w:tcW w:w="600" w:type="pct"/>
            <w:vMerge/>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6.3.</w:t>
            </w:r>
          </w:p>
        </w:tc>
        <w:tc>
          <w:tcPr>
            <w:tcW w:w="3389" w:type="pct"/>
          </w:tcPr>
          <w:p w:rsidR="00A60829" w:rsidRPr="005079AF" w:rsidRDefault="00A60829" w:rsidP="007274BB">
            <w:pPr>
              <w:pStyle w:val="Footer"/>
              <w:tabs>
                <w:tab w:val="left" w:pos="631"/>
              </w:tabs>
              <w:ind w:left="631"/>
              <w:jc w:val="both"/>
            </w:pPr>
            <w:r w:rsidRPr="005079AF">
              <w:rPr>
                <w:sz w:val="22"/>
                <w:szCs w:val="22"/>
              </w:rPr>
              <w:t>ilgtermiņa ieguldījumi plānoti termiņā no 5 līdz 10 gadiem</w:t>
            </w:r>
            <w:r>
              <w:rPr>
                <w:sz w:val="22"/>
                <w:szCs w:val="22"/>
              </w:rPr>
              <w:t xml:space="preserve"> (ieskaitot)</w:t>
            </w:r>
            <w:r w:rsidRPr="005079AF">
              <w:rPr>
                <w:sz w:val="22"/>
                <w:szCs w:val="22"/>
              </w:rPr>
              <w:t xml:space="preserve"> </w:t>
            </w:r>
          </w:p>
        </w:tc>
        <w:tc>
          <w:tcPr>
            <w:tcW w:w="537" w:type="pct"/>
            <w:vAlign w:val="center"/>
          </w:tcPr>
          <w:p w:rsidR="00A60829" w:rsidRPr="005079AF" w:rsidRDefault="00A60829" w:rsidP="007274BB">
            <w:pPr>
              <w:jc w:val="center"/>
            </w:pPr>
            <w:r w:rsidRPr="005079AF">
              <w:rPr>
                <w:sz w:val="22"/>
                <w:szCs w:val="22"/>
              </w:rPr>
              <w:t>2</w:t>
            </w:r>
          </w:p>
        </w:tc>
        <w:tc>
          <w:tcPr>
            <w:tcW w:w="600" w:type="pct"/>
            <w:vMerge/>
            <w:vAlign w:val="center"/>
          </w:tcPr>
          <w:p w:rsidR="00A60829" w:rsidRPr="005079AF" w:rsidRDefault="00A60829" w:rsidP="007274BB">
            <w:pPr>
              <w:jc w:val="center"/>
            </w:pPr>
          </w:p>
        </w:tc>
      </w:tr>
      <w:tr w:rsidR="00A60829" w:rsidRPr="005079AF" w:rsidTr="00A60829">
        <w:trPr>
          <w:cantSplit/>
          <w:trHeight w:val="393"/>
          <w:jc w:val="center"/>
        </w:trPr>
        <w:tc>
          <w:tcPr>
            <w:tcW w:w="475" w:type="pct"/>
            <w:vAlign w:val="center"/>
          </w:tcPr>
          <w:p w:rsidR="00A60829" w:rsidRPr="005079AF" w:rsidRDefault="00A60829" w:rsidP="007274BB">
            <w:pPr>
              <w:ind w:right="-108"/>
            </w:pPr>
            <w:r w:rsidRPr="005079AF">
              <w:rPr>
                <w:sz w:val="22"/>
                <w:szCs w:val="22"/>
              </w:rPr>
              <w:t>6.4.</w:t>
            </w:r>
          </w:p>
        </w:tc>
        <w:tc>
          <w:tcPr>
            <w:tcW w:w="3389" w:type="pct"/>
          </w:tcPr>
          <w:p w:rsidR="00A60829" w:rsidRPr="005079AF" w:rsidRDefault="00A60829" w:rsidP="007274BB">
            <w:pPr>
              <w:pStyle w:val="BodyText"/>
              <w:tabs>
                <w:tab w:val="left" w:pos="631"/>
              </w:tabs>
              <w:spacing w:after="0"/>
              <w:ind w:left="629"/>
              <w:jc w:val="both"/>
            </w:pPr>
            <w:r w:rsidRPr="005079AF">
              <w:rPr>
                <w:sz w:val="22"/>
                <w:szCs w:val="22"/>
              </w:rPr>
              <w:t xml:space="preserve">ilgtermiņa ieguldījumi plānoti termiņā, kas pārsniedz 10 gadus </w:t>
            </w:r>
          </w:p>
        </w:tc>
        <w:tc>
          <w:tcPr>
            <w:tcW w:w="537" w:type="pct"/>
            <w:vAlign w:val="center"/>
          </w:tcPr>
          <w:p w:rsidR="00A60829" w:rsidRPr="005079AF" w:rsidRDefault="00A60829" w:rsidP="007274BB">
            <w:pPr>
              <w:jc w:val="center"/>
            </w:pPr>
            <w:r w:rsidRPr="005079AF">
              <w:rPr>
                <w:sz w:val="22"/>
                <w:szCs w:val="22"/>
              </w:rPr>
              <w:t>3</w:t>
            </w:r>
          </w:p>
        </w:tc>
        <w:tc>
          <w:tcPr>
            <w:tcW w:w="600" w:type="pct"/>
            <w:vMerge/>
            <w:vAlign w:val="center"/>
          </w:tcPr>
          <w:p w:rsidR="00A60829" w:rsidRPr="005079AF" w:rsidRDefault="00A60829" w:rsidP="007274BB">
            <w:pPr>
              <w:jc w:val="center"/>
            </w:pPr>
          </w:p>
        </w:tc>
      </w:tr>
      <w:tr w:rsidR="00A60829" w:rsidRPr="005079AF" w:rsidTr="00A60829">
        <w:trPr>
          <w:cantSplit/>
          <w:trHeight w:val="574"/>
          <w:jc w:val="center"/>
        </w:trPr>
        <w:tc>
          <w:tcPr>
            <w:tcW w:w="3863" w:type="pct"/>
            <w:gridSpan w:val="2"/>
            <w:vAlign w:val="center"/>
          </w:tcPr>
          <w:p w:rsidR="00A60829" w:rsidRPr="005079AF" w:rsidRDefault="00A60829" w:rsidP="007274BB">
            <w:pPr>
              <w:ind w:right="-108"/>
              <w:rPr>
                <w:rFonts w:ascii="Times New Roman Bold" w:hAnsi="Times New Roman Bold"/>
                <w:b/>
                <w:caps/>
              </w:rPr>
            </w:pPr>
            <w:r w:rsidRPr="005079AF">
              <w:rPr>
                <w:rFonts w:ascii="Times New Roman Bold" w:hAnsi="Times New Roman Bold"/>
                <w:b/>
                <w:caps/>
                <w:sz w:val="22"/>
                <w:szCs w:val="22"/>
              </w:rPr>
              <w:t>1.1. kritēriji par horizontālām prioritātēm</w:t>
            </w:r>
          </w:p>
        </w:tc>
        <w:tc>
          <w:tcPr>
            <w:tcW w:w="1137" w:type="pct"/>
            <w:gridSpan w:val="2"/>
            <w:shd w:val="clear" w:color="auto" w:fill="C0C0C0"/>
            <w:vAlign w:val="center"/>
          </w:tcPr>
          <w:p w:rsidR="00A60829" w:rsidRPr="005079AF" w:rsidRDefault="00A60829" w:rsidP="007274BB">
            <w:pPr>
              <w:ind w:left="149"/>
              <w:jc w:val="center"/>
              <w:rPr>
                <w:b/>
              </w:rPr>
            </w:pPr>
            <w:r w:rsidRPr="005079AF">
              <w:rPr>
                <w:b/>
                <w:sz w:val="22"/>
                <w:szCs w:val="22"/>
              </w:rPr>
              <w:t>Vērtējums punktos</w:t>
            </w:r>
          </w:p>
        </w:tc>
      </w:tr>
      <w:tr w:rsidR="00A60829" w:rsidRPr="005079AF" w:rsidTr="00A60829">
        <w:trPr>
          <w:cantSplit/>
          <w:trHeight w:val="615"/>
          <w:jc w:val="center"/>
        </w:trPr>
        <w:tc>
          <w:tcPr>
            <w:tcW w:w="475" w:type="pct"/>
            <w:vAlign w:val="center"/>
          </w:tcPr>
          <w:p w:rsidR="00A60829" w:rsidRPr="005079AF" w:rsidRDefault="00A60829" w:rsidP="007274BB">
            <w:pPr>
              <w:ind w:right="-108"/>
            </w:pPr>
            <w:r w:rsidRPr="005079AF">
              <w:rPr>
                <w:sz w:val="22"/>
                <w:szCs w:val="22"/>
              </w:rPr>
              <w:t xml:space="preserve">7. </w:t>
            </w:r>
          </w:p>
        </w:tc>
        <w:tc>
          <w:tcPr>
            <w:tcW w:w="3389" w:type="pct"/>
          </w:tcPr>
          <w:p w:rsidR="00A60829" w:rsidRPr="005079AF" w:rsidRDefault="00A60829" w:rsidP="007274BB">
            <w:pPr>
              <w:ind w:left="-1"/>
              <w:jc w:val="both"/>
            </w:pPr>
            <w:r w:rsidRPr="005079AF">
              <w:rPr>
                <w:sz w:val="22"/>
                <w:szCs w:val="22"/>
              </w:rPr>
              <w:t>Projekta iesniedzēja finansiālais ieguldījums projekta realizācijā (</w:t>
            </w:r>
            <w:r w:rsidRPr="005079AF">
              <w:rPr>
                <w:i/>
                <w:sz w:val="22"/>
                <w:szCs w:val="22"/>
              </w:rPr>
              <w:t>Makroekonomiskā stabilitāte</w:t>
            </w:r>
            <w:r w:rsidRPr="005079AF">
              <w:rPr>
                <w:sz w:val="22"/>
                <w:szCs w:val="22"/>
              </w:rPr>
              <w:t>):</w:t>
            </w:r>
          </w:p>
        </w:tc>
        <w:tc>
          <w:tcPr>
            <w:tcW w:w="537" w:type="pct"/>
          </w:tcPr>
          <w:p w:rsidR="00A60829" w:rsidRPr="005079AF" w:rsidRDefault="00A60829" w:rsidP="007274BB">
            <w:pPr>
              <w:jc w:val="center"/>
            </w:pPr>
          </w:p>
        </w:tc>
        <w:tc>
          <w:tcPr>
            <w:tcW w:w="600" w:type="pct"/>
            <w:vMerge w:val="restart"/>
            <w:textDirection w:val="btLr"/>
          </w:tcPr>
          <w:p w:rsidR="00A60829" w:rsidRPr="005079AF" w:rsidRDefault="00A60829" w:rsidP="007274BB">
            <w:pPr>
              <w:jc w:val="center"/>
              <w:rPr>
                <w:sz w:val="20"/>
                <w:szCs w:val="20"/>
              </w:rPr>
            </w:pPr>
            <w:r w:rsidRPr="005079AF">
              <w:rPr>
                <w:sz w:val="22"/>
                <w:szCs w:val="22"/>
              </w:rPr>
              <w:t>Kritērijs dod papildu punktus</w:t>
            </w: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7.1.</w:t>
            </w:r>
          </w:p>
        </w:tc>
        <w:tc>
          <w:tcPr>
            <w:tcW w:w="3389" w:type="pct"/>
          </w:tcPr>
          <w:p w:rsidR="00A60829" w:rsidRPr="005079AF" w:rsidRDefault="00A60829" w:rsidP="007274BB">
            <w:pPr>
              <w:ind w:left="635"/>
              <w:jc w:val="both"/>
            </w:pPr>
            <w:r w:rsidRPr="005079AF">
              <w:rPr>
                <w:sz w:val="22"/>
                <w:szCs w:val="22"/>
              </w:rPr>
              <w:t>mazāk nekā 5 procenti no projekta attiecināmajām izmaksām</w:t>
            </w:r>
          </w:p>
        </w:tc>
        <w:tc>
          <w:tcPr>
            <w:tcW w:w="537" w:type="pct"/>
            <w:vAlign w:val="center"/>
          </w:tcPr>
          <w:p w:rsidR="00A60829" w:rsidRPr="005079AF" w:rsidRDefault="00A60829" w:rsidP="007274BB">
            <w:pPr>
              <w:jc w:val="center"/>
            </w:pPr>
            <w:r w:rsidRPr="005079AF">
              <w:rPr>
                <w:sz w:val="22"/>
                <w:szCs w:val="22"/>
              </w:rPr>
              <w:t>1</w:t>
            </w:r>
          </w:p>
        </w:tc>
        <w:tc>
          <w:tcPr>
            <w:tcW w:w="600" w:type="pct"/>
            <w:vMerge/>
            <w:textDirection w:val="btLr"/>
            <w:vAlign w:val="center"/>
          </w:tcPr>
          <w:p w:rsidR="00A60829" w:rsidRPr="005079AF" w:rsidRDefault="00A60829" w:rsidP="007274BB">
            <w:pPr>
              <w:jc w:val="cente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7.2.</w:t>
            </w:r>
          </w:p>
        </w:tc>
        <w:tc>
          <w:tcPr>
            <w:tcW w:w="3389" w:type="pct"/>
          </w:tcPr>
          <w:p w:rsidR="00A60829" w:rsidRPr="005079AF" w:rsidRDefault="00A60829" w:rsidP="007274BB">
            <w:pPr>
              <w:ind w:left="635"/>
              <w:jc w:val="both"/>
            </w:pPr>
            <w:r w:rsidRPr="005079AF">
              <w:rPr>
                <w:sz w:val="22"/>
                <w:szCs w:val="22"/>
              </w:rPr>
              <w:t>no 5 līdz 10 procentiem</w:t>
            </w:r>
            <w:r>
              <w:rPr>
                <w:sz w:val="22"/>
                <w:szCs w:val="22"/>
              </w:rPr>
              <w:t xml:space="preserve"> (ieskaitot)</w:t>
            </w:r>
            <w:r w:rsidRPr="005079AF">
              <w:rPr>
                <w:sz w:val="22"/>
                <w:szCs w:val="22"/>
              </w:rPr>
              <w:t xml:space="preserve"> no projekta attiecināmajām izmaksām</w:t>
            </w:r>
          </w:p>
        </w:tc>
        <w:tc>
          <w:tcPr>
            <w:tcW w:w="537" w:type="pct"/>
            <w:vAlign w:val="center"/>
          </w:tcPr>
          <w:p w:rsidR="00A60829" w:rsidRPr="005079AF" w:rsidRDefault="00A60829" w:rsidP="007274BB">
            <w:pPr>
              <w:jc w:val="center"/>
            </w:pPr>
            <w:r w:rsidRPr="005079AF">
              <w:rPr>
                <w:sz w:val="22"/>
                <w:szCs w:val="22"/>
              </w:rPr>
              <w:t>2</w:t>
            </w:r>
          </w:p>
        </w:tc>
        <w:tc>
          <w:tcPr>
            <w:tcW w:w="600" w:type="pct"/>
            <w:vMerge/>
            <w:textDirection w:val="btLr"/>
            <w:vAlign w:val="center"/>
          </w:tcPr>
          <w:p w:rsidR="00A60829" w:rsidRPr="005079AF" w:rsidRDefault="00A60829" w:rsidP="007274BB">
            <w:pPr>
              <w:jc w:val="center"/>
            </w:pPr>
          </w:p>
        </w:tc>
      </w:tr>
      <w:tr w:rsidR="00A60829" w:rsidRPr="005079AF" w:rsidTr="00A60829">
        <w:trPr>
          <w:cantSplit/>
          <w:trHeight w:val="151"/>
          <w:jc w:val="center"/>
        </w:trPr>
        <w:tc>
          <w:tcPr>
            <w:tcW w:w="475" w:type="pct"/>
            <w:vAlign w:val="center"/>
          </w:tcPr>
          <w:p w:rsidR="00A60829" w:rsidRPr="005079AF" w:rsidRDefault="00A60829" w:rsidP="007274BB">
            <w:pPr>
              <w:ind w:right="-108"/>
            </w:pPr>
            <w:r w:rsidRPr="005079AF">
              <w:rPr>
                <w:sz w:val="22"/>
                <w:szCs w:val="22"/>
              </w:rPr>
              <w:t>7.3.</w:t>
            </w:r>
          </w:p>
        </w:tc>
        <w:tc>
          <w:tcPr>
            <w:tcW w:w="3389" w:type="pct"/>
          </w:tcPr>
          <w:p w:rsidR="00A60829" w:rsidRPr="005079AF" w:rsidRDefault="00A60829" w:rsidP="007274BB">
            <w:pPr>
              <w:ind w:left="635"/>
              <w:jc w:val="both"/>
            </w:pPr>
            <w:r w:rsidRPr="005079AF">
              <w:rPr>
                <w:sz w:val="22"/>
                <w:szCs w:val="22"/>
              </w:rPr>
              <w:t>vairāk nekā 10 procenti no projekta attiecināmajām izmaksām</w:t>
            </w:r>
          </w:p>
        </w:tc>
        <w:tc>
          <w:tcPr>
            <w:tcW w:w="537" w:type="pct"/>
            <w:tcBorders>
              <w:bottom w:val="single" w:sz="4" w:space="0" w:color="auto"/>
            </w:tcBorders>
            <w:vAlign w:val="center"/>
          </w:tcPr>
          <w:p w:rsidR="00A60829" w:rsidRPr="005079AF" w:rsidRDefault="00A60829" w:rsidP="007274BB">
            <w:pPr>
              <w:pStyle w:val="BodyText"/>
              <w:spacing w:after="0"/>
              <w:jc w:val="center"/>
              <w:rPr>
                <w:bCs/>
              </w:rPr>
            </w:pPr>
            <w:r w:rsidRPr="005079AF">
              <w:rPr>
                <w:bCs/>
                <w:sz w:val="22"/>
                <w:szCs w:val="22"/>
              </w:rPr>
              <w:t>3</w:t>
            </w:r>
          </w:p>
        </w:tc>
        <w:tc>
          <w:tcPr>
            <w:tcW w:w="600" w:type="pct"/>
            <w:vMerge/>
            <w:textDirection w:val="btLr"/>
            <w:vAlign w:val="center"/>
          </w:tcPr>
          <w:p w:rsidR="00A60829" w:rsidRPr="005079AF" w:rsidRDefault="00A60829" w:rsidP="007274BB">
            <w:pPr>
              <w:pStyle w:val="BodyText"/>
              <w:spacing w:after="0"/>
              <w:jc w:val="center"/>
              <w:rPr>
                <w:bCs/>
              </w:rP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8.</w:t>
            </w:r>
          </w:p>
        </w:tc>
        <w:tc>
          <w:tcPr>
            <w:tcW w:w="3389" w:type="pct"/>
            <w:vAlign w:val="center"/>
          </w:tcPr>
          <w:p w:rsidR="00A60829" w:rsidRPr="005079AF" w:rsidRDefault="00A60829" w:rsidP="007274BB">
            <w:pPr>
              <w:jc w:val="both"/>
            </w:pPr>
            <w:r w:rsidRPr="005079AF">
              <w:rPr>
                <w:sz w:val="22"/>
                <w:szCs w:val="22"/>
              </w:rPr>
              <w:t xml:space="preserve"> Projekta īstenošanas vietas teritorijas attīstības indekss (</w:t>
            </w:r>
            <w:r w:rsidRPr="005079AF">
              <w:rPr>
                <w:i/>
                <w:sz w:val="22"/>
                <w:szCs w:val="22"/>
              </w:rPr>
              <w:t>Teritorijas līdzsvarota attīstība</w:t>
            </w:r>
            <w:r w:rsidRPr="005079AF">
              <w:rPr>
                <w:sz w:val="22"/>
                <w:szCs w:val="22"/>
              </w:rPr>
              <w:t>):</w:t>
            </w:r>
          </w:p>
        </w:tc>
        <w:tc>
          <w:tcPr>
            <w:tcW w:w="537" w:type="pct"/>
            <w:vAlign w:val="center"/>
          </w:tcPr>
          <w:p w:rsidR="00A60829" w:rsidRPr="005079AF" w:rsidRDefault="00A60829" w:rsidP="007274BB">
            <w:pPr>
              <w:pStyle w:val="BodyText"/>
              <w:spacing w:after="0"/>
              <w:jc w:val="center"/>
              <w:rPr>
                <w:bCs/>
              </w:rPr>
            </w:pPr>
          </w:p>
        </w:tc>
        <w:tc>
          <w:tcPr>
            <w:tcW w:w="600" w:type="pct"/>
            <w:vMerge w:val="restart"/>
            <w:textDirection w:val="btLr"/>
            <w:vAlign w:val="center"/>
          </w:tcPr>
          <w:p w:rsidR="00A60829" w:rsidRPr="005079AF" w:rsidRDefault="00A60829" w:rsidP="007274BB">
            <w:pPr>
              <w:pStyle w:val="BodyText"/>
              <w:spacing w:after="0"/>
              <w:jc w:val="center"/>
              <w:rPr>
                <w:bCs/>
              </w:rPr>
            </w:pPr>
            <w:r w:rsidRPr="005079AF">
              <w:rPr>
                <w:sz w:val="22"/>
                <w:szCs w:val="22"/>
              </w:rPr>
              <w:t>Kritērijs dod papildu punktus</w:t>
            </w: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8.1.</w:t>
            </w:r>
          </w:p>
        </w:tc>
        <w:tc>
          <w:tcPr>
            <w:tcW w:w="3389" w:type="pct"/>
            <w:vAlign w:val="center"/>
          </w:tcPr>
          <w:p w:rsidR="00A60829" w:rsidRPr="005079AF" w:rsidRDefault="00A60829" w:rsidP="007274BB">
            <w:pPr>
              <w:ind w:left="719"/>
              <w:jc w:val="both"/>
            </w:pPr>
            <w:r w:rsidRPr="005079AF">
              <w:rPr>
                <w:sz w:val="22"/>
                <w:szCs w:val="22"/>
              </w:rPr>
              <w:t>teritorijas attīstības indekss lielāks par +0,33</w:t>
            </w:r>
          </w:p>
        </w:tc>
        <w:tc>
          <w:tcPr>
            <w:tcW w:w="537" w:type="pct"/>
            <w:vAlign w:val="center"/>
          </w:tcPr>
          <w:p w:rsidR="00A60829" w:rsidRPr="005079AF" w:rsidRDefault="00A60829" w:rsidP="007274BB">
            <w:pPr>
              <w:pStyle w:val="BodyText"/>
              <w:spacing w:after="0"/>
              <w:jc w:val="center"/>
              <w:rPr>
                <w:bCs/>
              </w:rPr>
            </w:pPr>
            <w:r w:rsidRPr="005079AF">
              <w:rPr>
                <w:bCs/>
                <w:sz w:val="22"/>
                <w:szCs w:val="22"/>
              </w:rPr>
              <w:t>1</w:t>
            </w:r>
          </w:p>
        </w:tc>
        <w:tc>
          <w:tcPr>
            <w:tcW w:w="600" w:type="pct"/>
            <w:vMerge/>
            <w:vAlign w:val="center"/>
          </w:tcPr>
          <w:p w:rsidR="00A60829" w:rsidRPr="005079AF" w:rsidRDefault="00A60829" w:rsidP="007274BB">
            <w:pPr>
              <w:pStyle w:val="BodyText"/>
              <w:spacing w:after="0"/>
              <w:jc w:val="center"/>
              <w:rPr>
                <w:bCs/>
              </w:rP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t>8.2.</w:t>
            </w:r>
          </w:p>
        </w:tc>
        <w:tc>
          <w:tcPr>
            <w:tcW w:w="3389" w:type="pct"/>
            <w:vAlign w:val="center"/>
          </w:tcPr>
          <w:p w:rsidR="00A60829" w:rsidRPr="005079AF" w:rsidRDefault="00A60829" w:rsidP="007274BB">
            <w:pPr>
              <w:ind w:left="719"/>
              <w:jc w:val="both"/>
            </w:pPr>
            <w:r w:rsidRPr="005079AF">
              <w:rPr>
                <w:sz w:val="22"/>
                <w:szCs w:val="22"/>
              </w:rPr>
              <w:t>teritorijas attīstības indekss no -0,74 līdz +0,33</w:t>
            </w:r>
            <w:r>
              <w:rPr>
                <w:sz w:val="22"/>
                <w:szCs w:val="22"/>
              </w:rPr>
              <w:t xml:space="preserve"> (ieskaitot)</w:t>
            </w:r>
          </w:p>
        </w:tc>
        <w:tc>
          <w:tcPr>
            <w:tcW w:w="537" w:type="pct"/>
            <w:vAlign w:val="center"/>
          </w:tcPr>
          <w:p w:rsidR="00A60829" w:rsidRPr="005079AF" w:rsidRDefault="00A60829" w:rsidP="007274BB">
            <w:pPr>
              <w:pStyle w:val="BodyText"/>
              <w:spacing w:after="0"/>
              <w:jc w:val="center"/>
              <w:rPr>
                <w:bCs/>
              </w:rPr>
            </w:pPr>
            <w:r w:rsidRPr="005079AF">
              <w:rPr>
                <w:bCs/>
                <w:sz w:val="22"/>
                <w:szCs w:val="22"/>
              </w:rPr>
              <w:t>2</w:t>
            </w:r>
          </w:p>
        </w:tc>
        <w:tc>
          <w:tcPr>
            <w:tcW w:w="600" w:type="pct"/>
            <w:vMerge/>
            <w:vAlign w:val="center"/>
          </w:tcPr>
          <w:p w:rsidR="00A60829" w:rsidRPr="005079AF" w:rsidRDefault="00A60829" w:rsidP="007274BB">
            <w:pPr>
              <w:pStyle w:val="BodyText"/>
              <w:spacing w:after="0"/>
              <w:jc w:val="center"/>
              <w:rPr>
                <w:bCs/>
              </w:rPr>
            </w:pPr>
          </w:p>
        </w:tc>
      </w:tr>
      <w:tr w:rsidR="00A60829" w:rsidRPr="005079AF" w:rsidTr="00A60829">
        <w:trPr>
          <w:cantSplit/>
          <w:trHeight w:val="240"/>
          <w:jc w:val="center"/>
        </w:trPr>
        <w:tc>
          <w:tcPr>
            <w:tcW w:w="475" w:type="pct"/>
            <w:vAlign w:val="center"/>
          </w:tcPr>
          <w:p w:rsidR="00A60829" w:rsidRPr="005079AF" w:rsidRDefault="00A60829" w:rsidP="007274BB">
            <w:pPr>
              <w:ind w:right="-108"/>
            </w:pPr>
            <w:r w:rsidRPr="005079AF">
              <w:rPr>
                <w:sz w:val="22"/>
                <w:szCs w:val="22"/>
              </w:rPr>
              <w:lastRenderedPageBreak/>
              <w:t>8.3.</w:t>
            </w:r>
          </w:p>
        </w:tc>
        <w:tc>
          <w:tcPr>
            <w:tcW w:w="3389" w:type="pct"/>
            <w:vAlign w:val="center"/>
          </w:tcPr>
          <w:p w:rsidR="00A60829" w:rsidRPr="005079AF" w:rsidRDefault="00A60829" w:rsidP="007274BB">
            <w:pPr>
              <w:ind w:left="719"/>
              <w:jc w:val="both"/>
            </w:pPr>
            <w:r w:rsidRPr="005079AF">
              <w:rPr>
                <w:sz w:val="22"/>
                <w:szCs w:val="22"/>
              </w:rPr>
              <w:t>teritorijas attīstības indekss mazāks par -0,75</w:t>
            </w:r>
          </w:p>
        </w:tc>
        <w:tc>
          <w:tcPr>
            <w:tcW w:w="537" w:type="pct"/>
            <w:vAlign w:val="center"/>
          </w:tcPr>
          <w:p w:rsidR="00A60829" w:rsidRPr="005079AF" w:rsidRDefault="00A60829" w:rsidP="007274BB">
            <w:pPr>
              <w:pStyle w:val="BodyText"/>
              <w:spacing w:after="0"/>
              <w:jc w:val="center"/>
              <w:rPr>
                <w:bCs/>
              </w:rPr>
            </w:pPr>
            <w:r w:rsidRPr="005079AF">
              <w:rPr>
                <w:bCs/>
                <w:sz w:val="22"/>
                <w:szCs w:val="22"/>
              </w:rPr>
              <w:t>3</w:t>
            </w:r>
          </w:p>
        </w:tc>
        <w:tc>
          <w:tcPr>
            <w:tcW w:w="600" w:type="pct"/>
            <w:vMerge/>
            <w:vAlign w:val="center"/>
          </w:tcPr>
          <w:p w:rsidR="00A60829" w:rsidRPr="005079AF" w:rsidRDefault="00A60829" w:rsidP="007274BB">
            <w:pPr>
              <w:pStyle w:val="BodyText"/>
              <w:spacing w:after="0"/>
              <w:jc w:val="center"/>
              <w:rPr>
                <w:bCs/>
              </w:rPr>
            </w:pPr>
          </w:p>
        </w:tc>
      </w:tr>
      <w:tr w:rsidR="00A60829" w:rsidRPr="005079AF" w:rsidTr="00A60829">
        <w:trPr>
          <w:cantSplit/>
          <w:trHeight w:val="572"/>
          <w:jc w:val="center"/>
        </w:trPr>
        <w:tc>
          <w:tcPr>
            <w:tcW w:w="5000" w:type="pct"/>
            <w:gridSpan w:val="4"/>
            <w:vAlign w:val="center"/>
          </w:tcPr>
          <w:p w:rsidR="00A60829" w:rsidRPr="005079AF" w:rsidRDefault="00A60829" w:rsidP="007274BB">
            <w:r w:rsidRPr="005079AF">
              <w:rPr>
                <w:b/>
                <w:sz w:val="22"/>
                <w:szCs w:val="22"/>
              </w:rPr>
              <w:t>2. ATBILSTĪBAS KRITĒRIJI</w:t>
            </w:r>
          </w:p>
        </w:tc>
      </w:tr>
      <w:tr w:rsidR="00A60829" w:rsidRPr="005079AF" w:rsidTr="00A60829">
        <w:trPr>
          <w:cantSplit/>
          <w:trHeight w:val="594"/>
          <w:jc w:val="center"/>
        </w:trPr>
        <w:tc>
          <w:tcPr>
            <w:tcW w:w="3863" w:type="pct"/>
            <w:gridSpan w:val="2"/>
            <w:vAlign w:val="center"/>
          </w:tcPr>
          <w:p w:rsidR="00A60829" w:rsidRPr="005079AF" w:rsidRDefault="00A60829" w:rsidP="007274BB">
            <w:pPr>
              <w:rPr>
                <w:b/>
              </w:rPr>
            </w:pPr>
            <w:r w:rsidRPr="005079AF">
              <w:rPr>
                <w:b/>
                <w:sz w:val="22"/>
                <w:szCs w:val="22"/>
              </w:rPr>
              <w:t xml:space="preserve">2.1. Projekta </w:t>
            </w:r>
            <w:r w:rsidRPr="005079AF">
              <w:rPr>
                <w:rFonts w:ascii="Times New Roman Bold" w:hAnsi="Times New Roman Bold"/>
                <w:b/>
              </w:rPr>
              <w:t>iesniedzēja atbilstības kritēriji</w:t>
            </w:r>
          </w:p>
        </w:tc>
        <w:tc>
          <w:tcPr>
            <w:tcW w:w="537" w:type="pct"/>
            <w:shd w:val="clear" w:color="auto" w:fill="C0C0C0"/>
            <w:vAlign w:val="center"/>
          </w:tcPr>
          <w:p w:rsidR="00A60829" w:rsidRPr="005079AF" w:rsidRDefault="00A60829" w:rsidP="007274BB">
            <w:pPr>
              <w:jc w:val="center"/>
              <w:rPr>
                <w:b/>
              </w:rPr>
            </w:pPr>
            <w:r w:rsidRPr="005079AF">
              <w:rPr>
                <w:b/>
                <w:sz w:val="22"/>
                <w:szCs w:val="22"/>
              </w:rPr>
              <w:t>Jā/Nē/NA</w:t>
            </w:r>
          </w:p>
        </w:tc>
        <w:tc>
          <w:tcPr>
            <w:tcW w:w="600" w:type="pct"/>
            <w:shd w:val="clear" w:color="auto" w:fill="auto"/>
          </w:tcPr>
          <w:p w:rsidR="00A60829" w:rsidRPr="005079AF" w:rsidRDefault="00A60829" w:rsidP="007274BB">
            <w:pPr>
              <w:jc w:val="center"/>
              <w:rPr>
                <w:b/>
              </w:rPr>
            </w:pP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9.</w:t>
            </w:r>
          </w:p>
        </w:tc>
        <w:tc>
          <w:tcPr>
            <w:tcW w:w="3389" w:type="pct"/>
          </w:tcPr>
          <w:p w:rsidR="00A60829" w:rsidRPr="005079AF" w:rsidRDefault="00A60829" w:rsidP="007274BB">
            <w:pPr>
              <w:jc w:val="both"/>
            </w:pPr>
            <w:r w:rsidRPr="005079AF">
              <w:rPr>
                <w:sz w:val="22"/>
                <w:szCs w:val="22"/>
              </w:rPr>
              <w:t>Projekta iesniedzējs sniedz sabiedriskos pakalpojumus Ministru kabineta 2007.gada 4.decembra noteikumu Nr.836 ''Noteikumi par darbības programmas "Infrastruktūra un pakalpojumi" papildinājuma 3.5.1.1.aktivitāti "Ūdenssaimniecības infrastruktūras attīstība aglomerācijās ar cilvēku ekvivalentu, lielāku par 2000" 2.pielikumā iekļautā projekta īstenošanas teritorijā</w:t>
            </w:r>
          </w:p>
        </w:tc>
        <w:tc>
          <w:tcPr>
            <w:tcW w:w="537" w:type="pct"/>
          </w:tcPr>
          <w:p w:rsidR="00A60829" w:rsidRPr="005079AF" w:rsidRDefault="00A60829" w:rsidP="007274BB">
            <w:pPr>
              <w:ind w:left="149"/>
              <w:rPr>
                <w:b/>
              </w:rPr>
            </w:pPr>
          </w:p>
        </w:tc>
        <w:tc>
          <w:tcPr>
            <w:tcW w:w="600" w:type="pct"/>
            <w:vAlign w:val="center"/>
          </w:tcPr>
          <w:p w:rsidR="00A60829" w:rsidRPr="005079AF" w:rsidRDefault="00A60829" w:rsidP="007274BB">
            <w:pPr>
              <w:ind w:left="-18"/>
              <w:jc w:val="center"/>
              <w:rPr>
                <w:b/>
              </w:rPr>
            </w:pPr>
            <w:r w:rsidRPr="005079AF">
              <w:rPr>
                <w:b/>
                <w:sz w:val="22"/>
                <w:szCs w:val="22"/>
              </w:rPr>
              <w:t>N</w:t>
            </w:r>
          </w:p>
        </w:tc>
      </w:tr>
      <w:tr w:rsidR="00A60829" w:rsidRPr="005079AF" w:rsidTr="00A60829">
        <w:trPr>
          <w:cantSplit/>
          <w:trHeight w:val="404"/>
          <w:jc w:val="center"/>
        </w:trPr>
        <w:tc>
          <w:tcPr>
            <w:tcW w:w="475" w:type="pct"/>
            <w:vAlign w:val="center"/>
          </w:tcPr>
          <w:p w:rsidR="00A60829" w:rsidRPr="005079AF" w:rsidRDefault="00A60829" w:rsidP="007274BB">
            <w:pPr>
              <w:ind w:right="-108"/>
            </w:pPr>
            <w:r w:rsidRPr="005079AF">
              <w:rPr>
                <w:sz w:val="22"/>
                <w:szCs w:val="22"/>
              </w:rPr>
              <w:t>10.</w:t>
            </w:r>
          </w:p>
        </w:tc>
        <w:tc>
          <w:tcPr>
            <w:tcW w:w="3389" w:type="pct"/>
          </w:tcPr>
          <w:p w:rsidR="00A60829" w:rsidRPr="005079AF" w:rsidRDefault="00A60829" w:rsidP="007274BB">
            <w:pPr>
              <w:ind w:right="-24"/>
              <w:jc w:val="both"/>
              <w:rPr>
                <w:bCs/>
              </w:rPr>
            </w:pPr>
            <w:r w:rsidRPr="005079AF">
              <w:rPr>
                <w:bCs/>
                <w:sz w:val="22"/>
                <w:szCs w:val="22"/>
              </w:rPr>
              <w:t xml:space="preserve">Ar pašvaldību ir noslēgts </w:t>
            </w:r>
            <w:smartTag w:uri="schemas-tilde-lv/tildestengine" w:element="veidnes">
              <w:smartTagPr>
                <w:attr w:name="baseform" w:val="līgum|s"/>
                <w:attr w:name="id" w:val="-1"/>
                <w:attr w:name="text" w:val="līgums"/>
                <w:attr w:name="st" w:val="on"/>
              </w:smartTagPr>
              <w:r w:rsidRPr="005079AF">
                <w:rPr>
                  <w:bCs/>
                  <w:sz w:val="22"/>
                  <w:szCs w:val="22"/>
                </w:rPr>
                <w:t>līgums</w:t>
              </w:r>
            </w:smartTag>
            <w:r w:rsidRPr="005079AF">
              <w:rPr>
                <w:bCs/>
                <w:sz w:val="22"/>
                <w:szCs w:val="22"/>
              </w:rPr>
              <w:t xml:space="preserve">, ja sabiedrisko </w:t>
            </w:r>
            <w:r w:rsidRPr="005079AF">
              <w:rPr>
                <w:sz w:val="22"/>
                <w:szCs w:val="22"/>
              </w:rPr>
              <w:t>ūdenssaimniecības</w:t>
            </w:r>
            <w:r w:rsidRPr="005079AF">
              <w:rPr>
                <w:bCs/>
                <w:sz w:val="22"/>
                <w:szCs w:val="22"/>
              </w:rPr>
              <w:t xml:space="preserve"> pakalpojumu sniedz kapitālsabiedrība. Līgumā</w:t>
            </w:r>
            <w:r w:rsidRPr="005079AF">
              <w:rPr>
                <w:sz w:val="22"/>
                <w:szCs w:val="22"/>
              </w:rPr>
              <w:t xml:space="preserve"> noteikts:</w:t>
            </w:r>
          </w:p>
        </w:tc>
        <w:tc>
          <w:tcPr>
            <w:tcW w:w="537" w:type="pct"/>
          </w:tcPr>
          <w:p w:rsidR="00A60829" w:rsidRPr="005079AF" w:rsidRDefault="00A60829" w:rsidP="007274BB">
            <w:pPr>
              <w:jc w:val="center"/>
              <w:rPr>
                <w:b/>
              </w:rPr>
            </w:pPr>
          </w:p>
        </w:tc>
        <w:tc>
          <w:tcPr>
            <w:tcW w:w="600" w:type="pct"/>
            <w:vMerge w:val="restart"/>
            <w:vAlign w:val="center"/>
          </w:tcPr>
          <w:p w:rsidR="00A60829" w:rsidRPr="005079AF" w:rsidRDefault="00A60829" w:rsidP="007274BB">
            <w:pPr>
              <w:ind w:left="-18"/>
              <w:jc w:val="center"/>
              <w:rPr>
                <w:b/>
              </w:rPr>
            </w:pPr>
            <w:r>
              <w:rPr>
                <w:b/>
                <w:sz w:val="22"/>
                <w:szCs w:val="22"/>
              </w:rPr>
              <w:t>N (NA)</w:t>
            </w:r>
          </w:p>
        </w:tc>
      </w:tr>
      <w:tr w:rsidR="00A60829" w:rsidRPr="005079AF" w:rsidTr="00A60829">
        <w:trPr>
          <w:cantSplit/>
          <w:trHeight w:val="245"/>
          <w:jc w:val="center"/>
        </w:trPr>
        <w:tc>
          <w:tcPr>
            <w:tcW w:w="475" w:type="pct"/>
            <w:vAlign w:val="center"/>
          </w:tcPr>
          <w:p w:rsidR="00A60829" w:rsidRPr="005079AF" w:rsidRDefault="00A60829" w:rsidP="007274BB">
            <w:pPr>
              <w:ind w:right="-108"/>
            </w:pPr>
            <w:r w:rsidRPr="005079AF">
              <w:rPr>
                <w:sz w:val="22"/>
                <w:szCs w:val="22"/>
              </w:rPr>
              <w:t>10.1.</w:t>
            </w:r>
          </w:p>
        </w:tc>
        <w:tc>
          <w:tcPr>
            <w:tcW w:w="3389" w:type="pct"/>
          </w:tcPr>
          <w:p w:rsidR="00A60829" w:rsidRPr="005079AF" w:rsidRDefault="00A60829" w:rsidP="007274BB">
            <w:pPr>
              <w:ind w:left="612" w:right="-24"/>
              <w:jc w:val="both"/>
            </w:pPr>
            <w:r w:rsidRPr="005079AF">
              <w:rPr>
                <w:sz w:val="22"/>
                <w:szCs w:val="22"/>
              </w:rPr>
              <w:t>konkrēti sniedzamie ūdenssaimniecības sabiedriskie pakalpojumi</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ind w:left="-18"/>
              <w:jc w:val="center"/>
              <w:rPr>
                <w:b/>
              </w:rPr>
            </w:pP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10.2.</w:t>
            </w:r>
          </w:p>
        </w:tc>
        <w:tc>
          <w:tcPr>
            <w:tcW w:w="3389" w:type="pct"/>
          </w:tcPr>
          <w:p w:rsidR="00A60829" w:rsidRPr="005079AF" w:rsidRDefault="00A60829" w:rsidP="007274BB">
            <w:pPr>
              <w:ind w:left="612" w:right="-24"/>
              <w:jc w:val="both"/>
            </w:pPr>
            <w:r w:rsidRPr="005079AF">
              <w:rPr>
                <w:sz w:val="22"/>
                <w:szCs w:val="22"/>
              </w:rPr>
              <w:t>prasība ūdenssaimniecības sabiedrisko pakalpojumu sniedzējam par nepieciešamā tehniskā aprīkojuma uzturēšanu un atjaunošanu, lai nodrošinātu minēto pakalpojumu izpildi saskaņā ar katram konkrētajam pakalpojumam izvirzītajām prasībām</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ind w:left="-18"/>
              <w:jc w:val="center"/>
              <w:rPr>
                <w:b/>
              </w:rPr>
            </w:pPr>
          </w:p>
        </w:tc>
      </w:tr>
      <w:tr w:rsidR="00A60829" w:rsidRPr="005079AF" w:rsidTr="00A60829">
        <w:trPr>
          <w:cantSplit/>
          <w:trHeight w:val="171"/>
          <w:jc w:val="center"/>
        </w:trPr>
        <w:tc>
          <w:tcPr>
            <w:tcW w:w="475" w:type="pct"/>
            <w:vAlign w:val="center"/>
          </w:tcPr>
          <w:p w:rsidR="00A60829" w:rsidRPr="005079AF" w:rsidRDefault="00A60829" w:rsidP="007274BB">
            <w:pPr>
              <w:ind w:right="-108"/>
            </w:pPr>
            <w:r w:rsidRPr="005079AF">
              <w:rPr>
                <w:sz w:val="22"/>
                <w:szCs w:val="22"/>
              </w:rPr>
              <w:t>10.3.</w:t>
            </w:r>
          </w:p>
        </w:tc>
        <w:tc>
          <w:tcPr>
            <w:tcW w:w="3389" w:type="pct"/>
          </w:tcPr>
          <w:p w:rsidR="00A60829" w:rsidRPr="005079AF" w:rsidRDefault="00A60829" w:rsidP="007274BB">
            <w:pPr>
              <w:ind w:left="612" w:right="-24"/>
              <w:jc w:val="both"/>
            </w:pPr>
            <w:smartTag w:uri="schemas-tilde-lv/tildestengine" w:element="veidnes">
              <w:smartTagPr>
                <w:attr w:name="baseform" w:val="līgum|s"/>
                <w:attr w:name="id" w:val="-1"/>
                <w:attr w:name="text" w:val="līguma"/>
              </w:smartTagPr>
              <w:r w:rsidRPr="005079AF">
                <w:rPr>
                  <w:sz w:val="22"/>
                  <w:szCs w:val="22"/>
                </w:rPr>
                <w:t>līguma</w:t>
              </w:r>
            </w:smartTag>
            <w:r w:rsidRPr="005079AF">
              <w:rPr>
                <w:sz w:val="22"/>
                <w:szCs w:val="22"/>
              </w:rPr>
              <w:t xml:space="preserve"> darbības laiks</w:t>
            </w:r>
            <w:r>
              <w:rPr>
                <w:sz w:val="22"/>
                <w:szCs w:val="22"/>
              </w:rPr>
              <w:t>, kas nav mazāks par 5 gadiem un nepārsniedz 10 gadus</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ind w:left="-18"/>
              <w:jc w:val="center"/>
              <w:rPr>
                <w:b/>
              </w:rPr>
            </w:pPr>
          </w:p>
        </w:tc>
      </w:tr>
      <w:tr w:rsidR="00A60829" w:rsidRPr="005079AF" w:rsidTr="00A60829">
        <w:trPr>
          <w:cantSplit/>
          <w:trHeight w:val="335"/>
          <w:jc w:val="center"/>
        </w:trPr>
        <w:tc>
          <w:tcPr>
            <w:tcW w:w="475" w:type="pct"/>
            <w:vAlign w:val="center"/>
          </w:tcPr>
          <w:p w:rsidR="00A60829" w:rsidRPr="005079AF" w:rsidRDefault="00A60829" w:rsidP="007274BB">
            <w:pPr>
              <w:ind w:right="-108"/>
            </w:pPr>
            <w:r w:rsidRPr="005079AF">
              <w:rPr>
                <w:sz w:val="22"/>
                <w:szCs w:val="22"/>
              </w:rPr>
              <w:t>10.4.</w:t>
            </w:r>
          </w:p>
        </w:tc>
        <w:tc>
          <w:tcPr>
            <w:tcW w:w="3389" w:type="pct"/>
          </w:tcPr>
          <w:p w:rsidR="00A60829" w:rsidRPr="005079AF" w:rsidRDefault="00A60829" w:rsidP="007274BB">
            <w:pPr>
              <w:ind w:left="612" w:right="-24"/>
              <w:jc w:val="both"/>
            </w:pPr>
            <w:r w:rsidRPr="005079AF">
              <w:rPr>
                <w:sz w:val="22"/>
                <w:szCs w:val="22"/>
              </w:rPr>
              <w:t>ūdenssaimniecības sabiedrisko pakalpojumu sniegšanas teritorija</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ind w:left="-18"/>
              <w:jc w:val="center"/>
              <w:rPr>
                <w:b/>
              </w:rPr>
            </w:pPr>
          </w:p>
        </w:tc>
      </w:tr>
      <w:tr w:rsidR="00A60829" w:rsidRPr="005079AF" w:rsidTr="00A60829">
        <w:trPr>
          <w:cantSplit/>
          <w:trHeight w:val="383"/>
          <w:jc w:val="center"/>
        </w:trPr>
        <w:tc>
          <w:tcPr>
            <w:tcW w:w="475" w:type="pct"/>
            <w:vAlign w:val="center"/>
          </w:tcPr>
          <w:p w:rsidR="00A60829" w:rsidRPr="005079AF" w:rsidRDefault="00A60829" w:rsidP="007274BB">
            <w:pPr>
              <w:ind w:right="-108"/>
            </w:pPr>
            <w:r w:rsidRPr="005079AF">
              <w:rPr>
                <w:sz w:val="22"/>
                <w:szCs w:val="22"/>
              </w:rPr>
              <w:t>10.5.</w:t>
            </w:r>
          </w:p>
        </w:tc>
        <w:tc>
          <w:tcPr>
            <w:tcW w:w="3389" w:type="pct"/>
          </w:tcPr>
          <w:p w:rsidR="00A60829" w:rsidRPr="005079AF" w:rsidRDefault="00A60829" w:rsidP="007274BB">
            <w:pPr>
              <w:ind w:left="612" w:right="-24"/>
              <w:jc w:val="both"/>
            </w:pPr>
            <w:r w:rsidRPr="005079AF">
              <w:rPr>
                <w:sz w:val="22"/>
                <w:szCs w:val="22"/>
              </w:rPr>
              <w:t>ūdenssaimniecības sabiedrisko pakalpojumu sniedzējam piešķirtās ekskluzīvās vai īpašās tiesības</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ind w:left="-18"/>
              <w:jc w:val="center"/>
              <w:rPr>
                <w:b/>
              </w:rPr>
            </w:pP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10.6.</w:t>
            </w:r>
          </w:p>
        </w:tc>
        <w:tc>
          <w:tcPr>
            <w:tcW w:w="3389" w:type="pct"/>
          </w:tcPr>
          <w:p w:rsidR="00A60829" w:rsidRPr="005079AF" w:rsidRDefault="00A60829" w:rsidP="007274BB">
            <w:pPr>
              <w:ind w:left="612" w:right="-24"/>
              <w:jc w:val="both"/>
            </w:pPr>
            <w:r w:rsidRPr="005079AF">
              <w:rPr>
                <w:sz w:val="22"/>
                <w:szCs w:val="22"/>
              </w:rPr>
              <w:t>iespējas saņemt atlīdzības (kompensācijas) maksājumus – investīcijas sabiedrisko ūdenssaimniecības pakalpojumu sniegšanas infrastruktūrā – un nosacījumi atlīdzības (kompensācijas) maksājumu aprēķināšanai, kontrolei un pārskatīšanai, kā arī atlīdzības (kompensācijas) maksājumu pārmaksas novēršanai un atmaksāšanai</w:t>
            </w:r>
          </w:p>
        </w:tc>
        <w:tc>
          <w:tcPr>
            <w:tcW w:w="537" w:type="pct"/>
          </w:tcPr>
          <w:p w:rsidR="00A60829" w:rsidRDefault="00A60829" w:rsidP="007274BB">
            <w:pPr>
              <w:rPr>
                <w:b/>
              </w:rPr>
            </w:pPr>
          </w:p>
          <w:p w:rsidR="00A60829" w:rsidRPr="005079AF" w:rsidRDefault="00A60829" w:rsidP="007274BB">
            <w:pPr>
              <w:rPr>
                <w:b/>
              </w:rPr>
            </w:pPr>
          </w:p>
        </w:tc>
        <w:tc>
          <w:tcPr>
            <w:tcW w:w="600" w:type="pct"/>
            <w:vMerge/>
            <w:vAlign w:val="center"/>
          </w:tcPr>
          <w:p w:rsidR="00A60829" w:rsidRPr="005079AF" w:rsidRDefault="00A60829" w:rsidP="007274BB">
            <w:pPr>
              <w:ind w:left="-18"/>
              <w:jc w:val="center"/>
              <w:rPr>
                <w:b/>
              </w:rPr>
            </w:pPr>
          </w:p>
        </w:tc>
      </w:tr>
      <w:tr w:rsidR="00A60829" w:rsidRPr="005079AF" w:rsidTr="00A60829">
        <w:trPr>
          <w:cantSplit/>
          <w:trHeight w:val="574"/>
          <w:jc w:val="center"/>
        </w:trPr>
        <w:tc>
          <w:tcPr>
            <w:tcW w:w="475" w:type="pct"/>
            <w:vAlign w:val="center"/>
          </w:tcPr>
          <w:p w:rsidR="00A60829" w:rsidRPr="005079AF" w:rsidRDefault="00A60829" w:rsidP="007274BB">
            <w:pPr>
              <w:ind w:right="-108"/>
            </w:pPr>
            <w:r>
              <w:rPr>
                <w:sz w:val="22"/>
                <w:szCs w:val="22"/>
              </w:rPr>
              <w:t>10.7.</w:t>
            </w:r>
          </w:p>
        </w:tc>
        <w:tc>
          <w:tcPr>
            <w:tcW w:w="3389" w:type="pct"/>
          </w:tcPr>
          <w:p w:rsidR="00A60829" w:rsidRPr="005079AF" w:rsidRDefault="00A60829" w:rsidP="007274BB">
            <w:pPr>
              <w:ind w:left="612" w:right="-24"/>
              <w:jc w:val="both"/>
            </w:pPr>
            <w:r>
              <w:rPr>
                <w:sz w:val="22"/>
                <w:szCs w:val="22"/>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537" w:type="pct"/>
          </w:tcPr>
          <w:p w:rsidR="00A60829" w:rsidRDefault="00A60829" w:rsidP="007274BB">
            <w:pPr>
              <w:rPr>
                <w:b/>
              </w:rPr>
            </w:pPr>
          </w:p>
        </w:tc>
        <w:tc>
          <w:tcPr>
            <w:tcW w:w="600" w:type="pct"/>
            <w:vMerge/>
            <w:vAlign w:val="center"/>
          </w:tcPr>
          <w:p w:rsidR="00A60829" w:rsidRPr="005079AF" w:rsidRDefault="00A60829" w:rsidP="007274BB">
            <w:pPr>
              <w:ind w:left="-18"/>
              <w:jc w:val="center"/>
              <w:rPr>
                <w:b/>
              </w:rPr>
            </w:pP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11.</w:t>
            </w:r>
          </w:p>
        </w:tc>
        <w:tc>
          <w:tcPr>
            <w:tcW w:w="3389" w:type="pct"/>
          </w:tcPr>
          <w:p w:rsidR="00A60829" w:rsidRPr="005079AF" w:rsidRDefault="00A60829" w:rsidP="007274BB">
            <w:pPr>
              <w:jc w:val="both"/>
            </w:pPr>
            <w:r w:rsidRPr="005079AF">
              <w:rPr>
                <w:bCs/>
                <w:sz w:val="22"/>
                <w:szCs w:val="22"/>
              </w:rPr>
              <w:t xml:space="preserve">Ir pieņemts pārvaldes </w:t>
            </w:r>
            <w:smartTag w:uri="schemas-tilde-lv/tildestengine" w:element="veidnes">
              <w:smartTagPr>
                <w:attr w:name="baseform" w:val="lēmum|s"/>
                <w:attr w:name="id" w:val="-1"/>
                <w:attr w:name="text" w:val="lēmums"/>
              </w:smartTagPr>
              <w:r w:rsidRPr="005079AF">
                <w:rPr>
                  <w:bCs/>
                  <w:sz w:val="22"/>
                  <w:szCs w:val="22"/>
                </w:rPr>
                <w:t>lēmums</w:t>
              </w:r>
            </w:smartTag>
            <w:r w:rsidRPr="005079AF">
              <w:rPr>
                <w:bCs/>
                <w:sz w:val="22"/>
                <w:szCs w:val="22"/>
              </w:rPr>
              <w:t xml:space="preserve"> par ūdenssaimniecības sabiedrisko pakalpojumu sniegšanu, ja sabiedrisko </w:t>
            </w:r>
            <w:r w:rsidRPr="005079AF">
              <w:rPr>
                <w:sz w:val="22"/>
                <w:szCs w:val="22"/>
              </w:rPr>
              <w:t>ūdenssaimniecības</w:t>
            </w:r>
            <w:r w:rsidRPr="005079AF">
              <w:rPr>
                <w:bCs/>
                <w:sz w:val="22"/>
                <w:szCs w:val="22"/>
              </w:rPr>
              <w:t xml:space="preserve"> pakalpojumu sniedz pašvaldība vai tās iestāde</w:t>
            </w:r>
            <w:r>
              <w:rPr>
                <w:bCs/>
                <w:sz w:val="22"/>
                <w:szCs w:val="22"/>
              </w:rPr>
              <w:t>, un kura darbības laiks nepārsniedz 10 gadus</w:t>
            </w:r>
            <w:r w:rsidRPr="005079AF">
              <w:rPr>
                <w:bCs/>
                <w:sz w:val="22"/>
                <w:szCs w:val="22"/>
              </w:rPr>
              <w:t xml:space="preserve">. Pārvaldes </w:t>
            </w:r>
            <w:smartTag w:uri="schemas-tilde-lv/tildestengine" w:element="veidnes">
              <w:smartTagPr>
                <w:attr w:name="baseform" w:val="lēmum|s"/>
                <w:attr w:name="id" w:val="-1"/>
                <w:attr w:name="text" w:val="Lēmumā"/>
              </w:smartTagPr>
              <w:r w:rsidRPr="005079AF">
                <w:rPr>
                  <w:bCs/>
                  <w:sz w:val="22"/>
                  <w:szCs w:val="22"/>
                </w:rPr>
                <w:t>lēmumā</w:t>
              </w:r>
            </w:smartTag>
            <w:r w:rsidRPr="005079AF">
              <w:rPr>
                <w:bCs/>
                <w:sz w:val="22"/>
                <w:szCs w:val="22"/>
              </w:rPr>
              <w:t xml:space="preserve"> </w:t>
            </w:r>
            <w:r w:rsidRPr="005079AF">
              <w:rPr>
                <w:sz w:val="22"/>
                <w:szCs w:val="22"/>
              </w:rPr>
              <w:t>noteikts:</w:t>
            </w:r>
          </w:p>
        </w:tc>
        <w:tc>
          <w:tcPr>
            <w:tcW w:w="537" w:type="pct"/>
          </w:tcPr>
          <w:p w:rsidR="00A60829" w:rsidRPr="005079AF" w:rsidRDefault="00A60829" w:rsidP="007274BB">
            <w:pPr>
              <w:jc w:val="center"/>
              <w:rPr>
                <w:b/>
              </w:rPr>
            </w:pPr>
          </w:p>
        </w:tc>
        <w:tc>
          <w:tcPr>
            <w:tcW w:w="600" w:type="pct"/>
            <w:vMerge w:val="restart"/>
            <w:vAlign w:val="center"/>
          </w:tcPr>
          <w:p w:rsidR="00A60829" w:rsidRPr="005079AF" w:rsidRDefault="00A60829" w:rsidP="007274BB">
            <w:pPr>
              <w:ind w:left="-18"/>
              <w:jc w:val="center"/>
              <w:rPr>
                <w:b/>
              </w:rPr>
            </w:pPr>
            <w:r>
              <w:rPr>
                <w:b/>
                <w:sz w:val="22"/>
                <w:szCs w:val="22"/>
              </w:rPr>
              <w:t>N (NA)</w:t>
            </w:r>
          </w:p>
        </w:tc>
      </w:tr>
      <w:tr w:rsidR="00A60829" w:rsidRPr="005079AF" w:rsidTr="00A60829">
        <w:trPr>
          <w:cantSplit/>
          <w:trHeight w:val="341"/>
          <w:jc w:val="center"/>
        </w:trPr>
        <w:tc>
          <w:tcPr>
            <w:tcW w:w="475" w:type="pct"/>
            <w:vAlign w:val="center"/>
          </w:tcPr>
          <w:p w:rsidR="00A60829" w:rsidRPr="005079AF" w:rsidRDefault="00A60829" w:rsidP="007274BB">
            <w:pPr>
              <w:ind w:right="-108"/>
            </w:pPr>
            <w:r w:rsidRPr="005079AF">
              <w:rPr>
                <w:sz w:val="22"/>
                <w:szCs w:val="22"/>
              </w:rPr>
              <w:t>11.1.</w:t>
            </w:r>
          </w:p>
        </w:tc>
        <w:tc>
          <w:tcPr>
            <w:tcW w:w="3389" w:type="pct"/>
          </w:tcPr>
          <w:p w:rsidR="00A60829" w:rsidRPr="005079AF" w:rsidRDefault="00A60829" w:rsidP="007274BB">
            <w:pPr>
              <w:ind w:left="612"/>
              <w:jc w:val="both"/>
              <w:rPr>
                <w:bCs/>
              </w:rPr>
            </w:pPr>
            <w:r w:rsidRPr="005079AF">
              <w:rPr>
                <w:bCs/>
                <w:sz w:val="22"/>
                <w:szCs w:val="22"/>
              </w:rPr>
              <w:t>konkrēti sniedzamie ūdenssaimniecības sabiedriskie pakalpojumi</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jc w:val="center"/>
              <w:rPr>
                <w:b/>
              </w:rPr>
            </w:pPr>
          </w:p>
        </w:tc>
      </w:tr>
      <w:tr w:rsidR="00A60829" w:rsidRPr="005079AF" w:rsidTr="00A60829">
        <w:trPr>
          <w:cantSplit/>
          <w:trHeight w:val="351"/>
          <w:jc w:val="center"/>
        </w:trPr>
        <w:tc>
          <w:tcPr>
            <w:tcW w:w="475" w:type="pct"/>
            <w:vAlign w:val="center"/>
          </w:tcPr>
          <w:p w:rsidR="00A60829" w:rsidRPr="005079AF" w:rsidRDefault="00A60829" w:rsidP="007274BB">
            <w:pPr>
              <w:ind w:right="-108"/>
            </w:pPr>
            <w:r w:rsidRPr="005079AF">
              <w:rPr>
                <w:sz w:val="22"/>
                <w:szCs w:val="22"/>
              </w:rPr>
              <w:t>11.2.</w:t>
            </w:r>
          </w:p>
        </w:tc>
        <w:tc>
          <w:tcPr>
            <w:tcW w:w="3389" w:type="pct"/>
          </w:tcPr>
          <w:p w:rsidR="00A60829" w:rsidRPr="005079AF" w:rsidRDefault="00A60829" w:rsidP="007274BB">
            <w:pPr>
              <w:ind w:left="612"/>
              <w:jc w:val="both"/>
              <w:rPr>
                <w:bCs/>
              </w:rPr>
            </w:pPr>
            <w:r w:rsidRPr="005079AF">
              <w:rPr>
                <w:bCs/>
                <w:sz w:val="22"/>
                <w:szCs w:val="22"/>
              </w:rPr>
              <w:t>ūdenssaimniecības sabiedrisko pakalpojumu sniegšanas teritorija</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jc w:val="center"/>
              <w:rPr>
                <w:b/>
              </w:rPr>
            </w:pPr>
          </w:p>
        </w:tc>
      </w:tr>
      <w:tr w:rsidR="00A60829" w:rsidRPr="005079AF" w:rsidTr="00A60829">
        <w:trPr>
          <w:cantSplit/>
          <w:trHeight w:val="70"/>
          <w:jc w:val="center"/>
        </w:trPr>
        <w:tc>
          <w:tcPr>
            <w:tcW w:w="475" w:type="pct"/>
            <w:vAlign w:val="center"/>
          </w:tcPr>
          <w:p w:rsidR="00A60829" w:rsidRPr="005079AF" w:rsidRDefault="00A60829" w:rsidP="007274BB">
            <w:pPr>
              <w:ind w:right="-108"/>
            </w:pPr>
            <w:r w:rsidRPr="005079AF">
              <w:rPr>
                <w:sz w:val="22"/>
                <w:szCs w:val="22"/>
              </w:rPr>
              <w:t>11.3.</w:t>
            </w:r>
          </w:p>
        </w:tc>
        <w:tc>
          <w:tcPr>
            <w:tcW w:w="3389" w:type="pct"/>
          </w:tcPr>
          <w:p w:rsidR="00A60829" w:rsidRPr="005079AF" w:rsidRDefault="00A60829" w:rsidP="007274BB">
            <w:pPr>
              <w:ind w:left="612"/>
              <w:jc w:val="both"/>
              <w:rPr>
                <w:bCs/>
              </w:rPr>
            </w:pPr>
            <w:r w:rsidRPr="005079AF">
              <w:rPr>
                <w:bCs/>
                <w:sz w:val="22"/>
                <w:szCs w:val="22"/>
              </w:rPr>
              <w:t>ūdenssaimniecības sabiedrisko pakalpojumu tarifi</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jc w:val="center"/>
              <w:rPr>
                <w:b/>
              </w:rPr>
            </w:pPr>
          </w:p>
        </w:tc>
      </w:tr>
      <w:tr w:rsidR="00A60829" w:rsidRPr="005079AF" w:rsidTr="00A60829">
        <w:trPr>
          <w:cantSplit/>
          <w:trHeight w:val="70"/>
          <w:jc w:val="center"/>
        </w:trPr>
        <w:tc>
          <w:tcPr>
            <w:tcW w:w="475" w:type="pct"/>
            <w:vAlign w:val="center"/>
          </w:tcPr>
          <w:p w:rsidR="00A60829" w:rsidRPr="005079AF" w:rsidRDefault="00A60829" w:rsidP="007274BB">
            <w:pPr>
              <w:ind w:right="-108"/>
            </w:pPr>
            <w:r>
              <w:rPr>
                <w:sz w:val="22"/>
                <w:szCs w:val="22"/>
              </w:rPr>
              <w:t>11.4.</w:t>
            </w:r>
          </w:p>
        </w:tc>
        <w:tc>
          <w:tcPr>
            <w:tcW w:w="3389" w:type="pct"/>
          </w:tcPr>
          <w:p w:rsidR="00A60829" w:rsidRPr="005079AF" w:rsidRDefault="00A60829" w:rsidP="007274BB">
            <w:pPr>
              <w:ind w:left="612"/>
              <w:jc w:val="both"/>
              <w:rPr>
                <w:bCs/>
              </w:rPr>
            </w:pPr>
            <w:r>
              <w:rPr>
                <w:sz w:val="22"/>
                <w:szCs w:val="22"/>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jc w:val="center"/>
              <w:rPr>
                <w:b/>
              </w:rPr>
            </w:pP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lastRenderedPageBreak/>
              <w:t>12.</w:t>
            </w:r>
          </w:p>
        </w:tc>
        <w:tc>
          <w:tcPr>
            <w:tcW w:w="3389" w:type="pct"/>
          </w:tcPr>
          <w:p w:rsidR="00A60829" w:rsidRPr="005079AF" w:rsidRDefault="00A60829" w:rsidP="007274BB">
            <w:pPr>
              <w:jc w:val="both"/>
            </w:pPr>
            <w:r w:rsidRPr="005079AF">
              <w:rPr>
                <w:bCs/>
                <w:sz w:val="22"/>
                <w:szCs w:val="22"/>
              </w:rPr>
              <w:t xml:space="preserve">Ir </w:t>
            </w:r>
            <w:r>
              <w:rPr>
                <w:bCs/>
                <w:sz w:val="22"/>
                <w:szCs w:val="22"/>
              </w:rPr>
              <w:t xml:space="preserve"> izdoti pašvaldības saistošie noteikumi </w:t>
            </w:r>
            <w:r w:rsidRPr="005079AF">
              <w:rPr>
                <w:bCs/>
                <w:sz w:val="22"/>
                <w:szCs w:val="22"/>
              </w:rPr>
              <w:t>par ūdenssaimniecības sabiedrisko pakalpojumu sniegšanu, ja sabiedrisko pakalpojumu sniedz pašvaldības aģentūra</w:t>
            </w:r>
            <w:r>
              <w:rPr>
                <w:bCs/>
                <w:sz w:val="22"/>
                <w:szCs w:val="22"/>
              </w:rPr>
              <w:t>,</w:t>
            </w:r>
            <w:r w:rsidRPr="005079AF">
              <w:rPr>
                <w:bCs/>
                <w:sz w:val="22"/>
                <w:szCs w:val="22"/>
              </w:rPr>
              <w:t xml:space="preserve"> kuros</w:t>
            </w:r>
            <w:r>
              <w:rPr>
                <w:bCs/>
                <w:sz w:val="22"/>
                <w:szCs w:val="22"/>
              </w:rPr>
              <w:t xml:space="preserve"> noteikts</w:t>
            </w:r>
            <w:r w:rsidRPr="005079AF">
              <w:rPr>
                <w:sz w:val="22"/>
                <w:szCs w:val="22"/>
              </w:rPr>
              <w:t>:</w:t>
            </w:r>
          </w:p>
        </w:tc>
        <w:tc>
          <w:tcPr>
            <w:tcW w:w="537" w:type="pct"/>
          </w:tcPr>
          <w:p w:rsidR="00A60829" w:rsidRPr="005079AF" w:rsidRDefault="00A60829" w:rsidP="007274BB">
            <w:pPr>
              <w:jc w:val="center"/>
              <w:rPr>
                <w:b/>
              </w:rPr>
            </w:pPr>
          </w:p>
        </w:tc>
        <w:tc>
          <w:tcPr>
            <w:tcW w:w="600" w:type="pct"/>
            <w:vMerge w:val="restart"/>
            <w:vAlign w:val="center"/>
          </w:tcPr>
          <w:p w:rsidR="00A60829" w:rsidRPr="005079AF" w:rsidRDefault="00A60829" w:rsidP="007274BB">
            <w:pPr>
              <w:ind w:left="-18"/>
              <w:jc w:val="center"/>
              <w:rPr>
                <w:b/>
              </w:rPr>
            </w:pPr>
            <w:r>
              <w:rPr>
                <w:b/>
                <w:sz w:val="22"/>
                <w:szCs w:val="22"/>
              </w:rPr>
              <w:t>N (NA)</w:t>
            </w: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12.1.</w:t>
            </w:r>
          </w:p>
        </w:tc>
        <w:tc>
          <w:tcPr>
            <w:tcW w:w="3389" w:type="pct"/>
          </w:tcPr>
          <w:p w:rsidR="00A60829" w:rsidRPr="005079AF" w:rsidRDefault="00A60829" w:rsidP="007274BB">
            <w:pPr>
              <w:ind w:left="612"/>
              <w:jc w:val="both"/>
            </w:pPr>
            <w:r w:rsidRPr="005079AF">
              <w:rPr>
                <w:sz w:val="22"/>
                <w:szCs w:val="22"/>
              </w:rPr>
              <w:t xml:space="preserve">pašvaldības aģentūrai uzdotās funkcijas ūdenssaimniecības sabiedrisko pakalpojumu sniegšanā, </w:t>
            </w:r>
            <w:r>
              <w:rPr>
                <w:sz w:val="22"/>
                <w:szCs w:val="22"/>
              </w:rPr>
              <w:t>tai</w:t>
            </w:r>
            <w:r w:rsidRPr="005079AF">
              <w:rPr>
                <w:sz w:val="22"/>
                <w:szCs w:val="22"/>
              </w:rPr>
              <w:t xml:space="preserve"> skaitā konkrēti sniedzamie ūdenssaimniecības sabiedriskie pakalpojumi</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jc w:val="center"/>
              <w:rPr>
                <w:b/>
              </w:rPr>
            </w:pPr>
          </w:p>
        </w:tc>
      </w:tr>
      <w:tr w:rsidR="00A60829" w:rsidRPr="005079AF" w:rsidTr="00A60829">
        <w:trPr>
          <w:cantSplit/>
          <w:trHeight w:val="257"/>
          <w:jc w:val="center"/>
        </w:trPr>
        <w:tc>
          <w:tcPr>
            <w:tcW w:w="475" w:type="pct"/>
            <w:vAlign w:val="center"/>
          </w:tcPr>
          <w:p w:rsidR="00A60829" w:rsidRPr="005079AF" w:rsidRDefault="00A60829" w:rsidP="007274BB">
            <w:pPr>
              <w:ind w:right="-108"/>
            </w:pPr>
            <w:r w:rsidRPr="005079AF">
              <w:rPr>
                <w:sz w:val="22"/>
                <w:szCs w:val="22"/>
              </w:rPr>
              <w:t>12.2.</w:t>
            </w:r>
          </w:p>
        </w:tc>
        <w:tc>
          <w:tcPr>
            <w:tcW w:w="3389" w:type="pct"/>
          </w:tcPr>
          <w:p w:rsidR="00A60829" w:rsidRPr="005079AF" w:rsidRDefault="00A60829" w:rsidP="007274BB">
            <w:pPr>
              <w:ind w:left="612"/>
              <w:jc w:val="both"/>
            </w:pPr>
            <w:r w:rsidRPr="005079AF">
              <w:rPr>
                <w:sz w:val="22"/>
                <w:szCs w:val="22"/>
              </w:rPr>
              <w:t>ūdenssaimniecības sabiedrisko pakalpojumu sniegšanas teritorija</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jc w:val="center"/>
              <w:rPr>
                <w:b/>
              </w:rPr>
            </w:pPr>
          </w:p>
        </w:tc>
      </w:tr>
      <w:tr w:rsidR="00A60829" w:rsidRPr="005079AF" w:rsidTr="00A60829">
        <w:trPr>
          <w:cantSplit/>
          <w:trHeight w:val="201"/>
          <w:jc w:val="center"/>
        </w:trPr>
        <w:tc>
          <w:tcPr>
            <w:tcW w:w="475" w:type="pct"/>
            <w:vAlign w:val="center"/>
          </w:tcPr>
          <w:p w:rsidR="00A60829" w:rsidRPr="005079AF" w:rsidRDefault="00A60829" w:rsidP="007274BB">
            <w:pPr>
              <w:ind w:right="-108"/>
            </w:pPr>
            <w:r w:rsidRPr="005079AF">
              <w:rPr>
                <w:sz w:val="22"/>
                <w:szCs w:val="22"/>
              </w:rPr>
              <w:t>12.3.</w:t>
            </w:r>
          </w:p>
        </w:tc>
        <w:tc>
          <w:tcPr>
            <w:tcW w:w="3389" w:type="pct"/>
          </w:tcPr>
          <w:p w:rsidR="00A60829" w:rsidRPr="005079AF" w:rsidRDefault="00A60829" w:rsidP="007274BB">
            <w:pPr>
              <w:ind w:left="612"/>
              <w:jc w:val="both"/>
            </w:pPr>
            <w:r w:rsidRPr="005079AF">
              <w:rPr>
                <w:sz w:val="22"/>
                <w:szCs w:val="22"/>
              </w:rPr>
              <w:t xml:space="preserve">ūdenssaimniecības sabiedrisko pakalpojumu tarifi </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jc w:val="center"/>
              <w:rPr>
                <w:b/>
              </w:rPr>
            </w:pPr>
          </w:p>
        </w:tc>
      </w:tr>
      <w:tr w:rsidR="00A60829" w:rsidRPr="005079AF" w:rsidTr="00A60829">
        <w:trPr>
          <w:cantSplit/>
          <w:trHeight w:val="201"/>
          <w:jc w:val="center"/>
        </w:trPr>
        <w:tc>
          <w:tcPr>
            <w:tcW w:w="475" w:type="pct"/>
            <w:vAlign w:val="center"/>
          </w:tcPr>
          <w:p w:rsidR="00A60829" w:rsidRPr="005079AF" w:rsidRDefault="00A60829" w:rsidP="007274BB">
            <w:pPr>
              <w:ind w:right="-108"/>
            </w:pPr>
            <w:r>
              <w:rPr>
                <w:sz w:val="22"/>
                <w:szCs w:val="22"/>
              </w:rPr>
              <w:t>12.4.</w:t>
            </w:r>
          </w:p>
        </w:tc>
        <w:tc>
          <w:tcPr>
            <w:tcW w:w="3389" w:type="pct"/>
          </w:tcPr>
          <w:p w:rsidR="00A60829" w:rsidRPr="005079AF" w:rsidRDefault="00A60829" w:rsidP="007274BB">
            <w:pPr>
              <w:ind w:left="612"/>
              <w:jc w:val="both"/>
            </w:pPr>
            <w:r>
              <w:rPr>
                <w:sz w:val="22"/>
                <w:szCs w:val="22"/>
              </w:rPr>
              <w:t>prasība ūdenssaimniecības sabiedrisko pakalpojumu sniedzējam uzturēt un atjaunot nepieciešamo tehnisko aprīkojumu, lai minētos pakalpojumus varētu sniegt atbilstoši katram konkrētajam pakalpojumam noteiktajām prasībām</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jc w:val="center"/>
              <w:rPr>
                <w:b/>
              </w:rPr>
            </w:pPr>
          </w:p>
        </w:tc>
      </w:tr>
      <w:tr w:rsidR="00A60829" w:rsidRPr="005079AF" w:rsidTr="00A60829">
        <w:trPr>
          <w:cantSplit/>
          <w:trHeight w:val="201"/>
          <w:jc w:val="center"/>
        </w:trPr>
        <w:tc>
          <w:tcPr>
            <w:tcW w:w="475" w:type="pct"/>
            <w:vAlign w:val="center"/>
          </w:tcPr>
          <w:p w:rsidR="00A60829" w:rsidRPr="005079AF" w:rsidRDefault="00A60829" w:rsidP="007274BB">
            <w:pPr>
              <w:ind w:right="-108"/>
            </w:pPr>
            <w:r>
              <w:rPr>
                <w:sz w:val="22"/>
                <w:szCs w:val="22"/>
              </w:rPr>
              <w:t>12.5.</w:t>
            </w:r>
          </w:p>
        </w:tc>
        <w:tc>
          <w:tcPr>
            <w:tcW w:w="3389" w:type="pct"/>
          </w:tcPr>
          <w:p w:rsidR="00A60829" w:rsidRPr="005079AF" w:rsidRDefault="00A60829" w:rsidP="007274BB">
            <w:pPr>
              <w:ind w:left="612"/>
              <w:jc w:val="both"/>
            </w:pPr>
            <w:r>
              <w:rPr>
                <w:sz w:val="22"/>
                <w:szCs w:val="22"/>
              </w:rPr>
              <w:t>sabiedrisko pakalpojumu sniegšanas laiku, kas nepārsniedz 10 gadus</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jc w:val="center"/>
              <w:rPr>
                <w:b/>
              </w:rPr>
            </w:pPr>
          </w:p>
        </w:tc>
      </w:tr>
      <w:tr w:rsidR="00A60829" w:rsidRPr="005079AF" w:rsidTr="00A60829">
        <w:trPr>
          <w:cantSplit/>
          <w:trHeight w:val="201"/>
          <w:jc w:val="center"/>
        </w:trPr>
        <w:tc>
          <w:tcPr>
            <w:tcW w:w="475" w:type="pct"/>
            <w:vAlign w:val="center"/>
          </w:tcPr>
          <w:p w:rsidR="00A60829" w:rsidRPr="005079AF" w:rsidRDefault="00A60829" w:rsidP="007274BB">
            <w:pPr>
              <w:ind w:right="-108"/>
            </w:pPr>
            <w:r>
              <w:rPr>
                <w:sz w:val="22"/>
                <w:szCs w:val="22"/>
              </w:rPr>
              <w:t>12.6.</w:t>
            </w:r>
          </w:p>
        </w:tc>
        <w:tc>
          <w:tcPr>
            <w:tcW w:w="3389" w:type="pct"/>
          </w:tcPr>
          <w:p w:rsidR="00A60829" w:rsidRPr="005079AF" w:rsidRDefault="00A60829" w:rsidP="007274BB">
            <w:pPr>
              <w:ind w:left="612"/>
              <w:jc w:val="both"/>
            </w:pPr>
            <w:r>
              <w:rPr>
                <w:sz w:val="22"/>
                <w:szCs w:val="22"/>
              </w:rPr>
              <w:t>ūdenssaimniecības sabiedrisko pakalpojumu sniedzējam piešķirtās ekskluzīvās vai īpašās tiesības</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jc w:val="center"/>
              <w:rPr>
                <w:b/>
              </w:rPr>
            </w:pPr>
          </w:p>
        </w:tc>
      </w:tr>
      <w:tr w:rsidR="00A60829" w:rsidRPr="005079AF" w:rsidTr="00A60829">
        <w:trPr>
          <w:cantSplit/>
          <w:trHeight w:val="201"/>
          <w:jc w:val="center"/>
        </w:trPr>
        <w:tc>
          <w:tcPr>
            <w:tcW w:w="475" w:type="pct"/>
            <w:vAlign w:val="center"/>
          </w:tcPr>
          <w:p w:rsidR="00A60829" w:rsidRPr="005079AF" w:rsidRDefault="00A60829" w:rsidP="007274BB">
            <w:pPr>
              <w:ind w:right="-108"/>
            </w:pPr>
            <w:r>
              <w:rPr>
                <w:sz w:val="22"/>
                <w:szCs w:val="22"/>
              </w:rPr>
              <w:t>12.7.</w:t>
            </w:r>
          </w:p>
        </w:tc>
        <w:tc>
          <w:tcPr>
            <w:tcW w:w="3389" w:type="pct"/>
          </w:tcPr>
          <w:p w:rsidR="00A60829" w:rsidRPr="005079AF" w:rsidRDefault="00A60829" w:rsidP="007274BB">
            <w:pPr>
              <w:ind w:left="612"/>
              <w:jc w:val="both"/>
            </w:pPr>
            <w:r>
              <w:rPr>
                <w:sz w:val="22"/>
                <w:szCs w:val="22"/>
              </w:rPr>
              <w:t>iespējas saņemt atlīdzības (kompensācijas) maksājumus – investīcijas sabiedrisko pakalpojumu sniegšanas infrastruktūrā – un nosacījumi atlīdzības (kompensācijas) maksājumu aprēķināšanai, kontrolei un pārskatīšanai, kā arī atlīdzības (kompensācijas) maksājumu pārmaksas novēršanai un atmaksāšanai</w:t>
            </w:r>
          </w:p>
        </w:tc>
        <w:tc>
          <w:tcPr>
            <w:tcW w:w="537" w:type="pct"/>
          </w:tcPr>
          <w:p w:rsidR="00A60829" w:rsidRPr="005079AF" w:rsidRDefault="00A60829" w:rsidP="007274BB">
            <w:pPr>
              <w:rPr>
                <w:b/>
              </w:rPr>
            </w:pPr>
          </w:p>
        </w:tc>
        <w:tc>
          <w:tcPr>
            <w:tcW w:w="600" w:type="pct"/>
            <w:vMerge/>
            <w:vAlign w:val="center"/>
          </w:tcPr>
          <w:p w:rsidR="00A60829" w:rsidRPr="005079AF" w:rsidRDefault="00A60829" w:rsidP="007274BB">
            <w:pPr>
              <w:jc w:val="center"/>
              <w:rPr>
                <w:b/>
              </w:rPr>
            </w:pPr>
          </w:p>
        </w:tc>
      </w:tr>
      <w:tr w:rsidR="00A60829" w:rsidRPr="005079AF" w:rsidTr="00A60829">
        <w:trPr>
          <w:cantSplit/>
          <w:trHeight w:val="201"/>
          <w:jc w:val="center"/>
        </w:trPr>
        <w:tc>
          <w:tcPr>
            <w:tcW w:w="475" w:type="pct"/>
            <w:vAlign w:val="center"/>
          </w:tcPr>
          <w:p w:rsidR="00A60829" w:rsidRDefault="00A60829" w:rsidP="007274BB">
            <w:pPr>
              <w:ind w:right="-108"/>
            </w:pPr>
            <w:r>
              <w:rPr>
                <w:sz w:val="22"/>
                <w:szCs w:val="22"/>
              </w:rPr>
              <w:t>12.8.</w:t>
            </w:r>
          </w:p>
        </w:tc>
        <w:tc>
          <w:tcPr>
            <w:tcW w:w="3389" w:type="pct"/>
          </w:tcPr>
          <w:p w:rsidR="00A60829" w:rsidRDefault="00A60829" w:rsidP="007274BB">
            <w:pPr>
              <w:ind w:left="612"/>
              <w:jc w:val="both"/>
            </w:pPr>
            <w:r>
              <w:rPr>
                <w:sz w:val="22"/>
                <w:szCs w:val="22"/>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537" w:type="pct"/>
          </w:tcPr>
          <w:p w:rsidR="00A60829" w:rsidRPr="005079AF" w:rsidRDefault="00A60829" w:rsidP="007274BB">
            <w:pPr>
              <w:rPr>
                <w:b/>
              </w:rPr>
            </w:pPr>
          </w:p>
        </w:tc>
        <w:tc>
          <w:tcPr>
            <w:tcW w:w="600" w:type="pct"/>
            <w:vMerge/>
            <w:vAlign w:val="center"/>
          </w:tcPr>
          <w:p w:rsidR="00A60829" w:rsidRDefault="00A60829" w:rsidP="007274BB">
            <w:pPr>
              <w:jc w:val="center"/>
              <w:rPr>
                <w:b/>
              </w:rPr>
            </w:pPr>
          </w:p>
        </w:tc>
      </w:tr>
      <w:tr w:rsidR="00A60829" w:rsidRPr="005079AF" w:rsidTr="00A60829">
        <w:trPr>
          <w:cantSplit/>
          <w:trHeight w:val="341"/>
          <w:jc w:val="center"/>
        </w:trPr>
        <w:tc>
          <w:tcPr>
            <w:tcW w:w="475" w:type="pct"/>
            <w:vAlign w:val="center"/>
          </w:tcPr>
          <w:p w:rsidR="00A60829" w:rsidRPr="005079AF" w:rsidRDefault="00A60829" w:rsidP="007274BB">
            <w:pPr>
              <w:ind w:right="-108"/>
            </w:pPr>
            <w:r w:rsidRPr="005079AF">
              <w:rPr>
                <w:sz w:val="22"/>
                <w:szCs w:val="22"/>
              </w:rPr>
              <w:t>13.</w:t>
            </w:r>
          </w:p>
        </w:tc>
        <w:tc>
          <w:tcPr>
            <w:tcW w:w="3389" w:type="pct"/>
          </w:tcPr>
          <w:p w:rsidR="00A60829" w:rsidRPr="005079AF" w:rsidRDefault="00A60829" w:rsidP="007274BB">
            <w:pPr>
              <w:jc w:val="both"/>
            </w:pPr>
            <w:r>
              <w:rPr>
                <w:sz w:val="22"/>
                <w:szCs w:val="22"/>
              </w:rPr>
              <w:t>Projekta iesniedzējam projekta iesnieguma iesniegšanas mēneša pirmajā darbdienā nav nodokļu parādu</w:t>
            </w:r>
          </w:p>
        </w:tc>
        <w:tc>
          <w:tcPr>
            <w:tcW w:w="537" w:type="pct"/>
          </w:tcPr>
          <w:p w:rsidR="00A60829" w:rsidRPr="005079AF" w:rsidRDefault="00A60829" w:rsidP="007274BB">
            <w:pPr>
              <w:rPr>
                <w:b/>
              </w:rPr>
            </w:pPr>
          </w:p>
        </w:tc>
        <w:tc>
          <w:tcPr>
            <w:tcW w:w="600" w:type="pct"/>
            <w:vAlign w:val="center"/>
          </w:tcPr>
          <w:p w:rsidR="00A60829" w:rsidRPr="005079AF" w:rsidRDefault="00A60829" w:rsidP="007274BB">
            <w:pPr>
              <w:jc w:val="center"/>
              <w:rPr>
                <w:b/>
              </w:rPr>
            </w:pPr>
            <w:r>
              <w:rPr>
                <w:b/>
                <w:sz w:val="22"/>
                <w:szCs w:val="22"/>
              </w:rPr>
              <w:t>P</w:t>
            </w:r>
          </w:p>
        </w:tc>
      </w:tr>
      <w:tr w:rsidR="00A60829" w:rsidRPr="005079AF" w:rsidTr="00A60829">
        <w:trPr>
          <w:cantSplit/>
          <w:trHeight w:val="272"/>
          <w:jc w:val="center"/>
        </w:trPr>
        <w:tc>
          <w:tcPr>
            <w:tcW w:w="475" w:type="pct"/>
            <w:vAlign w:val="center"/>
          </w:tcPr>
          <w:p w:rsidR="00A60829" w:rsidRPr="005079AF" w:rsidRDefault="00A60829" w:rsidP="007274BB">
            <w:pPr>
              <w:ind w:right="-108"/>
            </w:pPr>
            <w:r w:rsidRPr="005079AF">
              <w:rPr>
                <w:sz w:val="22"/>
                <w:szCs w:val="22"/>
              </w:rPr>
              <w:t>14.</w:t>
            </w:r>
          </w:p>
        </w:tc>
        <w:tc>
          <w:tcPr>
            <w:tcW w:w="3389" w:type="pct"/>
          </w:tcPr>
          <w:p w:rsidR="00A60829" w:rsidRPr="005079AF" w:rsidRDefault="00A60829" w:rsidP="007274BB">
            <w:pPr>
              <w:jc w:val="both"/>
            </w:pPr>
            <w:r>
              <w:rPr>
                <w:sz w:val="22"/>
                <w:szCs w:val="22"/>
              </w:rPr>
              <w:t>Projekta iesniedzējs:</w:t>
            </w:r>
          </w:p>
        </w:tc>
        <w:tc>
          <w:tcPr>
            <w:tcW w:w="537" w:type="pct"/>
          </w:tcPr>
          <w:p w:rsidR="00A60829" w:rsidRPr="005079AF" w:rsidRDefault="00A60829" w:rsidP="007274BB">
            <w:pPr>
              <w:rPr>
                <w:b/>
              </w:rPr>
            </w:pPr>
          </w:p>
        </w:tc>
        <w:tc>
          <w:tcPr>
            <w:tcW w:w="600" w:type="pct"/>
            <w:vMerge w:val="restart"/>
            <w:vAlign w:val="center"/>
          </w:tcPr>
          <w:p w:rsidR="00A60829" w:rsidRPr="005079AF" w:rsidRDefault="00A60829" w:rsidP="007274BB">
            <w:pPr>
              <w:jc w:val="center"/>
              <w:rPr>
                <w:b/>
              </w:rPr>
            </w:pPr>
            <w:r>
              <w:rPr>
                <w:b/>
                <w:sz w:val="22"/>
                <w:szCs w:val="22"/>
              </w:rPr>
              <w:t>N</w:t>
            </w:r>
          </w:p>
        </w:tc>
      </w:tr>
      <w:tr w:rsidR="00A60829" w:rsidRPr="005079AF" w:rsidTr="00A60829">
        <w:trPr>
          <w:cantSplit/>
          <w:trHeight w:val="272"/>
          <w:jc w:val="center"/>
        </w:trPr>
        <w:tc>
          <w:tcPr>
            <w:tcW w:w="475" w:type="pct"/>
            <w:vAlign w:val="center"/>
          </w:tcPr>
          <w:p w:rsidR="00A60829" w:rsidRPr="005079AF" w:rsidRDefault="00A60829" w:rsidP="007274BB">
            <w:pPr>
              <w:ind w:right="-108"/>
            </w:pPr>
            <w:r>
              <w:rPr>
                <w:sz w:val="22"/>
                <w:szCs w:val="22"/>
              </w:rPr>
              <w:t>14.1.</w:t>
            </w:r>
          </w:p>
        </w:tc>
        <w:tc>
          <w:tcPr>
            <w:tcW w:w="3389" w:type="pct"/>
          </w:tcPr>
          <w:p w:rsidR="00A60829" w:rsidRPr="005079AF" w:rsidDel="00F2405D" w:rsidRDefault="00A60829" w:rsidP="007274BB">
            <w:pPr>
              <w:pStyle w:val="naiskr"/>
              <w:ind w:left="696"/>
              <w:jc w:val="both"/>
              <w:rPr>
                <w:bCs/>
              </w:rPr>
            </w:pPr>
            <w:r>
              <w:rPr>
                <w:bCs/>
                <w:sz w:val="22"/>
                <w:szCs w:val="22"/>
              </w:rPr>
              <w:t>ir apliecinājis, ka infrastruktūra, kas nepieciešama ūdenssaimniecības sabiedrisko pakalpojumu sniegšanai, atrodas projekta iesniedzēja īpašumā, ja projekta iesniedzējs ir pašvaldība vai tās iestāde</w:t>
            </w:r>
          </w:p>
        </w:tc>
        <w:tc>
          <w:tcPr>
            <w:tcW w:w="537" w:type="pct"/>
          </w:tcPr>
          <w:p w:rsidR="00A60829" w:rsidRDefault="00A60829" w:rsidP="007274BB">
            <w:pPr>
              <w:jc w:val="center"/>
              <w:rPr>
                <w:b/>
              </w:rPr>
            </w:pPr>
          </w:p>
          <w:p w:rsidR="00A60829" w:rsidRDefault="00A60829" w:rsidP="007274BB">
            <w:pPr>
              <w:jc w:val="center"/>
              <w:rPr>
                <w:b/>
              </w:rPr>
            </w:pPr>
          </w:p>
          <w:p w:rsidR="00A60829" w:rsidRPr="005079AF" w:rsidRDefault="00A60829" w:rsidP="007274BB">
            <w:pPr>
              <w:jc w:val="center"/>
              <w:rPr>
                <w:b/>
              </w:rPr>
            </w:pPr>
            <w:r>
              <w:rPr>
                <w:b/>
                <w:sz w:val="22"/>
                <w:szCs w:val="22"/>
              </w:rPr>
              <w:t>(NA)</w:t>
            </w:r>
          </w:p>
        </w:tc>
        <w:tc>
          <w:tcPr>
            <w:tcW w:w="600" w:type="pct"/>
            <w:vMerge/>
            <w:vAlign w:val="center"/>
          </w:tcPr>
          <w:p w:rsidR="00A60829" w:rsidRPr="005079AF" w:rsidDel="00381E43" w:rsidRDefault="00A60829" w:rsidP="007274BB">
            <w:pPr>
              <w:jc w:val="center"/>
              <w:rPr>
                <w:b/>
              </w:rPr>
            </w:pPr>
          </w:p>
        </w:tc>
      </w:tr>
      <w:tr w:rsidR="00A60829" w:rsidRPr="005079AF" w:rsidTr="00A60829">
        <w:trPr>
          <w:cantSplit/>
          <w:trHeight w:val="272"/>
          <w:jc w:val="center"/>
        </w:trPr>
        <w:tc>
          <w:tcPr>
            <w:tcW w:w="475" w:type="pct"/>
            <w:vAlign w:val="center"/>
          </w:tcPr>
          <w:p w:rsidR="00A60829" w:rsidRPr="005079AF" w:rsidRDefault="00A60829" w:rsidP="007274BB">
            <w:pPr>
              <w:ind w:right="-108"/>
            </w:pPr>
            <w:r>
              <w:rPr>
                <w:sz w:val="22"/>
                <w:szCs w:val="22"/>
              </w:rPr>
              <w:t>14.2.</w:t>
            </w:r>
          </w:p>
        </w:tc>
        <w:tc>
          <w:tcPr>
            <w:tcW w:w="3389" w:type="pct"/>
          </w:tcPr>
          <w:p w:rsidR="00A60829" w:rsidRPr="005079AF" w:rsidDel="00F2405D" w:rsidRDefault="00A60829" w:rsidP="007274BB">
            <w:pPr>
              <w:pStyle w:val="naiskr"/>
              <w:ind w:left="696"/>
              <w:jc w:val="both"/>
              <w:rPr>
                <w:bCs/>
              </w:rPr>
            </w:pPr>
            <w:r>
              <w:rPr>
                <w:bCs/>
                <w:sz w:val="22"/>
                <w:szCs w:val="22"/>
              </w:rPr>
              <w:t>ir apliecinājis, ka infrastruktūra, kas nepieciešama ūdenssaimniecības sabiedrisko pakalpojumu sniegšanai, ir projekta iesniedzēja valdījumā, ja projekta iesniedzējs ir pašvaldības aģentūra</w:t>
            </w:r>
          </w:p>
        </w:tc>
        <w:tc>
          <w:tcPr>
            <w:tcW w:w="537" w:type="pct"/>
          </w:tcPr>
          <w:p w:rsidR="00A60829" w:rsidRDefault="00A60829" w:rsidP="007274BB">
            <w:pPr>
              <w:jc w:val="center"/>
              <w:rPr>
                <w:b/>
              </w:rPr>
            </w:pPr>
          </w:p>
          <w:p w:rsidR="00A60829" w:rsidRDefault="00A60829" w:rsidP="007274BB">
            <w:pPr>
              <w:jc w:val="center"/>
              <w:rPr>
                <w:b/>
              </w:rPr>
            </w:pPr>
          </w:p>
          <w:p w:rsidR="00A60829" w:rsidRPr="005079AF" w:rsidRDefault="00A60829" w:rsidP="007274BB">
            <w:pPr>
              <w:jc w:val="center"/>
              <w:rPr>
                <w:b/>
              </w:rPr>
            </w:pPr>
            <w:r>
              <w:rPr>
                <w:b/>
                <w:sz w:val="22"/>
                <w:szCs w:val="22"/>
              </w:rPr>
              <w:t>(NA)</w:t>
            </w:r>
          </w:p>
        </w:tc>
        <w:tc>
          <w:tcPr>
            <w:tcW w:w="600" w:type="pct"/>
            <w:vMerge/>
            <w:vAlign w:val="center"/>
          </w:tcPr>
          <w:p w:rsidR="00A60829" w:rsidRPr="005079AF" w:rsidDel="00381E43" w:rsidRDefault="00A60829" w:rsidP="007274BB">
            <w:pPr>
              <w:jc w:val="center"/>
              <w:rPr>
                <w:b/>
              </w:rPr>
            </w:pPr>
          </w:p>
        </w:tc>
      </w:tr>
      <w:tr w:rsidR="00A60829" w:rsidRPr="005079AF" w:rsidTr="00A60829">
        <w:trPr>
          <w:cantSplit/>
          <w:trHeight w:val="272"/>
          <w:jc w:val="center"/>
        </w:trPr>
        <w:tc>
          <w:tcPr>
            <w:tcW w:w="475" w:type="pct"/>
            <w:vAlign w:val="center"/>
          </w:tcPr>
          <w:p w:rsidR="00A60829" w:rsidRPr="005079AF" w:rsidRDefault="00A60829" w:rsidP="007274BB">
            <w:pPr>
              <w:ind w:right="-108"/>
            </w:pPr>
            <w:r>
              <w:rPr>
                <w:sz w:val="22"/>
                <w:szCs w:val="22"/>
              </w:rPr>
              <w:t>14.3.</w:t>
            </w:r>
          </w:p>
        </w:tc>
        <w:tc>
          <w:tcPr>
            <w:tcW w:w="3389" w:type="pct"/>
          </w:tcPr>
          <w:p w:rsidR="00A60829" w:rsidRPr="005079AF" w:rsidDel="00F2405D" w:rsidRDefault="00A60829" w:rsidP="007274BB">
            <w:pPr>
              <w:pStyle w:val="naiskr"/>
              <w:ind w:left="696"/>
              <w:jc w:val="both"/>
              <w:rPr>
                <w:bCs/>
              </w:rPr>
            </w:pPr>
            <w:r>
              <w:rPr>
                <w:bCs/>
                <w:sz w:val="22"/>
                <w:szCs w:val="22"/>
              </w:rPr>
              <w:t>atbilstoši pašvaldības un kapitālsabiedrības noslēgtajam līgumam ir norādījis, ka projekta iesniedzēja īpašumā ir visa infrastruktūra ūdenssaimniecības sabiedrisko pakalpojumu sniegšanai</w:t>
            </w:r>
          </w:p>
        </w:tc>
        <w:tc>
          <w:tcPr>
            <w:tcW w:w="537" w:type="pct"/>
          </w:tcPr>
          <w:p w:rsidR="00A60829" w:rsidRDefault="00A60829" w:rsidP="007274BB">
            <w:pPr>
              <w:jc w:val="center"/>
              <w:rPr>
                <w:b/>
              </w:rPr>
            </w:pPr>
          </w:p>
          <w:p w:rsidR="00A60829" w:rsidRDefault="00A60829" w:rsidP="007274BB">
            <w:pPr>
              <w:jc w:val="center"/>
              <w:rPr>
                <w:b/>
              </w:rPr>
            </w:pPr>
          </w:p>
          <w:p w:rsidR="00A60829" w:rsidRPr="005079AF" w:rsidRDefault="00A60829" w:rsidP="007274BB">
            <w:pPr>
              <w:jc w:val="center"/>
              <w:rPr>
                <w:b/>
              </w:rPr>
            </w:pPr>
            <w:r>
              <w:rPr>
                <w:b/>
                <w:sz w:val="22"/>
                <w:szCs w:val="22"/>
              </w:rPr>
              <w:t>(NA)</w:t>
            </w:r>
          </w:p>
        </w:tc>
        <w:tc>
          <w:tcPr>
            <w:tcW w:w="600" w:type="pct"/>
            <w:vMerge/>
            <w:vAlign w:val="center"/>
          </w:tcPr>
          <w:p w:rsidR="00A60829" w:rsidRPr="005079AF" w:rsidDel="00381E43" w:rsidRDefault="00A60829" w:rsidP="007274BB">
            <w:pPr>
              <w:jc w:val="center"/>
              <w:rPr>
                <w:b/>
              </w:rPr>
            </w:pPr>
          </w:p>
        </w:tc>
      </w:tr>
      <w:tr w:rsidR="00A60829" w:rsidRPr="005079AF" w:rsidTr="00A60829">
        <w:trPr>
          <w:cantSplit/>
          <w:trHeight w:val="272"/>
          <w:jc w:val="center"/>
        </w:trPr>
        <w:tc>
          <w:tcPr>
            <w:tcW w:w="475" w:type="pct"/>
            <w:vAlign w:val="center"/>
          </w:tcPr>
          <w:p w:rsidR="00A60829" w:rsidRPr="005079AF" w:rsidRDefault="00A60829" w:rsidP="007274BB">
            <w:pPr>
              <w:ind w:right="-108"/>
            </w:pPr>
            <w:r>
              <w:rPr>
                <w:sz w:val="22"/>
                <w:szCs w:val="22"/>
              </w:rPr>
              <w:t>14.</w:t>
            </w:r>
            <w:r w:rsidRPr="00403A06">
              <w:rPr>
                <w:sz w:val="22"/>
                <w:szCs w:val="22"/>
                <w:vertAlign w:val="superscript"/>
              </w:rPr>
              <w:t>1</w:t>
            </w:r>
          </w:p>
        </w:tc>
        <w:tc>
          <w:tcPr>
            <w:tcW w:w="3389" w:type="pct"/>
          </w:tcPr>
          <w:p w:rsidR="00A60829" w:rsidRPr="005079AF" w:rsidRDefault="00A60829" w:rsidP="007274BB">
            <w:pPr>
              <w:pStyle w:val="naiskr"/>
              <w:jc w:val="both"/>
              <w:rPr>
                <w:bCs/>
              </w:rPr>
            </w:pPr>
            <w:r>
              <w:rPr>
                <w:bCs/>
                <w:sz w:val="22"/>
                <w:szCs w:val="22"/>
              </w:rPr>
              <w:t>Projekts netiek un nav ticis finansēts vai līdzfinansēts no citiem Eiropas Savienības finanšu avotiem, kā arī valsts un pašvaldību budžeta līdzekļiem, kā arī projekta ietvaros plānotās darbības nepārklājas ar darbībām, kas tiek finansētas citu Eiropas Savienības struktūrfondu aktivitāšu un citu finanšu instrumentu ietvaros</w:t>
            </w:r>
          </w:p>
        </w:tc>
        <w:tc>
          <w:tcPr>
            <w:tcW w:w="537" w:type="pct"/>
          </w:tcPr>
          <w:p w:rsidR="00A60829" w:rsidRPr="005079AF" w:rsidRDefault="00A60829" w:rsidP="007274BB">
            <w:pPr>
              <w:rPr>
                <w:b/>
              </w:rPr>
            </w:pPr>
          </w:p>
        </w:tc>
        <w:tc>
          <w:tcPr>
            <w:tcW w:w="600" w:type="pct"/>
            <w:vAlign w:val="center"/>
          </w:tcPr>
          <w:p w:rsidR="00A60829" w:rsidRPr="005079AF" w:rsidRDefault="00A60829" w:rsidP="007274BB">
            <w:pPr>
              <w:jc w:val="center"/>
              <w:rPr>
                <w:b/>
              </w:rPr>
            </w:pPr>
            <w:r>
              <w:rPr>
                <w:b/>
                <w:sz w:val="22"/>
                <w:szCs w:val="22"/>
              </w:rPr>
              <w:t>N</w:t>
            </w:r>
          </w:p>
        </w:tc>
      </w:tr>
      <w:tr w:rsidR="00A60829" w:rsidRPr="005079AF" w:rsidTr="00A60829">
        <w:trPr>
          <w:cantSplit/>
          <w:trHeight w:val="272"/>
          <w:jc w:val="center"/>
        </w:trPr>
        <w:tc>
          <w:tcPr>
            <w:tcW w:w="475" w:type="pct"/>
            <w:vAlign w:val="center"/>
          </w:tcPr>
          <w:p w:rsidR="00A60829" w:rsidRPr="005079AF" w:rsidRDefault="00A60829" w:rsidP="007274BB">
            <w:pPr>
              <w:jc w:val="both"/>
            </w:pPr>
            <w:r w:rsidRPr="005079AF">
              <w:rPr>
                <w:sz w:val="22"/>
                <w:szCs w:val="22"/>
              </w:rPr>
              <w:lastRenderedPageBreak/>
              <w:t>15.</w:t>
            </w:r>
          </w:p>
        </w:tc>
        <w:tc>
          <w:tcPr>
            <w:tcW w:w="3389" w:type="pct"/>
          </w:tcPr>
          <w:p w:rsidR="00A60829" w:rsidRPr="005079AF" w:rsidRDefault="00A60829" w:rsidP="007274BB">
            <w:pPr>
              <w:jc w:val="both"/>
            </w:pPr>
            <w:r>
              <w:rPr>
                <w:sz w:val="22"/>
                <w:szCs w:val="22"/>
              </w:rPr>
              <w:t xml:space="preserve">Projekta iesniedzējs ir apliecinājis, ka tam ar tiesas spriedumu nav pasludināts maksātnespējas process vai ar tiesas spriedumu netiek īstenots tiesiskās aizsardzības process, vai ar tiesas lēmumu netiek īstenots ārpustiesas tiesiskās aizsardzības process, projekta iesniedzējs neatrodas sanācijas procesā, tam netiek veikta bankrota procedūra, piemērots izlīgums vai tā saimnieciskā darbība nav izbeigta, vai saskaņā ar komercreģistrā pieejamo informāciju tas neatrodas likvidācijas procesā, kā arī saskaņā ar pēdējo divu noslēgto finanšu gadu finanšu pārskatiem tam nav novērojamas grūtībās nonākuša saimnieciskās darbības veicēja pazīmes </w:t>
            </w:r>
          </w:p>
        </w:tc>
        <w:tc>
          <w:tcPr>
            <w:tcW w:w="537" w:type="pct"/>
          </w:tcPr>
          <w:p w:rsidR="00A60829" w:rsidRPr="005079AF" w:rsidRDefault="00A60829" w:rsidP="007274BB">
            <w:pPr>
              <w:rPr>
                <w:b/>
              </w:rPr>
            </w:pPr>
          </w:p>
        </w:tc>
        <w:tc>
          <w:tcPr>
            <w:tcW w:w="600" w:type="pct"/>
            <w:vAlign w:val="center"/>
          </w:tcPr>
          <w:p w:rsidR="00A60829" w:rsidRPr="005079AF" w:rsidRDefault="00A60829" w:rsidP="007274BB">
            <w:pPr>
              <w:jc w:val="center"/>
              <w:rPr>
                <w:b/>
              </w:rPr>
            </w:pPr>
            <w:r w:rsidRPr="005079AF">
              <w:rPr>
                <w:b/>
                <w:sz w:val="22"/>
                <w:szCs w:val="22"/>
              </w:rPr>
              <w:t>N</w:t>
            </w: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16.</w:t>
            </w:r>
          </w:p>
        </w:tc>
        <w:tc>
          <w:tcPr>
            <w:tcW w:w="3389" w:type="pct"/>
          </w:tcPr>
          <w:p w:rsidR="00A60829" w:rsidRPr="005079AF" w:rsidRDefault="00A60829" w:rsidP="007274BB">
            <w:pPr>
              <w:jc w:val="both"/>
            </w:pPr>
            <w:r w:rsidRPr="005079AF">
              <w:rPr>
                <w:sz w:val="22"/>
                <w:szCs w:val="22"/>
              </w:rPr>
              <w:t>Projekta iesniedzēja finanšu situācijas novērtējums apliecina saimnieciskās darbības veicēja finansiālo stabilitāti pēc projekta realizācijas</w:t>
            </w:r>
          </w:p>
        </w:tc>
        <w:tc>
          <w:tcPr>
            <w:tcW w:w="537" w:type="pct"/>
          </w:tcPr>
          <w:p w:rsidR="00A60829" w:rsidRPr="005079AF" w:rsidRDefault="00A60829" w:rsidP="007274BB">
            <w:pPr>
              <w:rPr>
                <w:b/>
              </w:rPr>
            </w:pPr>
          </w:p>
        </w:tc>
        <w:tc>
          <w:tcPr>
            <w:tcW w:w="600" w:type="pct"/>
            <w:tcBorders>
              <w:bottom w:val="single" w:sz="4" w:space="0" w:color="auto"/>
            </w:tcBorders>
            <w:vAlign w:val="center"/>
          </w:tcPr>
          <w:p w:rsidR="00A60829" w:rsidRPr="005079AF" w:rsidRDefault="00A60829" w:rsidP="007274BB">
            <w:pPr>
              <w:jc w:val="center"/>
              <w:rPr>
                <w:b/>
              </w:rPr>
            </w:pPr>
            <w:r>
              <w:rPr>
                <w:b/>
                <w:sz w:val="22"/>
                <w:szCs w:val="22"/>
              </w:rPr>
              <w:t>P</w:t>
            </w:r>
          </w:p>
        </w:tc>
      </w:tr>
      <w:tr w:rsidR="00A60829" w:rsidRPr="005079AF" w:rsidTr="00A60829">
        <w:trPr>
          <w:cantSplit/>
          <w:trHeight w:val="574"/>
          <w:jc w:val="center"/>
        </w:trPr>
        <w:tc>
          <w:tcPr>
            <w:tcW w:w="475" w:type="pct"/>
            <w:vAlign w:val="center"/>
          </w:tcPr>
          <w:p w:rsidR="00A60829" w:rsidRPr="005079AF" w:rsidRDefault="00A60829" w:rsidP="007274BB">
            <w:pPr>
              <w:ind w:right="-108"/>
            </w:pPr>
            <w:r>
              <w:rPr>
                <w:sz w:val="22"/>
                <w:szCs w:val="22"/>
              </w:rPr>
              <w:t>16.</w:t>
            </w:r>
            <w:r w:rsidRPr="009B4DFD">
              <w:rPr>
                <w:sz w:val="22"/>
                <w:szCs w:val="22"/>
                <w:vertAlign w:val="superscript"/>
              </w:rPr>
              <w:t>1</w:t>
            </w:r>
          </w:p>
        </w:tc>
        <w:tc>
          <w:tcPr>
            <w:tcW w:w="3389" w:type="pct"/>
          </w:tcPr>
          <w:p w:rsidR="00A60829" w:rsidRPr="005079AF" w:rsidRDefault="00A60829" w:rsidP="007274BB">
            <w:pPr>
              <w:jc w:val="both"/>
            </w:pPr>
            <w:r>
              <w:rPr>
                <w:sz w:val="22"/>
                <w:szCs w:val="22"/>
              </w:rPr>
              <w:t>Projekta iesniedzējs ir apliecinājis, ka kompensācija par sabiedriskā pakalpojuma sniegšanu nepārsniegs 15 miljonus eiro gadā</w:t>
            </w:r>
          </w:p>
        </w:tc>
        <w:tc>
          <w:tcPr>
            <w:tcW w:w="537" w:type="pct"/>
          </w:tcPr>
          <w:p w:rsidR="00A60829" w:rsidRPr="005079AF" w:rsidRDefault="00A60829" w:rsidP="007274BB">
            <w:pPr>
              <w:rPr>
                <w:b/>
              </w:rPr>
            </w:pPr>
          </w:p>
        </w:tc>
        <w:tc>
          <w:tcPr>
            <w:tcW w:w="600" w:type="pct"/>
            <w:tcBorders>
              <w:bottom w:val="single" w:sz="4" w:space="0" w:color="auto"/>
            </w:tcBorders>
            <w:vAlign w:val="center"/>
          </w:tcPr>
          <w:p w:rsidR="00A60829" w:rsidRPr="005079AF" w:rsidRDefault="00A60829" w:rsidP="007274BB">
            <w:pPr>
              <w:jc w:val="center"/>
              <w:rPr>
                <w:b/>
              </w:rPr>
            </w:pPr>
            <w:r>
              <w:rPr>
                <w:b/>
                <w:sz w:val="22"/>
                <w:szCs w:val="22"/>
              </w:rPr>
              <w:t>N</w:t>
            </w: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17.</w:t>
            </w:r>
          </w:p>
        </w:tc>
        <w:tc>
          <w:tcPr>
            <w:tcW w:w="3389" w:type="pct"/>
          </w:tcPr>
          <w:p w:rsidR="00A60829" w:rsidRPr="005079AF" w:rsidDel="00C21E29" w:rsidRDefault="00A60829" w:rsidP="007274BB">
            <w:pPr>
              <w:jc w:val="both"/>
            </w:pPr>
            <w:r w:rsidRPr="005079AF">
              <w:rPr>
                <w:sz w:val="22"/>
                <w:szCs w:val="22"/>
              </w:rPr>
              <w:t>Projekta iesniedzējs ir apliecinājis, ka tam ir tiesības veikt būvdarbus zemesgabalos, kur projekta ietvaros paredzēti būvdarbi</w:t>
            </w:r>
          </w:p>
        </w:tc>
        <w:tc>
          <w:tcPr>
            <w:tcW w:w="537" w:type="pct"/>
          </w:tcPr>
          <w:p w:rsidR="00A60829" w:rsidRPr="005079AF" w:rsidRDefault="00A60829" w:rsidP="007274BB">
            <w:pPr>
              <w:rPr>
                <w:b/>
              </w:rPr>
            </w:pPr>
          </w:p>
        </w:tc>
        <w:tc>
          <w:tcPr>
            <w:tcW w:w="600" w:type="pct"/>
            <w:tcBorders>
              <w:bottom w:val="single" w:sz="4" w:space="0" w:color="auto"/>
            </w:tcBorders>
            <w:vAlign w:val="center"/>
          </w:tcPr>
          <w:p w:rsidR="00A60829" w:rsidRPr="005079AF" w:rsidRDefault="00A60829" w:rsidP="007274BB">
            <w:pPr>
              <w:jc w:val="center"/>
              <w:rPr>
                <w:b/>
              </w:rPr>
            </w:pPr>
            <w:r w:rsidRPr="005079AF">
              <w:rPr>
                <w:b/>
                <w:sz w:val="22"/>
                <w:szCs w:val="22"/>
              </w:rPr>
              <w:t>N</w:t>
            </w:r>
          </w:p>
        </w:tc>
      </w:tr>
      <w:tr w:rsidR="00A60829" w:rsidRPr="005079AF" w:rsidTr="00A60829">
        <w:trPr>
          <w:cantSplit/>
          <w:trHeight w:val="574"/>
          <w:jc w:val="center"/>
        </w:trPr>
        <w:tc>
          <w:tcPr>
            <w:tcW w:w="475" w:type="pct"/>
            <w:shd w:val="clear" w:color="auto" w:fill="auto"/>
            <w:vAlign w:val="center"/>
          </w:tcPr>
          <w:p w:rsidR="00A60829" w:rsidRPr="009F4215" w:rsidRDefault="00A60829" w:rsidP="007274BB">
            <w:pPr>
              <w:autoSpaceDE w:val="0"/>
              <w:autoSpaceDN w:val="0"/>
              <w:adjustRightInd w:val="0"/>
              <w:rPr>
                <w:color w:val="000000"/>
              </w:rPr>
            </w:pPr>
            <w:r w:rsidRPr="009F4215">
              <w:rPr>
                <w:color w:val="000000"/>
                <w:sz w:val="22"/>
                <w:szCs w:val="22"/>
              </w:rPr>
              <w:t>17.</w:t>
            </w:r>
            <w:r w:rsidRPr="009F4215">
              <w:rPr>
                <w:color w:val="000000"/>
                <w:sz w:val="22"/>
                <w:szCs w:val="22"/>
                <w:vertAlign w:val="superscript"/>
              </w:rPr>
              <w:t>1</w:t>
            </w:r>
          </w:p>
        </w:tc>
        <w:tc>
          <w:tcPr>
            <w:tcW w:w="3389" w:type="pct"/>
            <w:shd w:val="clear" w:color="auto" w:fill="auto"/>
          </w:tcPr>
          <w:p w:rsidR="00A60829" w:rsidRPr="009F4215" w:rsidRDefault="00A60829" w:rsidP="007274BB">
            <w:pPr>
              <w:autoSpaceDE w:val="0"/>
              <w:autoSpaceDN w:val="0"/>
              <w:adjustRightInd w:val="0"/>
              <w:jc w:val="both"/>
              <w:rPr>
                <w:color w:val="000000"/>
              </w:rPr>
            </w:pPr>
            <w:r w:rsidRPr="009F4215">
              <w:rPr>
                <w:color w:val="000000"/>
                <w:sz w:val="22"/>
                <w:szCs w:val="22"/>
              </w:rPr>
              <w:t>Projekta iesniedzējs nav sodīts par Latvijas Administratīvo pārkāpumu kodeksa 189.</w:t>
            </w:r>
            <w:r w:rsidRPr="009F4215">
              <w:rPr>
                <w:color w:val="000000"/>
                <w:sz w:val="22"/>
                <w:szCs w:val="22"/>
                <w:vertAlign w:val="superscript"/>
              </w:rPr>
              <w:t xml:space="preserve">2  </w:t>
            </w:r>
            <w:r w:rsidRPr="009F4215">
              <w:rPr>
                <w:color w:val="000000"/>
                <w:sz w:val="22"/>
                <w:szCs w:val="22"/>
              </w:rPr>
              <w:t>panta trešajā daļā minētā administratīvā pārkāpuma vai Krimināllikuma 280.panta otrajā daļā minētā noziedzīgā nodarījuma izdarīšanu vai tam nav piemēroti piespiedu ietekmēšanas līdzekļi (ja projekta iesniedzējs ir privāto tiesību</w:t>
            </w:r>
            <w:r w:rsidRPr="009F4215">
              <w:rPr>
                <w:b/>
                <w:bCs/>
                <w:color w:val="000000"/>
                <w:sz w:val="22"/>
                <w:szCs w:val="22"/>
              </w:rPr>
              <w:t xml:space="preserve"> </w:t>
            </w:r>
            <w:r w:rsidRPr="009F4215">
              <w:rPr>
                <w:color w:val="000000"/>
                <w:sz w:val="22"/>
                <w:szCs w:val="22"/>
              </w:rPr>
              <w:t>juridiskā persona) par minētā noziedzīgā nodarījuma izdarīšanu</w:t>
            </w:r>
          </w:p>
        </w:tc>
        <w:tc>
          <w:tcPr>
            <w:tcW w:w="537" w:type="pct"/>
            <w:shd w:val="clear" w:color="auto" w:fill="auto"/>
          </w:tcPr>
          <w:p w:rsidR="00A60829" w:rsidRPr="009F4215" w:rsidRDefault="00A60829" w:rsidP="007274BB">
            <w:pPr>
              <w:autoSpaceDE w:val="0"/>
              <w:autoSpaceDN w:val="0"/>
              <w:adjustRightInd w:val="0"/>
              <w:jc w:val="both"/>
              <w:rPr>
                <w:color w:val="000000"/>
              </w:rPr>
            </w:pPr>
          </w:p>
        </w:tc>
        <w:tc>
          <w:tcPr>
            <w:tcW w:w="600" w:type="pct"/>
            <w:tcBorders>
              <w:bottom w:val="single" w:sz="4" w:space="0" w:color="auto"/>
            </w:tcBorders>
            <w:shd w:val="clear" w:color="auto" w:fill="auto"/>
            <w:vAlign w:val="center"/>
          </w:tcPr>
          <w:p w:rsidR="00A60829" w:rsidRPr="00A60829" w:rsidRDefault="00A60829" w:rsidP="007274BB">
            <w:pPr>
              <w:autoSpaceDE w:val="0"/>
              <w:autoSpaceDN w:val="0"/>
              <w:adjustRightInd w:val="0"/>
              <w:jc w:val="center"/>
              <w:rPr>
                <w:b/>
                <w:color w:val="000000"/>
              </w:rPr>
            </w:pPr>
            <w:r w:rsidRPr="00A60829">
              <w:rPr>
                <w:b/>
                <w:color w:val="000000"/>
                <w:sz w:val="22"/>
                <w:szCs w:val="22"/>
              </w:rPr>
              <w:t>N</w:t>
            </w:r>
          </w:p>
        </w:tc>
      </w:tr>
      <w:tr w:rsidR="00A60829" w:rsidRPr="005079AF" w:rsidTr="00A60829">
        <w:trPr>
          <w:cantSplit/>
          <w:trHeight w:val="574"/>
          <w:jc w:val="center"/>
        </w:trPr>
        <w:tc>
          <w:tcPr>
            <w:tcW w:w="475" w:type="pct"/>
            <w:shd w:val="clear" w:color="auto" w:fill="auto"/>
            <w:vAlign w:val="center"/>
          </w:tcPr>
          <w:p w:rsidR="00A60829" w:rsidRPr="009F4215" w:rsidRDefault="00A60829" w:rsidP="007274BB">
            <w:pPr>
              <w:autoSpaceDE w:val="0"/>
              <w:autoSpaceDN w:val="0"/>
              <w:adjustRightInd w:val="0"/>
              <w:rPr>
                <w:color w:val="000000"/>
              </w:rPr>
            </w:pPr>
            <w:r>
              <w:rPr>
                <w:color w:val="000000"/>
                <w:sz w:val="22"/>
                <w:szCs w:val="22"/>
              </w:rPr>
              <w:t>17.</w:t>
            </w:r>
            <w:r w:rsidRPr="00131183">
              <w:rPr>
                <w:color w:val="000000"/>
                <w:sz w:val="22"/>
                <w:szCs w:val="22"/>
                <w:vertAlign w:val="superscript"/>
              </w:rPr>
              <w:t>2</w:t>
            </w:r>
          </w:p>
        </w:tc>
        <w:tc>
          <w:tcPr>
            <w:tcW w:w="3389" w:type="pct"/>
            <w:shd w:val="clear" w:color="auto" w:fill="auto"/>
          </w:tcPr>
          <w:p w:rsidR="00A60829" w:rsidRPr="00BB56A4" w:rsidRDefault="00A60829" w:rsidP="007274BB">
            <w:pPr>
              <w:autoSpaceDE w:val="0"/>
              <w:autoSpaceDN w:val="0"/>
              <w:adjustRightInd w:val="0"/>
              <w:jc w:val="both"/>
              <w:rPr>
                <w:color w:val="000000"/>
              </w:rPr>
            </w:pPr>
            <w:r w:rsidRPr="00BB56A4">
              <w:rPr>
                <w:color w:val="000000"/>
              </w:rPr>
              <w:t>Projekta iesniedzējs ir apliecinājis, ka piecu gadu laikā pēc projekta pabeigšanas tiks izveidoti pieslēgumi centrālajai kanalizācijas un ūdensapgādes sistēmai pilnā apjomā atbilstoši pakalpojumu pieejamībai saskaņā ar projekta tehniski - ekonomisko pamatojumu</w:t>
            </w:r>
          </w:p>
        </w:tc>
        <w:tc>
          <w:tcPr>
            <w:tcW w:w="537" w:type="pct"/>
            <w:shd w:val="clear" w:color="auto" w:fill="auto"/>
          </w:tcPr>
          <w:p w:rsidR="00A60829" w:rsidRPr="009F4215" w:rsidRDefault="00A60829" w:rsidP="007274BB">
            <w:pPr>
              <w:autoSpaceDE w:val="0"/>
              <w:autoSpaceDN w:val="0"/>
              <w:adjustRightInd w:val="0"/>
              <w:jc w:val="both"/>
              <w:rPr>
                <w:color w:val="000000"/>
              </w:rPr>
            </w:pPr>
          </w:p>
        </w:tc>
        <w:tc>
          <w:tcPr>
            <w:tcW w:w="600" w:type="pct"/>
            <w:tcBorders>
              <w:bottom w:val="single" w:sz="4" w:space="0" w:color="auto"/>
            </w:tcBorders>
            <w:shd w:val="clear" w:color="auto" w:fill="auto"/>
            <w:vAlign w:val="center"/>
          </w:tcPr>
          <w:p w:rsidR="00A60829" w:rsidRPr="00A60829" w:rsidRDefault="00A60829" w:rsidP="007274BB">
            <w:pPr>
              <w:autoSpaceDE w:val="0"/>
              <w:autoSpaceDN w:val="0"/>
              <w:adjustRightInd w:val="0"/>
              <w:jc w:val="center"/>
              <w:rPr>
                <w:b/>
                <w:color w:val="000000"/>
              </w:rPr>
            </w:pPr>
            <w:r w:rsidRPr="00A60829">
              <w:rPr>
                <w:b/>
                <w:color w:val="000000"/>
                <w:sz w:val="22"/>
                <w:szCs w:val="22"/>
              </w:rPr>
              <w:t>N</w:t>
            </w:r>
          </w:p>
        </w:tc>
      </w:tr>
      <w:tr w:rsidR="00A60829" w:rsidRPr="005079AF" w:rsidTr="00A60829">
        <w:trPr>
          <w:cantSplit/>
          <w:trHeight w:val="574"/>
          <w:jc w:val="center"/>
        </w:trPr>
        <w:tc>
          <w:tcPr>
            <w:tcW w:w="3863" w:type="pct"/>
            <w:gridSpan w:val="2"/>
            <w:vAlign w:val="center"/>
          </w:tcPr>
          <w:p w:rsidR="00A60829" w:rsidRPr="005079AF" w:rsidRDefault="00A60829" w:rsidP="007274BB">
            <w:pPr>
              <w:ind w:right="-24"/>
              <w:jc w:val="both"/>
            </w:pPr>
            <w:r w:rsidRPr="005079AF">
              <w:rPr>
                <w:b/>
                <w:sz w:val="22"/>
                <w:szCs w:val="22"/>
              </w:rPr>
              <w:t>2.2. Kohēzijas fonda</w:t>
            </w:r>
            <w:r w:rsidRPr="005079AF">
              <w:rPr>
                <w:sz w:val="22"/>
                <w:szCs w:val="22"/>
              </w:rPr>
              <w:t xml:space="preserve"> </w:t>
            </w:r>
            <w:r w:rsidRPr="005079AF">
              <w:rPr>
                <w:b/>
                <w:sz w:val="22"/>
                <w:szCs w:val="22"/>
              </w:rPr>
              <w:t>projekta atbilstība horizontālajai prioritātei – ilgtspējīga attīstība</w:t>
            </w:r>
          </w:p>
        </w:tc>
        <w:tc>
          <w:tcPr>
            <w:tcW w:w="537" w:type="pct"/>
            <w:tcBorders>
              <w:bottom w:val="single" w:sz="4" w:space="0" w:color="auto"/>
            </w:tcBorders>
            <w:shd w:val="clear" w:color="auto" w:fill="C0C0C0"/>
            <w:vAlign w:val="center"/>
          </w:tcPr>
          <w:p w:rsidR="00A60829" w:rsidRPr="005079AF" w:rsidRDefault="00A60829" w:rsidP="007274BB">
            <w:pPr>
              <w:jc w:val="center"/>
              <w:rPr>
                <w:b/>
              </w:rPr>
            </w:pPr>
            <w:r w:rsidRPr="005079AF">
              <w:rPr>
                <w:b/>
                <w:sz w:val="22"/>
                <w:szCs w:val="22"/>
              </w:rPr>
              <w:t>Jā/Nē</w:t>
            </w:r>
          </w:p>
        </w:tc>
        <w:tc>
          <w:tcPr>
            <w:tcW w:w="600" w:type="pct"/>
            <w:shd w:val="clear" w:color="auto" w:fill="auto"/>
            <w:vAlign w:val="center"/>
          </w:tcPr>
          <w:p w:rsidR="00A60829" w:rsidRPr="005079AF" w:rsidRDefault="00A60829" w:rsidP="007274BB">
            <w:pPr>
              <w:jc w:val="center"/>
              <w:rPr>
                <w:b/>
              </w:rPr>
            </w:pPr>
          </w:p>
        </w:tc>
      </w:tr>
      <w:tr w:rsidR="00A60829" w:rsidRPr="005079AF" w:rsidTr="00A60829">
        <w:trPr>
          <w:cantSplit/>
          <w:trHeight w:val="574"/>
          <w:jc w:val="center"/>
        </w:trPr>
        <w:tc>
          <w:tcPr>
            <w:tcW w:w="475" w:type="pct"/>
            <w:shd w:val="clear" w:color="auto" w:fill="auto"/>
            <w:vAlign w:val="center"/>
          </w:tcPr>
          <w:p w:rsidR="00A60829" w:rsidRPr="005079AF" w:rsidRDefault="00A60829" w:rsidP="007274BB">
            <w:pPr>
              <w:ind w:right="-108"/>
            </w:pPr>
            <w:r w:rsidRPr="005079AF">
              <w:rPr>
                <w:sz w:val="22"/>
                <w:szCs w:val="22"/>
              </w:rPr>
              <w:t>1</w:t>
            </w:r>
            <w:r>
              <w:rPr>
                <w:sz w:val="22"/>
                <w:szCs w:val="22"/>
              </w:rPr>
              <w:t>8</w:t>
            </w:r>
            <w:r w:rsidRPr="005079AF">
              <w:rPr>
                <w:sz w:val="22"/>
                <w:szCs w:val="22"/>
              </w:rPr>
              <w:t>.</w:t>
            </w:r>
          </w:p>
        </w:tc>
        <w:tc>
          <w:tcPr>
            <w:tcW w:w="3389" w:type="pct"/>
            <w:shd w:val="clear" w:color="auto" w:fill="auto"/>
          </w:tcPr>
          <w:p w:rsidR="00A60829" w:rsidRPr="005079AF" w:rsidRDefault="00A60829" w:rsidP="007274BB">
            <w:pPr>
              <w:jc w:val="both"/>
            </w:pPr>
            <w:r w:rsidRPr="005079AF">
              <w:rPr>
                <w:sz w:val="22"/>
                <w:szCs w:val="22"/>
              </w:rPr>
              <w:t xml:space="preserve">Projekta īstenošana nodrošinās vides piesārņojuma samazināšanu vai normatīviem aktiem atbilstošas kvalitātes dzeramā ūdens nodrošināšanu iedzīvotājiem </w:t>
            </w:r>
          </w:p>
        </w:tc>
        <w:tc>
          <w:tcPr>
            <w:tcW w:w="537" w:type="pct"/>
            <w:shd w:val="clear" w:color="auto" w:fill="auto"/>
            <w:vAlign w:val="center"/>
          </w:tcPr>
          <w:p w:rsidR="00A60829" w:rsidRPr="005079AF" w:rsidRDefault="00A60829" w:rsidP="007274BB">
            <w:pPr>
              <w:jc w:val="center"/>
              <w:rPr>
                <w:b/>
              </w:rPr>
            </w:pPr>
          </w:p>
        </w:tc>
        <w:tc>
          <w:tcPr>
            <w:tcW w:w="600" w:type="pct"/>
            <w:shd w:val="clear" w:color="auto" w:fill="auto"/>
            <w:vAlign w:val="center"/>
          </w:tcPr>
          <w:p w:rsidR="00A60829" w:rsidRPr="005079AF" w:rsidRDefault="00A60829" w:rsidP="007274BB">
            <w:pPr>
              <w:ind w:left="-18" w:right="-108"/>
              <w:jc w:val="center"/>
              <w:rPr>
                <w:b/>
              </w:rPr>
            </w:pPr>
            <w:r>
              <w:rPr>
                <w:b/>
                <w:sz w:val="22"/>
                <w:szCs w:val="22"/>
              </w:rPr>
              <w:t>P</w:t>
            </w:r>
          </w:p>
        </w:tc>
      </w:tr>
      <w:tr w:rsidR="00A60829" w:rsidRPr="005079AF" w:rsidTr="00A60829">
        <w:trPr>
          <w:cantSplit/>
          <w:trHeight w:val="251"/>
          <w:jc w:val="center"/>
        </w:trPr>
        <w:tc>
          <w:tcPr>
            <w:tcW w:w="475" w:type="pct"/>
            <w:shd w:val="clear" w:color="auto" w:fill="auto"/>
            <w:vAlign w:val="center"/>
          </w:tcPr>
          <w:p w:rsidR="00A60829" w:rsidRPr="005079AF" w:rsidRDefault="00A60829" w:rsidP="007274BB">
            <w:pPr>
              <w:ind w:right="-108"/>
            </w:pPr>
            <w:r>
              <w:rPr>
                <w:sz w:val="22"/>
                <w:szCs w:val="22"/>
              </w:rPr>
              <w:t>19</w:t>
            </w:r>
            <w:r w:rsidRPr="005079AF">
              <w:rPr>
                <w:sz w:val="22"/>
                <w:szCs w:val="22"/>
              </w:rPr>
              <w:t>.</w:t>
            </w:r>
          </w:p>
        </w:tc>
        <w:tc>
          <w:tcPr>
            <w:tcW w:w="3389" w:type="pct"/>
            <w:shd w:val="clear" w:color="auto" w:fill="auto"/>
          </w:tcPr>
          <w:p w:rsidR="00A60829" w:rsidRPr="005079AF" w:rsidRDefault="00A60829" w:rsidP="007274BB">
            <w:pPr>
              <w:jc w:val="both"/>
            </w:pPr>
            <w:r w:rsidRPr="005079AF">
              <w:rPr>
                <w:sz w:val="22"/>
                <w:szCs w:val="22"/>
              </w:rPr>
              <w:t>Projekta īstenošana uzlabos ūdenssaimniecības infrastruktūras darbības efektivitāti</w:t>
            </w:r>
          </w:p>
        </w:tc>
        <w:tc>
          <w:tcPr>
            <w:tcW w:w="537" w:type="pct"/>
            <w:shd w:val="clear" w:color="auto" w:fill="auto"/>
            <w:vAlign w:val="center"/>
          </w:tcPr>
          <w:p w:rsidR="00A60829" w:rsidRPr="005079AF" w:rsidRDefault="00A60829" w:rsidP="007274BB">
            <w:pPr>
              <w:jc w:val="center"/>
              <w:rPr>
                <w:b/>
              </w:rPr>
            </w:pPr>
          </w:p>
        </w:tc>
        <w:tc>
          <w:tcPr>
            <w:tcW w:w="600" w:type="pct"/>
            <w:shd w:val="clear" w:color="auto" w:fill="auto"/>
            <w:vAlign w:val="center"/>
          </w:tcPr>
          <w:p w:rsidR="00A60829" w:rsidRPr="005079AF" w:rsidRDefault="00A60829" w:rsidP="007274BB">
            <w:pPr>
              <w:ind w:left="-18" w:right="-108"/>
              <w:jc w:val="center"/>
              <w:rPr>
                <w:b/>
              </w:rPr>
            </w:pPr>
            <w:r>
              <w:rPr>
                <w:b/>
                <w:sz w:val="22"/>
                <w:szCs w:val="22"/>
              </w:rPr>
              <w:t>P</w:t>
            </w:r>
          </w:p>
        </w:tc>
      </w:tr>
      <w:tr w:rsidR="00A60829" w:rsidRPr="005079AF" w:rsidTr="00A60829">
        <w:trPr>
          <w:cantSplit/>
          <w:trHeight w:val="574"/>
          <w:jc w:val="center"/>
        </w:trPr>
        <w:tc>
          <w:tcPr>
            <w:tcW w:w="3863" w:type="pct"/>
            <w:gridSpan w:val="2"/>
            <w:vAlign w:val="center"/>
          </w:tcPr>
          <w:p w:rsidR="00A60829" w:rsidRPr="005079AF" w:rsidRDefault="00A60829" w:rsidP="007274BB">
            <w:pPr>
              <w:ind w:right="-108"/>
              <w:rPr>
                <w:b/>
              </w:rPr>
            </w:pPr>
            <w:r w:rsidRPr="005079AF">
              <w:rPr>
                <w:b/>
                <w:sz w:val="22"/>
                <w:szCs w:val="22"/>
              </w:rPr>
              <w:t>2.3. Projekta atbilstības kritēriji</w:t>
            </w:r>
          </w:p>
        </w:tc>
        <w:tc>
          <w:tcPr>
            <w:tcW w:w="537" w:type="pct"/>
            <w:shd w:val="clear" w:color="auto" w:fill="C0C0C0"/>
            <w:vAlign w:val="center"/>
          </w:tcPr>
          <w:p w:rsidR="00A60829" w:rsidRPr="005079AF" w:rsidRDefault="00A60829" w:rsidP="007274BB">
            <w:pPr>
              <w:jc w:val="center"/>
              <w:rPr>
                <w:b/>
              </w:rPr>
            </w:pPr>
            <w:r w:rsidRPr="005079AF">
              <w:rPr>
                <w:b/>
                <w:sz w:val="22"/>
                <w:szCs w:val="22"/>
              </w:rPr>
              <w:t>Jā/Nē</w:t>
            </w:r>
            <w:r>
              <w:rPr>
                <w:b/>
                <w:sz w:val="22"/>
                <w:szCs w:val="22"/>
              </w:rPr>
              <w:t>/NA</w:t>
            </w:r>
          </w:p>
        </w:tc>
        <w:tc>
          <w:tcPr>
            <w:tcW w:w="600" w:type="pct"/>
            <w:shd w:val="clear" w:color="auto" w:fill="auto"/>
            <w:vAlign w:val="center"/>
          </w:tcPr>
          <w:p w:rsidR="00A60829" w:rsidRPr="005079AF" w:rsidRDefault="00A60829" w:rsidP="007274BB">
            <w:pPr>
              <w:jc w:val="center"/>
              <w:rPr>
                <w:b/>
              </w:rPr>
            </w:pPr>
          </w:p>
        </w:tc>
      </w:tr>
      <w:tr w:rsidR="00A60829" w:rsidRPr="005079AF" w:rsidTr="00A60829">
        <w:trPr>
          <w:cantSplit/>
          <w:trHeight w:val="262"/>
          <w:jc w:val="center"/>
        </w:trPr>
        <w:tc>
          <w:tcPr>
            <w:tcW w:w="475" w:type="pct"/>
            <w:vAlign w:val="center"/>
          </w:tcPr>
          <w:p w:rsidR="00A60829" w:rsidRPr="005079AF" w:rsidRDefault="00A60829" w:rsidP="007274BB">
            <w:pPr>
              <w:ind w:right="-108"/>
            </w:pPr>
            <w:r>
              <w:rPr>
                <w:sz w:val="22"/>
                <w:szCs w:val="22"/>
              </w:rPr>
              <w:t>20</w:t>
            </w:r>
            <w:r w:rsidRPr="005079AF">
              <w:rPr>
                <w:sz w:val="22"/>
                <w:szCs w:val="22"/>
              </w:rPr>
              <w:t>.</w:t>
            </w:r>
          </w:p>
        </w:tc>
        <w:tc>
          <w:tcPr>
            <w:tcW w:w="3389" w:type="pct"/>
          </w:tcPr>
          <w:p w:rsidR="00A60829" w:rsidRPr="005079AF" w:rsidRDefault="00A60829" w:rsidP="007274BB">
            <w:pPr>
              <w:jc w:val="both"/>
            </w:pPr>
            <w:r w:rsidRPr="005079AF">
              <w:rPr>
                <w:sz w:val="22"/>
                <w:szCs w:val="22"/>
              </w:rPr>
              <w:t xml:space="preserve">Projekta </w:t>
            </w:r>
            <w:r>
              <w:rPr>
                <w:sz w:val="22"/>
                <w:szCs w:val="22"/>
              </w:rPr>
              <w:t xml:space="preserve"> iesniegumā  aprakstītās darbības atbilst normatīvajos aktos par aktivitātes īstenošanu noteiktajam </w:t>
            </w:r>
            <w:r w:rsidRPr="005079AF">
              <w:rPr>
                <w:sz w:val="22"/>
                <w:szCs w:val="22"/>
              </w:rPr>
              <w:t>aktivitātes mērķim – ūdensapgādes un notekūdeņu savākšanas un attīrīšanas kvalitātes uzlabošana un ūdenssaimniecības pakalpojumu pieejamības paplašināšana, nodrošinot kvalitatīvu dzīves vidi, samazinot vides piesārņojumu un ūdenstilpju eitrofikāciju, sekmējot ūdens resursu un energoresursu racionālu izmantošanu</w:t>
            </w:r>
          </w:p>
        </w:tc>
        <w:tc>
          <w:tcPr>
            <w:tcW w:w="537" w:type="pct"/>
          </w:tcPr>
          <w:p w:rsidR="00A60829" w:rsidRPr="005079AF" w:rsidRDefault="00A60829" w:rsidP="007274BB">
            <w:pPr>
              <w:jc w:val="center"/>
              <w:rPr>
                <w:b/>
              </w:rPr>
            </w:pPr>
          </w:p>
        </w:tc>
        <w:tc>
          <w:tcPr>
            <w:tcW w:w="600" w:type="pct"/>
            <w:vAlign w:val="center"/>
          </w:tcPr>
          <w:p w:rsidR="00A60829" w:rsidRPr="005079AF" w:rsidRDefault="00A60829" w:rsidP="007274BB">
            <w:pPr>
              <w:ind w:left="-3" w:right="-35" w:firstLine="3"/>
              <w:jc w:val="center"/>
              <w:rPr>
                <w:b/>
              </w:rPr>
            </w:pPr>
            <w:r w:rsidRPr="005079AF">
              <w:rPr>
                <w:b/>
                <w:sz w:val="22"/>
                <w:szCs w:val="22"/>
              </w:rPr>
              <w:t>N</w:t>
            </w:r>
          </w:p>
        </w:tc>
      </w:tr>
      <w:tr w:rsidR="00A60829" w:rsidRPr="005079AF" w:rsidTr="00A60829">
        <w:trPr>
          <w:cantSplit/>
          <w:trHeight w:val="92"/>
          <w:jc w:val="center"/>
        </w:trPr>
        <w:tc>
          <w:tcPr>
            <w:tcW w:w="475" w:type="pct"/>
            <w:vAlign w:val="center"/>
          </w:tcPr>
          <w:p w:rsidR="00A60829" w:rsidRPr="005079AF" w:rsidRDefault="00A60829" w:rsidP="007274BB">
            <w:pPr>
              <w:ind w:right="113"/>
            </w:pPr>
            <w:r w:rsidRPr="005079AF">
              <w:rPr>
                <w:sz w:val="22"/>
                <w:szCs w:val="22"/>
              </w:rPr>
              <w:t>2</w:t>
            </w:r>
            <w:r>
              <w:rPr>
                <w:sz w:val="22"/>
                <w:szCs w:val="22"/>
              </w:rPr>
              <w:t>1</w:t>
            </w:r>
            <w:r w:rsidRPr="005079AF">
              <w:rPr>
                <w:sz w:val="22"/>
                <w:szCs w:val="22"/>
              </w:rPr>
              <w:t>.</w:t>
            </w:r>
          </w:p>
        </w:tc>
        <w:tc>
          <w:tcPr>
            <w:tcW w:w="3389" w:type="pct"/>
          </w:tcPr>
          <w:p w:rsidR="00A60829" w:rsidRPr="005079AF" w:rsidRDefault="00A60829" w:rsidP="007274BB">
            <w:pPr>
              <w:jc w:val="both"/>
            </w:pPr>
            <w:r w:rsidRPr="005079AF">
              <w:rPr>
                <w:sz w:val="22"/>
                <w:szCs w:val="22"/>
              </w:rPr>
              <w:t xml:space="preserve">Projekta </w:t>
            </w:r>
            <w:r>
              <w:rPr>
                <w:sz w:val="22"/>
                <w:szCs w:val="22"/>
              </w:rPr>
              <w:t>iesniegumā aprakstītās darbības atbilst vismaz vienai no normatīvajos aktos par aktivitātes īstenošanu noteiktajām</w:t>
            </w:r>
            <w:r w:rsidRPr="005079AF">
              <w:rPr>
                <w:sz w:val="22"/>
                <w:szCs w:val="22"/>
              </w:rPr>
              <w:t xml:space="preserve"> aktivitātes atbalstāmajām darbībām: </w:t>
            </w:r>
          </w:p>
        </w:tc>
        <w:tc>
          <w:tcPr>
            <w:tcW w:w="537" w:type="pct"/>
          </w:tcPr>
          <w:p w:rsidR="00A60829" w:rsidRPr="005079AF" w:rsidRDefault="00A60829" w:rsidP="007274BB">
            <w:pPr>
              <w:ind w:right="113"/>
              <w:jc w:val="center"/>
              <w:rPr>
                <w:b/>
              </w:rPr>
            </w:pPr>
          </w:p>
        </w:tc>
        <w:tc>
          <w:tcPr>
            <w:tcW w:w="600" w:type="pct"/>
            <w:vMerge w:val="restart"/>
            <w:vAlign w:val="center"/>
          </w:tcPr>
          <w:p w:rsidR="00A60829" w:rsidRPr="005079AF" w:rsidRDefault="00A60829" w:rsidP="007274BB">
            <w:pPr>
              <w:ind w:right="113" w:firstLine="3"/>
              <w:jc w:val="center"/>
              <w:rPr>
                <w:b/>
              </w:rPr>
            </w:pPr>
            <w:r w:rsidRPr="005079AF">
              <w:rPr>
                <w:b/>
                <w:sz w:val="22"/>
                <w:szCs w:val="22"/>
              </w:rPr>
              <w:t>N</w:t>
            </w:r>
          </w:p>
        </w:tc>
      </w:tr>
      <w:tr w:rsidR="00A60829" w:rsidRPr="005079AF" w:rsidTr="00A60829">
        <w:trPr>
          <w:cantSplit/>
          <w:trHeight w:val="250"/>
          <w:jc w:val="center"/>
        </w:trPr>
        <w:tc>
          <w:tcPr>
            <w:tcW w:w="475" w:type="pct"/>
            <w:vAlign w:val="center"/>
          </w:tcPr>
          <w:p w:rsidR="00A60829" w:rsidRPr="005079AF" w:rsidRDefault="00A60829" w:rsidP="007274BB">
            <w:pPr>
              <w:ind w:right="-108"/>
            </w:pPr>
            <w:r w:rsidRPr="005079AF">
              <w:rPr>
                <w:sz w:val="22"/>
                <w:szCs w:val="22"/>
              </w:rPr>
              <w:t>2</w:t>
            </w:r>
            <w:r>
              <w:rPr>
                <w:sz w:val="22"/>
                <w:szCs w:val="22"/>
              </w:rPr>
              <w:t>1</w:t>
            </w:r>
            <w:r w:rsidRPr="005079AF">
              <w:rPr>
                <w:sz w:val="22"/>
                <w:szCs w:val="22"/>
              </w:rPr>
              <w:t>.1.</w:t>
            </w:r>
          </w:p>
        </w:tc>
        <w:tc>
          <w:tcPr>
            <w:tcW w:w="3389" w:type="pct"/>
          </w:tcPr>
          <w:p w:rsidR="00A60829" w:rsidRPr="005079AF" w:rsidRDefault="00A60829" w:rsidP="007274BB">
            <w:pPr>
              <w:ind w:left="612"/>
              <w:jc w:val="both"/>
            </w:pPr>
            <w:r w:rsidRPr="005079AF">
              <w:rPr>
                <w:sz w:val="22"/>
                <w:szCs w:val="22"/>
              </w:rPr>
              <w:t xml:space="preserve">kvalitatīva dzeramā ūdens piegādes nodrošināšana un ūdens resursu aizsardzība </w:t>
            </w:r>
          </w:p>
        </w:tc>
        <w:tc>
          <w:tcPr>
            <w:tcW w:w="537" w:type="pct"/>
          </w:tcPr>
          <w:p w:rsidR="00A60829" w:rsidRPr="005079AF" w:rsidRDefault="00A60829" w:rsidP="007274BB">
            <w:pPr>
              <w:jc w:val="center"/>
              <w:rPr>
                <w:b/>
              </w:rPr>
            </w:pPr>
          </w:p>
        </w:tc>
        <w:tc>
          <w:tcPr>
            <w:tcW w:w="600" w:type="pct"/>
            <w:vMerge/>
            <w:vAlign w:val="center"/>
          </w:tcPr>
          <w:p w:rsidR="00A60829" w:rsidRPr="005079AF" w:rsidRDefault="00A60829" w:rsidP="007274BB">
            <w:pPr>
              <w:ind w:left="-3" w:right="-35" w:firstLine="3"/>
              <w:jc w:val="center"/>
              <w:rPr>
                <w:b/>
              </w:rPr>
            </w:pPr>
          </w:p>
        </w:tc>
      </w:tr>
      <w:tr w:rsidR="00A60829" w:rsidRPr="005079AF" w:rsidTr="00A60829">
        <w:trPr>
          <w:cantSplit/>
          <w:trHeight w:val="250"/>
          <w:jc w:val="center"/>
        </w:trPr>
        <w:tc>
          <w:tcPr>
            <w:tcW w:w="475" w:type="pct"/>
            <w:vAlign w:val="center"/>
          </w:tcPr>
          <w:p w:rsidR="00A60829" w:rsidRPr="005079AF" w:rsidRDefault="00A60829" w:rsidP="007274BB">
            <w:pPr>
              <w:ind w:right="-108"/>
            </w:pPr>
            <w:r w:rsidRPr="005079AF">
              <w:rPr>
                <w:sz w:val="22"/>
                <w:szCs w:val="22"/>
              </w:rPr>
              <w:t>2</w:t>
            </w:r>
            <w:r>
              <w:rPr>
                <w:sz w:val="22"/>
                <w:szCs w:val="22"/>
              </w:rPr>
              <w:t>1</w:t>
            </w:r>
            <w:r w:rsidRPr="005079AF">
              <w:rPr>
                <w:sz w:val="22"/>
                <w:szCs w:val="22"/>
              </w:rPr>
              <w:t>.2.</w:t>
            </w:r>
          </w:p>
        </w:tc>
        <w:tc>
          <w:tcPr>
            <w:tcW w:w="3389" w:type="pct"/>
          </w:tcPr>
          <w:p w:rsidR="00A60829" w:rsidRPr="005079AF" w:rsidRDefault="00A60829" w:rsidP="007274BB">
            <w:pPr>
              <w:ind w:left="612"/>
              <w:jc w:val="both"/>
            </w:pPr>
            <w:r w:rsidRPr="005079AF">
              <w:rPr>
                <w:sz w:val="22"/>
                <w:szCs w:val="22"/>
              </w:rPr>
              <w:t>ar komunālajiem notekūdeņiem vidē novadītā piesārņojuma apjoma samazināšana</w:t>
            </w:r>
          </w:p>
        </w:tc>
        <w:tc>
          <w:tcPr>
            <w:tcW w:w="537" w:type="pct"/>
          </w:tcPr>
          <w:p w:rsidR="00A60829" w:rsidRPr="005079AF" w:rsidRDefault="00A60829" w:rsidP="007274BB">
            <w:pPr>
              <w:jc w:val="center"/>
              <w:rPr>
                <w:b/>
              </w:rPr>
            </w:pPr>
          </w:p>
        </w:tc>
        <w:tc>
          <w:tcPr>
            <w:tcW w:w="600" w:type="pct"/>
            <w:vMerge/>
            <w:vAlign w:val="center"/>
          </w:tcPr>
          <w:p w:rsidR="00A60829" w:rsidRPr="005079AF" w:rsidRDefault="00A60829" w:rsidP="007274BB">
            <w:pPr>
              <w:ind w:left="-3" w:right="-35" w:firstLine="3"/>
              <w:jc w:val="center"/>
              <w:rPr>
                <w:b/>
              </w:rPr>
            </w:pPr>
          </w:p>
        </w:tc>
      </w:tr>
      <w:tr w:rsidR="00A60829" w:rsidRPr="005079AF" w:rsidTr="00A60829">
        <w:trPr>
          <w:cantSplit/>
          <w:trHeight w:val="250"/>
          <w:jc w:val="center"/>
        </w:trPr>
        <w:tc>
          <w:tcPr>
            <w:tcW w:w="475" w:type="pct"/>
            <w:vAlign w:val="center"/>
          </w:tcPr>
          <w:p w:rsidR="00A60829" w:rsidRPr="005079AF" w:rsidRDefault="00A60829" w:rsidP="007274BB">
            <w:pPr>
              <w:ind w:right="-108"/>
            </w:pPr>
            <w:r w:rsidRPr="005079AF">
              <w:rPr>
                <w:sz w:val="22"/>
                <w:szCs w:val="22"/>
              </w:rPr>
              <w:lastRenderedPageBreak/>
              <w:t>2</w:t>
            </w:r>
            <w:r>
              <w:rPr>
                <w:sz w:val="22"/>
                <w:szCs w:val="22"/>
              </w:rPr>
              <w:t>1</w:t>
            </w:r>
            <w:r w:rsidRPr="005079AF">
              <w:rPr>
                <w:sz w:val="22"/>
                <w:szCs w:val="22"/>
              </w:rPr>
              <w:t>.3.</w:t>
            </w:r>
          </w:p>
        </w:tc>
        <w:tc>
          <w:tcPr>
            <w:tcW w:w="3389" w:type="pct"/>
          </w:tcPr>
          <w:p w:rsidR="00A60829" w:rsidRPr="005079AF" w:rsidRDefault="00A60829" w:rsidP="007274BB">
            <w:pPr>
              <w:ind w:left="612"/>
              <w:jc w:val="both"/>
            </w:pPr>
            <w:r w:rsidRPr="005079AF">
              <w:rPr>
                <w:sz w:val="22"/>
                <w:szCs w:val="22"/>
              </w:rPr>
              <w:t xml:space="preserve">ūdenssaimniecības pakalpojumu, kas atbilst normatīvajos </w:t>
            </w:r>
            <w:smartTag w:uri="schemas-tilde-lv/tildestengine" w:element="veidnes">
              <w:smartTagPr>
                <w:attr w:name="baseform" w:val="akt|s"/>
                <w:attr w:name="id" w:val="-1"/>
                <w:attr w:name="text" w:val="aktos"/>
              </w:smartTagPr>
              <w:r w:rsidRPr="005079AF">
                <w:rPr>
                  <w:sz w:val="22"/>
                  <w:szCs w:val="22"/>
                </w:rPr>
                <w:t>aktos</w:t>
              </w:r>
            </w:smartTag>
            <w:r w:rsidRPr="005079AF">
              <w:rPr>
                <w:sz w:val="22"/>
                <w:szCs w:val="22"/>
              </w:rPr>
              <w:t xml:space="preserve"> noteiktajiem ūdenssaimniecības pakalpojumu kvalitātes rādītājiem, pieejamības nodrošināšana</w:t>
            </w:r>
          </w:p>
        </w:tc>
        <w:tc>
          <w:tcPr>
            <w:tcW w:w="537" w:type="pct"/>
          </w:tcPr>
          <w:p w:rsidR="00A60829" w:rsidRPr="005079AF" w:rsidRDefault="00A60829" w:rsidP="007274BB">
            <w:pPr>
              <w:jc w:val="center"/>
              <w:rPr>
                <w:b/>
              </w:rPr>
            </w:pPr>
          </w:p>
        </w:tc>
        <w:tc>
          <w:tcPr>
            <w:tcW w:w="600" w:type="pct"/>
            <w:vMerge/>
            <w:vAlign w:val="center"/>
          </w:tcPr>
          <w:p w:rsidR="00A60829" w:rsidRPr="005079AF" w:rsidRDefault="00A60829" w:rsidP="007274BB">
            <w:pPr>
              <w:ind w:left="-3" w:right="-35" w:firstLine="3"/>
              <w:jc w:val="center"/>
              <w:rPr>
                <w:b/>
              </w:rPr>
            </w:pPr>
          </w:p>
        </w:tc>
      </w:tr>
      <w:tr w:rsidR="00A60829" w:rsidRPr="005079AF" w:rsidTr="00A60829">
        <w:trPr>
          <w:cantSplit/>
          <w:trHeight w:val="250"/>
          <w:jc w:val="center"/>
        </w:trPr>
        <w:tc>
          <w:tcPr>
            <w:tcW w:w="475" w:type="pct"/>
            <w:vAlign w:val="center"/>
          </w:tcPr>
          <w:p w:rsidR="00A60829" w:rsidRPr="005079AF" w:rsidRDefault="00A60829" w:rsidP="007274BB">
            <w:pPr>
              <w:ind w:right="-108"/>
            </w:pPr>
            <w:r w:rsidRPr="005079AF">
              <w:rPr>
                <w:sz w:val="22"/>
                <w:szCs w:val="22"/>
              </w:rPr>
              <w:t>2</w:t>
            </w:r>
            <w:r>
              <w:rPr>
                <w:sz w:val="22"/>
                <w:szCs w:val="22"/>
              </w:rPr>
              <w:t>2</w:t>
            </w:r>
            <w:r w:rsidRPr="005079AF">
              <w:rPr>
                <w:sz w:val="22"/>
                <w:szCs w:val="22"/>
              </w:rPr>
              <w:t>.</w:t>
            </w:r>
          </w:p>
        </w:tc>
        <w:tc>
          <w:tcPr>
            <w:tcW w:w="3389" w:type="pct"/>
          </w:tcPr>
          <w:p w:rsidR="00A60829" w:rsidRPr="005079AF" w:rsidRDefault="00A60829" w:rsidP="007274BB">
            <w:pPr>
              <w:jc w:val="both"/>
            </w:pPr>
            <w:r>
              <w:rPr>
                <w:sz w:val="22"/>
                <w:szCs w:val="22"/>
              </w:rPr>
              <w:t xml:space="preserve"> Projekta iesniegumā iekļautās attiecināmās izmaksas atbilst normatīvajos aktos par aktivitātes īstenošanu noteiktajām attiecināmajām izmaksām un to apjomam</w:t>
            </w:r>
          </w:p>
        </w:tc>
        <w:tc>
          <w:tcPr>
            <w:tcW w:w="537" w:type="pct"/>
          </w:tcPr>
          <w:p w:rsidR="00A60829" w:rsidRPr="005079AF" w:rsidRDefault="00A60829" w:rsidP="007274BB">
            <w:pPr>
              <w:jc w:val="center"/>
              <w:rPr>
                <w:b/>
              </w:rPr>
            </w:pPr>
          </w:p>
        </w:tc>
        <w:tc>
          <w:tcPr>
            <w:tcW w:w="600" w:type="pct"/>
            <w:vAlign w:val="center"/>
          </w:tcPr>
          <w:p w:rsidR="00A60829" w:rsidRPr="005079AF" w:rsidRDefault="00A60829" w:rsidP="007274BB">
            <w:pPr>
              <w:ind w:left="-3" w:right="-35" w:firstLine="3"/>
              <w:jc w:val="center"/>
              <w:rPr>
                <w:b/>
              </w:rPr>
            </w:pPr>
            <w:r w:rsidRPr="005079AF">
              <w:rPr>
                <w:b/>
                <w:sz w:val="22"/>
                <w:szCs w:val="22"/>
              </w:rPr>
              <w:t>P</w:t>
            </w:r>
          </w:p>
        </w:tc>
      </w:tr>
      <w:tr w:rsidR="00A60829" w:rsidRPr="005079AF" w:rsidTr="00A60829">
        <w:trPr>
          <w:cantSplit/>
          <w:trHeight w:val="237"/>
          <w:jc w:val="center"/>
        </w:trPr>
        <w:tc>
          <w:tcPr>
            <w:tcW w:w="475" w:type="pct"/>
            <w:vAlign w:val="center"/>
          </w:tcPr>
          <w:p w:rsidR="00A60829" w:rsidRPr="005079AF" w:rsidRDefault="00A60829" w:rsidP="007274BB">
            <w:pPr>
              <w:ind w:right="-108"/>
            </w:pPr>
            <w:r w:rsidRPr="005079AF">
              <w:rPr>
                <w:sz w:val="22"/>
                <w:szCs w:val="22"/>
              </w:rPr>
              <w:t>2</w:t>
            </w:r>
            <w:r>
              <w:rPr>
                <w:sz w:val="22"/>
                <w:szCs w:val="22"/>
              </w:rPr>
              <w:t>3</w:t>
            </w:r>
            <w:r w:rsidRPr="005079AF">
              <w:rPr>
                <w:sz w:val="22"/>
                <w:szCs w:val="22"/>
              </w:rPr>
              <w:t>.</w:t>
            </w:r>
          </w:p>
        </w:tc>
        <w:tc>
          <w:tcPr>
            <w:tcW w:w="3389" w:type="pct"/>
          </w:tcPr>
          <w:p w:rsidR="00A60829" w:rsidRPr="005079AF" w:rsidRDefault="00A60829" w:rsidP="007274BB">
            <w:pPr>
              <w:jc w:val="both"/>
            </w:pPr>
            <w:r>
              <w:rPr>
                <w:sz w:val="22"/>
                <w:szCs w:val="22"/>
              </w:rPr>
              <w:t>Projekta iesniegumā iekļautās neattiecināmās izmaksas atbilst normatīvajos aktos par aktivitātes īstenošanu noteiktajām neattiecināmajām izmaksām un to apjomam</w:t>
            </w:r>
          </w:p>
        </w:tc>
        <w:tc>
          <w:tcPr>
            <w:tcW w:w="537" w:type="pct"/>
          </w:tcPr>
          <w:p w:rsidR="00A60829" w:rsidRPr="005079AF" w:rsidRDefault="00A60829" w:rsidP="007274BB">
            <w:pPr>
              <w:jc w:val="center"/>
              <w:rPr>
                <w:b/>
              </w:rPr>
            </w:pPr>
          </w:p>
        </w:tc>
        <w:tc>
          <w:tcPr>
            <w:tcW w:w="600" w:type="pct"/>
            <w:tcBorders>
              <w:bottom w:val="single" w:sz="4" w:space="0" w:color="auto"/>
            </w:tcBorders>
            <w:vAlign w:val="center"/>
          </w:tcPr>
          <w:p w:rsidR="00A60829" w:rsidRPr="005079AF" w:rsidRDefault="00A60829" w:rsidP="007274BB">
            <w:pPr>
              <w:ind w:left="-3" w:right="-35" w:firstLine="3"/>
              <w:jc w:val="center"/>
              <w:rPr>
                <w:b/>
              </w:rPr>
            </w:pPr>
            <w:r>
              <w:rPr>
                <w:b/>
                <w:sz w:val="22"/>
                <w:szCs w:val="22"/>
              </w:rPr>
              <w:t>P</w:t>
            </w: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2</w:t>
            </w:r>
            <w:r>
              <w:rPr>
                <w:sz w:val="22"/>
                <w:szCs w:val="22"/>
              </w:rPr>
              <w:t>4</w:t>
            </w:r>
            <w:r w:rsidRPr="005079AF">
              <w:rPr>
                <w:sz w:val="22"/>
                <w:szCs w:val="22"/>
              </w:rPr>
              <w:t>.</w:t>
            </w:r>
          </w:p>
        </w:tc>
        <w:tc>
          <w:tcPr>
            <w:tcW w:w="3389" w:type="pct"/>
          </w:tcPr>
          <w:p w:rsidR="00A60829" w:rsidRPr="005079AF" w:rsidRDefault="00A60829" w:rsidP="007274BB">
            <w:pPr>
              <w:jc w:val="both"/>
            </w:pPr>
            <w:r w:rsidRPr="005079AF">
              <w:rPr>
                <w:sz w:val="22"/>
                <w:szCs w:val="22"/>
              </w:rPr>
              <w:t>Projekta iesniegumā</w:t>
            </w:r>
            <w:r>
              <w:rPr>
                <w:sz w:val="22"/>
                <w:szCs w:val="22"/>
              </w:rPr>
              <w:t xml:space="preserve"> iekļautais</w:t>
            </w:r>
            <w:r w:rsidRPr="005079AF">
              <w:rPr>
                <w:sz w:val="22"/>
                <w:szCs w:val="22"/>
              </w:rPr>
              <w:t xml:space="preserve"> projekta apraksts sniedz nepieciešamo </w:t>
            </w:r>
            <w:smartTag w:uri="urn:schemas-microsoft-com:office:smarttags" w:element="PersonName">
              <w:r w:rsidRPr="005079AF">
                <w:rPr>
                  <w:sz w:val="22"/>
                  <w:szCs w:val="22"/>
                </w:rPr>
                <w:t>info</w:t>
              </w:r>
            </w:smartTag>
            <w:r w:rsidRPr="005079AF">
              <w:rPr>
                <w:sz w:val="22"/>
                <w:szCs w:val="22"/>
              </w:rPr>
              <w:t>rmāciju par veicamajām darbībām:</w:t>
            </w:r>
          </w:p>
        </w:tc>
        <w:tc>
          <w:tcPr>
            <w:tcW w:w="537" w:type="pct"/>
          </w:tcPr>
          <w:p w:rsidR="00A60829" w:rsidRPr="005079AF" w:rsidRDefault="00A60829" w:rsidP="007274BB">
            <w:pPr>
              <w:ind w:right="-108"/>
            </w:pPr>
          </w:p>
        </w:tc>
        <w:tc>
          <w:tcPr>
            <w:tcW w:w="600" w:type="pct"/>
            <w:vMerge w:val="restart"/>
            <w:vAlign w:val="center"/>
          </w:tcPr>
          <w:p w:rsidR="00A60829" w:rsidRPr="005079AF" w:rsidRDefault="00A60829" w:rsidP="007274BB">
            <w:pPr>
              <w:ind w:left="-3" w:right="-35" w:firstLine="3"/>
              <w:jc w:val="center"/>
              <w:rPr>
                <w:b/>
              </w:rPr>
            </w:pPr>
            <w:r>
              <w:rPr>
                <w:b/>
                <w:sz w:val="22"/>
                <w:szCs w:val="22"/>
              </w:rPr>
              <w:t>P</w:t>
            </w:r>
          </w:p>
        </w:tc>
      </w:tr>
      <w:tr w:rsidR="00A60829" w:rsidRPr="005079AF" w:rsidTr="00A60829">
        <w:trPr>
          <w:cantSplit/>
          <w:trHeight w:val="70"/>
          <w:jc w:val="center"/>
        </w:trPr>
        <w:tc>
          <w:tcPr>
            <w:tcW w:w="475" w:type="pct"/>
            <w:vAlign w:val="center"/>
          </w:tcPr>
          <w:p w:rsidR="00A60829" w:rsidRPr="005079AF" w:rsidRDefault="00A60829" w:rsidP="007274BB">
            <w:pPr>
              <w:ind w:right="-108"/>
            </w:pPr>
            <w:r w:rsidRPr="005079AF">
              <w:rPr>
                <w:sz w:val="22"/>
                <w:szCs w:val="22"/>
              </w:rPr>
              <w:t>2</w:t>
            </w:r>
            <w:r>
              <w:rPr>
                <w:sz w:val="22"/>
                <w:szCs w:val="22"/>
              </w:rPr>
              <w:t>4</w:t>
            </w:r>
            <w:r w:rsidRPr="005079AF">
              <w:rPr>
                <w:sz w:val="22"/>
                <w:szCs w:val="22"/>
              </w:rPr>
              <w:t>.1.</w:t>
            </w:r>
          </w:p>
        </w:tc>
        <w:tc>
          <w:tcPr>
            <w:tcW w:w="3389" w:type="pct"/>
          </w:tcPr>
          <w:p w:rsidR="00A60829" w:rsidRPr="005079AF" w:rsidRDefault="00A60829" w:rsidP="007274BB">
            <w:pPr>
              <w:ind w:left="635"/>
              <w:jc w:val="both"/>
            </w:pPr>
            <w:r w:rsidRPr="005079AF">
              <w:rPr>
                <w:sz w:val="22"/>
                <w:szCs w:val="22"/>
              </w:rPr>
              <w:t>sniegts veicamo darbību tehniskais raksturojums</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pPr>
          </w:p>
        </w:tc>
      </w:tr>
      <w:tr w:rsidR="00A60829" w:rsidRPr="005079AF" w:rsidTr="00A60829">
        <w:trPr>
          <w:cantSplit/>
          <w:trHeight w:val="279"/>
          <w:jc w:val="center"/>
        </w:trPr>
        <w:tc>
          <w:tcPr>
            <w:tcW w:w="475" w:type="pct"/>
            <w:vAlign w:val="center"/>
          </w:tcPr>
          <w:p w:rsidR="00A60829" w:rsidRPr="005079AF" w:rsidRDefault="00A60829" w:rsidP="007274BB">
            <w:pPr>
              <w:ind w:right="-108"/>
            </w:pPr>
            <w:r w:rsidRPr="005079AF">
              <w:rPr>
                <w:sz w:val="22"/>
                <w:szCs w:val="22"/>
              </w:rPr>
              <w:t>2</w:t>
            </w:r>
            <w:r>
              <w:rPr>
                <w:sz w:val="22"/>
                <w:szCs w:val="22"/>
              </w:rPr>
              <w:t>4</w:t>
            </w:r>
            <w:r w:rsidRPr="005079AF">
              <w:rPr>
                <w:sz w:val="22"/>
                <w:szCs w:val="22"/>
              </w:rPr>
              <w:t>.2.</w:t>
            </w:r>
          </w:p>
        </w:tc>
        <w:tc>
          <w:tcPr>
            <w:tcW w:w="3389" w:type="pct"/>
          </w:tcPr>
          <w:p w:rsidR="00A60829" w:rsidRPr="005079AF" w:rsidRDefault="00A60829" w:rsidP="007274BB">
            <w:pPr>
              <w:ind w:left="612"/>
              <w:jc w:val="both"/>
            </w:pPr>
            <w:r w:rsidRPr="005079AF">
              <w:rPr>
                <w:sz w:val="22"/>
                <w:szCs w:val="22"/>
              </w:rPr>
              <w:t>norādīti rezultāta un iznākuma rādītāji un tie atbilst aktivitātes mērķim</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pPr>
          </w:p>
        </w:tc>
      </w:tr>
      <w:tr w:rsidR="00A60829" w:rsidRPr="005079AF" w:rsidTr="00A60829">
        <w:trPr>
          <w:cantSplit/>
          <w:trHeight w:val="121"/>
          <w:jc w:val="center"/>
        </w:trPr>
        <w:tc>
          <w:tcPr>
            <w:tcW w:w="475" w:type="pct"/>
            <w:vAlign w:val="center"/>
          </w:tcPr>
          <w:p w:rsidR="00A60829" w:rsidRPr="005079AF" w:rsidRDefault="00A60829" w:rsidP="007274BB">
            <w:pPr>
              <w:ind w:right="-108"/>
            </w:pPr>
            <w:r w:rsidRPr="005079AF">
              <w:rPr>
                <w:sz w:val="22"/>
                <w:szCs w:val="22"/>
              </w:rPr>
              <w:t>2</w:t>
            </w:r>
            <w:r>
              <w:rPr>
                <w:sz w:val="22"/>
                <w:szCs w:val="22"/>
              </w:rPr>
              <w:t>4</w:t>
            </w:r>
            <w:r w:rsidRPr="005079AF">
              <w:rPr>
                <w:sz w:val="22"/>
                <w:szCs w:val="22"/>
              </w:rPr>
              <w:t>.3.</w:t>
            </w:r>
          </w:p>
        </w:tc>
        <w:tc>
          <w:tcPr>
            <w:tcW w:w="3389" w:type="pct"/>
          </w:tcPr>
          <w:p w:rsidR="00A60829" w:rsidRPr="005079AF" w:rsidRDefault="00A60829" w:rsidP="007274BB">
            <w:pPr>
              <w:ind w:left="612"/>
              <w:jc w:val="both"/>
            </w:pPr>
            <w:r w:rsidRPr="005079AF">
              <w:rPr>
                <w:sz w:val="22"/>
                <w:szCs w:val="22"/>
              </w:rPr>
              <w:t>sniegts veicamo darbību izvietojums projekta īstenošanas teritorijā</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pPr>
          </w:p>
        </w:tc>
      </w:tr>
      <w:tr w:rsidR="00A60829" w:rsidRPr="005079AF" w:rsidTr="00A60829">
        <w:trPr>
          <w:cantSplit/>
          <w:trHeight w:val="70"/>
          <w:jc w:val="center"/>
        </w:trPr>
        <w:tc>
          <w:tcPr>
            <w:tcW w:w="475" w:type="pct"/>
            <w:vAlign w:val="center"/>
          </w:tcPr>
          <w:p w:rsidR="00A60829" w:rsidRPr="005079AF" w:rsidRDefault="00A60829" w:rsidP="007274BB">
            <w:pPr>
              <w:ind w:right="-108"/>
            </w:pPr>
            <w:r w:rsidRPr="005079AF">
              <w:rPr>
                <w:sz w:val="22"/>
                <w:szCs w:val="22"/>
              </w:rPr>
              <w:t>2</w:t>
            </w:r>
            <w:r>
              <w:rPr>
                <w:sz w:val="22"/>
                <w:szCs w:val="22"/>
              </w:rPr>
              <w:t>4</w:t>
            </w:r>
            <w:r w:rsidRPr="005079AF">
              <w:rPr>
                <w:sz w:val="22"/>
                <w:szCs w:val="22"/>
              </w:rPr>
              <w:t>.4.</w:t>
            </w:r>
          </w:p>
        </w:tc>
        <w:tc>
          <w:tcPr>
            <w:tcW w:w="3389" w:type="pct"/>
          </w:tcPr>
          <w:p w:rsidR="00A60829" w:rsidRPr="005079AF" w:rsidRDefault="00A60829" w:rsidP="007274BB">
            <w:pPr>
              <w:ind w:left="612"/>
              <w:jc w:val="both"/>
            </w:pPr>
            <w:r w:rsidRPr="005079AF">
              <w:rPr>
                <w:sz w:val="22"/>
                <w:szCs w:val="22"/>
              </w:rPr>
              <w:t>sniegti veicamo darbību ekonomiskie ieguvumi</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pPr>
          </w:p>
        </w:tc>
      </w:tr>
      <w:tr w:rsidR="00A60829" w:rsidRPr="005079AF" w:rsidTr="00A60829">
        <w:trPr>
          <w:cantSplit/>
          <w:trHeight w:val="323"/>
          <w:jc w:val="center"/>
        </w:trPr>
        <w:tc>
          <w:tcPr>
            <w:tcW w:w="475" w:type="pct"/>
            <w:vAlign w:val="center"/>
          </w:tcPr>
          <w:p w:rsidR="00A60829" w:rsidRPr="005079AF" w:rsidRDefault="00A60829" w:rsidP="007274BB">
            <w:pPr>
              <w:ind w:right="-108"/>
            </w:pPr>
            <w:r w:rsidRPr="005079AF">
              <w:rPr>
                <w:sz w:val="22"/>
                <w:szCs w:val="22"/>
              </w:rPr>
              <w:t>2</w:t>
            </w:r>
            <w:r>
              <w:rPr>
                <w:sz w:val="22"/>
                <w:szCs w:val="22"/>
              </w:rPr>
              <w:t>4</w:t>
            </w:r>
            <w:r w:rsidRPr="005079AF">
              <w:rPr>
                <w:sz w:val="22"/>
                <w:szCs w:val="22"/>
              </w:rPr>
              <w:t>.5.</w:t>
            </w:r>
          </w:p>
        </w:tc>
        <w:tc>
          <w:tcPr>
            <w:tcW w:w="3389" w:type="pct"/>
          </w:tcPr>
          <w:p w:rsidR="00A60829" w:rsidRPr="005079AF" w:rsidRDefault="00A60829" w:rsidP="007274BB">
            <w:pPr>
              <w:ind w:left="612"/>
              <w:jc w:val="both"/>
            </w:pPr>
            <w:r w:rsidRPr="005079AF">
              <w:rPr>
                <w:sz w:val="22"/>
                <w:szCs w:val="22"/>
              </w:rPr>
              <w:t>sniegti veicamo darbību kvalitatīvie un kvantitatīvie vides ieguvumi</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pP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2</w:t>
            </w:r>
            <w:r>
              <w:rPr>
                <w:sz w:val="22"/>
                <w:szCs w:val="22"/>
              </w:rPr>
              <w:t>4</w:t>
            </w:r>
            <w:r w:rsidRPr="005079AF">
              <w:rPr>
                <w:sz w:val="22"/>
                <w:szCs w:val="22"/>
              </w:rPr>
              <w:t>.6.</w:t>
            </w:r>
          </w:p>
        </w:tc>
        <w:tc>
          <w:tcPr>
            <w:tcW w:w="3389" w:type="pct"/>
          </w:tcPr>
          <w:p w:rsidR="00A60829" w:rsidRPr="005079AF" w:rsidRDefault="00A60829" w:rsidP="007274BB">
            <w:pPr>
              <w:ind w:left="612"/>
              <w:jc w:val="both"/>
            </w:pPr>
            <w:r w:rsidRPr="005079AF">
              <w:rPr>
                <w:sz w:val="22"/>
                <w:szCs w:val="22"/>
              </w:rPr>
              <w:t xml:space="preserve">sniegti veicamo darbību kvalitatīvie un kvantitatīvie ieguldījumi ES un Latvijas Republikas normatīvo </w:t>
            </w:r>
            <w:smartTag w:uri="schemas-tilde-lv/tildestengine" w:element="veidnes">
              <w:smartTagPr>
                <w:attr w:name="baseform" w:val="akt|s"/>
                <w:attr w:name="id" w:val="-1"/>
                <w:attr w:name="text" w:val="aktu"/>
              </w:smartTagPr>
              <w:r w:rsidRPr="005079AF">
                <w:rPr>
                  <w:sz w:val="22"/>
                  <w:szCs w:val="22"/>
                </w:rPr>
                <w:t>aktu</w:t>
              </w:r>
            </w:smartTag>
            <w:r w:rsidRPr="005079AF">
              <w:rPr>
                <w:sz w:val="22"/>
                <w:szCs w:val="22"/>
              </w:rPr>
              <w:t xml:space="preserve"> prasību ieviešanā vides aizsardzības un ūdenssaimniecības jomā</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pPr>
          </w:p>
        </w:tc>
      </w:tr>
      <w:tr w:rsidR="00A60829" w:rsidRPr="005079AF" w:rsidTr="00A60829">
        <w:trPr>
          <w:cantSplit/>
          <w:trHeight w:val="293"/>
          <w:jc w:val="center"/>
        </w:trPr>
        <w:tc>
          <w:tcPr>
            <w:tcW w:w="475" w:type="pct"/>
            <w:vAlign w:val="center"/>
          </w:tcPr>
          <w:p w:rsidR="00A60829" w:rsidRPr="005079AF" w:rsidRDefault="00A60829" w:rsidP="007274BB">
            <w:pPr>
              <w:ind w:right="-108"/>
            </w:pPr>
            <w:r w:rsidRPr="005079AF">
              <w:rPr>
                <w:sz w:val="22"/>
                <w:szCs w:val="22"/>
              </w:rPr>
              <w:t>2</w:t>
            </w:r>
            <w:r>
              <w:rPr>
                <w:sz w:val="22"/>
                <w:szCs w:val="22"/>
              </w:rPr>
              <w:t>4</w:t>
            </w:r>
            <w:r w:rsidRPr="005079AF">
              <w:rPr>
                <w:sz w:val="22"/>
                <w:szCs w:val="22"/>
              </w:rPr>
              <w:t>.7.</w:t>
            </w:r>
          </w:p>
        </w:tc>
        <w:tc>
          <w:tcPr>
            <w:tcW w:w="3389" w:type="pct"/>
          </w:tcPr>
          <w:p w:rsidR="00A60829" w:rsidRPr="005079AF" w:rsidRDefault="00A60829" w:rsidP="007274BB">
            <w:pPr>
              <w:ind w:left="612"/>
              <w:jc w:val="both"/>
            </w:pPr>
            <w:r w:rsidRPr="005079AF">
              <w:rPr>
                <w:sz w:val="22"/>
                <w:szCs w:val="22"/>
              </w:rPr>
              <w:t>aprakstīta principa „piesārņotājs maksā” ievērošana, īstenojot projektu</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pPr>
          </w:p>
        </w:tc>
      </w:tr>
      <w:tr w:rsidR="00A60829" w:rsidRPr="005079AF" w:rsidTr="00A60829">
        <w:trPr>
          <w:cantSplit/>
          <w:trHeight w:val="329"/>
          <w:jc w:val="center"/>
        </w:trPr>
        <w:tc>
          <w:tcPr>
            <w:tcW w:w="475" w:type="pct"/>
            <w:vAlign w:val="center"/>
          </w:tcPr>
          <w:p w:rsidR="00A60829" w:rsidRPr="005079AF" w:rsidRDefault="00A60829" w:rsidP="007274BB">
            <w:pPr>
              <w:ind w:right="-108"/>
            </w:pPr>
            <w:r w:rsidRPr="005079AF">
              <w:rPr>
                <w:sz w:val="22"/>
                <w:szCs w:val="22"/>
              </w:rPr>
              <w:t>2</w:t>
            </w:r>
            <w:r>
              <w:rPr>
                <w:sz w:val="22"/>
                <w:szCs w:val="22"/>
              </w:rPr>
              <w:t>5</w:t>
            </w:r>
            <w:r w:rsidRPr="005079AF">
              <w:rPr>
                <w:sz w:val="22"/>
                <w:szCs w:val="22"/>
              </w:rPr>
              <w:t>.</w:t>
            </w:r>
          </w:p>
        </w:tc>
        <w:tc>
          <w:tcPr>
            <w:tcW w:w="3389" w:type="pct"/>
          </w:tcPr>
          <w:p w:rsidR="00A60829" w:rsidRPr="005079AF" w:rsidRDefault="00A60829" w:rsidP="007274BB">
            <w:pPr>
              <w:jc w:val="both"/>
            </w:pPr>
            <w:r w:rsidRPr="005079AF">
              <w:rPr>
                <w:sz w:val="22"/>
                <w:szCs w:val="22"/>
              </w:rPr>
              <w:t>Projekta laika grafiks atbilst plānotajām projekta aktivitātēm</w:t>
            </w:r>
          </w:p>
        </w:tc>
        <w:tc>
          <w:tcPr>
            <w:tcW w:w="537" w:type="pct"/>
          </w:tcPr>
          <w:p w:rsidR="00A60829" w:rsidRPr="005079AF" w:rsidRDefault="00A60829" w:rsidP="007274BB">
            <w:pPr>
              <w:ind w:right="-108"/>
            </w:pPr>
          </w:p>
        </w:tc>
        <w:tc>
          <w:tcPr>
            <w:tcW w:w="600" w:type="pct"/>
            <w:vAlign w:val="center"/>
          </w:tcPr>
          <w:p w:rsidR="00A60829" w:rsidRPr="005079AF" w:rsidRDefault="00A60829" w:rsidP="007274BB">
            <w:pPr>
              <w:ind w:right="-108"/>
              <w:jc w:val="center"/>
              <w:rPr>
                <w:b/>
              </w:rPr>
            </w:pPr>
            <w:r w:rsidRPr="005079AF">
              <w:rPr>
                <w:b/>
                <w:sz w:val="22"/>
                <w:szCs w:val="22"/>
              </w:rPr>
              <w:t>P</w:t>
            </w: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2</w:t>
            </w:r>
            <w:r>
              <w:rPr>
                <w:sz w:val="22"/>
                <w:szCs w:val="22"/>
              </w:rPr>
              <w:t>6</w:t>
            </w:r>
            <w:r w:rsidRPr="005079AF">
              <w:rPr>
                <w:sz w:val="22"/>
                <w:szCs w:val="22"/>
              </w:rPr>
              <w:t>.</w:t>
            </w:r>
          </w:p>
        </w:tc>
        <w:tc>
          <w:tcPr>
            <w:tcW w:w="3389" w:type="pct"/>
          </w:tcPr>
          <w:p w:rsidR="00A60829" w:rsidRPr="005079AF" w:rsidRDefault="00A60829" w:rsidP="007274BB">
            <w:pPr>
              <w:pStyle w:val="Teksts"/>
              <w:tabs>
                <w:tab w:val="clear" w:pos="1571"/>
              </w:tabs>
              <w:spacing w:after="0" w:line="240" w:lineRule="auto"/>
              <w:ind w:left="0" w:firstLine="0"/>
              <w:jc w:val="both"/>
              <w:rPr>
                <w:rFonts w:ascii="Times New Roman" w:hAnsi="Times New Roman"/>
              </w:rPr>
            </w:pPr>
            <w:r>
              <w:rPr>
                <w:rFonts w:ascii="Times New Roman" w:hAnsi="Times New Roman"/>
              </w:rPr>
              <w:t>Projekta i</w:t>
            </w:r>
            <w:r w:rsidRPr="005079AF">
              <w:rPr>
                <w:rFonts w:ascii="Times New Roman" w:hAnsi="Times New Roman"/>
              </w:rPr>
              <w:t xml:space="preserve">esniegumā sniegtā </w:t>
            </w:r>
            <w:smartTag w:uri="urn:schemas-microsoft-com:office:smarttags" w:element="PersonName">
              <w:r w:rsidRPr="005079AF">
                <w:rPr>
                  <w:rFonts w:ascii="Times New Roman" w:hAnsi="Times New Roman"/>
                </w:rPr>
                <w:t>info</w:t>
              </w:r>
            </w:smartTag>
            <w:r w:rsidRPr="005079AF">
              <w:rPr>
                <w:rFonts w:ascii="Times New Roman" w:hAnsi="Times New Roman"/>
              </w:rPr>
              <w:t xml:space="preserve">rmācija apliecina, ka </w:t>
            </w:r>
            <w:r>
              <w:rPr>
                <w:rFonts w:ascii="Times New Roman" w:hAnsi="Times New Roman"/>
              </w:rPr>
              <w:t>projekta iesniedzējs nodrošinās projekta īstenošanas rezultātu ilgtspēju un uzturēšanu vismaz piecus gadus pēc projekta īstenošanas:</w:t>
            </w:r>
          </w:p>
        </w:tc>
        <w:tc>
          <w:tcPr>
            <w:tcW w:w="537" w:type="pct"/>
          </w:tcPr>
          <w:p w:rsidR="00A60829" w:rsidRPr="005079AF" w:rsidRDefault="00A60829" w:rsidP="007274BB">
            <w:pPr>
              <w:ind w:right="-108"/>
            </w:pPr>
          </w:p>
        </w:tc>
        <w:tc>
          <w:tcPr>
            <w:tcW w:w="600" w:type="pct"/>
            <w:vMerge w:val="restart"/>
            <w:vAlign w:val="center"/>
          </w:tcPr>
          <w:p w:rsidR="00A60829" w:rsidRPr="005079AF" w:rsidRDefault="00A60829" w:rsidP="007274BB">
            <w:pPr>
              <w:ind w:right="-108"/>
              <w:jc w:val="center"/>
              <w:rPr>
                <w:b/>
              </w:rPr>
            </w:pPr>
            <w:r>
              <w:rPr>
                <w:b/>
                <w:sz w:val="22"/>
                <w:szCs w:val="22"/>
              </w:rPr>
              <w:t>P</w:t>
            </w:r>
          </w:p>
        </w:tc>
      </w:tr>
      <w:tr w:rsidR="00A60829" w:rsidRPr="005079AF" w:rsidTr="00A60829">
        <w:trPr>
          <w:cantSplit/>
          <w:trHeight w:val="299"/>
          <w:jc w:val="center"/>
        </w:trPr>
        <w:tc>
          <w:tcPr>
            <w:tcW w:w="475" w:type="pct"/>
            <w:vAlign w:val="center"/>
          </w:tcPr>
          <w:p w:rsidR="00A60829" w:rsidRPr="005079AF" w:rsidRDefault="00A60829" w:rsidP="007274BB">
            <w:pPr>
              <w:ind w:right="-108"/>
            </w:pPr>
            <w:r w:rsidRPr="005079AF">
              <w:rPr>
                <w:sz w:val="22"/>
                <w:szCs w:val="22"/>
              </w:rPr>
              <w:t>2</w:t>
            </w:r>
            <w:r>
              <w:rPr>
                <w:sz w:val="22"/>
                <w:szCs w:val="22"/>
              </w:rPr>
              <w:t>6</w:t>
            </w:r>
            <w:r w:rsidRPr="005079AF">
              <w:rPr>
                <w:sz w:val="22"/>
                <w:szCs w:val="22"/>
              </w:rPr>
              <w:t>.1.</w:t>
            </w:r>
          </w:p>
        </w:tc>
        <w:tc>
          <w:tcPr>
            <w:tcW w:w="3389" w:type="pct"/>
          </w:tcPr>
          <w:p w:rsidR="00A60829" w:rsidRPr="005079AF" w:rsidRDefault="00A60829" w:rsidP="007274BB">
            <w:pPr>
              <w:ind w:left="612"/>
              <w:jc w:val="both"/>
            </w:pPr>
            <w:r w:rsidRPr="005079AF">
              <w:rPr>
                <w:sz w:val="22"/>
                <w:szCs w:val="22"/>
              </w:rPr>
              <w:t>ir atbilstoša institucionālā struktūra</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rPr>
                <w:b/>
              </w:rPr>
            </w:pPr>
          </w:p>
        </w:tc>
      </w:tr>
      <w:tr w:rsidR="00A60829" w:rsidRPr="005079AF" w:rsidTr="00A60829">
        <w:trPr>
          <w:cantSplit/>
          <w:trHeight w:val="544"/>
          <w:jc w:val="center"/>
        </w:trPr>
        <w:tc>
          <w:tcPr>
            <w:tcW w:w="475" w:type="pct"/>
            <w:vAlign w:val="center"/>
          </w:tcPr>
          <w:p w:rsidR="00A60829" w:rsidRPr="005079AF" w:rsidRDefault="00A60829" w:rsidP="007274BB">
            <w:pPr>
              <w:ind w:right="-108"/>
            </w:pPr>
            <w:r w:rsidRPr="005079AF">
              <w:rPr>
                <w:sz w:val="22"/>
                <w:szCs w:val="22"/>
              </w:rPr>
              <w:t>2</w:t>
            </w:r>
            <w:r>
              <w:rPr>
                <w:sz w:val="22"/>
                <w:szCs w:val="22"/>
              </w:rPr>
              <w:t>6</w:t>
            </w:r>
            <w:r w:rsidRPr="005079AF">
              <w:rPr>
                <w:sz w:val="22"/>
                <w:szCs w:val="22"/>
              </w:rPr>
              <w:t>.2.</w:t>
            </w:r>
          </w:p>
        </w:tc>
        <w:tc>
          <w:tcPr>
            <w:tcW w:w="3389" w:type="pct"/>
          </w:tcPr>
          <w:p w:rsidR="00A60829" w:rsidRPr="005079AF" w:rsidRDefault="00A60829" w:rsidP="007274BB">
            <w:pPr>
              <w:ind w:left="612"/>
              <w:jc w:val="both"/>
            </w:pPr>
            <w:r w:rsidRPr="005079AF">
              <w:rPr>
                <w:sz w:val="22"/>
                <w:szCs w:val="22"/>
              </w:rPr>
              <w:t>ir atbilstoši plānotas projekta rezultātā izbūvētās infrastruktūras ekspluatācijas un uzturēšanas izmaksas</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rPr>
                <w:b/>
              </w:rPr>
            </w:pP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2</w:t>
            </w:r>
            <w:r>
              <w:rPr>
                <w:sz w:val="22"/>
                <w:szCs w:val="22"/>
              </w:rPr>
              <w:t>6</w:t>
            </w:r>
            <w:r w:rsidRPr="005079AF">
              <w:rPr>
                <w:sz w:val="22"/>
                <w:szCs w:val="22"/>
              </w:rPr>
              <w:t>.3.</w:t>
            </w:r>
          </w:p>
        </w:tc>
        <w:tc>
          <w:tcPr>
            <w:tcW w:w="3389" w:type="pct"/>
          </w:tcPr>
          <w:p w:rsidR="00A60829" w:rsidRPr="005079AF" w:rsidRDefault="00A60829" w:rsidP="007274BB">
            <w:pPr>
              <w:ind w:left="612"/>
              <w:jc w:val="both"/>
            </w:pPr>
            <w:r>
              <w:rPr>
                <w:sz w:val="22"/>
                <w:szCs w:val="22"/>
              </w:rPr>
              <w:t>ir plānota atbilstoša tarifu politika, kas nodrošinās nepieciešamo ekspluatācijas izdevumu (aizņēmuma gadījumā – arī aizdevuma atmaksu) segšanu un iekļauj būtisku pamatlīdzekļu nolietojuma apjomu, tai pat laikā ir pieejama patērētājam – mājsaimniecības vidējie mēneša maksājumi par ūdenssaimniecības pakalpojumiem nepārsniedz 4% no vidējiem mājsaimniecības ikmēneša ienākumiem</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rPr>
                <w:b/>
              </w:rPr>
            </w:pP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2</w:t>
            </w:r>
            <w:r>
              <w:rPr>
                <w:sz w:val="22"/>
                <w:szCs w:val="22"/>
              </w:rPr>
              <w:t>6</w:t>
            </w:r>
            <w:r w:rsidRPr="005079AF">
              <w:rPr>
                <w:sz w:val="22"/>
                <w:szCs w:val="22"/>
              </w:rPr>
              <w:t>.4.</w:t>
            </w:r>
          </w:p>
        </w:tc>
        <w:tc>
          <w:tcPr>
            <w:tcW w:w="3389" w:type="pct"/>
          </w:tcPr>
          <w:p w:rsidR="00A60829" w:rsidRPr="005079AF" w:rsidRDefault="00A60829" w:rsidP="007274BB">
            <w:pPr>
              <w:ind w:left="612"/>
              <w:jc w:val="both"/>
            </w:pPr>
            <w:r w:rsidRPr="005079AF">
              <w:rPr>
                <w:sz w:val="22"/>
                <w:szCs w:val="22"/>
              </w:rPr>
              <w:t>ir vai būs pieejams personāls, lai nodrošinātu projekta īstenošanas rezultātā radīto pamatlīdzekļu atbilstošu ekspluatāciju</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rPr>
                <w:b/>
              </w:rPr>
            </w:pP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2</w:t>
            </w:r>
            <w:r>
              <w:rPr>
                <w:sz w:val="22"/>
                <w:szCs w:val="22"/>
              </w:rPr>
              <w:t>7</w:t>
            </w:r>
            <w:r w:rsidRPr="005079AF">
              <w:rPr>
                <w:sz w:val="22"/>
                <w:szCs w:val="22"/>
              </w:rPr>
              <w:t>.</w:t>
            </w:r>
          </w:p>
        </w:tc>
        <w:tc>
          <w:tcPr>
            <w:tcW w:w="3389" w:type="pct"/>
          </w:tcPr>
          <w:p w:rsidR="00A60829" w:rsidRPr="005079AF" w:rsidRDefault="00A60829" w:rsidP="007274BB">
            <w:pPr>
              <w:jc w:val="both"/>
            </w:pPr>
            <w:r w:rsidRPr="005079AF">
              <w:rPr>
                <w:sz w:val="22"/>
                <w:szCs w:val="22"/>
              </w:rPr>
              <w:t xml:space="preserve">Projekta </w:t>
            </w:r>
            <w:smartTag w:uri="schemas-tilde-lv/tildestengine" w:element="veidnes">
              <w:smartTagPr>
                <w:attr w:name="baseform" w:val="iesniegum|s"/>
                <w:attr w:name="id" w:val="-1"/>
                <w:attr w:name="text" w:val="iesniegumā"/>
              </w:smartTagPr>
              <w:r w:rsidRPr="005079AF">
                <w:rPr>
                  <w:sz w:val="22"/>
                  <w:szCs w:val="22"/>
                </w:rPr>
                <w:t>iesniegumā</w:t>
              </w:r>
            </w:smartTag>
            <w:r w:rsidRPr="005079AF">
              <w:rPr>
                <w:sz w:val="22"/>
                <w:szCs w:val="22"/>
              </w:rPr>
              <w:t xml:space="preserve"> norādītie būvdarbu un aprīkojuma piegādes rādītāji (piemēram, tīklu garums, infrastruktūras objekti, piegādājamā tehnika) atbilst projekta aprakstam un ietver galvenos darbus, kas raksturo izvirzīto projekta mērķu sasniegšanu </w:t>
            </w:r>
          </w:p>
        </w:tc>
        <w:tc>
          <w:tcPr>
            <w:tcW w:w="537" w:type="pct"/>
          </w:tcPr>
          <w:p w:rsidR="00A60829" w:rsidRPr="005079AF" w:rsidRDefault="00A60829" w:rsidP="007274BB">
            <w:pPr>
              <w:ind w:right="-108"/>
            </w:pPr>
          </w:p>
        </w:tc>
        <w:tc>
          <w:tcPr>
            <w:tcW w:w="600" w:type="pct"/>
            <w:vAlign w:val="center"/>
          </w:tcPr>
          <w:p w:rsidR="00A60829" w:rsidRPr="005079AF" w:rsidRDefault="00A60829" w:rsidP="007274BB">
            <w:pPr>
              <w:ind w:right="-108"/>
              <w:jc w:val="center"/>
              <w:rPr>
                <w:b/>
              </w:rPr>
            </w:pPr>
            <w:r>
              <w:rPr>
                <w:b/>
                <w:sz w:val="22"/>
                <w:szCs w:val="22"/>
              </w:rPr>
              <w:t>P</w:t>
            </w:r>
          </w:p>
        </w:tc>
      </w:tr>
      <w:tr w:rsidR="00A60829" w:rsidRPr="005079AF" w:rsidTr="00A60829">
        <w:trPr>
          <w:cantSplit/>
          <w:trHeight w:val="261"/>
          <w:jc w:val="center"/>
        </w:trPr>
        <w:tc>
          <w:tcPr>
            <w:tcW w:w="475" w:type="pct"/>
            <w:vAlign w:val="center"/>
          </w:tcPr>
          <w:p w:rsidR="00A60829" w:rsidRPr="005079AF" w:rsidRDefault="00A60829" w:rsidP="007274BB">
            <w:pPr>
              <w:ind w:right="-108"/>
            </w:pPr>
            <w:r w:rsidRPr="005079AF">
              <w:rPr>
                <w:sz w:val="22"/>
                <w:szCs w:val="22"/>
              </w:rPr>
              <w:t>2</w:t>
            </w:r>
            <w:r>
              <w:rPr>
                <w:sz w:val="22"/>
                <w:szCs w:val="22"/>
              </w:rPr>
              <w:t>8</w:t>
            </w:r>
            <w:r w:rsidRPr="005079AF">
              <w:rPr>
                <w:sz w:val="22"/>
                <w:szCs w:val="22"/>
              </w:rPr>
              <w:t>.</w:t>
            </w:r>
          </w:p>
        </w:tc>
        <w:tc>
          <w:tcPr>
            <w:tcW w:w="3389" w:type="pct"/>
          </w:tcPr>
          <w:p w:rsidR="00A60829" w:rsidRPr="005079AF" w:rsidRDefault="00A60829" w:rsidP="007274BB">
            <w:pPr>
              <w:jc w:val="both"/>
            </w:pPr>
            <w:r w:rsidRPr="005079AF">
              <w:rPr>
                <w:sz w:val="22"/>
                <w:szCs w:val="22"/>
              </w:rPr>
              <w:t>Projekta izmaksu un ieguvumu analīze veikta, piemērojot:</w:t>
            </w:r>
          </w:p>
        </w:tc>
        <w:tc>
          <w:tcPr>
            <w:tcW w:w="537" w:type="pct"/>
          </w:tcPr>
          <w:p w:rsidR="00A60829" w:rsidRPr="005079AF" w:rsidRDefault="00A60829" w:rsidP="007274BB">
            <w:pPr>
              <w:ind w:right="-108"/>
            </w:pPr>
          </w:p>
        </w:tc>
        <w:tc>
          <w:tcPr>
            <w:tcW w:w="600" w:type="pct"/>
            <w:vMerge w:val="restart"/>
            <w:vAlign w:val="center"/>
          </w:tcPr>
          <w:p w:rsidR="00A60829" w:rsidRPr="005079AF" w:rsidRDefault="00A60829" w:rsidP="007274BB">
            <w:pPr>
              <w:ind w:right="-108"/>
              <w:jc w:val="center"/>
              <w:rPr>
                <w:b/>
              </w:rPr>
            </w:pPr>
            <w:r>
              <w:rPr>
                <w:b/>
                <w:sz w:val="22"/>
                <w:szCs w:val="22"/>
              </w:rPr>
              <w:t>P</w:t>
            </w:r>
          </w:p>
        </w:tc>
      </w:tr>
      <w:tr w:rsidR="00A60829" w:rsidRPr="005079AF" w:rsidTr="00A60829">
        <w:trPr>
          <w:cantSplit/>
          <w:trHeight w:val="209"/>
          <w:jc w:val="center"/>
        </w:trPr>
        <w:tc>
          <w:tcPr>
            <w:tcW w:w="475" w:type="pct"/>
            <w:vAlign w:val="center"/>
          </w:tcPr>
          <w:p w:rsidR="00A60829" w:rsidRPr="005079AF" w:rsidRDefault="00A60829" w:rsidP="007274BB">
            <w:pPr>
              <w:ind w:right="-108"/>
            </w:pPr>
            <w:r w:rsidRPr="005079AF">
              <w:rPr>
                <w:sz w:val="22"/>
                <w:szCs w:val="22"/>
              </w:rPr>
              <w:t>2</w:t>
            </w:r>
            <w:r>
              <w:rPr>
                <w:sz w:val="22"/>
                <w:szCs w:val="22"/>
              </w:rPr>
              <w:t>8</w:t>
            </w:r>
            <w:r w:rsidRPr="005079AF">
              <w:rPr>
                <w:sz w:val="22"/>
                <w:szCs w:val="22"/>
              </w:rPr>
              <w:t>.1.</w:t>
            </w:r>
          </w:p>
        </w:tc>
        <w:tc>
          <w:tcPr>
            <w:tcW w:w="3389" w:type="pct"/>
          </w:tcPr>
          <w:p w:rsidR="00A60829" w:rsidRPr="005079AF" w:rsidRDefault="00A60829" w:rsidP="007274BB">
            <w:pPr>
              <w:ind w:left="612"/>
              <w:jc w:val="both"/>
            </w:pPr>
            <w:r w:rsidRPr="005079AF">
              <w:rPr>
                <w:sz w:val="22"/>
                <w:szCs w:val="22"/>
              </w:rPr>
              <w:t>reālo sociālo diskonta likmi vai atbilstošu nominālo diskonta likmi</w:t>
            </w:r>
          </w:p>
        </w:tc>
        <w:tc>
          <w:tcPr>
            <w:tcW w:w="537" w:type="pct"/>
          </w:tcPr>
          <w:p w:rsidR="00A60829" w:rsidRPr="00A60829" w:rsidRDefault="00A60829" w:rsidP="00A60829">
            <w:pPr>
              <w:ind w:right="-108"/>
              <w:jc w:val="center"/>
              <w:rPr>
                <w:b/>
              </w:rPr>
            </w:pPr>
            <w:r w:rsidRPr="00A60829">
              <w:rPr>
                <w:b/>
                <w:sz w:val="22"/>
                <w:szCs w:val="22"/>
              </w:rPr>
              <w:t>(NA)</w:t>
            </w:r>
          </w:p>
        </w:tc>
        <w:tc>
          <w:tcPr>
            <w:tcW w:w="600" w:type="pct"/>
            <w:vMerge/>
            <w:vAlign w:val="center"/>
          </w:tcPr>
          <w:p w:rsidR="00A60829" w:rsidRPr="005079AF" w:rsidRDefault="00A60829" w:rsidP="007274BB">
            <w:pPr>
              <w:ind w:right="-108"/>
              <w:jc w:val="center"/>
            </w:pPr>
          </w:p>
        </w:tc>
      </w:tr>
      <w:tr w:rsidR="00A60829" w:rsidRPr="005079AF" w:rsidTr="00A60829">
        <w:trPr>
          <w:cantSplit/>
          <w:trHeight w:val="70"/>
          <w:jc w:val="center"/>
        </w:trPr>
        <w:tc>
          <w:tcPr>
            <w:tcW w:w="475" w:type="pct"/>
            <w:vAlign w:val="center"/>
          </w:tcPr>
          <w:p w:rsidR="00A60829" w:rsidRPr="005079AF" w:rsidRDefault="00A60829" w:rsidP="007274BB">
            <w:pPr>
              <w:ind w:right="-108"/>
            </w:pPr>
            <w:r w:rsidRPr="005079AF">
              <w:rPr>
                <w:sz w:val="22"/>
                <w:szCs w:val="22"/>
              </w:rPr>
              <w:t>2</w:t>
            </w:r>
            <w:r>
              <w:rPr>
                <w:sz w:val="22"/>
                <w:szCs w:val="22"/>
              </w:rPr>
              <w:t>8</w:t>
            </w:r>
            <w:r w:rsidRPr="005079AF">
              <w:rPr>
                <w:sz w:val="22"/>
                <w:szCs w:val="22"/>
              </w:rPr>
              <w:t>.2.</w:t>
            </w:r>
          </w:p>
        </w:tc>
        <w:tc>
          <w:tcPr>
            <w:tcW w:w="3389" w:type="pct"/>
          </w:tcPr>
          <w:p w:rsidR="00A60829" w:rsidRPr="005079AF" w:rsidRDefault="00A60829" w:rsidP="007274BB">
            <w:pPr>
              <w:ind w:left="612"/>
              <w:jc w:val="both"/>
            </w:pPr>
            <w:r w:rsidRPr="005079AF">
              <w:rPr>
                <w:sz w:val="22"/>
                <w:szCs w:val="22"/>
              </w:rPr>
              <w:t>reālo finansiālo diskonta likmi vai atbilstošu nominālo diskonta likmi</w:t>
            </w:r>
          </w:p>
        </w:tc>
        <w:tc>
          <w:tcPr>
            <w:tcW w:w="537" w:type="pct"/>
          </w:tcPr>
          <w:p w:rsidR="00A60829" w:rsidRPr="005079AF" w:rsidRDefault="00A60829" w:rsidP="007274BB">
            <w:pPr>
              <w:ind w:right="-108"/>
            </w:pPr>
          </w:p>
        </w:tc>
        <w:tc>
          <w:tcPr>
            <w:tcW w:w="600" w:type="pct"/>
            <w:vMerge/>
            <w:vAlign w:val="center"/>
          </w:tcPr>
          <w:p w:rsidR="00A60829" w:rsidRPr="005079AF" w:rsidRDefault="00A60829" w:rsidP="007274BB">
            <w:pPr>
              <w:ind w:right="-108"/>
              <w:jc w:val="center"/>
            </w:pPr>
          </w:p>
        </w:tc>
      </w:tr>
      <w:tr w:rsidR="00A60829" w:rsidRPr="005079AF" w:rsidTr="00A60829">
        <w:trPr>
          <w:cantSplit/>
          <w:trHeight w:val="161"/>
          <w:jc w:val="center"/>
        </w:trPr>
        <w:tc>
          <w:tcPr>
            <w:tcW w:w="475" w:type="pct"/>
            <w:vAlign w:val="center"/>
          </w:tcPr>
          <w:p w:rsidR="00A60829" w:rsidRPr="005079AF" w:rsidRDefault="00A60829" w:rsidP="007274BB">
            <w:pPr>
              <w:ind w:right="-108"/>
            </w:pPr>
            <w:r w:rsidRPr="005079AF">
              <w:rPr>
                <w:sz w:val="22"/>
                <w:szCs w:val="22"/>
              </w:rPr>
              <w:t>2</w:t>
            </w:r>
            <w:r>
              <w:rPr>
                <w:sz w:val="22"/>
                <w:szCs w:val="22"/>
              </w:rPr>
              <w:t>8</w:t>
            </w:r>
            <w:r w:rsidRPr="005079AF">
              <w:rPr>
                <w:sz w:val="22"/>
                <w:szCs w:val="22"/>
              </w:rPr>
              <w:t>.3.</w:t>
            </w:r>
          </w:p>
        </w:tc>
        <w:tc>
          <w:tcPr>
            <w:tcW w:w="3389" w:type="pct"/>
          </w:tcPr>
          <w:p w:rsidR="00A60829" w:rsidRPr="005079AF" w:rsidRDefault="00A60829" w:rsidP="007274BB">
            <w:pPr>
              <w:ind w:left="612"/>
              <w:jc w:val="both"/>
            </w:pPr>
            <w:r w:rsidRPr="005079AF">
              <w:rPr>
                <w:sz w:val="22"/>
                <w:szCs w:val="22"/>
              </w:rPr>
              <w:t>atbilstošus konversijas faktoru rādītājus</w:t>
            </w:r>
          </w:p>
        </w:tc>
        <w:tc>
          <w:tcPr>
            <w:tcW w:w="537" w:type="pct"/>
          </w:tcPr>
          <w:p w:rsidR="00A60829" w:rsidRPr="005079AF" w:rsidRDefault="00A60829" w:rsidP="007274BB">
            <w:pPr>
              <w:ind w:right="-108"/>
            </w:pPr>
          </w:p>
        </w:tc>
        <w:tc>
          <w:tcPr>
            <w:tcW w:w="600" w:type="pct"/>
            <w:vMerge/>
            <w:vAlign w:val="center"/>
          </w:tcPr>
          <w:p w:rsidR="00A60829" w:rsidRPr="005079AF" w:rsidRDefault="00A60829" w:rsidP="007274BB">
            <w:pPr>
              <w:ind w:right="-108"/>
              <w:jc w:val="center"/>
              <w:rPr>
                <w:b/>
              </w:rPr>
            </w:pPr>
          </w:p>
        </w:tc>
      </w:tr>
      <w:tr w:rsidR="00A60829" w:rsidRPr="005079AF" w:rsidTr="00A60829">
        <w:trPr>
          <w:cantSplit/>
          <w:trHeight w:val="255"/>
          <w:jc w:val="center"/>
        </w:trPr>
        <w:tc>
          <w:tcPr>
            <w:tcW w:w="475" w:type="pct"/>
            <w:vAlign w:val="center"/>
          </w:tcPr>
          <w:p w:rsidR="00A60829" w:rsidRPr="005079AF" w:rsidRDefault="00A60829" w:rsidP="007274BB">
            <w:pPr>
              <w:ind w:right="-108"/>
            </w:pPr>
            <w:r w:rsidRPr="005079AF">
              <w:rPr>
                <w:sz w:val="22"/>
                <w:szCs w:val="22"/>
              </w:rPr>
              <w:lastRenderedPageBreak/>
              <w:t>2</w:t>
            </w:r>
            <w:r>
              <w:rPr>
                <w:sz w:val="22"/>
                <w:szCs w:val="22"/>
              </w:rPr>
              <w:t>8</w:t>
            </w:r>
            <w:r w:rsidRPr="005079AF">
              <w:rPr>
                <w:sz w:val="22"/>
                <w:szCs w:val="22"/>
              </w:rPr>
              <w:t>.4.</w:t>
            </w:r>
          </w:p>
        </w:tc>
        <w:tc>
          <w:tcPr>
            <w:tcW w:w="3389" w:type="pct"/>
          </w:tcPr>
          <w:p w:rsidR="00A60829" w:rsidRPr="005079AF" w:rsidRDefault="00A60829" w:rsidP="007274BB">
            <w:pPr>
              <w:ind w:left="612"/>
              <w:jc w:val="both"/>
            </w:pPr>
            <w:r w:rsidRPr="005079AF">
              <w:rPr>
                <w:sz w:val="22"/>
                <w:szCs w:val="22"/>
              </w:rPr>
              <w:t>atbilstošas vidēja termiņa un ilgtermiņa prognozes</w:t>
            </w:r>
          </w:p>
        </w:tc>
        <w:tc>
          <w:tcPr>
            <w:tcW w:w="537" w:type="pct"/>
          </w:tcPr>
          <w:p w:rsidR="00A60829" w:rsidRPr="005079AF" w:rsidRDefault="00A60829" w:rsidP="007274BB">
            <w:pPr>
              <w:ind w:right="-108"/>
            </w:pPr>
          </w:p>
        </w:tc>
        <w:tc>
          <w:tcPr>
            <w:tcW w:w="600" w:type="pct"/>
            <w:vMerge/>
            <w:vAlign w:val="center"/>
          </w:tcPr>
          <w:p w:rsidR="00A60829" w:rsidRPr="005079AF" w:rsidRDefault="00A60829" w:rsidP="007274BB">
            <w:pPr>
              <w:ind w:right="-108"/>
              <w:jc w:val="center"/>
              <w:rPr>
                <w:b/>
              </w:rPr>
            </w:pPr>
          </w:p>
        </w:tc>
      </w:tr>
      <w:tr w:rsidR="00A60829" w:rsidRPr="005079AF" w:rsidTr="00A60829">
        <w:trPr>
          <w:cantSplit/>
          <w:trHeight w:val="299"/>
          <w:jc w:val="center"/>
        </w:trPr>
        <w:tc>
          <w:tcPr>
            <w:tcW w:w="475" w:type="pct"/>
            <w:vAlign w:val="center"/>
          </w:tcPr>
          <w:p w:rsidR="00A60829" w:rsidRPr="005079AF" w:rsidRDefault="00A60829" w:rsidP="007274BB">
            <w:pPr>
              <w:ind w:right="-108"/>
            </w:pPr>
            <w:r>
              <w:rPr>
                <w:sz w:val="22"/>
                <w:szCs w:val="22"/>
              </w:rPr>
              <w:t>29</w:t>
            </w:r>
            <w:r w:rsidRPr="005079AF">
              <w:rPr>
                <w:sz w:val="22"/>
                <w:szCs w:val="22"/>
              </w:rPr>
              <w:t>.</w:t>
            </w:r>
          </w:p>
        </w:tc>
        <w:tc>
          <w:tcPr>
            <w:tcW w:w="3389" w:type="pct"/>
          </w:tcPr>
          <w:p w:rsidR="00A60829" w:rsidRPr="005079AF" w:rsidRDefault="00A60829" w:rsidP="007274BB">
            <w:pPr>
              <w:jc w:val="both"/>
            </w:pPr>
            <w:r w:rsidRPr="005079AF">
              <w:rPr>
                <w:sz w:val="22"/>
                <w:szCs w:val="22"/>
              </w:rPr>
              <w:t>Projekta finanšu analīzes rezultāti apliecina projekta finansiālo stabilitāti</w:t>
            </w:r>
          </w:p>
        </w:tc>
        <w:tc>
          <w:tcPr>
            <w:tcW w:w="537" w:type="pct"/>
          </w:tcPr>
          <w:p w:rsidR="00A60829" w:rsidRPr="005079AF" w:rsidRDefault="00A60829" w:rsidP="007274BB">
            <w:pPr>
              <w:ind w:right="-108"/>
            </w:pPr>
          </w:p>
        </w:tc>
        <w:tc>
          <w:tcPr>
            <w:tcW w:w="600" w:type="pct"/>
            <w:vAlign w:val="center"/>
          </w:tcPr>
          <w:p w:rsidR="00A60829" w:rsidRPr="005079AF" w:rsidRDefault="00A60829" w:rsidP="007274BB">
            <w:pPr>
              <w:ind w:right="-108"/>
              <w:jc w:val="center"/>
              <w:rPr>
                <w:b/>
              </w:rPr>
            </w:pPr>
            <w:r>
              <w:rPr>
                <w:b/>
                <w:sz w:val="22"/>
                <w:szCs w:val="22"/>
              </w:rPr>
              <w:t>P</w:t>
            </w:r>
          </w:p>
        </w:tc>
      </w:tr>
      <w:tr w:rsidR="00A60829" w:rsidRPr="005079AF" w:rsidTr="00A60829">
        <w:trPr>
          <w:cantSplit/>
          <w:trHeight w:val="574"/>
          <w:jc w:val="center"/>
        </w:trPr>
        <w:tc>
          <w:tcPr>
            <w:tcW w:w="475" w:type="pct"/>
            <w:vAlign w:val="center"/>
          </w:tcPr>
          <w:p w:rsidR="00A60829" w:rsidRPr="005079AF" w:rsidRDefault="00A60829" w:rsidP="007274BB">
            <w:pPr>
              <w:ind w:right="-108"/>
            </w:pPr>
            <w:r w:rsidRPr="005079AF">
              <w:rPr>
                <w:sz w:val="22"/>
                <w:szCs w:val="22"/>
              </w:rPr>
              <w:t>3</w:t>
            </w:r>
            <w:r>
              <w:rPr>
                <w:sz w:val="22"/>
                <w:szCs w:val="22"/>
              </w:rPr>
              <w:t>0</w:t>
            </w:r>
            <w:r w:rsidRPr="005079AF">
              <w:rPr>
                <w:sz w:val="22"/>
                <w:szCs w:val="22"/>
              </w:rPr>
              <w:t>.</w:t>
            </w:r>
          </w:p>
        </w:tc>
        <w:tc>
          <w:tcPr>
            <w:tcW w:w="3389" w:type="pct"/>
          </w:tcPr>
          <w:p w:rsidR="00A60829" w:rsidRPr="005079AF" w:rsidRDefault="00A60829" w:rsidP="007274BB">
            <w:pPr>
              <w:jc w:val="both"/>
            </w:pPr>
            <w:r w:rsidRPr="005079AF">
              <w:rPr>
                <w:sz w:val="22"/>
                <w:szCs w:val="22"/>
              </w:rPr>
              <w:t>Pieprasītā Kohēzijas fonda finansējuma atbalsta intensitāte pamatota ar projekta izmaksu un ieguvumu analīzes rezultātiem</w:t>
            </w:r>
          </w:p>
        </w:tc>
        <w:tc>
          <w:tcPr>
            <w:tcW w:w="537" w:type="pct"/>
          </w:tcPr>
          <w:p w:rsidR="00A60829" w:rsidRPr="005079AF" w:rsidRDefault="00A60829" w:rsidP="007274BB">
            <w:pPr>
              <w:ind w:right="-108"/>
            </w:pPr>
          </w:p>
        </w:tc>
        <w:tc>
          <w:tcPr>
            <w:tcW w:w="600" w:type="pct"/>
            <w:vAlign w:val="center"/>
          </w:tcPr>
          <w:p w:rsidR="00A60829" w:rsidRPr="005079AF" w:rsidRDefault="00A60829" w:rsidP="007274BB">
            <w:pPr>
              <w:ind w:right="-108"/>
              <w:jc w:val="center"/>
              <w:rPr>
                <w:b/>
              </w:rPr>
            </w:pPr>
            <w:r w:rsidRPr="005079AF">
              <w:rPr>
                <w:b/>
                <w:sz w:val="22"/>
                <w:szCs w:val="22"/>
              </w:rPr>
              <w:t>N</w:t>
            </w:r>
          </w:p>
        </w:tc>
      </w:tr>
      <w:tr w:rsidR="00A60829" w:rsidRPr="005079AF" w:rsidTr="00A60829">
        <w:trPr>
          <w:cantSplit/>
          <w:trHeight w:val="218"/>
          <w:jc w:val="center"/>
        </w:trPr>
        <w:tc>
          <w:tcPr>
            <w:tcW w:w="475" w:type="pct"/>
            <w:vAlign w:val="center"/>
          </w:tcPr>
          <w:p w:rsidR="00A60829" w:rsidRPr="005079AF" w:rsidRDefault="00A60829" w:rsidP="007274BB">
            <w:pPr>
              <w:ind w:right="-108"/>
            </w:pPr>
            <w:r>
              <w:rPr>
                <w:sz w:val="22"/>
                <w:szCs w:val="22"/>
              </w:rPr>
              <w:t>31</w:t>
            </w:r>
            <w:r w:rsidRPr="005079AF">
              <w:rPr>
                <w:sz w:val="22"/>
                <w:szCs w:val="22"/>
              </w:rPr>
              <w:t>.</w:t>
            </w:r>
          </w:p>
        </w:tc>
        <w:tc>
          <w:tcPr>
            <w:tcW w:w="3389" w:type="pct"/>
          </w:tcPr>
          <w:p w:rsidR="00A60829" w:rsidRPr="005079AF" w:rsidRDefault="00A60829" w:rsidP="007274BB">
            <w:pPr>
              <w:jc w:val="both"/>
            </w:pPr>
            <w:r w:rsidRPr="005079AF">
              <w:rPr>
                <w:sz w:val="22"/>
                <w:szCs w:val="22"/>
              </w:rPr>
              <w:t>Projekta budžetā iekļautās izmaksas:</w:t>
            </w:r>
          </w:p>
        </w:tc>
        <w:tc>
          <w:tcPr>
            <w:tcW w:w="537" w:type="pct"/>
          </w:tcPr>
          <w:p w:rsidR="00A60829" w:rsidRPr="005079AF" w:rsidRDefault="00A60829" w:rsidP="007274BB">
            <w:pPr>
              <w:ind w:right="-108"/>
            </w:pPr>
          </w:p>
        </w:tc>
        <w:tc>
          <w:tcPr>
            <w:tcW w:w="600" w:type="pct"/>
            <w:vMerge w:val="restart"/>
            <w:vAlign w:val="center"/>
          </w:tcPr>
          <w:p w:rsidR="00A60829" w:rsidRPr="005079AF" w:rsidRDefault="00A60829" w:rsidP="007274BB">
            <w:pPr>
              <w:ind w:right="-108"/>
              <w:jc w:val="center"/>
              <w:rPr>
                <w:b/>
              </w:rPr>
            </w:pPr>
            <w:r>
              <w:rPr>
                <w:b/>
                <w:sz w:val="22"/>
                <w:szCs w:val="22"/>
              </w:rPr>
              <w:t>P</w:t>
            </w:r>
          </w:p>
        </w:tc>
      </w:tr>
      <w:tr w:rsidR="00A60829" w:rsidRPr="005079AF" w:rsidTr="00A60829">
        <w:trPr>
          <w:cantSplit/>
          <w:trHeight w:val="351"/>
          <w:jc w:val="center"/>
        </w:trPr>
        <w:tc>
          <w:tcPr>
            <w:tcW w:w="475" w:type="pct"/>
            <w:vAlign w:val="center"/>
          </w:tcPr>
          <w:p w:rsidR="00A60829" w:rsidRPr="005079AF" w:rsidRDefault="00A60829" w:rsidP="007274BB">
            <w:pPr>
              <w:ind w:right="-108"/>
            </w:pPr>
            <w:r>
              <w:rPr>
                <w:sz w:val="22"/>
                <w:szCs w:val="22"/>
              </w:rPr>
              <w:t>31.1</w:t>
            </w:r>
          </w:p>
        </w:tc>
        <w:tc>
          <w:tcPr>
            <w:tcW w:w="3389" w:type="pct"/>
          </w:tcPr>
          <w:p w:rsidR="00A60829" w:rsidRPr="005079AF" w:rsidRDefault="00A60829" w:rsidP="007274BB">
            <w:pPr>
              <w:ind w:left="612"/>
              <w:jc w:val="both"/>
            </w:pPr>
            <w:r w:rsidRPr="005079AF">
              <w:rPr>
                <w:sz w:val="22"/>
                <w:szCs w:val="22"/>
              </w:rPr>
              <w:t>ietver visas projekta īstenošanai nepieciešamās izmaksu pozīcijas</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rPr>
                <w:b/>
              </w:rPr>
            </w:pPr>
          </w:p>
        </w:tc>
      </w:tr>
      <w:tr w:rsidR="00A60829" w:rsidRPr="005079AF" w:rsidTr="00A60829">
        <w:trPr>
          <w:cantSplit/>
          <w:trHeight w:val="331"/>
          <w:jc w:val="center"/>
        </w:trPr>
        <w:tc>
          <w:tcPr>
            <w:tcW w:w="475" w:type="pct"/>
            <w:vAlign w:val="center"/>
          </w:tcPr>
          <w:p w:rsidR="00A60829" w:rsidRPr="005079AF" w:rsidRDefault="00A60829" w:rsidP="007274BB">
            <w:pPr>
              <w:ind w:right="-108"/>
            </w:pPr>
            <w:r>
              <w:rPr>
                <w:sz w:val="22"/>
                <w:szCs w:val="22"/>
              </w:rPr>
              <w:t>31.2.</w:t>
            </w:r>
          </w:p>
        </w:tc>
        <w:tc>
          <w:tcPr>
            <w:tcW w:w="3389" w:type="pct"/>
          </w:tcPr>
          <w:p w:rsidR="00A60829" w:rsidRPr="005079AF" w:rsidRDefault="00A60829" w:rsidP="007274BB">
            <w:pPr>
              <w:ind w:left="612"/>
              <w:jc w:val="both"/>
            </w:pPr>
            <w:r w:rsidRPr="005079AF">
              <w:rPr>
                <w:sz w:val="22"/>
                <w:szCs w:val="22"/>
              </w:rPr>
              <w:t>ir saskaņā ar būvdarbu tāmi</w:t>
            </w:r>
            <w:r w:rsidRPr="005079AF" w:rsidDel="0085400D">
              <w:rPr>
                <w:sz w:val="22"/>
                <w:szCs w:val="22"/>
              </w:rPr>
              <w:t xml:space="preserve"> </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rPr>
                <w:b/>
              </w:rPr>
            </w:pPr>
          </w:p>
        </w:tc>
      </w:tr>
      <w:tr w:rsidR="00A60829" w:rsidRPr="005079AF" w:rsidTr="00A60829">
        <w:trPr>
          <w:cantSplit/>
          <w:trHeight w:val="323"/>
          <w:jc w:val="center"/>
        </w:trPr>
        <w:tc>
          <w:tcPr>
            <w:tcW w:w="475" w:type="pct"/>
            <w:vAlign w:val="center"/>
          </w:tcPr>
          <w:p w:rsidR="00A60829" w:rsidRPr="005079AF" w:rsidRDefault="00A60829" w:rsidP="007274BB">
            <w:pPr>
              <w:ind w:right="-108"/>
            </w:pPr>
            <w:r>
              <w:rPr>
                <w:sz w:val="22"/>
                <w:szCs w:val="22"/>
              </w:rPr>
              <w:t>31.3.</w:t>
            </w:r>
          </w:p>
        </w:tc>
        <w:tc>
          <w:tcPr>
            <w:tcW w:w="3389" w:type="pct"/>
          </w:tcPr>
          <w:p w:rsidR="00A60829" w:rsidRPr="005079AF" w:rsidRDefault="00A60829" w:rsidP="007274BB">
            <w:pPr>
              <w:ind w:left="612"/>
              <w:jc w:val="both"/>
            </w:pPr>
            <w:r w:rsidRPr="005079AF">
              <w:rPr>
                <w:sz w:val="22"/>
                <w:szCs w:val="22"/>
              </w:rPr>
              <w:t xml:space="preserve">ir samērīgas un pamatotas, </w:t>
            </w:r>
            <w:r>
              <w:rPr>
                <w:sz w:val="22"/>
                <w:szCs w:val="22"/>
              </w:rPr>
              <w:t>norādīts, kā ir noteiktas projekta aktivitāšu ieviešanai nepieciešamās izmaksas (pieņēmumi izmaksu aprēķinam)</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rPr>
                <w:b/>
              </w:rPr>
            </w:pPr>
          </w:p>
        </w:tc>
      </w:tr>
      <w:tr w:rsidR="00A60829" w:rsidRPr="005079AF" w:rsidTr="00A60829">
        <w:trPr>
          <w:cantSplit/>
          <w:trHeight w:val="70"/>
          <w:jc w:val="center"/>
        </w:trPr>
        <w:tc>
          <w:tcPr>
            <w:tcW w:w="475" w:type="pct"/>
            <w:vAlign w:val="center"/>
          </w:tcPr>
          <w:p w:rsidR="00A60829" w:rsidRPr="005079AF" w:rsidRDefault="00A60829" w:rsidP="007274BB">
            <w:pPr>
              <w:ind w:right="-108"/>
            </w:pPr>
            <w:r>
              <w:rPr>
                <w:sz w:val="22"/>
                <w:szCs w:val="22"/>
              </w:rPr>
              <w:t>31.4.</w:t>
            </w:r>
          </w:p>
        </w:tc>
        <w:tc>
          <w:tcPr>
            <w:tcW w:w="3389" w:type="pct"/>
          </w:tcPr>
          <w:p w:rsidR="00A60829" w:rsidRPr="005079AF" w:rsidRDefault="00A60829" w:rsidP="007274BB">
            <w:pPr>
              <w:ind w:left="612"/>
              <w:jc w:val="both"/>
            </w:pPr>
            <w:r w:rsidRPr="005079AF">
              <w:rPr>
                <w:sz w:val="22"/>
                <w:szCs w:val="22"/>
              </w:rPr>
              <w:t>ir tieši nepieciešamas projekta īstenošanai</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rPr>
                <w:b/>
              </w:rPr>
            </w:pPr>
          </w:p>
        </w:tc>
      </w:tr>
      <w:tr w:rsidR="00A60829" w:rsidRPr="005079AF" w:rsidTr="00A60829">
        <w:trPr>
          <w:cantSplit/>
          <w:trHeight w:val="211"/>
          <w:jc w:val="center"/>
        </w:trPr>
        <w:tc>
          <w:tcPr>
            <w:tcW w:w="475" w:type="pct"/>
            <w:vAlign w:val="center"/>
          </w:tcPr>
          <w:p w:rsidR="00A60829" w:rsidRPr="005079AF" w:rsidRDefault="00A60829" w:rsidP="007274BB">
            <w:pPr>
              <w:jc w:val="both"/>
            </w:pPr>
            <w:r>
              <w:rPr>
                <w:sz w:val="22"/>
                <w:szCs w:val="22"/>
              </w:rPr>
              <w:t>31.5.</w:t>
            </w:r>
          </w:p>
        </w:tc>
        <w:tc>
          <w:tcPr>
            <w:tcW w:w="3389" w:type="pct"/>
          </w:tcPr>
          <w:p w:rsidR="00A60829" w:rsidRPr="005079AF" w:rsidRDefault="00A60829" w:rsidP="007274BB">
            <w:pPr>
              <w:ind w:left="612"/>
              <w:jc w:val="both"/>
            </w:pPr>
            <w:r w:rsidRPr="005079AF">
              <w:rPr>
                <w:sz w:val="22"/>
                <w:szCs w:val="22"/>
              </w:rPr>
              <w:t>atbilst prognozētajām tirgus cenām</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rPr>
                <w:b/>
              </w:rPr>
            </w:pPr>
          </w:p>
        </w:tc>
      </w:tr>
      <w:tr w:rsidR="00A60829" w:rsidRPr="005079AF" w:rsidTr="00A60829">
        <w:trPr>
          <w:cantSplit/>
          <w:trHeight w:val="211"/>
          <w:jc w:val="center"/>
        </w:trPr>
        <w:tc>
          <w:tcPr>
            <w:tcW w:w="475" w:type="pct"/>
            <w:vAlign w:val="center"/>
          </w:tcPr>
          <w:p w:rsidR="00A60829" w:rsidRPr="005079AF" w:rsidRDefault="00A60829" w:rsidP="007274BB">
            <w:pPr>
              <w:jc w:val="both"/>
            </w:pPr>
            <w:r>
              <w:rPr>
                <w:sz w:val="22"/>
                <w:szCs w:val="22"/>
              </w:rPr>
              <w:t>32</w:t>
            </w:r>
            <w:r w:rsidRPr="005079AF">
              <w:rPr>
                <w:sz w:val="22"/>
                <w:szCs w:val="22"/>
              </w:rPr>
              <w:t>.</w:t>
            </w:r>
          </w:p>
        </w:tc>
        <w:tc>
          <w:tcPr>
            <w:tcW w:w="3389" w:type="pct"/>
          </w:tcPr>
          <w:p w:rsidR="00A60829" w:rsidRPr="005079AF" w:rsidRDefault="00A60829" w:rsidP="007274BB">
            <w:pPr>
              <w:jc w:val="both"/>
            </w:pPr>
            <w:r w:rsidRPr="005079AF">
              <w:rPr>
                <w:sz w:val="22"/>
                <w:szCs w:val="22"/>
              </w:rPr>
              <w:t>Projekta naudas plūsmas prognoze:</w:t>
            </w:r>
          </w:p>
        </w:tc>
        <w:tc>
          <w:tcPr>
            <w:tcW w:w="537" w:type="pct"/>
          </w:tcPr>
          <w:p w:rsidR="00A60829" w:rsidRPr="005079AF" w:rsidRDefault="00A60829" w:rsidP="007274BB">
            <w:pPr>
              <w:ind w:right="-108"/>
            </w:pPr>
          </w:p>
        </w:tc>
        <w:tc>
          <w:tcPr>
            <w:tcW w:w="600" w:type="pct"/>
            <w:vMerge w:val="restart"/>
            <w:vAlign w:val="center"/>
          </w:tcPr>
          <w:p w:rsidR="00A60829" w:rsidRPr="005079AF" w:rsidRDefault="00A60829" w:rsidP="007274BB">
            <w:pPr>
              <w:ind w:right="-108"/>
              <w:jc w:val="center"/>
              <w:rPr>
                <w:b/>
              </w:rPr>
            </w:pPr>
            <w:r w:rsidRPr="005079AF">
              <w:rPr>
                <w:b/>
                <w:sz w:val="22"/>
                <w:szCs w:val="22"/>
              </w:rPr>
              <w:t>P</w:t>
            </w:r>
          </w:p>
        </w:tc>
      </w:tr>
      <w:tr w:rsidR="00A60829" w:rsidRPr="005079AF" w:rsidTr="00A60829">
        <w:trPr>
          <w:cantSplit/>
          <w:trHeight w:val="271"/>
          <w:jc w:val="center"/>
        </w:trPr>
        <w:tc>
          <w:tcPr>
            <w:tcW w:w="475" w:type="pct"/>
            <w:vAlign w:val="center"/>
          </w:tcPr>
          <w:p w:rsidR="00A60829" w:rsidRPr="005079AF" w:rsidRDefault="00A60829" w:rsidP="007274BB">
            <w:pPr>
              <w:ind w:right="-108"/>
            </w:pPr>
            <w:r>
              <w:rPr>
                <w:sz w:val="22"/>
                <w:szCs w:val="22"/>
              </w:rPr>
              <w:t>32</w:t>
            </w:r>
            <w:r w:rsidRPr="005079AF">
              <w:rPr>
                <w:sz w:val="22"/>
                <w:szCs w:val="22"/>
              </w:rPr>
              <w:t>.1.</w:t>
            </w:r>
          </w:p>
        </w:tc>
        <w:tc>
          <w:tcPr>
            <w:tcW w:w="3389" w:type="pct"/>
          </w:tcPr>
          <w:p w:rsidR="00A60829" w:rsidRPr="005079AF" w:rsidRDefault="00A60829" w:rsidP="007274BB">
            <w:pPr>
              <w:ind w:left="635"/>
              <w:jc w:val="both"/>
            </w:pPr>
            <w:r w:rsidRPr="005079AF">
              <w:rPr>
                <w:sz w:val="22"/>
                <w:szCs w:val="22"/>
              </w:rPr>
              <w:t>parāda gan finansējuma pieprasījumu, gan izmaksu veikšanas prognozi</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rPr>
                <w:b/>
              </w:rPr>
            </w:pPr>
          </w:p>
        </w:tc>
      </w:tr>
      <w:tr w:rsidR="00A60829" w:rsidRPr="005079AF" w:rsidTr="00A60829">
        <w:trPr>
          <w:cantSplit/>
          <w:trHeight w:val="254"/>
          <w:jc w:val="center"/>
        </w:trPr>
        <w:tc>
          <w:tcPr>
            <w:tcW w:w="475" w:type="pct"/>
            <w:vAlign w:val="center"/>
          </w:tcPr>
          <w:p w:rsidR="00A60829" w:rsidRPr="005079AF" w:rsidRDefault="00A60829" w:rsidP="007274BB">
            <w:pPr>
              <w:ind w:right="-108"/>
            </w:pPr>
            <w:r>
              <w:rPr>
                <w:sz w:val="22"/>
                <w:szCs w:val="22"/>
              </w:rPr>
              <w:t>32</w:t>
            </w:r>
            <w:r w:rsidRPr="005079AF">
              <w:rPr>
                <w:sz w:val="22"/>
                <w:szCs w:val="22"/>
              </w:rPr>
              <w:t>.2.</w:t>
            </w:r>
          </w:p>
        </w:tc>
        <w:tc>
          <w:tcPr>
            <w:tcW w:w="3389" w:type="pct"/>
          </w:tcPr>
          <w:p w:rsidR="00A60829" w:rsidRPr="005079AF" w:rsidRDefault="00A60829" w:rsidP="007274BB">
            <w:pPr>
              <w:ind w:left="635"/>
              <w:jc w:val="both"/>
            </w:pPr>
            <w:r w:rsidRPr="005079AF">
              <w:rPr>
                <w:sz w:val="22"/>
                <w:szCs w:val="22"/>
              </w:rPr>
              <w:t>atbilst plānotajam</w:t>
            </w:r>
            <w:r>
              <w:rPr>
                <w:sz w:val="22"/>
                <w:szCs w:val="22"/>
              </w:rPr>
              <w:t xml:space="preserve"> projekta īstenošanas</w:t>
            </w:r>
            <w:r w:rsidRPr="005079AF">
              <w:rPr>
                <w:sz w:val="22"/>
                <w:szCs w:val="22"/>
              </w:rPr>
              <w:t xml:space="preserve"> laika grafikam</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rPr>
                <w:b/>
              </w:rPr>
            </w:pPr>
          </w:p>
        </w:tc>
      </w:tr>
      <w:tr w:rsidR="00A60829" w:rsidRPr="005079AF" w:rsidTr="00A60829">
        <w:trPr>
          <w:cantSplit/>
          <w:trHeight w:val="122"/>
          <w:jc w:val="center"/>
        </w:trPr>
        <w:tc>
          <w:tcPr>
            <w:tcW w:w="475" w:type="pct"/>
            <w:vAlign w:val="center"/>
          </w:tcPr>
          <w:p w:rsidR="00A60829" w:rsidRPr="005079AF" w:rsidRDefault="00A60829" w:rsidP="007274BB">
            <w:pPr>
              <w:ind w:right="-108"/>
            </w:pPr>
            <w:r>
              <w:rPr>
                <w:sz w:val="22"/>
                <w:szCs w:val="22"/>
              </w:rPr>
              <w:t>32</w:t>
            </w:r>
            <w:r w:rsidRPr="005079AF">
              <w:rPr>
                <w:sz w:val="22"/>
                <w:szCs w:val="22"/>
              </w:rPr>
              <w:t>.3.</w:t>
            </w:r>
          </w:p>
        </w:tc>
        <w:tc>
          <w:tcPr>
            <w:tcW w:w="3389" w:type="pct"/>
          </w:tcPr>
          <w:p w:rsidR="00A60829" w:rsidRPr="005079AF" w:rsidRDefault="00A60829" w:rsidP="007274BB">
            <w:pPr>
              <w:ind w:left="635"/>
              <w:jc w:val="both"/>
            </w:pPr>
            <w:r w:rsidRPr="005079AF">
              <w:rPr>
                <w:sz w:val="22"/>
                <w:szCs w:val="22"/>
              </w:rPr>
              <w:t>atbilst projekta finanšu plānam</w:t>
            </w:r>
          </w:p>
        </w:tc>
        <w:tc>
          <w:tcPr>
            <w:tcW w:w="537" w:type="pct"/>
          </w:tcPr>
          <w:p w:rsidR="00A60829" w:rsidRPr="005079AF" w:rsidRDefault="00A60829" w:rsidP="007274BB">
            <w:pPr>
              <w:ind w:right="-108"/>
            </w:pPr>
          </w:p>
        </w:tc>
        <w:tc>
          <w:tcPr>
            <w:tcW w:w="600" w:type="pct"/>
            <w:vMerge/>
          </w:tcPr>
          <w:p w:rsidR="00A60829" w:rsidRPr="005079AF" w:rsidRDefault="00A60829" w:rsidP="007274BB">
            <w:pPr>
              <w:ind w:right="-108"/>
              <w:jc w:val="center"/>
              <w:rPr>
                <w:b/>
              </w:rPr>
            </w:pPr>
          </w:p>
        </w:tc>
      </w:tr>
      <w:tr w:rsidR="00A60829" w:rsidRPr="005079AF" w:rsidTr="00A60829">
        <w:trPr>
          <w:cantSplit/>
          <w:trHeight w:val="574"/>
          <w:jc w:val="center"/>
        </w:trPr>
        <w:tc>
          <w:tcPr>
            <w:tcW w:w="475" w:type="pct"/>
            <w:vAlign w:val="center"/>
          </w:tcPr>
          <w:p w:rsidR="00A60829" w:rsidRPr="005079AF" w:rsidRDefault="00A60829" w:rsidP="007274BB">
            <w:pPr>
              <w:jc w:val="both"/>
            </w:pPr>
            <w:r>
              <w:rPr>
                <w:sz w:val="22"/>
                <w:szCs w:val="22"/>
              </w:rPr>
              <w:t>33</w:t>
            </w:r>
            <w:r w:rsidRPr="005079AF">
              <w:rPr>
                <w:sz w:val="22"/>
                <w:szCs w:val="22"/>
              </w:rPr>
              <w:t>.</w:t>
            </w:r>
          </w:p>
        </w:tc>
        <w:tc>
          <w:tcPr>
            <w:tcW w:w="3389" w:type="pct"/>
          </w:tcPr>
          <w:p w:rsidR="00A60829" w:rsidRPr="005079AF" w:rsidRDefault="00A60829" w:rsidP="007274BB">
            <w:pPr>
              <w:jc w:val="both"/>
            </w:pPr>
            <w:r w:rsidRPr="005079AF">
              <w:rPr>
                <w:sz w:val="22"/>
                <w:szCs w:val="22"/>
              </w:rPr>
              <w:t xml:space="preserve">Projekta </w:t>
            </w:r>
            <w:smartTag w:uri="schemas-tilde-lv/tildestengine" w:element="veidnes">
              <w:smartTagPr>
                <w:attr w:name="text" w:val="iesniegumā"/>
                <w:attr w:name="id" w:val="-1"/>
                <w:attr w:name="baseform" w:val="iesniegum|s"/>
              </w:smartTagPr>
              <w:r w:rsidRPr="005079AF">
                <w:rPr>
                  <w:sz w:val="22"/>
                  <w:szCs w:val="22"/>
                </w:rPr>
                <w:t>iesniegumā</w:t>
              </w:r>
            </w:smartTag>
            <w:r w:rsidRPr="005079AF">
              <w:rPr>
                <w:sz w:val="22"/>
                <w:szCs w:val="22"/>
              </w:rPr>
              <w:t xml:space="preserve"> plānotā projekta ieviešana un plānotie cilvēkresursi nodrošina normatīvajos aktos</w:t>
            </w:r>
            <w:r>
              <w:rPr>
                <w:sz w:val="22"/>
                <w:szCs w:val="22"/>
              </w:rPr>
              <w:t xml:space="preserve"> par Eiropas Savienības fondu vadību un ieviešanu</w:t>
            </w:r>
            <w:r w:rsidRPr="005079AF">
              <w:rPr>
                <w:sz w:val="22"/>
                <w:szCs w:val="22"/>
              </w:rPr>
              <w:t xml:space="preserve"> noteiktās finansējuma saņēmēja funkcijas:</w:t>
            </w:r>
          </w:p>
        </w:tc>
        <w:tc>
          <w:tcPr>
            <w:tcW w:w="537" w:type="pct"/>
          </w:tcPr>
          <w:p w:rsidR="00A60829" w:rsidRPr="005079AF" w:rsidRDefault="00A60829" w:rsidP="007274BB">
            <w:pPr>
              <w:ind w:right="-108"/>
            </w:pPr>
          </w:p>
        </w:tc>
        <w:tc>
          <w:tcPr>
            <w:tcW w:w="600" w:type="pct"/>
            <w:vMerge w:val="restart"/>
            <w:vAlign w:val="center"/>
          </w:tcPr>
          <w:p w:rsidR="00A60829" w:rsidRPr="005079AF" w:rsidRDefault="00A60829" w:rsidP="007274BB">
            <w:pPr>
              <w:ind w:right="-108"/>
              <w:jc w:val="center"/>
              <w:rPr>
                <w:b/>
              </w:rPr>
            </w:pPr>
            <w:r w:rsidRPr="005079AF">
              <w:rPr>
                <w:b/>
                <w:sz w:val="22"/>
                <w:szCs w:val="22"/>
              </w:rPr>
              <w:t>P</w:t>
            </w:r>
          </w:p>
        </w:tc>
      </w:tr>
      <w:tr w:rsidR="00A60829" w:rsidRPr="005079AF" w:rsidTr="00A60829">
        <w:trPr>
          <w:cantSplit/>
          <w:trHeight w:val="275"/>
          <w:jc w:val="center"/>
        </w:trPr>
        <w:tc>
          <w:tcPr>
            <w:tcW w:w="475" w:type="pct"/>
            <w:vAlign w:val="center"/>
          </w:tcPr>
          <w:p w:rsidR="00A60829" w:rsidRPr="005079AF" w:rsidRDefault="00A60829" w:rsidP="007274BB">
            <w:pPr>
              <w:ind w:right="-108"/>
            </w:pPr>
            <w:r>
              <w:rPr>
                <w:sz w:val="22"/>
                <w:szCs w:val="22"/>
              </w:rPr>
              <w:t>33</w:t>
            </w:r>
            <w:r w:rsidRPr="005079AF">
              <w:rPr>
                <w:sz w:val="22"/>
                <w:szCs w:val="22"/>
              </w:rPr>
              <w:t>.1.</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projekta administratīvajai (piemēram, iepirkums, līgumu administrācija, lietvedība) vadībai</w:t>
            </w:r>
          </w:p>
        </w:tc>
        <w:tc>
          <w:tcPr>
            <w:tcW w:w="537" w:type="pct"/>
          </w:tcPr>
          <w:p w:rsidR="00A60829" w:rsidRPr="005079AF" w:rsidRDefault="00A60829" w:rsidP="007274BB">
            <w:pPr>
              <w:ind w:right="-108"/>
            </w:pPr>
          </w:p>
        </w:tc>
        <w:tc>
          <w:tcPr>
            <w:tcW w:w="600" w:type="pct"/>
            <w:vMerge/>
            <w:vAlign w:val="center"/>
          </w:tcPr>
          <w:p w:rsidR="00A60829" w:rsidRPr="005079AF" w:rsidRDefault="00A60829" w:rsidP="007274BB">
            <w:pPr>
              <w:ind w:right="-108"/>
              <w:jc w:val="center"/>
              <w:rPr>
                <w:b/>
              </w:rPr>
            </w:pPr>
          </w:p>
        </w:tc>
      </w:tr>
      <w:tr w:rsidR="00A60829" w:rsidRPr="005079AF" w:rsidTr="00A60829">
        <w:trPr>
          <w:cantSplit/>
          <w:trHeight w:val="283"/>
          <w:jc w:val="center"/>
        </w:trPr>
        <w:tc>
          <w:tcPr>
            <w:tcW w:w="475" w:type="pct"/>
            <w:vAlign w:val="center"/>
          </w:tcPr>
          <w:p w:rsidR="00A60829" w:rsidRPr="005079AF" w:rsidRDefault="00A60829" w:rsidP="007274BB">
            <w:pPr>
              <w:ind w:right="-108"/>
            </w:pPr>
            <w:r>
              <w:rPr>
                <w:sz w:val="22"/>
                <w:szCs w:val="22"/>
              </w:rPr>
              <w:t>33</w:t>
            </w:r>
            <w:r w:rsidRPr="005079AF">
              <w:rPr>
                <w:sz w:val="22"/>
                <w:szCs w:val="22"/>
              </w:rPr>
              <w:t>.2.</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finanšu (piemēram, grāmatvedības uzskaite, maksājumu pārbaude un veikšana, finanšu plānošana) vadībai</w:t>
            </w:r>
          </w:p>
        </w:tc>
        <w:tc>
          <w:tcPr>
            <w:tcW w:w="537" w:type="pct"/>
          </w:tcPr>
          <w:p w:rsidR="00A60829" w:rsidRPr="005079AF" w:rsidRDefault="00A60829" w:rsidP="007274BB">
            <w:pPr>
              <w:ind w:right="-108"/>
            </w:pPr>
          </w:p>
        </w:tc>
        <w:tc>
          <w:tcPr>
            <w:tcW w:w="600" w:type="pct"/>
            <w:vMerge/>
            <w:vAlign w:val="center"/>
          </w:tcPr>
          <w:p w:rsidR="00A60829" w:rsidRPr="005079AF" w:rsidRDefault="00A60829" w:rsidP="007274BB">
            <w:pPr>
              <w:ind w:right="-108"/>
              <w:jc w:val="center"/>
              <w:rPr>
                <w:b/>
              </w:rPr>
            </w:pPr>
          </w:p>
        </w:tc>
      </w:tr>
      <w:tr w:rsidR="00A60829" w:rsidRPr="005079AF" w:rsidTr="00A60829">
        <w:trPr>
          <w:cantSplit/>
          <w:trHeight w:val="319"/>
          <w:jc w:val="center"/>
        </w:trPr>
        <w:tc>
          <w:tcPr>
            <w:tcW w:w="475" w:type="pct"/>
            <w:vAlign w:val="center"/>
          </w:tcPr>
          <w:p w:rsidR="00A60829" w:rsidRPr="005079AF" w:rsidRDefault="00A60829" w:rsidP="007274BB">
            <w:pPr>
              <w:ind w:right="-108"/>
            </w:pPr>
            <w:r>
              <w:rPr>
                <w:sz w:val="22"/>
                <w:szCs w:val="22"/>
              </w:rPr>
              <w:t>33</w:t>
            </w:r>
            <w:r w:rsidRPr="005079AF">
              <w:rPr>
                <w:sz w:val="22"/>
                <w:szCs w:val="22"/>
              </w:rPr>
              <w:t>.3.</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tehniskajai (piemēram, saskaņojumi projektēšanas un būvniecības gaitā, darbu progresa atskaišu un pārskatu sagatavošana) vadībai</w:t>
            </w:r>
          </w:p>
        </w:tc>
        <w:tc>
          <w:tcPr>
            <w:tcW w:w="537" w:type="pct"/>
          </w:tcPr>
          <w:p w:rsidR="00A60829" w:rsidRPr="005079AF" w:rsidRDefault="00A60829" w:rsidP="007274BB">
            <w:pPr>
              <w:ind w:right="-108"/>
            </w:pPr>
          </w:p>
        </w:tc>
        <w:tc>
          <w:tcPr>
            <w:tcW w:w="600" w:type="pct"/>
            <w:vMerge/>
            <w:vAlign w:val="center"/>
          </w:tcPr>
          <w:p w:rsidR="00A60829" w:rsidRPr="005079AF" w:rsidRDefault="00A60829" w:rsidP="007274BB">
            <w:pPr>
              <w:ind w:right="-108"/>
              <w:jc w:val="center"/>
              <w:rPr>
                <w:b/>
              </w:rPr>
            </w:pPr>
          </w:p>
        </w:tc>
      </w:tr>
      <w:tr w:rsidR="00A60829" w:rsidRPr="005079AF" w:rsidTr="00A60829">
        <w:trPr>
          <w:cantSplit/>
          <w:trHeight w:val="574"/>
          <w:jc w:val="center"/>
        </w:trPr>
        <w:tc>
          <w:tcPr>
            <w:tcW w:w="475" w:type="pct"/>
            <w:vAlign w:val="center"/>
          </w:tcPr>
          <w:p w:rsidR="00A60829" w:rsidRPr="005079AF" w:rsidRDefault="00A60829" w:rsidP="007274BB">
            <w:pPr>
              <w:ind w:right="-108"/>
            </w:pPr>
            <w:r>
              <w:rPr>
                <w:sz w:val="22"/>
                <w:szCs w:val="22"/>
              </w:rPr>
              <w:t>34.</w:t>
            </w:r>
          </w:p>
        </w:tc>
        <w:tc>
          <w:tcPr>
            <w:tcW w:w="3389" w:type="pct"/>
          </w:tcPr>
          <w:p w:rsidR="00A60829" w:rsidRPr="00AE2010" w:rsidRDefault="00A60829" w:rsidP="007274BB">
            <w:pPr>
              <w:pStyle w:val="Teksts"/>
              <w:tabs>
                <w:tab w:val="clear" w:pos="1571"/>
              </w:tabs>
              <w:spacing w:after="0" w:line="240" w:lineRule="auto"/>
              <w:ind w:left="0" w:firstLine="0"/>
              <w:jc w:val="both"/>
              <w:rPr>
                <w:rFonts w:ascii="Times New Roman" w:hAnsi="Times New Roman"/>
                <w:b/>
              </w:rPr>
            </w:pPr>
            <w:r w:rsidRPr="00AE2010">
              <w:rPr>
                <w:rFonts w:ascii="Times New Roman" w:hAnsi="Times New Roman"/>
              </w:rPr>
              <w:t>Projektā plānotie publicitātes un vizuālās identitātes pasākumi atbilst normatīvajiem aktiem par kārtību, kādā nodrošina Eiropas Savienības struktūrfondu un Kohēzijas fonda publicitātes un vizuālās identitātes prasības, kā arī publisko informāciju par šo fondu projektiem</w:t>
            </w:r>
          </w:p>
        </w:tc>
        <w:tc>
          <w:tcPr>
            <w:tcW w:w="537" w:type="pct"/>
          </w:tcPr>
          <w:p w:rsidR="00A60829" w:rsidRPr="005079AF" w:rsidRDefault="00A60829" w:rsidP="007274BB">
            <w:pPr>
              <w:ind w:right="-108"/>
            </w:pPr>
          </w:p>
        </w:tc>
        <w:tc>
          <w:tcPr>
            <w:tcW w:w="600" w:type="pct"/>
            <w:vAlign w:val="center"/>
          </w:tcPr>
          <w:p w:rsidR="00A60829" w:rsidRPr="005079AF" w:rsidRDefault="00A60829" w:rsidP="007274BB">
            <w:pPr>
              <w:ind w:right="-108"/>
              <w:jc w:val="center"/>
              <w:rPr>
                <w:b/>
              </w:rPr>
            </w:pPr>
            <w:r w:rsidRPr="005079AF">
              <w:rPr>
                <w:b/>
                <w:sz w:val="22"/>
                <w:szCs w:val="22"/>
              </w:rPr>
              <w:t>P</w:t>
            </w:r>
          </w:p>
        </w:tc>
      </w:tr>
      <w:tr w:rsidR="00A60829" w:rsidRPr="005079AF" w:rsidTr="00A60829">
        <w:trPr>
          <w:cantSplit/>
          <w:trHeight w:val="572"/>
          <w:jc w:val="center"/>
        </w:trPr>
        <w:tc>
          <w:tcPr>
            <w:tcW w:w="3863" w:type="pct"/>
            <w:gridSpan w:val="2"/>
            <w:vAlign w:val="center"/>
          </w:tcPr>
          <w:p w:rsidR="00A60829" w:rsidRPr="005079AF" w:rsidRDefault="00A60829" w:rsidP="007274BB">
            <w:pPr>
              <w:ind w:left="149"/>
              <w:rPr>
                <w:b/>
              </w:rPr>
            </w:pPr>
            <w:r w:rsidRPr="005079AF">
              <w:rPr>
                <w:b/>
                <w:sz w:val="22"/>
                <w:szCs w:val="22"/>
              </w:rPr>
              <w:t>3. ADMINISTRATĪVIE KRITĒRIJI</w:t>
            </w:r>
          </w:p>
        </w:tc>
        <w:tc>
          <w:tcPr>
            <w:tcW w:w="537" w:type="pct"/>
            <w:shd w:val="clear" w:color="auto" w:fill="C0C0C0"/>
            <w:vAlign w:val="center"/>
          </w:tcPr>
          <w:p w:rsidR="00A60829" w:rsidRPr="005079AF" w:rsidRDefault="00A60829" w:rsidP="007274BB">
            <w:pPr>
              <w:jc w:val="center"/>
              <w:rPr>
                <w:b/>
              </w:rPr>
            </w:pPr>
            <w:r w:rsidRPr="005079AF">
              <w:rPr>
                <w:b/>
                <w:sz w:val="22"/>
                <w:szCs w:val="22"/>
              </w:rPr>
              <w:t>Jā/Nē/NA</w:t>
            </w:r>
          </w:p>
        </w:tc>
        <w:tc>
          <w:tcPr>
            <w:tcW w:w="600" w:type="pct"/>
            <w:shd w:val="clear" w:color="auto" w:fill="auto"/>
            <w:vAlign w:val="center"/>
          </w:tcPr>
          <w:p w:rsidR="00A60829" w:rsidRPr="005079AF" w:rsidRDefault="00A60829" w:rsidP="007274BB">
            <w:pPr>
              <w:jc w:val="center"/>
              <w:rPr>
                <w:b/>
              </w:rPr>
            </w:pPr>
          </w:p>
        </w:tc>
      </w:tr>
      <w:tr w:rsidR="00A60829" w:rsidRPr="005079AF" w:rsidTr="00A60829">
        <w:trPr>
          <w:cantSplit/>
          <w:jc w:val="center"/>
        </w:trPr>
        <w:tc>
          <w:tcPr>
            <w:tcW w:w="475" w:type="pct"/>
            <w:vAlign w:val="center"/>
          </w:tcPr>
          <w:p w:rsidR="00A60829" w:rsidRPr="005079AF" w:rsidRDefault="00A60829" w:rsidP="007274BB">
            <w:pPr>
              <w:spacing w:line="240" w:lineRule="exact"/>
              <w:ind w:right="-108"/>
            </w:pPr>
            <w:r>
              <w:rPr>
                <w:sz w:val="22"/>
                <w:szCs w:val="22"/>
              </w:rPr>
              <w:t>35</w:t>
            </w:r>
            <w:r w:rsidRPr="005079AF">
              <w:rPr>
                <w:sz w:val="22"/>
                <w:szCs w:val="22"/>
              </w:rPr>
              <w:t>.</w:t>
            </w:r>
          </w:p>
        </w:tc>
        <w:tc>
          <w:tcPr>
            <w:tcW w:w="3389" w:type="pct"/>
          </w:tcPr>
          <w:p w:rsidR="00A60829" w:rsidRPr="005079AF" w:rsidRDefault="00A60829" w:rsidP="007274BB">
            <w:pPr>
              <w:jc w:val="both"/>
            </w:pPr>
            <w:r w:rsidRPr="005079AF">
              <w:rPr>
                <w:sz w:val="22"/>
                <w:szCs w:val="22"/>
              </w:rPr>
              <w:t xml:space="preserve">Projekta </w:t>
            </w:r>
            <w:smartTag w:uri="schemas-tilde-lv/tildestengine" w:element="veidnes">
              <w:smartTagPr>
                <w:attr w:name="text" w:val="iesniegums"/>
                <w:attr w:name="id" w:val="-1"/>
                <w:attr w:name="baseform" w:val="iesniegum|s"/>
              </w:smartTagPr>
              <w:r w:rsidRPr="005079AF">
                <w:rPr>
                  <w:sz w:val="22"/>
                  <w:szCs w:val="22"/>
                </w:rPr>
                <w:t>iesniegums</w:t>
              </w:r>
            </w:smartTag>
            <w:r w:rsidRPr="005079AF">
              <w:rPr>
                <w:sz w:val="22"/>
                <w:szCs w:val="22"/>
              </w:rPr>
              <w:t xml:space="preserve"> ir iesniegts </w:t>
            </w:r>
            <w:r>
              <w:rPr>
                <w:sz w:val="22"/>
                <w:szCs w:val="22"/>
              </w:rPr>
              <w:t>atbildīgās iestādes</w:t>
            </w:r>
            <w:r w:rsidRPr="005079AF">
              <w:rPr>
                <w:sz w:val="22"/>
                <w:szCs w:val="22"/>
              </w:rPr>
              <w:t xml:space="preserve"> norādītajā termiņā</w:t>
            </w:r>
          </w:p>
        </w:tc>
        <w:tc>
          <w:tcPr>
            <w:tcW w:w="537" w:type="pct"/>
          </w:tcPr>
          <w:p w:rsidR="00A60829" w:rsidRPr="005079AF" w:rsidRDefault="00A60829" w:rsidP="007274BB"/>
        </w:tc>
        <w:tc>
          <w:tcPr>
            <w:tcW w:w="600" w:type="pct"/>
            <w:vAlign w:val="center"/>
          </w:tcPr>
          <w:p w:rsidR="00A60829" w:rsidRPr="005079AF" w:rsidRDefault="00A60829" w:rsidP="007274BB">
            <w:pPr>
              <w:jc w:val="center"/>
              <w:rPr>
                <w:b/>
              </w:rPr>
            </w:pPr>
            <w:r w:rsidRPr="005079AF">
              <w:rPr>
                <w:b/>
                <w:sz w:val="22"/>
                <w:szCs w:val="22"/>
              </w:rPr>
              <w:t>N</w:t>
            </w:r>
          </w:p>
        </w:tc>
      </w:tr>
      <w:tr w:rsidR="00A60829" w:rsidRPr="005079AF" w:rsidTr="00A60829">
        <w:trPr>
          <w:cantSplit/>
          <w:jc w:val="center"/>
        </w:trPr>
        <w:tc>
          <w:tcPr>
            <w:tcW w:w="475" w:type="pct"/>
            <w:vAlign w:val="center"/>
          </w:tcPr>
          <w:p w:rsidR="00A60829" w:rsidRPr="005079AF" w:rsidRDefault="00A60829" w:rsidP="007274BB">
            <w:pPr>
              <w:spacing w:line="240" w:lineRule="exact"/>
              <w:ind w:right="-108"/>
            </w:pPr>
            <w:r>
              <w:rPr>
                <w:sz w:val="22"/>
                <w:szCs w:val="22"/>
              </w:rPr>
              <w:t>36</w:t>
            </w:r>
            <w:r w:rsidRPr="005079AF">
              <w:rPr>
                <w:sz w:val="22"/>
                <w:szCs w:val="22"/>
              </w:rPr>
              <w:t>.</w:t>
            </w:r>
          </w:p>
        </w:tc>
        <w:tc>
          <w:tcPr>
            <w:tcW w:w="3389" w:type="pct"/>
          </w:tcPr>
          <w:p w:rsidR="00A60829" w:rsidRPr="005079AF" w:rsidRDefault="00A60829" w:rsidP="007274BB">
            <w:pPr>
              <w:jc w:val="both"/>
            </w:pPr>
            <w:r w:rsidRPr="005079AF">
              <w:rPr>
                <w:sz w:val="22"/>
                <w:szCs w:val="22"/>
              </w:rPr>
              <w:t>Projekta iesniedzējs ir uzaicināts iesniegt projekta iesniegumu</w:t>
            </w:r>
          </w:p>
        </w:tc>
        <w:tc>
          <w:tcPr>
            <w:tcW w:w="537" w:type="pct"/>
          </w:tcPr>
          <w:p w:rsidR="00A60829" w:rsidRPr="005079AF" w:rsidRDefault="00A60829" w:rsidP="007274BB"/>
        </w:tc>
        <w:tc>
          <w:tcPr>
            <w:tcW w:w="600" w:type="pct"/>
            <w:vAlign w:val="center"/>
          </w:tcPr>
          <w:p w:rsidR="00A60829" w:rsidRPr="005079AF" w:rsidRDefault="00A60829" w:rsidP="007274BB">
            <w:pPr>
              <w:jc w:val="center"/>
              <w:rPr>
                <w:b/>
              </w:rPr>
            </w:pPr>
            <w:r w:rsidRPr="005079AF">
              <w:rPr>
                <w:b/>
                <w:sz w:val="22"/>
                <w:szCs w:val="22"/>
              </w:rPr>
              <w:t>N</w:t>
            </w:r>
          </w:p>
        </w:tc>
      </w:tr>
      <w:tr w:rsidR="00A60829" w:rsidRPr="005079AF" w:rsidTr="00A60829">
        <w:trPr>
          <w:cantSplit/>
          <w:trHeight w:val="395"/>
          <w:jc w:val="center"/>
        </w:trPr>
        <w:tc>
          <w:tcPr>
            <w:tcW w:w="475" w:type="pct"/>
            <w:vAlign w:val="center"/>
          </w:tcPr>
          <w:p w:rsidR="00A60829" w:rsidRPr="005079AF" w:rsidRDefault="00A60829" w:rsidP="007274BB">
            <w:pPr>
              <w:spacing w:line="240" w:lineRule="exact"/>
              <w:ind w:right="-108"/>
            </w:pPr>
            <w:r>
              <w:rPr>
                <w:sz w:val="22"/>
                <w:szCs w:val="22"/>
              </w:rPr>
              <w:t>37</w:t>
            </w:r>
            <w:r w:rsidRPr="005079AF">
              <w:rPr>
                <w:sz w:val="22"/>
                <w:szCs w:val="22"/>
              </w:rPr>
              <w:t>.</w:t>
            </w:r>
          </w:p>
        </w:tc>
        <w:tc>
          <w:tcPr>
            <w:tcW w:w="3389" w:type="pct"/>
          </w:tcPr>
          <w:p w:rsidR="00A60829" w:rsidRPr="005079AF" w:rsidRDefault="00A60829" w:rsidP="007274BB">
            <w:pPr>
              <w:jc w:val="both"/>
            </w:pPr>
            <w:r w:rsidRPr="005079AF">
              <w:rPr>
                <w:sz w:val="22"/>
                <w:szCs w:val="22"/>
              </w:rPr>
              <w:t>Projekta iesniegums sagatavots atbilstoši aktivitātes</w:t>
            </w:r>
            <w:r>
              <w:rPr>
                <w:sz w:val="22"/>
                <w:szCs w:val="22"/>
              </w:rPr>
              <w:t xml:space="preserve"> projekta</w:t>
            </w:r>
            <w:r w:rsidRPr="005079AF">
              <w:rPr>
                <w:sz w:val="22"/>
                <w:szCs w:val="22"/>
              </w:rPr>
              <w:t xml:space="preserve"> iesnieguma veidlapai</w:t>
            </w:r>
          </w:p>
        </w:tc>
        <w:tc>
          <w:tcPr>
            <w:tcW w:w="537" w:type="pct"/>
          </w:tcPr>
          <w:p w:rsidR="00A60829" w:rsidRPr="005079AF" w:rsidRDefault="00A60829" w:rsidP="007274BB"/>
        </w:tc>
        <w:tc>
          <w:tcPr>
            <w:tcW w:w="600" w:type="pct"/>
            <w:vAlign w:val="center"/>
          </w:tcPr>
          <w:p w:rsidR="00A60829" w:rsidRPr="005079AF" w:rsidRDefault="00A60829" w:rsidP="007274BB">
            <w:pPr>
              <w:jc w:val="center"/>
              <w:rPr>
                <w:b/>
              </w:rPr>
            </w:pPr>
            <w:r w:rsidRPr="005079AF">
              <w:rPr>
                <w:b/>
                <w:sz w:val="22"/>
                <w:szCs w:val="22"/>
              </w:rPr>
              <w:t>N</w:t>
            </w:r>
          </w:p>
        </w:tc>
      </w:tr>
      <w:tr w:rsidR="00A60829" w:rsidRPr="005079AF" w:rsidTr="00A60829">
        <w:trPr>
          <w:cantSplit/>
          <w:jc w:val="center"/>
        </w:trPr>
        <w:tc>
          <w:tcPr>
            <w:tcW w:w="475" w:type="pct"/>
            <w:vAlign w:val="center"/>
          </w:tcPr>
          <w:p w:rsidR="00A60829" w:rsidRPr="005079AF" w:rsidRDefault="00A60829" w:rsidP="007274BB">
            <w:pPr>
              <w:spacing w:line="240" w:lineRule="exact"/>
              <w:ind w:right="-108"/>
            </w:pPr>
            <w:r>
              <w:rPr>
                <w:sz w:val="22"/>
                <w:szCs w:val="22"/>
              </w:rPr>
              <w:t>38</w:t>
            </w:r>
            <w:r w:rsidRPr="005079AF">
              <w:rPr>
                <w:sz w:val="22"/>
                <w:szCs w:val="22"/>
              </w:rPr>
              <w:t>.</w:t>
            </w:r>
          </w:p>
        </w:tc>
        <w:tc>
          <w:tcPr>
            <w:tcW w:w="3389" w:type="pct"/>
          </w:tcPr>
          <w:p w:rsidR="00A60829" w:rsidRPr="005079AF" w:rsidRDefault="00A60829" w:rsidP="007274BB">
            <w:r w:rsidRPr="005079AF">
              <w:rPr>
                <w:sz w:val="22"/>
                <w:szCs w:val="22"/>
              </w:rPr>
              <w:t>Projekta iesniegums sagatavots latviešu valodā</w:t>
            </w:r>
          </w:p>
        </w:tc>
        <w:tc>
          <w:tcPr>
            <w:tcW w:w="537" w:type="pct"/>
          </w:tcPr>
          <w:p w:rsidR="00A60829" w:rsidRPr="005079AF" w:rsidRDefault="00A60829" w:rsidP="007274BB"/>
        </w:tc>
        <w:tc>
          <w:tcPr>
            <w:tcW w:w="600" w:type="pct"/>
            <w:vAlign w:val="center"/>
          </w:tcPr>
          <w:p w:rsidR="00A60829" w:rsidRPr="005079AF" w:rsidRDefault="00A60829" w:rsidP="007274BB">
            <w:pPr>
              <w:jc w:val="center"/>
              <w:rPr>
                <w:b/>
              </w:rPr>
            </w:pPr>
            <w:r w:rsidRPr="005079AF">
              <w:rPr>
                <w:b/>
                <w:sz w:val="22"/>
                <w:szCs w:val="22"/>
              </w:rPr>
              <w:t>N</w:t>
            </w:r>
          </w:p>
        </w:tc>
      </w:tr>
      <w:tr w:rsidR="00A60829" w:rsidRPr="005079AF" w:rsidTr="00A60829">
        <w:trPr>
          <w:cantSplit/>
          <w:jc w:val="center"/>
        </w:trPr>
        <w:tc>
          <w:tcPr>
            <w:tcW w:w="475" w:type="pct"/>
            <w:vAlign w:val="center"/>
          </w:tcPr>
          <w:p w:rsidR="00A60829" w:rsidRPr="005079AF" w:rsidRDefault="00A60829" w:rsidP="007274BB">
            <w:pPr>
              <w:spacing w:line="240" w:lineRule="exact"/>
              <w:ind w:right="-108"/>
            </w:pPr>
            <w:r>
              <w:rPr>
                <w:sz w:val="22"/>
                <w:szCs w:val="22"/>
              </w:rPr>
              <w:t>39</w:t>
            </w:r>
            <w:r w:rsidRPr="005079AF">
              <w:rPr>
                <w:sz w:val="22"/>
                <w:szCs w:val="22"/>
              </w:rPr>
              <w:t>.</w:t>
            </w:r>
          </w:p>
        </w:tc>
        <w:tc>
          <w:tcPr>
            <w:tcW w:w="3389" w:type="pct"/>
          </w:tcPr>
          <w:p w:rsidR="00A60829" w:rsidRPr="005079AF" w:rsidRDefault="00A60829" w:rsidP="007274BB">
            <w:r w:rsidRPr="005079AF">
              <w:rPr>
                <w:sz w:val="22"/>
                <w:szCs w:val="22"/>
              </w:rPr>
              <w:t xml:space="preserve">Projekta iesniegums sagatavots datorrakstā </w:t>
            </w:r>
          </w:p>
        </w:tc>
        <w:tc>
          <w:tcPr>
            <w:tcW w:w="537" w:type="pct"/>
          </w:tcPr>
          <w:p w:rsidR="00A60829" w:rsidRPr="005079AF" w:rsidRDefault="00A60829" w:rsidP="007274BB"/>
        </w:tc>
        <w:tc>
          <w:tcPr>
            <w:tcW w:w="600" w:type="pct"/>
            <w:vAlign w:val="center"/>
          </w:tcPr>
          <w:p w:rsidR="00A60829" w:rsidRPr="005079AF" w:rsidRDefault="00A60829" w:rsidP="007274BB">
            <w:pPr>
              <w:jc w:val="center"/>
              <w:rPr>
                <w:b/>
              </w:rPr>
            </w:pPr>
            <w:r w:rsidRPr="005079AF">
              <w:rPr>
                <w:b/>
                <w:sz w:val="22"/>
                <w:szCs w:val="22"/>
              </w:rPr>
              <w:t>N</w:t>
            </w:r>
          </w:p>
        </w:tc>
      </w:tr>
      <w:tr w:rsidR="00A60829" w:rsidRPr="005079AF" w:rsidTr="00A60829">
        <w:trPr>
          <w:cantSplit/>
          <w:jc w:val="center"/>
        </w:trPr>
        <w:tc>
          <w:tcPr>
            <w:tcW w:w="475" w:type="pct"/>
            <w:vAlign w:val="center"/>
          </w:tcPr>
          <w:p w:rsidR="00A60829" w:rsidRPr="005079AF" w:rsidRDefault="00A60829" w:rsidP="007274BB">
            <w:pPr>
              <w:spacing w:line="240" w:lineRule="exact"/>
              <w:ind w:right="-108"/>
            </w:pPr>
            <w:r>
              <w:rPr>
                <w:sz w:val="22"/>
                <w:szCs w:val="22"/>
              </w:rPr>
              <w:t>40</w:t>
            </w:r>
            <w:r w:rsidRPr="005079AF">
              <w:rPr>
                <w:sz w:val="22"/>
                <w:szCs w:val="22"/>
              </w:rPr>
              <w:t>.</w:t>
            </w:r>
          </w:p>
        </w:tc>
        <w:tc>
          <w:tcPr>
            <w:tcW w:w="3389" w:type="pct"/>
          </w:tcPr>
          <w:p w:rsidR="00A60829" w:rsidRPr="005079AF" w:rsidRDefault="00A60829" w:rsidP="007274BB">
            <w:r w:rsidRPr="005079AF">
              <w:rPr>
                <w:sz w:val="22"/>
                <w:szCs w:val="22"/>
              </w:rPr>
              <w:t>Projekta iesniegumu parakstījusi</w:t>
            </w:r>
            <w:r>
              <w:rPr>
                <w:sz w:val="22"/>
                <w:szCs w:val="22"/>
              </w:rPr>
              <w:t xml:space="preserve"> atbildīgā persona vai tās</w:t>
            </w:r>
            <w:r w:rsidRPr="005079AF">
              <w:rPr>
                <w:sz w:val="22"/>
                <w:szCs w:val="22"/>
              </w:rPr>
              <w:t xml:space="preserve"> pilnvarota persona</w:t>
            </w:r>
          </w:p>
        </w:tc>
        <w:tc>
          <w:tcPr>
            <w:tcW w:w="537" w:type="pct"/>
          </w:tcPr>
          <w:p w:rsidR="00A60829" w:rsidRPr="005079AF" w:rsidRDefault="00A60829" w:rsidP="007274BB"/>
        </w:tc>
        <w:tc>
          <w:tcPr>
            <w:tcW w:w="600" w:type="pct"/>
            <w:vAlign w:val="center"/>
          </w:tcPr>
          <w:p w:rsidR="00A60829" w:rsidRPr="005079AF" w:rsidRDefault="00A60829" w:rsidP="007274BB">
            <w:pPr>
              <w:jc w:val="center"/>
              <w:rPr>
                <w:b/>
              </w:rPr>
            </w:pPr>
            <w:r w:rsidRPr="005079AF">
              <w:rPr>
                <w:b/>
                <w:sz w:val="22"/>
                <w:szCs w:val="22"/>
              </w:rPr>
              <w:t>N</w:t>
            </w:r>
          </w:p>
        </w:tc>
      </w:tr>
      <w:tr w:rsidR="00A60829" w:rsidRPr="005079AF" w:rsidTr="00A60829">
        <w:trPr>
          <w:cantSplit/>
          <w:trHeight w:val="70"/>
          <w:jc w:val="center"/>
        </w:trPr>
        <w:tc>
          <w:tcPr>
            <w:tcW w:w="475" w:type="pct"/>
            <w:vAlign w:val="center"/>
          </w:tcPr>
          <w:p w:rsidR="00A60829" w:rsidRPr="005079AF" w:rsidRDefault="00A60829" w:rsidP="007274BB">
            <w:pPr>
              <w:spacing w:line="240" w:lineRule="exact"/>
              <w:ind w:right="-108"/>
            </w:pPr>
            <w:r>
              <w:rPr>
                <w:sz w:val="22"/>
                <w:szCs w:val="22"/>
              </w:rPr>
              <w:t>41</w:t>
            </w:r>
            <w:r w:rsidRPr="005079AF">
              <w:rPr>
                <w:sz w:val="22"/>
                <w:szCs w:val="22"/>
              </w:rPr>
              <w:t>.</w:t>
            </w:r>
          </w:p>
        </w:tc>
        <w:tc>
          <w:tcPr>
            <w:tcW w:w="3389" w:type="pct"/>
          </w:tcPr>
          <w:p w:rsidR="00A60829" w:rsidRPr="005079AF" w:rsidRDefault="00A60829" w:rsidP="007274BB">
            <w:r w:rsidRPr="005079AF">
              <w:rPr>
                <w:sz w:val="22"/>
                <w:szCs w:val="22"/>
              </w:rPr>
              <w:t xml:space="preserve">Iesniegts viens projekta iesnieguma oriģināls un trīs kopijas, kā arī </w:t>
            </w:r>
            <w:r>
              <w:rPr>
                <w:sz w:val="22"/>
                <w:szCs w:val="22"/>
              </w:rPr>
              <w:t xml:space="preserve">projekta iesnieguma veidlapas </w:t>
            </w:r>
            <w:r w:rsidRPr="005079AF">
              <w:rPr>
                <w:sz w:val="22"/>
                <w:szCs w:val="22"/>
              </w:rPr>
              <w:t xml:space="preserve">elektroniskā versija, </w:t>
            </w:r>
            <w:r>
              <w:rPr>
                <w:sz w:val="22"/>
                <w:szCs w:val="22"/>
              </w:rPr>
              <w:t>kuras</w:t>
            </w:r>
            <w:r w:rsidRPr="005079AF">
              <w:rPr>
                <w:sz w:val="22"/>
                <w:szCs w:val="22"/>
              </w:rPr>
              <w:t xml:space="preserve"> pielikumā ir izmaksu ieguvumu analīze (ja projekta iesniegums iesniegts papīra dokumenta formā)</w:t>
            </w:r>
          </w:p>
        </w:tc>
        <w:tc>
          <w:tcPr>
            <w:tcW w:w="537" w:type="pct"/>
          </w:tcPr>
          <w:p w:rsidR="00A60829" w:rsidRPr="005079AF" w:rsidRDefault="00A60829" w:rsidP="007274BB"/>
        </w:tc>
        <w:tc>
          <w:tcPr>
            <w:tcW w:w="600" w:type="pct"/>
            <w:vAlign w:val="center"/>
          </w:tcPr>
          <w:p w:rsidR="00A60829" w:rsidRPr="005079AF" w:rsidRDefault="00A60829" w:rsidP="007274BB">
            <w:pPr>
              <w:jc w:val="center"/>
              <w:rPr>
                <w:b/>
              </w:rPr>
            </w:pPr>
            <w:r w:rsidRPr="005079AF">
              <w:rPr>
                <w:b/>
                <w:sz w:val="22"/>
                <w:szCs w:val="22"/>
              </w:rPr>
              <w:t>P</w:t>
            </w:r>
          </w:p>
        </w:tc>
      </w:tr>
      <w:tr w:rsidR="00A60829" w:rsidRPr="005079AF" w:rsidTr="00A60829">
        <w:trPr>
          <w:cantSplit/>
          <w:jc w:val="center"/>
        </w:trPr>
        <w:tc>
          <w:tcPr>
            <w:tcW w:w="475" w:type="pct"/>
            <w:vAlign w:val="center"/>
          </w:tcPr>
          <w:p w:rsidR="00A60829" w:rsidRPr="005079AF" w:rsidRDefault="00A60829" w:rsidP="007274BB">
            <w:pPr>
              <w:spacing w:line="240" w:lineRule="exact"/>
              <w:ind w:right="-108"/>
            </w:pPr>
            <w:r>
              <w:rPr>
                <w:sz w:val="22"/>
                <w:szCs w:val="22"/>
              </w:rPr>
              <w:lastRenderedPageBreak/>
              <w:t>42</w:t>
            </w:r>
            <w:r w:rsidRPr="005079AF">
              <w:rPr>
                <w:sz w:val="22"/>
                <w:szCs w:val="22"/>
              </w:rPr>
              <w:t>.</w:t>
            </w:r>
          </w:p>
        </w:tc>
        <w:tc>
          <w:tcPr>
            <w:tcW w:w="3389" w:type="pct"/>
          </w:tcPr>
          <w:p w:rsidR="00A60829" w:rsidRPr="005079AF" w:rsidRDefault="00A60829" w:rsidP="007274BB">
            <w:r w:rsidRPr="005079AF">
              <w:rPr>
                <w:sz w:val="22"/>
                <w:szCs w:val="22"/>
              </w:rPr>
              <w:t>Gan projekta iesnieguma oriģināls, gan kopijas iesniegtas caurauklotas, pievienoto dokumentu lapas numurētas (ja projekta iesniegums iesniegts papīra dokumenta formā)</w:t>
            </w:r>
          </w:p>
        </w:tc>
        <w:tc>
          <w:tcPr>
            <w:tcW w:w="537" w:type="pct"/>
          </w:tcPr>
          <w:p w:rsidR="00A60829" w:rsidRPr="005079AF" w:rsidRDefault="00A60829" w:rsidP="007274BB"/>
        </w:tc>
        <w:tc>
          <w:tcPr>
            <w:tcW w:w="600" w:type="pct"/>
            <w:vAlign w:val="center"/>
          </w:tcPr>
          <w:p w:rsidR="00A60829" w:rsidRPr="005079AF" w:rsidRDefault="00A60829" w:rsidP="007274BB">
            <w:pPr>
              <w:jc w:val="center"/>
              <w:rPr>
                <w:b/>
              </w:rPr>
            </w:pPr>
            <w:r w:rsidRPr="005079AF">
              <w:rPr>
                <w:b/>
                <w:sz w:val="22"/>
                <w:szCs w:val="22"/>
              </w:rPr>
              <w:t>P</w:t>
            </w:r>
          </w:p>
        </w:tc>
      </w:tr>
      <w:tr w:rsidR="00A60829" w:rsidRPr="005079AF" w:rsidTr="00A60829">
        <w:trPr>
          <w:cantSplit/>
          <w:jc w:val="center"/>
        </w:trPr>
        <w:tc>
          <w:tcPr>
            <w:tcW w:w="475" w:type="pct"/>
            <w:vAlign w:val="center"/>
          </w:tcPr>
          <w:p w:rsidR="00A60829" w:rsidRPr="005079AF" w:rsidRDefault="00A60829" w:rsidP="007274BB">
            <w:pPr>
              <w:spacing w:line="240" w:lineRule="exact"/>
              <w:ind w:right="-108"/>
            </w:pPr>
            <w:r>
              <w:rPr>
                <w:sz w:val="22"/>
                <w:szCs w:val="22"/>
              </w:rPr>
              <w:t>43</w:t>
            </w:r>
            <w:r w:rsidRPr="005079AF">
              <w:rPr>
                <w:sz w:val="22"/>
                <w:szCs w:val="22"/>
              </w:rPr>
              <w:t>.</w:t>
            </w:r>
          </w:p>
        </w:tc>
        <w:tc>
          <w:tcPr>
            <w:tcW w:w="3389" w:type="pct"/>
          </w:tcPr>
          <w:p w:rsidR="00A60829" w:rsidRPr="005079AF" w:rsidRDefault="00A60829" w:rsidP="007274BB">
            <w:pPr>
              <w:jc w:val="both"/>
            </w:pPr>
            <w:r w:rsidRPr="005079AF">
              <w:rPr>
                <w:sz w:val="22"/>
                <w:szCs w:val="22"/>
              </w:rPr>
              <w:t>Projekta iesniegums ir noformēts atbilstoši elektronisko dokumentu apriti regulējošo normatīvo aktu noteiktajām prasībām (ja projekta iesniegums iesniegts elektroniskā dokumenta formā)</w:t>
            </w:r>
          </w:p>
        </w:tc>
        <w:tc>
          <w:tcPr>
            <w:tcW w:w="537" w:type="pct"/>
          </w:tcPr>
          <w:p w:rsidR="00A60829" w:rsidRPr="005079AF" w:rsidRDefault="00A60829" w:rsidP="007274BB"/>
        </w:tc>
        <w:tc>
          <w:tcPr>
            <w:tcW w:w="600" w:type="pct"/>
            <w:vAlign w:val="center"/>
          </w:tcPr>
          <w:p w:rsidR="00A60829" w:rsidRPr="005079AF" w:rsidRDefault="00A60829" w:rsidP="007274BB">
            <w:pPr>
              <w:jc w:val="center"/>
              <w:rPr>
                <w:b/>
              </w:rPr>
            </w:pPr>
            <w:r w:rsidRPr="005079AF">
              <w:rPr>
                <w:b/>
                <w:sz w:val="22"/>
                <w:szCs w:val="22"/>
              </w:rPr>
              <w:t>N</w:t>
            </w:r>
          </w:p>
        </w:tc>
      </w:tr>
      <w:tr w:rsidR="00A60829" w:rsidRPr="005079AF" w:rsidTr="00A60829">
        <w:trPr>
          <w:cantSplit/>
          <w:jc w:val="center"/>
        </w:trPr>
        <w:tc>
          <w:tcPr>
            <w:tcW w:w="475" w:type="pct"/>
            <w:vAlign w:val="center"/>
          </w:tcPr>
          <w:p w:rsidR="00A60829" w:rsidRPr="005079AF" w:rsidRDefault="00A60829" w:rsidP="007274BB">
            <w:pPr>
              <w:spacing w:line="240" w:lineRule="exact"/>
              <w:ind w:right="-108"/>
            </w:pPr>
            <w:r>
              <w:rPr>
                <w:sz w:val="22"/>
                <w:szCs w:val="22"/>
              </w:rPr>
              <w:t>44</w:t>
            </w:r>
            <w:r w:rsidRPr="005079AF">
              <w:rPr>
                <w:sz w:val="22"/>
                <w:szCs w:val="22"/>
              </w:rPr>
              <w:t>.</w:t>
            </w:r>
          </w:p>
        </w:tc>
        <w:tc>
          <w:tcPr>
            <w:tcW w:w="3389" w:type="pct"/>
          </w:tcPr>
          <w:p w:rsidR="00A60829" w:rsidRPr="005079AF" w:rsidRDefault="00A60829" w:rsidP="007274BB">
            <w:pPr>
              <w:jc w:val="both"/>
            </w:pPr>
            <w:r w:rsidRPr="005079AF">
              <w:rPr>
                <w:sz w:val="22"/>
                <w:szCs w:val="22"/>
              </w:rPr>
              <w:t>Projekta iesniegums parakstīts ar drošu elektronisko parakstu (ja projekta iesniegums iesniegts elektroniskā dokumenta formā)</w:t>
            </w:r>
          </w:p>
        </w:tc>
        <w:tc>
          <w:tcPr>
            <w:tcW w:w="537" w:type="pct"/>
          </w:tcPr>
          <w:p w:rsidR="00A60829" w:rsidRPr="005079AF" w:rsidRDefault="00A60829" w:rsidP="007274BB"/>
        </w:tc>
        <w:tc>
          <w:tcPr>
            <w:tcW w:w="600" w:type="pct"/>
            <w:vAlign w:val="center"/>
          </w:tcPr>
          <w:p w:rsidR="00A60829" w:rsidRPr="005079AF" w:rsidRDefault="00A60829" w:rsidP="007274BB">
            <w:pPr>
              <w:jc w:val="center"/>
              <w:rPr>
                <w:b/>
              </w:rPr>
            </w:pPr>
            <w:r w:rsidRPr="005079AF">
              <w:rPr>
                <w:b/>
                <w:sz w:val="22"/>
                <w:szCs w:val="22"/>
              </w:rPr>
              <w:t>N</w:t>
            </w:r>
          </w:p>
        </w:tc>
      </w:tr>
      <w:tr w:rsidR="00A60829" w:rsidRPr="005079AF" w:rsidTr="00A60829">
        <w:trPr>
          <w:cantSplit/>
          <w:jc w:val="center"/>
        </w:trPr>
        <w:tc>
          <w:tcPr>
            <w:tcW w:w="475" w:type="pct"/>
            <w:vAlign w:val="center"/>
          </w:tcPr>
          <w:p w:rsidR="00A60829" w:rsidRPr="005079AF" w:rsidRDefault="00A60829" w:rsidP="007274BB">
            <w:pPr>
              <w:spacing w:line="240" w:lineRule="exact"/>
              <w:ind w:right="-108"/>
            </w:pPr>
            <w:r>
              <w:rPr>
                <w:sz w:val="22"/>
                <w:szCs w:val="22"/>
              </w:rPr>
              <w:t>45</w:t>
            </w:r>
            <w:r w:rsidRPr="005079AF">
              <w:rPr>
                <w:sz w:val="22"/>
                <w:szCs w:val="22"/>
              </w:rPr>
              <w:t>.</w:t>
            </w:r>
          </w:p>
        </w:tc>
        <w:tc>
          <w:tcPr>
            <w:tcW w:w="3389" w:type="pct"/>
          </w:tcPr>
          <w:p w:rsidR="00A60829" w:rsidRPr="005079AF" w:rsidRDefault="00A60829" w:rsidP="007274BB">
            <w:pPr>
              <w:jc w:val="both"/>
            </w:pPr>
            <w:r w:rsidRPr="005079AF">
              <w:rPr>
                <w:sz w:val="22"/>
                <w:szCs w:val="22"/>
              </w:rPr>
              <w:t>Projekta iesniegums izstrādāts DOC, XLS, PDF vai JPG datņu formātā (ja projekta iesniegums iesniegts elektroniskā dokumenta formā)</w:t>
            </w:r>
          </w:p>
        </w:tc>
        <w:tc>
          <w:tcPr>
            <w:tcW w:w="537" w:type="pct"/>
          </w:tcPr>
          <w:p w:rsidR="00A60829" w:rsidRPr="005079AF" w:rsidRDefault="00A60829" w:rsidP="007274BB"/>
        </w:tc>
        <w:tc>
          <w:tcPr>
            <w:tcW w:w="600" w:type="pct"/>
            <w:vAlign w:val="center"/>
          </w:tcPr>
          <w:p w:rsidR="00A60829" w:rsidRPr="005079AF" w:rsidRDefault="00A60829" w:rsidP="007274BB">
            <w:pPr>
              <w:jc w:val="center"/>
              <w:rPr>
                <w:b/>
              </w:rPr>
            </w:pPr>
            <w:r w:rsidRPr="005079AF">
              <w:rPr>
                <w:b/>
                <w:sz w:val="22"/>
                <w:szCs w:val="22"/>
              </w:rPr>
              <w:t>N</w:t>
            </w:r>
          </w:p>
        </w:tc>
      </w:tr>
      <w:tr w:rsidR="00A60829" w:rsidRPr="005079AF" w:rsidTr="00A60829">
        <w:trPr>
          <w:cantSplit/>
          <w:jc w:val="center"/>
        </w:trPr>
        <w:tc>
          <w:tcPr>
            <w:tcW w:w="475" w:type="pct"/>
            <w:vAlign w:val="center"/>
          </w:tcPr>
          <w:p w:rsidR="00A60829" w:rsidRPr="005079AF" w:rsidRDefault="00A60829" w:rsidP="007274BB">
            <w:pPr>
              <w:spacing w:line="240" w:lineRule="exact"/>
              <w:ind w:right="-108"/>
            </w:pPr>
            <w:r>
              <w:rPr>
                <w:sz w:val="22"/>
                <w:szCs w:val="22"/>
              </w:rPr>
              <w:t>46</w:t>
            </w:r>
            <w:r w:rsidRPr="005079AF">
              <w:rPr>
                <w:sz w:val="22"/>
                <w:szCs w:val="22"/>
              </w:rPr>
              <w:t>.</w:t>
            </w:r>
          </w:p>
        </w:tc>
        <w:tc>
          <w:tcPr>
            <w:tcW w:w="3389" w:type="pct"/>
          </w:tcPr>
          <w:p w:rsidR="00A60829" w:rsidRPr="005079AF" w:rsidRDefault="00A60829" w:rsidP="007274BB">
            <w:pPr>
              <w:jc w:val="both"/>
            </w:pPr>
            <w:r w:rsidRPr="005079AF">
              <w:rPr>
                <w:sz w:val="22"/>
                <w:szCs w:val="22"/>
              </w:rPr>
              <w:t>Projekta iesnieguma pielikumi ir izstrādāti un noformēti atbilstoši elektronisko dokumentu apriti regulējošo normatīvo aktu prasībām (ja projekta iesniegums iesniegts elektroniskā dokumenta formā)</w:t>
            </w:r>
          </w:p>
        </w:tc>
        <w:tc>
          <w:tcPr>
            <w:tcW w:w="537" w:type="pct"/>
          </w:tcPr>
          <w:p w:rsidR="00A60829" w:rsidRPr="005079AF" w:rsidRDefault="00A60829" w:rsidP="007274BB"/>
        </w:tc>
        <w:tc>
          <w:tcPr>
            <w:tcW w:w="600" w:type="pct"/>
            <w:vAlign w:val="center"/>
          </w:tcPr>
          <w:p w:rsidR="00A60829" w:rsidRPr="005079AF" w:rsidRDefault="00A60829" w:rsidP="007274BB">
            <w:pPr>
              <w:jc w:val="center"/>
              <w:rPr>
                <w:b/>
              </w:rPr>
            </w:pPr>
            <w:r w:rsidRPr="005079AF">
              <w:rPr>
                <w:b/>
                <w:sz w:val="22"/>
                <w:szCs w:val="22"/>
              </w:rPr>
              <w:t>N</w:t>
            </w:r>
          </w:p>
        </w:tc>
      </w:tr>
      <w:tr w:rsidR="00A60829" w:rsidRPr="005079AF" w:rsidTr="00A60829">
        <w:trPr>
          <w:cantSplit/>
          <w:jc w:val="center"/>
        </w:trPr>
        <w:tc>
          <w:tcPr>
            <w:tcW w:w="475" w:type="pct"/>
            <w:vAlign w:val="center"/>
          </w:tcPr>
          <w:p w:rsidR="00A60829" w:rsidRPr="005079AF" w:rsidRDefault="00A60829" w:rsidP="007274BB">
            <w:pPr>
              <w:spacing w:line="240" w:lineRule="exact"/>
              <w:ind w:right="-108"/>
            </w:pPr>
            <w:r>
              <w:rPr>
                <w:sz w:val="22"/>
                <w:szCs w:val="22"/>
              </w:rPr>
              <w:t>47</w:t>
            </w:r>
            <w:r w:rsidRPr="005079AF">
              <w:rPr>
                <w:sz w:val="22"/>
                <w:szCs w:val="22"/>
              </w:rPr>
              <w:t>.</w:t>
            </w:r>
          </w:p>
        </w:tc>
        <w:tc>
          <w:tcPr>
            <w:tcW w:w="3389" w:type="pct"/>
          </w:tcPr>
          <w:p w:rsidR="00A60829" w:rsidRPr="005079AF" w:rsidRDefault="00A60829" w:rsidP="007274BB">
            <w:pPr>
              <w:jc w:val="both"/>
            </w:pPr>
            <w:r w:rsidRPr="005079AF">
              <w:rPr>
                <w:sz w:val="22"/>
                <w:szCs w:val="22"/>
              </w:rPr>
              <w:t>Projekta iesnieguma veidlapā aizpildītas visas tās sadaļas</w:t>
            </w:r>
          </w:p>
        </w:tc>
        <w:tc>
          <w:tcPr>
            <w:tcW w:w="537" w:type="pct"/>
          </w:tcPr>
          <w:p w:rsidR="00A60829" w:rsidRPr="005079AF" w:rsidRDefault="00A60829" w:rsidP="007274BB"/>
        </w:tc>
        <w:tc>
          <w:tcPr>
            <w:tcW w:w="600" w:type="pct"/>
            <w:vAlign w:val="center"/>
          </w:tcPr>
          <w:p w:rsidR="00A60829" w:rsidRPr="005079AF" w:rsidRDefault="00A60829" w:rsidP="007274BB">
            <w:pPr>
              <w:jc w:val="center"/>
              <w:rPr>
                <w:b/>
              </w:rPr>
            </w:pPr>
            <w:r w:rsidRPr="005079AF">
              <w:rPr>
                <w:b/>
                <w:sz w:val="22"/>
                <w:szCs w:val="22"/>
              </w:rPr>
              <w:t>N</w:t>
            </w:r>
          </w:p>
        </w:tc>
      </w:tr>
      <w:tr w:rsidR="00A60829" w:rsidRPr="005079AF" w:rsidTr="00A60829">
        <w:trPr>
          <w:cantSplit/>
          <w:jc w:val="center"/>
        </w:trPr>
        <w:tc>
          <w:tcPr>
            <w:tcW w:w="475" w:type="pct"/>
            <w:vAlign w:val="center"/>
          </w:tcPr>
          <w:p w:rsidR="00A60829" w:rsidRPr="005079AF" w:rsidRDefault="00A60829" w:rsidP="007274BB">
            <w:pPr>
              <w:tabs>
                <w:tab w:val="num" w:pos="0"/>
              </w:tabs>
              <w:ind w:right="-108"/>
            </w:pPr>
            <w:r>
              <w:rPr>
                <w:sz w:val="22"/>
                <w:szCs w:val="22"/>
              </w:rPr>
              <w:t>48</w:t>
            </w:r>
            <w:r w:rsidRPr="005079AF">
              <w:rPr>
                <w:sz w:val="22"/>
                <w:szCs w:val="22"/>
              </w:rPr>
              <w:t>.</w:t>
            </w:r>
          </w:p>
        </w:tc>
        <w:tc>
          <w:tcPr>
            <w:tcW w:w="3389" w:type="pct"/>
          </w:tcPr>
          <w:p w:rsidR="00A60829" w:rsidRPr="005079AF" w:rsidRDefault="00A60829" w:rsidP="007274BB">
            <w:pPr>
              <w:pStyle w:val="Teksts"/>
              <w:tabs>
                <w:tab w:val="clear" w:pos="1571"/>
              </w:tabs>
              <w:spacing w:after="0" w:line="240" w:lineRule="auto"/>
              <w:ind w:left="0" w:firstLine="0"/>
              <w:jc w:val="both"/>
              <w:rPr>
                <w:rFonts w:ascii="Times New Roman" w:hAnsi="Times New Roman"/>
              </w:rPr>
            </w:pPr>
            <w:r w:rsidRPr="005079AF">
              <w:rPr>
                <w:rFonts w:ascii="Times New Roman" w:hAnsi="Times New Roman"/>
              </w:rPr>
              <w:t>Projekta iesniegumam pievienoti visi norādītie pielikumi:</w:t>
            </w:r>
          </w:p>
        </w:tc>
        <w:tc>
          <w:tcPr>
            <w:tcW w:w="537" w:type="pct"/>
          </w:tcPr>
          <w:p w:rsidR="00A60829" w:rsidRPr="005079AF" w:rsidRDefault="00A60829" w:rsidP="007274BB">
            <w:pPr>
              <w:rPr>
                <w:b/>
              </w:rPr>
            </w:pPr>
          </w:p>
        </w:tc>
        <w:tc>
          <w:tcPr>
            <w:tcW w:w="600" w:type="pct"/>
            <w:vMerge w:val="restart"/>
            <w:vAlign w:val="center"/>
          </w:tcPr>
          <w:p w:rsidR="00A60829" w:rsidRPr="005079AF" w:rsidRDefault="00A60829" w:rsidP="007274BB">
            <w:pPr>
              <w:jc w:val="center"/>
              <w:rPr>
                <w:b/>
              </w:rPr>
            </w:pPr>
            <w:r>
              <w:rPr>
                <w:b/>
                <w:sz w:val="22"/>
                <w:szCs w:val="22"/>
              </w:rPr>
              <w:t>P</w:t>
            </w:r>
          </w:p>
        </w:tc>
      </w:tr>
      <w:tr w:rsidR="00A60829" w:rsidRPr="005079AF" w:rsidTr="00A60829">
        <w:trPr>
          <w:cantSplit/>
          <w:jc w:val="center"/>
        </w:trPr>
        <w:tc>
          <w:tcPr>
            <w:tcW w:w="475" w:type="pct"/>
            <w:vAlign w:val="center"/>
          </w:tcPr>
          <w:p w:rsidR="00A60829" w:rsidRPr="005079AF" w:rsidRDefault="00A60829" w:rsidP="007274BB">
            <w:pPr>
              <w:tabs>
                <w:tab w:val="num" w:pos="0"/>
              </w:tabs>
              <w:ind w:right="-108"/>
            </w:pPr>
            <w:r>
              <w:rPr>
                <w:sz w:val="22"/>
                <w:szCs w:val="22"/>
              </w:rPr>
              <w:t>48</w:t>
            </w:r>
            <w:r w:rsidRPr="005079AF">
              <w:rPr>
                <w:sz w:val="22"/>
                <w:szCs w:val="22"/>
              </w:rPr>
              <w:t>.1.</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ūdenssaimniecības attīstības projekta tehniski ekonomiskais pamatojums (tai skaitā papildu dokumentācija, kas paskaidro vai aktualizē tehniski ekonomisko pamatojumu, ja tāda nepieciešama)</w:t>
            </w:r>
          </w:p>
        </w:tc>
        <w:tc>
          <w:tcPr>
            <w:tcW w:w="537" w:type="pct"/>
          </w:tcPr>
          <w:p w:rsidR="00A60829" w:rsidRPr="005079AF" w:rsidRDefault="00A60829" w:rsidP="007274BB">
            <w:pPr>
              <w:rPr>
                <w:b/>
              </w:rPr>
            </w:pPr>
          </w:p>
        </w:tc>
        <w:tc>
          <w:tcPr>
            <w:tcW w:w="600" w:type="pct"/>
            <w:vMerge/>
          </w:tcPr>
          <w:p w:rsidR="00A60829" w:rsidRPr="005079AF" w:rsidRDefault="00A60829" w:rsidP="007274BB">
            <w:pPr>
              <w:rPr>
                <w:b/>
              </w:rPr>
            </w:pPr>
          </w:p>
        </w:tc>
      </w:tr>
      <w:tr w:rsidR="00A60829" w:rsidRPr="005079AF" w:rsidTr="00A60829">
        <w:trPr>
          <w:cantSplit/>
          <w:jc w:val="center"/>
        </w:trPr>
        <w:tc>
          <w:tcPr>
            <w:tcW w:w="475" w:type="pct"/>
            <w:vAlign w:val="center"/>
          </w:tcPr>
          <w:p w:rsidR="00A60829" w:rsidRPr="005079AF" w:rsidRDefault="00A60829" w:rsidP="007274BB">
            <w:pPr>
              <w:tabs>
                <w:tab w:val="num" w:pos="0"/>
              </w:tabs>
              <w:ind w:right="-108"/>
            </w:pPr>
            <w:r>
              <w:rPr>
                <w:sz w:val="22"/>
                <w:szCs w:val="22"/>
              </w:rPr>
              <w:t>48</w:t>
            </w:r>
            <w:r w:rsidRPr="005079AF">
              <w:rPr>
                <w:sz w:val="22"/>
                <w:szCs w:val="22"/>
              </w:rPr>
              <w:t>.2.</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projekta kartogrāfiskais materiāls ir atbilstošā mērogā, kas nodrošina informāciju par projekta aktivitāšu izvietojumu projekta īstenošanas teritorijā un to ietekmi uz dabas objektiem apkārtējā teritorijā</w:t>
            </w:r>
          </w:p>
        </w:tc>
        <w:tc>
          <w:tcPr>
            <w:tcW w:w="537" w:type="pct"/>
          </w:tcPr>
          <w:p w:rsidR="00A60829" w:rsidRPr="005079AF" w:rsidRDefault="00A60829" w:rsidP="007274BB">
            <w:pPr>
              <w:rPr>
                <w:b/>
              </w:rPr>
            </w:pPr>
          </w:p>
        </w:tc>
        <w:tc>
          <w:tcPr>
            <w:tcW w:w="600" w:type="pct"/>
            <w:vMerge/>
          </w:tcPr>
          <w:p w:rsidR="00A60829" w:rsidRPr="005079AF" w:rsidRDefault="00A60829" w:rsidP="007274BB">
            <w:pPr>
              <w:rPr>
                <w:b/>
              </w:rPr>
            </w:pPr>
          </w:p>
        </w:tc>
      </w:tr>
      <w:tr w:rsidR="00A60829" w:rsidRPr="005079AF" w:rsidTr="00A60829">
        <w:trPr>
          <w:cantSplit/>
          <w:jc w:val="center"/>
        </w:trPr>
        <w:tc>
          <w:tcPr>
            <w:tcW w:w="475" w:type="pct"/>
            <w:vAlign w:val="center"/>
          </w:tcPr>
          <w:p w:rsidR="00A60829" w:rsidRPr="005079AF" w:rsidRDefault="00A60829" w:rsidP="007274BB">
            <w:pPr>
              <w:tabs>
                <w:tab w:val="num" w:pos="0"/>
              </w:tabs>
              <w:ind w:right="-108"/>
            </w:pPr>
            <w:r>
              <w:rPr>
                <w:sz w:val="22"/>
                <w:szCs w:val="22"/>
              </w:rPr>
              <w:t>48</w:t>
            </w:r>
            <w:r w:rsidRPr="005079AF">
              <w:rPr>
                <w:sz w:val="22"/>
                <w:szCs w:val="22"/>
              </w:rPr>
              <w:t>.3.</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 xml:space="preserve">būvdarbu tāme </w:t>
            </w:r>
          </w:p>
        </w:tc>
        <w:tc>
          <w:tcPr>
            <w:tcW w:w="537" w:type="pct"/>
          </w:tcPr>
          <w:p w:rsidR="00A60829" w:rsidRPr="005079AF" w:rsidRDefault="00A60829" w:rsidP="007274BB">
            <w:pPr>
              <w:rPr>
                <w:b/>
              </w:rPr>
            </w:pPr>
          </w:p>
        </w:tc>
        <w:tc>
          <w:tcPr>
            <w:tcW w:w="600" w:type="pct"/>
            <w:vMerge/>
          </w:tcPr>
          <w:p w:rsidR="00A60829" w:rsidRPr="005079AF" w:rsidRDefault="00A60829" w:rsidP="007274BB">
            <w:pPr>
              <w:rPr>
                <w:b/>
              </w:rPr>
            </w:pPr>
          </w:p>
        </w:tc>
      </w:tr>
      <w:tr w:rsidR="00A60829" w:rsidRPr="005079AF" w:rsidTr="00A60829">
        <w:trPr>
          <w:cantSplit/>
          <w:jc w:val="center"/>
        </w:trPr>
        <w:tc>
          <w:tcPr>
            <w:tcW w:w="475" w:type="pct"/>
            <w:vAlign w:val="center"/>
          </w:tcPr>
          <w:p w:rsidR="00A60829" w:rsidRPr="005079AF" w:rsidRDefault="00A60829" w:rsidP="007274BB">
            <w:pPr>
              <w:tabs>
                <w:tab w:val="num" w:pos="0"/>
              </w:tabs>
              <w:jc w:val="both"/>
            </w:pPr>
            <w:r>
              <w:rPr>
                <w:sz w:val="22"/>
                <w:szCs w:val="22"/>
              </w:rPr>
              <w:t>48</w:t>
            </w:r>
            <w:r w:rsidRPr="005079AF">
              <w:rPr>
                <w:sz w:val="22"/>
                <w:szCs w:val="22"/>
              </w:rPr>
              <w:t>.4.</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pašvaldības, kurā plānots veikt būvdarbus, apliecinājums, ka iesniegtais projekts atbilst spēkā esoša</w:t>
            </w:r>
            <w:r>
              <w:rPr>
                <w:rFonts w:ascii="Times New Roman" w:hAnsi="Times New Roman"/>
              </w:rPr>
              <w:t>jam</w:t>
            </w:r>
            <w:r w:rsidRPr="005079AF">
              <w:rPr>
                <w:rFonts w:ascii="Times New Roman" w:hAnsi="Times New Roman"/>
              </w:rPr>
              <w:t xml:space="preserve"> pašvaldības teritorijas plānojumam vai detālplānojumam</w:t>
            </w:r>
          </w:p>
        </w:tc>
        <w:tc>
          <w:tcPr>
            <w:tcW w:w="537" w:type="pct"/>
          </w:tcPr>
          <w:p w:rsidR="00A60829" w:rsidRPr="005079AF" w:rsidRDefault="00A60829" w:rsidP="007274BB">
            <w:pPr>
              <w:rPr>
                <w:b/>
              </w:rPr>
            </w:pPr>
          </w:p>
        </w:tc>
        <w:tc>
          <w:tcPr>
            <w:tcW w:w="600" w:type="pct"/>
            <w:vMerge/>
          </w:tcPr>
          <w:p w:rsidR="00A60829" w:rsidRPr="005079AF" w:rsidRDefault="00A60829" w:rsidP="007274BB">
            <w:pPr>
              <w:rPr>
                <w:b/>
              </w:rPr>
            </w:pPr>
          </w:p>
        </w:tc>
      </w:tr>
      <w:tr w:rsidR="00A60829" w:rsidRPr="005079AF" w:rsidTr="00A60829">
        <w:trPr>
          <w:cantSplit/>
          <w:jc w:val="center"/>
        </w:trPr>
        <w:tc>
          <w:tcPr>
            <w:tcW w:w="475" w:type="pct"/>
            <w:vAlign w:val="center"/>
          </w:tcPr>
          <w:p w:rsidR="00A60829" w:rsidRPr="005079AF" w:rsidRDefault="00A60829" w:rsidP="007274BB">
            <w:pPr>
              <w:ind w:right="-108"/>
            </w:pPr>
            <w:r>
              <w:rPr>
                <w:sz w:val="22"/>
                <w:szCs w:val="22"/>
              </w:rPr>
              <w:t>48</w:t>
            </w:r>
            <w:r w:rsidRPr="005079AF">
              <w:rPr>
                <w:sz w:val="22"/>
                <w:szCs w:val="22"/>
              </w:rPr>
              <w:t>.5.</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Vides pārraudzības valsts biroja atzinums par ietekmes uz vidi novērtējuma noslēguma ziņojumu vai lēmums par ietekmes uz vidi novērtējuma procedūras nepiemērošanu</w:t>
            </w:r>
          </w:p>
        </w:tc>
        <w:tc>
          <w:tcPr>
            <w:tcW w:w="537" w:type="pct"/>
          </w:tcPr>
          <w:p w:rsidR="00A60829" w:rsidRPr="005079AF" w:rsidRDefault="00A60829" w:rsidP="007274BB">
            <w:pPr>
              <w:rPr>
                <w:b/>
              </w:rPr>
            </w:pPr>
          </w:p>
        </w:tc>
        <w:tc>
          <w:tcPr>
            <w:tcW w:w="600" w:type="pct"/>
            <w:vMerge/>
          </w:tcPr>
          <w:p w:rsidR="00A60829" w:rsidRPr="005079AF" w:rsidRDefault="00A60829" w:rsidP="007274BB">
            <w:pPr>
              <w:rPr>
                <w:b/>
              </w:rPr>
            </w:pPr>
          </w:p>
        </w:tc>
      </w:tr>
      <w:tr w:rsidR="00A60829" w:rsidRPr="005079AF" w:rsidTr="00A60829">
        <w:trPr>
          <w:cantSplit/>
          <w:jc w:val="center"/>
        </w:trPr>
        <w:tc>
          <w:tcPr>
            <w:tcW w:w="475" w:type="pct"/>
            <w:vAlign w:val="center"/>
          </w:tcPr>
          <w:p w:rsidR="00A60829" w:rsidRPr="005079AF" w:rsidRDefault="00A60829" w:rsidP="007274BB">
            <w:pPr>
              <w:ind w:right="-108"/>
            </w:pPr>
            <w:r>
              <w:rPr>
                <w:sz w:val="22"/>
                <w:szCs w:val="22"/>
              </w:rPr>
              <w:t>48.6.</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pārvaldes lēmuma vai līguma starp pašvaldību un kapitālsabiedrību (</w:t>
            </w:r>
            <w:r>
              <w:rPr>
                <w:rFonts w:ascii="Times New Roman" w:hAnsi="Times New Roman"/>
              </w:rPr>
              <w:t>atbilstoši</w:t>
            </w:r>
            <w:r w:rsidRPr="005079AF">
              <w:rPr>
                <w:rFonts w:ascii="Times New Roman" w:hAnsi="Times New Roman"/>
              </w:rPr>
              <w:t xml:space="preserve"> projekta iesniedzēja juridisk</w:t>
            </w:r>
            <w:r>
              <w:rPr>
                <w:rFonts w:ascii="Times New Roman" w:hAnsi="Times New Roman"/>
              </w:rPr>
              <w:t>ajam</w:t>
            </w:r>
            <w:r w:rsidRPr="005079AF">
              <w:rPr>
                <w:rFonts w:ascii="Times New Roman" w:hAnsi="Times New Roman"/>
              </w:rPr>
              <w:t xml:space="preserve"> statusa</w:t>
            </w:r>
            <w:r>
              <w:rPr>
                <w:rFonts w:ascii="Times New Roman" w:hAnsi="Times New Roman"/>
              </w:rPr>
              <w:t>m</w:t>
            </w:r>
            <w:r w:rsidRPr="005079AF">
              <w:rPr>
                <w:rFonts w:ascii="Times New Roman" w:hAnsi="Times New Roman"/>
              </w:rPr>
              <w:t>) par ūdenssaimniecības sabiedrisko pakalpojumu sniegšanu kopija</w:t>
            </w:r>
          </w:p>
        </w:tc>
        <w:tc>
          <w:tcPr>
            <w:tcW w:w="537" w:type="pct"/>
          </w:tcPr>
          <w:p w:rsidR="00A60829" w:rsidRPr="005079AF" w:rsidRDefault="00A60829" w:rsidP="007274BB">
            <w:pPr>
              <w:rPr>
                <w:b/>
              </w:rPr>
            </w:pPr>
          </w:p>
        </w:tc>
        <w:tc>
          <w:tcPr>
            <w:tcW w:w="600" w:type="pct"/>
            <w:vMerge/>
          </w:tcPr>
          <w:p w:rsidR="00A60829" w:rsidRPr="005079AF" w:rsidRDefault="00A60829" w:rsidP="007274BB">
            <w:pPr>
              <w:rPr>
                <w:b/>
              </w:rPr>
            </w:pPr>
          </w:p>
        </w:tc>
      </w:tr>
      <w:tr w:rsidR="00A60829" w:rsidRPr="005079AF" w:rsidTr="00A60829">
        <w:trPr>
          <w:cantSplit/>
          <w:jc w:val="center"/>
        </w:trPr>
        <w:tc>
          <w:tcPr>
            <w:tcW w:w="475" w:type="pct"/>
            <w:vAlign w:val="center"/>
          </w:tcPr>
          <w:p w:rsidR="00A60829" w:rsidRPr="005079AF" w:rsidRDefault="00A60829" w:rsidP="007274BB">
            <w:pPr>
              <w:ind w:right="-108"/>
            </w:pPr>
            <w:r>
              <w:rPr>
                <w:sz w:val="22"/>
                <w:szCs w:val="22"/>
              </w:rPr>
              <w:t>48.7.</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licences par sabiedriskā pakalpojuma sniegšanu kopija, ja pakalpojumus sniedz kapitālsabiedrība</w:t>
            </w:r>
          </w:p>
        </w:tc>
        <w:tc>
          <w:tcPr>
            <w:tcW w:w="537" w:type="pct"/>
          </w:tcPr>
          <w:p w:rsidR="00A60829" w:rsidRPr="005079AF" w:rsidRDefault="00A60829" w:rsidP="007274BB">
            <w:pPr>
              <w:rPr>
                <w:b/>
              </w:rPr>
            </w:pPr>
          </w:p>
        </w:tc>
        <w:tc>
          <w:tcPr>
            <w:tcW w:w="600" w:type="pct"/>
            <w:vMerge/>
          </w:tcPr>
          <w:p w:rsidR="00A60829" w:rsidRPr="005079AF" w:rsidRDefault="00A60829" w:rsidP="007274BB">
            <w:pPr>
              <w:rPr>
                <w:b/>
              </w:rPr>
            </w:pPr>
          </w:p>
        </w:tc>
      </w:tr>
      <w:tr w:rsidR="00A60829" w:rsidRPr="005079AF" w:rsidTr="00A60829">
        <w:trPr>
          <w:cantSplit/>
          <w:jc w:val="center"/>
        </w:trPr>
        <w:tc>
          <w:tcPr>
            <w:tcW w:w="475" w:type="pct"/>
            <w:vAlign w:val="center"/>
          </w:tcPr>
          <w:p w:rsidR="00A60829" w:rsidRPr="005079AF" w:rsidRDefault="00A60829" w:rsidP="007274BB">
            <w:pPr>
              <w:ind w:right="-108"/>
            </w:pPr>
            <w:r>
              <w:rPr>
                <w:sz w:val="22"/>
                <w:szCs w:val="22"/>
              </w:rPr>
              <w:t>48.8.</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 xml:space="preserve">noslēgtā kredītlīguma kopija vai </w:t>
            </w:r>
            <w:proofErr w:type="spellStart"/>
            <w:r w:rsidRPr="005079AF">
              <w:rPr>
                <w:rFonts w:ascii="Times New Roman" w:hAnsi="Times New Roman"/>
              </w:rPr>
              <w:t>kredītinstitūcijas</w:t>
            </w:r>
            <w:proofErr w:type="spellEnd"/>
            <w:r w:rsidRPr="005079AF">
              <w:rPr>
                <w:rFonts w:ascii="Times New Roman" w:hAnsi="Times New Roman"/>
              </w:rPr>
              <w:t xml:space="preserve"> izdota dokumenta kopija, kas apliecina, ka kredīts tiks piešķirts bez galvojuma, ja ir paredzēts kredīts bez pašvaldības galvojuma</w:t>
            </w:r>
          </w:p>
        </w:tc>
        <w:tc>
          <w:tcPr>
            <w:tcW w:w="537" w:type="pct"/>
          </w:tcPr>
          <w:p w:rsidR="00A60829" w:rsidRPr="005079AF" w:rsidRDefault="00A60829" w:rsidP="007274BB">
            <w:pPr>
              <w:rPr>
                <w:b/>
              </w:rPr>
            </w:pPr>
          </w:p>
        </w:tc>
        <w:tc>
          <w:tcPr>
            <w:tcW w:w="600" w:type="pct"/>
            <w:vMerge/>
          </w:tcPr>
          <w:p w:rsidR="00A60829" w:rsidRPr="005079AF" w:rsidRDefault="00A60829" w:rsidP="007274BB">
            <w:pPr>
              <w:rPr>
                <w:b/>
              </w:rPr>
            </w:pPr>
          </w:p>
        </w:tc>
      </w:tr>
      <w:tr w:rsidR="00A60829" w:rsidRPr="005079AF" w:rsidTr="00A60829">
        <w:trPr>
          <w:cantSplit/>
          <w:jc w:val="center"/>
        </w:trPr>
        <w:tc>
          <w:tcPr>
            <w:tcW w:w="475" w:type="pct"/>
            <w:vAlign w:val="center"/>
          </w:tcPr>
          <w:p w:rsidR="00A60829" w:rsidRPr="005079AF" w:rsidRDefault="00A60829" w:rsidP="007274BB">
            <w:pPr>
              <w:ind w:right="-108"/>
            </w:pPr>
            <w:r>
              <w:rPr>
                <w:sz w:val="22"/>
                <w:szCs w:val="22"/>
              </w:rPr>
              <w:t>48.9.</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 xml:space="preserve">pašvaldības </w:t>
            </w:r>
            <w:smartTag w:uri="schemas-tilde-lv/tildestengine" w:element="veidnes">
              <w:smartTagPr>
                <w:attr w:name="baseform" w:val="lēmum|s"/>
                <w:attr w:name="id" w:val="-1"/>
                <w:attr w:name="text" w:val="lēmums"/>
              </w:smartTagPr>
              <w:r w:rsidRPr="005079AF">
                <w:rPr>
                  <w:rFonts w:ascii="Times New Roman" w:hAnsi="Times New Roman"/>
                </w:rPr>
                <w:t>lēmums</w:t>
              </w:r>
            </w:smartTag>
            <w:r w:rsidRPr="005079AF">
              <w:rPr>
                <w:rFonts w:ascii="Times New Roman" w:hAnsi="Times New Roman"/>
              </w:rPr>
              <w:t xml:space="preserve"> par finansējumu, ja projektā paredzēts pašvaldības līdzfinansējums </w:t>
            </w:r>
          </w:p>
        </w:tc>
        <w:tc>
          <w:tcPr>
            <w:tcW w:w="537" w:type="pct"/>
          </w:tcPr>
          <w:p w:rsidR="00A60829" w:rsidRPr="005079AF" w:rsidRDefault="00A60829" w:rsidP="007274BB">
            <w:pPr>
              <w:ind w:left="491"/>
              <w:rPr>
                <w:b/>
              </w:rPr>
            </w:pPr>
          </w:p>
        </w:tc>
        <w:tc>
          <w:tcPr>
            <w:tcW w:w="600" w:type="pct"/>
            <w:vMerge/>
          </w:tcPr>
          <w:p w:rsidR="00A60829" w:rsidRPr="005079AF" w:rsidRDefault="00A60829" w:rsidP="007274BB">
            <w:pPr>
              <w:ind w:left="491"/>
              <w:rPr>
                <w:b/>
              </w:rPr>
            </w:pPr>
          </w:p>
        </w:tc>
      </w:tr>
      <w:tr w:rsidR="00A60829" w:rsidRPr="005079AF" w:rsidTr="00A60829">
        <w:trPr>
          <w:cantSplit/>
          <w:jc w:val="center"/>
        </w:trPr>
        <w:tc>
          <w:tcPr>
            <w:tcW w:w="475" w:type="pct"/>
            <w:vAlign w:val="center"/>
          </w:tcPr>
          <w:p w:rsidR="00A60829" w:rsidRPr="005079AF" w:rsidRDefault="00A60829" w:rsidP="007274BB">
            <w:pPr>
              <w:ind w:right="-108"/>
            </w:pPr>
            <w:r>
              <w:rPr>
                <w:sz w:val="22"/>
                <w:szCs w:val="22"/>
              </w:rPr>
              <w:t>48.10.</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 xml:space="preserve">pašvaldības </w:t>
            </w:r>
            <w:smartTag w:uri="schemas-tilde-lv/tildestengine" w:element="veidnes">
              <w:smartTagPr>
                <w:attr w:name="baseform" w:val="lēmum|s"/>
                <w:attr w:name="id" w:val="-1"/>
                <w:attr w:name="text" w:val="lēmums"/>
              </w:smartTagPr>
              <w:r w:rsidRPr="005079AF">
                <w:rPr>
                  <w:rFonts w:ascii="Times New Roman" w:hAnsi="Times New Roman"/>
                </w:rPr>
                <w:t>lēmums</w:t>
              </w:r>
            </w:smartTag>
            <w:r w:rsidRPr="005079AF">
              <w:rPr>
                <w:rFonts w:ascii="Times New Roman" w:hAnsi="Times New Roman"/>
              </w:rPr>
              <w:t xml:space="preserve"> par </w:t>
            </w:r>
            <w:smartTag w:uri="schemas-tilde-lv/tildestengine" w:element="veidnes">
              <w:smartTagPr>
                <w:attr w:name="baseform" w:val="galvojum|s"/>
                <w:attr w:name="id" w:val="-1"/>
                <w:attr w:name="text" w:val="galvojumu"/>
              </w:smartTagPr>
              <w:r w:rsidRPr="005079AF">
                <w:rPr>
                  <w:rFonts w:ascii="Times New Roman" w:hAnsi="Times New Roman"/>
                </w:rPr>
                <w:t>galvojumu</w:t>
              </w:r>
            </w:smartTag>
            <w:r w:rsidRPr="005079AF">
              <w:rPr>
                <w:rFonts w:ascii="Times New Roman" w:hAnsi="Times New Roman"/>
              </w:rPr>
              <w:t xml:space="preserve"> vai aizņēmumu, ja projektā paredzēts pašvaldības </w:t>
            </w:r>
            <w:smartTag w:uri="schemas-tilde-lv/tildestengine" w:element="veidnes">
              <w:smartTagPr>
                <w:attr w:name="baseform" w:val="galvojum|s"/>
                <w:attr w:name="id" w:val="-1"/>
                <w:attr w:name="text" w:val="galvojums"/>
              </w:smartTagPr>
              <w:r w:rsidRPr="005079AF">
                <w:rPr>
                  <w:rFonts w:ascii="Times New Roman" w:hAnsi="Times New Roman"/>
                </w:rPr>
                <w:t>galvojums</w:t>
              </w:r>
            </w:smartTag>
            <w:r w:rsidRPr="005079AF">
              <w:rPr>
                <w:rFonts w:ascii="Times New Roman" w:hAnsi="Times New Roman"/>
              </w:rPr>
              <w:t xml:space="preserve"> vai aizņēmums</w:t>
            </w:r>
          </w:p>
        </w:tc>
        <w:tc>
          <w:tcPr>
            <w:tcW w:w="537" w:type="pct"/>
          </w:tcPr>
          <w:p w:rsidR="00A60829" w:rsidRPr="005079AF" w:rsidRDefault="00A60829" w:rsidP="007274BB">
            <w:pPr>
              <w:ind w:left="491"/>
              <w:rPr>
                <w:b/>
              </w:rPr>
            </w:pPr>
          </w:p>
        </w:tc>
        <w:tc>
          <w:tcPr>
            <w:tcW w:w="600" w:type="pct"/>
            <w:vMerge/>
          </w:tcPr>
          <w:p w:rsidR="00A60829" w:rsidRPr="005079AF" w:rsidRDefault="00A60829" w:rsidP="007274BB">
            <w:pPr>
              <w:ind w:left="491"/>
              <w:rPr>
                <w:b/>
              </w:rPr>
            </w:pPr>
          </w:p>
        </w:tc>
      </w:tr>
      <w:tr w:rsidR="00A60829" w:rsidRPr="005079AF" w:rsidTr="00A60829">
        <w:trPr>
          <w:cantSplit/>
          <w:jc w:val="center"/>
        </w:trPr>
        <w:tc>
          <w:tcPr>
            <w:tcW w:w="475" w:type="pct"/>
            <w:vAlign w:val="center"/>
          </w:tcPr>
          <w:p w:rsidR="00A60829" w:rsidRPr="005079AF" w:rsidRDefault="00A60829" w:rsidP="007274BB">
            <w:pPr>
              <w:ind w:right="-108"/>
            </w:pPr>
            <w:r>
              <w:rPr>
                <w:sz w:val="22"/>
                <w:szCs w:val="22"/>
              </w:rPr>
              <w:t>48.11.</w:t>
            </w:r>
          </w:p>
        </w:tc>
        <w:tc>
          <w:tcPr>
            <w:tcW w:w="3389" w:type="pct"/>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pašvaldības lēmums</w:t>
            </w:r>
            <w:r w:rsidRPr="005079AF">
              <w:rPr>
                <w:rFonts w:ascii="Times New Roman" w:hAnsi="Times New Roman"/>
                <w:bCs/>
              </w:rPr>
              <w:t> par to</w:t>
            </w:r>
            <w:r w:rsidRPr="005079AF">
              <w:rPr>
                <w:rFonts w:ascii="Times New Roman" w:hAnsi="Times New Roman"/>
              </w:rPr>
              <w:t xml:space="preserve">, ka pašvaldība saskaņo projekta iesniedzēja sagatavoto projekta </w:t>
            </w:r>
            <w:smartTag w:uri="schemas-tilde-lv/tildestengine" w:element="veidnes">
              <w:smartTagPr>
                <w:attr w:name="text" w:val="IESNIEGUMU"/>
                <w:attr w:name="id" w:val="-1"/>
                <w:attr w:name="baseform" w:val="iesniegum|s"/>
              </w:smartTagPr>
              <w:r w:rsidRPr="005079AF">
                <w:rPr>
                  <w:rFonts w:ascii="Times New Roman" w:hAnsi="Times New Roman"/>
                </w:rPr>
                <w:t>iesniegumu</w:t>
              </w:r>
            </w:smartTag>
            <w:r w:rsidRPr="005079AF">
              <w:rPr>
                <w:rFonts w:ascii="Times New Roman" w:hAnsi="Times New Roman"/>
              </w:rPr>
              <w:t xml:space="preserve"> un tajā ietverto darbu un finansējuma apjomu</w:t>
            </w:r>
          </w:p>
        </w:tc>
        <w:tc>
          <w:tcPr>
            <w:tcW w:w="537" w:type="pct"/>
          </w:tcPr>
          <w:p w:rsidR="00A60829" w:rsidRPr="005079AF" w:rsidRDefault="00A60829" w:rsidP="007274BB">
            <w:pPr>
              <w:ind w:left="491"/>
              <w:rPr>
                <w:b/>
              </w:rPr>
            </w:pPr>
          </w:p>
        </w:tc>
        <w:tc>
          <w:tcPr>
            <w:tcW w:w="600" w:type="pct"/>
            <w:vMerge/>
          </w:tcPr>
          <w:p w:rsidR="00A60829" w:rsidRPr="005079AF" w:rsidRDefault="00A60829" w:rsidP="007274BB">
            <w:pPr>
              <w:ind w:left="491"/>
              <w:rPr>
                <w:b/>
              </w:rPr>
            </w:pPr>
          </w:p>
        </w:tc>
      </w:tr>
      <w:tr w:rsidR="00A60829" w:rsidRPr="005079AF" w:rsidTr="00A60829">
        <w:trPr>
          <w:cantSplit/>
          <w:jc w:val="center"/>
        </w:trPr>
        <w:tc>
          <w:tcPr>
            <w:tcW w:w="475" w:type="pct"/>
            <w:vAlign w:val="center"/>
          </w:tcPr>
          <w:p w:rsidR="00A60829" w:rsidRPr="005079AF" w:rsidRDefault="00A60829" w:rsidP="007274BB">
            <w:pPr>
              <w:jc w:val="both"/>
            </w:pPr>
            <w:r>
              <w:rPr>
                <w:sz w:val="22"/>
                <w:szCs w:val="22"/>
              </w:rPr>
              <w:t>48.12.</w:t>
            </w:r>
          </w:p>
        </w:tc>
        <w:tc>
          <w:tcPr>
            <w:tcW w:w="3389" w:type="pct"/>
            <w:tcBorders>
              <w:bottom w:val="single" w:sz="4" w:space="0" w:color="auto"/>
            </w:tcBorders>
          </w:tcPr>
          <w:p w:rsidR="00A60829" w:rsidRPr="005079AF" w:rsidRDefault="00A60829" w:rsidP="007274BB">
            <w:pPr>
              <w:pStyle w:val="Teksts"/>
              <w:tabs>
                <w:tab w:val="clear" w:pos="1571"/>
              </w:tabs>
              <w:spacing w:after="0" w:line="240" w:lineRule="auto"/>
              <w:ind w:left="635" w:firstLine="0"/>
              <w:jc w:val="both"/>
              <w:rPr>
                <w:rFonts w:ascii="Times New Roman" w:hAnsi="Times New Roman"/>
              </w:rPr>
            </w:pPr>
            <w:r w:rsidRPr="005079AF">
              <w:rPr>
                <w:rFonts w:ascii="Times New Roman" w:hAnsi="Times New Roman"/>
              </w:rPr>
              <w:t>projekta naudas plūsmas prognoze</w:t>
            </w:r>
          </w:p>
        </w:tc>
        <w:tc>
          <w:tcPr>
            <w:tcW w:w="537" w:type="pct"/>
          </w:tcPr>
          <w:p w:rsidR="00A60829" w:rsidRPr="005079AF" w:rsidRDefault="00A60829" w:rsidP="007274BB">
            <w:pPr>
              <w:rPr>
                <w:b/>
              </w:rPr>
            </w:pPr>
          </w:p>
        </w:tc>
        <w:tc>
          <w:tcPr>
            <w:tcW w:w="600" w:type="pct"/>
            <w:vMerge/>
          </w:tcPr>
          <w:p w:rsidR="00A60829" w:rsidRPr="005079AF" w:rsidRDefault="00A60829" w:rsidP="007274BB">
            <w:pPr>
              <w:rPr>
                <w:b/>
              </w:rPr>
            </w:pPr>
          </w:p>
        </w:tc>
      </w:tr>
      <w:tr w:rsidR="00A60829" w:rsidRPr="005079AF" w:rsidTr="00A60829">
        <w:trPr>
          <w:cantSplit/>
          <w:jc w:val="center"/>
        </w:trPr>
        <w:tc>
          <w:tcPr>
            <w:tcW w:w="3863" w:type="pct"/>
            <w:gridSpan w:val="2"/>
          </w:tcPr>
          <w:p w:rsidR="00A60829" w:rsidRPr="005079AF" w:rsidRDefault="00A60829" w:rsidP="007274BB">
            <w:pPr>
              <w:pStyle w:val="Teksts"/>
              <w:tabs>
                <w:tab w:val="clear" w:pos="1571"/>
                <w:tab w:val="left" w:pos="540"/>
              </w:tabs>
              <w:spacing w:before="120" w:line="240" w:lineRule="auto"/>
              <w:ind w:hanging="1498"/>
              <w:rPr>
                <w:rFonts w:ascii="Times New Roman" w:hAnsi="Times New Roman"/>
                <w:b/>
              </w:rPr>
            </w:pPr>
            <w:r w:rsidRPr="005079AF">
              <w:rPr>
                <w:b/>
              </w:rPr>
              <w:t>4. F</w:t>
            </w:r>
            <w:r w:rsidRPr="005079AF">
              <w:rPr>
                <w:rFonts w:ascii="Times New Roman" w:hAnsi="Times New Roman"/>
                <w:b/>
              </w:rPr>
              <w:t>INANSĒJUMA PIEŠĶIRŠANAS KRITĒRIJI</w:t>
            </w:r>
          </w:p>
        </w:tc>
        <w:tc>
          <w:tcPr>
            <w:tcW w:w="537" w:type="pct"/>
            <w:shd w:val="clear" w:color="auto" w:fill="C0C0C0"/>
          </w:tcPr>
          <w:p w:rsidR="00A60829" w:rsidRPr="005079AF" w:rsidRDefault="00A60829" w:rsidP="007274BB">
            <w:pPr>
              <w:tabs>
                <w:tab w:val="left" w:pos="540"/>
              </w:tabs>
              <w:spacing w:before="120" w:after="120"/>
              <w:jc w:val="center"/>
              <w:rPr>
                <w:b/>
              </w:rPr>
            </w:pPr>
            <w:r w:rsidRPr="005079AF">
              <w:rPr>
                <w:b/>
                <w:sz w:val="22"/>
                <w:szCs w:val="22"/>
              </w:rPr>
              <w:t>Jā/Nē</w:t>
            </w:r>
          </w:p>
        </w:tc>
        <w:tc>
          <w:tcPr>
            <w:tcW w:w="600" w:type="pct"/>
          </w:tcPr>
          <w:p w:rsidR="00A60829" w:rsidRPr="005079AF" w:rsidRDefault="00A60829" w:rsidP="007274BB">
            <w:pPr>
              <w:tabs>
                <w:tab w:val="left" w:pos="540"/>
              </w:tabs>
              <w:rPr>
                <w:b/>
              </w:rPr>
            </w:pPr>
          </w:p>
        </w:tc>
      </w:tr>
      <w:tr w:rsidR="00A60829" w:rsidRPr="005079AF" w:rsidTr="00A60829">
        <w:trPr>
          <w:cantSplit/>
          <w:jc w:val="center"/>
        </w:trPr>
        <w:tc>
          <w:tcPr>
            <w:tcW w:w="475" w:type="pct"/>
          </w:tcPr>
          <w:p w:rsidR="00A60829" w:rsidRPr="005079AF" w:rsidRDefault="00A60829" w:rsidP="007274BB">
            <w:pPr>
              <w:tabs>
                <w:tab w:val="left" w:pos="540"/>
              </w:tabs>
              <w:ind w:right="-108"/>
            </w:pPr>
            <w:r>
              <w:rPr>
                <w:sz w:val="22"/>
                <w:szCs w:val="22"/>
              </w:rPr>
              <w:lastRenderedPageBreak/>
              <w:t>49</w:t>
            </w:r>
            <w:r w:rsidRPr="005079AF">
              <w:rPr>
                <w:sz w:val="22"/>
                <w:szCs w:val="22"/>
              </w:rPr>
              <w:t>.</w:t>
            </w:r>
          </w:p>
        </w:tc>
        <w:tc>
          <w:tcPr>
            <w:tcW w:w="3389" w:type="pct"/>
          </w:tcPr>
          <w:p w:rsidR="00A60829" w:rsidRPr="005079AF" w:rsidRDefault="00A60829" w:rsidP="007274BB">
            <w:pPr>
              <w:pStyle w:val="Teksts"/>
              <w:tabs>
                <w:tab w:val="clear" w:pos="1571"/>
                <w:tab w:val="left" w:pos="0"/>
              </w:tabs>
              <w:spacing w:after="0" w:line="240" w:lineRule="auto"/>
              <w:ind w:left="0" w:firstLine="0"/>
              <w:jc w:val="both"/>
              <w:rPr>
                <w:rFonts w:ascii="Times New Roman" w:hAnsi="Times New Roman"/>
              </w:rPr>
            </w:pPr>
            <w:r w:rsidRPr="005079AF">
              <w:rPr>
                <w:rFonts w:ascii="Times New Roman" w:hAnsi="Times New Roman"/>
              </w:rPr>
              <w:t>Projekta iesniegumā plānotais Kohēzijas fonda līdzfinansējums nepārsniedz Ministru kabineta 2007.gada 4.decembra noteikumu Nr.836 ''Noteikumi par darbības programmas "Infrastruktūra un pakalpojumi" papildinājuma 3.5.1.1.aktivitāti "Ūdenssaimniecības infrastruktūras attīstība aglomerācijās ar cilvēku ekvivalentu, lielāku par 2000" 2.pielikumā noteikto</w:t>
            </w:r>
            <w:r w:rsidRPr="005079AF">
              <w:t xml:space="preserve"> </w:t>
            </w:r>
            <w:r w:rsidRPr="005079AF">
              <w:rPr>
                <w:rFonts w:ascii="Times New Roman" w:hAnsi="Times New Roman"/>
              </w:rPr>
              <w:t>maksimālo Kohēzijas fonda līdzfinansējumu konkrētajam ūdenssaimniecības infrastruktūras projektam un, sarindojot projektu iesniegumus prioritārā secībā (sākot ar visvairāk punktus ieguvušo projekta iesniegumu), projektu iesniegumu atlases kārtā projekta iesniegumam pietiek finansējuma</w:t>
            </w:r>
          </w:p>
        </w:tc>
        <w:tc>
          <w:tcPr>
            <w:tcW w:w="537" w:type="pct"/>
          </w:tcPr>
          <w:p w:rsidR="00A60829" w:rsidRPr="005079AF" w:rsidRDefault="00A60829" w:rsidP="007274BB">
            <w:pPr>
              <w:tabs>
                <w:tab w:val="left" w:pos="540"/>
              </w:tabs>
              <w:rPr>
                <w:b/>
              </w:rPr>
            </w:pPr>
          </w:p>
        </w:tc>
        <w:tc>
          <w:tcPr>
            <w:tcW w:w="600" w:type="pct"/>
            <w:vAlign w:val="center"/>
          </w:tcPr>
          <w:p w:rsidR="00A60829" w:rsidRPr="005079AF" w:rsidRDefault="00A60829" w:rsidP="007274BB">
            <w:pPr>
              <w:tabs>
                <w:tab w:val="left" w:pos="540"/>
              </w:tabs>
              <w:jc w:val="center"/>
              <w:rPr>
                <w:b/>
              </w:rPr>
            </w:pPr>
            <w:r w:rsidRPr="005079AF">
              <w:rPr>
                <w:b/>
                <w:sz w:val="22"/>
                <w:szCs w:val="22"/>
              </w:rPr>
              <w:t>N</w:t>
            </w:r>
          </w:p>
        </w:tc>
      </w:tr>
    </w:tbl>
    <w:p w:rsidR="00A60829" w:rsidRPr="005079AF" w:rsidRDefault="00A60829" w:rsidP="00A60829">
      <w:r w:rsidRPr="005079AF">
        <w:t>Apzīmējumi:</w:t>
      </w:r>
    </w:p>
    <w:p w:rsidR="00A60829" w:rsidRPr="005079AF" w:rsidRDefault="00A60829" w:rsidP="00A60829">
      <w:r w:rsidRPr="005079AF">
        <w:t>N – ja vērtējums negatīvs, projekta iesniegumu noraida,</w:t>
      </w:r>
    </w:p>
    <w:p w:rsidR="00A60829" w:rsidRPr="005079AF" w:rsidRDefault="00A60829" w:rsidP="00A60829">
      <w:r w:rsidRPr="005079AF">
        <w:t>P – pieņem lēmumu par projekta apstiprināšanu ar nosacījumu (projekta iesniedzējam jānodrošina atbilstība kritērijiem, precizējot projekta iesniegumu lēmum</w:t>
      </w:r>
      <w:r>
        <w:t>ā</w:t>
      </w:r>
      <w:r w:rsidRPr="005079AF">
        <w:t xml:space="preserve"> noteiktajā termiņā),</w:t>
      </w:r>
    </w:p>
    <w:p w:rsidR="00A60829" w:rsidRPr="005079AF" w:rsidRDefault="00A60829" w:rsidP="00A60829">
      <w:r w:rsidRPr="005079AF">
        <w:t>NA (neattiecas) – gadījumā, ja norādītais kritērijs nav attiecināms uz konkrēto projekta iesniedzēju, projekts netiek vērtēts attiecībā uz šo kritēriju.</w:t>
      </w:r>
      <w:r>
        <w:t>”</w:t>
      </w:r>
    </w:p>
    <w:p w:rsidR="00A60829" w:rsidRPr="005079AF" w:rsidRDefault="00A60829" w:rsidP="00A60829"/>
    <w:p w:rsidR="007E64C7" w:rsidRDefault="0071414D" w:rsidP="007E64C7">
      <w:pPr>
        <w:pStyle w:val="ListParagraph"/>
        <w:spacing w:after="0" w:line="240" w:lineRule="auto"/>
        <w:ind w:left="0" w:firstLine="720"/>
        <w:jc w:val="both"/>
        <w:rPr>
          <w:bCs/>
          <w:sz w:val="28"/>
          <w:szCs w:val="28"/>
        </w:rPr>
      </w:pPr>
      <w:r>
        <w:rPr>
          <w:bCs/>
          <w:sz w:val="28"/>
          <w:szCs w:val="28"/>
        </w:rPr>
        <w:t>33</w:t>
      </w:r>
      <w:r w:rsidR="007E64C7">
        <w:rPr>
          <w:bCs/>
          <w:sz w:val="28"/>
          <w:szCs w:val="28"/>
        </w:rPr>
        <w:t>. Izteikt 6.pielikumu šādā redakcijā:</w:t>
      </w:r>
    </w:p>
    <w:p w:rsidR="007E64C7" w:rsidRDefault="007E64C7" w:rsidP="007E64C7">
      <w:pPr>
        <w:autoSpaceDE w:val="0"/>
        <w:autoSpaceDN w:val="0"/>
        <w:adjustRightInd w:val="0"/>
        <w:jc w:val="right"/>
        <w:rPr>
          <w:bCs/>
          <w:sz w:val="28"/>
          <w:szCs w:val="28"/>
          <w:lang w:eastAsia="en-US"/>
        </w:rPr>
      </w:pPr>
      <w:r>
        <w:rPr>
          <w:bCs/>
          <w:sz w:val="28"/>
          <w:szCs w:val="28"/>
          <w:lang w:eastAsia="en-US"/>
        </w:rPr>
        <w:t>„6.pielikums</w:t>
      </w:r>
    </w:p>
    <w:p w:rsidR="007E64C7" w:rsidRDefault="007E64C7" w:rsidP="007E64C7">
      <w:pPr>
        <w:autoSpaceDE w:val="0"/>
        <w:autoSpaceDN w:val="0"/>
        <w:adjustRightInd w:val="0"/>
        <w:jc w:val="right"/>
        <w:rPr>
          <w:bCs/>
          <w:sz w:val="28"/>
          <w:szCs w:val="28"/>
          <w:lang w:eastAsia="en-US"/>
        </w:rPr>
      </w:pPr>
      <w:r>
        <w:rPr>
          <w:bCs/>
          <w:sz w:val="28"/>
          <w:szCs w:val="28"/>
          <w:lang w:eastAsia="en-US"/>
        </w:rPr>
        <w:t xml:space="preserve">Ministru kabineta </w:t>
      </w:r>
    </w:p>
    <w:p w:rsidR="007E64C7" w:rsidRDefault="007E64C7" w:rsidP="007E64C7">
      <w:pPr>
        <w:autoSpaceDE w:val="0"/>
        <w:autoSpaceDN w:val="0"/>
        <w:adjustRightInd w:val="0"/>
        <w:jc w:val="right"/>
        <w:rPr>
          <w:bCs/>
          <w:sz w:val="28"/>
          <w:szCs w:val="28"/>
          <w:lang w:eastAsia="en-US"/>
        </w:rPr>
      </w:pPr>
      <w:r>
        <w:rPr>
          <w:bCs/>
          <w:sz w:val="28"/>
          <w:szCs w:val="28"/>
          <w:lang w:eastAsia="en-US"/>
        </w:rPr>
        <w:t>2007.gada 4.decembra</w:t>
      </w:r>
    </w:p>
    <w:p w:rsidR="007E64C7" w:rsidRDefault="007E64C7" w:rsidP="007E64C7">
      <w:pPr>
        <w:pStyle w:val="ListParagraph"/>
        <w:spacing w:after="0" w:line="240" w:lineRule="auto"/>
        <w:ind w:left="0" w:firstLine="720"/>
        <w:jc w:val="right"/>
        <w:rPr>
          <w:bCs/>
          <w:sz w:val="28"/>
          <w:szCs w:val="28"/>
        </w:rPr>
      </w:pPr>
      <w:r>
        <w:rPr>
          <w:bCs/>
          <w:sz w:val="28"/>
          <w:szCs w:val="28"/>
        </w:rPr>
        <w:t>noteikumiem Nr.836</w:t>
      </w:r>
    </w:p>
    <w:p w:rsidR="007E64C7" w:rsidRDefault="007E64C7" w:rsidP="007E64C7">
      <w:pPr>
        <w:pStyle w:val="ListParagraph"/>
        <w:spacing w:after="0" w:line="240" w:lineRule="auto"/>
        <w:ind w:left="0" w:firstLine="720"/>
        <w:jc w:val="right"/>
        <w:rPr>
          <w:bCs/>
          <w:sz w:val="28"/>
          <w:szCs w:val="28"/>
        </w:rPr>
      </w:pPr>
    </w:p>
    <w:p w:rsidR="007E64C7" w:rsidRDefault="007E64C7" w:rsidP="007E64C7">
      <w:pPr>
        <w:pStyle w:val="ListParagraph"/>
        <w:spacing w:after="0" w:line="240" w:lineRule="auto"/>
        <w:ind w:left="0" w:firstLine="720"/>
        <w:jc w:val="center"/>
        <w:rPr>
          <w:b/>
          <w:bCs/>
          <w:sz w:val="28"/>
          <w:szCs w:val="28"/>
        </w:rPr>
      </w:pPr>
      <w:r w:rsidRPr="004B08DE">
        <w:rPr>
          <w:b/>
          <w:bCs/>
          <w:sz w:val="28"/>
          <w:szCs w:val="28"/>
        </w:rPr>
        <w:t xml:space="preserve">Projekta </w:t>
      </w:r>
      <w:proofErr w:type="spellStart"/>
      <w:r w:rsidRPr="004B08DE">
        <w:rPr>
          <w:b/>
          <w:bCs/>
          <w:sz w:val="28"/>
          <w:szCs w:val="28"/>
        </w:rPr>
        <w:t>pēcieviešanas</w:t>
      </w:r>
      <w:proofErr w:type="spellEnd"/>
      <w:r w:rsidRPr="004B08DE">
        <w:rPr>
          <w:b/>
          <w:bCs/>
          <w:sz w:val="28"/>
          <w:szCs w:val="28"/>
        </w:rPr>
        <w:t xml:space="preserve"> uzraudzības veidlapa</w:t>
      </w:r>
    </w:p>
    <w:p w:rsidR="007E64C7" w:rsidRPr="004B08DE" w:rsidRDefault="007E64C7" w:rsidP="007E64C7">
      <w:pPr>
        <w:pStyle w:val="ListParagraph"/>
        <w:spacing w:after="0" w:line="240" w:lineRule="auto"/>
        <w:ind w:left="0" w:firstLine="720"/>
        <w:jc w:val="center"/>
        <w:rPr>
          <w:b/>
          <w:bCs/>
          <w:sz w:val="28"/>
          <w:szCs w:val="28"/>
        </w:rPr>
      </w:pPr>
    </w:p>
    <w:p w:rsidR="007E64C7" w:rsidRPr="001408EB" w:rsidRDefault="007E64C7" w:rsidP="007E64C7">
      <w:pPr>
        <w:rPr>
          <w:b/>
          <w:sz w:val="28"/>
          <w:szCs w:val="28"/>
        </w:rPr>
      </w:pPr>
      <w:r w:rsidRPr="001408EB">
        <w:rPr>
          <w:b/>
          <w:sz w:val="28"/>
          <w:szCs w:val="28"/>
        </w:rPr>
        <w:t>Projekta nosaukums</w:t>
      </w:r>
      <w:r>
        <w:rPr>
          <w:b/>
          <w:sz w:val="28"/>
          <w:szCs w:val="28"/>
        </w:rPr>
        <w:t xml:space="preserve"> un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7E64C7" w:rsidRPr="00EB1B3F" w:rsidTr="00633791">
        <w:tc>
          <w:tcPr>
            <w:tcW w:w="14148" w:type="dxa"/>
          </w:tcPr>
          <w:p w:rsidR="007E64C7" w:rsidRPr="00EB1B3F" w:rsidRDefault="007E64C7" w:rsidP="00633791"/>
        </w:tc>
      </w:tr>
    </w:tbl>
    <w:p w:rsidR="007E64C7" w:rsidRPr="00EB1B3F" w:rsidRDefault="007E64C7" w:rsidP="007E64C7"/>
    <w:p w:rsidR="007E64C7" w:rsidRPr="001408EB" w:rsidRDefault="007E64C7" w:rsidP="007E64C7">
      <w:pPr>
        <w:rPr>
          <w:b/>
          <w:sz w:val="28"/>
          <w:szCs w:val="28"/>
        </w:rPr>
      </w:pPr>
      <w:r w:rsidRPr="001408EB">
        <w:rPr>
          <w:b/>
          <w:sz w:val="28"/>
          <w:szCs w:val="28"/>
        </w:rPr>
        <w:t>Finansējuma saņēmējs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E64C7" w:rsidRPr="00EB1B3F" w:rsidTr="00633791">
        <w:tc>
          <w:tcPr>
            <w:tcW w:w="9288" w:type="dxa"/>
          </w:tcPr>
          <w:p w:rsidR="007E64C7" w:rsidRPr="00EB1B3F" w:rsidRDefault="007E64C7" w:rsidP="00633791"/>
        </w:tc>
      </w:tr>
    </w:tbl>
    <w:p w:rsidR="007E64C7" w:rsidRPr="00EB1B3F" w:rsidRDefault="007E64C7" w:rsidP="007E64C7"/>
    <w:p w:rsidR="007E64C7" w:rsidRPr="001408EB" w:rsidRDefault="007E64C7" w:rsidP="007E64C7">
      <w:pPr>
        <w:rPr>
          <w:b/>
          <w:sz w:val="28"/>
          <w:szCs w:val="28"/>
        </w:rPr>
      </w:pPr>
      <w:r w:rsidRPr="001408EB">
        <w:rPr>
          <w:b/>
          <w:sz w:val="28"/>
          <w:szCs w:val="28"/>
        </w:rPr>
        <w:t>Projekta īstenošanas laiks (mēnesis un gads)</w:t>
      </w:r>
    </w:p>
    <w:p w:rsidR="007E64C7" w:rsidRPr="001408EB" w:rsidRDefault="007E64C7" w:rsidP="007E64C7">
      <w:pPr>
        <w:rPr>
          <w:sz w:val="28"/>
          <w:szCs w:val="28"/>
        </w:rPr>
      </w:pPr>
    </w:p>
    <w:p w:rsidR="007E64C7" w:rsidRPr="001408EB" w:rsidRDefault="007E64C7" w:rsidP="007E64C7">
      <w:pPr>
        <w:rPr>
          <w:sz w:val="28"/>
          <w:szCs w:val="28"/>
        </w:rPr>
      </w:pPr>
      <w:r w:rsidRPr="001408EB">
        <w:rPr>
          <w:sz w:val="28"/>
          <w:szCs w:val="28"/>
        </w:rPr>
        <w:t>Noslēgts līgums par projekta ieviešanu:</w:t>
      </w:r>
    </w:p>
    <w:p w:rsidR="007E64C7" w:rsidRPr="001408EB" w:rsidRDefault="007E64C7" w:rsidP="007E64C7">
      <w:pPr>
        <w:rPr>
          <w:i/>
          <w:sz w:val="28"/>
          <w:szCs w:val="28"/>
        </w:rPr>
      </w:pPr>
    </w:p>
    <w:p w:rsidR="007E64C7" w:rsidRPr="001408EB" w:rsidRDefault="007E64C7" w:rsidP="007E64C7">
      <w:pPr>
        <w:rPr>
          <w:sz w:val="28"/>
          <w:szCs w:val="28"/>
        </w:rPr>
      </w:pPr>
      <w:proofErr w:type="spellStart"/>
      <w:r w:rsidRPr="001408EB">
        <w:rPr>
          <w:i/>
          <w:sz w:val="28"/>
          <w:szCs w:val="28"/>
        </w:rPr>
        <w:t>dd.mm.gggg</w:t>
      </w:r>
      <w:proofErr w:type="spellEnd"/>
      <w:r w:rsidRPr="001408EB">
        <w:rPr>
          <w:sz w:val="28"/>
          <w:szCs w:val="28"/>
        </w:rPr>
        <w:t>.</w:t>
      </w:r>
    </w:p>
    <w:p w:rsidR="007E64C7" w:rsidRPr="001408EB" w:rsidRDefault="007E64C7" w:rsidP="007E64C7">
      <w:pPr>
        <w:rPr>
          <w:sz w:val="28"/>
          <w:szCs w:val="28"/>
        </w:rPr>
      </w:pPr>
    </w:p>
    <w:p w:rsidR="007E64C7" w:rsidRPr="001408EB" w:rsidRDefault="007E64C7" w:rsidP="007E64C7">
      <w:pPr>
        <w:rPr>
          <w:sz w:val="28"/>
          <w:szCs w:val="28"/>
        </w:rPr>
      </w:pPr>
      <w:r w:rsidRPr="001408EB">
        <w:rPr>
          <w:sz w:val="28"/>
          <w:szCs w:val="28"/>
        </w:rPr>
        <w:t>Projekts pabeigts (saņemts ES fonda noslēguma maksājums):</w:t>
      </w:r>
    </w:p>
    <w:p w:rsidR="007E64C7" w:rsidRPr="001408EB" w:rsidRDefault="007E64C7" w:rsidP="007E64C7">
      <w:pPr>
        <w:rPr>
          <w:i/>
          <w:sz w:val="28"/>
          <w:szCs w:val="28"/>
        </w:rPr>
      </w:pPr>
    </w:p>
    <w:p w:rsidR="007E64C7" w:rsidRPr="001408EB" w:rsidRDefault="007E64C7" w:rsidP="007E64C7">
      <w:pPr>
        <w:rPr>
          <w:sz w:val="28"/>
          <w:szCs w:val="28"/>
        </w:rPr>
      </w:pPr>
      <w:proofErr w:type="spellStart"/>
      <w:r w:rsidRPr="001408EB">
        <w:rPr>
          <w:i/>
          <w:sz w:val="28"/>
          <w:szCs w:val="28"/>
        </w:rPr>
        <w:t>dd.mm.gggg</w:t>
      </w:r>
      <w:proofErr w:type="spellEnd"/>
      <w:r w:rsidRPr="001408EB">
        <w:rPr>
          <w:sz w:val="28"/>
          <w:szCs w:val="28"/>
        </w:rPr>
        <w:t>.</w:t>
      </w:r>
    </w:p>
    <w:p w:rsidR="007E64C7" w:rsidRPr="001408EB" w:rsidRDefault="007E64C7" w:rsidP="007E64C7">
      <w:pPr>
        <w:rPr>
          <w:b/>
          <w:sz w:val="28"/>
          <w:szCs w:val="28"/>
        </w:rPr>
      </w:pPr>
    </w:p>
    <w:p w:rsidR="007E64C7" w:rsidRPr="001408EB" w:rsidRDefault="007E64C7" w:rsidP="007E64C7">
      <w:pPr>
        <w:rPr>
          <w:b/>
          <w:sz w:val="28"/>
          <w:szCs w:val="28"/>
        </w:rPr>
      </w:pPr>
      <w:r>
        <w:rPr>
          <w:b/>
          <w:sz w:val="28"/>
          <w:szCs w:val="28"/>
        </w:rPr>
        <w:t>Veidlapas</w:t>
      </w:r>
      <w:r w:rsidRPr="001408EB">
        <w:rPr>
          <w:b/>
          <w:sz w:val="28"/>
          <w:szCs w:val="28"/>
        </w:rPr>
        <w:t xml:space="preserve"> aizpildīšanas datums:</w:t>
      </w:r>
    </w:p>
    <w:p w:rsidR="007E64C7" w:rsidRPr="001408EB" w:rsidRDefault="007E64C7" w:rsidP="007E64C7">
      <w:pPr>
        <w:rPr>
          <w:sz w:val="28"/>
          <w:szCs w:val="28"/>
        </w:rPr>
      </w:pPr>
    </w:p>
    <w:p w:rsidR="007E64C7" w:rsidRPr="001408EB" w:rsidRDefault="007E64C7" w:rsidP="007E64C7">
      <w:pPr>
        <w:rPr>
          <w:i/>
          <w:sz w:val="28"/>
          <w:szCs w:val="28"/>
        </w:rPr>
      </w:pPr>
      <w:proofErr w:type="spellStart"/>
      <w:r w:rsidRPr="001408EB">
        <w:rPr>
          <w:i/>
          <w:sz w:val="28"/>
          <w:szCs w:val="28"/>
        </w:rPr>
        <w:t>dd.mm.gggg</w:t>
      </w:r>
      <w:proofErr w:type="spellEnd"/>
      <w:r w:rsidRPr="001408EB">
        <w:rPr>
          <w:i/>
          <w:sz w:val="28"/>
          <w:szCs w:val="28"/>
        </w:rPr>
        <w:t>.</w:t>
      </w:r>
    </w:p>
    <w:p w:rsidR="007E64C7" w:rsidRPr="001408EB" w:rsidRDefault="007E64C7" w:rsidP="007E64C7">
      <w:pPr>
        <w:rPr>
          <w:sz w:val="28"/>
          <w:szCs w:val="28"/>
        </w:rPr>
      </w:pPr>
    </w:p>
    <w:p w:rsidR="007E64C7" w:rsidRPr="001408EB" w:rsidRDefault="007E64C7" w:rsidP="007E64C7">
      <w:pPr>
        <w:rPr>
          <w:b/>
          <w:sz w:val="28"/>
          <w:szCs w:val="28"/>
        </w:rPr>
      </w:pPr>
      <w:r w:rsidRPr="001408EB">
        <w:rPr>
          <w:b/>
          <w:sz w:val="28"/>
          <w:szCs w:val="28"/>
        </w:rPr>
        <w:t>Pārskata periods</w:t>
      </w:r>
    </w:p>
    <w:p w:rsidR="007E64C7" w:rsidRPr="00EB1B3F" w:rsidRDefault="007E64C7" w:rsidP="007E64C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2"/>
        <w:gridCol w:w="2745"/>
      </w:tblGrid>
      <w:tr w:rsidR="007E64C7" w:rsidRPr="00EB1B3F" w:rsidTr="00633791">
        <w:tc>
          <w:tcPr>
            <w:tcW w:w="3522" w:type="pct"/>
          </w:tcPr>
          <w:p w:rsidR="007E64C7" w:rsidRPr="00237558" w:rsidRDefault="007E64C7" w:rsidP="00633791">
            <w:pPr>
              <w:rPr>
                <w:b/>
              </w:rPr>
            </w:pPr>
            <w:r w:rsidRPr="00237558">
              <w:rPr>
                <w:b/>
              </w:rPr>
              <w:t xml:space="preserve">Iepriekšējās </w:t>
            </w:r>
            <w:r>
              <w:rPr>
                <w:b/>
              </w:rPr>
              <w:t>veidlapas</w:t>
            </w:r>
            <w:r w:rsidRPr="00237558">
              <w:rPr>
                <w:b/>
              </w:rPr>
              <w:t xml:space="preserve"> aizpildīšanas datums</w:t>
            </w:r>
          </w:p>
          <w:p w:rsidR="007E64C7" w:rsidRPr="00237558" w:rsidRDefault="007E64C7" w:rsidP="00633791">
            <w:pPr>
              <w:rPr>
                <w:i/>
              </w:rPr>
            </w:pPr>
            <w:r w:rsidRPr="00237558">
              <w:rPr>
                <w:i/>
              </w:rPr>
              <w:t>(</w:t>
            </w:r>
            <w:r>
              <w:rPr>
                <w:i/>
              </w:rPr>
              <w:t xml:space="preserve">pirmo </w:t>
            </w:r>
            <w:r w:rsidRPr="00237558">
              <w:rPr>
                <w:i/>
              </w:rPr>
              <w:t xml:space="preserve">reizi iesniedzot </w:t>
            </w:r>
            <w:r>
              <w:rPr>
                <w:i/>
              </w:rPr>
              <w:t>veidlapu,</w:t>
            </w:r>
            <w:r w:rsidRPr="00237558">
              <w:rPr>
                <w:i/>
              </w:rPr>
              <w:t xml:space="preserve"> norādīt projekta pabeigšanas datumu)</w:t>
            </w:r>
          </w:p>
        </w:tc>
        <w:tc>
          <w:tcPr>
            <w:tcW w:w="1478" w:type="pct"/>
          </w:tcPr>
          <w:p w:rsidR="007E64C7" w:rsidRPr="00237558" w:rsidRDefault="007E64C7" w:rsidP="00633791">
            <w:pPr>
              <w:rPr>
                <w:b/>
              </w:rPr>
            </w:pPr>
            <w:r w:rsidRPr="00237558">
              <w:rPr>
                <w:b/>
              </w:rPr>
              <w:t>Pārskata periods (mēneši)</w:t>
            </w:r>
          </w:p>
        </w:tc>
      </w:tr>
      <w:tr w:rsidR="007E64C7" w:rsidRPr="00EB1B3F" w:rsidTr="00633791">
        <w:tc>
          <w:tcPr>
            <w:tcW w:w="3522" w:type="pct"/>
          </w:tcPr>
          <w:p w:rsidR="007E64C7" w:rsidRPr="00237558" w:rsidRDefault="007E64C7" w:rsidP="00633791">
            <w:pPr>
              <w:rPr>
                <w:i/>
              </w:rPr>
            </w:pPr>
            <w:proofErr w:type="spellStart"/>
            <w:r w:rsidRPr="00237558">
              <w:rPr>
                <w:i/>
              </w:rPr>
              <w:t>dd.mm.gggg</w:t>
            </w:r>
            <w:proofErr w:type="spellEnd"/>
            <w:r w:rsidRPr="00237558">
              <w:rPr>
                <w:i/>
              </w:rPr>
              <w:t>.</w:t>
            </w:r>
          </w:p>
        </w:tc>
        <w:tc>
          <w:tcPr>
            <w:tcW w:w="1478" w:type="pct"/>
          </w:tcPr>
          <w:p w:rsidR="007E64C7" w:rsidRPr="00EB1B3F" w:rsidRDefault="007E64C7" w:rsidP="00633791"/>
        </w:tc>
      </w:tr>
    </w:tbl>
    <w:p w:rsidR="007E64C7" w:rsidRDefault="007E64C7" w:rsidP="007E64C7"/>
    <w:p w:rsidR="007E64C7" w:rsidRPr="001408EB" w:rsidRDefault="007E64C7" w:rsidP="007E64C7">
      <w:pPr>
        <w:numPr>
          <w:ilvl w:val="0"/>
          <w:numId w:val="30"/>
        </w:numPr>
        <w:tabs>
          <w:tab w:val="clear" w:pos="720"/>
          <w:tab w:val="num" w:pos="360"/>
        </w:tabs>
        <w:ind w:left="0" w:firstLine="0"/>
        <w:rPr>
          <w:b/>
          <w:sz w:val="28"/>
          <w:szCs w:val="28"/>
        </w:rPr>
      </w:pPr>
      <w:r w:rsidRPr="001408EB">
        <w:rPr>
          <w:b/>
          <w:sz w:val="28"/>
          <w:szCs w:val="28"/>
        </w:rPr>
        <w:t>Projekta ietvaros sasniegto rezultātu ilgtspēja un atbilstība projekta iesniegumā definētajiem mērķiem</w:t>
      </w:r>
    </w:p>
    <w:p w:rsidR="007E64C7" w:rsidRPr="00EB1B3F" w:rsidRDefault="007E64C7" w:rsidP="007E64C7">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
        <w:gridCol w:w="1861"/>
        <w:gridCol w:w="2215"/>
        <w:gridCol w:w="2501"/>
        <w:gridCol w:w="2288"/>
      </w:tblGrid>
      <w:tr w:rsidR="007E64C7" w:rsidRPr="00237558" w:rsidTr="00633791">
        <w:tc>
          <w:tcPr>
            <w:tcW w:w="559" w:type="dxa"/>
          </w:tcPr>
          <w:p w:rsidR="007E64C7" w:rsidRPr="00237558" w:rsidRDefault="007E64C7" w:rsidP="00633791">
            <w:pPr>
              <w:rPr>
                <w:b/>
              </w:rPr>
            </w:pPr>
          </w:p>
        </w:tc>
        <w:tc>
          <w:tcPr>
            <w:tcW w:w="2609" w:type="dxa"/>
          </w:tcPr>
          <w:p w:rsidR="007E64C7" w:rsidRPr="00237558" w:rsidRDefault="007E64C7" w:rsidP="00633791">
            <w:pPr>
              <w:rPr>
                <w:b/>
              </w:rPr>
            </w:pPr>
            <w:r w:rsidRPr="00237558">
              <w:rPr>
                <w:b/>
              </w:rPr>
              <w:t>Iesniegumā noteiktais mērķis</w:t>
            </w:r>
          </w:p>
        </w:tc>
        <w:tc>
          <w:tcPr>
            <w:tcW w:w="3420" w:type="dxa"/>
          </w:tcPr>
          <w:p w:rsidR="007E64C7" w:rsidRPr="00237558" w:rsidRDefault="007E64C7" w:rsidP="00633791">
            <w:pPr>
              <w:rPr>
                <w:b/>
              </w:rPr>
            </w:pPr>
            <w:r w:rsidRPr="00237558">
              <w:rPr>
                <w:b/>
              </w:rPr>
              <w:t xml:space="preserve">Sasniegtais rezultāts projekta pabeigšanas </w:t>
            </w:r>
            <w:r>
              <w:rPr>
                <w:b/>
              </w:rPr>
              <w:t>brīdī</w:t>
            </w:r>
            <w:r w:rsidRPr="00237558">
              <w:rPr>
                <w:b/>
              </w:rPr>
              <w:t xml:space="preserve"> </w:t>
            </w:r>
          </w:p>
        </w:tc>
        <w:tc>
          <w:tcPr>
            <w:tcW w:w="4140" w:type="dxa"/>
          </w:tcPr>
          <w:p w:rsidR="007E64C7" w:rsidRPr="00237558" w:rsidRDefault="007E64C7" w:rsidP="00633791">
            <w:pPr>
              <w:rPr>
                <w:b/>
              </w:rPr>
            </w:pPr>
            <w:r w:rsidRPr="00237558">
              <w:rPr>
                <w:b/>
              </w:rPr>
              <w:t xml:space="preserve">Atbilstība noteiktajam mērķim – situācija </w:t>
            </w:r>
            <w:r>
              <w:rPr>
                <w:b/>
              </w:rPr>
              <w:t>veidlapas</w:t>
            </w:r>
            <w:r w:rsidRPr="00237558">
              <w:rPr>
                <w:b/>
              </w:rPr>
              <w:t xml:space="preserve"> iesniegšanas </w:t>
            </w:r>
            <w:r>
              <w:rPr>
                <w:b/>
              </w:rPr>
              <w:t>brīdī</w:t>
            </w:r>
          </w:p>
        </w:tc>
        <w:tc>
          <w:tcPr>
            <w:tcW w:w="3420" w:type="dxa"/>
          </w:tcPr>
          <w:p w:rsidR="007E64C7" w:rsidRPr="00237558" w:rsidRDefault="007E64C7" w:rsidP="00633791">
            <w:pPr>
              <w:rPr>
                <w:b/>
              </w:rPr>
            </w:pPr>
            <w:r>
              <w:rPr>
                <w:b/>
              </w:rPr>
              <w:t>Novirzes</w:t>
            </w:r>
            <w:r w:rsidRPr="00237558">
              <w:rPr>
                <w:b/>
              </w:rPr>
              <w:t xml:space="preserve"> pamatojums</w:t>
            </w:r>
          </w:p>
          <w:p w:rsidR="007E64C7" w:rsidRPr="00237558" w:rsidRDefault="007E64C7" w:rsidP="00633791">
            <w:pPr>
              <w:rPr>
                <w:i/>
              </w:rPr>
            </w:pPr>
            <w:r w:rsidRPr="00237558">
              <w:rPr>
                <w:i/>
              </w:rPr>
              <w:t>(aizpilda, ja nepieciešams)</w:t>
            </w:r>
          </w:p>
        </w:tc>
      </w:tr>
      <w:tr w:rsidR="007E64C7" w:rsidRPr="00EB1B3F" w:rsidTr="00633791">
        <w:tc>
          <w:tcPr>
            <w:tcW w:w="559" w:type="dxa"/>
          </w:tcPr>
          <w:p w:rsidR="007E64C7" w:rsidRPr="00EB1B3F" w:rsidRDefault="007E64C7" w:rsidP="00633791">
            <w:r w:rsidRPr="00EB1B3F">
              <w:t>1</w:t>
            </w:r>
          </w:p>
        </w:tc>
        <w:tc>
          <w:tcPr>
            <w:tcW w:w="2609" w:type="dxa"/>
          </w:tcPr>
          <w:p w:rsidR="007E64C7" w:rsidRPr="00EB1B3F" w:rsidRDefault="007E64C7" w:rsidP="00633791"/>
        </w:tc>
        <w:tc>
          <w:tcPr>
            <w:tcW w:w="3420" w:type="dxa"/>
          </w:tcPr>
          <w:p w:rsidR="007E64C7" w:rsidRPr="00EB1B3F" w:rsidRDefault="007E64C7" w:rsidP="00633791"/>
        </w:tc>
        <w:tc>
          <w:tcPr>
            <w:tcW w:w="4140" w:type="dxa"/>
          </w:tcPr>
          <w:p w:rsidR="007E64C7" w:rsidRPr="00EB1B3F" w:rsidRDefault="007E64C7" w:rsidP="00633791"/>
        </w:tc>
        <w:tc>
          <w:tcPr>
            <w:tcW w:w="3420" w:type="dxa"/>
          </w:tcPr>
          <w:p w:rsidR="007E64C7" w:rsidRPr="00EB1B3F" w:rsidRDefault="007E64C7" w:rsidP="00633791"/>
        </w:tc>
      </w:tr>
      <w:tr w:rsidR="007E64C7" w:rsidRPr="00EB1B3F" w:rsidTr="00633791">
        <w:tc>
          <w:tcPr>
            <w:tcW w:w="559" w:type="dxa"/>
          </w:tcPr>
          <w:p w:rsidR="007E64C7" w:rsidRPr="00EB1B3F" w:rsidRDefault="007E64C7" w:rsidP="00633791">
            <w:r w:rsidRPr="00EB1B3F">
              <w:t>2</w:t>
            </w:r>
          </w:p>
        </w:tc>
        <w:tc>
          <w:tcPr>
            <w:tcW w:w="2609" w:type="dxa"/>
          </w:tcPr>
          <w:p w:rsidR="007E64C7" w:rsidRPr="00EB1B3F" w:rsidRDefault="007E64C7" w:rsidP="00633791"/>
        </w:tc>
        <w:tc>
          <w:tcPr>
            <w:tcW w:w="3420" w:type="dxa"/>
          </w:tcPr>
          <w:p w:rsidR="007E64C7" w:rsidRPr="00EB1B3F" w:rsidRDefault="007E64C7" w:rsidP="00633791"/>
        </w:tc>
        <w:tc>
          <w:tcPr>
            <w:tcW w:w="4140" w:type="dxa"/>
          </w:tcPr>
          <w:p w:rsidR="007E64C7" w:rsidRPr="00EB1B3F" w:rsidRDefault="007E64C7" w:rsidP="00633791"/>
        </w:tc>
        <w:tc>
          <w:tcPr>
            <w:tcW w:w="3420" w:type="dxa"/>
          </w:tcPr>
          <w:p w:rsidR="007E64C7" w:rsidRPr="00EB1B3F" w:rsidRDefault="007E64C7" w:rsidP="00633791"/>
        </w:tc>
      </w:tr>
      <w:tr w:rsidR="007E64C7" w:rsidRPr="00EB1B3F" w:rsidTr="00633791">
        <w:tc>
          <w:tcPr>
            <w:tcW w:w="559" w:type="dxa"/>
          </w:tcPr>
          <w:p w:rsidR="007E64C7" w:rsidRPr="00EB1B3F" w:rsidRDefault="007E64C7" w:rsidP="00633791">
            <w:r w:rsidRPr="00EB1B3F">
              <w:t>..</w:t>
            </w:r>
          </w:p>
        </w:tc>
        <w:tc>
          <w:tcPr>
            <w:tcW w:w="2609" w:type="dxa"/>
          </w:tcPr>
          <w:p w:rsidR="007E64C7" w:rsidRPr="00EB1B3F" w:rsidRDefault="007E64C7" w:rsidP="00633791"/>
        </w:tc>
        <w:tc>
          <w:tcPr>
            <w:tcW w:w="3420" w:type="dxa"/>
          </w:tcPr>
          <w:p w:rsidR="007E64C7" w:rsidRPr="00EB1B3F" w:rsidRDefault="007E64C7" w:rsidP="00633791"/>
        </w:tc>
        <w:tc>
          <w:tcPr>
            <w:tcW w:w="4140" w:type="dxa"/>
          </w:tcPr>
          <w:p w:rsidR="007E64C7" w:rsidRPr="00EB1B3F" w:rsidRDefault="007E64C7" w:rsidP="00633791"/>
        </w:tc>
        <w:tc>
          <w:tcPr>
            <w:tcW w:w="3420" w:type="dxa"/>
          </w:tcPr>
          <w:p w:rsidR="007E64C7" w:rsidRPr="00EB1B3F" w:rsidRDefault="007E64C7" w:rsidP="00633791"/>
        </w:tc>
      </w:tr>
    </w:tbl>
    <w:p w:rsidR="007E64C7" w:rsidRDefault="007E64C7" w:rsidP="007E64C7"/>
    <w:p w:rsidR="007E64C7" w:rsidRDefault="007E64C7" w:rsidP="007E64C7">
      <w:pPr>
        <w:rPr>
          <w:b/>
          <w:sz w:val="28"/>
          <w:szCs w:val="28"/>
        </w:rPr>
      </w:pPr>
      <w:r w:rsidRPr="001408EB">
        <w:rPr>
          <w:b/>
          <w:sz w:val="28"/>
          <w:szCs w:val="28"/>
        </w:rPr>
        <w:t>2. Projekta ietvaros sasniegto projekta iznākuma un rezultāta rādītāju atbilstība</w:t>
      </w:r>
    </w:p>
    <w:p w:rsidR="007E64C7" w:rsidRPr="001408EB" w:rsidRDefault="007E64C7" w:rsidP="007E64C7">
      <w:pPr>
        <w:rPr>
          <w:b/>
          <w:sz w:val="28"/>
          <w:szCs w:val="28"/>
        </w:rPr>
      </w:pPr>
    </w:p>
    <w:p w:rsidR="007E64C7" w:rsidRPr="00EB1B3F" w:rsidRDefault="007E64C7" w:rsidP="007E64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
        <w:gridCol w:w="1857"/>
        <w:gridCol w:w="2347"/>
        <w:gridCol w:w="2517"/>
        <w:gridCol w:w="2144"/>
      </w:tblGrid>
      <w:tr w:rsidR="007E64C7" w:rsidRPr="00237558" w:rsidTr="00633791">
        <w:tc>
          <w:tcPr>
            <w:tcW w:w="559" w:type="dxa"/>
          </w:tcPr>
          <w:p w:rsidR="007E64C7" w:rsidRPr="00237558" w:rsidRDefault="007E64C7" w:rsidP="00633791">
            <w:pPr>
              <w:rPr>
                <w:b/>
              </w:rPr>
            </w:pPr>
          </w:p>
        </w:tc>
        <w:tc>
          <w:tcPr>
            <w:tcW w:w="2609" w:type="dxa"/>
          </w:tcPr>
          <w:p w:rsidR="007E64C7" w:rsidRPr="00237558" w:rsidRDefault="007E64C7" w:rsidP="00633791">
            <w:pPr>
              <w:rPr>
                <w:b/>
              </w:rPr>
            </w:pPr>
            <w:r w:rsidRPr="00237558">
              <w:rPr>
                <w:b/>
              </w:rPr>
              <w:t>Iesniegumā noteiktais projekta rādītājs</w:t>
            </w:r>
          </w:p>
        </w:tc>
        <w:tc>
          <w:tcPr>
            <w:tcW w:w="3780" w:type="dxa"/>
          </w:tcPr>
          <w:p w:rsidR="007E64C7" w:rsidRPr="00237558" w:rsidRDefault="007E64C7" w:rsidP="00633791">
            <w:pPr>
              <w:rPr>
                <w:b/>
              </w:rPr>
            </w:pPr>
            <w:r w:rsidRPr="00237558">
              <w:rPr>
                <w:b/>
              </w:rPr>
              <w:t xml:space="preserve">Sasniegtais rādītājs projekta pabeigšanas </w:t>
            </w:r>
            <w:r>
              <w:rPr>
                <w:b/>
              </w:rPr>
              <w:t>brīdī</w:t>
            </w:r>
            <w:r w:rsidRPr="00237558">
              <w:rPr>
                <w:b/>
              </w:rPr>
              <w:t xml:space="preserve"> </w:t>
            </w:r>
          </w:p>
        </w:tc>
        <w:tc>
          <w:tcPr>
            <w:tcW w:w="4140" w:type="dxa"/>
          </w:tcPr>
          <w:p w:rsidR="007E64C7" w:rsidRPr="00237558" w:rsidRDefault="007E64C7" w:rsidP="00633791">
            <w:pPr>
              <w:rPr>
                <w:b/>
              </w:rPr>
            </w:pPr>
            <w:r w:rsidRPr="00237558">
              <w:rPr>
                <w:b/>
              </w:rPr>
              <w:t>Atbilstība noteiktajiem rādītājiem -</w:t>
            </w:r>
            <w:r>
              <w:rPr>
                <w:b/>
              </w:rPr>
              <w:t xml:space="preserve"> </w:t>
            </w:r>
            <w:r w:rsidRPr="00237558">
              <w:rPr>
                <w:b/>
              </w:rPr>
              <w:t xml:space="preserve">situācija </w:t>
            </w:r>
            <w:r>
              <w:rPr>
                <w:b/>
              </w:rPr>
              <w:t>veidlapas</w:t>
            </w:r>
            <w:r w:rsidRPr="00237558">
              <w:rPr>
                <w:b/>
              </w:rPr>
              <w:t xml:space="preserve"> iesniegšanas brīdi</w:t>
            </w:r>
          </w:p>
        </w:tc>
        <w:tc>
          <w:tcPr>
            <w:tcW w:w="3060" w:type="dxa"/>
          </w:tcPr>
          <w:p w:rsidR="007E64C7" w:rsidRPr="00237558" w:rsidRDefault="007E64C7" w:rsidP="00633791">
            <w:pPr>
              <w:rPr>
                <w:b/>
              </w:rPr>
            </w:pPr>
            <w:r>
              <w:rPr>
                <w:b/>
              </w:rPr>
              <w:t>Novirzes</w:t>
            </w:r>
            <w:r w:rsidRPr="00237558" w:rsidDel="00F94176">
              <w:rPr>
                <w:b/>
              </w:rPr>
              <w:t xml:space="preserve"> </w:t>
            </w:r>
            <w:r w:rsidRPr="00237558">
              <w:rPr>
                <w:b/>
              </w:rPr>
              <w:t>pamatojums</w:t>
            </w:r>
          </w:p>
          <w:p w:rsidR="007E64C7" w:rsidRPr="00237558" w:rsidRDefault="007E64C7" w:rsidP="00633791">
            <w:pPr>
              <w:rPr>
                <w:i/>
              </w:rPr>
            </w:pPr>
            <w:r w:rsidRPr="00237558">
              <w:rPr>
                <w:i/>
              </w:rPr>
              <w:t>(aizpilda, ja nepieciešams)</w:t>
            </w:r>
          </w:p>
        </w:tc>
      </w:tr>
      <w:tr w:rsidR="007E64C7" w:rsidRPr="00EB1B3F" w:rsidTr="00633791">
        <w:tc>
          <w:tcPr>
            <w:tcW w:w="559" w:type="dxa"/>
          </w:tcPr>
          <w:p w:rsidR="007E64C7" w:rsidRPr="00EB1B3F" w:rsidRDefault="007E64C7" w:rsidP="00633791"/>
        </w:tc>
        <w:tc>
          <w:tcPr>
            <w:tcW w:w="2609" w:type="dxa"/>
          </w:tcPr>
          <w:p w:rsidR="007E64C7" w:rsidRPr="00EB1B3F" w:rsidRDefault="007E64C7" w:rsidP="00633791">
            <w:r w:rsidRPr="00EB1B3F">
              <w:t>Rezultatīvie rādītāji</w:t>
            </w:r>
          </w:p>
        </w:tc>
        <w:tc>
          <w:tcPr>
            <w:tcW w:w="3780" w:type="dxa"/>
          </w:tcPr>
          <w:p w:rsidR="007E64C7" w:rsidRPr="00EB1B3F" w:rsidRDefault="007E64C7" w:rsidP="00633791">
            <w:r w:rsidRPr="00EB1B3F">
              <w:t>Rezultatīvie rādītāji</w:t>
            </w:r>
          </w:p>
        </w:tc>
        <w:tc>
          <w:tcPr>
            <w:tcW w:w="4140" w:type="dxa"/>
          </w:tcPr>
          <w:p w:rsidR="007E64C7" w:rsidRPr="00EB1B3F" w:rsidRDefault="007E64C7" w:rsidP="00633791">
            <w:r w:rsidRPr="00EB1B3F">
              <w:t>Rezultatīvie rādītāji</w:t>
            </w:r>
          </w:p>
        </w:tc>
        <w:tc>
          <w:tcPr>
            <w:tcW w:w="3060" w:type="dxa"/>
          </w:tcPr>
          <w:p w:rsidR="007E64C7" w:rsidRPr="00EB1B3F" w:rsidRDefault="007E64C7" w:rsidP="00633791">
            <w:r w:rsidRPr="00EB1B3F">
              <w:t>Rezultatīvie rādītāji</w:t>
            </w:r>
          </w:p>
        </w:tc>
      </w:tr>
      <w:tr w:rsidR="007E64C7" w:rsidRPr="00EB1B3F" w:rsidTr="00633791">
        <w:tc>
          <w:tcPr>
            <w:tcW w:w="559" w:type="dxa"/>
          </w:tcPr>
          <w:p w:rsidR="007E64C7" w:rsidRPr="00EB1B3F" w:rsidRDefault="007E64C7" w:rsidP="00633791">
            <w:r w:rsidRPr="00EB1B3F">
              <w:t>1</w:t>
            </w:r>
          </w:p>
        </w:tc>
        <w:tc>
          <w:tcPr>
            <w:tcW w:w="2609" w:type="dxa"/>
          </w:tcPr>
          <w:p w:rsidR="007E64C7" w:rsidRPr="00EB1B3F" w:rsidRDefault="007E64C7" w:rsidP="00633791"/>
        </w:tc>
        <w:tc>
          <w:tcPr>
            <w:tcW w:w="3780" w:type="dxa"/>
          </w:tcPr>
          <w:p w:rsidR="007E64C7" w:rsidRPr="00EB1B3F" w:rsidRDefault="007E64C7" w:rsidP="00633791"/>
        </w:tc>
        <w:tc>
          <w:tcPr>
            <w:tcW w:w="4140" w:type="dxa"/>
          </w:tcPr>
          <w:p w:rsidR="007E64C7" w:rsidRPr="00EB1B3F" w:rsidRDefault="007E64C7" w:rsidP="00633791"/>
        </w:tc>
        <w:tc>
          <w:tcPr>
            <w:tcW w:w="3060" w:type="dxa"/>
          </w:tcPr>
          <w:p w:rsidR="007E64C7" w:rsidRPr="00EB1B3F" w:rsidRDefault="007E64C7" w:rsidP="00633791"/>
        </w:tc>
      </w:tr>
      <w:tr w:rsidR="007E64C7" w:rsidRPr="00EB1B3F" w:rsidTr="00633791">
        <w:tc>
          <w:tcPr>
            <w:tcW w:w="559" w:type="dxa"/>
          </w:tcPr>
          <w:p w:rsidR="007E64C7" w:rsidRPr="00EB1B3F" w:rsidRDefault="007E64C7" w:rsidP="00633791">
            <w:r w:rsidRPr="00EB1B3F">
              <w:t>2</w:t>
            </w:r>
          </w:p>
        </w:tc>
        <w:tc>
          <w:tcPr>
            <w:tcW w:w="2609" w:type="dxa"/>
          </w:tcPr>
          <w:p w:rsidR="007E64C7" w:rsidRPr="00EB1B3F" w:rsidRDefault="007E64C7" w:rsidP="00633791"/>
        </w:tc>
        <w:tc>
          <w:tcPr>
            <w:tcW w:w="3780" w:type="dxa"/>
          </w:tcPr>
          <w:p w:rsidR="007E64C7" w:rsidRPr="00EB1B3F" w:rsidRDefault="007E64C7" w:rsidP="00633791"/>
        </w:tc>
        <w:tc>
          <w:tcPr>
            <w:tcW w:w="4140" w:type="dxa"/>
          </w:tcPr>
          <w:p w:rsidR="007E64C7" w:rsidRPr="00EB1B3F" w:rsidRDefault="007E64C7" w:rsidP="00633791"/>
        </w:tc>
        <w:tc>
          <w:tcPr>
            <w:tcW w:w="3060" w:type="dxa"/>
          </w:tcPr>
          <w:p w:rsidR="007E64C7" w:rsidRPr="00EB1B3F" w:rsidRDefault="007E64C7" w:rsidP="00633791"/>
        </w:tc>
      </w:tr>
      <w:tr w:rsidR="007E64C7" w:rsidRPr="00EB1B3F" w:rsidTr="00633791">
        <w:tc>
          <w:tcPr>
            <w:tcW w:w="559" w:type="dxa"/>
          </w:tcPr>
          <w:p w:rsidR="007E64C7" w:rsidRPr="00EB1B3F" w:rsidRDefault="007E64C7" w:rsidP="00633791">
            <w:r w:rsidRPr="00EB1B3F">
              <w:t>..</w:t>
            </w:r>
          </w:p>
        </w:tc>
        <w:tc>
          <w:tcPr>
            <w:tcW w:w="2609" w:type="dxa"/>
          </w:tcPr>
          <w:p w:rsidR="007E64C7" w:rsidRPr="00EB1B3F" w:rsidRDefault="007E64C7" w:rsidP="00633791"/>
        </w:tc>
        <w:tc>
          <w:tcPr>
            <w:tcW w:w="3780" w:type="dxa"/>
          </w:tcPr>
          <w:p w:rsidR="007E64C7" w:rsidRPr="00EB1B3F" w:rsidRDefault="007E64C7" w:rsidP="00633791"/>
        </w:tc>
        <w:tc>
          <w:tcPr>
            <w:tcW w:w="4140" w:type="dxa"/>
          </w:tcPr>
          <w:p w:rsidR="007E64C7" w:rsidRPr="00EB1B3F" w:rsidRDefault="007E64C7" w:rsidP="00633791"/>
        </w:tc>
        <w:tc>
          <w:tcPr>
            <w:tcW w:w="3060" w:type="dxa"/>
          </w:tcPr>
          <w:p w:rsidR="007E64C7" w:rsidRPr="00EB1B3F" w:rsidRDefault="007E64C7" w:rsidP="00633791"/>
        </w:tc>
      </w:tr>
      <w:tr w:rsidR="007E64C7" w:rsidRPr="00EB1B3F" w:rsidTr="00633791">
        <w:tc>
          <w:tcPr>
            <w:tcW w:w="559" w:type="dxa"/>
          </w:tcPr>
          <w:p w:rsidR="007E64C7" w:rsidRPr="00EB1B3F" w:rsidRDefault="007E64C7" w:rsidP="00633791"/>
        </w:tc>
        <w:tc>
          <w:tcPr>
            <w:tcW w:w="2609" w:type="dxa"/>
          </w:tcPr>
          <w:p w:rsidR="007E64C7" w:rsidRPr="00EB1B3F" w:rsidRDefault="007E64C7" w:rsidP="00633791">
            <w:r w:rsidRPr="00EB1B3F">
              <w:t>Iznākuma rādītāji</w:t>
            </w:r>
          </w:p>
        </w:tc>
        <w:tc>
          <w:tcPr>
            <w:tcW w:w="3780" w:type="dxa"/>
          </w:tcPr>
          <w:p w:rsidR="007E64C7" w:rsidRPr="00EB1B3F" w:rsidRDefault="007E64C7" w:rsidP="00633791">
            <w:r w:rsidRPr="00EB1B3F">
              <w:t>Iznākuma rādītāji</w:t>
            </w:r>
          </w:p>
        </w:tc>
        <w:tc>
          <w:tcPr>
            <w:tcW w:w="4140" w:type="dxa"/>
          </w:tcPr>
          <w:p w:rsidR="007E64C7" w:rsidRPr="00EB1B3F" w:rsidRDefault="007E64C7" w:rsidP="00633791">
            <w:r w:rsidRPr="00EB1B3F">
              <w:t>Iznākuma rādītāji</w:t>
            </w:r>
          </w:p>
        </w:tc>
        <w:tc>
          <w:tcPr>
            <w:tcW w:w="3060" w:type="dxa"/>
          </w:tcPr>
          <w:p w:rsidR="007E64C7" w:rsidRPr="00EB1B3F" w:rsidRDefault="007E64C7" w:rsidP="00633791">
            <w:r w:rsidRPr="00EB1B3F">
              <w:t>Iznākuma rādītāji</w:t>
            </w:r>
          </w:p>
        </w:tc>
      </w:tr>
      <w:tr w:rsidR="007E64C7" w:rsidRPr="00EB1B3F" w:rsidTr="00633791">
        <w:tc>
          <w:tcPr>
            <w:tcW w:w="559" w:type="dxa"/>
          </w:tcPr>
          <w:p w:rsidR="007E64C7" w:rsidRPr="00EB1B3F" w:rsidRDefault="007E64C7" w:rsidP="00633791">
            <w:r w:rsidRPr="00EB1B3F">
              <w:t>1</w:t>
            </w:r>
          </w:p>
        </w:tc>
        <w:tc>
          <w:tcPr>
            <w:tcW w:w="2609" w:type="dxa"/>
          </w:tcPr>
          <w:p w:rsidR="007E64C7" w:rsidRPr="00EB1B3F" w:rsidRDefault="007E64C7" w:rsidP="00633791"/>
        </w:tc>
        <w:tc>
          <w:tcPr>
            <w:tcW w:w="3780" w:type="dxa"/>
          </w:tcPr>
          <w:p w:rsidR="007E64C7" w:rsidRPr="00EB1B3F" w:rsidRDefault="007E64C7" w:rsidP="00633791"/>
        </w:tc>
        <w:tc>
          <w:tcPr>
            <w:tcW w:w="4140" w:type="dxa"/>
          </w:tcPr>
          <w:p w:rsidR="007E64C7" w:rsidRPr="00EB1B3F" w:rsidRDefault="007E64C7" w:rsidP="00633791"/>
        </w:tc>
        <w:tc>
          <w:tcPr>
            <w:tcW w:w="3060" w:type="dxa"/>
          </w:tcPr>
          <w:p w:rsidR="007E64C7" w:rsidRPr="00EB1B3F" w:rsidRDefault="007E64C7" w:rsidP="00633791"/>
        </w:tc>
      </w:tr>
      <w:tr w:rsidR="007E64C7" w:rsidRPr="00EB1B3F" w:rsidTr="00633791">
        <w:tc>
          <w:tcPr>
            <w:tcW w:w="559" w:type="dxa"/>
          </w:tcPr>
          <w:p w:rsidR="007E64C7" w:rsidRPr="00EB1B3F" w:rsidRDefault="007E64C7" w:rsidP="00633791">
            <w:r w:rsidRPr="00EB1B3F">
              <w:t>2</w:t>
            </w:r>
          </w:p>
        </w:tc>
        <w:tc>
          <w:tcPr>
            <w:tcW w:w="2609" w:type="dxa"/>
          </w:tcPr>
          <w:p w:rsidR="007E64C7" w:rsidRPr="00EB1B3F" w:rsidRDefault="007E64C7" w:rsidP="00633791"/>
        </w:tc>
        <w:tc>
          <w:tcPr>
            <w:tcW w:w="3780" w:type="dxa"/>
          </w:tcPr>
          <w:p w:rsidR="007E64C7" w:rsidRPr="00EB1B3F" w:rsidRDefault="007E64C7" w:rsidP="00633791"/>
        </w:tc>
        <w:tc>
          <w:tcPr>
            <w:tcW w:w="4140" w:type="dxa"/>
          </w:tcPr>
          <w:p w:rsidR="007E64C7" w:rsidRPr="00EB1B3F" w:rsidRDefault="007E64C7" w:rsidP="00633791"/>
        </w:tc>
        <w:tc>
          <w:tcPr>
            <w:tcW w:w="3060" w:type="dxa"/>
          </w:tcPr>
          <w:p w:rsidR="007E64C7" w:rsidRPr="00EB1B3F" w:rsidRDefault="007E64C7" w:rsidP="00633791"/>
        </w:tc>
      </w:tr>
      <w:tr w:rsidR="007E64C7" w:rsidRPr="00EB1B3F" w:rsidTr="00633791">
        <w:tc>
          <w:tcPr>
            <w:tcW w:w="559" w:type="dxa"/>
          </w:tcPr>
          <w:p w:rsidR="007E64C7" w:rsidRPr="00EB1B3F" w:rsidRDefault="007E64C7" w:rsidP="00633791">
            <w:r w:rsidRPr="00EB1B3F">
              <w:t>..</w:t>
            </w:r>
          </w:p>
        </w:tc>
        <w:tc>
          <w:tcPr>
            <w:tcW w:w="2609" w:type="dxa"/>
          </w:tcPr>
          <w:p w:rsidR="007E64C7" w:rsidRPr="00EB1B3F" w:rsidRDefault="007E64C7" w:rsidP="00633791"/>
        </w:tc>
        <w:tc>
          <w:tcPr>
            <w:tcW w:w="3780" w:type="dxa"/>
          </w:tcPr>
          <w:p w:rsidR="007E64C7" w:rsidRPr="00EB1B3F" w:rsidRDefault="007E64C7" w:rsidP="00633791"/>
        </w:tc>
        <w:tc>
          <w:tcPr>
            <w:tcW w:w="4140" w:type="dxa"/>
          </w:tcPr>
          <w:p w:rsidR="007E64C7" w:rsidRPr="00EB1B3F" w:rsidRDefault="007E64C7" w:rsidP="00633791"/>
        </w:tc>
        <w:tc>
          <w:tcPr>
            <w:tcW w:w="3060" w:type="dxa"/>
          </w:tcPr>
          <w:p w:rsidR="007E64C7" w:rsidRPr="00EB1B3F" w:rsidRDefault="007E64C7" w:rsidP="00633791"/>
        </w:tc>
      </w:tr>
    </w:tbl>
    <w:p w:rsidR="007E64C7" w:rsidRDefault="007E64C7" w:rsidP="007E64C7"/>
    <w:p w:rsidR="007E64C7" w:rsidRDefault="007E64C7" w:rsidP="007E64C7"/>
    <w:p w:rsidR="007E64C7" w:rsidRDefault="007E64C7" w:rsidP="007E64C7"/>
    <w:p w:rsidR="007E64C7" w:rsidRPr="001408EB" w:rsidRDefault="007E64C7" w:rsidP="007E64C7">
      <w:pPr>
        <w:rPr>
          <w:sz w:val="28"/>
          <w:szCs w:val="28"/>
        </w:rPr>
      </w:pPr>
      <w:r w:rsidRPr="001408EB">
        <w:rPr>
          <w:b/>
          <w:sz w:val="28"/>
          <w:szCs w:val="28"/>
        </w:rPr>
        <w:t>3. Atbilstība projekta rezultātā sasniedzamajiem vides kvalitātes mērķiem</w:t>
      </w:r>
    </w:p>
    <w:p w:rsidR="007E64C7" w:rsidRPr="00EB1B3F" w:rsidRDefault="007E64C7" w:rsidP="007E64C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3413"/>
        <w:gridCol w:w="3244"/>
        <w:gridCol w:w="2186"/>
      </w:tblGrid>
      <w:tr w:rsidR="007E64C7" w:rsidRPr="00237558" w:rsidTr="00633791">
        <w:tc>
          <w:tcPr>
            <w:tcW w:w="597" w:type="dxa"/>
          </w:tcPr>
          <w:p w:rsidR="007E64C7" w:rsidRPr="00237558" w:rsidRDefault="007E64C7" w:rsidP="00633791">
            <w:pPr>
              <w:rPr>
                <w:b/>
              </w:rPr>
            </w:pPr>
          </w:p>
        </w:tc>
        <w:tc>
          <w:tcPr>
            <w:tcW w:w="5451" w:type="dxa"/>
          </w:tcPr>
          <w:p w:rsidR="007E64C7" w:rsidRPr="00237558" w:rsidRDefault="007957A4" w:rsidP="00633791">
            <w:pPr>
              <w:rPr>
                <w:b/>
              </w:rPr>
            </w:pPr>
            <w:r w:rsidRPr="00237558">
              <w:rPr>
                <w:b/>
              </w:rPr>
              <w:t xml:space="preserve">Iesniegumā noteiktais mērķis attiecībā uz normatīvo aktu </w:t>
            </w:r>
            <w:r w:rsidRPr="007E21E6">
              <w:rPr>
                <w:b/>
              </w:rPr>
              <w:t>par dzeramā ūdens kvalitāti, notekūdeņu savākšanu un attīrīšanu, kā arī notekūdeņu dūņu apsaimniekošanu</w:t>
            </w:r>
            <w:r>
              <w:rPr>
                <w:b/>
              </w:rPr>
              <w:t xml:space="preserve"> </w:t>
            </w:r>
            <w:r w:rsidRPr="00237558">
              <w:rPr>
                <w:b/>
              </w:rPr>
              <w:t>izpildi</w:t>
            </w:r>
          </w:p>
        </w:tc>
        <w:tc>
          <w:tcPr>
            <w:tcW w:w="5040" w:type="dxa"/>
          </w:tcPr>
          <w:p w:rsidR="007E64C7" w:rsidRPr="00237558" w:rsidRDefault="007957A4" w:rsidP="00633791">
            <w:pPr>
              <w:rPr>
                <w:b/>
              </w:rPr>
            </w:pPr>
            <w:r w:rsidRPr="00237558">
              <w:rPr>
                <w:b/>
              </w:rPr>
              <w:t xml:space="preserve">Atbilstība normatīvo aktu </w:t>
            </w:r>
            <w:r w:rsidRPr="007E21E6">
              <w:rPr>
                <w:b/>
              </w:rPr>
              <w:t>par dzeramā ūdens kvalitāti, notekūdeņu savākšanu un attīrīšanu, kā arī notekūdeņu dūņu apsaimniekošanu</w:t>
            </w:r>
            <w:r w:rsidRPr="00237558">
              <w:rPr>
                <w:b/>
              </w:rPr>
              <w:t xml:space="preserve"> prasībām </w:t>
            </w:r>
            <w:r>
              <w:rPr>
                <w:b/>
              </w:rPr>
              <w:t>veidlapas</w:t>
            </w:r>
            <w:r w:rsidRPr="00237558">
              <w:rPr>
                <w:b/>
              </w:rPr>
              <w:t xml:space="preserve"> iesniegšanas brīdi</w:t>
            </w:r>
          </w:p>
        </w:tc>
        <w:tc>
          <w:tcPr>
            <w:tcW w:w="3060" w:type="dxa"/>
          </w:tcPr>
          <w:p w:rsidR="007E64C7" w:rsidRPr="00237558" w:rsidRDefault="007E64C7" w:rsidP="00633791">
            <w:pPr>
              <w:rPr>
                <w:b/>
              </w:rPr>
            </w:pPr>
            <w:r>
              <w:rPr>
                <w:b/>
              </w:rPr>
              <w:t>Novirzes</w:t>
            </w:r>
            <w:r w:rsidRPr="00237558" w:rsidDel="00F94176">
              <w:rPr>
                <w:b/>
              </w:rPr>
              <w:t xml:space="preserve"> </w:t>
            </w:r>
            <w:r w:rsidRPr="00237558">
              <w:rPr>
                <w:b/>
              </w:rPr>
              <w:t>pamatojums</w:t>
            </w:r>
          </w:p>
          <w:p w:rsidR="007E64C7" w:rsidRPr="00237558" w:rsidRDefault="007E64C7" w:rsidP="00633791">
            <w:pPr>
              <w:rPr>
                <w:b/>
              </w:rPr>
            </w:pPr>
            <w:r w:rsidRPr="00237558">
              <w:rPr>
                <w:i/>
              </w:rPr>
              <w:t>(aizpilda, ja nepieciešams)</w:t>
            </w:r>
          </w:p>
        </w:tc>
      </w:tr>
      <w:tr w:rsidR="007E64C7" w:rsidRPr="00EB1B3F" w:rsidTr="00633791">
        <w:tc>
          <w:tcPr>
            <w:tcW w:w="597" w:type="dxa"/>
          </w:tcPr>
          <w:p w:rsidR="007E64C7" w:rsidRPr="00EB1B3F" w:rsidRDefault="007E64C7" w:rsidP="00633791"/>
        </w:tc>
        <w:tc>
          <w:tcPr>
            <w:tcW w:w="5451" w:type="dxa"/>
          </w:tcPr>
          <w:p w:rsidR="007E64C7" w:rsidRPr="00A37C66" w:rsidRDefault="007E64C7" w:rsidP="00633791">
            <w:r w:rsidRPr="00A37C66">
              <w:t>Normatīvajos aktos noteiktais mērķis notekūdeņu attīrīšanai un vidē novadītā piesārņojuma samazinājumam (norādīt konkrētus parametrus ar vērtībām):</w:t>
            </w:r>
          </w:p>
        </w:tc>
        <w:tc>
          <w:tcPr>
            <w:tcW w:w="5040" w:type="dxa"/>
          </w:tcPr>
          <w:p w:rsidR="007E64C7" w:rsidRPr="00A37C66" w:rsidRDefault="007E64C7" w:rsidP="00633791">
            <w:r w:rsidRPr="00A37C66">
              <w:t>Normatīvo aktu prasību izpilde (norādīt konkrētus parametrus ar vērtībām):</w:t>
            </w:r>
          </w:p>
        </w:tc>
        <w:tc>
          <w:tcPr>
            <w:tcW w:w="3060" w:type="dxa"/>
          </w:tcPr>
          <w:p w:rsidR="007E64C7" w:rsidRPr="00EB1B3F" w:rsidRDefault="007E64C7" w:rsidP="00633791"/>
        </w:tc>
      </w:tr>
      <w:tr w:rsidR="007E64C7" w:rsidRPr="00EB1B3F" w:rsidTr="00633791">
        <w:tc>
          <w:tcPr>
            <w:tcW w:w="597" w:type="dxa"/>
          </w:tcPr>
          <w:p w:rsidR="007E64C7" w:rsidRPr="00EB1B3F" w:rsidRDefault="007E64C7" w:rsidP="00633791">
            <w:r w:rsidRPr="00EB1B3F">
              <w:t>1</w:t>
            </w:r>
          </w:p>
        </w:tc>
        <w:tc>
          <w:tcPr>
            <w:tcW w:w="5451" w:type="dxa"/>
          </w:tcPr>
          <w:p w:rsidR="007E64C7" w:rsidRPr="00237558" w:rsidRDefault="007E64C7" w:rsidP="00633791">
            <w:pPr>
              <w:rPr>
                <w:b/>
              </w:rPr>
            </w:pPr>
          </w:p>
        </w:tc>
        <w:tc>
          <w:tcPr>
            <w:tcW w:w="5040" w:type="dxa"/>
          </w:tcPr>
          <w:p w:rsidR="007E64C7" w:rsidRPr="00A37C66" w:rsidRDefault="007E64C7" w:rsidP="00633791"/>
        </w:tc>
        <w:tc>
          <w:tcPr>
            <w:tcW w:w="3060" w:type="dxa"/>
          </w:tcPr>
          <w:p w:rsidR="007E64C7" w:rsidRPr="00EB1B3F" w:rsidRDefault="007E64C7" w:rsidP="00633791"/>
        </w:tc>
      </w:tr>
      <w:tr w:rsidR="007E64C7" w:rsidRPr="00EB1B3F" w:rsidTr="00633791">
        <w:tc>
          <w:tcPr>
            <w:tcW w:w="597" w:type="dxa"/>
          </w:tcPr>
          <w:p w:rsidR="007E64C7" w:rsidRPr="00EB1B3F" w:rsidRDefault="007E64C7" w:rsidP="00633791">
            <w:r w:rsidRPr="00EB1B3F">
              <w:t>2</w:t>
            </w:r>
          </w:p>
        </w:tc>
        <w:tc>
          <w:tcPr>
            <w:tcW w:w="5451" w:type="dxa"/>
          </w:tcPr>
          <w:p w:rsidR="007E64C7" w:rsidRPr="00237558" w:rsidRDefault="007E64C7" w:rsidP="00633791">
            <w:pPr>
              <w:rPr>
                <w:b/>
              </w:rPr>
            </w:pPr>
          </w:p>
        </w:tc>
        <w:tc>
          <w:tcPr>
            <w:tcW w:w="5040" w:type="dxa"/>
          </w:tcPr>
          <w:p w:rsidR="007E64C7" w:rsidRPr="00A37C66" w:rsidRDefault="007E64C7" w:rsidP="00633791"/>
        </w:tc>
        <w:tc>
          <w:tcPr>
            <w:tcW w:w="3060" w:type="dxa"/>
          </w:tcPr>
          <w:p w:rsidR="007E64C7" w:rsidRPr="00EB1B3F" w:rsidRDefault="007E64C7" w:rsidP="00633791"/>
        </w:tc>
      </w:tr>
      <w:tr w:rsidR="007E64C7" w:rsidRPr="00EB1B3F" w:rsidTr="00633791">
        <w:tc>
          <w:tcPr>
            <w:tcW w:w="597" w:type="dxa"/>
          </w:tcPr>
          <w:p w:rsidR="007E64C7" w:rsidRPr="00EB1B3F" w:rsidRDefault="007E64C7" w:rsidP="00633791">
            <w:r w:rsidRPr="00EB1B3F">
              <w:t>..</w:t>
            </w:r>
          </w:p>
        </w:tc>
        <w:tc>
          <w:tcPr>
            <w:tcW w:w="5451" w:type="dxa"/>
          </w:tcPr>
          <w:p w:rsidR="007E64C7" w:rsidRPr="00237558" w:rsidRDefault="007E64C7" w:rsidP="00633791">
            <w:pPr>
              <w:rPr>
                <w:b/>
              </w:rPr>
            </w:pPr>
          </w:p>
        </w:tc>
        <w:tc>
          <w:tcPr>
            <w:tcW w:w="5040" w:type="dxa"/>
          </w:tcPr>
          <w:p w:rsidR="007E64C7" w:rsidRPr="00A37C66" w:rsidRDefault="007E64C7" w:rsidP="00633791"/>
        </w:tc>
        <w:tc>
          <w:tcPr>
            <w:tcW w:w="3060" w:type="dxa"/>
          </w:tcPr>
          <w:p w:rsidR="007E64C7" w:rsidRPr="00EB1B3F" w:rsidRDefault="007E64C7" w:rsidP="00633791"/>
        </w:tc>
      </w:tr>
      <w:tr w:rsidR="007E64C7" w:rsidRPr="00EB1B3F" w:rsidTr="00633791">
        <w:tc>
          <w:tcPr>
            <w:tcW w:w="597" w:type="dxa"/>
          </w:tcPr>
          <w:p w:rsidR="007E64C7" w:rsidRPr="00EB1B3F" w:rsidRDefault="007E64C7" w:rsidP="00633791"/>
        </w:tc>
        <w:tc>
          <w:tcPr>
            <w:tcW w:w="5451" w:type="dxa"/>
          </w:tcPr>
          <w:p w:rsidR="007E64C7" w:rsidRPr="00A37C66" w:rsidRDefault="007E64C7" w:rsidP="00633791">
            <w:r w:rsidRPr="00A37C66">
              <w:t>Normatīvajos aktos noteiktais mērķis dzeramā ūdens kvalitātei (norādīt konkrētus parametrus ar vērtībām):</w:t>
            </w:r>
          </w:p>
        </w:tc>
        <w:tc>
          <w:tcPr>
            <w:tcW w:w="5040" w:type="dxa"/>
          </w:tcPr>
          <w:p w:rsidR="007E64C7" w:rsidRPr="00A37C66" w:rsidRDefault="007E64C7" w:rsidP="00633791">
            <w:r w:rsidRPr="00A37C66">
              <w:t>Normatīvo aktu prasību izpilde (norādīt konkrētus parametrus ar vērtībām):</w:t>
            </w:r>
          </w:p>
        </w:tc>
        <w:tc>
          <w:tcPr>
            <w:tcW w:w="3060" w:type="dxa"/>
          </w:tcPr>
          <w:p w:rsidR="007E64C7" w:rsidRPr="00EB1B3F" w:rsidRDefault="007E64C7" w:rsidP="00633791"/>
        </w:tc>
      </w:tr>
      <w:tr w:rsidR="007E64C7" w:rsidRPr="00EB1B3F" w:rsidTr="00633791">
        <w:tc>
          <w:tcPr>
            <w:tcW w:w="597" w:type="dxa"/>
          </w:tcPr>
          <w:p w:rsidR="007E64C7" w:rsidRPr="00EB1B3F" w:rsidRDefault="007E64C7" w:rsidP="00633791">
            <w:r w:rsidRPr="00EB1B3F">
              <w:t>1</w:t>
            </w:r>
          </w:p>
        </w:tc>
        <w:tc>
          <w:tcPr>
            <w:tcW w:w="5451" w:type="dxa"/>
          </w:tcPr>
          <w:p w:rsidR="007E64C7" w:rsidRPr="00237558" w:rsidRDefault="007E64C7" w:rsidP="00633791">
            <w:pPr>
              <w:rPr>
                <w:b/>
              </w:rPr>
            </w:pPr>
          </w:p>
        </w:tc>
        <w:tc>
          <w:tcPr>
            <w:tcW w:w="5040" w:type="dxa"/>
          </w:tcPr>
          <w:p w:rsidR="007E64C7" w:rsidRPr="00A37C66" w:rsidRDefault="007E64C7" w:rsidP="00633791"/>
        </w:tc>
        <w:tc>
          <w:tcPr>
            <w:tcW w:w="3060" w:type="dxa"/>
          </w:tcPr>
          <w:p w:rsidR="007E64C7" w:rsidRPr="00EB1B3F" w:rsidRDefault="007E64C7" w:rsidP="00633791"/>
        </w:tc>
      </w:tr>
      <w:tr w:rsidR="007E64C7" w:rsidRPr="00EB1B3F" w:rsidTr="00633791">
        <w:tc>
          <w:tcPr>
            <w:tcW w:w="597" w:type="dxa"/>
          </w:tcPr>
          <w:p w:rsidR="007E64C7" w:rsidRPr="00EB1B3F" w:rsidRDefault="007E64C7" w:rsidP="00633791">
            <w:r w:rsidRPr="00EB1B3F">
              <w:t>2</w:t>
            </w:r>
          </w:p>
        </w:tc>
        <w:tc>
          <w:tcPr>
            <w:tcW w:w="5451" w:type="dxa"/>
          </w:tcPr>
          <w:p w:rsidR="007E64C7" w:rsidRPr="00237558" w:rsidRDefault="007E64C7" w:rsidP="00633791">
            <w:pPr>
              <w:rPr>
                <w:b/>
              </w:rPr>
            </w:pPr>
          </w:p>
        </w:tc>
        <w:tc>
          <w:tcPr>
            <w:tcW w:w="5040" w:type="dxa"/>
          </w:tcPr>
          <w:p w:rsidR="007E64C7" w:rsidRPr="00A37C66" w:rsidRDefault="007E64C7" w:rsidP="00633791"/>
        </w:tc>
        <w:tc>
          <w:tcPr>
            <w:tcW w:w="3060" w:type="dxa"/>
          </w:tcPr>
          <w:p w:rsidR="007E64C7" w:rsidRPr="00EB1B3F" w:rsidRDefault="007E64C7" w:rsidP="00633791"/>
        </w:tc>
      </w:tr>
      <w:tr w:rsidR="007E64C7" w:rsidRPr="00EB1B3F" w:rsidTr="00633791">
        <w:tc>
          <w:tcPr>
            <w:tcW w:w="597" w:type="dxa"/>
          </w:tcPr>
          <w:p w:rsidR="007E64C7" w:rsidRPr="00EB1B3F" w:rsidRDefault="007E64C7" w:rsidP="00633791">
            <w:r w:rsidRPr="00EB1B3F">
              <w:t>..</w:t>
            </w:r>
          </w:p>
        </w:tc>
        <w:tc>
          <w:tcPr>
            <w:tcW w:w="5451" w:type="dxa"/>
          </w:tcPr>
          <w:p w:rsidR="007E64C7" w:rsidRPr="00237558" w:rsidRDefault="007E64C7" w:rsidP="00633791">
            <w:pPr>
              <w:rPr>
                <w:b/>
              </w:rPr>
            </w:pPr>
          </w:p>
        </w:tc>
        <w:tc>
          <w:tcPr>
            <w:tcW w:w="5040" w:type="dxa"/>
          </w:tcPr>
          <w:p w:rsidR="007E64C7" w:rsidRPr="00A37C66" w:rsidRDefault="007E64C7" w:rsidP="00633791"/>
        </w:tc>
        <w:tc>
          <w:tcPr>
            <w:tcW w:w="3060" w:type="dxa"/>
          </w:tcPr>
          <w:p w:rsidR="007E64C7" w:rsidRPr="00EB1B3F" w:rsidRDefault="007E64C7" w:rsidP="00633791"/>
        </w:tc>
      </w:tr>
      <w:tr w:rsidR="007E64C7" w:rsidRPr="00EB1B3F" w:rsidTr="00633791">
        <w:tc>
          <w:tcPr>
            <w:tcW w:w="597" w:type="dxa"/>
          </w:tcPr>
          <w:p w:rsidR="007E64C7" w:rsidRPr="00EB1B3F" w:rsidRDefault="007E64C7" w:rsidP="00633791"/>
        </w:tc>
        <w:tc>
          <w:tcPr>
            <w:tcW w:w="5451" w:type="dxa"/>
          </w:tcPr>
          <w:p w:rsidR="007E64C7" w:rsidRPr="00A37C66" w:rsidRDefault="007E64C7" w:rsidP="00633791">
            <w:r w:rsidRPr="00A37C66">
              <w:t>Normatīvajos aktos noteiktais mērķis notekūdeņu dūņu apsaimniekošanai un tālākai izmantošanai (norādīt konkrētus parametrus ar vērtībām):</w:t>
            </w:r>
          </w:p>
        </w:tc>
        <w:tc>
          <w:tcPr>
            <w:tcW w:w="5040" w:type="dxa"/>
          </w:tcPr>
          <w:p w:rsidR="007E64C7" w:rsidRPr="00A37C66" w:rsidRDefault="007E64C7" w:rsidP="00633791">
            <w:r w:rsidRPr="00A37C66">
              <w:t>Normatīvo aktu prasību izpilde (norādīt konkrētus parametrus ar vērtībām):</w:t>
            </w:r>
          </w:p>
        </w:tc>
        <w:tc>
          <w:tcPr>
            <w:tcW w:w="3060" w:type="dxa"/>
          </w:tcPr>
          <w:p w:rsidR="007E64C7" w:rsidRPr="00EB1B3F" w:rsidRDefault="007E64C7" w:rsidP="00633791"/>
        </w:tc>
      </w:tr>
      <w:tr w:rsidR="007E64C7" w:rsidRPr="00EB1B3F" w:rsidTr="00633791">
        <w:tc>
          <w:tcPr>
            <w:tcW w:w="597" w:type="dxa"/>
          </w:tcPr>
          <w:p w:rsidR="007E64C7" w:rsidRPr="00EB1B3F" w:rsidRDefault="007E64C7" w:rsidP="00633791">
            <w:r w:rsidRPr="00EB1B3F">
              <w:t>1</w:t>
            </w:r>
          </w:p>
        </w:tc>
        <w:tc>
          <w:tcPr>
            <w:tcW w:w="5451" w:type="dxa"/>
          </w:tcPr>
          <w:p w:rsidR="007E64C7" w:rsidRPr="00EB1B3F" w:rsidRDefault="007E64C7" w:rsidP="00633791"/>
        </w:tc>
        <w:tc>
          <w:tcPr>
            <w:tcW w:w="5040" w:type="dxa"/>
          </w:tcPr>
          <w:p w:rsidR="007E64C7" w:rsidRPr="00EB1B3F" w:rsidRDefault="007E64C7" w:rsidP="00633791"/>
        </w:tc>
        <w:tc>
          <w:tcPr>
            <w:tcW w:w="3060" w:type="dxa"/>
          </w:tcPr>
          <w:p w:rsidR="007E64C7" w:rsidRPr="00EB1B3F" w:rsidRDefault="007E64C7" w:rsidP="00633791"/>
        </w:tc>
      </w:tr>
      <w:tr w:rsidR="007E64C7" w:rsidRPr="00EB1B3F" w:rsidTr="00633791">
        <w:tc>
          <w:tcPr>
            <w:tcW w:w="597" w:type="dxa"/>
          </w:tcPr>
          <w:p w:rsidR="007E64C7" w:rsidRPr="00EB1B3F" w:rsidRDefault="007E64C7" w:rsidP="00633791">
            <w:r w:rsidRPr="00EB1B3F">
              <w:t>2</w:t>
            </w:r>
          </w:p>
        </w:tc>
        <w:tc>
          <w:tcPr>
            <w:tcW w:w="5451" w:type="dxa"/>
          </w:tcPr>
          <w:p w:rsidR="007E64C7" w:rsidRPr="00EB1B3F" w:rsidRDefault="007E64C7" w:rsidP="00633791"/>
        </w:tc>
        <w:tc>
          <w:tcPr>
            <w:tcW w:w="5040" w:type="dxa"/>
          </w:tcPr>
          <w:p w:rsidR="007E64C7" w:rsidRPr="00EB1B3F" w:rsidRDefault="007E64C7" w:rsidP="00633791"/>
        </w:tc>
        <w:tc>
          <w:tcPr>
            <w:tcW w:w="3060" w:type="dxa"/>
          </w:tcPr>
          <w:p w:rsidR="007E64C7" w:rsidRPr="00EB1B3F" w:rsidRDefault="007E64C7" w:rsidP="00633791"/>
        </w:tc>
      </w:tr>
      <w:tr w:rsidR="007E64C7" w:rsidRPr="00EB1B3F" w:rsidTr="00633791">
        <w:tc>
          <w:tcPr>
            <w:tcW w:w="597" w:type="dxa"/>
          </w:tcPr>
          <w:p w:rsidR="007E64C7" w:rsidRPr="00EB1B3F" w:rsidRDefault="007E64C7" w:rsidP="00633791">
            <w:r w:rsidRPr="00EB1B3F">
              <w:t>..</w:t>
            </w:r>
          </w:p>
        </w:tc>
        <w:tc>
          <w:tcPr>
            <w:tcW w:w="5451" w:type="dxa"/>
          </w:tcPr>
          <w:p w:rsidR="007E64C7" w:rsidRPr="00EB1B3F" w:rsidRDefault="007E64C7" w:rsidP="00633791"/>
        </w:tc>
        <w:tc>
          <w:tcPr>
            <w:tcW w:w="5040" w:type="dxa"/>
          </w:tcPr>
          <w:p w:rsidR="007E64C7" w:rsidRPr="00EB1B3F" w:rsidRDefault="007E64C7" w:rsidP="00633791"/>
        </w:tc>
        <w:tc>
          <w:tcPr>
            <w:tcW w:w="3060" w:type="dxa"/>
          </w:tcPr>
          <w:p w:rsidR="007E64C7" w:rsidRPr="00EB1B3F" w:rsidRDefault="007E64C7" w:rsidP="00633791"/>
        </w:tc>
      </w:tr>
    </w:tbl>
    <w:p w:rsidR="007E64C7" w:rsidRPr="00EB1B3F" w:rsidRDefault="007E64C7" w:rsidP="007E64C7"/>
    <w:p w:rsidR="007E64C7" w:rsidRDefault="007E64C7" w:rsidP="007E64C7">
      <w:pPr>
        <w:ind w:left="-180"/>
        <w:rPr>
          <w:b/>
          <w:sz w:val="28"/>
          <w:szCs w:val="28"/>
        </w:rPr>
        <w:sectPr w:rsidR="007E64C7" w:rsidSect="00633791">
          <w:headerReference w:type="even" r:id="rId8"/>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pPr>
    </w:p>
    <w:p w:rsidR="007E64C7" w:rsidRPr="001408EB" w:rsidRDefault="007E64C7" w:rsidP="007E64C7">
      <w:pPr>
        <w:ind w:left="-180"/>
        <w:rPr>
          <w:b/>
          <w:sz w:val="28"/>
          <w:szCs w:val="28"/>
        </w:rPr>
      </w:pPr>
      <w:r w:rsidRPr="001408EB">
        <w:rPr>
          <w:b/>
          <w:sz w:val="28"/>
          <w:szCs w:val="28"/>
        </w:rPr>
        <w:lastRenderedPageBreak/>
        <w:t>4. Ūdenssaimniecības pakalpojumu pieejamība</w:t>
      </w:r>
      <w:r>
        <w:rPr>
          <w:b/>
          <w:sz w:val="28"/>
          <w:szCs w:val="28"/>
        </w:rPr>
        <w:t xml:space="preserve"> un faktiskie pieslēgumi</w:t>
      </w:r>
    </w:p>
    <w:p w:rsidR="007E64C7" w:rsidRDefault="007E64C7" w:rsidP="007E64C7"/>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5380"/>
        <w:gridCol w:w="1559"/>
        <w:gridCol w:w="1559"/>
        <w:gridCol w:w="3544"/>
      </w:tblGrid>
      <w:tr w:rsidR="007E64C7" w:rsidTr="00633791">
        <w:tc>
          <w:tcPr>
            <w:tcW w:w="1958" w:type="dxa"/>
          </w:tcPr>
          <w:p w:rsidR="007E64C7" w:rsidRPr="00F562BE" w:rsidRDefault="007E64C7" w:rsidP="00633791">
            <w:pPr>
              <w:jc w:val="both"/>
              <w:rPr>
                <w:b/>
              </w:rPr>
            </w:pPr>
            <w:r w:rsidRPr="00D27EF0">
              <w:rPr>
                <w:b/>
              </w:rPr>
              <w:t>Rādītāja nosaukums</w:t>
            </w:r>
          </w:p>
          <w:p w:rsidR="007E64C7" w:rsidRDefault="007E64C7" w:rsidP="00633791">
            <w:pPr>
              <w:jc w:val="right"/>
              <w:rPr>
                <w:b/>
              </w:rPr>
            </w:pPr>
          </w:p>
        </w:tc>
        <w:tc>
          <w:tcPr>
            <w:tcW w:w="5380" w:type="dxa"/>
          </w:tcPr>
          <w:p w:rsidR="007E64C7" w:rsidRPr="00F562BE" w:rsidRDefault="007E64C7" w:rsidP="00633791">
            <w:pPr>
              <w:jc w:val="both"/>
              <w:rPr>
                <w:b/>
              </w:rPr>
            </w:pPr>
            <w:r w:rsidRPr="00D27EF0">
              <w:rPr>
                <w:b/>
              </w:rPr>
              <w:t>Mērvienība</w:t>
            </w:r>
          </w:p>
        </w:tc>
        <w:tc>
          <w:tcPr>
            <w:tcW w:w="1559" w:type="dxa"/>
          </w:tcPr>
          <w:p w:rsidR="007E64C7" w:rsidRDefault="007E64C7" w:rsidP="00633791">
            <w:pPr>
              <w:jc w:val="both"/>
            </w:pPr>
            <w:r>
              <w:rPr>
                <w:b/>
              </w:rPr>
              <w:t>Projektā</w:t>
            </w:r>
            <w:r w:rsidRPr="00237558">
              <w:rPr>
                <w:b/>
              </w:rPr>
              <w:t xml:space="preserve"> noteiktais mērķis</w:t>
            </w:r>
          </w:p>
        </w:tc>
        <w:tc>
          <w:tcPr>
            <w:tcW w:w="1559" w:type="dxa"/>
          </w:tcPr>
          <w:p w:rsidR="007E64C7" w:rsidRDefault="007E64C7" w:rsidP="00633791">
            <w:pPr>
              <w:jc w:val="both"/>
              <w:rPr>
                <w:b/>
              </w:rPr>
            </w:pPr>
            <w:r w:rsidRPr="00237558">
              <w:rPr>
                <w:b/>
              </w:rPr>
              <w:t xml:space="preserve">Sasniegtais rezultāts </w:t>
            </w:r>
            <w:r>
              <w:rPr>
                <w:b/>
              </w:rPr>
              <w:t>veidlapas</w:t>
            </w:r>
            <w:r w:rsidRPr="00237558">
              <w:rPr>
                <w:b/>
              </w:rPr>
              <w:t xml:space="preserve"> iesniegšanas </w:t>
            </w:r>
            <w:r>
              <w:rPr>
                <w:b/>
              </w:rPr>
              <w:t>brīdī</w:t>
            </w:r>
          </w:p>
        </w:tc>
        <w:tc>
          <w:tcPr>
            <w:tcW w:w="3544" w:type="dxa"/>
          </w:tcPr>
          <w:p w:rsidR="007E64C7" w:rsidRPr="00237558" w:rsidRDefault="007E64C7" w:rsidP="00633791">
            <w:pPr>
              <w:rPr>
                <w:b/>
              </w:rPr>
            </w:pPr>
            <w:r>
              <w:rPr>
                <w:b/>
              </w:rPr>
              <w:t>Novirzes</w:t>
            </w:r>
            <w:r w:rsidRPr="00237558" w:rsidDel="00F94176">
              <w:rPr>
                <w:b/>
              </w:rPr>
              <w:t xml:space="preserve"> </w:t>
            </w:r>
            <w:r w:rsidRPr="00237558">
              <w:rPr>
                <w:b/>
              </w:rPr>
              <w:t>pamatojums</w:t>
            </w:r>
          </w:p>
          <w:p w:rsidR="007E64C7" w:rsidRDefault="007E64C7" w:rsidP="00633791">
            <w:pPr>
              <w:jc w:val="both"/>
              <w:rPr>
                <w:b/>
              </w:rPr>
            </w:pPr>
            <w:r w:rsidRPr="00237558">
              <w:rPr>
                <w:i/>
              </w:rPr>
              <w:t>(aizpilda, ja nepieciešams)</w:t>
            </w:r>
          </w:p>
        </w:tc>
      </w:tr>
      <w:tr w:rsidR="007E64C7" w:rsidRPr="00392178" w:rsidTr="00633791">
        <w:tc>
          <w:tcPr>
            <w:tcW w:w="1958" w:type="dxa"/>
            <w:vMerge w:val="restart"/>
          </w:tcPr>
          <w:p w:rsidR="007E64C7" w:rsidRPr="00392178" w:rsidRDefault="007E64C7" w:rsidP="00633791">
            <w:pPr>
              <w:jc w:val="both"/>
            </w:pPr>
            <w:r w:rsidRPr="00392178">
              <w:t xml:space="preserve">Notekūdeņu apsaimniekošanas pakalpojumu pieejamības nodrošināšana </w:t>
            </w:r>
          </w:p>
        </w:tc>
        <w:tc>
          <w:tcPr>
            <w:tcW w:w="5380" w:type="dxa"/>
          </w:tcPr>
          <w:p w:rsidR="007E64C7" w:rsidRPr="00356567" w:rsidRDefault="007E64C7" w:rsidP="00633791">
            <w:pPr>
              <w:jc w:val="both"/>
            </w:pPr>
            <w:r w:rsidRPr="00356567">
              <w:t>iedzīvotāju skaits</w:t>
            </w:r>
            <w:r>
              <w:t xml:space="preserve"> aglomerācijā (skaits)</w:t>
            </w:r>
          </w:p>
        </w:tc>
        <w:tc>
          <w:tcPr>
            <w:tcW w:w="1559" w:type="dxa"/>
          </w:tcPr>
          <w:p w:rsidR="007E64C7" w:rsidRPr="00392178" w:rsidRDefault="007E64C7" w:rsidP="00633791">
            <w:pPr>
              <w:jc w:val="both"/>
            </w:pPr>
          </w:p>
        </w:tc>
        <w:tc>
          <w:tcPr>
            <w:tcW w:w="1559" w:type="dxa"/>
          </w:tcPr>
          <w:p w:rsidR="007E64C7" w:rsidRPr="00392178" w:rsidRDefault="007E64C7" w:rsidP="00633791">
            <w:pPr>
              <w:jc w:val="both"/>
            </w:pPr>
          </w:p>
        </w:tc>
        <w:tc>
          <w:tcPr>
            <w:tcW w:w="3544" w:type="dxa"/>
          </w:tcPr>
          <w:p w:rsidR="007E64C7" w:rsidRPr="00392178" w:rsidRDefault="007E64C7" w:rsidP="00633791">
            <w:pPr>
              <w:jc w:val="both"/>
            </w:pPr>
          </w:p>
        </w:tc>
      </w:tr>
      <w:tr w:rsidR="007E64C7" w:rsidRPr="00392178" w:rsidTr="00633791">
        <w:tc>
          <w:tcPr>
            <w:tcW w:w="1958" w:type="dxa"/>
            <w:vMerge/>
          </w:tcPr>
          <w:p w:rsidR="007E64C7" w:rsidRPr="00392178" w:rsidRDefault="007E64C7" w:rsidP="00633791">
            <w:pPr>
              <w:jc w:val="both"/>
            </w:pPr>
          </w:p>
        </w:tc>
        <w:tc>
          <w:tcPr>
            <w:tcW w:w="5380" w:type="dxa"/>
          </w:tcPr>
          <w:p w:rsidR="007E64C7" w:rsidRPr="00356567" w:rsidRDefault="007E64C7" w:rsidP="00633791">
            <w:pPr>
              <w:jc w:val="both"/>
            </w:pPr>
            <w:r w:rsidRPr="00356567">
              <w:t>iedzīvotāju skaits</w:t>
            </w:r>
            <w:r>
              <w:t xml:space="preserve"> aglomerācijā, kam nodrošināta centralizēto pakalpojumu pieejamība (skaits)</w:t>
            </w:r>
          </w:p>
        </w:tc>
        <w:tc>
          <w:tcPr>
            <w:tcW w:w="1559" w:type="dxa"/>
          </w:tcPr>
          <w:p w:rsidR="007E64C7" w:rsidRPr="00392178" w:rsidRDefault="007E64C7" w:rsidP="00633791">
            <w:pPr>
              <w:jc w:val="both"/>
            </w:pPr>
          </w:p>
        </w:tc>
        <w:tc>
          <w:tcPr>
            <w:tcW w:w="1559" w:type="dxa"/>
          </w:tcPr>
          <w:p w:rsidR="007E64C7" w:rsidRPr="00392178" w:rsidRDefault="007E64C7" w:rsidP="00633791">
            <w:pPr>
              <w:jc w:val="both"/>
            </w:pPr>
          </w:p>
        </w:tc>
        <w:tc>
          <w:tcPr>
            <w:tcW w:w="3544" w:type="dxa"/>
          </w:tcPr>
          <w:p w:rsidR="007E64C7" w:rsidRPr="00392178" w:rsidRDefault="007E64C7" w:rsidP="00633791">
            <w:pPr>
              <w:jc w:val="both"/>
            </w:pPr>
          </w:p>
        </w:tc>
      </w:tr>
      <w:tr w:rsidR="007E64C7" w:rsidRPr="00392178" w:rsidTr="00633791">
        <w:tc>
          <w:tcPr>
            <w:tcW w:w="1958" w:type="dxa"/>
            <w:vMerge/>
          </w:tcPr>
          <w:p w:rsidR="007E64C7" w:rsidRPr="00392178" w:rsidRDefault="007E64C7" w:rsidP="00633791">
            <w:pPr>
              <w:jc w:val="both"/>
            </w:pPr>
          </w:p>
        </w:tc>
        <w:tc>
          <w:tcPr>
            <w:tcW w:w="5380" w:type="dxa"/>
          </w:tcPr>
          <w:p w:rsidR="007E64C7" w:rsidRPr="00356567" w:rsidRDefault="007E64C7" w:rsidP="00633791">
            <w:pPr>
              <w:jc w:val="both"/>
            </w:pPr>
            <w:r w:rsidRPr="00356567">
              <w:t>% no kopējā iedzīvotāju skaita aglomerācijā</w:t>
            </w:r>
            <w:r>
              <w:t xml:space="preserve"> (pakalpojumu pieejamība) (%)</w:t>
            </w:r>
          </w:p>
        </w:tc>
        <w:tc>
          <w:tcPr>
            <w:tcW w:w="1559" w:type="dxa"/>
          </w:tcPr>
          <w:p w:rsidR="007E64C7" w:rsidRPr="00392178" w:rsidRDefault="007E64C7" w:rsidP="00633791">
            <w:pPr>
              <w:jc w:val="both"/>
            </w:pPr>
          </w:p>
        </w:tc>
        <w:tc>
          <w:tcPr>
            <w:tcW w:w="1559" w:type="dxa"/>
          </w:tcPr>
          <w:p w:rsidR="007E64C7" w:rsidRPr="00392178" w:rsidRDefault="007E64C7" w:rsidP="00633791">
            <w:pPr>
              <w:jc w:val="both"/>
            </w:pPr>
          </w:p>
        </w:tc>
        <w:tc>
          <w:tcPr>
            <w:tcW w:w="3544" w:type="dxa"/>
          </w:tcPr>
          <w:p w:rsidR="007E64C7" w:rsidRPr="00392178" w:rsidRDefault="007E64C7" w:rsidP="00633791">
            <w:pPr>
              <w:jc w:val="both"/>
            </w:pPr>
          </w:p>
        </w:tc>
      </w:tr>
      <w:tr w:rsidR="007E64C7" w:rsidRPr="00392178" w:rsidTr="00633791">
        <w:tc>
          <w:tcPr>
            <w:tcW w:w="1958" w:type="dxa"/>
            <w:vMerge/>
          </w:tcPr>
          <w:p w:rsidR="007E64C7" w:rsidRPr="00392178" w:rsidRDefault="007E64C7" w:rsidP="00633791">
            <w:pPr>
              <w:jc w:val="both"/>
            </w:pPr>
          </w:p>
        </w:tc>
        <w:tc>
          <w:tcPr>
            <w:tcW w:w="5380" w:type="dxa"/>
          </w:tcPr>
          <w:p w:rsidR="007E64C7" w:rsidRPr="00356567" w:rsidRDefault="007E64C7" w:rsidP="00633791">
            <w:pPr>
              <w:jc w:val="both"/>
            </w:pPr>
            <w:r w:rsidRPr="00356567">
              <w:t>iedzīvotāju skaits</w:t>
            </w:r>
            <w:r>
              <w:t xml:space="preserve"> aglomerācijā, kas izmanto centralizētos pakalpojumus (Faktiskie pieslēgumi</w:t>
            </w:r>
            <w:r w:rsidRPr="00775140">
              <w:t>)</w:t>
            </w:r>
            <w:r>
              <w:t xml:space="preserve"> (skaits)</w:t>
            </w:r>
          </w:p>
        </w:tc>
        <w:tc>
          <w:tcPr>
            <w:tcW w:w="1559" w:type="dxa"/>
            <w:shd w:val="clear" w:color="auto" w:fill="808080"/>
          </w:tcPr>
          <w:p w:rsidR="007E64C7" w:rsidRPr="00392178" w:rsidRDefault="007E64C7" w:rsidP="00633791">
            <w:pPr>
              <w:jc w:val="both"/>
            </w:pPr>
          </w:p>
        </w:tc>
        <w:tc>
          <w:tcPr>
            <w:tcW w:w="1559" w:type="dxa"/>
          </w:tcPr>
          <w:p w:rsidR="007E64C7" w:rsidRPr="00392178" w:rsidRDefault="007E64C7" w:rsidP="00633791">
            <w:pPr>
              <w:jc w:val="both"/>
            </w:pPr>
          </w:p>
        </w:tc>
        <w:tc>
          <w:tcPr>
            <w:tcW w:w="3544" w:type="dxa"/>
            <w:shd w:val="clear" w:color="auto" w:fill="808080"/>
          </w:tcPr>
          <w:p w:rsidR="007E64C7" w:rsidRPr="00392178" w:rsidRDefault="007E64C7" w:rsidP="00633791">
            <w:pPr>
              <w:jc w:val="both"/>
            </w:pPr>
          </w:p>
        </w:tc>
      </w:tr>
      <w:tr w:rsidR="007E64C7" w:rsidRPr="00392178" w:rsidTr="00633791">
        <w:tc>
          <w:tcPr>
            <w:tcW w:w="1958" w:type="dxa"/>
            <w:vMerge/>
          </w:tcPr>
          <w:p w:rsidR="007E64C7" w:rsidRPr="00392178" w:rsidRDefault="007E64C7" w:rsidP="00633791">
            <w:pPr>
              <w:jc w:val="both"/>
            </w:pPr>
          </w:p>
        </w:tc>
        <w:tc>
          <w:tcPr>
            <w:tcW w:w="5380" w:type="dxa"/>
          </w:tcPr>
          <w:p w:rsidR="007E64C7" w:rsidRPr="00356567" w:rsidRDefault="007E64C7" w:rsidP="00633791">
            <w:pPr>
              <w:jc w:val="both"/>
            </w:pPr>
            <w:r w:rsidRPr="00356567">
              <w:t>% no kopējā iedzīvotāju skaita aglomerācijā</w:t>
            </w:r>
            <w:r>
              <w:t xml:space="preserve"> (Faktiskie pieslēgumi</w:t>
            </w:r>
            <w:r w:rsidRPr="00775140">
              <w:t>)</w:t>
            </w:r>
            <w:r w:rsidRPr="00356567">
              <w:t xml:space="preserve"> </w:t>
            </w:r>
            <w:r>
              <w:t>(%)</w:t>
            </w:r>
          </w:p>
        </w:tc>
        <w:tc>
          <w:tcPr>
            <w:tcW w:w="1559" w:type="dxa"/>
            <w:shd w:val="clear" w:color="auto" w:fill="808080"/>
          </w:tcPr>
          <w:p w:rsidR="007E64C7" w:rsidRPr="00392178" w:rsidRDefault="007E64C7" w:rsidP="00633791">
            <w:pPr>
              <w:jc w:val="both"/>
            </w:pPr>
          </w:p>
        </w:tc>
        <w:tc>
          <w:tcPr>
            <w:tcW w:w="1559" w:type="dxa"/>
          </w:tcPr>
          <w:p w:rsidR="007E64C7" w:rsidRPr="00392178" w:rsidRDefault="007E64C7" w:rsidP="00633791">
            <w:pPr>
              <w:jc w:val="both"/>
            </w:pPr>
          </w:p>
        </w:tc>
        <w:tc>
          <w:tcPr>
            <w:tcW w:w="3544" w:type="dxa"/>
            <w:shd w:val="clear" w:color="auto" w:fill="808080"/>
          </w:tcPr>
          <w:p w:rsidR="007E64C7" w:rsidRPr="00392178" w:rsidRDefault="007E64C7" w:rsidP="00633791">
            <w:pPr>
              <w:jc w:val="both"/>
            </w:pPr>
          </w:p>
        </w:tc>
      </w:tr>
      <w:tr w:rsidR="007E64C7" w:rsidRPr="00392178" w:rsidTr="00633791">
        <w:tc>
          <w:tcPr>
            <w:tcW w:w="1958" w:type="dxa"/>
            <w:vMerge w:val="restart"/>
          </w:tcPr>
          <w:p w:rsidR="007E64C7" w:rsidRPr="00392178" w:rsidRDefault="007E64C7" w:rsidP="00633791">
            <w:pPr>
              <w:jc w:val="both"/>
            </w:pPr>
            <w:r w:rsidRPr="00392178">
              <w:t>Ūdensapgādes pakalpojumu pieejamības nodrošināšana</w:t>
            </w:r>
          </w:p>
        </w:tc>
        <w:tc>
          <w:tcPr>
            <w:tcW w:w="5380" w:type="dxa"/>
          </w:tcPr>
          <w:p w:rsidR="007E64C7" w:rsidRPr="00356567" w:rsidRDefault="007E64C7" w:rsidP="00633791">
            <w:pPr>
              <w:jc w:val="both"/>
            </w:pPr>
            <w:r w:rsidRPr="00356567">
              <w:t xml:space="preserve"> iedzīvotāju skaits ūdensapgādes pakalpojumu sniegšanas zon</w:t>
            </w:r>
            <w:r>
              <w:t>ā (skaits)</w:t>
            </w:r>
          </w:p>
        </w:tc>
        <w:tc>
          <w:tcPr>
            <w:tcW w:w="1559" w:type="dxa"/>
          </w:tcPr>
          <w:p w:rsidR="007E64C7" w:rsidRPr="00392178" w:rsidRDefault="007E64C7" w:rsidP="00633791">
            <w:pPr>
              <w:jc w:val="both"/>
            </w:pPr>
          </w:p>
        </w:tc>
        <w:tc>
          <w:tcPr>
            <w:tcW w:w="1559" w:type="dxa"/>
          </w:tcPr>
          <w:p w:rsidR="007E64C7" w:rsidRPr="00392178" w:rsidRDefault="007E64C7" w:rsidP="00633791">
            <w:pPr>
              <w:jc w:val="both"/>
            </w:pPr>
          </w:p>
        </w:tc>
        <w:tc>
          <w:tcPr>
            <w:tcW w:w="3544" w:type="dxa"/>
          </w:tcPr>
          <w:p w:rsidR="007E64C7" w:rsidRPr="00392178" w:rsidRDefault="007E64C7" w:rsidP="00633791">
            <w:pPr>
              <w:jc w:val="both"/>
            </w:pPr>
          </w:p>
        </w:tc>
      </w:tr>
      <w:tr w:rsidR="007E64C7" w:rsidRPr="00392178" w:rsidTr="00633791">
        <w:tc>
          <w:tcPr>
            <w:tcW w:w="1958" w:type="dxa"/>
            <w:vMerge/>
          </w:tcPr>
          <w:p w:rsidR="007E64C7" w:rsidRPr="00392178" w:rsidRDefault="007E64C7" w:rsidP="00633791">
            <w:pPr>
              <w:jc w:val="both"/>
            </w:pPr>
          </w:p>
        </w:tc>
        <w:tc>
          <w:tcPr>
            <w:tcW w:w="5380" w:type="dxa"/>
          </w:tcPr>
          <w:p w:rsidR="007E64C7" w:rsidRPr="00356567" w:rsidRDefault="007E64C7" w:rsidP="00633791">
            <w:pPr>
              <w:jc w:val="both"/>
            </w:pPr>
            <w:r w:rsidRPr="00356567">
              <w:t>iedzīvotāju skaits ūdensapgādes pakalpojumu sniegšanas zon</w:t>
            </w:r>
            <w:r>
              <w:t>ā, kam nodrošināta centralizēto pakalpojumu pieejamība (skaits)</w:t>
            </w:r>
          </w:p>
        </w:tc>
        <w:tc>
          <w:tcPr>
            <w:tcW w:w="1559" w:type="dxa"/>
          </w:tcPr>
          <w:p w:rsidR="007E64C7" w:rsidRPr="00392178" w:rsidRDefault="007E64C7" w:rsidP="00633791">
            <w:pPr>
              <w:jc w:val="both"/>
            </w:pPr>
          </w:p>
        </w:tc>
        <w:tc>
          <w:tcPr>
            <w:tcW w:w="1559" w:type="dxa"/>
          </w:tcPr>
          <w:p w:rsidR="007E64C7" w:rsidRPr="00392178" w:rsidRDefault="007E64C7" w:rsidP="00633791">
            <w:pPr>
              <w:jc w:val="both"/>
            </w:pPr>
          </w:p>
        </w:tc>
        <w:tc>
          <w:tcPr>
            <w:tcW w:w="3544" w:type="dxa"/>
          </w:tcPr>
          <w:p w:rsidR="007E64C7" w:rsidRPr="00392178" w:rsidRDefault="007E64C7" w:rsidP="00633791">
            <w:pPr>
              <w:jc w:val="both"/>
            </w:pPr>
          </w:p>
        </w:tc>
      </w:tr>
      <w:tr w:rsidR="007E64C7" w:rsidRPr="00392178" w:rsidTr="00633791">
        <w:tc>
          <w:tcPr>
            <w:tcW w:w="1958" w:type="dxa"/>
            <w:vMerge/>
          </w:tcPr>
          <w:p w:rsidR="007E64C7" w:rsidRPr="00392178" w:rsidRDefault="007E64C7" w:rsidP="00633791">
            <w:pPr>
              <w:jc w:val="both"/>
            </w:pPr>
          </w:p>
        </w:tc>
        <w:tc>
          <w:tcPr>
            <w:tcW w:w="5380" w:type="dxa"/>
          </w:tcPr>
          <w:p w:rsidR="007E64C7" w:rsidRPr="00356567" w:rsidRDefault="007E64C7" w:rsidP="00633791">
            <w:pPr>
              <w:jc w:val="both"/>
            </w:pPr>
            <w:r w:rsidRPr="00356567">
              <w:t>% no kopējā iedzīvotāju skaita ūdensapgādes pakalpojumu sniegšanas zon</w:t>
            </w:r>
            <w:r>
              <w:t>ā (pakalpojumu pieejamība) (%)</w:t>
            </w:r>
          </w:p>
        </w:tc>
        <w:tc>
          <w:tcPr>
            <w:tcW w:w="1559" w:type="dxa"/>
          </w:tcPr>
          <w:p w:rsidR="007E64C7" w:rsidRPr="00392178" w:rsidRDefault="007E64C7" w:rsidP="00633791">
            <w:pPr>
              <w:jc w:val="both"/>
            </w:pPr>
          </w:p>
        </w:tc>
        <w:tc>
          <w:tcPr>
            <w:tcW w:w="1559" w:type="dxa"/>
          </w:tcPr>
          <w:p w:rsidR="007E64C7" w:rsidRPr="00392178" w:rsidRDefault="007E64C7" w:rsidP="00633791">
            <w:pPr>
              <w:jc w:val="both"/>
            </w:pPr>
          </w:p>
        </w:tc>
        <w:tc>
          <w:tcPr>
            <w:tcW w:w="3544" w:type="dxa"/>
          </w:tcPr>
          <w:p w:rsidR="007E64C7" w:rsidRPr="00392178" w:rsidRDefault="007E64C7" w:rsidP="00633791">
            <w:pPr>
              <w:jc w:val="both"/>
            </w:pPr>
          </w:p>
        </w:tc>
      </w:tr>
      <w:tr w:rsidR="007E64C7" w:rsidRPr="00392178" w:rsidTr="00633791">
        <w:tc>
          <w:tcPr>
            <w:tcW w:w="1958" w:type="dxa"/>
            <w:vMerge/>
          </w:tcPr>
          <w:p w:rsidR="007E64C7" w:rsidRPr="00392178" w:rsidRDefault="007E64C7" w:rsidP="00633791">
            <w:pPr>
              <w:jc w:val="both"/>
            </w:pPr>
          </w:p>
        </w:tc>
        <w:tc>
          <w:tcPr>
            <w:tcW w:w="5380" w:type="dxa"/>
          </w:tcPr>
          <w:p w:rsidR="007E64C7" w:rsidRPr="00356567" w:rsidRDefault="007E64C7" w:rsidP="00633791">
            <w:pPr>
              <w:jc w:val="both"/>
            </w:pPr>
            <w:r w:rsidRPr="00356567">
              <w:t>iedzīvotāju skaits ūdensapgādes pakalpojumu sniegšanas zon</w:t>
            </w:r>
            <w:r>
              <w:t>ā, kas izmanto centralizētos pakalpojumus (Faktiskie pieslēgumi</w:t>
            </w:r>
            <w:r w:rsidRPr="00775140">
              <w:t>)</w:t>
            </w:r>
            <w:r w:rsidRPr="00356567">
              <w:t xml:space="preserve"> </w:t>
            </w:r>
            <w:r>
              <w:t>(skaits)</w:t>
            </w:r>
          </w:p>
        </w:tc>
        <w:tc>
          <w:tcPr>
            <w:tcW w:w="1559" w:type="dxa"/>
            <w:shd w:val="clear" w:color="auto" w:fill="808080"/>
          </w:tcPr>
          <w:p w:rsidR="007E64C7" w:rsidRPr="00392178" w:rsidRDefault="007E64C7" w:rsidP="00633791">
            <w:pPr>
              <w:jc w:val="both"/>
            </w:pPr>
          </w:p>
        </w:tc>
        <w:tc>
          <w:tcPr>
            <w:tcW w:w="1559" w:type="dxa"/>
          </w:tcPr>
          <w:p w:rsidR="007E64C7" w:rsidRPr="00392178" w:rsidRDefault="007E64C7" w:rsidP="00633791">
            <w:pPr>
              <w:jc w:val="both"/>
            </w:pPr>
          </w:p>
        </w:tc>
        <w:tc>
          <w:tcPr>
            <w:tcW w:w="3544" w:type="dxa"/>
            <w:shd w:val="clear" w:color="auto" w:fill="808080"/>
          </w:tcPr>
          <w:p w:rsidR="007E64C7" w:rsidRPr="00392178" w:rsidRDefault="007E64C7" w:rsidP="00633791">
            <w:pPr>
              <w:jc w:val="both"/>
            </w:pPr>
          </w:p>
        </w:tc>
      </w:tr>
      <w:tr w:rsidR="007E64C7" w:rsidRPr="00392178" w:rsidTr="00633791">
        <w:tc>
          <w:tcPr>
            <w:tcW w:w="1958" w:type="dxa"/>
            <w:vMerge/>
          </w:tcPr>
          <w:p w:rsidR="007E64C7" w:rsidRPr="00392178" w:rsidRDefault="007E64C7" w:rsidP="00633791">
            <w:pPr>
              <w:jc w:val="both"/>
            </w:pPr>
          </w:p>
        </w:tc>
        <w:tc>
          <w:tcPr>
            <w:tcW w:w="5380" w:type="dxa"/>
          </w:tcPr>
          <w:p w:rsidR="007E64C7" w:rsidRPr="00356567" w:rsidRDefault="007E64C7" w:rsidP="00633791">
            <w:pPr>
              <w:jc w:val="both"/>
            </w:pPr>
            <w:r w:rsidRPr="00356567">
              <w:t>% no kopējā iedzīvotāju skaita ūdensapgādes pakalpojumu sniegšanas zonā</w:t>
            </w:r>
            <w:r>
              <w:t xml:space="preserve"> (Faktiskie pieslēgumi</w:t>
            </w:r>
            <w:r w:rsidRPr="00775140">
              <w:t>)</w:t>
            </w:r>
            <w:r w:rsidRPr="00356567">
              <w:t xml:space="preserve"> </w:t>
            </w:r>
            <w:r>
              <w:t>(%)</w:t>
            </w:r>
          </w:p>
        </w:tc>
        <w:tc>
          <w:tcPr>
            <w:tcW w:w="1559" w:type="dxa"/>
            <w:shd w:val="clear" w:color="auto" w:fill="808080"/>
          </w:tcPr>
          <w:p w:rsidR="007E64C7" w:rsidRPr="00392178" w:rsidRDefault="007E64C7" w:rsidP="00633791">
            <w:pPr>
              <w:jc w:val="both"/>
            </w:pPr>
          </w:p>
        </w:tc>
        <w:tc>
          <w:tcPr>
            <w:tcW w:w="1559" w:type="dxa"/>
          </w:tcPr>
          <w:p w:rsidR="007E64C7" w:rsidRPr="00392178" w:rsidRDefault="007E64C7" w:rsidP="00633791">
            <w:pPr>
              <w:jc w:val="both"/>
            </w:pPr>
          </w:p>
        </w:tc>
        <w:tc>
          <w:tcPr>
            <w:tcW w:w="3544" w:type="dxa"/>
            <w:shd w:val="clear" w:color="auto" w:fill="808080"/>
          </w:tcPr>
          <w:p w:rsidR="007E64C7" w:rsidRPr="00392178" w:rsidRDefault="007E64C7" w:rsidP="00633791">
            <w:pPr>
              <w:jc w:val="both"/>
            </w:pPr>
          </w:p>
        </w:tc>
      </w:tr>
    </w:tbl>
    <w:p w:rsidR="007E64C7" w:rsidRDefault="007E64C7" w:rsidP="007E64C7">
      <w:pPr>
        <w:sectPr w:rsidR="007E64C7" w:rsidSect="00633791">
          <w:pgSz w:w="16838" w:h="11906" w:orient="landscape"/>
          <w:pgMar w:top="1701" w:right="1418" w:bottom="1134" w:left="1134" w:header="709" w:footer="709" w:gutter="0"/>
          <w:cols w:space="708"/>
          <w:titlePg/>
          <w:docGrid w:linePitch="360"/>
        </w:sectPr>
      </w:pPr>
    </w:p>
    <w:p w:rsidR="007E64C7" w:rsidRPr="001408EB" w:rsidRDefault="007E64C7" w:rsidP="007E64C7">
      <w:pPr>
        <w:ind w:left="-180"/>
        <w:rPr>
          <w:b/>
          <w:sz w:val="28"/>
          <w:szCs w:val="28"/>
        </w:rPr>
      </w:pPr>
      <w:r w:rsidRPr="001408EB">
        <w:rPr>
          <w:b/>
          <w:sz w:val="28"/>
          <w:szCs w:val="28"/>
        </w:rPr>
        <w:lastRenderedPageBreak/>
        <w:t>5. Radīto pamatlīdzekļu īpašuma statuss</w:t>
      </w:r>
    </w:p>
    <w:p w:rsidR="007E64C7" w:rsidRPr="00EB1B3F" w:rsidRDefault="007E64C7" w:rsidP="007E64C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4"/>
        <w:gridCol w:w="3267"/>
        <w:gridCol w:w="2276"/>
      </w:tblGrid>
      <w:tr w:rsidR="007E64C7" w:rsidRPr="00237558" w:rsidTr="00633791">
        <w:tc>
          <w:tcPr>
            <w:tcW w:w="6048" w:type="dxa"/>
          </w:tcPr>
          <w:p w:rsidR="007E64C7" w:rsidRPr="00237558" w:rsidRDefault="007E64C7" w:rsidP="00633791">
            <w:pPr>
              <w:rPr>
                <w:b/>
              </w:rPr>
            </w:pPr>
            <w:r>
              <w:rPr>
                <w:b/>
              </w:rPr>
              <w:t>Projekta ietvaros izveidotā</w:t>
            </w:r>
            <w:r w:rsidRPr="00237558">
              <w:rPr>
                <w:b/>
              </w:rPr>
              <w:t xml:space="preserve">  pamatlīdzekļu īpašuma statuss</w:t>
            </w:r>
          </w:p>
        </w:tc>
        <w:tc>
          <w:tcPr>
            <w:tcW w:w="5040" w:type="dxa"/>
          </w:tcPr>
          <w:p w:rsidR="007E64C7" w:rsidRPr="00237558" w:rsidRDefault="007E64C7" w:rsidP="00633791">
            <w:pPr>
              <w:rPr>
                <w:b/>
              </w:rPr>
            </w:pPr>
            <w:r>
              <w:rPr>
                <w:b/>
              </w:rPr>
              <w:t>Projekta ietvaros izveidoto</w:t>
            </w:r>
            <w:r w:rsidRPr="00237558">
              <w:rPr>
                <w:b/>
              </w:rPr>
              <w:t xml:space="preserve">  pamatlīdzekļu īpašuma statuss </w:t>
            </w:r>
            <w:r>
              <w:rPr>
                <w:b/>
              </w:rPr>
              <w:t xml:space="preserve">veidlapas </w:t>
            </w:r>
            <w:r w:rsidRPr="00237558">
              <w:rPr>
                <w:b/>
              </w:rPr>
              <w:t xml:space="preserve">iesniegšanas </w:t>
            </w:r>
            <w:r>
              <w:rPr>
                <w:b/>
              </w:rPr>
              <w:t>brīdī</w:t>
            </w:r>
          </w:p>
        </w:tc>
        <w:tc>
          <w:tcPr>
            <w:tcW w:w="3060" w:type="dxa"/>
          </w:tcPr>
          <w:p w:rsidR="007E64C7" w:rsidRPr="00237558" w:rsidRDefault="007E64C7" w:rsidP="00633791">
            <w:pPr>
              <w:rPr>
                <w:b/>
              </w:rPr>
            </w:pPr>
            <w:r>
              <w:rPr>
                <w:b/>
              </w:rPr>
              <w:t>Novirzes</w:t>
            </w:r>
            <w:r w:rsidRPr="00237558" w:rsidDel="00F94176">
              <w:rPr>
                <w:b/>
              </w:rPr>
              <w:t xml:space="preserve"> </w:t>
            </w:r>
            <w:r w:rsidRPr="00237558">
              <w:rPr>
                <w:b/>
              </w:rPr>
              <w:t>pamatojums</w:t>
            </w:r>
          </w:p>
          <w:p w:rsidR="007E64C7" w:rsidRPr="00237558" w:rsidRDefault="007E64C7" w:rsidP="00633791">
            <w:pPr>
              <w:rPr>
                <w:b/>
              </w:rPr>
            </w:pPr>
            <w:r w:rsidRPr="00237558">
              <w:rPr>
                <w:i/>
              </w:rPr>
              <w:t>(aizpilda, ja nepieciešams)</w:t>
            </w:r>
          </w:p>
        </w:tc>
      </w:tr>
      <w:tr w:rsidR="007E64C7" w:rsidRPr="00EB1B3F" w:rsidTr="00633791">
        <w:tc>
          <w:tcPr>
            <w:tcW w:w="6048" w:type="dxa"/>
          </w:tcPr>
          <w:p w:rsidR="007E64C7" w:rsidRPr="00EB1B3F" w:rsidRDefault="007E64C7" w:rsidP="00633791"/>
        </w:tc>
        <w:tc>
          <w:tcPr>
            <w:tcW w:w="5040" w:type="dxa"/>
          </w:tcPr>
          <w:p w:rsidR="007E64C7" w:rsidRPr="00EB1B3F" w:rsidRDefault="007E64C7" w:rsidP="00633791"/>
        </w:tc>
        <w:tc>
          <w:tcPr>
            <w:tcW w:w="3060" w:type="dxa"/>
          </w:tcPr>
          <w:p w:rsidR="007E64C7" w:rsidRPr="00EB1B3F" w:rsidRDefault="007E64C7" w:rsidP="00633791"/>
        </w:tc>
      </w:tr>
    </w:tbl>
    <w:p w:rsidR="007E64C7" w:rsidRPr="00EB1B3F" w:rsidRDefault="007E64C7" w:rsidP="007E64C7">
      <w:pPr>
        <w:rPr>
          <w:b/>
        </w:rPr>
      </w:pPr>
    </w:p>
    <w:p w:rsidR="007E64C7" w:rsidRPr="001408EB" w:rsidRDefault="007E64C7" w:rsidP="007E64C7">
      <w:pPr>
        <w:ind w:left="-180"/>
        <w:rPr>
          <w:b/>
          <w:sz w:val="28"/>
          <w:szCs w:val="28"/>
        </w:rPr>
      </w:pPr>
      <w:r w:rsidRPr="001408EB">
        <w:rPr>
          <w:b/>
          <w:sz w:val="28"/>
          <w:szCs w:val="28"/>
        </w:rPr>
        <w:t>6. Pakalpojumu tarifu politikas atbilstība</w:t>
      </w:r>
    </w:p>
    <w:p w:rsidR="007E64C7" w:rsidRPr="00EB1B3F" w:rsidRDefault="007E64C7" w:rsidP="007E64C7">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4"/>
        <w:gridCol w:w="2679"/>
        <w:gridCol w:w="2458"/>
        <w:gridCol w:w="1986"/>
      </w:tblGrid>
      <w:tr w:rsidR="007E64C7" w:rsidRPr="00237558" w:rsidTr="00633791">
        <w:tc>
          <w:tcPr>
            <w:tcW w:w="2164" w:type="dxa"/>
          </w:tcPr>
          <w:p w:rsidR="007E64C7" w:rsidRPr="00237558" w:rsidRDefault="007E64C7" w:rsidP="00633791">
            <w:pPr>
              <w:rPr>
                <w:b/>
              </w:rPr>
            </w:pPr>
            <w:r w:rsidRPr="00237558">
              <w:rPr>
                <w:b/>
              </w:rPr>
              <w:t>Gads</w:t>
            </w:r>
          </w:p>
        </w:tc>
        <w:tc>
          <w:tcPr>
            <w:tcW w:w="2679" w:type="dxa"/>
          </w:tcPr>
          <w:p w:rsidR="007E64C7" w:rsidRPr="00237558" w:rsidRDefault="007E64C7" w:rsidP="00633791">
            <w:pPr>
              <w:rPr>
                <w:b/>
              </w:rPr>
            </w:pPr>
            <w:r w:rsidRPr="00237558">
              <w:rPr>
                <w:b/>
              </w:rPr>
              <w:t xml:space="preserve">Iesniegumā norādītais plānotais tarifs </w:t>
            </w:r>
            <w:r w:rsidRPr="00237558">
              <w:rPr>
                <w:i/>
              </w:rPr>
              <w:t>(norādīt visas tarifu grupas un plānu laika griezumā)</w:t>
            </w:r>
            <w:r w:rsidRPr="00237558">
              <w:rPr>
                <w:b/>
              </w:rPr>
              <w:t xml:space="preserve"> </w:t>
            </w:r>
          </w:p>
        </w:tc>
        <w:tc>
          <w:tcPr>
            <w:tcW w:w="2458" w:type="dxa"/>
          </w:tcPr>
          <w:p w:rsidR="007E64C7" w:rsidRPr="00237558" w:rsidRDefault="007E64C7" w:rsidP="00633791">
            <w:pPr>
              <w:rPr>
                <w:b/>
              </w:rPr>
            </w:pPr>
            <w:r w:rsidRPr="00237558">
              <w:rPr>
                <w:b/>
              </w:rPr>
              <w:t xml:space="preserve">Esošais tarifs </w:t>
            </w:r>
            <w:r>
              <w:rPr>
                <w:b/>
              </w:rPr>
              <w:t>veidlapas</w:t>
            </w:r>
            <w:r w:rsidRPr="00237558">
              <w:rPr>
                <w:b/>
              </w:rPr>
              <w:t xml:space="preserve"> iesniegšanas brīd</w:t>
            </w:r>
            <w:r>
              <w:rPr>
                <w:b/>
              </w:rPr>
              <w:t xml:space="preserve">ī </w:t>
            </w:r>
            <w:r w:rsidRPr="0076682F">
              <w:rPr>
                <w:i/>
              </w:rPr>
              <w:t>(</w:t>
            </w:r>
            <w:r w:rsidRPr="00237558">
              <w:rPr>
                <w:i/>
              </w:rPr>
              <w:t>norādīt visas tarifu grupas)</w:t>
            </w:r>
          </w:p>
        </w:tc>
        <w:tc>
          <w:tcPr>
            <w:tcW w:w="1986" w:type="dxa"/>
          </w:tcPr>
          <w:p w:rsidR="007E64C7" w:rsidRPr="00237558" w:rsidRDefault="007E64C7" w:rsidP="00633791">
            <w:pPr>
              <w:rPr>
                <w:b/>
              </w:rPr>
            </w:pPr>
            <w:r>
              <w:rPr>
                <w:b/>
              </w:rPr>
              <w:t>Novirzes</w:t>
            </w:r>
            <w:r w:rsidRPr="00237558" w:rsidDel="00F94176">
              <w:rPr>
                <w:b/>
              </w:rPr>
              <w:t xml:space="preserve"> </w:t>
            </w:r>
            <w:r w:rsidRPr="00237558">
              <w:rPr>
                <w:b/>
              </w:rPr>
              <w:t>pamatojums</w:t>
            </w:r>
          </w:p>
          <w:p w:rsidR="007E64C7" w:rsidRPr="00237558" w:rsidRDefault="007E64C7" w:rsidP="00633791">
            <w:pPr>
              <w:rPr>
                <w:b/>
              </w:rPr>
            </w:pPr>
            <w:r w:rsidRPr="00237558">
              <w:rPr>
                <w:i/>
              </w:rPr>
              <w:t>(aizpilda, ja nepieciešams)</w:t>
            </w:r>
          </w:p>
        </w:tc>
      </w:tr>
      <w:tr w:rsidR="007E64C7" w:rsidRPr="00EB1B3F" w:rsidTr="00633791">
        <w:tc>
          <w:tcPr>
            <w:tcW w:w="2164" w:type="dxa"/>
          </w:tcPr>
          <w:p w:rsidR="007E64C7" w:rsidRPr="00EB1B3F" w:rsidRDefault="007E64C7" w:rsidP="00633791"/>
        </w:tc>
        <w:tc>
          <w:tcPr>
            <w:tcW w:w="2679" w:type="dxa"/>
          </w:tcPr>
          <w:p w:rsidR="007E64C7" w:rsidRPr="00EB1B3F" w:rsidRDefault="007E64C7" w:rsidP="00633791"/>
        </w:tc>
        <w:tc>
          <w:tcPr>
            <w:tcW w:w="2458" w:type="dxa"/>
          </w:tcPr>
          <w:p w:rsidR="007E64C7" w:rsidRPr="00EB1B3F" w:rsidRDefault="007E64C7" w:rsidP="00633791"/>
        </w:tc>
        <w:tc>
          <w:tcPr>
            <w:tcW w:w="1986" w:type="dxa"/>
          </w:tcPr>
          <w:p w:rsidR="007E64C7" w:rsidRPr="00EB1B3F" w:rsidRDefault="007E64C7" w:rsidP="00633791"/>
        </w:tc>
      </w:tr>
    </w:tbl>
    <w:p w:rsidR="007E64C7" w:rsidRPr="00EB1B3F" w:rsidRDefault="007E64C7" w:rsidP="007E64C7">
      <w:pPr>
        <w:rPr>
          <w:b/>
        </w:rPr>
      </w:pPr>
    </w:p>
    <w:p w:rsidR="007E64C7" w:rsidRPr="001408EB" w:rsidRDefault="007E64C7" w:rsidP="007E64C7">
      <w:pPr>
        <w:ind w:left="-180"/>
        <w:rPr>
          <w:b/>
          <w:sz w:val="28"/>
          <w:szCs w:val="28"/>
        </w:rPr>
      </w:pPr>
      <w:r w:rsidRPr="001408EB">
        <w:rPr>
          <w:b/>
          <w:sz w:val="28"/>
          <w:szCs w:val="28"/>
        </w:rPr>
        <w:t>7. Ieņēmumu, kas radušies projekta īstenošanas rezultātā, atbilstība plānotajam</w:t>
      </w:r>
    </w:p>
    <w:p w:rsidR="007E64C7" w:rsidRPr="00EB1B3F" w:rsidRDefault="007E64C7" w:rsidP="007E64C7">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4"/>
        <w:gridCol w:w="2679"/>
        <w:gridCol w:w="2458"/>
        <w:gridCol w:w="1986"/>
      </w:tblGrid>
      <w:tr w:rsidR="007E64C7" w:rsidRPr="00237558" w:rsidTr="00633791">
        <w:tc>
          <w:tcPr>
            <w:tcW w:w="2164" w:type="dxa"/>
          </w:tcPr>
          <w:p w:rsidR="007E64C7" w:rsidRPr="00237558" w:rsidRDefault="007E64C7" w:rsidP="00633791">
            <w:pPr>
              <w:rPr>
                <w:b/>
              </w:rPr>
            </w:pPr>
            <w:r w:rsidRPr="00237558">
              <w:rPr>
                <w:b/>
              </w:rPr>
              <w:t>Gads</w:t>
            </w:r>
          </w:p>
        </w:tc>
        <w:tc>
          <w:tcPr>
            <w:tcW w:w="2679" w:type="dxa"/>
          </w:tcPr>
          <w:p w:rsidR="007E64C7" w:rsidRPr="00237558" w:rsidRDefault="007E64C7" w:rsidP="00633791">
            <w:pPr>
              <w:rPr>
                <w:b/>
              </w:rPr>
            </w:pPr>
            <w:r w:rsidRPr="00237558">
              <w:rPr>
                <w:b/>
              </w:rPr>
              <w:t xml:space="preserve">Iesniegumā norādītie plānotie ieņēmumi </w:t>
            </w:r>
            <w:r w:rsidRPr="00A679B5">
              <w:t>(</w:t>
            </w:r>
            <w:smartTag w:uri="schemas-tilde-lv/tildestengine" w:element="currency2">
              <w:smartTagPr>
                <w:attr w:name="currency_text" w:val="LVL"/>
                <w:attr w:name="currency_value" w:val="1"/>
                <w:attr w:name="currency_key" w:val="LVL"/>
                <w:attr w:name="currency_id" w:val="48"/>
              </w:smartTagPr>
              <w:r w:rsidRPr="00A679B5">
                <w:t>LVL</w:t>
              </w:r>
            </w:smartTag>
            <w:r w:rsidRPr="00A679B5">
              <w:t>)</w:t>
            </w:r>
          </w:p>
        </w:tc>
        <w:tc>
          <w:tcPr>
            <w:tcW w:w="2458" w:type="dxa"/>
          </w:tcPr>
          <w:p w:rsidR="007E64C7" w:rsidRPr="00237558" w:rsidRDefault="007E64C7" w:rsidP="00633791">
            <w:pPr>
              <w:rPr>
                <w:b/>
              </w:rPr>
            </w:pPr>
            <w:r w:rsidRPr="00237558">
              <w:rPr>
                <w:b/>
              </w:rPr>
              <w:t xml:space="preserve">Reālie ieņēmumi </w:t>
            </w:r>
            <w:r>
              <w:rPr>
                <w:b/>
              </w:rPr>
              <w:t>veidlapas</w:t>
            </w:r>
            <w:r w:rsidRPr="00237558">
              <w:rPr>
                <w:b/>
              </w:rPr>
              <w:t xml:space="preserve"> iesniegšanas </w:t>
            </w:r>
            <w:r>
              <w:rPr>
                <w:b/>
              </w:rPr>
              <w:t>brīdī</w:t>
            </w:r>
          </w:p>
          <w:p w:rsidR="007E64C7" w:rsidRPr="00237558" w:rsidRDefault="007E64C7" w:rsidP="00633791">
            <w:pPr>
              <w:rPr>
                <w:b/>
              </w:rPr>
            </w:pPr>
            <w:r w:rsidRPr="00A679B5">
              <w:t>(</w:t>
            </w:r>
            <w:smartTag w:uri="schemas-tilde-lv/tildestengine" w:element="currency2">
              <w:smartTagPr>
                <w:attr w:name="currency_text" w:val="LVL"/>
                <w:attr w:name="currency_value" w:val="1"/>
                <w:attr w:name="currency_key" w:val="LVL"/>
                <w:attr w:name="currency_id" w:val="48"/>
              </w:smartTagPr>
              <w:r w:rsidRPr="00A679B5">
                <w:t>LVL</w:t>
              </w:r>
            </w:smartTag>
            <w:r w:rsidRPr="00A679B5">
              <w:t xml:space="preserve">) </w:t>
            </w:r>
          </w:p>
        </w:tc>
        <w:tc>
          <w:tcPr>
            <w:tcW w:w="1986" w:type="dxa"/>
          </w:tcPr>
          <w:p w:rsidR="007E64C7" w:rsidRPr="00237558" w:rsidRDefault="007E64C7" w:rsidP="00633791">
            <w:pPr>
              <w:rPr>
                <w:b/>
              </w:rPr>
            </w:pPr>
            <w:r>
              <w:rPr>
                <w:b/>
              </w:rPr>
              <w:t>Novirzes</w:t>
            </w:r>
            <w:r w:rsidRPr="00237558" w:rsidDel="00F94176">
              <w:rPr>
                <w:b/>
              </w:rPr>
              <w:t xml:space="preserve"> </w:t>
            </w:r>
            <w:r w:rsidRPr="00237558">
              <w:rPr>
                <w:b/>
              </w:rPr>
              <w:t>pamatojums</w:t>
            </w:r>
          </w:p>
          <w:p w:rsidR="007E64C7" w:rsidRPr="00237558" w:rsidRDefault="007E64C7" w:rsidP="00633791">
            <w:pPr>
              <w:rPr>
                <w:b/>
              </w:rPr>
            </w:pPr>
            <w:r w:rsidRPr="00237558">
              <w:rPr>
                <w:i/>
              </w:rPr>
              <w:t>(aizpilda, ja nepieciešams)</w:t>
            </w:r>
          </w:p>
        </w:tc>
      </w:tr>
      <w:tr w:rsidR="007E64C7" w:rsidRPr="00EB1B3F" w:rsidTr="00633791">
        <w:tc>
          <w:tcPr>
            <w:tcW w:w="2164" w:type="dxa"/>
          </w:tcPr>
          <w:p w:rsidR="007E64C7" w:rsidRPr="00EB1B3F" w:rsidRDefault="007E64C7" w:rsidP="00633791"/>
        </w:tc>
        <w:tc>
          <w:tcPr>
            <w:tcW w:w="2679" w:type="dxa"/>
          </w:tcPr>
          <w:p w:rsidR="007E64C7" w:rsidRPr="00EB1B3F" w:rsidRDefault="007E64C7" w:rsidP="00633791"/>
        </w:tc>
        <w:tc>
          <w:tcPr>
            <w:tcW w:w="2458" w:type="dxa"/>
          </w:tcPr>
          <w:p w:rsidR="007E64C7" w:rsidRPr="00EB1B3F" w:rsidRDefault="007E64C7" w:rsidP="00633791"/>
        </w:tc>
        <w:tc>
          <w:tcPr>
            <w:tcW w:w="1986" w:type="dxa"/>
          </w:tcPr>
          <w:p w:rsidR="007E64C7" w:rsidRPr="00EB1B3F" w:rsidRDefault="007E64C7" w:rsidP="00633791"/>
        </w:tc>
      </w:tr>
    </w:tbl>
    <w:p w:rsidR="007E64C7" w:rsidRPr="00EB1B3F" w:rsidRDefault="007E64C7" w:rsidP="007E64C7">
      <w:pPr>
        <w:rPr>
          <w:b/>
        </w:rPr>
      </w:pPr>
    </w:p>
    <w:p w:rsidR="007E64C7" w:rsidRPr="001408EB" w:rsidRDefault="007E64C7" w:rsidP="007E64C7">
      <w:pPr>
        <w:ind w:left="-180"/>
        <w:rPr>
          <w:b/>
          <w:sz w:val="28"/>
          <w:szCs w:val="28"/>
        </w:rPr>
      </w:pPr>
      <w:r w:rsidRPr="001408EB">
        <w:rPr>
          <w:b/>
          <w:sz w:val="28"/>
          <w:szCs w:val="28"/>
        </w:rPr>
        <w:t>8. Sabiedrisko pakalpojumu sniedzēja statuss</w:t>
      </w:r>
    </w:p>
    <w:p w:rsidR="007E64C7" w:rsidRPr="00EB1B3F" w:rsidRDefault="007E64C7" w:rsidP="007E64C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7"/>
        <w:gridCol w:w="3468"/>
        <w:gridCol w:w="2292"/>
      </w:tblGrid>
      <w:tr w:rsidR="007E64C7" w:rsidRPr="00237558" w:rsidTr="00633791">
        <w:tc>
          <w:tcPr>
            <w:tcW w:w="1899" w:type="pct"/>
          </w:tcPr>
          <w:p w:rsidR="007E64C7" w:rsidRPr="00237558" w:rsidRDefault="007E64C7" w:rsidP="00633791">
            <w:pPr>
              <w:rPr>
                <w:b/>
              </w:rPr>
            </w:pPr>
            <w:r w:rsidRPr="00237558">
              <w:rPr>
                <w:b/>
              </w:rPr>
              <w:t xml:space="preserve">Iesniegumā norādītais pakalpojumu sniedzēja statuss </w:t>
            </w:r>
            <w:r w:rsidRPr="00A679B5">
              <w:t>(norādīt pakalpojuma sniedzēja nosaukumu, juridisko statusu un noslēgtā līguma par pakalpojuma sniegšanu termiņu)</w:t>
            </w:r>
          </w:p>
        </w:tc>
        <w:tc>
          <w:tcPr>
            <w:tcW w:w="1867" w:type="pct"/>
          </w:tcPr>
          <w:p w:rsidR="007E64C7" w:rsidRPr="00237558" w:rsidRDefault="007E64C7" w:rsidP="00633791">
            <w:pPr>
              <w:rPr>
                <w:b/>
              </w:rPr>
            </w:pPr>
            <w:r w:rsidRPr="00237558">
              <w:rPr>
                <w:b/>
              </w:rPr>
              <w:t xml:space="preserve">Pakalpojuma sniedzēja statuss </w:t>
            </w:r>
            <w:r>
              <w:rPr>
                <w:b/>
              </w:rPr>
              <w:t>veidlapas</w:t>
            </w:r>
            <w:r w:rsidRPr="00237558">
              <w:rPr>
                <w:b/>
              </w:rPr>
              <w:t xml:space="preserve"> iesniegšanas </w:t>
            </w:r>
            <w:r>
              <w:rPr>
                <w:b/>
              </w:rPr>
              <w:t>brīdī</w:t>
            </w:r>
          </w:p>
          <w:p w:rsidR="007E64C7" w:rsidRPr="00237558" w:rsidRDefault="007E64C7" w:rsidP="00633791">
            <w:pPr>
              <w:rPr>
                <w:b/>
              </w:rPr>
            </w:pPr>
            <w:r w:rsidRPr="00A679B5">
              <w:t>(norādīt pakalpojuma sniedzēja nosaukumu, juridisko statusu un noslēgtā līguma par pakalpojuma sniegšanu termiņu. Ja noslēgts jauns līgums, pievienot līguma kopiju)</w:t>
            </w:r>
          </w:p>
        </w:tc>
        <w:tc>
          <w:tcPr>
            <w:tcW w:w="1234" w:type="pct"/>
          </w:tcPr>
          <w:p w:rsidR="007E64C7" w:rsidRPr="00237558" w:rsidRDefault="007E64C7" w:rsidP="00633791">
            <w:pPr>
              <w:rPr>
                <w:b/>
              </w:rPr>
            </w:pPr>
            <w:r>
              <w:rPr>
                <w:b/>
              </w:rPr>
              <w:t>Novirzes</w:t>
            </w:r>
            <w:r w:rsidRPr="00237558" w:rsidDel="00F94176">
              <w:rPr>
                <w:b/>
              </w:rPr>
              <w:t xml:space="preserve"> </w:t>
            </w:r>
            <w:r w:rsidRPr="00237558">
              <w:rPr>
                <w:b/>
              </w:rPr>
              <w:t>pamatojums</w:t>
            </w:r>
          </w:p>
          <w:p w:rsidR="007E64C7" w:rsidRPr="00237558" w:rsidRDefault="007E64C7" w:rsidP="00633791">
            <w:pPr>
              <w:rPr>
                <w:b/>
              </w:rPr>
            </w:pPr>
            <w:r w:rsidRPr="00237558">
              <w:rPr>
                <w:i/>
              </w:rPr>
              <w:t>(aizpilda, ja nepieciešams)</w:t>
            </w:r>
          </w:p>
        </w:tc>
      </w:tr>
      <w:tr w:rsidR="007E64C7" w:rsidRPr="00EB1B3F" w:rsidTr="00633791">
        <w:tc>
          <w:tcPr>
            <w:tcW w:w="1899" w:type="pct"/>
          </w:tcPr>
          <w:p w:rsidR="007E64C7" w:rsidRPr="00EB1B3F" w:rsidRDefault="007E64C7" w:rsidP="00633791"/>
        </w:tc>
        <w:tc>
          <w:tcPr>
            <w:tcW w:w="1867" w:type="pct"/>
          </w:tcPr>
          <w:p w:rsidR="007E64C7" w:rsidRPr="00EB1B3F" w:rsidRDefault="007E64C7" w:rsidP="00633791"/>
        </w:tc>
        <w:tc>
          <w:tcPr>
            <w:tcW w:w="1234" w:type="pct"/>
          </w:tcPr>
          <w:p w:rsidR="007E64C7" w:rsidRPr="00EB1B3F" w:rsidRDefault="007E64C7" w:rsidP="00633791"/>
        </w:tc>
      </w:tr>
    </w:tbl>
    <w:p w:rsidR="007E64C7" w:rsidRPr="00EB1B3F" w:rsidRDefault="007E64C7" w:rsidP="007E64C7">
      <w:pPr>
        <w:rPr>
          <w:b/>
        </w:rPr>
      </w:pPr>
    </w:p>
    <w:p w:rsidR="007E64C7" w:rsidRPr="001408EB" w:rsidRDefault="007E64C7" w:rsidP="007E64C7">
      <w:pPr>
        <w:ind w:left="-180"/>
        <w:rPr>
          <w:b/>
          <w:sz w:val="28"/>
          <w:szCs w:val="28"/>
        </w:rPr>
      </w:pPr>
      <w:r w:rsidRPr="001408EB">
        <w:rPr>
          <w:b/>
          <w:sz w:val="28"/>
          <w:szCs w:val="28"/>
        </w:rPr>
        <w:t xml:space="preserve">9. Veiktie pasākumi sabiedrības </w:t>
      </w:r>
      <w:smartTag w:uri="urn:schemas-microsoft-com:office:smarttags" w:element="PersonName">
        <w:r w:rsidRPr="001408EB">
          <w:rPr>
            <w:b/>
            <w:sz w:val="28"/>
            <w:szCs w:val="28"/>
          </w:rPr>
          <w:t>info</w:t>
        </w:r>
      </w:smartTag>
      <w:r w:rsidRPr="001408EB">
        <w:rPr>
          <w:b/>
          <w:sz w:val="28"/>
          <w:szCs w:val="28"/>
        </w:rPr>
        <w:t>rmēšanai par projekta rezultātiem un ieguvumiem sabiedrībai</w:t>
      </w:r>
    </w:p>
    <w:p w:rsidR="007E64C7" w:rsidRPr="00EB1B3F" w:rsidRDefault="007E64C7" w:rsidP="007E64C7">
      <w:pPr>
        <w:ind w:left="-180"/>
        <w:rPr>
          <w:i/>
        </w:rPr>
      </w:pPr>
      <w:r w:rsidRPr="00EB1B3F">
        <w:rPr>
          <w:i/>
        </w:rPr>
        <w:t xml:space="preserve">Aprakstīt pārskata periodā veiktos pasākumus, pievienot </w:t>
      </w:r>
      <w:smartTag w:uri="urn:schemas-microsoft-com:office:smarttags" w:element="PersonName">
        <w:r w:rsidRPr="00EB1B3F">
          <w:rPr>
            <w:i/>
          </w:rPr>
          <w:t>info</w:t>
        </w:r>
      </w:smartTag>
      <w:r w:rsidRPr="00EB1B3F">
        <w:rPr>
          <w:i/>
        </w:rPr>
        <w:t>rmatīvo izdevumu, rakstu u.c. materiālu kopijas</w:t>
      </w:r>
    </w:p>
    <w:p w:rsidR="007E64C7" w:rsidRPr="00EB1B3F" w:rsidRDefault="007E64C7" w:rsidP="007E64C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7E64C7" w:rsidRPr="00237558" w:rsidTr="00633791">
        <w:tc>
          <w:tcPr>
            <w:tcW w:w="14174" w:type="dxa"/>
          </w:tcPr>
          <w:p w:rsidR="007E64C7" w:rsidRPr="00EB1B3F" w:rsidRDefault="007E64C7" w:rsidP="00633791"/>
        </w:tc>
      </w:tr>
    </w:tbl>
    <w:p w:rsidR="007E64C7" w:rsidRPr="00EB1B3F" w:rsidRDefault="007E64C7" w:rsidP="007E64C7">
      <w:pPr>
        <w:rPr>
          <w:i/>
        </w:rPr>
      </w:pPr>
    </w:p>
    <w:p w:rsidR="007E64C7" w:rsidRDefault="007E64C7" w:rsidP="007E64C7">
      <w:pPr>
        <w:rPr>
          <w:b/>
        </w:rPr>
      </w:pPr>
    </w:p>
    <w:p w:rsidR="007E64C7" w:rsidRDefault="007E64C7" w:rsidP="007E64C7">
      <w:pPr>
        <w:rPr>
          <w:b/>
        </w:rPr>
      </w:pPr>
    </w:p>
    <w:p w:rsidR="007E64C7" w:rsidRDefault="007E64C7" w:rsidP="007E64C7">
      <w:pPr>
        <w:rPr>
          <w:b/>
        </w:rPr>
      </w:pPr>
    </w:p>
    <w:p w:rsidR="007E64C7" w:rsidRPr="00EB1B3F" w:rsidRDefault="007E64C7" w:rsidP="007E64C7">
      <w:pPr>
        <w:rPr>
          <w:b/>
        </w:rPr>
      </w:pPr>
    </w:p>
    <w:p w:rsidR="007E64C7" w:rsidRPr="001408EB" w:rsidRDefault="007E64C7" w:rsidP="007E64C7">
      <w:pPr>
        <w:rPr>
          <w:b/>
          <w:sz w:val="28"/>
          <w:szCs w:val="28"/>
        </w:rPr>
      </w:pPr>
      <w:r w:rsidRPr="001408EB">
        <w:rPr>
          <w:b/>
          <w:sz w:val="28"/>
          <w:szCs w:val="28"/>
        </w:rPr>
        <w:lastRenderedPageBreak/>
        <w:t>Iesniedzējs:</w:t>
      </w:r>
    </w:p>
    <w:p w:rsidR="007E64C7" w:rsidRPr="00EB1B3F" w:rsidRDefault="007E64C7" w:rsidP="007E64C7"/>
    <w:p w:rsidR="007E64C7" w:rsidRPr="00EB1B3F" w:rsidRDefault="007E64C7" w:rsidP="007E64C7">
      <w:r w:rsidRPr="00EB1B3F">
        <w:t>_____________________________________________________________</w:t>
      </w:r>
    </w:p>
    <w:p w:rsidR="007E64C7" w:rsidRPr="00EB1B3F" w:rsidRDefault="007E64C7" w:rsidP="007E64C7">
      <w:r w:rsidRPr="00EB1B3F">
        <w:t>Uzņēmuma nosaukums</w:t>
      </w:r>
    </w:p>
    <w:p w:rsidR="007E64C7" w:rsidRPr="00EB1B3F" w:rsidRDefault="007E64C7" w:rsidP="007E64C7"/>
    <w:p w:rsidR="007E64C7" w:rsidRPr="00EB1B3F" w:rsidRDefault="007E64C7" w:rsidP="007E64C7"/>
    <w:p w:rsidR="007E64C7" w:rsidRPr="00EB1B3F" w:rsidRDefault="007E64C7" w:rsidP="007E64C7">
      <w:r w:rsidRPr="00EB1B3F">
        <w:t>______________________________________________________________</w:t>
      </w:r>
    </w:p>
    <w:p w:rsidR="007E64C7" w:rsidRPr="00EB1B3F" w:rsidRDefault="007E64C7" w:rsidP="007E64C7">
      <w:r w:rsidRPr="00EB1B3F">
        <w:t>Paraksta tiesīgās personas vārds, uzvārds un amats</w:t>
      </w:r>
    </w:p>
    <w:p w:rsidR="007E64C7" w:rsidRPr="00EB1B3F" w:rsidRDefault="007E64C7" w:rsidP="007E64C7"/>
    <w:p w:rsidR="007E64C7" w:rsidRPr="00EB1B3F" w:rsidRDefault="007E64C7" w:rsidP="007E64C7"/>
    <w:p w:rsidR="007E64C7" w:rsidRPr="00EB1B3F" w:rsidRDefault="007E64C7" w:rsidP="007E64C7">
      <w:r w:rsidRPr="00EB1B3F">
        <w:t>______________________________________________________________</w:t>
      </w:r>
    </w:p>
    <w:p w:rsidR="007E64C7" w:rsidRDefault="007E64C7" w:rsidP="007E64C7">
      <w:r w:rsidRPr="00EB1B3F">
        <w:t>Paraksts</w:t>
      </w:r>
      <w:r>
        <w:t>”</w:t>
      </w:r>
    </w:p>
    <w:p w:rsidR="007E64C7" w:rsidRDefault="007E64C7" w:rsidP="007E64C7">
      <w:pPr>
        <w:pStyle w:val="ListParagraph"/>
        <w:spacing w:after="0" w:line="240" w:lineRule="auto"/>
        <w:ind w:left="0" w:firstLine="720"/>
        <w:jc w:val="both"/>
        <w:rPr>
          <w:bCs/>
          <w:sz w:val="28"/>
          <w:szCs w:val="28"/>
        </w:rPr>
      </w:pPr>
    </w:p>
    <w:p w:rsidR="007E64C7" w:rsidRDefault="007E64C7" w:rsidP="007E64C7">
      <w:pPr>
        <w:pStyle w:val="ListParagraph"/>
        <w:spacing w:after="0" w:line="240" w:lineRule="auto"/>
        <w:ind w:left="0" w:firstLine="720"/>
        <w:jc w:val="both"/>
        <w:rPr>
          <w:bCs/>
          <w:sz w:val="28"/>
          <w:szCs w:val="28"/>
        </w:rPr>
      </w:pPr>
    </w:p>
    <w:p w:rsidR="007E64C7" w:rsidRDefault="007E64C7" w:rsidP="007E64C7">
      <w:pPr>
        <w:pStyle w:val="ListParagraph"/>
        <w:spacing w:after="0" w:line="240" w:lineRule="auto"/>
        <w:ind w:left="0" w:firstLine="720"/>
        <w:jc w:val="both"/>
        <w:rPr>
          <w:bCs/>
          <w:sz w:val="28"/>
          <w:szCs w:val="28"/>
        </w:rPr>
      </w:pPr>
    </w:p>
    <w:p w:rsidR="007E64C7" w:rsidRDefault="0071414D" w:rsidP="007E64C7">
      <w:pPr>
        <w:pStyle w:val="ListParagraph"/>
        <w:spacing w:after="0" w:line="240" w:lineRule="auto"/>
        <w:ind w:left="0" w:firstLine="720"/>
        <w:jc w:val="both"/>
        <w:rPr>
          <w:bCs/>
          <w:sz w:val="28"/>
          <w:szCs w:val="28"/>
        </w:rPr>
      </w:pPr>
      <w:r>
        <w:rPr>
          <w:bCs/>
          <w:sz w:val="28"/>
          <w:szCs w:val="28"/>
        </w:rPr>
        <w:t>34</w:t>
      </w:r>
      <w:r w:rsidR="007E64C7">
        <w:rPr>
          <w:bCs/>
          <w:sz w:val="28"/>
          <w:szCs w:val="28"/>
        </w:rPr>
        <w:t>. Papildināt noteikumus ar 7.pielikumu šādā redakcijā:</w:t>
      </w:r>
    </w:p>
    <w:p w:rsidR="007E64C7" w:rsidRDefault="007E64C7" w:rsidP="007E64C7">
      <w:pPr>
        <w:autoSpaceDE w:val="0"/>
        <w:autoSpaceDN w:val="0"/>
        <w:adjustRightInd w:val="0"/>
        <w:jc w:val="right"/>
        <w:rPr>
          <w:bCs/>
          <w:sz w:val="28"/>
          <w:szCs w:val="28"/>
          <w:lang w:eastAsia="en-US"/>
        </w:rPr>
      </w:pPr>
    </w:p>
    <w:p w:rsidR="007E64C7" w:rsidRDefault="007E64C7" w:rsidP="007E64C7">
      <w:pPr>
        <w:autoSpaceDE w:val="0"/>
        <w:autoSpaceDN w:val="0"/>
        <w:adjustRightInd w:val="0"/>
        <w:jc w:val="right"/>
        <w:rPr>
          <w:bCs/>
          <w:sz w:val="28"/>
          <w:szCs w:val="28"/>
          <w:lang w:eastAsia="en-US"/>
        </w:rPr>
      </w:pPr>
      <w:r>
        <w:rPr>
          <w:bCs/>
          <w:sz w:val="28"/>
          <w:szCs w:val="28"/>
          <w:lang w:eastAsia="en-US"/>
        </w:rPr>
        <w:t>„7.pielikums</w:t>
      </w:r>
    </w:p>
    <w:p w:rsidR="007E64C7" w:rsidRDefault="007E64C7" w:rsidP="007E64C7">
      <w:pPr>
        <w:autoSpaceDE w:val="0"/>
        <w:autoSpaceDN w:val="0"/>
        <w:adjustRightInd w:val="0"/>
        <w:jc w:val="right"/>
        <w:rPr>
          <w:bCs/>
          <w:sz w:val="28"/>
          <w:szCs w:val="28"/>
          <w:lang w:eastAsia="en-US"/>
        </w:rPr>
      </w:pPr>
      <w:r>
        <w:rPr>
          <w:bCs/>
          <w:sz w:val="28"/>
          <w:szCs w:val="28"/>
          <w:lang w:eastAsia="en-US"/>
        </w:rPr>
        <w:t xml:space="preserve">Ministru kabineta </w:t>
      </w:r>
    </w:p>
    <w:p w:rsidR="007E64C7" w:rsidRDefault="007E64C7" w:rsidP="007E64C7">
      <w:pPr>
        <w:autoSpaceDE w:val="0"/>
        <w:autoSpaceDN w:val="0"/>
        <w:adjustRightInd w:val="0"/>
        <w:jc w:val="right"/>
        <w:rPr>
          <w:bCs/>
          <w:sz w:val="28"/>
          <w:szCs w:val="28"/>
          <w:lang w:eastAsia="en-US"/>
        </w:rPr>
      </w:pPr>
      <w:r>
        <w:rPr>
          <w:bCs/>
          <w:sz w:val="28"/>
          <w:szCs w:val="28"/>
          <w:lang w:eastAsia="en-US"/>
        </w:rPr>
        <w:t>2007.gada 4.decembra</w:t>
      </w:r>
    </w:p>
    <w:p w:rsidR="007E64C7" w:rsidRPr="00814013" w:rsidRDefault="007E64C7" w:rsidP="007E64C7">
      <w:pPr>
        <w:pStyle w:val="ListParagraph"/>
        <w:spacing w:after="0" w:line="240" w:lineRule="auto"/>
        <w:ind w:left="0" w:firstLine="720"/>
        <w:jc w:val="right"/>
        <w:rPr>
          <w:bCs/>
          <w:sz w:val="28"/>
          <w:szCs w:val="28"/>
        </w:rPr>
      </w:pPr>
      <w:r>
        <w:rPr>
          <w:bCs/>
          <w:sz w:val="28"/>
          <w:szCs w:val="28"/>
        </w:rPr>
        <w:t>noteikumiem Nr.836</w:t>
      </w:r>
    </w:p>
    <w:p w:rsidR="007E64C7" w:rsidRDefault="007E64C7" w:rsidP="007E64C7">
      <w:pPr>
        <w:pStyle w:val="naisf"/>
        <w:spacing w:before="0" w:after="0"/>
      </w:pPr>
    </w:p>
    <w:p w:rsidR="007E64C7" w:rsidRDefault="007E64C7" w:rsidP="007E64C7">
      <w:pPr>
        <w:autoSpaceDE w:val="0"/>
        <w:autoSpaceDN w:val="0"/>
        <w:adjustRightInd w:val="0"/>
        <w:ind w:firstLine="720"/>
        <w:jc w:val="center"/>
        <w:rPr>
          <w:bCs/>
          <w:sz w:val="28"/>
          <w:szCs w:val="28"/>
        </w:rPr>
      </w:pPr>
      <w:r>
        <w:rPr>
          <w:b/>
          <w:bCs/>
          <w:sz w:val="28"/>
          <w:szCs w:val="28"/>
        </w:rPr>
        <w:t>Prasības ūdenssaimniecības attīstības projekta t</w:t>
      </w:r>
      <w:r w:rsidRPr="00BD0BD9">
        <w:rPr>
          <w:b/>
          <w:bCs/>
          <w:sz w:val="28"/>
          <w:szCs w:val="28"/>
        </w:rPr>
        <w:t>ehniski ekonomiskā pamatojuma izstrāde</w:t>
      </w:r>
      <w:r>
        <w:rPr>
          <w:b/>
          <w:bCs/>
          <w:sz w:val="28"/>
          <w:szCs w:val="28"/>
        </w:rPr>
        <w:t>i</w:t>
      </w:r>
    </w:p>
    <w:p w:rsidR="007E64C7" w:rsidRDefault="007E64C7" w:rsidP="007E64C7">
      <w:pPr>
        <w:autoSpaceDE w:val="0"/>
        <w:autoSpaceDN w:val="0"/>
        <w:adjustRightInd w:val="0"/>
        <w:ind w:firstLine="720"/>
        <w:jc w:val="both"/>
        <w:rPr>
          <w:bCs/>
          <w:sz w:val="28"/>
          <w:szCs w:val="28"/>
        </w:rPr>
      </w:pPr>
    </w:p>
    <w:p w:rsidR="007E64C7" w:rsidRPr="005D4E7A" w:rsidRDefault="007E64C7" w:rsidP="00D12820">
      <w:pPr>
        <w:pStyle w:val="tv2131"/>
        <w:ind w:firstLine="720"/>
        <w:rPr>
          <w:rFonts w:ascii="Times New Roman" w:hAnsi="Times New Roman"/>
          <w:sz w:val="28"/>
          <w:szCs w:val="28"/>
        </w:rPr>
      </w:pPr>
      <w:bookmarkStart w:id="2" w:name="p7"/>
      <w:bookmarkEnd w:id="2"/>
      <w:r w:rsidRPr="005D4E7A">
        <w:rPr>
          <w:rFonts w:ascii="Times New Roman" w:hAnsi="Times New Roman"/>
          <w:sz w:val="28"/>
          <w:szCs w:val="28"/>
        </w:rPr>
        <w:t xml:space="preserve">Tehniski ekonomiskais pamatojums ietver šādas daļas: </w:t>
      </w:r>
    </w:p>
    <w:p w:rsidR="007E64C7" w:rsidRPr="00E7628F" w:rsidRDefault="00714C31" w:rsidP="007E64C7">
      <w:pPr>
        <w:pStyle w:val="tv2131"/>
        <w:spacing w:line="240" w:lineRule="auto"/>
        <w:ind w:firstLine="720"/>
        <w:rPr>
          <w:rFonts w:ascii="Times New Roman" w:hAnsi="Times New Roman"/>
          <w:sz w:val="28"/>
          <w:szCs w:val="28"/>
        </w:rPr>
      </w:pPr>
      <w:r w:rsidRPr="00E7628F">
        <w:rPr>
          <w:rFonts w:ascii="Times New Roman" w:hAnsi="Times New Roman"/>
          <w:sz w:val="28"/>
          <w:szCs w:val="28"/>
        </w:rPr>
        <w:t>1</w:t>
      </w:r>
      <w:r w:rsidR="007E64C7" w:rsidRPr="00E7628F">
        <w:rPr>
          <w:rFonts w:ascii="Times New Roman" w:hAnsi="Times New Roman"/>
          <w:sz w:val="28"/>
          <w:szCs w:val="28"/>
        </w:rPr>
        <w:t xml:space="preserve">. esošās situācijas izvērtējums: </w:t>
      </w:r>
    </w:p>
    <w:p w:rsidR="007E64C7" w:rsidRPr="005D4E7A" w:rsidRDefault="00714C31" w:rsidP="007E64C7">
      <w:pPr>
        <w:pStyle w:val="tv2131"/>
        <w:spacing w:line="240" w:lineRule="auto"/>
        <w:ind w:firstLine="720"/>
        <w:rPr>
          <w:rFonts w:ascii="Times New Roman" w:hAnsi="Times New Roman"/>
          <w:sz w:val="28"/>
          <w:szCs w:val="28"/>
        </w:rPr>
      </w:pPr>
      <w:r>
        <w:rPr>
          <w:rFonts w:ascii="Times New Roman" w:hAnsi="Times New Roman"/>
          <w:sz w:val="28"/>
          <w:szCs w:val="28"/>
        </w:rPr>
        <w:t>1.1</w:t>
      </w:r>
      <w:r w:rsidR="007E64C7">
        <w:rPr>
          <w:rFonts w:ascii="Times New Roman" w:hAnsi="Times New Roman"/>
          <w:sz w:val="28"/>
          <w:szCs w:val="28"/>
        </w:rPr>
        <w:t>.</w:t>
      </w:r>
      <w:r w:rsidR="007E64C7" w:rsidRPr="005D4E7A">
        <w:rPr>
          <w:rFonts w:ascii="Times New Roman" w:hAnsi="Times New Roman"/>
          <w:sz w:val="28"/>
          <w:szCs w:val="28"/>
        </w:rPr>
        <w:t xml:space="preserve"> projekta teritorijas raksturojums (tai skaitā aglomerācijas robežas un lielums (izteikts cilvēku ekvivalentos), iedzīvotāju skaits, iestādes un uzņēmumi, īpaši aizsargājamās dabas teritorijas, aglomerācijas piederība upes sateces baseinam), kā arī kartogrāfiskais materiāls; </w:t>
      </w:r>
    </w:p>
    <w:p w:rsidR="007E64C7" w:rsidRPr="005D4E7A" w:rsidRDefault="00714C31" w:rsidP="007E64C7">
      <w:pPr>
        <w:pStyle w:val="tv2131"/>
        <w:spacing w:line="240" w:lineRule="auto"/>
        <w:ind w:left="720" w:firstLine="0"/>
        <w:rPr>
          <w:rFonts w:ascii="Times New Roman" w:hAnsi="Times New Roman"/>
          <w:sz w:val="28"/>
          <w:szCs w:val="28"/>
        </w:rPr>
      </w:pPr>
      <w:r>
        <w:rPr>
          <w:rFonts w:ascii="Times New Roman" w:hAnsi="Times New Roman"/>
          <w:sz w:val="28"/>
          <w:szCs w:val="28"/>
        </w:rPr>
        <w:t>1.</w:t>
      </w:r>
      <w:r w:rsidR="007E64C7" w:rsidRPr="005D4E7A">
        <w:rPr>
          <w:rFonts w:ascii="Times New Roman" w:hAnsi="Times New Roman"/>
          <w:sz w:val="28"/>
          <w:szCs w:val="28"/>
        </w:rPr>
        <w:t xml:space="preserve">2. ūdenssaimniecības sistēmas raksturojums: </w:t>
      </w:r>
    </w:p>
    <w:p w:rsidR="007E64C7" w:rsidRDefault="00714C31" w:rsidP="007E64C7">
      <w:pPr>
        <w:pStyle w:val="tv2131"/>
        <w:spacing w:line="240" w:lineRule="auto"/>
        <w:ind w:firstLine="709"/>
        <w:rPr>
          <w:rFonts w:ascii="Times New Roman" w:hAnsi="Times New Roman"/>
          <w:sz w:val="28"/>
          <w:szCs w:val="28"/>
        </w:rPr>
      </w:pPr>
      <w:r>
        <w:rPr>
          <w:rFonts w:ascii="Times New Roman" w:hAnsi="Times New Roman"/>
          <w:sz w:val="28"/>
          <w:szCs w:val="28"/>
        </w:rPr>
        <w:t>1.</w:t>
      </w:r>
      <w:r w:rsidR="007E64C7" w:rsidRPr="005D4E7A">
        <w:rPr>
          <w:rFonts w:ascii="Times New Roman" w:hAnsi="Times New Roman"/>
          <w:sz w:val="28"/>
          <w:szCs w:val="28"/>
        </w:rPr>
        <w:t xml:space="preserve">2.1. no tehniskā viedokļa (tai skaitā visu centralizēto un decentralizēto ūdenssaimniecības sistēmu raksturojums, pakalpojumu nodrošinājuma līmenis, visu ūdenssaimniecības būvju raksturojums un tehniskais stāvoklis, jaudas un atbilstība pakalpojumu pieprasījumam, ūdens un notekūdeņu uzskaite, ūdens zudumi un infiltrācija, sistēmas uzraudzības nodrošinājums, sistēmas energoefektivitāte, kā arī sistēmas kartogrāfiskais materiāls); </w:t>
      </w:r>
    </w:p>
    <w:p w:rsidR="007E64C7" w:rsidRDefault="00714C31" w:rsidP="007E64C7">
      <w:pPr>
        <w:pStyle w:val="tv2131"/>
        <w:spacing w:line="240" w:lineRule="auto"/>
        <w:ind w:firstLine="709"/>
        <w:rPr>
          <w:rFonts w:ascii="Times New Roman" w:hAnsi="Times New Roman"/>
          <w:sz w:val="28"/>
          <w:szCs w:val="28"/>
        </w:rPr>
      </w:pPr>
      <w:r>
        <w:rPr>
          <w:rFonts w:ascii="Times New Roman" w:hAnsi="Times New Roman"/>
          <w:sz w:val="28"/>
          <w:szCs w:val="28"/>
        </w:rPr>
        <w:lastRenderedPageBreak/>
        <w:t>1.</w:t>
      </w:r>
      <w:r w:rsidR="007E64C7" w:rsidRPr="005D4E7A">
        <w:rPr>
          <w:rFonts w:ascii="Times New Roman" w:hAnsi="Times New Roman"/>
          <w:sz w:val="28"/>
          <w:szCs w:val="28"/>
        </w:rPr>
        <w:t xml:space="preserve">2.2. no ekonomiskā viedokļa (tai skaitā pakalpojumu patērētāja un pakalpojumu sniedzēja ienākumi un izdevumi par pēdējiem trim gadiem, maksājumi par pakalpojumiem - struktūra, tarifi, pakalpojumu pašizmaksas aprēķins, pilna izmaksu segšanas analīze, pakalpojuma sniedzēja finanšu situācijas raksturojums par pēdējiem trim gadiem, kredītspējas analīze). Ja projekta pieteicējs sniedz vairāku veidu pakalpojumus, ietver tikai šajā apakšpunktā minēto informāciju par ūdenssaimniecības pakalpojumiem; </w:t>
      </w:r>
    </w:p>
    <w:p w:rsidR="007E64C7" w:rsidRDefault="00714C31" w:rsidP="007E64C7">
      <w:pPr>
        <w:pStyle w:val="tv2131"/>
        <w:spacing w:line="240" w:lineRule="auto"/>
        <w:ind w:firstLine="709"/>
        <w:rPr>
          <w:rFonts w:ascii="Times New Roman" w:hAnsi="Times New Roman"/>
          <w:sz w:val="28"/>
          <w:szCs w:val="28"/>
        </w:rPr>
      </w:pPr>
      <w:r>
        <w:rPr>
          <w:rFonts w:ascii="Times New Roman" w:hAnsi="Times New Roman"/>
          <w:sz w:val="28"/>
          <w:szCs w:val="28"/>
        </w:rPr>
        <w:t>1.</w:t>
      </w:r>
      <w:r w:rsidR="007E64C7" w:rsidRPr="005D4E7A">
        <w:rPr>
          <w:rFonts w:ascii="Times New Roman" w:hAnsi="Times New Roman"/>
          <w:sz w:val="28"/>
          <w:szCs w:val="28"/>
        </w:rPr>
        <w:t xml:space="preserve">2.3. no institucionālā viedokļa (tai skaitā pakalpojumu sniedzēja juridiskais statuss, sniegtie pakalpojumi (tai skaitā septisko dūņu savākšana, tīklu skalošana) un to sniegšanas teritorija, darbības licences un atļaujas, pakalpojumu organizācijas efektivitātes novērtējums, pamatlīdzekļu piederība, personāla kapacitāte); </w:t>
      </w:r>
    </w:p>
    <w:p w:rsidR="007E64C7" w:rsidRDefault="00714C31" w:rsidP="007E64C7">
      <w:pPr>
        <w:pStyle w:val="tv2131"/>
        <w:spacing w:line="240" w:lineRule="auto"/>
        <w:ind w:firstLine="709"/>
        <w:rPr>
          <w:rFonts w:ascii="Times New Roman" w:hAnsi="Times New Roman"/>
          <w:sz w:val="28"/>
          <w:szCs w:val="28"/>
        </w:rPr>
      </w:pPr>
      <w:r>
        <w:rPr>
          <w:rFonts w:ascii="Times New Roman" w:hAnsi="Times New Roman"/>
          <w:sz w:val="28"/>
          <w:szCs w:val="28"/>
        </w:rPr>
        <w:t>1.</w:t>
      </w:r>
      <w:r w:rsidR="007E64C7" w:rsidRPr="005D4E7A">
        <w:rPr>
          <w:rFonts w:ascii="Times New Roman" w:hAnsi="Times New Roman"/>
          <w:sz w:val="28"/>
          <w:szCs w:val="28"/>
        </w:rPr>
        <w:t xml:space="preserve">2.4. no vides aizsardzības viedokļa (tai skaitā ūdens resursi un to kvalitāte, dzeramā ūdens kvalitāte, notekūdeņu radītais piesārņojums, attīrīto notekūdeņu apjomi un kvalitāte, novadītos notekūdeņus saņemošo ūdensobjektu kvalitāte, pazemes ūdeņu kvalitāte, notekūdeņu dūņu kvalitāte un turpmāka izmantošana, ūdenssaimniecības būvju tehniskā stāvokļa ietekme uz vidi, ūdenssaimniecības sistēmu atbilstība normatīvo aktu prasībām); </w:t>
      </w:r>
    </w:p>
    <w:p w:rsidR="007E64C7" w:rsidRDefault="00714C31" w:rsidP="007E64C7">
      <w:pPr>
        <w:pStyle w:val="tv2131"/>
        <w:spacing w:line="240" w:lineRule="auto"/>
        <w:ind w:firstLine="709"/>
        <w:rPr>
          <w:rFonts w:ascii="Times New Roman" w:hAnsi="Times New Roman"/>
          <w:sz w:val="28"/>
          <w:szCs w:val="28"/>
        </w:rPr>
      </w:pPr>
      <w:r>
        <w:rPr>
          <w:rFonts w:ascii="Times New Roman" w:hAnsi="Times New Roman"/>
          <w:sz w:val="28"/>
          <w:szCs w:val="28"/>
        </w:rPr>
        <w:t>1</w:t>
      </w:r>
      <w:r w:rsidR="007E64C7" w:rsidRPr="005D4E7A">
        <w:rPr>
          <w:rFonts w:ascii="Times New Roman" w:hAnsi="Times New Roman"/>
          <w:sz w:val="28"/>
          <w:szCs w:val="28"/>
        </w:rPr>
        <w:t xml:space="preserve">.3. plānotās ūdenssaimniecības sistēmas jaudas un pakalpojumu kvalitātes nodrošināšana atbilstoši būvniecību un vides aizsardzību regulējošo normatīvo aktu prasībām, kā arī šo prasību izpildes paredzamie termiņi; </w:t>
      </w:r>
    </w:p>
    <w:p w:rsidR="007E64C7" w:rsidRDefault="00714C31" w:rsidP="007E64C7">
      <w:pPr>
        <w:pStyle w:val="tv2131"/>
        <w:spacing w:line="240" w:lineRule="auto"/>
        <w:ind w:firstLine="709"/>
        <w:rPr>
          <w:rFonts w:ascii="Times New Roman" w:hAnsi="Times New Roman"/>
          <w:sz w:val="28"/>
          <w:szCs w:val="28"/>
        </w:rPr>
      </w:pPr>
      <w:r>
        <w:rPr>
          <w:rFonts w:ascii="Times New Roman" w:hAnsi="Times New Roman"/>
          <w:sz w:val="28"/>
          <w:szCs w:val="28"/>
        </w:rPr>
        <w:t>1</w:t>
      </w:r>
      <w:r w:rsidR="007E64C7" w:rsidRPr="005D4E7A">
        <w:rPr>
          <w:rFonts w:ascii="Times New Roman" w:hAnsi="Times New Roman"/>
          <w:sz w:val="28"/>
          <w:szCs w:val="28"/>
        </w:rPr>
        <w:t xml:space="preserve">.4. būvniecības vai citu darbību ierobežojumi konkrētajā teritorijā, kas saistīti ar īpaši aizsargājamām dabas teritorijām un kultūrvēsturiskiem pieminekļiem, vai citi ierobežojumi; </w:t>
      </w:r>
    </w:p>
    <w:p w:rsidR="007E64C7" w:rsidRPr="00E7628F" w:rsidRDefault="007E64C7" w:rsidP="007E64C7">
      <w:pPr>
        <w:pStyle w:val="tv2131"/>
        <w:spacing w:line="240" w:lineRule="auto"/>
        <w:ind w:firstLine="709"/>
        <w:rPr>
          <w:rFonts w:ascii="Times New Roman" w:hAnsi="Times New Roman"/>
          <w:sz w:val="28"/>
          <w:szCs w:val="28"/>
        </w:rPr>
      </w:pPr>
      <w:r w:rsidRPr="00E7628F">
        <w:rPr>
          <w:rFonts w:ascii="Times New Roman" w:hAnsi="Times New Roman"/>
          <w:sz w:val="28"/>
          <w:szCs w:val="28"/>
        </w:rPr>
        <w:t xml:space="preserve">2. ilgtermiņa investīciju programma: </w:t>
      </w:r>
    </w:p>
    <w:p w:rsidR="007E64C7" w:rsidRPr="005D4E7A" w:rsidRDefault="007E64C7" w:rsidP="007E64C7">
      <w:pPr>
        <w:pStyle w:val="tv2131"/>
        <w:spacing w:line="240" w:lineRule="auto"/>
        <w:ind w:firstLine="709"/>
        <w:rPr>
          <w:rFonts w:ascii="Times New Roman" w:hAnsi="Times New Roman"/>
          <w:sz w:val="28"/>
          <w:szCs w:val="28"/>
        </w:rPr>
      </w:pPr>
      <w:r w:rsidRPr="005D4E7A">
        <w:rPr>
          <w:rFonts w:ascii="Times New Roman" w:hAnsi="Times New Roman"/>
          <w:sz w:val="28"/>
          <w:szCs w:val="28"/>
        </w:rPr>
        <w:t xml:space="preserve">2.1. ūdenssaimniecības sistēmas attīstības alternatīvie risinājumi un to salīdzinājums (tai skaitā tehnisko risinājumu izmaksu aprēķins, ūdenssaimniecības sistēmas paredzamo ekspluatācijas izmaksu aprēķins vismaz 30 gadu ilgam laikposmam, vides ieguvumu salīdzinājums); </w:t>
      </w:r>
    </w:p>
    <w:p w:rsidR="007E64C7" w:rsidRPr="005D4E7A" w:rsidRDefault="007E64C7" w:rsidP="007E64C7">
      <w:pPr>
        <w:pStyle w:val="tv2131"/>
        <w:spacing w:line="240" w:lineRule="auto"/>
        <w:ind w:left="720" w:firstLine="0"/>
        <w:rPr>
          <w:rFonts w:ascii="Times New Roman" w:hAnsi="Times New Roman"/>
          <w:sz w:val="28"/>
          <w:szCs w:val="28"/>
        </w:rPr>
      </w:pPr>
      <w:r w:rsidRPr="005D4E7A">
        <w:rPr>
          <w:rFonts w:ascii="Times New Roman" w:hAnsi="Times New Roman"/>
          <w:sz w:val="28"/>
          <w:szCs w:val="28"/>
        </w:rPr>
        <w:t xml:space="preserve">2.2. ūdenssaimniecības sistēmas attīstības prognozes: </w:t>
      </w:r>
    </w:p>
    <w:p w:rsidR="007E64C7" w:rsidRPr="005D4E7A" w:rsidRDefault="007E64C7" w:rsidP="007E64C7">
      <w:pPr>
        <w:pStyle w:val="tv2131"/>
        <w:spacing w:line="240" w:lineRule="auto"/>
        <w:ind w:firstLine="709"/>
        <w:rPr>
          <w:rFonts w:ascii="Times New Roman" w:hAnsi="Times New Roman"/>
          <w:sz w:val="28"/>
          <w:szCs w:val="28"/>
        </w:rPr>
      </w:pPr>
      <w:r w:rsidRPr="005D4E7A">
        <w:rPr>
          <w:rFonts w:ascii="Times New Roman" w:hAnsi="Times New Roman"/>
          <w:sz w:val="28"/>
          <w:szCs w:val="28"/>
        </w:rPr>
        <w:t xml:space="preserve">2.2.1. no tehniskā viedokļa (tai skaitā pakalpojumu pieprasījuma prognozes, nepieciešamā sistēmas kapacitāte, lai nodrošinātu pakalpojumu visā teritorijā atbilstoši teritorijas plānojumam vai teritorijas attīstības programmai (ja pašvaldībai nav spēkā esoša teritorijas plānojuma), izvēlēto risinājumu un tehnoloģiju atbilstība prognozētajam pieprasījumam, projekta mērķiem un vides prasībām, izvēlēto iekārtu un aprīkojuma atbilstība tehniskajām prasībām); </w:t>
      </w:r>
    </w:p>
    <w:p w:rsidR="007E64C7" w:rsidRPr="005D4E7A" w:rsidRDefault="007E64C7" w:rsidP="007E64C7">
      <w:pPr>
        <w:pStyle w:val="tv2131"/>
        <w:spacing w:line="240" w:lineRule="auto"/>
        <w:ind w:firstLine="709"/>
        <w:rPr>
          <w:rFonts w:ascii="Times New Roman" w:hAnsi="Times New Roman"/>
          <w:sz w:val="28"/>
          <w:szCs w:val="28"/>
        </w:rPr>
      </w:pPr>
      <w:r w:rsidRPr="005D4E7A">
        <w:rPr>
          <w:rFonts w:ascii="Times New Roman" w:hAnsi="Times New Roman"/>
          <w:sz w:val="28"/>
          <w:szCs w:val="28"/>
        </w:rPr>
        <w:lastRenderedPageBreak/>
        <w:t xml:space="preserve">2.2.2. no ekonomiskā viedokļa (tai skaitā centralizētas vai decentralizētas ūdensapgādes un kanalizācijas sistēmas vai individuālo risinājumu piemērošanas pamatojums, principa "piesārņotājs maksā" piemērošana, izmaksu pilnas segšanas principa ieviešanas veicināšanas pasākumi); </w:t>
      </w:r>
    </w:p>
    <w:p w:rsidR="007E64C7" w:rsidRPr="005D4E7A" w:rsidRDefault="007E64C7" w:rsidP="007E64C7">
      <w:pPr>
        <w:pStyle w:val="tv2131"/>
        <w:spacing w:line="240" w:lineRule="auto"/>
        <w:ind w:firstLine="709"/>
        <w:rPr>
          <w:rFonts w:ascii="Times New Roman" w:hAnsi="Times New Roman"/>
          <w:sz w:val="28"/>
          <w:szCs w:val="28"/>
        </w:rPr>
      </w:pPr>
      <w:r w:rsidRPr="005D4E7A">
        <w:rPr>
          <w:rFonts w:ascii="Times New Roman" w:hAnsi="Times New Roman"/>
          <w:sz w:val="28"/>
          <w:szCs w:val="28"/>
        </w:rPr>
        <w:t xml:space="preserve">2.2.3. no institucionālā viedokļa (tai skaitā pakalpojumu sniegšanas organizācijas optimizācija un pakalpojumu sniedzēja kapacitātes paaugstināšana, tai skaitā projekta ieviešanas nodrošināšanai); </w:t>
      </w:r>
    </w:p>
    <w:p w:rsidR="007E64C7" w:rsidRPr="005D4E7A" w:rsidRDefault="007E64C7" w:rsidP="007E64C7">
      <w:pPr>
        <w:pStyle w:val="tv2131"/>
        <w:spacing w:line="240" w:lineRule="auto"/>
        <w:ind w:firstLine="709"/>
        <w:rPr>
          <w:rFonts w:ascii="Times New Roman" w:hAnsi="Times New Roman"/>
          <w:sz w:val="28"/>
          <w:szCs w:val="28"/>
        </w:rPr>
      </w:pPr>
      <w:r w:rsidRPr="005D4E7A">
        <w:rPr>
          <w:rFonts w:ascii="Times New Roman" w:hAnsi="Times New Roman"/>
          <w:sz w:val="28"/>
          <w:szCs w:val="28"/>
        </w:rPr>
        <w:t xml:space="preserve">2.2.4. no vides aizsardzības viedokļa (tai skaitā dzeramā ūdens resursu pieejamības izpēte, radītā un vidē novadītā piesārņojuma apjoma prognozes, upju baseinu apsaimniekošanas plāna ieviešanai nepieciešamās aktivitātes, ilgtspējīgas attīstības principu ievērošana, notekūdeņu dūņu izmantošanas iespēju analīze, vides kvalitātes prasību nodrošināšana decentralizēto vai individuālo ūdensapgādes un kanalizācijas risinājumu gadījumos); </w:t>
      </w:r>
    </w:p>
    <w:p w:rsidR="007E64C7" w:rsidRPr="005D4E7A" w:rsidRDefault="007E64C7" w:rsidP="007E64C7">
      <w:pPr>
        <w:pStyle w:val="tv2131"/>
        <w:spacing w:line="240" w:lineRule="auto"/>
        <w:ind w:firstLine="709"/>
        <w:rPr>
          <w:rFonts w:ascii="Times New Roman" w:hAnsi="Times New Roman"/>
          <w:sz w:val="28"/>
          <w:szCs w:val="28"/>
        </w:rPr>
      </w:pPr>
      <w:r w:rsidRPr="005D4E7A">
        <w:rPr>
          <w:rFonts w:ascii="Times New Roman" w:hAnsi="Times New Roman"/>
          <w:sz w:val="28"/>
          <w:szCs w:val="28"/>
        </w:rPr>
        <w:t xml:space="preserve">2.3. izvēlētais ilgtermiņa risinājums un prioritārie pasākumi (tehniski, ekonomiski un no vides viedokļa pamatotākais risinājums ilgtermiņa attīstībai, tai skaitā būvniecības vietas izvēle, pilns izmaksu aprēķins, prioritāšu noteikšana); </w:t>
      </w:r>
    </w:p>
    <w:p w:rsidR="007E64C7" w:rsidRPr="00E7628F" w:rsidRDefault="007E64C7" w:rsidP="007E64C7">
      <w:pPr>
        <w:pStyle w:val="tv2131"/>
        <w:spacing w:line="240" w:lineRule="auto"/>
        <w:ind w:firstLine="709"/>
        <w:rPr>
          <w:rFonts w:ascii="Times New Roman" w:hAnsi="Times New Roman"/>
          <w:sz w:val="28"/>
          <w:szCs w:val="28"/>
        </w:rPr>
      </w:pPr>
      <w:r w:rsidRPr="00E7628F">
        <w:rPr>
          <w:rFonts w:ascii="Times New Roman" w:hAnsi="Times New Roman"/>
          <w:sz w:val="28"/>
          <w:szCs w:val="28"/>
        </w:rPr>
        <w:t xml:space="preserve">3. prioritārā investīciju programma: </w:t>
      </w:r>
    </w:p>
    <w:p w:rsidR="007E64C7" w:rsidRDefault="007E64C7" w:rsidP="007E64C7">
      <w:pPr>
        <w:pStyle w:val="tv2131"/>
        <w:spacing w:line="240" w:lineRule="auto"/>
        <w:ind w:firstLine="709"/>
        <w:rPr>
          <w:rFonts w:ascii="Times New Roman" w:hAnsi="Times New Roman"/>
          <w:sz w:val="28"/>
          <w:szCs w:val="28"/>
        </w:rPr>
      </w:pPr>
      <w:r w:rsidRPr="005D4E7A">
        <w:rPr>
          <w:rFonts w:ascii="Times New Roman" w:hAnsi="Times New Roman"/>
          <w:sz w:val="28"/>
          <w:szCs w:val="28"/>
        </w:rPr>
        <w:t xml:space="preserve">3.1. projektā ietverto ūdenssaimniecības būvju paredzamās būvniecības izvērtējums (tai skaitā tehnoloģiju, iekārtu, aprīkojuma detalizēts tehniskais apraksts un izvēles pamatojums, nepieciešamo pakalpojumu līgumu apraksts, detalizēts izmaksu aprēķins, paredzamais projekta ieviešanas laika grafiks, ieguvumi no projekta īstenošanas (arī tehniskie, vides un ekonomiskie ieguvumi), grafiskais un kartogrāfiskais materiāls, kas attēlo projektā paredzamo būvniecību); </w:t>
      </w:r>
    </w:p>
    <w:p w:rsidR="007E64C7" w:rsidRPr="005D4E7A" w:rsidRDefault="007E64C7" w:rsidP="007E64C7">
      <w:pPr>
        <w:pStyle w:val="tv2131"/>
        <w:spacing w:line="240" w:lineRule="auto"/>
        <w:ind w:firstLine="709"/>
        <w:rPr>
          <w:rFonts w:ascii="Times New Roman" w:hAnsi="Times New Roman"/>
          <w:sz w:val="28"/>
          <w:szCs w:val="28"/>
        </w:rPr>
      </w:pPr>
      <w:r w:rsidRPr="005D4E7A">
        <w:rPr>
          <w:rFonts w:ascii="Times New Roman" w:hAnsi="Times New Roman"/>
          <w:sz w:val="28"/>
          <w:szCs w:val="28"/>
        </w:rPr>
        <w:t xml:space="preserve">3.2. ietekmes uz vidi analīze (tai skaitā pozitīvās un negatīvās ietekmes uz vidi analīze, piesārņojuma samazinājuma aprēķins, ietekme uz īpaši aizsargājamām dabas teritorijām, ietekmes uz vidi novērtējuma procedūru veikšanas nepieciešamība, projekta ieguldījums vides aizsardzību regulējošo normatīvo aktu prasību ieviešanā, atbilstība vides aizsardzību regulējošo normatīvo aktu prasībām pēc projekta realizācijas, vides monitoringa prasību nodrošinājums); </w:t>
      </w:r>
    </w:p>
    <w:p w:rsidR="007E64C7" w:rsidRPr="005D4E7A" w:rsidRDefault="007E64C7" w:rsidP="007E64C7">
      <w:pPr>
        <w:pStyle w:val="tv2131"/>
        <w:spacing w:line="240" w:lineRule="auto"/>
        <w:ind w:firstLine="709"/>
        <w:rPr>
          <w:rFonts w:ascii="Times New Roman" w:hAnsi="Times New Roman"/>
          <w:sz w:val="28"/>
          <w:szCs w:val="28"/>
        </w:rPr>
      </w:pPr>
      <w:r w:rsidRPr="005D4E7A">
        <w:rPr>
          <w:rFonts w:ascii="Times New Roman" w:hAnsi="Times New Roman"/>
          <w:sz w:val="28"/>
          <w:szCs w:val="28"/>
        </w:rPr>
        <w:t xml:space="preserve">3.3. investīciju efektivitātes finanšu un ekonomiskā analīze un finanšu plāns (tai skaitā prognozētie ienākumi un izdevumi, tarifi, iedzīvotāju maksātspējas analīze, aizņēmuma atmaksas aprēķini, prognozējamās uzņēmuma finanšu situācijas (ņemot vērā projekta ieviešanas ietekmi) analīze, principa "piesārņotājs maksā" piemērošana, jutīguma analīze, projekta finanšu plāna </w:t>
      </w:r>
      <w:r w:rsidRPr="005D4E7A">
        <w:rPr>
          <w:rFonts w:ascii="Times New Roman" w:hAnsi="Times New Roman"/>
          <w:sz w:val="28"/>
          <w:szCs w:val="28"/>
        </w:rPr>
        <w:lastRenderedPageBreak/>
        <w:t xml:space="preserve">ietvaros izstrādātās projekta līgumu naudas plūsmas prognozes, finansējuma plāns pa finanšu avotiem un gadiem, valsts atbalsta (tajā skaitā Eiropas Savienības fondu finansējuma) apmēra pamatojums (ja tiek paredzēts), finanšu līdzekļu ieguldījuma sadalījums attiecībā uz Eiropas Savienības direktīvu prasību ieviešanu); </w:t>
      </w:r>
    </w:p>
    <w:p w:rsidR="007E64C7" w:rsidRPr="005D4E7A" w:rsidRDefault="007E64C7" w:rsidP="007E64C7">
      <w:pPr>
        <w:pStyle w:val="tv2131"/>
        <w:spacing w:line="240" w:lineRule="auto"/>
        <w:ind w:firstLine="709"/>
        <w:rPr>
          <w:rFonts w:ascii="Times New Roman" w:hAnsi="Times New Roman"/>
          <w:sz w:val="28"/>
          <w:szCs w:val="28"/>
        </w:rPr>
      </w:pPr>
      <w:r w:rsidRPr="005D4E7A">
        <w:rPr>
          <w:rFonts w:ascii="Times New Roman" w:hAnsi="Times New Roman"/>
          <w:sz w:val="28"/>
          <w:szCs w:val="28"/>
        </w:rPr>
        <w:t>3.4.</w:t>
      </w:r>
      <w:r>
        <w:rPr>
          <w:rFonts w:ascii="Times New Roman" w:hAnsi="Times New Roman"/>
          <w:sz w:val="28"/>
          <w:szCs w:val="28"/>
        </w:rPr>
        <w:t xml:space="preserve"> </w:t>
      </w:r>
      <w:r w:rsidRPr="005D4E7A">
        <w:rPr>
          <w:rFonts w:ascii="Times New Roman" w:hAnsi="Times New Roman"/>
          <w:sz w:val="28"/>
          <w:szCs w:val="28"/>
        </w:rPr>
        <w:t xml:space="preserve">institucionālo pasākumu ieviešanas plāns (tai skaitā ūdenssaimniecības būvju ekspluatācijas un apkalpošanas nodrošinājums, projekta vadības nodrošināšana, nepieciešamā darbinieku apmācība, zemes īpašumtiesību jautājumi); </w:t>
      </w:r>
    </w:p>
    <w:p w:rsidR="007E64C7" w:rsidRPr="005D4E7A" w:rsidRDefault="007E64C7" w:rsidP="007E64C7">
      <w:pPr>
        <w:pStyle w:val="tv2131"/>
        <w:spacing w:line="240" w:lineRule="auto"/>
        <w:ind w:firstLine="709"/>
        <w:rPr>
          <w:rFonts w:ascii="Times New Roman" w:hAnsi="Times New Roman"/>
          <w:sz w:val="28"/>
          <w:szCs w:val="28"/>
        </w:rPr>
      </w:pPr>
      <w:r w:rsidRPr="005D4E7A">
        <w:rPr>
          <w:rFonts w:ascii="Times New Roman" w:hAnsi="Times New Roman"/>
          <w:sz w:val="28"/>
          <w:szCs w:val="28"/>
        </w:rPr>
        <w:t xml:space="preserve">3.5. nosacījumi pieslēgumu izveidei, ja tiek izbūvēti vai rekonstruēti ūdensapgādes vai kanalizācijas ārējie tīkli; </w:t>
      </w:r>
    </w:p>
    <w:p w:rsidR="007E64C7" w:rsidRPr="005D4E7A" w:rsidRDefault="007E64C7" w:rsidP="007E64C7">
      <w:pPr>
        <w:pStyle w:val="tv2131"/>
        <w:spacing w:line="240" w:lineRule="auto"/>
        <w:ind w:firstLine="709"/>
        <w:rPr>
          <w:rFonts w:ascii="Times New Roman" w:hAnsi="Times New Roman"/>
          <w:sz w:val="28"/>
          <w:szCs w:val="28"/>
        </w:rPr>
      </w:pPr>
      <w:r w:rsidRPr="00E7628F">
        <w:rPr>
          <w:rFonts w:ascii="Times New Roman" w:hAnsi="Times New Roman"/>
          <w:sz w:val="28"/>
          <w:szCs w:val="28"/>
        </w:rPr>
        <w:t>4. projekta iepirkumu stratēģija</w:t>
      </w:r>
      <w:r w:rsidRPr="005D4E7A">
        <w:rPr>
          <w:rFonts w:ascii="Times New Roman" w:hAnsi="Times New Roman"/>
          <w:sz w:val="28"/>
          <w:szCs w:val="28"/>
        </w:rPr>
        <w:t xml:space="preserve"> (tai skaitā būvprojektēšanas un būvdarbu veikšanas izvērtējums un tehniskās un ekonomiskās lietderības salīdzinājums, lai pamatotu apvienoto vai atsevišķo būvprojektēšanas un būvdarbu veikšanas iepirkumu rīkošanu).</w:t>
      </w:r>
      <w:r w:rsidR="00714C31">
        <w:rPr>
          <w:rFonts w:ascii="Times New Roman" w:hAnsi="Times New Roman"/>
          <w:sz w:val="28"/>
          <w:szCs w:val="28"/>
        </w:rPr>
        <w:t>”</w:t>
      </w:r>
    </w:p>
    <w:p w:rsidR="007E64C7" w:rsidRDefault="007E64C7" w:rsidP="007E64C7">
      <w:pPr>
        <w:pStyle w:val="naisf"/>
        <w:spacing w:before="0" w:after="0"/>
      </w:pPr>
      <w:bookmarkStart w:id="3" w:name="p8"/>
      <w:bookmarkEnd w:id="3"/>
    </w:p>
    <w:p w:rsidR="007E64C7" w:rsidRDefault="007E64C7" w:rsidP="007E64C7">
      <w:pPr>
        <w:pStyle w:val="naisf"/>
        <w:spacing w:before="0" w:after="0"/>
      </w:pPr>
    </w:p>
    <w:p w:rsidR="007E64C7" w:rsidRDefault="007E64C7" w:rsidP="007E64C7">
      <w:pPr>
        <w:pStyle w:val="naisf"/>
        <w:spacing w:before="0" w:after="0"/>
        <w:ind w:firstLine="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V.Dombrovskis</w:t>
      </w:r>
    </w:p>
    <w:p w:rsidR="007E64C7" w:rsidRDefault="007E64C7" w:rsidP="007E64C7">
      <w:pPr>
        <w:tabs>
          <w:tab w:val="left" w:pos="6315"/>
        </w:tabs>
        <w:jc w:val="both"/>
        <w:rPr>
          <w:sz w:val="28"/>
          <w:szCs w:val="28"/>
        </w:rPr>
      </w:pPr>
    </w:p>
    <w:p w:rsidR="007E64C7" w:rsidRDefault="007E64C7" w:rsidP="007E64C7">
      <w:pPr>
        <w:tabs>
          <w:tab w:val="left" w:pos="6315"/>
        </w:tabs>
        <w:jc w:val="both"/>
        <w:rPr>
          <w:sz w:val="28"/>
          <w:szCs w:val="28"/>
        </w:rPr>
      </w:pPr>
    </w:p>
    <w:p w:rsidR="007E64C7" w:rsidRDefault="007E64C7" w:rsidP="007E64C7">
      <w:pPr>
        <w:tabs>
          <w:tab w:val="left" w:pos="6315"/>
        </w:tabs>
        <w:jc w:val="both"/>
        <w:rPr>
          <w:sz w:val="28"/>
          <w:szCs w:val="28"/>
        </w:rPr>
      </w:pPr>
      <w:r>
        <w:rPr>
          <w:sz w:val="28"/>
          <w:szCs w:val="28"/>
        </w:rPr>
        <w:t>Vides aizsardzības un</w:t>
      </w:r>
    </w:p>
    <w:p w:rsidR="007E64C7" w:rsidRDefault="007E64C7" w:rsidP="007E64C7">
      <w:pPr>
        <w:tabs>
          <w:tab w:val="left" w:pos="6315"/>
        </w:tabs>
        <w:jc w:val="both"/>
        <w:rPr>
          <w:sz w:val="28"/>
          <w:szCs w:val="28"/>
        </w:rPr>
      </w:pPr>
      <w:r>
        <w:rPr>
          <w:sz w:val="28"/>
          <w:szCs w:val="28"/>
        </w:rPr>
        <w:t>reģionālās attīstības ministrs</w:t>
      </w:r>
      <w:r>
        <w:rPr>
          <w:sz w:val="28"/>
          <w:szCs w:val="28"/>
        </w:rPr>
        <w:tab/>
      </w:r>
      <w:r>
        <w:rPr>
          <w:sz w:val="28"/>
          <w:szCs w:val="28"/>
        </w:rPr>
        <w:tab/>
      </w:r>
      <w:r>
        <w:rPr>
          <w:sz w:val="28"/>
          <w:szCs w:val="28"/>
        </w:rPr>
        <w:tab/>
      </w:r>
      <w:r>
        <w:rPr>
          <w:sz w:val="28"/>
          <w:szCs w:val="28"/>
        </w:rPr>
        <w:tab/>
        <w:t>E.Sprūdžs</w:t>
      </w:r>
    </w:p>
    <w:p w:rsidR="007E64C7" w:rsidRDefault="007E64C7" w:rsidP="007E64C7">
      <w:pPr>
        <w:pStyle w:val="BodyTextIndent"/>
        <w:tabs>
          <w:tab w:val="num" w:pos="1090"/>
        </w:tabs>
        <w:spacing w:after="0"/>
        <w:ind w:left="0"/>
        <w:rPr>
          <w:sz w:val="28"/>
          <w:szCs w:val="28"/>
        </w:rPr>
      </w:pPr>
    </w:p>
    <w:p w:rsidR="007E64C7" w:rsidRDefault="007E64C7" w:rsidP="007E64C7">
      <w:pPr>
        <w:pStyle w:val="BodyTextIndent"/>
        <w:tabs>
          <w:tab w:val="num" w:pos="1090"/>
        </w:tabs>
        <w:spacing w:after="0"/>
        <w:ind w:left="0"/>
        <w:rPr>
          <w:sz w:val="28"/>
          <w:szCs w:val="28"/>
        </w:rPr>
      </w:pPr>
    </w:p>
    <w:p w:rsidR="007E64C7" w:rsidRDefault="007E64C7" w:rsidP="007E64C7">
      <w:pPr>
        <w:pStyle w:val="BodyTextIndent"/>
        <w:tabs>
          <w:tab w:val="num" w:pos="1090"/>
        </w:tabs>
        <w:spacing w:after="0"/>
        <w:ind w:left="0"/>
        <w:rPr>
          <w:sz w:val="28"/>
          <w:szCs w:val="28"/>
        </w:rPr>
      </w:pPr>
      <w:r>
        <w:rPr>
          <w:sz w:val="28"/>
          <w:szCs w:val="28"/>
        </w:rPr>
        <w:t xml:space="preserve">Iesniedzējs: </w:t>
      </w:r>
    </w:p>
    <w:p w:rsidR="007E64C7" w:rsidRDefault="007E64C7" w:rsidP="007E64C7">
      <w:pPr>
        <w:tabs>
          <w:tab w:val="left" w:pos="6315"/>
        </w:tabs>
        <w:jc w:val="both"/>
        <w:rPr>
          <w:sz w:val="28"/>
          <w:szCs w:val="28"/>
        </w:rPr>
      </w:pPr>
      <w:r>
        <w:rPr>
          <w:sz w:val="28"/>
          <w:szCs w:val="28"/>
        </w:rPr>
        <w:t>vides aizsardzības un</w:t>
      </w:r>
    </w:p>
    <w:p w:rsidR="00F4176F" w:rsidRDefault="00F4176F" w:rsidP="007E64C7">
      <w:pPr>
        <w:tabs>
          <w:tab w:val="left" w:pos="6315"/>
        </w:tabs>
        <w:jc w:val="both"/>
        <w:rPr>
          <w:sz w:val="28"/>
          <w:szCs w:val="28"/>
        </w:rPr>
      </w:pPr>
      <w:r>
        <w:rPr>
          <w:sz w:val="28"/>
          <w:szCs w:val="28"/>
        </w:rPr>
        <w:t xml:space="preserve">reģionālās attīstības ministra </w:t>
      </w:r>
      <w:proofErr w:type="spellStart"/>
      <w:r>
        <w:rPr>
          <w:sz w:val="28"/>
          <w:szCs w:val="28"/>
        </w:rPr>
        <w:t>p.i</w:t>
      </w:r>
      <w:proofErr w:type="spellEnd"/>
      <w:r>
        <w:rPr>
          <w:sz w:val="28"/>
          <w:szCs w:val="28"/>
        </w:rPr>
        <w:t>.,</w:t>
      </w:r>
    </w:p>
    <w:p w:rsidR="007E64C7" w:rsidRDefault="00F4176F" w:rsidP="007E64C7">
      <w:pPr>
        <w:tabs>
          <w:tab w:val="left" w:pos="6315"/>
        </w:tabs>
        <w:jc w:val="both"/>
        <w:rPr>
          <w:sz w:val="28"/>
          <w:szCs w:val="28"/>
        </w:rPr>
      </w:pPr>
      <w:r>
        <w:rPr>
          <w:sz w:val="28"/>
          <w:szCs w:val="28"/>
        </w:rPr>
        <w:t>izglītības un zinātnes ministrs</w:t>
      </w:r>
      <w:r>
        <w:rPr>
          <w:sz w:val="28"/>
          <w:szCs w:val="28"/>
        </w:rPr>
        <w:tab/>
      </w:r>
      <w:r>
        <w:rPr>
          <w:sz w:val="28"/>
          <w:szCs w:val="28"/>
        </w:rPr>
        <w:tab/>
      </w:r>
      <w:r>
        <w:rPr>
          <w:sz w:val="28"/>
          <w:szCs w:val="28"/>
        </w:rPr>
        <w:tab/>
      </w:r>
      <w:r w:rsidR="00FB79AB">
        <w:rPr>
          <w:sz w:val="28"/>
          <w:szCs w:val="28"/>
        </w:rPr>
        <w:t xml:space="preserve"> </w:t>
      </w:r>
      <w:proofErr w:type="spellStart"/>
      <w:r w:rsidR="00E37121">
        <w:rPr>
          <w:sz w:val="28"/>
          <w:szCs w:val="28"/>
        </w:rPr>
        <w:t>V.Dombrovskis</w:t>
      </w:r>
      <w:proofErr w:type="spellEnd"/>
    </w:p>
    <w:p w:rsidR="007E64C7" w:rsidRDefault="007E64C7" w:rsidP="007E64C7">
      <w:pPr>
        <w:tabs>
          <w:tab w:val="left" w:pos="6315"/>
        </w:tabs>
        <w:jc w:val="both"/>
        <w:rPr>
          <w:sz w:val="28"/>
          <w:szCs w:val="28"/>
        </w:rPr>
      </w:pPr>
    </w:p>
    <w:p w:rsidR="007E64C7" w:rsidRDefault="007E64C7" w:rsidP="007E64C7">
      <w:pPr>
        <w:tabs>
          <w:tab w:val="left" w:pos="6315"/>
        </w:tabs>
        <w:jc w:val="both"/>
        <w:rPr>
          <w:sz w:val="28"/>
          <w:szCs w:val="28"/>
        </w:rPr>
      </w:pPr>
    </w:p>
    <w:p w:rsidR="007E64C7" w:rsidRDefault="007E64C7" w:rsidP="007E64C7">
      <w:pPr>
        <w:jc w:val="both"/>
        <w:rPr>
          <w:sz w:val="28"/>
          <w:szCs w:val="28"/>
        </w:rPr>
      </w:pPr>
      <w:r>
        <w:rPr>
          <w:sz w:val="28"/>
          <w:szCs w:val="28"/>
        </w:rPr>
        <w:t xml:space="preserve">Vizē: </w:t>
      </w:r>
    </w:p>
    <w:p w:rsidR="00F4176F" w:rsidRDefault="007E64C7" w:rsidP="007E64C7">
      <w:pPr>
        <w:jc w:val="both"/>
        <w:rPr>
          <w:sz w:val="28"/>
          <w:szCs w:val="28"/>
        </w:rPr>
      </w:pPr>
      <w:r>
        <w:rPr>
          <w:sz w:val="28"/>
          <w:szCs w:val="28"/>
        </w:rPr>
        <w:t>valsts sekretār</w:t>
      </w:r>
      <w:r w:rsidR="00F4176F">
        <w:rPr>
          <w:sz w:val="28"/>
          <w:szCs w:val="28"/>
        </w:rPr>
        <w:t xml:space="preserve">a </w:t>
      </w:r>
      <w:proofErr w:type="spellStart"/>
      <w:r w:rsidR="00F4176F">
        <w:rPr>
          <w:sz w:val="28"/>
          <w:szCs w:val="28"/>
        </w:rPr>
        <w:t>p.i</w:t>
      </w:r>
      <w:proofErr w:type="spellEnd"/>
      <w:r w:rsidR="00F4176F">
        <w:rPr>
          <w:sz w:val="28"/>
          <w:szCs w:val="28"/>
        </w:rPr>
        <w:t>.,</w:t>
      </w:r>
    </w:p>
    <w:p w:rsidR="007E64C7" w:rsidRDefault="00F4176F" w:rsidP="007E64C7">
      <w:pPr>
        <w:jc w:val="both"/>
        <w:rPr>
          <w:sz w:val="28"/>
          <w:szCs w:val="28"/>
        </w:rPr>
      </w:pPr>
      <w:r>
        <w:rPr>
          <w:sz w:val="28"/>
          <w:szCs w:val="28"/>
        </w:rPr>
        <w:t>Administrācijas vadītājs</w:t>
      </w:r>
      <w:r w:rsidR="007E64C7">
        <w:rPr>
          <w:sz w:val="28"/>
          <w:szCs w:val="28"/>
        </w:rPr>
        <w:tab/>
      </w:r>
      <w:r w:rsidR="007E64C7">
        <w:rPr>
          <w:sz w:val="28"/>
          <w:szCs w:val="28"/>
        </w:rPr>
        <w:tab/>
      </w:r>
      <w:r w:rsidR="007E64C7">
        <w:rPr>
          <w:sz w:val="28"/>
          <w:szCs w:val="28"/>
        </w:rPr>
        <w:tab/>
      </w:r>
      <w:r w:rsidR="007E64C7">
        <w:rPr>
          <w:sz w:val="28"/>
          <w:szCs w:val="28"/>
        </w:rPr>
        <w:tab/>
      </w:r>
      <w:r w:rsidR="007E64C7">
        <w:rPr>
          <w:sz w:val="28"/>
          <w:szCs w:val="28"/>
        </w:rPr>
        <w:tab/>
      </w:r>
      <w:r w:rsidR="007E64C7">
        <w:rPr>
          <w:sz w:val="28"/>
          <w:szCs w:val="28"/>
        </w:rPr>
        <w:tab/>
      </w:r>
      <w:r w:rsidR="007E64C7">
        <w:rPr>
          <w:sz w:val="28"/>
          <w:szCs w:val="28"/>
        </w:rPr>
        <w:tab/>
        <w:t xml:space="preserve">       </w:t>
      </w:r>
      <w:r w:rsidR="00FB79AB">
        <w:rPr>
          <w:sz w:val="28"/>
          <w:szCs w:val="28"/>
        </w:rPr>
        <w:t xml:space="preserve">   </w:t>
      </w:r>
      <w:r>
        <w:rPr>
          <w:sz w:val="28"/>
          <w:szCs w:val="28"/>
        </w:rPr>
        <w:t>G.Kauliņš</w:t>
      </w:r>
    </w:p>
    <w:p w:rsidR="007E64C7" w:rsidRDefault="007E64C7" w:rsidP="007E64C7">
      <w:pPr>
        <w:tabs>
          <w:tab w:val="left" w:pos="6315"/>
        </w:tabs>
        <w:jc w:val="both"/>
      </w:pPr>
    </w:p>
    <w:p w:rsidR="007E64C7" w:rsidRDefault="007E64C7" w:rsidP="007E64C7">
      <w:pPr>
        <w:tabs>
          <w:tab w:val="left" w:pos="6315"/>
        </w:tabs>
        <w:jc w:val="both"/>
      </w:pPr>
    </w:p>
    <w:p w:rsidR="007E64C7" w:rsidRDefault="00146777" w:rsidP="007E64C7">
      <w:pPr>
        <w:jc w:val="both"/>
        <w:rPr>
          <w:sz w:val="20"/>
        </w:rPr>
      </w:pPr>
      <w:r>
        <w:rPr>
          <w:sz w:val="20"/>
        </w:rPr>
        <w:t>19.06.2013 14:45</w:t>
      </w:r>
    </w:p>
    <w:p w:rsidR="007E64C7" w:rsidRDefault="002633AD" w:rsidP="007E64C7">
      <w:pPr>
        <w:jc w:val="both"/>
        <w:rPr>
          <w:sz w:val="20"/>
        </w:rPr>
      </w:pPr>
      <w:r>
        <w:rPr>
          <w:sz w:val="20"/>
        </w:rPr>
        <w:fldChar w:fldCharType="begin"/>
      </w:r>
      <w:r w:rsidR="007E64C7">
        <w:rPr>
          <w:sz w:val="20"/>
        </w:rPr>
        <w:instrText xml:space="preserve"> NUMWORDS  \# "0" \* Arabic  \* MERGEFORMAT </w:instrText>
      </w:r>
      <w:r>
        <w:rPr>
          <w:sz w:val="20"/>
        </w:rPr>
        <w:fldChar w:fldCharType="separate"/>
      </w:r>
      <w:r w:rsidR="00E37121">
        <w:rPr>
          <w:noProof/>
          <w:sz w:val="20"/>
        </w:rPr>
        <w:t>7484</w:t>
      </w:r>
      <w:r>
        <w:rPr>
          <w:sz w:val="20"/>
        </w:rPr>
        <w:fldChar w:fldCharType="end"/>
      </w:r>
    </w:p>
    <w:p w:rsidR="007E64C7" w:rsidRDefault="007E64C7" w:rsidP="007E64C7">
      <w:pPr>
        <w:jc w:val="both"/>
        <w:rPr>
          <w:sz w:val="20"/>
        </w:rPr>
      </w:pPr>
      <w:r>
        <w:rPr>
          <w:sz w:val="20"/>
        </w:rPr>
        <w:t>Austra Auziņa</w:t>
      </w:r>
    </w:p>
    <w:p w:rsidR="007E64C7" w:rsidRDefault="007E64C7" w:rsidP="007E64C7">
      <w:pPr>
        <w:jc w:val="both"/>
        <w:rPr>
          <w:sz w:val="20"/>
        </w:rPr>
      </w:pPr>
      <w:r>
        <w:rPr>
          <w:sz w:val="20"/>
        </w:rPr>
        <w:t>Investīciju politikas departamenta</w:t>
      </w:r>
    </w:p>
    <w:p w:rsidR="007E64C7" w:rsidRDefault="007E64C7" w:rsidP="007E64C7">
      <w:pPr>
        <w:jc w:val="both"/>
        <w:rPr>
          <w:sz w:val="20"/>
        </w:rPr>
      </w:pPr>
      <w:r>
        <w:rPr>
          <w:sz w:val="20"/>
        </w:rPr>
        <w:t>Programmu vadības nodaļas vecākā eksperte</w:t>
      </w:r>
    </w:p>
    <w:p w:rsidR="007E64C7" w:rsidRPr="005865FB" w:rsidRDefault="002633AD" w:rsidP="007E64C7">
      <w:pPr>
        <w:jc w:val="both"/>
        <w:rPr>
          <w:sz w:val="20"/>
          <w:szCs w:val="20"/>
        </w:rPr>
      </w:pPr>
      <w:hyperlink r:id="rId13" w:history="1">
        <w:r w:rsidR="007E64C7" w:rsidRPr="005865FB">
          <w:rPr>
            <w:rStyle w:val="Hyperlink"/>
            <w:sz w:val="20"/>
            <w:szCs w:val="20"/>
          </w:rPr>
          <w:t>austra.auzina@varam.gov.lv</w:t>
        </w:r>
      </w:hyperlink>
    </w:p>
    <w:p w:rsidR="007E64C7" w:rsidRPr="002D2AA2" w:rsidRDefault="007E64C7" w:rsidP="007E64C7">
      <w:pPr>
        <w:jc w:val="both"/>
        <w:rPr>
          <w:sz w:val="20"/>
          <w:szCs w:val="20"/>
        </w:rPr>
      </w:pPr>
      <w:r>
        <w:rPr>
          <w:sz w:val="20"/>
          <w:szCs w:val="20"/>
        </w:rPr>
        <w:t>66016701</w:t>
      </w:r>
    </w:p>
    <w:p w:rsidR="00F4188D" w:rsidRDefault="00F4188D"/>
    <w:sectPr w:rsidR="00F4188D" w:rsidSect="00633791">
      <w:headerReference w:type="even" r:id="rId14"/>
      <w:headerReference w:type="default" r:id="rId15"/>
      <w:footerReference w:type="default" r:id="rId16"/>
      <w:footerReference w:type="first" r:id="rId17"/>
      <w:pgSz w:w="11906" w:h="16838"/>
      <w:pgMar w:top="1418" w:right="1134" w:bottom="1134" w:left="1701" w:header="709" w:footer="3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21F" w:rsidRDefault="0005621F" w:rsidP="006C2AB3">
      <w:r>
        <w:separator/>
      </w:r>
    </w:p>
  </w:endnote>
  <w:endnote w:type="continuationSeparator" w:id="0">
    <w:p w:rsidR="0005621F" w:rsidRDefault="0005621F" w:rsidP="006C2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21" w:rsidRDefault="00E37121" w:rsidP="00633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121" w:rsidRDefault="00E37121" w:rsidP="006337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21" w:rsidRPr="009D413C" w:rsidRDefault="00E37121" w:rsidP="00633791">
    <w:pPr>
      <w:jc w:val="both"/>
      <w:rPr>
        <w:sz w:val="20"/>
        <w:szCs w:val="20"/>
      </w:rPr>
    </w:pPr>
    <w:r>
      <w:rPr>
        <w:sz w:val="20"/>
        <w:szCs w:val="20"/>
      </w:rPr>
      <w:t>VARAMNot_190613_groz836; Noteikumu projekts „Grozījumi Ministru kabineta 2007.gada 4.decembra noteikumos Nr.836 „Noteikumi par darbības programmas „Infrastruktūra un pakalpojumi” papildinājuma 3.5.1.1.aktivitāti „Ūdenssaimniecības infrastruktūras attīstība aglomerācijās ar cilvēku ekvivalentu, lielāku par 2000”””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21" w:rsidRPr="009D413C" w:rsidRDefault="00E37121" w:rsidP="00633791">
    <w:pPr>
      <w:jc w:val="both"/>
      <w:rPr>
        <w:sz w:val="20"/>
        <w:szCs w:val="20"/>
      </w:rPr>
    </w:pPr>
    <w:r>
      <w:rPr>
        <w:sz w:val="20"/>
        <w:szCs w:val="20"/>
      </w:rPr>
      <w:t>VARAMNot_190613_groz836; Noteikumu projekts „Grozījumi Ministru kabineta 2007.gada 4.decembra noteikumos Nr.836 „Noteikumi par darbības programmas „Infrastruktūra un pakalpojumi” papildinājuma 3.5.1.1.aktivitāti „Ūdenssaimniecības infrastruktūras attīstība aglomerācijās ar cilvēku ekvivalentu, lielāku par 2000”””</w:t>
    </w:r>
  </w:p>
  <w:p w:rsidR="00E37121" w:rsidRDefault="00E3712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21" w:rsidRDefault="00E37121" w:rsidP="00633791">
    <w:pPr>
      <w:pStyle w:val="Footer"/>
      <w:jc w:val="both"/>
    </w:pPr>
    <w:r>
      <w:rPr>
        <w:sz w:val="20"/>
      </w:rPr>
      <w:t>VARAMNot_190613_groz836; Noteikumu projekts „Grozījumi Ministru kabineta 2007.gada 4.decembra noteikumos Nr.836 „Noteikumi par darbības programmas „Infrastruktūra un pakalpojumi” papildinājuma 3.5.1.1.aktivitāti „Ūdenssaimniecības infrastruktūras attīstība aglomerācijās ar cilvēku ekvivalentu, lielāku par 2000”””</w:t>
    </w:r>
  </w:p>
  <w:p w:rsidR="00E37121" w:rsidRDefault="00E3712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21" w:rsidRDefault="00E37121">
    <w:pPr>
      <w:pStyle w:val="Footer"/>
      <w:jc w:val="both"/>
    </w:pPr>
    <w:r>
      <w:rPr>
        <w:sz w:val="20"/>
      </w:rPr>
      <w:t>VARAMNot_190613_groz836; Noteikumu projekts „Grozījumi Ministru kabineta 2007.gada 4.decembra noteikumos Nr.836 „Noteikumi par darbības programmas „Infrastruktūra un pakalpojumi” papildinājuma 3.5.1.1.aktivitāti „Ūdenssaimniecības infrastruktūras attīstība aglomerācijās ar cilvēku ekvivalentu, lielāku par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21F" w:rsidRDefault="0005621F" w:rsidP="006C2AB3">
      <w:r>
        <w:separator/>
      </w:r>
    </w:p>
  </w:footnote>
  <w:footnote w:type="continuationSeparator" w:id="0">
    <w:p w:rsidR="0005621F" w:rsidRDefault="0005621F" w:rsidP="006C2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21" w:rsidRDefault="00E37121" w:rsidP="006337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37121" w:rsidRDefault="00E371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21" w:rsidRDefault="00E37121" w:rsidP="006337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E37121" w:rsidRDefault="00E371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21" w:rsidRDefault="00E371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E37121" w:rsidRDefault="00E3712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21" w:rsidRDefault="00E371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6BD">
      <w:rPr>
        <w:rStyle w:val="PageNumber"/>
        <w:noProof/>
      </w:rPr>
      <w:t>32</w:t>
    </w:r>
    <w:r>
      <w:rPr>
        <w:rStyle w:val="PageNumber"/>
      </w:rPr>
      <w:fldChar w:fldCharType="end"/>
    </w:r>
  </w:p>
  <w:p w:rsidR="00E37121" w:rsidRDefault="00E371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FD48D2"/>
    <w:multiLevelType w:val="hybridMultilevel"/>
    <w:tmpl w:val="BD9E31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25C8C"/>
    <w:multiLevelType w:val="multilevel"/>
    <w:tmpl w:val="0868C43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8414ED"/>
    <w:multiLevelType w:val="hybridMultilevel"/>
    <w:tmpl w:val="FB688A90"/>
    <w:lvl w:ilvl="0" w:tplc="410AA3A8">
      <w:start w:val="1"/>
      <w:numFmt w:val="bullet"/>
      <w:lvlText w:val=""/>
      <w:lvlJc w:val="left"/>
      <w:pPr>
        <w:tabs>
          <w:tab w:val="num" w:pos="720"/>
        </w:tabs>
        <w:ind w:left="720" w:hanging="360"/>
      </w:pPr>
      <w:rPr>
        <w:rFonts w:ascii="Wingdings 3" w:hAnsi="Wingdings 3" w:hint="default"/>
      </w:rPr>
    </w:lvl>
    <w:lvl w:ilvl="1" w:tplc="D85CC296" w:tentative="1">
      <w:start w:val="1"/>
      <w:numFmt w:val="bullet"/>
      <w:lvlText w:val=""/>
      <w:lvlJc w:val="left"/>
      <w:pPr>
        <w:tabs>
          <w:tab w:val="num" w:pos="1440"/>
        </w:tabs>
        <w:ind w:left="1440" w:hanging="360"/>
      </w:pPr>
      <w:rPr>
        <w:rFonts w:ascii="Wingdings 3" w:hAnsi="Wingdings 3" w:hint="default"/>
      </w:rPr>
    </w:lvl>
    <w:lvl w:ilvl="2" w:tplc="80A231D6" w:tentative="1">
      <w:start w:val="1"/>
      <w:numFmt w:val="bullet"/>
      <w:lvlText w:val=""/>
      <w:lvlJc w:val="left"/>
      <w:pPr>
        <w:tabs>
          <w:tab w:val="num" w:pos="2160"/>
        </w:tabs>
        <w:ind w:left="2160" w:hanging="360"/>
      </w:pPr>
      <w:rPr>
        <w:rFonts w:ascii="Wingdings 3" w:hAnsi="Wingdings 3" w:hint="default"/>
      </w:rPr>
    </w:lvl>
    <w:lvl w:ilvl="3" w:tplc="3E06CC68" w:tentative="1">
      <w:start w:val="1"/>
      <w:numFmt w:val="bullet"/>
      <w:lvlText w:val=""/>
      <w:lvlJc w:val="left"/>
      <w:pPr>
        <w:tabs>
          <w:tab w:val="num" w:pos="2880"/>
        </w:tabs>
        <w:ind w:left="2880" w:hanging="360"/>
      </w:pPr>
      <w:rPr>
        <w:rFonts w:ascii="Wingdings 3" w:hAnsi="Wingdings 3" w:hint="default"/>
      </w:rPr>
    </w:lvl>
    <w:lvl w:ilvl="4" w:tplc="4378CABA" w:tentative="1">
      <w:start w:val="1"/>
      <w:numFmt w:val="bullet"/>
      <w:lvlText w:val=""/>
      <w:lvlJc w:val="left"/>
      <w:pPr>
        <w:tabs>
          <w:tab w:val="num" w:pos="3600"/>
        </w:tabs>
        <w:ind w:left="3600" w:hanging="360"/>
      </w:pPr>
      <w:rPr>
        <w:rFonts w:ascii="Wingdings 3" w:hAnsi="Wingdings 3" w:hint="default"/>
      </w:rPr>
    </w:lvl>
    <w:lvl w:ilvl="5" w:tplc="DA322C02" w:tentative="1">
      <w:start w:val="1"/>
      <w:numFmt w:val="bullet"/>
      <w:lvlText w:val=""/>
      <w:lvlJc w:val="left"/>
      <w:pPr>
        <w:tabs>
          <w:tab w:val="num" w:pos="4320"/>
        </w:tabs>
        <w:ind w:left="4320" w:hanging="360"/>
      </w:pPr>
      <w:rPr>
        <w:rFonts w:ascii="Wingdings 3" w:hAnsi="Wingdings 3" w:hint="default"/>
      </w:rPr>
    </w:lvl>
    <w:lvl w:ilvl="6" w:tplc="934EC5A4" w:tentative="1">
      <w:start w:val="1"/>
      <w:numFmt w:val="bullet"/>
      <w:lvlText w:val=""/>
      <w:lvlJc w:val="left"/>
      <w:pPr>
        <w:tabs>
          <w:tab w:val="num" w:pos="5040"/>
        </w:tabs>
        <w:ind w:left="5040" w:hanging="360"/>
      </w:pPr>
      <w:rPr>
        <w:rFonts w:ascii="Wingdings 3" w:hAnsi="Wingdings 3" w:hint="default"/>
      </w:rPr>
    </w:lvl>
    <w:lvl w:ilvl="7" w:tplc="D38299FA" w:tentative="1">
      <w:start w:val="1"/>
      <w:numFmt w:val="bullet"/>
      <w:lvlText w:val=""/>
      <w:lvlJc w:val="left"/>
      <w:pPr>
        <w:tabs>
          <w:tab w:val="num" w:pos="5760"/>
        </w:tabs>
        <w:ind w:left="5760" w:hanging="360"/>
      </w:pPr>
      <w:rPr>
        <w:rFonts w:ascii="Wingdings 3" w:hAnsi="Wingdings 3" w:hint="default"/>
      </w:rPr>
    </w:lvl>
    <w:lvl w:ilvl="8" w:tplc="9990AA6A" w:tentative="1">
      <w:start w:val="1"/>
      <w:numFmt w:val="bullet"/>
      <w:lvlText w:val=""/>
      <w:lvlJc w:val="left"/>
      <w:pPr>
        <w:tabs>
          <w:tab w:val="num" w:pos="6480"/>
        </w:tabs>
        <w:ind w:left="6480" w:hanging="360"/>
      </w:pPr>
      <w:rPr>
        <w:rFonts w:ascii="Wingdings 3" w:hAnsi="Wingdings 3" w:hint="default"/>
      </w:rPr>
    </w:lvl>
  </w:abstractNum>
  <w:abstractNum w:abstractNumId="3">
    <w:nsid w:val="0ACB3E2B"/>
    <w:multiLevelType w:val="hybridMultilevel"/>
    <w:tmpl w:val="78FE262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0E14A07"/>
    <w:multiLevelType w:val="hybridMultilevel"/>
    <w:tmpl w:val="6338ECB2"/>
    <w:lvl w:ilvl="0" w:tplc="0426000F">
      <w:start w:val="1"/>
      <w:numFmt w:val="decimal"/>
      <w:lvlText w:val="%1."/>
      <w:lvlJc w:val="left"/>
      <w:pPr>
        <w:tabs>
          <w:tab w:val="num" w:pos="756"/>
        </w:tabs>
        <w:ind w:left="756" w:hanging="360"/>
      </w:pPr>
    </w:lvl>
    <w:lvl w:ilvl="1" w:tplc="04260019" w:tentative="1">
      <w:start w:val="1"/>
      <w:numFmt w:val="lowerLetter"/>
      <w:lvlText w:val="%2."/>
      <w:lvlJc w:val="left"/>
      <w:pPr>
        <w:tabs>
          <w:tab w:val="num" w:pos="1476"/>
        </w:tabs>
        <w:ind w:left="1476" w:hanging="360"/>
      </w:pPr>
    </w:lvl>
    <w:lvl w:ilvl="2" w:tplc="0426001B" w:tentative="1">
      <w:start w:val="1"/>
      <w:numFmt w:val="lowerRoman"/>
      <w:lvlText w:val="%3."/>
      <w:lvlJc w:val="right"/>
      <w:pPr>
        <w:tabs>
          <w:tab w:val="num" w:pos="2196"/>
        </w:tabs>
        <w:ind w:left="2196" w:hanging="180"/>
      </w:pPr>
    </w:lvl>
    <w:lvl w:ilvl="3" w:tplc="0426000F" w:tentative="1">
      <w:start w:val="1"/>
      <w:numFmt w:val="decimal"/>
      <w:lvlText w:val="%4."/>
      <w:lvlJc w:val="left"/>
      <w:pPr>
        <w:tabs>
          <w:tab w:val="num" w:pos="2916"/>
        </w:tabs>
        <w:ind w:left="2916" w:hanging="360"/>
      </w:pPr>
    </w:lvl>
    <w:lvl w:ilvl="4" w:tplc="04260019" w:tentative="1">
      <w:start w:val="1"/>
      <w:numFmt w:val="lowerLetter"/>
      <w:lvlText w:val="%5."/>
      <w:lvlJc w:val="left"/>
      <w:pPr>
        <w:tabs>
          <w:tab w:val="num" w:pos="3636"/>
        </w:tabs>
        <w:ind w:left="3636" w:hanging="360"/>
      </w:pPr>
    </w:lvl>
    <w:lvl w:ilvl="5" w:tplc="0426001B" w:tentative="1">
      <w:start w:val="1"/>
      <w:numFmt w:val="lowerRoman"/>
      <w:lvlText w:val="%6."/>
      <w:lvlJc w:val="right"/>
      <w:pPr>
        <w:tabs>
          <w:tab w:val="num" w:pos="4356"/>
        </w:tabs>
        <w:ind w:left="4356" w:hanging="180"/>
      </w:pPr>
    </w:lvl>
    <w:lvl w:ilvl="6" w:tplc="0426000F" w:tentative="1">
      <w:start w:val="1"/>
      <w:numFmt w:val="decimal"/>
      <w:lvlText w:val="%7."/>
      <w:lvlJc w:val="left"/>
      <w:pPr>
        <w:tabs>
          <w:tab w:val="num" w:pos="5076"/>
        </w:tabs>
        <w:ind w:left="5076" w:hanging="360"/>
      </w:pPr>
    </w:lvl>
    <w:lvl w:ilvl="7" w:tplc="04260019" w:tentative="1">
      <w:start w:val="1"/>
      <w:numFmt w:val="lowerLetter"/>
      <w:lvlText w:val="%8."/>
      <w:lvlJc w:val="left"/>
      <w:pPr>
        <w:tabs>
          <w:tab w:val="num" w:pos="5796"/>
        </w:tabs>
        <w:ind w:left="5796" w:hanging="360"/>
      </w:pPr>
    </w:lvl>
    <w:lvl w:ilvl="8" w:tplc="0426001B" w:tentative="1">
      <w:start w:val="1"/>
      <w:numFmt w:val="lowerRoman"/>
      <w:lvlText w:val="%9."/>
      <w:lvlJc w:val="right"/>
      <w:pPr>
        <w:tabs>
          <w:tab w:val="num" w:pos="6516"/>
        </w:tabs>
        <w:ind w:left="6516" w:hanging="180"/>
      </w:pPr>
    </w:lvl>
  </w:abstractNum>
  <w:abstractNum w:abstractNumId="5">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367A80"/>
    <w:multiLevelType w:val="hybridMultilevel"/>
    <w:tmpl w:val="89D2DF00"/>
    <w:lvl w:ilvl="0" w:tplc="0B6698F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1BD09C4"/>
    <w:multiLevelType w:val="hybridMultilevel"/>
    <w:tmpl w:val="C348394C"/>
    <w:lvl w:ilvl="0" w:tplc="8788EF9E">
      <w:start w:val="1"/>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8">
    <w:nsid w:val="286553C5"/>
    <w:multiLevelType w:val="hybridMultilevel"/>
    <w:tmpl w:val="0868C434"/>
    <w:lvl w:ilvl="0" w:tplc="59C6609A">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DF841E1"/>
    <w:multiLevelType w:val="hybridMultilevel"/>
    <w:tmpl w:val="38EC2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90CFB"/>
    <w:multiLevelType w:val="hybridMultilevel"/>
    <w:tmpl w:val="56161226"/>
    <w:lvl w:ilvl="0" w:tplc="04260005">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1">
    <w:nsid w:val="396808C1"/>
    <w:multiLevelType w:val="hybridMultilevel"/>
    <w:tmpl w:val="2888661E"/>
    <w:lvl w:ilvl="0" w:tplc="8788EF9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A5812CE"/>
    <w:multiLevelType w:val="multilevel"/>
    <w:tmpl w:val="2888661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C34960"/>
    <w:multiLevelType w:val="hybridMultilevel"/>
    <w:tmpl w:val="0EAC45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70F5113"/>
    <w:multiLevelType w:val="hybridMultilevel"/>
    <w:tmpl w:val="349481EC"/>
    <w:lvl w:ilvl="0" w:tplc="10224FC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479313BA"/>
    <w:multiLevelType w:val="hybridMultilevel"/>
    <w:tmpl w:val="FD484EA0"/>
    <w:lvl w:ilvl="0" w:tplc="DB7A800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4B676947"/>
    <w:multiLevelType w:val="multilevel"/>
    <w:tmpl w:val="721E687A"/>
    <w:lvl w:ilvl="0">
      <w:start w:val="1"/>
      <w:numFmt w:val="decimal"/>
      <w:lvlText w:val="%1."/>
      <w:lvlJc w:val="left"/>
      <w:pPr>
        <w:ind w:left="3916" w:hanging="360"/>
      </w:pPr>
      <w:rPr>
        <w:rFonts w:hint="default"/>
      </w:rPr>
    </w:lvl>
    <w:lvl w:ilvl="1">
      <w:start w:val="2"/>
      <w:numFmt w:val="decimal"/>
      <w:isLgl/>
      <w:lvlText w:val="%1.%2."/>
      <w:lvlJc w:val="left"/>
      <w:pPr>
        <w:ind w:left="4276" w:hanging="720"/>
      </w:pPr>
      <w:rPr>
        <w:rFonts w:hint="default"/>
      </w:rPr>
    </w:lvl>
    <w:lvl w:ilvl="2">
      <w:start w:val="1"/>
      <w:numFmt w:val="decimal"/>
      <w:isLgl/>
      <w:lvlText w:val="%1.%2.%3."/>
      <w:lvlJc w:val="left"/>
      <w:pPr>
        <w:ind w:left="4276" w:hanging="720"/>
      </w:pPr>
      <w:rPr>
        <w:rFonts w:hint="default"/>
      </w:rPr>
    </w:lvl>
    <w:lvl w:ilvl="3">
      <w:start w:val="1"/>
      <w:numFmt w:val="decimal"/>
      <w:isLgl/>
      <w:lvlText w:val="%1.%2.%3.%4."/>
      <w:lvlJc w:val="left"/>
      <w:pPr>
        <w:ind w:left="4636"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4996" w:hanging="1440"/>
      </w:pPr>
      <w:rPr>
        <w:rFonts w:hint="default"/>
      </w:rPr>
    </w:lvl>
    <w:lvl w:ilvl="6">
      <w:start w:val="1"/>
      <w:numFmt w:val="decimal"/>
      <w:isLgl/>
      <w:lvlText w:val="%1.%2.%3.%4.%5.%6.%7."/>
      <w:lvlJc w:val="left"/>
      <w:pPr>
        <w:ind w:left="5356" w:hanging="1800"/>
      </w:pPr>
      <w:rPr>
        <w:rFonts w:hint="default"/>
      </w:rPr>
    </w:lvl>
    <w:lvl w:ilvl="7">
      <w:start w:val="1"/>
      <w:numFmt w:val="decimal"/>
      <w:isLgl/>
      <w:lvlText w:val="%1.%2.%3.%4.%5.%6.%7.%8."/>
      <w:lvlJc w:val="left"/>
      <w:pPr>
        <w:ind w:left="5356" w:hanging="1800"/>
      </w:pPr>
      <w:rPr>
        <w:rFonts w:hint="default"/>
      </w:rPr>
    </w:lvl>
    <w:lvl w:ilvl="8">
      <w:start w:val="1"/>
      <w:numFmt w:val="decimal"/>
      <w:isLgl/>
      <w:lvlText w:val="%1.%2.%3.%4.%5.%6.%7.%8.%9."/>
      <w:lvlJc w:val="left"/>
      <w:pPr>
        <w:ind w:left="5716" w:hanging="2160"/>
      </w:pPr>
      <w:rPr>
        <w:rFonts w:hint="default"/>
      </w:rPr>
    </w:lvl>
  </w:abstractNum>
  <w:abstractNum w:abstractNumId="17">
    <w:nsid w:val="4B814E6C"/>
    <w:multiLevelType w:val="hybridMultilevel"/>
    <w:tmpl w:val="C9DA24B6"/>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5242795C"/>
    <w:multiLevelType w:val="multilevel"/>
    <w:tmpl w:val="46ACBB1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E830CD1"/>
    <w:multiLevelType w:val="multilevel"/>
    <w:tmpl w:val="0A465B1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84"/>
        </w:tabs>
        <w:ind w:left="284" w:hanging="284"/>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2551604"/>
    <w:multiLevelType w:val="hybridMultilevel"/>
    <w:tmpl w:val="7E9001F2"/>
    <w:lvl w:ilvl="0" w:tplc="092E68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75E5D5E"/>
    <w:multiLevelType w:val="hybridMultilevel"/>
    <w:tmpl w:val="BE66DE74"/>
    <w:lvl w:ilvl="0" w:tplc="C06EE0F8">
      <w:start w:val="1"/>
      <w:numFmt w:val="bullet"/>
      <w:lvlText w:val=""/>
      <w:lvlJc w:val="left"/>
      <w:pPr>
        <w:ind w:left="1420" w:hanging="360"/>
      </w:pPr>
      <w:rPr>
        <w:rFonts w:ascii="Symbol" w:hAnsi="Symbol" w:hint="default"/>
        <w:sz w:val="24"/>
        <w:szCs w:val="24"/>
      </w:rPr>
    </w:lvl>
    <w:lvl w:ilvl="1" w:tplc="04260019" w:tentative="1">
      <w:start w:val="1"/>
      <w:numFmt w:val="bullet"/>
      <w:lvlText w:val="o"/>
      <w:lvlJc w:val="left"/>
      <w:pPr>
        <w:ind w:left="2140" w:hanging="360"/>
      </w:pPr>
      <w:rPr>
        <w:rFonts w:ascii="Courier New" w:hAnsi="Courier New" w:cs="Courier New" w:hint="default"/>
      </w:rPr>
    </w:lvl>
    <w:lvl w:ilvl="2" w:tplc="0426001B" w:tentative="1">
      <w:start w:val="1"/>
      <w:numFmt w:val="bullet"/>
      <w:lvlText w:val=""/>
      <w:lvlJc w:val="left"/>
      <w:pPr>
        <w:ind w:left="2860" w:hanging="360"/>
      </w:pPr>
      <w:rPr>
        <w:rFonts w:ascii="Wingdings" w:hAnsi="Wingdings" w:hint="default"/>
      </w:rPr>
    </w:lvl>
    <w:lvl w:ilvl="3" w:tplc="0426000F" w:tentative="1">
      <w:start w:val="1"/>
      <w:numFmt w:val="bullet"/>
      <w:lvlText w:val=""/>
      <w:lvlJc w:val="left"/>
      <w:pPr>
        <w:ind w:left="3580" w:hanging="360"/>
      </w:pPr>
      <w:rPr>
        <w:rFonts w:ascii="Symbol" w:hAnsi="Symbol" w:hint="default"/>
      </w:rPr>
    </w:lvl>
    <w:lvl w:ilvl="4" w:tplc="04260019" w:tentative="1">
      <w:start w:val="1"/>
      <w:numFmt w:val="bullet"/>
      <w:lvlText w:val="o"/>
      <w:lvlJc w:val="left"/>
      <w:pPr>
        <w:ind w:left="4300" w:hanging="360"/>
      </w:pPr>
      <w:rPr>
        <w:rFonts w:ascii="Courier New" w:hAnsi="Courier New" w:cs="Courier New" w:hint="default"/>
      </w:rPr>
    </w:lvl>
    <w:lvl w:ilvl="5" w:tplc="0426001B" w:tentative="1">
      <w:start w:val="1"/>
      <w:numFmt w:val="bullet"/>
      <w:lvlText w:val=""/>
      <w:lvlJc w:val="left"/>
      <w:pPr>
        <w:ind w:left="5020" w:hanging="360"/>
      </w:pPr>
      <w:rPr>
        <w:rFonts w:ascii="Wingdings" w:hAnsi="Wingdings" w:hint="default"/>
      </w:rPr>
    </w:lvl>
    <w:lvl w:ilvl="6" w:tplc="0426000F" w:tentative="1">
      <w:start w:val="1"/>
      <w:numFmt w:val="bullet"/>
      <w:lvlText w:val=""/>
      <w:lvlJc w:val="left"/>
      <w:pPr>
        <w:ind w:left="5740" w:hanging="360"/>
      </w:pPr>
      <w:rPr>
        <w:rFonts w:ascii="Symbol" w:hAnsi="Symbol" w:hint="default"/>
      </w:rPr>
    </w:lvl>
    <w:lvl w:ilvl="7" w:tplc="04260019" w:tentative="1">
      <w:start w:val="1"/>
      <w:numFmt w:val="bullet"/>
      <w:lvlText w:val="o"/>
      <w:lvlJc w:val="left"/>
      <w:pPr>
        <w:ind w:left="6460" w:hanging="360"/>
      </w:pPr>
      <w:rPr>
        <w:rFonts w:ascii="Courier New" w:hAnsi="Courier New" w:cs="Courier New" w:hint="default"/>
      </w:rPr>
    </w:lvl>
    <w:lvl w:ilvl="8" w:tplc="0426001B" w:tentative="1">
      <w:start w:val="1"/>
      <w:numFmt w:val="bullet"/>
      <w:lvlText w:val=""/>
      <w:lvlJc w:val="left"/>
      <w:pPr>
        <w:ind w:left="7180" w:hanging="360"/>
      </w:pPr>
      <w:rPr>
        <w:rFonts w:ascii="Wingdings" w:hAnsi="Wingdings" w:hint="default"/>
      </w:rPr>
    </w:lvl>
  </w:abstractNum>
  <w:abstractNum w:abstractNumId="22">
    <w:nsid w:val="6819444C"/>
    <w:multiLevelType w:val="multilevel"/>
    <w:tmpl w:val="285A742A"/>
    <w:lvl w:ilvl="0">
      <w:start w:val="7"/>
      <w:numFmt w:val="decimal"/>
      <w:lvlText w:val="%1."/>
      <w:lvlJc w:val="left"/>
      <w:pPr>
        <w:tabs>
          <w:tab w:val="num" w:pos="540"/>
        </w:tabs>
        <w:ind w:left="540" w:hanging="540"/>
      </w:pPr>
      <w:rPr>
        <w:rFonts w:hint="default"/>
        <w:b w:val="0"/>
        <w:color w:val="auto"/>
      </w:rPr>
    </w:lvl>
    <w:lvl w:ilvl="1">
      <w:start w:val="3"/>
      <w:numFmt w:val="decimal"/>
      <w:lvlText w:val="%1.%2."/>
      <w:lvlJc w:val="left"/>
      <w:pPr>
        <w:tabs>
          <w:tab w:val="num" w:pos="558"/>
        </w:tabs>
        <w:ind w:left="558" w:hanging="540"/>
      </w:pPr>
      <w:rPr>
        <w:rFonts w:hint="default"/>
        <w:b w:val="0"/>
        <w:color w:val="auto"/>
      </w:rPr>
    </w:lvl>
    <w:lvl w:ilvl="2">
      <w:start w:val="1"/>
      <w:numFmt w:val="decimal"/>
      <w:lvlText w:val="%1.%2.%3."/>
      <w:lvlJc w:val="left"/>
      <w:pPr>
        <w:tabs>
          <w:tab w:val="num" w:pos="756"/>
        </w:tabs>
        <w:ind w:left="756" w:hanging="720"/>
      </w:pPr>
      <w:rPr>
        <w:rFonts w:hint="default"/>
        <w:b/>
        <w:color w:val="auto"/>
      </w:rPr>
    </w:lvl>
    <w:lvl w:ilvl="3">
      <w:start w:val="1"/>
      <w:numFmt w:val="decimal"/>
      <w:lvlText w:val="%1.%2.%3.%4."/>
      <w:lvlJc w:val="left"/>
      <w:pPr>
        <w:tabs>
          <w:tab w:val="num" w:pos="774"/>
        </w:tabs>
        <w:ind w:left="774" w:hanging="720"/>
      </w:pPr>
      <w:rPr>
        <w:rFonts w:hint="default"/>
        <w:b w:val="0"/>
        <w:color w:val="auto"/>
      </w:rPr>
    </w:lvl>
    <w:lvl w:ilvl="4">
      <w:start w:val="1"/>
      <w:numFmt w:val="decimal"/>
      <w:lvlText w:val="%1.%2.%3.%4.%5."/>
      <w:lvlJc w:val="left"/>
      <w:pPr>
        <w:tabs>
          <w:tab w:val="num" w:pos="1152"/>
        </w:tabs>
        <w:ind w:left="1152" w:hanging="1080"/>
      </w:pPr>
      <w:rPr>
        <w:rFonts w:hint="default"/>
        <w:b w:val="0"/>
        <w:color w:val="auto"/>
      </w:rPr>
    </w:lvl>
    <w:lvl w:ilvl="5">
      <w:start w:val="1"/>
      <w:numFmt w:val="decimal"/>
      <w:lvlText w:val="%1.%2.%3.%4.%5.%6."/>
      <w:lvlJc w:val="left"/>
      <w:pPr>
        <w:tabs>
          <w:tab w:val="num" w:pos="1170"/>
        </w:tabs>
        <w:ind w:left="1170" w:hanging="1080"/>
      </w:pPr>
      <w:rPr>
        <w:rFonts w:hint="default"/>
        <w:b w:val="0"/>
        <w:color w:val="auto"/>
      </w:rPr>
    </w:lvl>
    <w:lvl w:ilvl="6">
      <w:start w:val="1"/>
      <w:numFmt w:val="decimal"/>
      <w:lvlText w:val="%1.%2.%3.%4.%5.%6.%7."/>
      <w:lvlJc w:val="left"/>
      <w:pPr>
        <w:tabs>
          <w:tab w:val="num" w:pos="1548"/>
        </w:tabs>
        <w:ind w:left="1548" w:hanging="1440"/>
      </w:pPr>
      <w:rPr>
        <w:rFonts w:hint="default"/>
        <w:b w:val="0"/>
        <w:color w:val="auto"/>
      </w:rPr>
    </w:lvl>
    <w:lvl w:ilvl="7">
      <w:start w:val="1"/>
      <w:numFmt w:val="decimal"/>
      <w:lvlText w:val="%1.%2.%3.%4.%5.%6.%7.%8."/>
      <w:lvlJc w:val="left"/>
      <w:pPr>
        <w:tabs>
          <w:tab w:val="num" w:pos="1566"/>
        </w:tabs>
        <w:ind w:left="1566" w:hanging="1440"/>
      </w:pPr>
      <w:rPr>
        <w:rFonts w:hint="default"/>
        <w:b w:val="0"/>
        <w:color w:val="auto"/>
      </w:rPr>
    </w:lvl>
    <w:lvl w:ilvl="8">
      <w:start w:val="1"/>
      <w:numFmt w:val="decimal"/>
      <w:lvlText w:val="%1.%2.%3.%4.%5.%6.%7.%8.%9."/>
      <w:lvlJc w:val="left"/>
      <w:pPr>
        <w:tabs>
          <w:tab w:val="num" w:pos="1944"/>
        </w:tabs>
        <w:ind w:left="1944" w:hanging="1800"/>
      </w:pPr>
      <w:rPr>
        <w:rFonts w:hint="default"/>
        <w:b w:val="0"/>
        <w:color w:val="auto"/>
      </w:rPr>
    </w:lvl>
  </w:abstractNum>
  <w:abstractNum w:abstractNumId="23">
    <w:nsid w:val="69B055A6"/>
    <w:multiLevelType w:val="multilevel"/>
    <w:tmpl w:val="5BD8C6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6B626A74"/>
    <w:multiLevelType w:val="hybridMultilevel"/>
    <w:tmpl w:val="798A33D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0F1470"/>
    <w:multiLevelType w:val="hybridMultilevel"/>
    <w:tmpl w:val="7472B78C"/>
    <w:lvl w:ilvl="0" w:tplc="E510552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D8F4A61"/>
    <w:multiLevelType w:val="multilevel"/>
    <w:tmpl w:val="5616122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6E8C3DF9"/>
    <w:multiLevelType w:val="multilevel"/>
    <w:tmpl w:val="518A6BB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E16EDA"/>
    <w:multiLevelType w:val="hybridMultilevel"/>
    <w:tmpl w:val="E194B0E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27"/>
  </w:num>
  <w:num w:numId="4">
    <w:abstractNumId w:val="19"/>
  </w:num>
  <w:num w:numId="5">
    <w:abstractNumId w:val="28"/>
  </w:num>
  <w:num w:numId="6">
    <w:abstractNumId w:val="5"/>
  </w:num>
  <w:num w:numId="7">
    <w:abstractNumId w:val="24"/>
  </w:num>
  <w:num w:numId="8">
    <w:abstractNumId w:val="29"/>
  </w:num>
  <w:num w:numId="9">
    <w:abstractNumId w:val="25"/>
  </w:num>
  <w:num w:numId="10">
    <w:abstractNumId w:val="17"/>
  </w:num>
  <w:num w:numId="11">
    <w:abstractNumId w:val="22"/>
  </w:num>
  <w:num w:numId="12">
    <w:abstractNumId w:val="4"/>
  </w:num>
  <w:num w:numId="13">
    <w:abstractNumId w:val="20"/>
  </w:num>
  <w:num w:numId="14">
    <w:abstractNumId w:val="23"/>
  </w:num>
  <w:num w:numId="15">
    <w:abstractNumId w:val="2"/>
  </w:num>
  <w:num w:numId="16">
    <w:abstractNumId w:val="15"/>
  </w:num>
  <w:num w:numId="17">
    <w:abstractNumId w:val="14"/>
  </w:num>
  <w:num w:numId="18">
    <w:abstractNumId w:val="0"/>
  </w:num>
  <w:num w:numId="19">
    <w:abstractNumId w:val="10"/>
  </w:num>
  <w:num w:numId="20">
    <w:abstractNumId w:val="26"/>
  </w:num>
  <w:num w:numId="21">
    <w:abstractNumId w:val="7"/>
  </w:num>
  <w:num w:numId="22">
    <w:abstractNumId w:val="11"/>
  </w:num>
  <w:num w:numId="23">
    <w:abstractNumId w:val="12"/>
  </w:num>
  <w:num w:numId="24">
    <w:abstractNumId w:val="8"/>
  </w:num>
  <w:num w:numId="25">
    <w:abstractNumId w:val="1"/>
  </w:num>
  <w:num w:numId="26">
    <w:abstractNumId w:val="6"/>
  </w:num>
  <w:num w:numId="27">
    <w:abstractNumId w:val="16"/>
  </w:num>
  <w:num w:numId="28">
    <w:abstractNumId w:val="18"/>
  </w:num>
  <w:num w:numId="29">
    <w:abstractNumId w:val="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E64C7"/>
    <w:rsid w:val="00010015"/>
    <w:rsid w:val="00030752"/>
    <w:rsid w:val="00034E57"/>
    <w:rsid w:val="00055E63"/>
    <w:rsid w:val="0005621F"/>
    <w:rsid w:val="0007062B"/>
    <w:rsid w:val="000818F6"/>
    <w:rsid w:val="00094D2A"/>
    <w:rsid w:val="000C63E7"/>
    <w:rsid w:val="000D00FC"/>
    <w:rsid w:val="000D4BBE"/>
    <w:rsid w:val="000E12DB"/>
    <w:rsid w:val="000F7A01"/>
    <w:rsid w:val="00126752"/>
    <w:rsid w:val="00146777"/>
    <w:rsid w:val="00152A0F"/>
    <w:rsid w:val="00163D91"/>
    <w:rsid w:val="001D1712"/>
    <w:rsid w:val="001D1B31"/>
    <w:rsid w:val="002076B0"/>
    <w:rsid w:val="0021313E"/>
    <w:rsid w:val="0022257B"/>
    <w:rsid w:val="00225F1F"/>
    <w:rsid w:val="002633AD"/>
    <w:rsid w:val="00263E17"/>
    <w:rsid w:val="0026543A"/>
    <w:rsid w:val="00274424"/>
    <w:rsid w:val="002915E6"/>
    <w:rsid w:val="002A6852"/>
    <w:rsid w:val="002B1B1D"/>
    <w:rsid w:val="003018B1"/>
    <w:rsid w:val="00310FB6"/>
    <w:rsid w:val="00312FEC"/>
    <w:rsid w:val="00322515"/>
    <w:rsid w:val="003653F6"/>
    <w:rsid w:val="003B1A6F"/>
    <w:rsid w:val="003D06D1"/>
    <w:rsid w:val="003D567C"/>
    <w:rsid w:val="003E7F7F"/>
    <w:rsid w:val="003F3B08"/>
    <w:rsid w:val="004575DB"/>
    <w:rsid w:val="004C7DC3"/>
    <w:rsid w:val="004D3566"/>
    <w:rsid w:val="004E5685"/>
    <w:rsid w:val="005865FB"/>
    <w:rsid w:val="005B3463"/>
    <w:rsid w:val="00613309"/>
    <w:rsid w:val="0062443A"/>
    <w:rsid w:val="00633791"/>
    <w:rsid w:val="00650F78"/>
    <w:rsid w:val="00675127"/>
    <w:rsid w:val="006B1686"/>
    <w:rsid w:val="006C2AB3"/>
    <w:rsid w:val="006C65A6"/>
    <w:rsid w:val="006F01B3"/>
    <w:rsid w:val="0071414D"/>
    <w:rsid w:val="00714C31"/>
    <w:rsid w:val="00723BE5"/>
    <w:rsid w:val="007274BB"/>
    <w:rsid w:val="007415F5"/>
    <w:rsid w:val="00777688"/>
    <w:rsid w:val="007957A4"/>
    <w:rsid w:val="007B789B"/>
    <w:rsid w:val="007D6EF1"/>
    <w:rsid w:val="007E21E6"/>
    <w:rsid w:val="007E64C7"/>
    <w:rsid w:val="008102C9"/>
    <w:rsid w:val="00814BAD"/>
    <w:rsid w:val="008179A3"/>
    <w:rsid w:val="008756A4"/>
    <w:rsid w:val="008906BD"/>
    <w:rsid w:val="008B117A"/>
    <w:rsid w:val="008B72FB"/>
    <w:rsid w:val="008D6DCA"/>
    <w:rsid w:val="00927B44"/>
    <w:rsid w:val="00930D5C"/>
    <w:rsid w:val="00940349"/>
    <w:rsid w:val="0096315C"/>
    <w:rsid w:val="0098128B"/>
    <w:rsid w:val="009A0F17"/>
    <w:rsid w:val="009B5CF2"/>
    <w:rsid w:val="009D25B8"/>
    <w:rsid w:val="00A002FE"/>
    <w:rsid w:val="00A0799F"/>
    <w:rsid w:val="00A35913"/>
    <w:rsid w:val="00A60829"/>
    <w:rsid w:val="00A81D8D"/>
    <w:rsid w:val="00A93CC5"/>
    <w:rsid w:val="00B03C8C"/>
    <w:rsid w:val="00B060FE"/>
    <w:rsid w:val="00B33AC3"/>
    <w:rsid w:val="00B37CA9"/>
    <w:rsid w:val="00B5430E"/>
    <w:rsid w:val="00B601E3"/>
    <w:rsid w:val="00B7750E"/>
    <w:rsid w:val="00B8067E"/>
    <w:rsid w:val="00B848E7"/>
    <w:rsid w:val="00B908CF"/>
    <w:rsid w:val="00BD02B7"/>
    <w:rsid w:val="00BD6D90"/>
    <w:rsid w:val="00BF57E6"/>
    <w:rsid w:val="00C8341C"/>
    <w:rsid w:val="00C95BF9"/>
    <w:rsid w:val="00CA6A17"/>
    <w:rsid w:val="00CD2167"/>
    <w:rsid w:val="00CF692F"/>
    <w:rsid w:val="00D12820"/>
    <w:rsid w:val="00D53A64"/>
    <w:rsid w:val="00D82CA4"/>
    <w:rsid w:val="00DD78C4"/>
    <w:rsid w:val="00E141B5"/>
    <w:rsid w:val="00E170D2"/>
    <w:rsid w:val="00E37121"/>
    <w:rsid w:val="00E7628F"/>
    <w:rsid w:val="00EA3E80"/>
    <w:rsid w:val="00EB3695"/>
    <w:rsid w:val="00EB68AA"/>
    <w:rsid w:val="00EB6EBA"/>
    <w:rsid w:val="00F05B62"/>
    <w:rsid w:val="00F075A9"/>
    <w:rsid w:val="00F15636"/>
    <w:rsid w:val="00F4176F"/>
    <w:rsid w:val="00F4188D"/>
    <w:rsid w:val="00F503F4"/>
    <w:rsid w:val="00F77137"/>
    <w:rsid w:val="00F90FE1"/>
    <w:rsid w:val="00FA273A"/>
    <w:rsid w:val="00FA790B"/>
    <w:rsid w:val="00FB79AB"/>
    <w:rsid w:val="00FC0450"/>
    <w:rsid w:val="00FE31F6"/>
    <w:rsid w:val="00FF76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C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6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E64C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64C7"/>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7E64C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4C7"/>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rsid w:val="007E64C7"/>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7E64C7"/>
    <w:rPr>
      <w:rFonts w:ascii="Arial" w:eastAsia="Times New Roman" w:hAnsi="Arial" w:cs="Arial"/>
      <w:b/>
      <w:bCs/>
      <w:sz w:val="26"/>
      <w:szCs w:val="26"/>
      <w:lang w:eastAsia="lv-LV"/>
    </w:rPr>
  </w:style>
  <w:style w:type="character" w:customStyle="1" w:styleId="Heading8Char">
    <w:name w:val="Heading 8 Char"/>
    <w:basedOn w:val="DefaultParagraphFont"/>
    <w:link w:val="Heading8"/>
    <w:rsid w:val="007E64C7"/>
    <w:rPr>
      <w:rFonts w:ascii="Calibri" w:eastAsia="Times New Roman" w:hAnsi="Calibri" w:cs="Times New Roman"/>
      <w:i/>
      <w:iCs/>
      <w:sz w:val="24"/>
      <w:szCs w:val="24"/>
      <w:lang w:eastAsia="lv-LV"/>
    </w:rPr>
  </w:style>
  <w:style w:type="paragraph" w:customStyle="1" w:styleId="naisf">
    <w:name w:val="naisf"/>
    <w:basedOn w:val="Normal"/>
    <w:rsid w:val="007E64C7"/>
    <w:pPr>
      <w:spacing w:before="75" w:after="75"/>
      <w:ind w:firstLine="375"/>
      <w:jc w:val="both"/>
    </w:pPr>
  </w:style>
  <w:style w:type="paragraph" w:customStyle="1" w:styleId="naisnod">
    <w:name w:val="naisnod"/>
    <w:basedOn w:val="Normal"/>
    <w:rsid w:val="007E64C7"/>
    <w:pPr>
      <w:spacing w:before="150" w:after="150"/>
      <w:jc w:val="center"/>
    </w:pPr>
    <w:rPr>
      <w:b/>
      <w:bCs/>
    </w:rPr>
  </w:style>
  <w:style w:type="paragraph" w:customStyle="1" w:styleId="naislab">
    <w:name w:val="naislab"/>
    <w:basedOn w:val="Normal"/>
    <w:rsid w:val="007E64C7"/>
    <w:pPr>
      <w:spacing w:before="75" w:after="75"/>
      <w:jc w:val="right"/>
    </w:pPr>
  </w:style>
  <w:style w:type="paragraph" w:customStyle="1" w:styleId="naisc">
    <w:name w:val="naisc"/>
    <w:basedOn w:val="Normal"/>
    <w:rsid w:val="007E64C7"/>
    <w:pPr>
      <w:spacing w:before="75" w:after="75"/>
      <w:jc w:val="center"/>
    </w:pPr>
  </w:style>
  <w:style w:type="paragraph" w:styleId="HTMLPreformatted">
    <w:name w:val="HTML Preformatted"/>
    <w:basedOn w:val="Normal"/>
    <w:link w:val="HTMLPreformattedChar"/>
    <w:rsid w:val="007E6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E64C7"/>
    <w:rPr>
      <w:rFonts w:ascii="Courier New" w:eastAsia="Times New Roman" w:hAnsi="Courier New" w:cs="Courier New"/>
      <w:sz w:val="20"/>
      <w:szCs w:val="20"/>
      <w:lang w:eastAsia="lv-LV"/>
    </w:rPr>
  </w:style>
  <w:style w:type="character" w:styleId="Hyperlink">
    <w:name w:val="Hyperlink"/>
    <w:basedOn w:val="DefaultParagraphFont"/>
    <w:rsid w:val="007E64C7"/>
    <w:rPr>
      <w:color w:val="0000FF"/>
      <w:u w:val="single"/>
    </w:rPr>
  </w:style>
  <w:style w:type="paragraph" w:customStyle="1" w:styleId="Tabulasgalva">
    <w:name w:val="Tabulas galva"/>
    <w:basedOn w:val="BodyText"/>
    <w:rsid w:val="007E64C7"/>
    <w:pPr>
      <w:jc w:val="center"/>
    </w:pPr>
    <w:rPr>
      <w:rFonts w:ascii="Arial" w:hAnsi="Arial" w:cs="Arial"/>
      <w:b/>
      <w:sz w:val="20"/>
      <w:szCs w:val="20"/>
    </w:rPr>
  </w:style>
  <w:style w:type="paragraph" w:styleId="BodyText">
    <w:name w:val="Body Text"/>
    <w:basedOn w:val="Normal"/>
    <w:link w:val="BodyTextChar"/>
    <w:rsid w:val="007E64C7"/>
    <w:pPr>
      <w:spacing w:after="120"/>
    </w:pPr>
  </w:style>
  <w:style w:type="character" w:customStyle="1" w:styleId="BodyTextChar">
    <w:name w:val="Body Text Char"/>
    <w:basedOn w:val="DefaultParagraphFont"/>
    <w:link w:val="BodyText"/>
    <w:rsid w:val="007E64C7"/>
    <w:rPr>
      <w:rFonts w:ascii="Times New Roman" w:eastAsia="Times New Roman" w:hAnsi="Times New Roman" w:cs="Times New Roman"/>
      <w:sz w:val="24"/>
      <w:szCs w:val="24"/>
      <w:lang w:eastAsia="lv-LV"/>
    </w:rPr>
  </w:style>
  <w:style w:type="paragraph" w:styleId="Header">
    <w:name w:val="header"/>
    <w:basedOn w:val="Normal"/>
    <w:link w:val="HeaderChar"/>
    <w:rsid w:val="007E64C7"/>
    <w:pPr>
      <w:tabs>
        <w:tab w:val="center" w:pos="4153"/>
        <w:tab w:val="right" w:pos="8306"/>
      </w:tabs>
    </w:pPr>
  </w:style>
  <w:style w:type="character" w:customStyle="1" w:styleId="HeaderChar">
    <w:name w:val="Header Char"/>
    <w:basedOn w:val="DefaultParagraphFont"/>
    <w:link w:val="Header"/>
    <w:rsid w:val="007E64C7"/>
    <w:rPr>
      <w:rFonts w:ascii="Times New Roman" w:eastAsia="Times New Roman" w:hAnsi="Times New Roman" w:cs="Times New Roman"/>
      <w:sz w:val="24"/>
      <w:szCs w:val="24"/>
      <w:lang w:eastAsia="lv-LV"/>
    </w:rPr>
  </w:style>
  <w:style w:type="character" w:styleId="PageNumber">
    <w:name w:val="page number"/>
    <w:basedOn w:val="DefaultParagraphFont"/>
    <w:rsid w:val="007E64C7"/>
  </w:style>
  <w:style w:type="paragraph" w:styleId="Footer">
    <w:name w:val="footer"/>
    <w:basedOn w:val="Normal"/>
    <w:link w:val="FooterChar"/>
    <w:rsid w:val="007E64C7"/>
    <w:pPr>
      <w:tabs>
        <w:tab w:val="center" w:pos="4153"/>
        <w:tab w:val="right" w:pos="8306"/>
      </w:tabs>
    </w:pPr>
  </w:style>
  <w:style w:type="character" w:customStyle="1" w:styleId="FooterChar">
    <w:name w:val="Footer Char"/>
    <w:basedOn w:val="DefaultParagraphFont"/>
    <w:link w:val="Footer"/>
    <w:rsid w:val="007E64C7"/>
    <w:rPr>
      <w:rFonts w:ascii="Times New Roman" w:eastAsia="Times New Roman" w:hAnsi="Times New Roman" w:cs="Times New Roman"/>
      <w:sz w:val="24"/>
      <w:szCs w:val="24"/>
      <w:lang w:eastAsia="lv-LV"/>
    </w:rPr>
  </w:style>
  <w:style w:type="paragraph" w:customStyle="1" w:styleId="Teksts">
    <w:name w:val="Teksts"/>
    <w:basedOn w:val="Normal"/>
    <w:rsid w:val="007E64C7"/>
    <w:pPr>
      <w:tabs>
        <w:tab w:val="num" w:pos="1571"/>
      </w:tabs>
      <w:spacing w:after="120" w:line="270" w:lineRule="exact"/>
      <w:ind w:left="1571" w:hanging="360"/>
    </w:pPr>
    <w:rPr>
      <w:rFonts w:ascii="Garamond" w:hAnsi="Garamond"/>
      <w:sz w:val="22"/>
      <w:szCs w:val="22"/>
    </w:rPr>
  </w:style>
  <w:style w:type="paragraph" w:customStyle="1" w:styleId="StyleEE-numbering12pt">
    <w:name w:val="Style EE-numbering + 12 pt"/>
    <w:basedOn w:val="Normal"/>
    <w:autoRedefine/>
    <w:rsid w:val="007E64C7"/>
    <w:pPr>
      <w:tabs>
        <w:tab w:val="left" w:pos="1"/>
      </w:tabs>
      <w:ind w:left="1" w:hanging="1"/>
    </w:pPr>
    <w:rPr>
      <w:b/>
      <w:noProof/>
      <w:color w:val="000000"/>
      <w:sz w:val="22"/>
      <w:szCs w:val="22"/>
    </w:rPr>
  </w:style>
  <w:style w:type="paragraph" w:customStyle="1" w:styleId="naiskr">
    <w:name w:val="naiskr"/>
    <w:basedOn w:val="Normal"/>
    <w:rsid w:val="007E64C7"/>
    <w:pPr>
      <w:spacing w:before="75" w:after="75"/>
    </w:pPr>
  </w:style>
  <w:style w:type="paragraph" w:styleId="DocumentMap">
    <w:name w:val="Document Map"/>
    <w:basedOn w:val="Normal"/>
    <w:link w:val="DocumentMapChar"/>
    <w:rsid w:val="007E64C7"/>
    <w:rPr>
      <w:rFonts w:ascii="Tahoma" w:hAnsi="Tahoma" w:cs="Tahoma"/>
      <w:sz w:val="16"/>
      <w:szCs w:val="16"/>
    </w:rPr>
  </w:style>
  <w:style w:type="character" w:customStyle="1" w:styleId="DocumentMapChar">
    <w:name w:val="Document Map Char"/>
    <w:basedOn w:val="DefaultParagraphFont"/>
    <w:link w:val="DocumentMap"/>
    <w:rsid w:val="007E64C7"/>
    <w:rPr>
      <w:rFonts w:ascii="Tahoma" w:eastAsia="Times New Roman" w:hAnsi="Tahoma" w:cs="Tahoma"/>
      <w:sz w:val="16"/>
      <w:szCs w:val="16"/>
      <w:lang w:eastAsia="lv-LV"/>
    </w:rPr>
  </w:style>
  <w:style w:type="paragraph" w:styleId="BalloonText">
    <w:name w:val="Balloon Text"/>
    <w:basedOn w:val="Normal"/>
    <w:link w:val="BalloonTextChar"/>
    <w:rsid w:val="007E64C7"/>
    <w:rPr>
      <w:rFonts w:ascii="Tahoma" w:hAnsi="Tahoma" w:cs="Tahoma"/>
      <w:sz w:val="16"/>
      <w:szCs w:val="16"/>
    </w:rPr>
  </w:style>
  <w:style w:type="character" w:customStyle="1" w:styleId="BalloonTextChar">
    <w:name w:val="Balloon Text Char"/>
    <w:basedOn w:val="DefaultParagraphFont"/>
    <w:link w:val="BalloonText"/>
    <w:rsid w:val="007E64C7"/>
    <w:rPr>
      <w:rFonts w:ascii="Tahoma" w:eastAsia="Times New Roman" w:hAnsi="Tahoma" w:cs="Tahoma"/>
      <w:sz w:val="16"/>
      <w:szCs w:val="16"/>
      <w:lang w:eastAsia="lv-LV"/>
    </w:rPr>
  </w:style>
  <w:style w:type="character" w:styleId="CommentReference">
    <w:name w:val="annotation reference"/>
    <w:basedOn w:val="DefaultParagraphFont"/>
    <w:semiHidden/>
    <w:rsid w:val="007E64C7"/>
    <w:rPr>
      <w:sz w:val="16"/>
      <w:szCs w:val="16"/>
    </w:rPr>
  </w:style>
  <w:style w:type="paragraph" w:styleId="CommentText">
    <w:name w:val="annotation text"/>
    <w:basedOn w:val="Normal"/>
    <w:link w:val="CommentTextChar"/>
    <w:semiHidden/>
    <w:rsid w:val="007E64C7"/>
    <w:rPr>
      <w:sz w:val="20"/>
      <w:szCs w:val="20"/>
    </w:rPr>
  </w:style>
  <w:style w:type="character" w:customStyle="1" w:styleId="CommentTextChar">
    <w:name w:val="Comment Text Char"/>
    <w:basedOn w:val="DefaultParagraphFont"/>
    <w:link w:val="CommentText"/>
    <w:semiHidden/>
    <w:rsid w:val="007E64C7"/>
    <w:rPr>
      <w:rFonts w:ascii="Times New Roman" w:eastAsia="Times New Roman" w:hAnsi="Times New Roman" w:cs="Times New Roman"/>
      <w:sz w:val="20"/>
      <w:szCs w:val="20"/>
      <w:lang w:eastAsia="lv-LV"/>
    </w:rPr>
  </w:style>
  <w:style w:type="paragraph" w:styleId="FootnoteText">
    <w:name w:val="footnote text"/>
    <w:basedOn w:val="Normal"/>
    <w:link w:val="FootnoteTextChar"/>
    <w:rsid w:val="007E64C7"/>
    <w:rPr>
      <w:sz w:val="20"/>
      <w:szCs w:val="20"/>
    </w:rPr>
  </w:style>
  <w:style w:type="character" w:customStyle="1" w:styleId="FootnoteTextChar">
    <w:name w:val="Footnote Text Char"/>
    <w:basedOn w:val="DefaultParagraphFont"/>
    <w:link w:val="FootnoteText"/>
    <w:rsid w:val="007E64C7"/>
    <w:rPr>
      <w:rFonts w:ascii="Times New Roman" w:eastAsia="Times New Roman" w:hAnsi="Times New Roman" w:cs="Times New Roman"/>
      <w:sz w:val="20"/>
      <w:szCs w:val="20"/>
      <w:lang w:eastAsia="lv-LV"/>
    </w:rPr>
  </w:style>
  <w:style w:type="character" w:styleId="FootnoteReference">
    <w:name w:val="footnote reference"/>
    <w:basedOn w:val="DefaultParagraphFont"/>
    <w:rsid w:val="007E64C7"/>
    <w:rPr>
      <w:vertAlign w:val="superscript"/>
    </w:rPr>
  </w:style>
  <w:style w:type="paragraph" w:styleId="Title">
    <w:name w:val="Title"/>
    <w:basedOn w:val="Normal"/>
    <w:link w:val="TitleChar"/>
    <w:qFormat/>
    <w:rsid w:val="007E64C7"/>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7E64C7"/>
    <w:rPr>
      <w:rFonts w:ascii="Times New Roman" w:eastAsia="Times New Roman" w:hAnsi="Times New Roman" w:cs="Times New Roman"/>
      <w:b/>
      <w:sz w:val="48"/>
      <w:szCs w:val="20"/>
      <w:lang w:val="en-US"/>
    </w:rPr>
  </w:style>
  <w:style w:type="paragraph" w:customStyle="1" w:styleId="Text3">
    <w:name w:val="Text 3"/>
    <w:basedOn w:val="Normal"/>
    <w:rsid w:val="007E64C7"/>
    <w:pPr>
      <w:tabs>
        <w:tab w:val="left" w:pos="2302"/>
      </w:tabs>
      <w:spacing w:after="240"/>
      <w:ind w:left="1202"/>
      <w:jc w:val="both"/>
    </w:pPr>
    <w:rPr>
      <w:snapToGrid w:val="0"/>
      <w:lang w:val="en-GB" w:eastAsia="en-GB"/>
    </w:rPr>
  </w:style>
  <w:style w:type="paragraph" w:styleId="CommentSubject">
    <w:name w:val="annotation subject"/>
    <w:basedOn w:val="CommentText"/>
    <w:next w:val="CommentText"/>
    <w:link w:val="CommentSubjectChar"/>
    <w:rsid w:val="007E64C7"/>
    <w:rPr>
      <w:b/>
      <w:bCs/>
    </w:rPr>
  </w:style>
  <w:style w:type="character" w:customStyle="1" w:styleId="CommentSubjectChar">
    <w:name w:val="Comment Subject Char"/>
    <w:basedOn w:val="CommentTextChar"/>
    <w:link w:val="CommentSubject"/>
    <w:rsid w:val="007E64C7"/>
    <w:rPr>
      <w:b/>
      <w:bCs/>
    </w:rPr>
  </w:style>
  <w:style w:type="paragraph" w:styleId="NormalWeb">
    <w:name w:val="Normal (Web)"/>
    <w:basedOn w:val="Normal"/>
    <w:uiPriority w:val="99"/>
    <w:rsid w:val="007E64C7"/>
    <w:pPr>
      <w:spacing w:before="75" w:after="75"/>
    </w:pPr>
  </w:style>
  <w:style w:type="paragraph" w:styleId="BodyTextIndent">
    <w:name w:val="Body Text Indent"/>
    <w:basedOn w:val="Normal"/>
    <w:link w:val="BodyTextIndentChar"/>
    <w:rsid w:val="007E64C7"/>
    <w:pPr>
      <w:spacing w:after="120"/>
      <w:ind w:left="283"/>
    </w:pPr>
  </w:style>
  <w:style w:type="character" w:customStyle="1" w:styleId="BodyTextIndentChar">
    <w:name w:val="Body Text Indent Char"/>
    <w:basedOn w:val="DefaultParagraphFont"/>
    <w:link w:val="BodyTextIndent"/>
    <w:rsid w:val="007E64C7"/>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rsid w:val="007E64C7"/>
    <w:pPr>
      <w:spacing w:after="160" w:line="240" w:lineRule="exact"/>
    </w:pPr>
    <w:rPr>
      <w:rFonts w:ascii="Tahoma" w:hAnsi="Tahoma"/>
      <w:sz w:val="20"/>
      <w:szCs w:val="20"/>
      <w:lang w:val="en-US" w:eastAsia="en-US"/>
    </w:rPr>
  </w:style>
  <w:style w:type="paragraph" w:styleId="Revision">
    <w:name w:val="Revision"/>
    <w:hidden/>
    <w:uiPriority w:val="99"/>
    <w:semiHidden/>
    <w:rsid w:val="007E64C7"/>
    <w:pPr>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7E64C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qFormat/>
    <w:rsid w:val="007E64C7"/>
    <w:pPr>
      <w:spacing w:after="200" w:line="276" w:lineRule="auto"/>
      <w:ind w:left="720"/>
      <w:contextualSpacing/>
    </w:pPr>
    <w:rPr>
      <w:rFonts w:eastAsia="Calibri"/>
      <w:szCs w:val="22"/>
      <w:lang w:eastAsia="en-US"/>
    </w:rPr>
  </w:style>
  <w:style w:type="table" w:styleId="TableGrid">
    <w:name w:val="Table Grid"/>
    <w:basedOn w:val="TableNormal"/>
    <w:rsid w:val="007E64C7"/>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7E64C7"/>
    <w:pPr>
      <w:spacing w:before="240" w:line="360" w:lineRule="auto"/>
      <w:ind w:firstLine="300"/>
      <w:jc w:val="both"/>
    </w:pPr>
    <w:rPr>
      <w:rFonts w:ascii="Verdana" w:hAnsi="Verdana"/>
      <w:sz w:val="18"/>
      <w:szCs w:val="18"/>
    </w:rPr>
  </w:style>
  <w:style w:type="paragraph" w:customStyle="1" w:styleId="EE-H2">
    <w:name w:val="EE-H2"/>
    <w:basedOn w:val="Normal"/>
    <w:autoRedefine/>
    <w:rsid w:val="00A60829"/>
    <w:pPr>
      <w:spacing w:before="240" w:after="240"/>
    </w:pPr>
    <w:rPr>
      <w:b/>
      <w:smallCaps/>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ustra.auzina@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8A21D-4C7B-4890-914A-C8CB6577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7285</Words>
  <Characters>56977</Characters>
  <Application>Microsoft Office Word</Application>
  <DocSecurity>0</DocSecurity>
  <Lines>3165</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austraa</dc:creator>
  <cp:lastModifiedBy>austraa</cp:lastModifiedBy>
  <cp:revision>14</cp:revision>
  <cp:lastPrinted>2013-06-19T12:20:00Z</cp:lastPrinted>
  <dcterms:created xsi:type="dcterms:W3CDTF">2013-05-23T07:45:00Z</dcterms:created>
  <dcterms:modified xsi:type="dcterms:W3CDTF">2013-06-19T12:23:00Z</dcterms:modified>
</cp:coreProperties>
</file>