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632379" w:rsidRDefault="002A744D" w:rsidP="002A744D">
      <w:pPr>
        <w:pStyle w:val="Title"/>
        <w:rPr>
          <w:b w:val="0"/>
          <w:sz w:val="28"/>
          <w:szCs w:val="28"/>
        </w:rPr>
      </w:pPr>
      <w:r w:rsidRPr="00632379">
        <w:rPr>
          <w:b w:val="0"/>
          <w:sz w:val="28"/>
          <w:szCs w:val="28"/>
        </w:rPr>
        <w:t>LATVIJAS REPUBLIKAS MINISTRU KABINETA</w:t>
      </w:r>
    </w:p>
    <w:p w:rsidR="002A744D" w:rsidRPr="00632379" w:rsidRDefault="002A744D" w:rsidP="002A744D">
      <w:pPr>
        <w:jc w:val="center"/>
        <w:rPr>
          <w:sz w:val="28"/>
          <w:szCs w:val="28"/>
          <w:u w:val="single"/>
        </w:rPr>
      </w:pPr>
      <w:r w:rsidRPr="00632379">
        <w:rPr>
          <w:sz w:val="28"/>
          <w:szCs w:val="28"/>
        </w:rPr>
        <w:t>SĒDES PROTOKOLLĒMUMS</w:t>
      </w:r>
    </w:p>
    <w:p w:rsidR="00970645" w:rsidRPr="00632379" w:rsidRDefault="002A744D" w:rsidP="00970645">
      <w:pPr>
        <w:jc w:val="center"/>
        <w:rPr>
          <w:b/>
          <w:sz w:val="28"/>
          <w:szCs w:val="28"/>
        </w:rPr>
      </w:pPr>
      <w:r w:rsidRPr="00632379">
        <w:rPr>
          <w:b/>
          <w:sz w:val="28"/>
          <w:szCs w:val="28"/>
        </w:rPr>
        <w:t>____________</w:t>
      </w:r>
      <w:r w:rsidR="00072881" w:rsidRPr="00632379">
        <w:rPr>
          <w:b/>
          <w:sz w:val="28"/>
          <w:szCs w:val="28"/>
        </w:rPr>
        <w:t>_____</w:t>
      </w:r>
      <w:r w:rsidR="00954092" w:rsidRPr="00632379">
        <w:rPr>
          <w:b/>
          <w:sz w:val="28"/>
          <w:szCs w:val="28"/>
        </w:rPr>
        <w:t>___</w:t>
      </w:r>
      <w:r w:rsidR="00072881" w:rsidRPr="00632379">
        <w:rPr>
          <w:b/>
          <w:sz w:val="28"/>
          <w:szCs w:val="28"/>
        </w:rPr>
        <w:t>_____</w:t>
      </w:r>
      <w:r w:rsidRPr="00632379">
        <w:rPr>
          <w:b/>
          <w:sz w:val="28"/>
          <w:szCs w:val="28"/>
        </w:rPr>
        <w:t>_____________________</w:t>
      </w:r>
      <w:r w:rsidR="00FF46B2" w:rsidRPr="00632379">
        <w:rPr>
          <w:b/>
          <w:sz w:val="28"/>
          <w:szCs w:val="28"/>
        </w:rPr>
        <w:t>__________________</w:t>
      </w:r>
    </w:p>
    <w:p w:rsidR="00BF4A8B" w:rsidRDefault="00072881" w:rsidP="002A2E12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632379">
        <w:rPr>
          <w:sz w:val="28"/>
          <w:szCs w:val="28"/>
        </w:rPr>
        <w:t xml:space="preserve">Rīgā </w:t>
      </w:r>
      <w:r w:rsidR="00BF4A8B" w:rsidRPr="00632379">
        <w:rPr>
          <w:sz w:val="28"/>
          <w:szCs w:val="28"/>
        </w:rPr>
        <w:tab/>
        <w:t>Nr.</w:t>
      </w:r>
      <w:r w:rsidR="00131303" w:rsidRPr="00632379">
        <w:rPr>
          <w:sz w:val="28"/>
          <w:szCs w:val="28"/>
        </w:rPr>
        <w:t>___</w:t>
      </w:r>
      <w:r w:rsidR="00BF4A8B" w:rsidRPr="00632379">
        <w:rPr>
          <w:sz w:val="28"/>
          <w:szCs w:val="28"/>
        </w:rPr>
        <w:tab/>
      </w:r>
      <w:r w:rsidR="005F002C" w:rsidRPr="00632379">
        <w:rPr>
          <w:sz w:val="28"/>
          <w:szCs w:val="28"/>
        </w:rPr>
        <w:tab/>
      </w:r>
      <w:r w:rsidR="002A2E12">
        <w:rPr>
          <w:sz w:val="28"/>
          <w:szCs w:val="28"/>
        </w:rPr>
        <w:t>2013</w:t>
      </w:r>
      <w:r w:rsidR="00BF4A8B" w:rsidRPr="00632379">
        <w:rPr>
          <w:sz w:val="28"/>
          <w:szCs w:val="28"/>
        </w:rPr>
        <w:t>.</w:t>
      </w:r>
      <w:r w:rsidRPr="00632379">
        <w:rPr>
          <w:sz w:val="28"/>
          <w:szCs w:val="28"/>
        </w:rPr>
        <w:t> g</w:t>
      </w:r>
      <w:r w:rsidR="00BF4A8B" w:rsidRPr="00632379">
        <w:rPr>
          <w:sz w:val="28"/>
          <w:szCs w:val="28"/>
        </w:rPr>
        <w:t>ada</w:t>
      </w:r>
      <w:r w:rsidRPr="00632379">
        <w:rPr>
          <w:sz w:val="28"/>
          <w:szCs w:val="28"/>
        </w:rPr>
        <w:t xml:space="preserve"> </w:t>
      </w:r>
      <w:r w:rsidR="002A2E12">
        <w:rPr>
          <w:sz w:val="28"/>
          <w:szCs w:val="28"/>
        </w:rPr>
        <w:t>__</w:t>
      </w:r>
      <w:r w:rsidR="00BF4A8B" w:rsidRPr="00632379">
        <w:rPr>
          <w:sz w:val="28"/>
          <w:szCs w:val="28"/>
        </w:rPr>
        <w:t>__</w:t>
      </w:r>
      <w:r w:rsidR="00131303" w:rsidRPr="00632379">
        <w:rPr>
          <w:sz w:val="28"/>
          <w:szCs w:val="28"/>
        </w:rPr>
        <w:t>_</w:t>
      </w:r>
      <w:r w:rsidR="00BF4A8B" w:rsidRPr="00632379">
        <w:rPr>
          <w:sz w:val="28"/>
          <w:szCs w:val="28"/>
        </w:rPr>
        <w:t>.§</w:t>
      </w:r>
    </w:p>
    <w:p w:rsidR="00914249" w:rsidRDefault="00914249" w:rsidP="00131303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</w:p>
    <w:p w:rsidR="004332EF" w:rsidRDefault="004332EF" w:rsidP="007A00E6">
      <w:pPr>
        <w:autoSpaceDE w:val="0"/>
        <w:autoSpaceDN w:val="0"/>
        <w:adjustRightInd w:val="0"/>
        <w:jc w:val="center"/>
        <w:rPr>
          <w:b/>
        </w:rPr>
      </w:pPr>
    </w:p>
    <w:p w:rsidR="007A00E6" w:rsidRPr="00A96A03" w:rsidRDefault="008212F1" w:rsidP="007A00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</w:t>
      </w:r>
      <w:r w:rsidR="007A00E6" w:rsidRPr="00A96A03">
        <w:rPr>
          <w:b/>
        </w:rPr>
        <w:t xml:space="preserve">ar </w:t>
      </w:r>
      <w:r w:rsidR="0012474D">
        <w:rPr>
          <w:b/>
        </w:rPr>
        <w:t>Eiropas Savienības strukturālo un investīciju fondu Eiropas Teritoriālās sadarbības mērķa finansējuma sadalījumu pa programmām 2014.–2020.gada plānošanas periodā</w:t>
      </w:r>
    </w:p>
    <w:p w:rsidR="00232498" w:rsidRPr="0012474D" w:rsidRDefault="00232498" w:rsidP="00232498">
      <w:pPr>
        <w:widowControl w:val="0"/>
        <w:spacing w:after="120"/>
        <w:jc w:val="both"/>
        <w:rPr>
          <w:iCs/>
          <w:sz w:val="26"/>
          <w:szCs w:val="26"/>
        </w:rPr>
      </w:pPr>
    </w:p>
    <w:p w:rsidR="00EB6E5F" w:rsidRPr="00F86634" w:rsidRDefault="00D64604" w:rsidP="00ED5423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120"/>
        <w:jc w:val="both"/>
        <w:rPr>
          <w:iCs/>
        </w:rPr>
      </w:pPr>
      <w:r>
        <w:rPr>
          <w:iCs/>
        </w:rPr>
        <w:t xml:space="preserve"> </w:t>
      </w:r>
      <w:r w:rsidR="002A744D" w:rsidRPr="00F86634">
        <w:rPr>
          <w:iCs/>
        </w:rPr>
        <w:t xml:space="preserve">Pieņemt </w:t>
      </w:r>
      <w:r w:rsidR="00776AA2" w:rsidRPr="00F86634">
        <w:rPr>
          <w:iCs/>
        </w:rPr>
        <w:t xml:space="preserve">zināšanai </w:t>
      </w:r>
      <w:r w:rsidR="00193B62" w:rsidRPr="00F86634">
        <w:rPr>
          <w:iCs/>
        </w:rPr>
        <w:t>V</w:t>
      </w:r>
      <w:r w:rsidR="00593EA5" w:rsidRPr="00F86634">
        <w:rPr>
          <w:iCs/>
        </w:rPr>
        <w:t xml:space="preserve">ides aizsardzības un reģionālās attīstības </w:t>
      </w:r>
      <w:r w:rsidR="00B41FAE" w:rsidRPr="00F86634">
        <w:rPr>
          <w:iCs/>
        </w:rPr>
        <w:t xml:space="preserve">ministra </w:t>
      </w:r>
      <w:r w:rsidR="002A744D" w:rsidRPr="00F86634">
        <w:rPr>
          <w:iCs/>
        </w:rPr>
        <w:t xml:space="preserve">iesniegto </w:t>
      </w:r>
      <w:r w:rsidR="00966EBE" w:rsidRPr="00F86634">
        <w:rPr>
          <w:iCs/>
        </w:rPr>
        <w:t>informatīvo ziņojumu</w:t>
      </w:r>
      <w:r w:rsidR="002A744D" w:rsidRPr="00F86634">
        <w:rPr>
          <w:iCs/>
        </w:rPr>
        <w:t>.</w:t>
      </w:r>
      <w:r w:rsidR="00FF46B2" w:rsidRPr="00F86634">
        <w:rPr>
          <w:iCs/>
        </w:rPr>
        <w:t xml:space="preserve"> </w:t>
      </w:r>
    </w:p>
    <w:p w:rsidR="0012474D" w:rsidRPr="00F86634" w:rsidRDefault="0012474D" w:rsidP="0012474D">
      <w:pPr>
        <w:pStyle w:val="ListParagraph"/>
        <w:widowControl w:val="0"/>
        <w:tabs>
          <w:tab w:val="left" w:pos="567"/>
        </w:tabs>
        <w:spacing w:after="120"/>
        <w:ind w:left="644"/>
        <w:jc w:val="both"/>
        <w:rPr>
          <w:iCs/>
        </w:rPr>
      </w:pPr>
    </w:p>
    <w:p w:rsidR="0012474D" w:rsidRPr="00F86634" w:rsidRDefault="00D64604" w:rsidP="00ED5423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120"/>
        <w:jc w:val="both"/>
        <w:rPr>
          <w:iCs/>
        </w:rPr>
      </w:pPr>
      <w:r>
        <w:t xml:space="preserve"> </w:t>
      </w:r>
      <w:r w:rsidR="0012474D" w:rsidRPr="00F86634">
        <w:t xml:space="preserve">Apstiprināt Vides aizsardzības un reģionālās attīstības ministrijas sagatavoto Latvijas nacionālo pozīciju Nr.1 par Eiropas Savienības strukturālo un investīciju fondu Eiropas Teritoriālās sadarbības mērķa finansējuma sadalījumu pa programmām </w:t>
      </w:r>
      <w:r w:rsidR="004D3EDB">
        <w:t xml:space="preserve">                       </w:t>
      </w:r>
      <w:r w:rsidR="0012474D" w:rsidRPr="00F86634">
        <w:t xml:space="preserve">2014.–2020.gada plānošanas periodā. </w:t>
      </w:r>
    </w:p>
    <w:p w:rsidR="0012474D" w:rsidRPr="00F86634" w:rsidRDefault="0012474D" w:rsidP="0012474D">
      <w:pPr>
        <w:pStyle w:val="ListParagraph"/>
        <w:widowControl w:val="0"/>
        <w:tabs>
          <w:tab w:val="left" w:pos="567"/>
        </w:tabs>
        <w:spacing w:after="120"/>
        <w:ind w:left="644"/>
        <w:jc w:val="both"/>
        <w:rPr>
          <w:iCs/>
        </w:rPr>
      </w:pPr>
    </w:p>
    <w:p w:rsidR="0012474D" w:rsidRPr="00F86634" w:rsidRDefault="00D64604" w:rsidP="0012474D">
      <w:pPr>
        <w:pStyle w:val="ListParagraph"/>
        <w:widowControl w:val="0"/>
        <w:numPr>
          <w:ilvl w:val="0"/>
          <w:numId w:val="5"/>
        </w:numPr>
        <w:tabs>
          <w:tab w:val="left" w:pos="567"/>
        </w:tabs>
        <w:spacing w:after="120"/>
        <w:jc w:val="both"/>
        <w:rPr>
          <w:iCs/>
        </w:rPr>
      </w:pPr>
      <w:r>
        <w:rPr>
          <w:iCs/>
        </w:rPr>
        <w:t xml:space="preserve"> </w:t>
      </w:r>
      <w:r w:rsidR="00593EA5" w:rsidRPr="00F86634">
        <w:rPr>
          <w:iCs/>
        </w:rPr>
        <w:t>Vides aizsardzības un reģionālās attīstības</w:t>
      </w:r>
      <w:r w:rsidR="00F37FCC" w:rsidRPr="00F86634">
        <w:rPr>
          <w:iCs/>
        </w:rPr>
        <w:t xml:space="preserve"> ministrijai </w:t>
      </w:r>
      <w:r w:rsidR="0012474D" w:rsidRPr="00F86634">
        <w:rPr>
          <w:iCs/>
        </w:rPr>
        <w:t xml:space="preserve">sagatavot un sniegt atbildi Eiropas Komisijai par </w:t>
      </w:r>
      <w:r w:rsidR="0012474D" w:rsidRPr="00F86634">
        <w:t xml:space="preserve">Eiropas Savienības strukturālo un investīciju fondu Eiropas Teritoriālās sadarbības mērķa finansējuma sadalījumu pa programmām </w:t>
      </w:r>
      <w:r w:rsidR="004D3EDB">
        <w:t xml:space="preserve">                     </w:t>
      </w:r>
      <w:r w:rsidR="0012474D" w:rsidRPr="00F86634">
        <w:t>2014.–</w:t>
      </w:r>
      <w:bookmarkStart w:id="0" w:name="_GoBack"/>
      <w:bookmarkEnd w:id="0"/>
      <w:r w:rsidR="0012474D" w:rsidRPr="00F86634">
        <w:t>2020.gada plānošanas periodā.</w:t>
      </w:r>
    </w:p>
    <w:p w:rsidR="00ED5423" w:rsidRPr="00ED5423" w:rsidRDefault="00ED5423" w:rsidP="00ED5423">
      <w:pPr>
        <w:pStyle w:val="ListParagraph"/>
        <w:rPr>
          <w:iCs/>
          <w:sz w:val="26"/>
          <w:szCs w:val="26"/>
        </w:rPr>
      </w:pPr>
    </w:p>
    <w:p w:rsidR="00ED5423" w:rsidRPr="00ED5423" w:rsidRDefault="00ED5423" w:rsidP="00ED5423">
      <w:pPr>
        <w:pStyle w:val="ListParagraph"/>
        <w:rPr>
          <w:iCs/>
          <w:sz w:val="26"/>
          <w:szCs w:val="26"/>
        </w:rPr>
      </w:pPr>
    </w:p>
    <w:p w:rsidR="009E34AE" w:rsidRPr="00295AA0" w:rsidRDefault="009E34AE" w:rsidP="00961079">
      <w:pPr>
        <w:rPr>
          <w:iCs/>
          <w:sz w:val="26"/>
          <w:szCs w:val="26"/>
        </w:rPr>
      </w:pPr>
    </w:p>
    <w:p w:rsidR="009E34AE" w:rsidRPr="00295AA0" w:rsidRDefault="009E34AE" w:rsidP="00632379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Ministru prezidents</w:t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Pr="00295AA0">
        <w:rPr>
          <w:sz w:val="26"/>
          <w:szCs w:val="26"/>
        </w:rPr>
        <w:tab/>
      </w:r>
      <w:r w:rsidR="004C5D38" w:rsidRPr="00295AA0">
        <w:rPr>
          <w:sz w:val="26"/>
          <w:szCs w:val="26"/>
        </w:rPr>
        <w:tab/>
      </w:r>
      <w:r w:rsidR="004C5D38" w:rsidRPr="00295AA0">
        <w:rPr>
          <w:sz w:val="26"/>
          <w:szCs w:val="26"/>
        </w:rPr>
        <w:tab/>
      </w:r>
      <w:r w:rsidR="00295AA0">
        <w:rPr>
          <w:sz w:val="26"/>
          <w:szCs w:val="26"/>
        </w:rPr>
        <w:t xml:space="preserve">       </w:t>
      </w:r>
      <w:r w:rsidR="001C250C">
        <w:rPr>
          <w:sz w:val="26"/>
          <w:szCs w:val="26"/>
        </w:rPr>
        <w:t xml:space="preserve">   </w:t>
      </w:r>
      <w:r w:rsidR="00295AA0">
        <w:rPr>
          <w:sz w:val="26"/>
          <w:szCs w:val="26"/>
        </w:rPr>
        <w:t xml:space="preserve">  </w:t>
      </w:r>
      <w:r w:rsidRPr="00295AA0">
        <w:rPr>
          <w:sz w:val="26"/>
          <w:szCs w:val="26"/>
        </w:rPr>
        <w:t>V. Dombrovskis</w:t>
      </w:r>
    </w:p>
    <w:p w:rsidR="009E34AE" w:rsidRPr="00295AA0" w:rsidRDefault="009E34AE" w:rsidP="00632379">
      <w:pPr>
        <w:widowControl w:val="0"/>
        <w:jc w:val="both"/>
        <w:rPr>
          <w:sz w:val="26"/>
          <w:szCs w:val="26"/>
        </w:rPr>
      </w:pPr>
    </w:p>
    <w:p w:rsidR="00DC5C87" w:rsidRPr="00295AA0" w:rsidRDefault="009E34AE" w:rsidP="004C7524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Iesniedzējs:</w:t>
      </w:r>
      <w:r w:rsidR="00232498" w:rsidRPr="00295AA0">
        <w:rPr>
          <w:sz w:val="26"/>
          <w:szCs w:val="26"/>
        </w:rPr>
        <w:t xml:space="preserve"> </w:t>
      </w:r>
    </w:p>
    <w:p w:rsidR="004C7524" w:rsidRPr="00295AA0" w:rsidRDefault="00DC5C87" w:rsidP="004C7524">
      <w:pPr>
        <w:widowControl w:val="0"/>
        <w:jc w:val="both"/>
        <w:rPr>
          <w:sz w:val="26"/>
          <w:szCs w:val="26"/>
        </w:rPr>
      </w:pPr>
      <w:r w:rsidRPr="00295AA0">
        <w:rPr>
          <w:sz w:val="26"/>
          <w:szCs w:val="26"/>
        </w:rPr>
        <w:t>Vides aizsardzības un reģionālās attīstības ministrs</w:t>
      </w:r>
      <w:r w:rsidR="00EA66E6" w:rsidRPr="00295AA0">
        <w:rPr>
          <w:sz w:val="26"/>
          <w:szCs w:val="26"/>
        </w:rPr>
        <w:tab/>
      </w:r>
      <w:r w:rsidR="00EA66E6" w:rsidRPr="00295AA0">
        <w:rPr>
          <w:sz w:val="26"/>
          <w:szCs w:val="26"/>
        </w:rPr>
        <w:tab/>
      </w:r>
      <w:r w:rsidR="00EA66E6" w:rsidRPr="00295AA0">
        <w:rPr>
          <w:sz w:val="26"/>
          <w:szCs w:val="26"/>
        </w:rPr>
        <w:tab/>
        <w:t xml:space="preserve">       </w:t>
      </w:r>
      <w:r w:rsidR="001C250C">
        <w:rPr>
          <w:sz w:val="26"/>
          <w:szCs w:val="26"/>
        </w:rPr>
        <w:t xml:space="preserve">  </w:t>
      </w:r>
      <w:r w:rsidR="00EA66E6" w:rsidRPr="00295AA0">
        <w:rPr>
          <w:sz w:val="26"/>
          <w:szCs w:val="26"/>
        </w:rPr>
        <w:t xml:space="preserve">  </w:t>
      </w:r>
      <w:r w:rsidRPr="00295AA0">
        <w:rPr>
          <w:sz w:val="26"/>
          <w:szCs w:val="26"/>
        </w:rPr>
        <w:t>E.Sprūdžs</w:t>
      </w:r>
    </w:p>
    <w:p w:rsidR="009E34AE" w:rsidRDefault="009E34AE" w:rsidP="00632379">
      <w:pPr>
        <w:pStyle w:val="EnvelopeReturn"/>
        <w:keepLines w:val="0"/>
        <w:spacing w:before="0"/>
        <w:rPr>
          <w:szCs w:val="26"/>
          <w:lang w:val="lv-LV"/>
        </w:rPr>
      </w:pPr>
    </w:p>
    <w:p w:rsidR="00F86634" w:rsidRPr="00295AA0" w:rsidRDefault="00F86634" w:rsidP="00632379">
      <w:pPr>
        <w:pStyle w:val="EnvelopeReturn"/>
        <w:keepLines w:val="0"/>
        <w:spacing w:before="0"/>
        <w:rPr>
          <w:szCs w:val="26"/>
          <w:lang w:val="lv-LV"/>
        </w:rPr>
      </w:pPr>
    </w:p>
    <w:p w:rsidR="00DC5C87" w:rsidRPr="00295AA0" w:rsidRDefault="00925633" w:rsidP="00632379">
      <w:pPr>
        <w:pStyle w:val="EnvelopeReturn"/>
        <w:keepLines w:val="0"/>
        <w:spacing w:before="0"/>
        <w:rPr>
          <w:szCs w:val="26"/>
          <w:lang w:val="lv-LV"/>
        </w:rPr>
      </w:pPr>
      <w:r w:rsidRPr="00295AA0">
        <w:rPr>
          <w:szCs w:val="26"/>
          <w:lang w:val="lv-LV"/>
        </w:rPr>
        <w:t xml:space="preserve">Vīza: </w:t>
      </w:r>
    </w:p>
    <w:p w:rsidR="0047379E" w:rsidRDefault="006B7C17" w:rsidP="0047379E">
      <w:pPr>
        <w:ind w:right="-285"/>
        <w:jc w:val="both"/>
      </w:pPr>
      <w:r>
        <w:t>Vides aizsardzības un reģionālās</w:t>
      </w:r>
      <w:r w:rsidR="00F63009">
        <w:t xml:space="preserve"> attīstības ministrijas</w:t>
      </w:r>
    </w:p>
    <w:p w:rsidR="00925633" w:rsidRPr="00295AA0" w:rsidRDefault="006B7C17" w:rsidP="006B7C17">
      <w:pPr>
        <w:pStyle w:val="EnvelopeReturn"/>
        <w:keepLines w:val="0"/>
        <w:spacing w:before="0"/>
        <w:rPr>
          <w:szCs w:val="26"/>
          <w:lang w:val="lv-LV"/>
        </w:rPr>
      </w:pPr>
      <w:r w:rsidRPr="00F63009">
        <w:rPr>
          <w:lang w:val="lv-LV"/>
        </w:rPr>
        <w:t>valsts sekretārs</w:t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</w:r>
      <w:r>
        <w:rPr>
          <w:szCs w:val="26"/>
          <w:lang w:val="lv-LV"/>
        </w:rPr>
        <w:t xml:space="preserve">        </w:t>
      </w:r>
      <w:r w:rsidR="00F63009">
        <w:rPr>
          <w:szCs w:val="26"/>
          <w:lang w:val="lv-LV"/>
        </w:rPr>
        <w:tab/>
      </w:r>
      <w:r w:rsidR="00F63009">
        <w:rPr>
          <w:szCs w:val="26"/>
          <w:lang w:val="lv-LV"/>
        </w:rPr>
        <w:tab/>
      </w:r>
      <w:r w:rsidR="00F63009">
        <w:rPr>
          <w:szCs w:val="26"/>
          <w:lang w:val="lv-LV"/>
        </w:rPr>
        <w:tab/>
        <w:t xml:space="preserve">      </w:t>
      </w:r>
      <w:r>
        <w:rPr>
          <w:szCs w:val="26"/>
          <w:lang w:val="lv-LV"/>
        </w:rPr>
        <w:t>A. Antonovs</w:t>
      </w:r>
      <w:r w:rsidR="00531C36" w:rsidRPr="00295AA0">
        <w:rPr>
          <w:szCs w:val="26"/>
          <w:lang w:val="lv-LV"/>
        </w:rPr>
        <w:tab/>
      </w:r>
      <w:r w:rsidR="00531C36" w:rsidRPr="00295AA0">
        <w:rPr>
          <w:szCs w:val="26"/>
          <w:lang w:val="lv-LV"/>
        </w:rPr>
        <w:tab/>
        <w:t xml:space="preserve">    </w:t>
      </w:r>
      <w:r w:rsidR="00DC5C87" w:rsidRPr="00295AA0">
        <w:rPr>
          <w:szCs w:val="26"/>
          <w:lang w:val="lv-LV"/>
        </w:rPr>
        <w:t xml:space="preserve">    </w:t>
      </w:r>
      <w:r w:rsidR="00D251D9">
        <w:rPr>
          <w:szCs w:val="26"/>
          <w:lang w:val="lv-LV"/>
        </w:rPr>
        <w:t xml:space="preserve"> </w:t>
      </w:r>
      <w:r>
        <w:rPr>
          <w:szCs w:val="26"/>
          <w:lang w:val="lv-LV"/>
        </w:rPr>
        <w:t xml:space="preserve"> </w:t>
      </w:r>
    </w:p>
    <w:p w:rsidR="00232498" w:rsidRDefault="00232498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834244" w:rsidRPr="00295AA0" w:rsidRDefault="00834244" w:rsidP="00632379">
      <w:pPr>
        <w:widowControl w:val="0"/>
        <w:tabs>
          <w:tab w:val="left" w:pos="7088"/>
        </w:tabs>
        <w:rPr>
          <w:color w:val="0D0D0D"/>
          <w:sz w:val="26"/>
          <w:szCs w:val="26"/>
        </w:rPr>
      </w:pPr>
    </w:p>
    <w:p w:rsidR="00651696" w:rsidRPr="009408E6" w:rsidRDefault="00F86634" w:rsidP="00632379">
      <w:pPr>
        <w:widowControl w:val="0"/>
        <w:tabs>
          <w:tab w:val="left" w:pos="7088"/>
        </w:tabs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0</w:t>
      </w:r>
      <w:r w:rsidR="00F63009">
        <w:rPr>
          <w:color w:val="0D0D0D"/>
          <w:sz w:val="20"/>
          <w:szCs w:val="20"/>
        </w:rPr>
        <w:t>4</w:t>
      </w:r>
      <w:r>
        <w:rPr>
          <w:color w:val="0D0D0D"/>
          <w:sz w:val="20"/>
          <w:szCs w:val="20"/>
        </w:rPr>
        <w:t>.11.</w:t>
      </w:r>
      <w:r w:rsidR="0012474D">
        <w:rPr>
          <w:color w:val="0D0D0D"/>
          <w:sz w:val="20"/>
          <w:szCs w:val="20"/>
        </w:rPr>
        <w:t>2013</w:t>
      </w:r>
      <w:r w:rsidR="00DC5C87" w:rsidRPr="009408E6">
        <w:rPr>
          <w:color w:val="0D0D0D"/>
          <w:sz w:val="20"/>
          <w:szCs w:val="20"/>
        </w:rPr>
        <w:t>.</w:t>
      </w:r>
      <w:r w:rsidR="00785118" w:rsidRPr="009408E6">
        <w:rPr>
          <w:color w:val="0D0D0D"/>
          <w:sz w:val="20"/>
          <w:szCs w:val="20"/>
        </w:rPr>
        <w:t xml:space="preserve"> </w:t>
      </w:r>
      <w:r w:rsidR="0012474D">
        <w:rPr>
          <w:color w:val="0D0D0D"/>
          <w:sz w:val="20"/>
          <w:szCs w:val="20"/>
        </w:rPr>
        <w:t>1</w:t>
      </w:r>
      <w:r w:rsidR="00F63009">
        <w:rPr>
          <w:color w:val="0D0D0D"/>
          <w:sz w:val="20"/>
          <w:szCs w:val="20"/>
        </w:rPr>
        <w:t>1</w:t>
      </w:r>
      <w:r w:rsidR="0012474D">
        <w:rPr>
          <w:color w:val="0D0D0D"/>
          <w:sz w:val="20"/>
          <w:szCs w:val="20"/>
        </w:rPr>
        <w:t>:16</w:t>
      </w:r>
    </w:p>
    <w:p w:rsidR="00785118" w:rsidRPr="009408E6" w:rsidRDefault="00F63009" w:rsidP="0073569C">
      <w:pPr>
        <w:widowControl w:val="0"/>
        <w:tabs>
          <w:tab w:val="left" w:pos="2220"/>
        </w:tabs>
        <w:rPr>
          <w:color w:val="0D0D0D"/>
          <w:sz w:val="20"/>
          <w:szCs w:val="20"/>
        </w:rPr>
      </w:pPr>
      <w:r>
        <w:rPr>
          <w:color w:val="0D0D0D"/>
          <w:sz w:val="20"/>
          <w:szCs w:val="20"/>
        </w:rPr>
        <w:t>145</w:t>
      </w:r>
      <w:r w:rsidR="0073569C" w:rsidRPr="009408E6">
        <w:rPr>
          <w:color w:val="0D0D0D"/>
          <w:sz w:val="20"/>
          <w:szCs w:val="20"/>
        </w:rPr>
        <w:tab/>
      </w:r>
    </w:p>
    <w:p w:rsidR="0012474D" w:rsidRDefault="0012474D" w:rsidP="00156EE3">
      <w:pPr>
        <w:ind w:right="226"/>
        <w:jc w:val="both"/>
        <w:rPr>
          <w:sz w:val="20"/>
          <w:szCs w:val="20"/>
        </w:rPr>
      </w:pPr>
      <w:r>
        <w:rPr>
          <w:sz w:val="20"/>
          <w:szCs w:val="20"/>
        </w:rPr>
        <w:t>Linda Gaibišela</w:t>
      </w:r>
    </w:p>
    <w:p w:rsidR="00156EE3" w:rsidRPr="00060B95" w:rsidRDefault="00156EE3" w:rsidP="00156EE3">
      <w:pPr>
        <w:ind w:right="226"/>
        <w:jc w:val="both"/>
        <w:rPr>
          <w:sz w:val="20"/>
          <w:szCs w:val="20"/>
        </w:rPr>
      </w:pPr>
      <w:r w:rsidRPr="00060B95">
        <w:rPr>
          <w:sz w:val="20"/>
          <w:szCs w:val="20"/>
        </w:rPr>
        <w:t>Attīstības instrumentu departamenta</w:t>
      </w:r>
    </w:p>
    <w:p w:rsidR="00156EE3" w:rsidRPr="00060B95" w:rsidRDefault="00156EE3" w:rsidP="00156EE3">
      <w:pPr>
        <w:ind w:right="226"/>
        <w:jc w:val="both"/>
        <w:rPr>
          <w:sz w:val="20"/>
          <w:szCs w:val="20"/>
        </w:rPr>
      </w:pPr>
      <w:r w:rsidRPr="00060B95">
        <w:rPr>
          <w:sz w:val="20"/>
          <w:szCs w:val="20"/>
        </w:rPr>
        <w:t>Teritoriālās sadarbības nodaļas v</w:t>
      </w:r>
      <w:r>
        <w:rPr>
          <w:sz w:val="20"/>
          <w:szCs w:val="20"/>
        </w:rPr>
        <w:t xml:space="preserve">ecākā </w:t>
      </w:r>
      <w:r w:rsidR="0012474D">
        <w:rPr>
          <w:sz w:val="20"/>
          <w:szCs w:val="20"/>
        </w:rPr>
        <w:t>eksperte</w:t>
      </w:r>
    </w:p>
    <w:p w:rsidR="00156EE3" w:rsidRPr="0012474D" w:rsidRDefault="0012474D" w:rsidP="00156EE3">
      <w:pPr>
        <w:ind w:right="226"/>
        <w:jc w:val="both"/>
        <w:rPr>
          <w:color w:val="244061" w:themeColor="accent1" w:themeShade="80"/>
          <w:sz w:val="20"/>
          <w:szCs w:val="20"/>
        </w:rPr>
      </w:pPr>
      <w:r>
        <w:rPr>
          <w:sz w:val="20"/>
          <w:szCs w:val="20"/>
        </w:rPr>
        <w:t>67026468</w:t>
      </w:r>
      <w:r w:rsidR="00156EE3" w:rsidRPr="00060B95">
        <w:rPr>
          <w:sz w:val="20"/>
          <w:szCs w:val="20"/>
        </w:rPr>
        <w:t xml:space="preserve">, </w:t>
      </w:r>
      <w:r w:rsidRPr="0012474D">
        <w:rPr>
          <w:color w:val="244061" w:themeColor="accent1" w:themeShade="80"/>
          <w:sz w:val="20"/>
          <w:szCs w:val="20"/>
        </w:rPr>
        <w:t xml:space="preserve">linda.gaibisela@varam.gov.lv </w:t>
      </w:r>
    </w:p>
    <w:p w:rsidR="00A9252F" w:rsidRPr="009408E6" w:rsidRDefault="00A9252F" w:rsidP="00156EE3">
      <w:pPr>
        <w:pStyle w:val="Subtitle"/>
        <w:keepNext w:val="0"/>
        <w:keepLines w:val="0"/>
        <w:suppressAutoHyphens w:val="0"/>
        <w:spacing w:before="0" w:after="0"/>
        <w:ind w:right="0"/>
        <w:rPr>
          <w:b w:val="0"/>
          <w:sz w:val="20"/>
          <w:lang w:val="lv-LV"/>
        </w:rPr>
      </w:pPr>
    </w:p>
    <w:sectPr w:rsidR="00A9252F" w:rsidRPr="009408E6" w:rsidSect="00010508">
      <w:footerReference w:type="default" r:id="rId8"/>
      <w:pgSz w:w="11907" w:h="16840" w:code="9"/>
      <w:pgMar w:top="1418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2CC" w:rsidRDefault="009212CC">
      <w:r>
        <w:separator/>
      </w:r>
    </w:p>
  </w:endnote>
  <w:endnote w:type="continuationSeparator" w:id="0">
    <w:p w:rsidR="009212CC" w:rsidRDefault="00921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6D" w:rsidRPr="00A7316D" w:rsidRDefault="00EB6E5F" w:rsidP="00A7316D">
    <w:pPr>
      <w:autoSpaceDE w:val="0"/>
      <w:autoSpaceDN w:val="0"/>
      <w:adjustRightInd w:val="0"/>
      <w:jc w:val="both"/>
      <w:rPr>
        <w:sz w:val="20"/>
        <w:szCs w:val="20"/>
      </w:rPr>
    </w:pPr>
    <w:bookmarkStart w:id="1" w:name="OLE_LINK3"/>
    <w:bookmarkStart w:id="2" w:name="OLE_LINK4"/>
    <w:bookmarkStart w:id="3" w:name="_Hlk233022154"/>
    <w:r w:rsidRPr="00A7316D">
      <w:rPr>
        <w:sz w:val="20"/>
        <w:szCs w:val="20"/>
      </w:rPr>
      <w:t>VARAM</w:t>
    </w:r>
    <w:r w:rsidR="004F22AF" w:rsidRPr="00A7316D">
      <w:rPr>
        <w:sz w:val="20"/>
        <w:szCs w:val="20"/>
      </w:rPr>
      <w:t>Prot_</w:t>
    </w:r>
    <w:r w:rsidR="00F86634">
      <w:rPr>
        <w:sz w:val="20"/>
        <w:szCs w:val="20"/>
      </w:rPr>
      <w:t>0</w:t>
    </w:r>
    <w:r w:rsidR="00481BF5">
      <w:rPr>
        <w:sz w:val="20"/>
        <w:szCs w:val="20"/>
      </w:rPr>
      <w:t>4</w:t>
    </w:r>
    <w:r w:rsidR="00F86634">
      <w:rPr>
        <w:sz w:val="20"/>
        <w:szCs w:val="20"/>
      </w:rPr>
      <w:t>11</w:t>
    </w:r>
    <w:r w:rsidR="00701FD2">
      <w:rPr>
        <w:sz w:val="20"/>
        <w:szCs w:val="20"/>
      </w:rPr>
      <w:t>13</w:t>
    </w:r>
    <w:r w:rsidR="00320B1B">
      <w:rPr>
        <w:sz w:val="20"/>
        <w:szCs w:val="20"/>
      </w:rPr>
      <w:t>_</w:t>
    </w:r>
    <w:r w:rsidR="0012474D">
      <w:rPr>
        <w:sz w:val="20"/>
        <w:szCs w:val="20"/>
      </w:rPr>
      <w:t>ETS_fin</w:t>
    </w:r>
    <w:r w:rsidR="004F22AF" w:rsidRPr="00A7316D">
      <w:rPr>
        <w:sz w:val="20"/>
        <w:szCs w:val="20"/>
      </w:rPr>
      <w:t>;</w:t>
    </w:r>
    <w:bookmarkEnd w:id="1"/>
    <w:bookmarkEnd w:id="2"/>
    <w:bookmarkEnd w:id="3"/>
    <w:r w:rsidR="0012474D">
      <w:rPr>
        <w:sz w:val="20"/>
        <w:szCs w:val="20"/>
      </w:rPr>
      <w:t xml:space="preserve"> Par Eiropas Savienības strukturālo un investīciju fondu Eiropas Teritoriālās sadarbības mērķa finansējuma sadalījumu pa programmām 2014. – 2020.gada plānošanas periodā</w:t>
    </w:r>
    <w:r w:rsidR="00A7316D" w:rsidRPr="00A7316D">
      <w:rPr>
        <w:sz w:val="20"/>
        <w:szCs w:val="20"/>
      </w:rPr>
      <w:t>”</w:t>
    </w:r>
  </w:p>
  <w:p w:rsidR="00455BD6" w:rsidRPr="00A97B9D" w:rsidRDefault="00455BD6" w:rsidP="00A7316D">
    <w:pPr>
      <w:ind w:left="-284"/>
      <w:jc w:val="both"/>
      <w:rPr>
        <w:color w:val="0D0D0D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2CC" w:rsidRDefault="009212CC">
      <w:r>
        <w:separator/>
      </w:r>
    </w:p>
  </w:footnote>
  <w:footnote w:type="continuationSeparator" w:id="0">
    <w:p w:rsidR="009212CC" w:rsidRDefault="009212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DD1"/>
    <w:multiLevelType w:val="hybridMultilevel"/>
    <w:tmpl w:val="DCFC5122"/>
    <w:lvl w:ilvl="0" w:tplc="D43C78F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A204B3"/>
    <w:multiLevelType w:val="hybridMultilevel"/>
    <w:tmpl w:val="3B3AB490"/>
    <w:lvl w:ilvl="0" w:tplc="31109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7BD4"/>
    <w:rsid w:val="00034595"/>
    <w:rsid w:val="000375CF"/>
    <w:rsid w:val="000379D3"/>
    <w:rsid w:val="00042178"/>
    <w:rsid w:val="0004429D"/>
    <w:rsid w:val="00056000"/>
    <w:rsid w:val="00057CF0"/>
    <w:rsid w:val="0006670C"/>
    <w:rsid w:val="00072881"/>
    <w:rsid w:val="00072CB3"/>
    <w:rsid w:val="000A35D4"/>
    <w:rsid w:val="000A51B1"/>
    <w:rsid w:val="000B01A6"/>
    <w:rsid w:val="000C018C"/>
    <w:rsid w:val="000D30B7"/>
    <w:rsid w:val="000E45CD"/>
    <w:rsid w:val="000F2F80"/>
    <w:rsid w:val="000F6EE4"/>
    <w:rsid w:val="001001A1"/>
    <w:rsid w:val="00107142"/>
    <w:rsid w:val="00114491"/>
    <w:rsid w:val="00114604"/>
    <w:rsid w:val="00120ED5"/>
    <w:rsid w:val="0012474D"/>
    <w:rsid w:val="00131303"/>
    <w:rsid w:val="00134F46"/>
    <w:rsid w:val="0014354F"/>
    <w:rsid w:val="00156EE3"/>
    <w:rsid w:val="001643E5"/>
    <w:rsid w:val="00177362"/>
    <w:rsid w:val="00185279"/>
    <w:rsid w:val="00186825"/>
    <w:rsid w:val="00192CF8"/>
    <w:rsid w:val="00193B62"/>
    <w:rsid w:val="00197159"/>
    <w:rsid w:val="00197495"/>
    <w:rsid w:val="001974A6"/>
    <w:rsid w:val="001A1117"/>
    <w:rsid w:val="001B1EB8"/>
    <w:rsid w:val="001C250C"/>
    <w:rsid w:val="001C26FB"/>
    <w:rsid w:val="001C3AD6"/>
    <w:rsid w:val="001C7AB2"/>
    <w:rsid w:val="001E79CE"/>
    <w:rsid w:val="001F021E"/>
    <w:rsid w:val="001F6FE0"/>
    <w:rsid w:val="001F7D34"/>
    <w:rsid w:val="00202BF6"/>
    <w:rsid w:val="0021363A"/>
    <w:rsid w:val="00214373"/>
    <w:rsid w:val="00217B23"/>
    <w:rsid w:val="00220778"/>
    <w:rsid w:val="00231C99"/>
    <w:rsid w:val="00232498"/>
    <w:rsid w:val="002531ED"/>
    <w:rsid w:val="00253FA9"/>
    <w:rsid w:val="002621E7"/>
    <w:rsid w:val="0026772A"/>
    <w:rsid w:val="002717FE"/>
    <w:rsid w:val="00276F49"/>
    <w:rsid w:val="0028212F"/>
    <w:rsid w:val="00295AA0"/>
    <w:rsid w:val="002A1655"/>
    <w:rsid w:val="002A2E12"/>
    <w:rsid w:val="002A5A41"/>
    <w:rsid w:val="002A744D"/>
    <w:rsid w:val="002B0591"/>
    <w:rsid w:val="002B4AE6"/>
    <w:rsid w:val="002B57B5"/>
    <w:rsid w:val="002B68FB"/>
    <w:rsid w:val="002B6DC9"/>
    <w:rsid w:val="002B7385"/>
    <w:rsid w:val="002B7ADA"/>
    <w:rsid w:val="002D394D"/>
    <w:rsid w:val="002E1C9C"/>
    <w:rsid w:val="002E1ECE"/>
    <w:rsid w:val="002E3AC6"/>
    <w:rsid w:val="002E5561"/>
    <w:rsid w:val="002F03F6"/>
    <w:rsid w:val="002F0B9E"/>
    <w:rsid w:val="00302078"/>
    <w:rsid w:val="00306B3A"/>
    <w:rsid w:val="00320B1B"/>
    <w:rsid w:val="00322B0D"/>
    <w:rsid w:val="00327BAE"/>
    <w:rsid w:val="00342A31"/>
    <w:rsid w:val="00351261"/>
    <w:rsid w:val="003538C8"/>
    <w:rsid w:val="003654F8"/>
    <w:rsid w:val="0036601C"/>
    <w:rsid w:val="00370431"/>
    <w:rsid w:val="003719F9"/>
    <w:rsid w:val="003744A2"/>
    <w:rsid w:val="00375940"/>
    <w:rsid w:val="00375FF1"/>
    <w:rsid w:val="0037728D"/>
    <w:rsid w:val="00384D2F"/>
    <w:rsid w:val="003A3ED1"/>
    <w:rsid w:val="003B39FD"/>
    <w:rsid w:val="003B5C05"/>
    <w:rsid w:val="003C1B46"/>
    <w:rsid w:val="003C7AF9"/>
    <w:rsid w:val="003D2EC6"/>
    <w:rsid w:val="003D3B68"/>
    <w:rsid w:val="003E56A7"/>
    <w:rsid w:val="003E5FD0"/>
    <w:rsid w:val="003F2C3D"/>
    <w:rsid w:val="003F79A0"/>
    <w:rsid w:val="00425E03"/>
    <w:rsid w:val="00425EC4"/>
    <w:rsid w:val="004332EF"/>
    <w:rsid w:val="00433DA5"/>
    <w:rsid w:val="0044101E"/>
    <w:rsid w:val="00441214"/>
    <w:rsid w:val="00441B57"/>
    <w:rsid w:val="00444EAC"/>
    <w:rsid w:val="00455BD6"/>
    <w:rsid w:val="0047379E"/>
    <w:rsid w:val="00474206"/>
    <w:rsid w:val="00475F52"/>
    <w:rsid w:val="00481BF5"/>
    <w:rsid w:val="0048683C"/>
    <w:rsid w:val="00491316"/>
    <w:rsid w:val="004958C5"/>
    <w:rsid w:val="0049690B"/>
    <w:rsid w:val="004A7764"/>
    <w:rsid w:val="004B0F4C"/>
    <w:rsid w:val="004B1180"/>
    <w:rsid w:val="004B75D6"/>
    <w:rsid w:val="004C073A"/>
    <w:rsid w:val="004C5D38"/>
    <w:rsid w:val="004C65CE"/>
    <w:rsid w:val="004C7524"/>
    <w:rsid w:val="004D29E7"/>
    <w:rsid w:val="004D318F"/>
    <w:rsid w:val="004D3EDB"/>
    <w:rsid w:val="004E23B0"/>
    <w:rsid w:val="004F1127"/>
    <w:rsid w:val="004F134D"/>
    <w:rsid w:val="004F22AF"/>
    <w:rsid w:val="004F2700"/>
    <w:rsid w:val="00500CB0"/>
    <w:rsid w:val="00511FFC"/>
    <w:rsid w:val="00526BA7"/>
    <w:rsid w:val="00531C36"/>
    <w:rsid w:val="00533652"/>
    <w:rsid w:val="00533F7E"/>
    <w:rsid w:val="0053614A"/>
    <w:rsid w:val="00540360"/>
    <w:rsid w:val="0054108F"/>
    <w:rsid w:val="00546045"/>
    <w:rsid w:val="00550771"/>
    <w:rsid w:val="005613C0"/>
    <w:rsid w:val="005649A7"/>
    <w:rsid w:val="00565B73"/>
    <w:rsid w:val="005673D5"/>
    <w:rsid w:val="00570C89"/>
    <w:rsid w:val="0057400D"/>
    <w:rsid w:val="005825DE"/>
    <w:rsid w:val="00585A05"/>
    <w:rsid w:val="005863F9"/>
    <w:rsid w:val="005867CD"/>
    <w:rsid w:val="00587382"/>
    <w:rsid w:val="00593EA5"/>
    <w:rsid w:val="00596372"/>
    <w:rsid w:val="00597839"/>
    <w:rsid w:val="005A22B2"/>
    <w:rsid w:val="005A671C"/>
    <w:rsid w:val="005B0AD8"/>
    <w:rsid w:val="005D2B59"/>
    <w:rsid w:val="005D64B8"/>
    <w:rsid w:val="005E07D2"/>
    <w:rsid w:val="005E0A09"/>
    <w:rsid w:val="005F002C"/>
    <w:rsid w:val="005F1B00"/>
    <w:rsid w:val="005F487D"/>
    <w:rsid w:val="005F5420"/>
    <w:rsid w:val="005F6DB6"/>
    <w:rsid w:val="00601FAD"/>
    <w:rsid w:val="00602DEC"/>
    <w:rsid w:val="00603BDE"/>
    <w:rsid w:val="00611456"/>
    <w:rsid w:val="006158E7"/>
    <w:rsid w:val="00621CD4"/>
    <w:rsid w:val="00632379"/>
    <w:rsid w:val="0063392A"/>
    <w:rsid w:val="00651696"/>
    <w:rsid w:val="00653A5F"/>
    <w:rsid w:val="00672690"/>
    <w:rsid w:val="0067495F"/>
    <w:rsid w:val="00675AA9"/>
    <w:rsid w:val="00680277"/>
    <w:rsid w:val="006831F1"/>
    <w:rsid w:val="00691D5F"/>
    <w:rsid w:val="00693EF4"/>
    <w:rsid w:val="00697252"/>
    <w:rsid w:val="006A1928"/>
    <w:rsid w:val="006A2949"/>
    <w:rsid w:val="006A3704"/>
    <w:rsid w:val="006A57E9"/>
    <w:rsid w:val="006B1617"/>
    <w:rsid w:val="006B3E53"/>
    <w:rsid w:val="006B6C7B"/>
    <w:rsid w:val="006B7C17"/>
    <w:rsid w:val="006C08EF"/>
    <w:rsid w:val="006C1C27"/>
    <w:rsid w:val="006D3FF0"/>
    <w:rsid w:val="006D512C"/>
    <w:rsid w:val="006F09F8"/>
    <w:rsid w:val="006F7A2B"/>
    <w:rsid w:val="00701FD2"/>
    <w:rsid w:val="00702960"/>
    <w:rsid w:val="00703AEA"/>
    <w:rsid w:val="007066A3"/>
    <w:rsid w:val="007131CF"/>
    <w:rsid w:val="00717778"/>
    <w:rsid w:val="00731AF1"/>
    <w:rsid w:val="0073569C"/>
    <w:rsid w:val="00747B79"/>
    <w:rsid w:val="00750B32"/>
    <w:rsid w:val="0075398A"/>
    <w:rsid w:val="00755547"/>
    <w:rsid w:val="00762553"/>
    <w:rsid w:val="00763911"/>
    <w:rsid w:val="007651EA"/>
    <w:rsid w:val="0077079A"/>
    <w:rsid w:val="00776AA2"/>
    <w:rsid w:val="00781359"/>
    <w:rsid w:val="00781622"/>
    <w:rsid w:val="00782923"/>
    <w:rsid w:val="00785118"/>
    <w:rsid w:val="007A00E6"/>
    <w:rsid w:val="007A0DC4"/>
    <w:rsid w:val="007A1159"/>
    <w:rsid w:val="007A74BD"/>
    <w:rsid w:val="007B6A82"/>
    <w:rsid w:val="007C2AC2"/>
    <w:rsid w:val="007D4D98"/>
    <w:rsid w:val="007F16B1"/>
    <w:rsid w:val="007F16D9"/>
    <w:rsid w:val="00803EE9"/>
    <w:rsid w:val="008156D4"/>
    <w:rsid w:val="008179C2"/>
    <w:rsid w:val="008212F1"/>
    <w:rsid w:val="00826FA2"/>
    <w:rsid w:val="00834244"/>
    <w:rsid w:val="008432DD"/>
    <w:rsid w:val="008569BF"/>
    <w:rsid w:val="00860EB8"/>
    <w:rsid w:val="00870119"/>
    <w:rsid w:val="0087043A"/>
    <w:rsid w:val="008719D8"/>
    <w:rsid w:val="00874B8D"/>
    <w:rsid w:val="008852A9"/>
    <w:rsid w:val="00885571"/>
    <w:rsid w:val="00885D7D"/>
    <w:rsid w:val="00887D74"/>
    <w:rsid w:val="008A06C8"/>
    <w:rsid w:val="008A27B7"/>
    <w:rsid w:val="008A38BC"/>
    <w:rsid w:val="008A65D5"/>
    <w:rsid w:val="008B2614"/>
    <w:rsid w:val="008C1BCD"/>
    <w:rsid w:val="008D4FC4"/>
    <w:rsid w:val="008F3A90"/>
    <w:rsid w:val="008F6DEC"/>
    <w:rsid w:val="00913682"/>
    <w:rsid w:val="009136BF"/>
    <w:rsid w:val="00914249"/>
    <w:rsid w:val="009212CC"/>
    <w:rsid w:val="00924681"/>
    <w:rsid w:val="00925633"/>
    <w:rsid w:val="00927B00"/>
    <w:rsid w:val="009408E6"/>
    <w:rsid w:val="00942813"/>
    <w:rsid w:val="00944F06"/>
    <w:rsid w:val="00947ECD"/>
    <w:rsid w:val="00954092"/>
    <w:rsid w:val="00960C3C"/>
    <w:rsid w:val="00961079"/>
    <w:rsid w:val="00966EBE"/>
    <w:rsid w:val="00970645"/>
    <w:rsid w:val="0097376C"/>
    <w:rsid w:val="0097511E"/>
    <w:rsid w:val="0098061A"/>
    <w:rsid w:val="00991A73"/>
    <w:rsid w:val="009A5316"/>
    <w:rsid w:val="009A7637"/>
    <w:rsid w:val="009B6AA3"/>
    <w:rsid w:val="009C4001"/>
    <w:rsid w:val="009E34AE"/>
    <w:rsid w:val="009E3B85"/>
    <w:rsid w:val="009F29A7"/>
    <w:rsid w:val="009F613A"/>
    <w:rsid w:val="009F697E"/>
    <w:rsid w:val="009F6A78"/>
    <w:rsid w:val="009F76BF"/>
    <w:rsid w:val="00A14E8B"/>
    <w:rsid w:val="00A156ED"/>
    <w:rsid w:val="00A16CCD"/>
    <w:rsid w:val="00A24A49"/>
    <w:rsid w:val="00A24FE2"/>
    <w:rsid w:val="00A4039D"/>
    <w:rsid w:val="00A43C7F"/>
    <w:rsid w:val="00A617E4"/>
    <w:rsid w:val="00A61A7E"/>
    <w:rsid w:val="00A67653"/>
    <w:rsid w:val="00A7316D"/>
    <w:rsid w:val="00A832A0"/>
    <w:rsid w:val="00A851FC"/>
    <w:rsid w:val="00A86090"/>
    <w:rsid w:val="00A9252F"/>
    <w:rsid w:val="00A97B9D"/>
    <w:rsid w:val="00AA41E7"/>
    <w:rsid w:val="00AA63EF"/>
    <w:rsid w:val="00AB4ACD"/>
    <w:rsid w:val="00AB4ED2"/>
    <w:rsid w:val="00AC0E1C"/>
    <w:rsid w:val="00AC360E"/>
    <w:rsid w:val="00AC3D06"/>
    <w:rsid w:val="00AC4418"/>
    <w:rsid w:val="00AD1466"/>
    <w:rsid w:val="00AD3FFD"/>
    <w:rsid w:val="00AD6485"/>
    <w:rsid w:val="00AE3663"/>
    <w:rsid w:val="00AF0E39"/>
    <w:rsid w:val="00AF22F9"/>
    <w:rsid w:val="00AF5450"/>
    <w:rsid w:val="00AF7FC1"/>
    <w:rsid w:val="00B04EC1"/>
    <w:rsid w:val="00B156CA"/>
    <w:rsid w:val="00B31A84"/>
    <w:rsid w:val="00B33A3A"/>
    <w:rsid w:val="00B364A2"/>
    <w:rsid w:val="00B41FAE"/>
    <w:rsid w:val="00B4381F"/>
    <w:rsid w:val="00B43882"/>
    <w:rsid w:val="00B4454E"/>
    <w:rsid w:val="00B50356"/>
    <w:rsid w:val="00B62CB4"/>
    <w:rsid w:val="00B72312"/>
    <w:rsid w:val="00B91D6C"/>
    <w:rsid w:val="00B91F60"/>
    <w:rsid w:val="00B9421B"/>
    <w:rsid w:val="00BA594B"/>
    <w:rsid w:val="00BB2235"/>
    <w:rsid w:val="00BB2488"/>
    <w:rsid w:val="00BB5DA1"/>
    <w:rsid w:val="00BC0A19"/>
    <w:rsid w:val="00BC1470"/>
    <w:rsid w:val="00BC1BB7"/>
    <w:rsid w:val="00BC5011"/>
    <w:rsid w:val="00BC70AC"/>
    <w:rsid w:val="00BD5F7C"/>
    <w:rsid w:val="00BE3535"/>
    <w:rsid w:val="00BE4B9D"/>
    <w:rsid w:val="00BF25F6"/>
    <w:rsid w:val="00BF2ADC"/>
    <w:rsid w:val="00BF4A8B"/>
    <w:rsid w:val="00C0086E"/>
    <w:rsid w:val="00C023B3"/>
    <w:rsid w:val="00C074C9"/>
    <w:rsid w:val="00C10616"/>
    <w:rsid w:val="00C1312C"/>
    <w:rsid w:val="00C1582A"/>
    <w:rsid w:val="00C17CAF"/>
    <w:rsid w:val="00C2535B"/>
    <w:rsid w:val="00C345A5"/>
    <w:rsid w:val="00C350DA"/>
    <w:rsid w:val="00C3726E"/>
    <w:rsid w:val="00C42A71"/>
    <w:rsid w:val="00C44346"/>
    <w:rsid w:val="00C46A45"/>
    <w:rsid w:val="00C5679D"/>
    <w:rsid w:val="00C61C03"/>
    <w:rsid w:val="00C702D5"/>
    <w:rsid w:val="00C80E81"/>
    <w:rsid w:val="00C8457F"/>
    <w:rsid w:val="00C85258"/>
    <w:rsid w:val="00C8559C"/>
    <w:rsid w:val="00C863A0"/>
    <w:rsid w:val="00C8797F"/>
    <w:rsid w:val="00C96560"/>
    <w:rsid w:val="00C977FE"/>
    <w:rsid w:val="00C97C5B"/>
    <w:rsid w:val="00CA046B"/>
    <w:rsid w:val="00CA07FE"/>
    <w:rsid w:val="00CA4F12"/>
    <w:rsid w:val="00CA7646"/>
    <w:rsid w:val="00CB04A0"/>
    <w:rsid w:val="00CB5B5C"/>
    <w:rsid w:val="00CC372D"/>
    <w:rsid w:val="00CC6FF2"/>
    <w:rsid w:val="00CD4FE9"/>
    <w:rsid w:val="00CD670C"/>
    <w:rsid w:val="00CE0730"/>
    <w:rsid w:val="00CF4B6D"/>
    <w:rsid w:val="00D005E5"/>
    <w:rsid w:val="00D07F81"/>
    <w:rsid w:val="00D10220"/>
    <w:rsid w:val="00D17FF0"/>
    <w:rsid w:val="00D23E68"/>
    <w:rsid w:val="00D251D9"/>
    <w:rsid w:val="00D31D14"/>
    <w:rsid w:val="00D36162"/>
    <w:rsid w:val="00D43636"/>
    <w:rsid w:val="00D50137"/>
    <w:rsid w:val="00D52D93"/>
    <w:rsid w:val="00D620EF"/>
    <w:rsid w:val="00D64604"/>
    <w:rsid w:val="00D67DD6"/>
    <w:rsid w:val="00D72BD5"/>
    <w:rsid w:val="00D745DB"/>
    <w:rsid w:val="00D74660"/>
    <w:rsid w:val="00D74CB9"/>
    <w:rsid w:val="00D77CD7"/>
    <w:rsid w:val="00D86FB3"/>
    <w:rsid w:val="00D87EB0"/>
    <w:rsid w:val="00DA2C7E"/>
    <w:rsid w:val="00DB31F0"/>
    <w:rsid w:val="00DB37EC"/>
    <w:rsid w:val="00DC0CD3"/>
    <w:rsid w:val="00DC112B"/>
    <w:rsid w:val="00DC4897"/>
    <w:rsid w:val="00DC5C87"/>
    <w:rsid w:val="00DC6EB5"/>
    <w:rsid w:val="00DD19B6"/>
    <w:rsid w:val="00DD4788"/>
    <w:rsid w:val="00DD5DCA"/>
    <w:rsid w:val="00DD6804"/>
    <w:rsid w:val="00DE3A27"/>
    <w:rsid w:val="00DF6E5D"/>
    <w:rsid w:val="00E02106"/>
    <w:rsid w:val="00E0495E"/>
    <w:rsid w:val="00E06560"/>
    <w:rsid w:val="00E21472"/>
    <w:rsid w:val="00E2392E"/>
    <w:rsid w:val="00E24FC7"/>
    <w:rsid w:val="00E37E77"/>
    <w:rsid w:val="00E42A4C"/>
    <w:rsid w:val="00E579C4"/>
    <w:rsid w:val="00E6601D"/>
    <w:rsid w:val="00E72938"/>
    <w:rsid w:val="00E740F5"/>
    <w:rsid w:val="00E7698F"/>
    <w:rsid w:val="00E81D75"/>
    <w:rsid w:val="00E83099"/>
    <w:rsid w:val="00E919E2"/>
    <w:rsid w:val="00E91A20"/>
    <w:rsid w:val="00E96789"/>
    <w:rsid w:val="00EA66E6"/>
    <w:rsid w:val="00EA7465"/>
    <w:rsid w:val="00EB6E5F"/>
    <w:rsid w:val="00ED5423"/>
    <w:rsid w:val="00ED7523"/>
    <w:rsid w:val="00EE3523"/>
    <w:rsid w:val="00EE5536"/>
    <w:rsid w:val="00EE75D4"/>
    <w:rsid w:val="00EF0494"/>
    <w:rsid w:val="00EF6203"/>
    <w:rsid w:val="00F00EC5"/>
    <w:rsid w:val="00F054DF"/>
    <w:rsid w:val="00F07D08"/>
    <w:rsid w:val="00F13848"/>
    <w:rsid w:val="00F15A68"/>
    <w:rsid w:val="00F1664A"/>
    <w:rsid w:val="00F25DA8"/>
    <w:rsid w:val="00F25DB0"/>
    <w:rsid w:val="00F264CC"/>
    <w:rsid w:val="00F34434"/>
    <w:rsid w:val="00F37FCC"/>
    <w:rsid w:val="00F4106C"/>
    <w:rsid w:val="00F41699"/>
    <w:rsid w:val="00F424F4"/>
    <w:rsid w:val="00F56FC9"/>
    <w:rsid w:val="00F62253"/>
    <w:rsid w:val="00F63009"/>
    <w:rsid w:val="00F6377C"/>
    <w:rsid w:val="00F6698F"/>
    <w:rsid w:val="00F7218B"/>
    <w:rsid w:val="00F74A95"/>
    <w:rsid w:val="00F75FA8"/>
    <w:rsid w:val="00F82BC0"/>
    <w:rsid w:val="00F86634"/>
    <w:rsid w:val="00F9014A"/>
    <w:rsid w:val="00FA2632"/>
    <w:rsid w:val="00FB54AD"/>
    <w:rsid w:val="00FB6988"/>
    <w:rsid w:val="00FC09A1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B7C1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B7C17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498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4C7524"/>
    <w:rPr>
      <w:b/>
      <w:sz w:val="2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EBFD2-82A8-4A84-8850-7C44E61A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“Par Latvijas ekonomisko interešu pārstāvēšanu Starpvaldību komisijās un Apvienotajās komitejās divpusējo sadarbības līgumu ietvaros”</vt:lpstr>
    </vt:vector>
  </TitlesOfParts>
  <Company>LR Ekonomikas  ministrija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Latvijas ekonomisko interešu pārstāvēšanu Starpvaldību komisijās un Apvienotajās komitejās divpusējo sadarbības līgumu ietvaros”</dc:title>
  <dc:subject>Protokollēmums</dc:subject>
  <dc:creator>Ksenija Koroļova</dc:creator>
  <dc:description>Ksenija.Korolova@em.gov.lv, tālr. 67013221</dc:description>
  <cp:lastModifiedBy>larisat</cp:lastModifiedBy>
  <cp:revision>2</cp:revision>
  <cp:lastPrinted>2012-06-01T08:17:00Z</cp:lastPrinted>
  <dcterms:created xsi:type="dcterms:W3CDTF">2013-11-04T13:18:00Z</dcterms:created>
  <dcterms:modified xsi:type="dcterms:W3CDTF">2013-11-04T13:18:00Z</dcterms:modified>
</cp:coreProperties>
</file>