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FE" w:rsidRDefault="00287316" w:rsidP="008D0BFE">
      <w:pPr>
        <w:pStyle w:val="Title"/>
        <w:rPr>
          <w:lang w:val="de-DE"/>
        </w:rPr>
      </w:pPr>
      <w:r>
        <w:t>L</w:t>
      </w:r>
      <w:r w:rsidR="008D0BFE">
        <w:t xml:space="preserve">ATVIJAS REPUBLIKAS MINISTRU KABINETA </w:t>
      </w:r>
      <w:r w:rsidR="008D0BFE">
        <w:rPr>
          <w:lang w:val="de-DE"/>
        </w:rPr>
        <w:t>SĒDES</w:t>
      </w:r>
    </w:p>
    <w:p w:rsidR="008D0BFE" w:rsidRDefault="008D0BFE" w:rsidP="008D0BFE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8D0BFE" w:rsidRDefault="00447D0F" w:rsidP="00447D0F">
      <w:pPr>
        <w:pStyle w:val="Title"/>
        <w:jc w:val="both"/>
        <w:rPr>
          <w:lang w:val="de-DE"/>
        </w:rPr>
      </w:pPr>
      <w:r>
        <w:rPr>
          <w:lang w:val="de-DE"/>
        </w:rPr>
        <w:t>________________________</w:t>
      </w:r>
      <w:r w:rsidR="008D0BFE">
        <w:rPr>
          <w:lang w:val="de-DE"/>
        </w:rPr>
        <w:t>_________________________________</w:t>
      </w:r>
    </w:p>
    <w:p w:rsidR="008D0BFE" w:rsidRDefault="008D0BFE" w:rsidP="008D0BFE">
      <w:pPr>
        <w:rPr>
          <w:sz w:val="28"/>
          <w:lang w:val="de-DE"/>
        </w:rPr>
      </w:pPr>
    </w:p>
    <w:p w:rsidR="008D0BFE" w:rsidRDefault="008D0BFE" w:rsidP="008D0BFE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201B5D">
        <w:t>3</w:t>
      </w:r>
      <w:r>
        <w:t>.gada</w:t>
      </w:r>
      <w:r>
        <w:tab/>
        <w:t>.</w:t>
      </w:r>
      <w:r w:rsidR="00201B5D">
        <w:t>martā</w:t>
      </w:r>
    </w:p>
    <w:p w:rsidR="008D0BFE" w:rsidRPr="00823D99" w:rsidRDefault="008D0BFE" w:rsidP="008D0BFE">
      <w:pPr>
        <w:rPr>
          <w:lang w:val="lv-LV"/>
        </w:rPr>
      </w:pPr>
    </w:p>
    <w:p w:rsidR="008D0BFE" w:rsidRDefault="008D0BFE" w:rsidP="008D0BFE">
      <w:pPr>
        <w:pStyle w:val="Heading2"/>
        <w:keepNext w:val="0"/>
        <w:widowControl w:val="0"/>
        <w:jc w:val="center"/>
      </w:pPr>
      <w:r>
        <w:t>.§</w:t>
      </w:r>
    </w:p>
    <w:p w:rsidR="008D0BFE" w:rsidRPr="00625C6E" w:rsidRDefault="008D0BFE" w:rsidP="008D0BFE">
      <w:pPr>
        <w:rPr>
          <w:lang w:val="lv-LV"/>
        </w:rPr>
      </w:pPr>
    </w:p>
    <w:p w:rsidR="008D0BFE" w:rsidRDefault="008D0BFE" w:rsidP="006B08EE">
      <w:pPr>
        <w:pBdr>
          <w:bottom w:val="single" w:sz="4" w:space="1" w:color="auto"/>
        </w:pBdr>
        <w:jc w:val="center"/>
        <w:rPr>
          <w:b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</w:t>
      </w:r>
      <w:r w:rsidR="008828E8">
        <w:rPr>
          <w:b/>
          <w:bCs/>
          <w:sz w:val="28"/>
          <w:szCs w:val="28"/>
          <w:lang w:val="de-DE"/>
        </w:rPr>
        <w:t>3</w:t>
      </w:r>
      <w:r w:rsidRPr="003C1DD5">
        <w:rPr>
          <w:b/>
          <w:bCs/>
          <w:sz w:val="28"/>
          <w:szCs w:val="28"/>
          <w:lang w:val="de-DE"/>
        </w:rPr>
        <w:t xml:space="preserve">.gada </w:t>
      </w:r>
      <w:r w:rsidR="00F51C39">
        <w:rPr>
          <w:b/>
          <w:bCs/>
          <w:sz w:val="28"/>
          <w:szCs w:val="28"/>
          <w:lang w:val="de-DE"/>
        </w:rPr>
        <w:t>30</w:t>
      </w:r>
      <w:r w:rsidR="008828E8">
        <w:rPr>
          <w:b/>
          <w:bCs/>
          <w:sz w:val="28"/>
          <w:szCs w:val="28"/>
          <w:lang w:val="de-DE"/>
        </w:rPr>
        <w:t>.janvāra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Nr.201</w:t>
      </w:r>
      <w:r w:rsidR="008828E8">
        <w:rPr>
          <w:b/>
          <w:sz w:val="28"/>
          <w:szCs w:val="28"/>
          <w:lang w:val="de-DE"/>
        </w:rPr>
        <w:t>3</w:t>
      </w:r>
      <w:r>
        <w:rPr>
          <w:b/>
          <w:sz w:val="28"/>
          <w:szCs w:val="28"/>
          <w:lang w:val="de-DE"/>
        </w:rPr>
        <w:t>/</w:t>
      </w:r>
      <w:r w:rsidR="00C92D16">
        <w:rPr>
          <w:b/>
          <w:sz w:val="28"/>
          <w:szCs w:val="28"/>
          <w:lang w:val="de-DE"/>
        </w:rPr>
        <w:t>0</w:t>
      </w:r>
      <w:r w:rsidR="008828E8">
        <w:rPr>
          <w:b/>
          <w:sz w:val="28"/>
          <w:szCs w:val="28"/>
          <w:lang w:val="de-DE"/>
        </w:rPr>
        <w:t>050</w:t>
      </w:r>
    </w:p>
    <w:p w:rsidR="006B08EE" w:rsidRPr="006B08EE" w:rsidRDefault="006B08EE" w:rsidP="006B08EE">
      <w:pPr>
        <w:pBdr>
          <w:bottom w:val="single" w:sz="4" w:space="1" w:color="auto"/>
        </w:pBdr>
        <w:jc w:val="center"/>
        <w:rPr>
          <w:b/>
          <w:bCs/>
          <w:sz w:val="12"/>
          <w:szCs w:val="12"/>
          <w:lang w:val="de-DE"/>
        </w:rPr>
      </w:pPr>
    </w:p>
    <w:p w:rsidR="008D0BFE" w:rsidRDefault="008D0BFE" w:rsidP="006B08EE">
      <w:pPr>
        <w:pStyle w:val="BodyText3"/>
      </w:pPr>
      <w:r>
        <w:t>(…)</w:t>
      </w:r>
    </w:p>
    <w:p w:rsidR="008D0BFE" w:rsidRPr="006B08EE" w:rsidRDefault="008D0BFE" w:rsidP="008D0BFE">
      <w:pPr>
        <w:pStyle w:val="BodyText2"/>
        <w:rPr>
          <w:sz w:val="8"/>
          <w:szCs w:val="8"/>
        </w:rPr>
      </w:pPr>
    </w:p>
    <w:p w:rsidR="008D0BFE" w:rsidRPr="00C92D16" w:rsidRDefault="008D0BFE" w:rsidP="00DB32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C92D16">
        <w:rPr>
          <w:sz w:val="28"/>
          <w:szCs w:val="28"/>
          <w:lang w:val="lv-LV"/>
        </w:rPr>
        <w:t xml:space="preserve">1. Apstiprināt Vides aizsardzības un reģionālās attīstības ministrijas sagatavoto Latvijas Republikas nostāju uz </w:t>
      </w:r>
      <w:r w:rsidR="00ED2BB9">
        <w:rPr>
          <w:sz w:val="28"/>
          <w:szCs w:val="28"/>
          <w:lang w:val="lv-LV"/>
        </w:rPr>
        <w:t xml:space="preserve">Eiropas Komisijas </w:t>
      </w:r>
      <w:r w:rsidR="00C92D16" w:rsidRPr="00C92D16">
        <w:rPr>
          <w:sz w:val="28"/>
          <w:szCs w:val="28"/>
          <w:lang w:val="lv-LV"/>
        </w:rPr>
        <w:t>201</w:t>
      </w:r>
      <w:r w:rsidR="006B08EE">
        <w:rPr>
          <w:sz w:val="28"/>
          <w:szCs w:val="28"/>
          <w:lang w:val="lv-LV"/>
        </w:rPr>
        <w:t>3</w:t>
      </w:r>
      <w:r w:rsidR="00C92D16" w:rsidRPr="00C92D16">
        <w:rPr>
          <w:sz w:val="28"/>
          <w:szCs w:val="28"/>
          <w:lang w:val="lv-LV"/>
        </w:rPr>
        <w:t xml:space="preserve">.gada </w:t>
      </w:r>
      <w:r w:rsidR="006B08EE">
        <w:rPr>
          <w:sz w:val="28"/>
          <w:szCs w:val="28"/>
          <w:lang w:val="lv-LV"/>
        </w:rPr>
        <w:t>3</w:t>
      </w:r>
      <w:r w:rsidR="00F51C39">
        <w:rPr>
          <w:sz w:val="28"/>
          <w:szCs w:val="28"/>
          <w:lang w:val="lv-LV"/>
        </w:rPr>
        <w:t>0</w:t>
      </w:r>
      <w:r w:rsidR="006B08EE">
        <w:rPr>
          <w:sz w:val="28"/>
          <w:szCs w:val="28"/>
          <w:lang w:val="lv-LV"/>
        </w:rPr>
        <w:t>.janvāra</w:t>
      </w:r>
      <w:r w:rsidR="00C92D16" w:rsidRPr="00C92D16">
        <w:rPr>
          <w:sz w:val="28"/>
          <w:szCs w:val="28"/>
          <w:lang w:val="lv-LV"/>
        </w:rPr>
        <w:t xml:space="preserve"> formālo paziņojumu pārkāpuma procedūras lietā Nr.201</w:t>
      </w:r>
      <w:r w:rsidR="006B08EE">
        <w:rPr>
          <w:sz w:val="28"/>
          <w:szCs w:val="28"/>
          <w:lang w:val="lv-LV"/>
        </w:rPr>
        <w:t>3</w:t>
      </w:r>
      <w:r w:rsidR="00C92D16" w:rsidRPr="00C92D16">
        <w:rPr>
          <w:sz w:val="28"/>
          <w:szCs w:val="28"/>
          <w:lang w:val="lv-LV"/>
        </w:rPr>
        <w:t>/0</w:t>
      </w:r>
      <w:r w:rsidR="006B08EE">
        <w:rPr>
          <w:sz w:val="28"/>
          <w:szCs w:val="28"/>
          <w:lang w:val="lv-LV"/>
        </w:rPr>
        <w:t>050</w:t>
      </w:r>
      <w:r w:rsidRPr="00C92D16">
        <w:rPr>
          <w:sz w:val="28"/>
          <w:szCs w:val="28"/>
          <w:lang w:val="lv-LV"/>
        </w:rPr>
        <w:t xml:space="preserve"> (turpmāk – nostāja).</w:t>
      </w:r>
    </w:p>
    <w:p w:rsidR="008D0BFE" w:rsidRPr="000D4C7D" w:rsidRDefault="008D0BFE" w:rsidP="008D0BFE">
      <w:pPr>
        <w:pStyle w:val="BodyText2"/>
        <w:ind w:firstLine="720"/>
      </w:pPr>
      <w:r>
        <w:t>2. Valsts kancelejai nostājas elektronisko versiju nosūtīt Tieslietu ministrijai.</w:t>
      </w:r>
    </w:p>
    <w:p w:rsidR="008D0BFE" w:rsidRDefault="008D0BFE" w:rsidP="008D0BFE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  <w:r w:rsidR="00900745">
        <w:t xml:space="preserve"> </w:t>
      </w:r>
    </w:p>
    <w:p w:rsidR="001C5CB8" w:rsidRDefault="001C5CB8">
      <w:pPr>
        <w:rPr>
          <w:lang w:val="lv-LV"/>
        </w:rPr>
      </w:pPr>
    </w:p>
    <w:p w:rsidR="00A63392" w:rsidRDefault="00A63392">
      <w:pPr>
        <w:rPr>
          <w:lang w:val="lv-LV"/>
        </w:rPr>
      </w:pPr>
    </w:p>
    <w:p w:rsidR="006B08EE" w:rsidRPr="006B08EE" w:rsidRDefault="006B08EE">
      <w:pPr>
        <w:rPr>
          <w:sz w:val="8"/>
          <w:szCs w:val="8"/>
          <w:lang w:val="lv-LV"/>
        </w:rPr>
      </w:pPr>
    </w:p>
    <w:p w:rsidR="008828E8" w:rsidRDefault="008828E8" w:rsidP="008828E8">
      <w:pPr>
        <w:tabs>
          <w:tab w:val="left" w:pos="723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 xml:space="preserve">V.Dombrovskis </w:t>
      </w:r>
    </w:p>
    <w:p w:rsidR="00A63392" w:rsidRDefault="00A63392" w:rsidP="008828E8">
      <w:pPr>
        <w:tabs>
          <w:tab w:val="left" w:pos="7230"/>
        </w:tabs>
        <w:rPr>
          <w:sz w:val="28"/>
          <w:szCs w:val="28"/>
          <w:lang w:val="lv-LV"/>
        </w:rPr>
      </w:pPr>
    </w:p>
    <w:p w:rsidR="00E34E65" w:rsidRDefault="00E34E65" w:rsidP="008828E8">
      <w:pPr>
        <w:tabs>
          <w:tab w:val="left" w:pos="7230"/>
        </w:tabs>
        <w:rPr>
          <w:sz w:val="28"/>
          <w:szCs w:val="28"/>
          <w:lang w:val="lv-LV"/>
        </w:rPr>
      </w:pPr>
    </w:p>
    <w:p w:rsidR="00A63392" w:rsidRPr="006461FA" w:rsidRDefault="00A63392" w:rsidP="008828E8">
      <w:pPr>
        <w:tabs>
          <w:tab w:val="left" w:pos="723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 w:rsidR="00E34E65">
        <w:rPr>
          <w:sz w:val="28"/>
          <w:szCs w:val="28"/>
          <w:lang w:val="lv-LV"/>
        </w:rPr>
        <w:tab/>
        <w:t>E.Dreimane</w:t>
      </w:r>
    </w:p>
    <w:p w:rsidR="008828E8" w:rsidRDefault="008828E8" w:rsidP="008828E8">
      <w:pPr>
        <w:rPr>
          <w:sz w:val="22"/>
          <w:szCs w:val="22"/>
          <w:lang w:val="lv-LV"/>
        </w:rPr>
      </w:pPr>
    </w:p>
    <w:p w:rsidR="008828E8" w:rsidRPr="006B08EE" w:rsidRDefault="008828E8" w:rsidP="008828E8">
      <w:pPr>
        <w:rPr>
          <w:sz w:val="22"/>
          <w:szCs w:val="22"/>
          <w:lang w:val="lv-LV"/>
        </w:rPr>
      </w:pPr>
    </w:p>
    <w:p w:rsidR="008828E8" w:rsidRPr="006461FA" w:rsidRDefault="008828E8" w:rsidP="008828E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</w:p>
    <w:p w:rsidR="008828E8" w:rsidRPr="006461FA" w:rsidRDefault="008828E8" w:rsidP="008828E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Vides aizsardzības un </w:t>
      </w:r>
    </w:p>
    <w:p w:rsidR="008828E8" w:rsidRPr="006461FA" w:rsidRDefault="008828E8" w:rsidP="008828E8">
      <w:pPr>
        <w:tabs>
          <w:tab w:val="left" w:pos="723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reģionālās attīstības ministrs</w:t>
      </w:r>
      <w:r>
        <w:rPr>
          <w:sz w:val="28"/>
          <w:szCs w:val="28"/>
          <w:lang w:val="lv-LV"/>
        </w:rPr>
        <w:tab/>
        <w:t>E.Sprūdžs</w:t>
      </w:r>
      <w:r>
        <w:rPr>
          <w:sz w:val="28"/>
          <w:szCs w:val="28"/>
          <w:lang w:val="lv-LV"/>
        </w:rPr>
        <w:tab/>
        <w:t xml:space="preserve"> </w:t>
      </w:r>
    </w:p>
    <w:p w:rsidR="008828E8" w:rsidRDefault="008828E8" w:rsidP="008828E8">
      <w:pPr>
        <w:tabs>
          <w:tab w:val="left" w:pos="6804"/>
        </w:tabs>
        <w:rPr>
          <w:sz w:val="22"/>
          <w:szCs w:val="22"/>
          <w:lang w:val="lv-LV"/>
        </w:rPr>
      </w:pPr>
    </w:p>
    <w:p w:rsidR="00E34E65" w:rsidRPr="006B08EE" w:rsidRDefault="00E34E65" w:rsidP="008828E8">
      <w:pPr>
        <w:tabs>
          <w:tab w:val="left" w:pos="6804"/>
        </w:tabs>
        <w:rPr>
          <w:sz w:val="22"/>
          <w:szCs w:val="22"/>
          <w:lang w:val="lv-LV"/>
        </w:rPr>
      </w:pPr>
    </w:p>
    <w:p w:rsidR="008828E8" w:rsidRPr="006461FA" w:rsidRDefault="008828E8" w:rsidP="008828E8">
      <w:pPr>
        <w:tabs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</w:t>
      </w:r>
    </w:p>
    <w:p w:rsidR="008828E8" w:rsidRPr="006461FA" w:rsidRDefault="008828E8" w:rsidP="008828E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Vides aizsardzības un </w:t>
      </w:r>
    </w:p>
    <w:p w:rsidR="008828E8" w:rsidRPr="006461FA" w:rsidRDefault="008828E8" w:rsidP="008828E8">
      <w:pPr>
        <w:tabs>
          <w:tab w:val="left" w:pos="723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reģionālās attīstības ministrijas</w:t>
      </w:r>
    </w:p>
    <w:p w:rsidR="008828E8" w:rsidRPr="006461FA" w:rsidRDefault="00F51C39" w:rsidP="008828E8">
      <w:pPr>
        <w:tabs>
          <w:tab w:val="left" w:pos="0"/>
          <w:tab w:val="left" w:pos="723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8828E8">
        <w:rPr>
          <w:sz w:val="28"/>
          <w:szCs w:val="28"/>
          <w:lang w:val="lv-LV"/>
        </w:rPr>
        <w:t>alsts sekretārs</w:t>
      </w:r>
      <w:r w:rsidR="008828E8">
        <w:rPr>
          <w:sz w:val="28"/>
          <w:szCs w:val="28"/>
          <w:lang w:val="lv-LV"/>
        </w:rPr>
        <w:tab/>
        <w:t>A.Antonovs</w:t>
      </w:r>
    </w:p>
    <w:p w:rsidR="008D0BFE" w:rsidRDefault="008D0BFE" w:rsidP="008D0BFE">
      <w:pPr>
        <w:jc w:val="both"/>
        <w:rPr>
          <w:sz w:val="28"/>
          <w:lang w:val="lv-LV"/>
        </w:rPr>
      </w:pPr>
    </w:p>
    <w:p w:rsidR="00E34E65" w:rsidRDefault="00E34E65" w:rsidP="008D0BFE">
      <w:pPr>
        <w:jc w:val="both"/>
        <w:rPr>
          <w:sz w:val="28"/>
          <w:lang w:val="lv-LV"/>
        </w:rPr>
      </w:pPr>
    </w:p>
    <w:p w:rsidR="006D2C80" w:rsidRDefault="006D2C80" w:rsidP="008D0BFE">
      <w:pPr>
        <w:pStyle w:val="BodyText"/>
        <w:spacing w:after="0"/>
        <w:jc w:val="both"/>
      </w:pPr>
    </w:p>
    <w:p w:rsidR="008828E8" w:rsidRPr="00B80799" w:rsidRDefault="00544A78" w:rsidP="008828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C406A4">
        <w:rPr>
          <w:sz w:val="20"/>
          <w:szCs w:val="20"/>
          <w:lang w:val="lv-LV"/>
        </w:rPr>
        <w:t>5</w:t>
      </w:r>
      <w:r w:rsidR="00E34E65" w:rsidRPr="00B80799">
        <w:rPr>
          <w:sz w:val="20"/>
          <w:szCs w:val="20"/>
          <w:lang w:val="lv-LV"/>
        </w:rPr>
        <w:t>.03.</w:t>
      </w:r>
      <w:r w:rsidR="008828E8" w:rsidRPr="00B80799">
        <w:rPr>
          <w:sz w:val="20"/>
          <w:szCs w:val="20"/>
          <w:lang w:val="lv-LV"/>
        </w:rPr>
        <w:t xml:space="preserve">2013. </w:t>
      </w:r>
      <w:r w:rsidR="00CB7161">
        <w:rPr>
          <w:sz w:val="20"/>
          <w:szCs w:val="20"/>
          <w:lang w:val="lv-LV"/>
        </w:rPr>
        <w:t>1</w:t>
      </w:r>
      <w:r w:rsidR="00C406A4">
        <w:rPr>
          <w:sz w:val="20"/>
          <w:szCs w:val="20"/>
          <w:lang w:val="lv-LV"/>
        </w:rPr>
        <w:t>4</w:t>
      </w:r>
      <w:r w:rsidR="008828E8" w:rsidRPr="00B80799">
        <w:rPr>
          <w:sz w:val="20"/>
          <w:szCs w:val="20"/>
          <w:lang w:val="lv-LV"/>
        </w:rPr>
        <w:t>:</w:t>
      </w:r>
      <w:r w:rsidR="00C406A4">
        <w:rPr>
          <w:sz w:val="20"/>
          <w:szCs w:val="20"/>
          <w:lang w:val="lv-LV"/>
        </w:rPr>
        <w:t>3</w:t>
      </w:r>
      <w:r w:rsidR="008828E8" w:rsidRPr="00B80799">
        <w:rPr>
          <w:sz w:val="20"/>
          <w:szCs w:val="20"/>
          <w:lang w:val="lv-LV"/>
        </w:rPr>
        <w:t>0</w:t>
      </w:r>
    </w:p>
    <w:p w:rsidR="008828E8" w:rsidRPr="00B80799" w:rsidRDefault="00DB6599" w:rsidP="008828E8">
      <w:pPr>
        <w:jc w:val="both"/>
        <w:rPr>
          <w:sz w:val="20"/>
          <w:szCs w:val="20"/>
          <w:lang w:val="lv-LV"/>
        </w:rPr>
      </w:pPr>
      <w:fldSimple w:instr=" NUMWORDS   \* MERGEFORMAT ">
        <w:r w:rsidR="00C406A4" w:rsidRPr="00C406A4">
          <w:rPr>
            <w:noProof/>
            <w:sz w:val="20"/>
            <w:szCs w:val="20"/>
            <w:lang w:val="lv-LV"/>
          </w:rPr>
          <w:t>112</w:t>
        </w:r>
        <w:bookmarkStart w:id="0" w:name="_GoBack"/>
        <w:bookmarkEnd w:id="0"/>
      </w:fldSimple>
    </w:p>
    <w:p w:rsidR="008828E8" w:rsidRPr="00F90CF5" w:rsidRDefault="008828E8" w:rsidP="008828E8">
      <w:pPr>
        <w:pStyle w:val="tvhtml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</w:rPr>
      </w:pPr>
      <w:r w:rsidRPr="00F90CF5">
        <w:rPr>
          <w:rFonts w:ascii="Times New Roman" w:hAnsi="Times New Roman"/>
          <w:color w:val="000000"/>
          <w:sz w:val="20"/>
          <w:szCs w:val="20"/>
        </w:rPr>
        <w:t>Helēna Rimša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90CF5">
        <w:rPr>
          <w:rFonts w:ascii="Times New Roman" w:hAnsi="Times New Roman"/>
          <w:color w:val="000000"/>
          <w:sz w:val="20"/>
          <w:szCs w:val="20"/>
        </w:rPr>
        <w:t>67026508</w:t>
      </w:r>
    </w:p>
    <w:p w:rsidR="008D0BFE" w:rsidRPr="008828E8" w:rsidRDefault="00DB6599" w:rsidP="006B08EE">
      <w:hyperlink r:id="rId7" w:history="1">
        <w:r w:rsidR="008828E8" w:rsidRPr="00F90CF5">
          <w:rPr>
            <w:rStyle w:val="Hyperlink"/>
            <w:sz w:val="20"/>
            <w:szCs w:val="20"/>
          </w:rPr>
          <w:t>Helena.Rimsa@varam.gov.lv</w:t>
        </w:r>
      </w:hyperlink>
    </w:p>
    <w:sectPr w:rsidR="008D0BFE" w:rsidRPr="008828E8" w:rsidSect="006B08EE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C4" w:rsidRDefault="006D17C4" w:rsidP="00412219">
      <w:r>
        <w:separator/>
      </w:r>
    </w:p>
  </w:endnote>
  <w:endnote w:type="continuationSeparator" w:id="0">
    <w:p w:rsidR="006D17C4" w:rsidRDefault="006D17C4" w:rsidP="0041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19" w:rsidRPr="00412219" w:rsidRDefault="00412219" w:rsidP="00412219">
    <w:pPr>
      <w:pStyle w:val="Footer"/>
      <w:jc w:val="both"/>
    </w:pPr>
    <w:r w:rsidRPr="00412219">
      <w:t>VARAMProt_240811_CCS</w:t>
    </w:r>
    <w:r w:rsidR="00E34145">
      <w:t>.doc</w:t>
    </w:r>
    <w:r w:rsidRPr="00412219">
      <w:t xml:space="preserve">. </w:t>
    </w:r>
    <w:proofErr w:type="spellStart"/>
    <w:r w:rsidRPr="00412219">
      <w:t>Ministru</w:t>
    </w:r>
    <w:proofErr w:type="spellEnd"/>
    <w:r w:rsidRPr="00412219">
      <w:t xml:space="preserve"> </w:t>
    </w:r>
    <w:proofErr w:type="spellStart"/>
    <w:r w:rsidRPr="00412219">
      <w:t>kabineta</w:t>
    </w:r>
    <w:proofErr w:type="spellEnd"/>
    <w:r w:rsidRPr="00412219">
      <w:t xml:space="preserve"> </w:t>
    </w:r>
    <w:proofErr w:type="spellStart"/>
    <w:r w:rsidRPr="00412219">
      <w:t>sēdes</w:t>
    </w:r>
    <w:proofErr w:type="spellEnd"/>
    <w:r w:rsidRPr="00412219">
      <w:t xml:space="preserve"> </w:t>
    </w:r>
    <w:proofErr w:type="spellStart"/>
    <w:r w:rsidRPr="00412219">
      <w:t>protokollēmuma</w:t>
    </w:r>
    <w:proofErr w:type="spellEnd"/>
    <w:r w:rsidRPr="00412219">
      <w:t xml:space="preserve"> </w:t>
    </w:r>
    <w:proofErr w:type="spellStart"/>
    <w:r w:rsidRPr="00412219">
      <w:t>projekts</w:t>
    </w:r>
    <w:proofErr w:type="spellEnd"/>
    <w:r w:rsidRPr="00412219">
      <w:t xml:space="preserve"> „ Par Latvijas </w:t>
    </w:r>
    <w:proofErr w:type="spellStart"/>
    <w:r w:rsidRPr="00412219">
      <w:t>Republikas</w:t>
    </w:r>
    <w:proofErr w:type="spellEnd"/>
    <w:r w:rsidRPr="00412219">
      <w:t xml:space="preserve"> </w:t>
    </w:r>
    <w:proofErr w:type="spellStart"/>
    <w:r w:rsidRPr="00412219">
      <w:t>nostāju</w:t>
    </w:r>
    <w:proofErr w:type="spellEnd"/>
    <w:r w:rsidRPr="00412219">
      <w:t xml:space="preserve"> </w:t>
    </w:r>
    <w:proofErr w:type="spellStart"/>
    <w:r w:rsidRPr="00412219">
      <w:t>uz</w:t>
    </w:r>
    <w:proofErr w:type="spellEnd"/>
    <w:r w:rsidRPr="00412219">
      <w:t xml:space="preserve"> </w:t>
    </w:r>
    <w:proofErr w:type="spellStart"/>
    <w:r w:rsidRPr="00412219">
      <w:rPr>
        <w:iCs/>
      </w:rPr>
      <w:t>Eiropas</w:t>
    </w:r>
    <w:proofErr w:type="spellEnd"/>
    <w:r w:rsidRPr="00412219">
      <w:rPr>
        <w:iCs/>
      </w:rPr>
      <w:t xml:space="preserve"> </w:t>
    </w:r>
    <w:proofErr w:type="spellStart"/>
    <w:r w:rsidRPr="00412219">
      <w:rPr>
        <w:iCs/>
      </w:rPr>
      <w:t>Komisijas</w:t>
    </w:r>
    <w:proofErr w:type="spellEnd"/>
    <w:r w:rsidRPr="00412219">
      <w:rPr>
        <w:iCs/>
      </w:rPr>
      <w:t xml:space="preserve"> 2011. </w:t>
    </w:r>
    <w:proofErr w:type="spellStart"/>
    <w:proofErr w:type="gramStart"/>
    <w:r w:rsidRPr="00412219">
      <w:rPr>
        <w:iCs/>
      </w:rPr>
      <w:t>gada</w:t>
    </w:r>
    <w:proofErr w:type="spellEnd"/>
    <w:proofErr w:type="gramEnd"/>
    <w:r w:rsidRPr="00412219">
      <w:rPr>
        <w:iCs/>
      </w:rPr>
      <w:t xml:space="preserve"> 15.jūlija </w:t>
    </w:r>
    <w:proofErr w:type="spellStart"/>
    <w:r w:rsidRPr="00412219">
      <w:rPr>
        <w:iCs/>
      </w:rPr>
      <w:t>argumentēto</w:t>
    </w:r>
    <w:proofErr w:type="spellEnd"/>
    <w:r w:rsidRPr="00412219">
      <w:rPr>
        <w:iCs/>
      </w:rPr>
      <w:t xml:space="preserve"> </w:t>
    </w:r>
    <w:proofErr w:type="spellStart"/>
    <w:r w:rsidRPr="00412219">
      <w:rPr>
        <w:iCs/>
      </w:rPr>
      <w:t>atzinumu</w:t>
    </w:r>
    <w:proofErr w:type="spellEnd"/>
    <w:r w:rsidRPr="00412219">
      <w:rPr>
        <w:iCs/>
      </w:rPr>
      <w:t xml:space="preserve"> </w:t>
    </w:r>
    <w:proofErr w:type="spellStart"/>
    <w:r w:rsidRPr="00412219">
      <w:rPr>
        <w:iCs/>
      </w:rPr>
      <w:t>pārkāpuma</w:t>
    </w:r>
    <w:proofErr w:type="spellEnd"/>
    <w:r w:rsidRPr="00412219">
      <w:rPr>
        <w:iCs/>
      </w:rPr>
      <w:t xml:space="preserve"> </w:t>
    </w:r>
    <w:proofErr w:type="spellStart"/>
    <w:r w:rsidRPr="00412219">
      <w:rPr>
        <w:iCs/>
      </w:rPr>
      <w:t>procedūras</w:t>
    </w:r>
    <w:proofErr w:type="spellEnd"/>
    <w:r w:rsidRPr="00412219">
      <w:rPr>
        <w:iCs/>
      </w:rPr>
      <w:t xml:space="preserve"> </w:t>
    </w:r>
    <w:proofErr w:type="spellStart"/>
    <w:r w:rsidRPr="00412219">
      <w:rPr>
        <w:iCs/>
      </w:rPr>
      <w:t>lietā</w:t>
    </w:r>
    <w:proofErr w:type="spellEnd"/>
    <w:r w:rsidRPr="00412219">
      <w:rPr>
        <w:iCs/>
      </w:rPr>
      <w:t xml:space="preserve"> </w:t>
    </w:r>
    <w:r w:rsidRPr="00412219">
      <w:t>Nr. 2011/0881</w:t>
    </w:r>
    <w:r>
      <w:t>”</w:t>
    </w:r>
  </w:p>
  <w:p w:rsidR="00412219" w:rsidRPr="00412219" w:rsidRDefault="004122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19" w:rsidRPr="006B08EE" w:rsidRDefault="00DB6599" w:rsidP="00412219">
    <w:pPr>
      <w:pStyle w:val="Footer"/>
      <w:jc w:val="both"/>
      <w:rPr>
        <w:sz w:val="20"/>
        <w:szCs w:val="20"/>
        <w:lang w:val="lv-LV"/>
      </w:rPr>
    </w:pPr>
    <w:fldSimple w:instr=" FILENAME   \* MERGEFORMAT ">
      <w:r w:rsidR="00C406A4" w:rsidRPr="00C406A4">
        <w:rPr>
          <w:noProof/>
          <w:sz w:val="20"/>
          <w:szCs w:val="20"/>
          <w:lang w:val="lv-LV"/>
        </w:rPr>
        <w:t>VARAMProt_250313_ETS200929</w:t>
      </w:r>
    </w:fldSimple>
    <w:r w:rsidR="006B08EE" w:rsidRPr="00B80799">
      <w:rPr>
        <w:sz w:val="20"/>
        <w:szCs w:val="20"/>
        <w:lang w:val="lv-LV"/>
      </w:rPr>
      <w:t xml:space="preserve">; </w:t>
    </w:r>
    <w:r w:rsidR="00412219" w:rsidRPr="00B80799">
      <w:rPr>
        <w:sz w:val="20"/>
        <w:szCs w:val="20"/>
        <w:lang w:val="lv-LV"/>
      </w:rPr>
      <w:t xml:space="preserve">Ministru kabineta sēdes </w:t>
    </w:r>
    <w:proofErr w:type="spellStart"/>
    <w:r w:rsidR="00412219" w:rsidRPr="00B80799">
      <w:rPr>
        <w:sz w:val="20"/>
        <w:szCs w:val="20"/>
        <w:lang w:val="lv-LV"/>
      </w:rPr>
      <w:t>protokollēmuma</w:t>
    </w:r>
    <w:proofErr w:type="spellEnd"/>
    <w:r w:rsidR="00412219" w:rsidRPr="00B80799">
      <w:rPr>
        <w:sz w:val="20"/>
        <w:szCs w:val="20"/>
        <w:lang w:val="lv-LV"/>
      </w:rPr>
      <w:t xml:space="preserve"> projekts </w:t>
    </w:r>
    <w:r w:rsidR="006B08EE" w:rsidRPr="00B80799">
      <w:rPr>
        <w:sz w:val="20"/>
        <w:szCs w:val="20"/>
        <w:lang w:val="lv-LV"/>
      </w:rPr>
      <w:t>Par Latvijas Republikas nostāju uz Eiropas Komisijas 2013.gada 3</w:t>
    </w:r>
    <w:r w:rsidR="00B80799" w:rsidRPr="00B80799">
      <w:rPr>
        <w:sz w:val="20"/>
        <w:szCs w:val="20"/>
        <w:lang w:val="lv-LV"/>
      </w:rPr>
      <w:t>0</w:t>
    </w:r>
    <w:r w:rsidR="006B08EE" w:rsidRPr="00B80799">
      <w:rPr>
        <w:sz w:val="20"/>
        <w:szCs w:val="20"/>
        <w:lang w:val="lv-LV"/>
      </w:rPr>
      <w:t xml:space="preserve">.janvāra </w:t>
    </w:r>
    <w:r w:rsidR="00625C6E" w:rsidRPr="00B80799">
      <w:rPr>
        <w:sz w:val="20"/>
        <w:szCs w:val="20"/>
        <w:lang w:val="lv-LV"/>
      </w:rPr>
      <w:t xml:space="preserve">argumentēto </w:t>
    </w:r>
    <w:r w:rsidR="006B08EE" w:rsidRPr="00B80799">
      <w:rPr>
        <w:sz w:val="20"/>
        <w:szCs w:val="20"/>
        <w:lang w:val="lv-LV"/>
      </w:rPr>
      <w:t>formālo paziņojumu pārkāpuma procedūras lietā Nr.2013/0050</w:t>
    </w:r>
    <w:r w:rsidR="00412219" w:rsidRPr="00B80799">
      <w:rPr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C4" w:rsidRDefault="006D17C4" w:rsidP="00412219">
      <w:r>
        <w:separator/>
      </w:r>
    </w:p>
  </w:footnote>
  <w:footnote w:type="continuationSeparator" w:id="0">
    <w:p w:rsidR="006D17C4" w:rsidRDefault="006D17C4" w:rsidP="00412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19" w:rsidRDefault="00DB6599">
    <w:pPr>
      <w:pStyle w:val="Header"/>
      <w:jc w:val="center"/>
    </w:pPr>
    <w:r>
      <w:fldChar w:fldCharType="begin"/>
    </w:r>
    <w:r w:rsidR="00412219">
      <w:instrText xml:space="preserve"> PAGE   \* MERGEFORMAT </w:instrText>
    </w:r>
    <w:r>
      <w:fldChar w:fldCharType="separate"/>
    </w:r>
    <w:r w:rsidR="00E34E65">
      <w:rPr>
        <w:noProof/>
      </w:rPr>
      <w:t>2</w:t>
    </w:r>
    <w:r>
      <w:fldChar w:fldCharType="end"/>
    </w:r>
  </w:p>
  <w:p w:rsidR="00412219" w:rsidRDefault="004122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D0BFE"/>
    <w:rsid w:val="0000424C"/>
    <w:rsid w:val="00067032"/>
    <w:rsid w:val="001C5CB8"/>
    <w:rsid w:val="00201B5D"/>
    <w:rsid w:val="002172AB"/>
    <w:rsid w:val="00287316"/>
    <w:rsid w:val="00302016"/>
    <w:rsid w:val="003C674B"/>
    <w:rsid w:val="003E722E"/>
    <w:rsid w:val="00412219"/>
    <w:rsid w:val="00447D0F"/>
    <w:rsid w:val="00454B43"/>
    <w:rsid w:val="00475DB1"/>
    <w:rsid w:val="004A4757"/>
    <w:rsid w:val="004B61A1"/>
    <w:rsid w:val="004F33C8"/>
    <w:rsid w:val="00543AEA"/>
    <w:rsid w:val="00544A78"/>
    <w:rsid w:val="00625C6E"/>
    <w:rsid w:val="006B08EE"/>
    <w:rsid w:val="006D17C4"/>
    <w:rsid w:val="006D2C80"/>
    <w:rsid w:val="007439D6"/>
    <w:rsid w:val="00760096"/>
    <w:rsid w:val="00791399"/>
    <w:rsid w:val="007F7169"/>
    <w:rsid w:val="008828E8"/>
    <w:rsid w:val="00894A46"/>
    <w:rsid w:val="008D0BFE"/>
    <w:rsid w:val="00900745"/>
    <w:rsid w:val="00A62326"/>
    <w:rsid w:val="00A63392"/>
    <w:rsid w:val="00AC4E1F"/>
    <w:rsid w:val="00AD162E"/>
    <w:rsid w:val="00AE260A"/>
    <w:rsid w:val="00AE3F50"/>
    <w:rsid w:val="00B464D4"/>
    <w:rsid w:val="00B80799"/>
    <w:rsid w:val="00BE70F2"/>
    <w:rsid w:val="00C406A4"/>
    <w:rsid w:val="00C92D16"/>
    <w:rsid w:val="00C93536"/>
    <w:rsid w:val="00CB7161"/>
    <w:rsid w:val="00CF1BC2"/>
    <w:rsid w:val="00CF1C56"/>
    <w:rsid w:val="00DB3202"/>
    <w:rsid w:val="00DB6599"/>
    <w:rsid w:val="00E25854"/>
    <w:rsid w:val="00E34145"/>
    <w:rsid w:val="00E34E65"/>
    <w:rsid w:val="00E941C1"/>
    <w:rsid w:val="00ED2BB9"/>
    <w:rsid w:val="00F22603"/>
    <w:rsid w:val="00F45F29"/>
    <w:rsid w:val="00F51C39"/>
    <w:rsid w:val="00F60B65"/>
    <w:rsid w:val="00FA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D0BFE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0BF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8D0BFE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D0BF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8D0BFE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D0BF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8D0BFE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D0BF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rsid w:val="008D0BFE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8D0BF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rsid w:val="008D0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2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21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122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21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19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vhtml">
    <w:name w:val="tv_html"/>
    <w:basedOn w:val="Normal"/>
    <w:rsid w:val="008828E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D0BFE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0BF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8D0BFE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D0BF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8D0BFE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D0BF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8D0BFE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D0BF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rsid w:val="008D0BFE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8D0BF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rsid w:val="008D0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2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21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122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21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19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vhtml">
    <w:name w:val="tv_html"/>
    <w:basedOn w:val="Normal"/>
    <w:rsid w:val="008828E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elena.Rims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78FB-144D-4D6B-AAA4-BB048D7C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Manager>Helena.Rimsa@varam.gov.lv</Manager>
  <Company>Vides aizsardzības un reģionālās attīstības ministrija</Company>
  <LinksUpToDate>false</LinksUpToDate>
  <CharactersWithSpaces>1173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mailto:andzela.petersone@varam.gov.lv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protokollēmums</dc:subject>
  <dc:creator>Helena.Rimsa@varam.gov.lv</dc:creator>
  <cp:lastModifiedBy>larisat</cp:lastModifiedBy>
  <cp:revision>12</cp:revision>
  <dcterms:created xsi:type="dcterms:W3CDTF">2013-03-11T12:14:00Z</dcterms:created>
  <dcterms:modified xsi:type="dcterms:W3CDTF">2013-03-26T08:27:00Z</dcterms:modified>
  <cp:category>Vides politika</cp:category>
</cp:coreProperties>
</file>