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C12A" w14:textId="77777777" w:rsidR="0043252E" w:rsidRPr="0043252E" w:rsidRDefault="0043252E" w:rsidP="0043252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82240B" w14:textId="77777777" w:rsidR="0043252E" w:rsidRPr="0043252E" w:rsidRDefault="0043252E" w:rsidP="0043252E">
      <w:pPr>
        <w:tabs>
          <w:tab w:val="left" w:pos="6663"/>
        </w:tabs>
        <w:rPr>
          <w:sz w:val="28"/>
          <w:szCs w:val="28"/>
        </w:rPr>
      </w:pPr>
    </w:p>
    <w:p w14:paraId="13AD926B" w14:textId="2DC72A19" w:rsidR="0043252E" w:rsidRPr="0043252E" w:rsidRDefault="0043252E" w:rsidP="0043252E">
      <w:pPr>
        <w:tabs>
          <w:tab w:val="left" w:pos="6663"/>
        </w:tabs>
        <w:rPr>
          <w:sz w:val="28"/>
          <w:szCs w:val="28"/>
        </w:rPr>
      </w:pPr>
      <w:r w:rsidRPr="0043252E">
        <w:rPr>
          <w:sz w:val="28"/>
          <w:szCs w:val="28"/>
        </w:rPr>
        <w:t xml:space="preserve">2013.gada </w:t>
      </w:r>
      <w:r w:rsidR="00995887">
        <w:rPr>
          <w:sz w:val="28"/>
          <w:szCs w:val="28"/>
        </w:rPr>
        <w:t>27.augustā</w:t>
      </w:r>
      <w:r w:rsidRPr="0043252E">
        <w:rPr>
          <w:sz w:val="28"/>
          <w:szCs w:val="28"/>
        </w:rPr>
        <w:tab/>
        <w:t>Noteikumi Nr.</w:t>
      </w:r>
      <w:r w:rsidR="00995887">
        <w:rPr>
          <w:sz w:val="28"/>
          <w:szCs w:val="28"/>
        </w:rPr>
        <w:t xml:space="preserve"> 638</w:t>
      </w:r>
    </w:p>
    <w:p w14:paraId="04D6C3E1" w14:textId="6F967CA2" w:rsidR="0043252E" w:rsidRPr="0043252E" w:rsidRDefault="0043252E" w:rsidP="0043252E">
      <w:pPr>
        <w:tabs>
          <w:tab w:val="left" w:pos="6663"/>
        </w:tabs>
        <w:rPr>
          <w:sz w:val="28"/>
          <w:szCs w:val="28"/>
        </w:rPr>
      </w:pPr>
      <w:r w:rsidRPr="0043252E">
        <w:rPr>
          <w:sz w:val="28"/>
          <w:szCs w:val="28"/>
        </w:rPr>
        <w:t>Rīgā</w:t>
      </w:r>
      <w:r w:rsidRPr="0043252E">
        <w:rPr>
          <w:sz w:val="28"/>
          <w:szCs w:val="28"/>
        </w:rPr>
        <w:tab/>
        <w:t xml:space="preserve">(prot. Nr. </w:t>
      </w:r>
      <w:r w:rsidR="00995887">
        <w:rPr>
          <w:sz w:val="28"/>
          <w:szCs w:val="28"/>
        </w:rPr>
        <w:t>46 73</w:t>
      </w:r>
      <w:bookmarkStart w:id="0" w:name="_GoBack"/>
      <w:bookmarkEnd w:id="0"/>
      <w:r w:rsidRPr="0043252E">
        <w:rPr>
          <w:sz w:val="28"/>
          <w:szCs w:val="28"/>
        </w:rPr>
        <w:t>.§)</w:t>
      </w:r>
    </w:p>
    <w:p w14:paraId="21654E05" w14:textId="3A7D513F" w:rsidR="00D35A6B" w:rsidRPr="0043252E" w:rsidRDefault="00D35A6B" w:rsidP="0043252E">
      <w:pPr>
        <w:rPr>
          <w:sz w:val="28"/>
          <w:szCs w:val="28"/>
        </w:rPr>
      </w:pPr>
    </w:p>
    <w:p w14:paraId="21654E06" w14:textId="725E492E" w:rsidR="00D35A6B" w:rsidRPr="0043252E" w:rsidRDefault="00D35A6B" w:rsidP="0043252E">
      <w:pPr>
        <w:jc w:val="center"/>
        <w:rPr>
          <w:b/>
          <w:sz w:val="28"/>
          <w:szCs w:val="28"/>
        </w:rPr>
      </w:pPr>
      <w:r w:rsidRPr="0043252E">
        <w:rPr>
          <w:b/>
          <w:sz w:val="28"/>
          <w:szCs w:val="28"/>
        </w:rPr>
        <w:t xml:space="preserve">Grozījumi Ministru kabineta 2004.gada 6.aprīļa noteikumos Nr.242 </w:t>
      </w:r>
      <w:r w:rsidR="0043252E" w:rsidRPr="0043252E">
        <w:rPr>
          <w:b/>
          <w:sz w:val="28"/>
          <w:szCs w:val="28"/>
        </w:rPr>
        <w:t>"</w:t>
      </w:r>
      <w:r w:rsidRPr="0043252E">
        <w:rPr>
          <w:b/>
          <w:sz w:val="28"/>
          <w:szCs w:val="28"/>
        </w:rPr>
        <w:t>Noteikumi par transportlīdzekļu sastāvdaļām un materiāliem, kuri drīkst saturēt svinu, dzīvsudrabu, kadmiju un sešvērtīgā hroma savienojumus</w:t>
      </w:r>
      <w:r w:rsidR="0043252E" w:rsidRPr="0043252E">
        <w:rPr>
          <w:b/>
          <w:sz w:val="28"/>
          <w:szCs w:val="28"/>
        </w:rPr>
        <w:t>"</w:t>
      </w:r>
    </w:p>
    <w:p w14:paraId="21654E07" w14:textId="77777777" w:rsidR="00D35A6B" w:rsidRPr="0043252E" w:rsidRDefault="00D35A6B" w:rsidP="0043252E">
      <w:pPr>
        <w:jc w:val="right"/>
        <w:rPr>
          <w:sz w:val="28"/>
          <w:szCs w:val="28"/>
        </w:rPr>
      </w:pPr>
    </w:p>
    <w:p w14:paraId="21654E09" w14:textId="1BACF244" w:rsidR="00D35A6B" w:rsidRPr="0043252E" w:rsidRDefault="0043252E" w:rsidP="0043252E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0BB25FF5" w14:textId="77777777" w:rsidR="0043252E" w:rsidRDefault="00D35A6B" w:rsidP="0043252E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 xml:space="preserve">Nolietotu transportlīdzekļu </w:t>
      </w:r>
    </w:p>
    <w:p w14:paraId="21654E0A" w14:textId="14629DD0" w:rsidR="00D35A6B" w:rsidRPr="0043252E" w:rsidRDefault="00D35A6B" w:rsidP="0043252E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 xml:space="preserve">apsaimniekošanas likuma 5.pantu </w:t>
      </w:r>
    </w:p>
    <w:p w14:paraId="21654E0C" w14:textId="77777777" w:rsidR="00D35A6B" w:rsidRPr="0043252E" w:rsidRDefault="00D35A6B" w:rsidP="0043252E">
      <w:pPr>
        <w:jc w:val="right"/>
        <w:rPr>
          <w:sz w:val="28"/>
          <w:szCs w:val="28"/>
        </w:rPr>
      </w:pPr>
    </w:p>
    <w:p w14:paraId="21654E0D" w14:textId="35DBCBF9" w:rsidR="00D35A6B" w:rsidRPr="0043252E" w:rsidRDefault="00D35A6B" w:rsidP="0043252E">
      <w:pPr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 xml:space="preserve">Izdarīt Ministru kabineta 2004.gada 6.aprīļa noteikumos Nr.242 </w:t>
      </w:r>
      <w:r w:rsidR="0043252E" w:rsidRPr="0043252E">
        <w:rPr>
          <w:sz w:val="28"/>
          <w:szCs w:val="28"/>
        </w:rPr>
        <w:t>"</w:t>
      </w:r>
      <w:r w:rsidRPr="0043252E">
        <w:rPr>
          <w:sz w:val="28"/>
          <w:szCs w:val="28"/>
        </w:rPr>
        <w:t>Noteikumi par transportlīdzekļu sastāvdaļām un materiāliem, kuri drīkst saturēt svinu, dzīvsudrabu, kadmiju un sešvērtīgā hroma savienojumus</w:t>
      </w:r>
      <w:r w:rsidR="0043252E" w:rsidRPr="0043252E">
        <w:rPr>
          <w:sz w:val="28"/>
          <w:szCs w:val="28"/>
        </w:rPr>
        <w:t>"</w:t>
      </w:r>
      <w:r w:rsidRPr="0043252E">
        <w:rPr>
          <w:sz w:val="28"/>
          <w:szCs w:val="28"/>
        </w:rPr>
        <w:t xml:space="preserve"> (Latvijas Vēstnesis, 2004, 59.nr.</w:t>
      </w:r>
      <w:r w:rsidR="00DA1D78">
        <w:rPr>
          <w:sz w:val="28"/>
          <w:szCs w:val="28"/>
        </w:rPr>
        <w:t>;</w:t>
      </w:r>
      <w:r w:rsidRPr="0043252E">
        <w:rPr>
          <w:sz w:val="28"/>
          <w:szCs w:val="28"/>
        </w:rPr>
        <w:t xml:space="preserve"> 2007, 16.nr.</w:t>
      </w:r>
      <w:r w:rsidR="00DA1D78">
        <w:rPr>
          <w:sz w:val="28"/>
          <w:szCs w:val="28"/>
        </w:rPr>
        <w:t>;</w:t>
      </w:r>
      <w:r w:rsidRPr="0043252E">
        <w:rPr>
          <w:sz w:val="28"/>
          <w:szCs w:val="28"/>
        </w:rPr>
        <w:t xml:space="preserve"> 2009, 17.nr.</w:t>
      </w:r>
      <w:r w:rsidR="00D30C5D">
        <w:rPr>
          <w:sz w:val="28"/>
          <w:szCs w:val="28"/>
        </w:rPr>
        <w:t>;</w:t>
      </w:r>
      <w:r w:rsidRPr="0043252E">
        <w:rPr>
          <w:sz w:val="28"/>
          <w:szCs w:val="28"/>
        </w:rPr>
        <w:t xml:space="preserve"> 2010, 151.nr.</w:t>
      </w:r>
      <w:r w:rsidR="00D30C5D">
        <w:rPr>
          <w:sz w:val="28"/>
          <w:szCs w:val="28"/>
        </w:rPr>
        <w:t>;</w:t>
      </w:r>
      <w:r w:rsidRPr="0043252E">
        <w:rPr>
          <w:sz w:val="28"/>
          <w:szCs w:val="28"/>
        </w:rPr>
        <w:t xml:space="preserve"> 2011, 162.nr.) šādus grozījumus:</w:t>
      </w:r>
    </w:p>
    <w:p w14:paraId="21654E0E" w14:textId="77777777" w:rsidR="00D35A6B" w:rsidRPr="0043252E" w:rsidRDefault="00D35A6B" w:rsidP="0043252E">
      <w:pPr>
        <w:ind w:firstLine="709"/>
        <w:jc w:val="both"/>
        <w:rPr>
          <w:sz w:val="28"/>
          <w:szCs w:val="28"/>
        </w:rPr>
      </w:pPr>
    </w:p>
    <w:p w14:paraId="21654E0F" w14:textId="328A49CA" w:rsidR="00D35A6B" w:rsidRPr="0043252E" w:rsidRDefault="00D35A6B" w:rsidP="0043252E">
      <w:pPr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1. Papildināt informatīvo atsauci uz Eiropas Savienības direktīvām ar 3.punktu šādā redakcijā:</w:t>
      </w:r>
    </w:p>
    <w:p w14:paraId="21654E10" w14:textId="77777777" w:rsidR="00D35A6B" w:rsidRPr="0043252E" w:rsidRDefault="00D35A6B" w:rsidP="0043252E">
      <w:pPr>
        <w:ind w:firstLine="709"/>
        <w:jc w:val="both"/>
        <w:rPr>
          <w:sz w:val="28"/>
          <w:szCs w:val="28"/>
        </w:rPr>
      </w:pPr>
    </w:p>
    <w:p w14:paraId="21654E11" w14:textId="4C2CD417" w:rsidR="00D35A6B" w:rsidRPr="0043252E" w:rsidRDefault="0043252E" w:rsidP="0043252E">
      <w:pPr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"</w:t>
      </w:r>
      <w:r w:rsidR="00D35A6B" w:rsidRPr="0043252E">
        <w:rPr>
          <w:sz w:val="28"/>
          <w:szCs w:val="28"/>
        </w:rPr>
        <w:t>3) Eiropas Komisijas 2013.gada 17.maija Direktīvas 2013/28/ES</w:t>
      </w:r>
      <w:r w:rsidR="00D30C5D">
        <w:rPr>
          <w:sz w:val="28"/>
          <w:szCs w:val="28"/>
        </w:rPr>
        <w:t>,</w:t>
      </w:r>
      <w:r w:rsidR="00D35A6B" w:rsidRPr="0043252E">
        <w:rPr>
          <w:sz w:val="28"/>
          <w:szCs w:val="28"/>
        </w:rPr>
        <w:t xml:space="preserve"> ar ko groza II pielikumu Eiropas Parlamenta un Padomes Direktīvā 2000/53/EK par nolietotiem transportlīdzekļiem.</w:t>
      </w:r>
      <w:r w:rsidRPr="0043252E">
        <w:rPr>
          <w:sz w:val="28"/>
          <w:szCs w:val="28"/>
        </w:rPr>
        <w:t>"</w:t>
      </w:r>
    </w:p>
    <w:p w14:paraId="21654E12" w14:textId="77777777" w:rsidR="00D35A6B" w:rsidRPr="0043252E" w:rsidRDefault="00D35A6B" w:rsidP="0043252E">
      <w:pPr>
        <w:ind w:firstLine="709"/>
        <w:jc w:val="both"/>
        <w:rPr>
          <w:sz w:val="28"/>
          <w:szCs w:val="28"/>
        </w:rPr>
      </w:pPr>
    </w:p>
    <w:p w14:paraId="21654E13" w14:textId="3FA02114" w:rsidR="00D35A6B" w:rsidRPr="0043252E" w:rsidRDefault="00D35A6B" w:rsidP="0043252E">
      <w:pPr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2. Izteikt pielikuma</w:t>
      </w:r>
      <w:r w:rsidR="00C16AE8" w:rsidRPr="0043252E">
        <w:rPr>
          <w:sz w:val="28"/>
          <w:szCs w:val="28"/>
        </w:rPr>
        <w:t xml:space="preserve"> </w:t>
      </w:r>
      <w:r w:rsidRPr="0043252E">
        <w:rPr>
          <w:sz w:val="28"/>
          <w:szCs w:val="28"/>
        </w:rPr>
        <w:t>2.14.</w:t>
      </w:r>
      <w:r w:rsidR="00C16AE8" w:rsidRPr="0043252E">
        <w:rPr>
          <w:sz w:val="28"/>
          <w:szCs w:val="28"/>
        </w:rPr>
        <w:t>apakš</w:t>
      </w:r>
      <w:r w:rsidRPr="0043252E">
        <w:rPr>
          <w:sz w:val="28"/>
          <w:szCs w:val="28"/>
        </w:rPr>
        <w:t>punktu šādā redakcijā:</w:t>
      </w:r>
    </w:p>
    <w:p w14:paraId="21654E14" w14:textId="77777777" w:rsidR="00D35A6B" w:rsidRPr="0043252E" w:rsidRDefault="00D35A6B" w:rsidP="0043252E">
      <w:pPr>
        <w:jc w:val="center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8"/>
        <w:gridCol w:w="2983"/>
        <w:gridCol w:w="3922"/>
        <w:gridCol w:w="1763"/>
      </w:tblGrid>
      <w:tr w:rsidR="00D35A6B" w:rsidRPr="002E480C" w14:paraId="21654E1E" w14:textId="77777777" w:rsidTr="00717444">
        <w:tc>
          <w:tcPr>
            <w:tcW w:w="34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654E1A" w14:textId="5B98DC6F" w:rsidR="00D35A6B" w:rsidRPr="002E480C" w:rsidRDefault="002E480C" w:rsidP="0043252E">
            <w:r w:rsidRPr="002E480C">
              <w:rPr>
                <w:rStyle w:val="tvhtml1"/>
                <w:bdr w:val="none" w:sz="0" w:space="0" w:color="auto" w:frame="1"/>
              </w:rPr>
              <w:t>"</w:t>
            </w:r>
            <w:r w:rsidR="00D35A6B" w:rsidRPr="002E480C">
              <w:rPr>
                <w:rStyle w:val="tvhtml1"/>
                <w:bdr w:val="none" w:sz="0" w:space="0" w:color="auto" w:frame="1"/>
              </w:rPr>
              <w:t>2.14.</w:t>
            </w:r>
          </w:p>
        </w:tc>
        <w:tc>
          <w:tcPr>
            <w:tcW w:w="1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654E1B" w14:textId="7131C67C" w:rsidR="00D35A6B" w:rsidRPr="002E480C" w:rsidRDefault="00D35A6B" w:rsidP="0043252E">
            <w:r w:rsidRPr="002E480C">
              <w:rPr>
                <w:rStyle w:val="tvhtml1"/>
                <w:bdr w:val="none" w:sz="0" w:space="0" w:color="auto" w:frame="1"/>
              </w:rPr>
              <w:t xml:space="preserve">svins lodmetālos, ko izmanto </w:t>
            </w:r>
            <w:proofErr w:type="spellStart"/>
            <w:r w:rsidRPr="002E480C">
              <w:rPr>
                <w:rStyle w:val="tvhtml1"/>
                <w:bdr w:val="none" w:sz="0" w:space="0" w:color="auto" w:frame="1"/>
              </w:rPr>
              <w:t>elektro</w:t>
            </w:r>
            <w:r w:rsidR="00D30C5D" w:rsidRPr="002E480C">
              <w:rPr>
                <w:rStyle w:val="tvhtml1"/>
                <w:bdr w:val="none" w:sz="0" w:space="0" w:color="auto" w:frame="1"/>
              </w:rPr>
              <w:softHyphen/>
            </w:r>
            <w:r w:rsidRPr="002E480C">
              <w:rPr>
                <w:rStyle w:val="tvhtml1"/>
                <w:bdr w:val="none" w:sz="0" w:space="0" w:color="auto" w:frame="1"/>
              </w:rPr>
              <w:t>savie</w:t>
            </w:r>
            <w:r w:rsidR="00D30C5D" w:rsidRPr="002E480C">
              <w:rPr>
                <w:rStyle w:val="tvhtml1"/>
                <w:bdr w:val="none" w:sz="0" w:space="0" w:color="auto" w:frame="1"/>
              </w:rPr>
              <w:softHyphen/>
            </w:r>
            <w:r w:rsidRPr="002E480C">
              <w:rPr>
                <w:rStyle w:val="tvhtml1"/>
                <w:bdr w:val="none" w:sz="0" w:space="0" w:color="auto" w:frame="1"/>
              </w:rPr>
              <w:t>nojumu</w:t>
            </w:r>
            <w:proofErr w:type="spellEnd"/>
            <w:r w:rsidRPr="002E480C">
              <w:rPr>
                <w:rStyle w:val="tvhtml1"/>
                <w:bdr w:val="none" w:sz="0" w:space="0" w:color="auto" w:frame="1"/>
              </w:rPr>
              <w:t xml:space="preserve"> lodēšanai pie stikla, izņemot laminēto stiklu</w:t>
            </w:r>
          </w:p>
        </w:tc>
        <w:tc>
          <w:tcPr>
            <w:tcW w:w="2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654E1C" w14:textId="76DCAF59" w:rsidR="00D35A6B" w:rsidRPr="002E480C" w:rsidRDefault="00D35A6B" w:rsidP="002E480C">
            <w:pPr>
              <w:rPr>
                <w:highlight w:val="yellow"/>
              </w:rPr>
            </w:pPr>
            <w:r w:rsidRPr="002E480C">
              <w:rPr>
                <w:rStyle w:val="tvhtml1"/>
                <w:bdr w:val="none" w:sz="0" w:space="0" w:color="auto" w:frame="1"/>
              </w:rPr>
              <w:t xml:space="preserve">transportlīdzekļi, kuru tips apstiprināts </w:t>
            </w:r>
            <w:r w:rsidR="002E480C" w:rsidRPr="00C454A5">
              <w:rPr>
                <w:rStyle w:val="tvhtml1"/>
                <w:bdr w:val="none" w:sz="0" w:space="0" w:color="auto" w:frame="1"/>
              </w:rPr>
              <w:t>pirms</w:t>
            </w:r>
            <w:r w:rsidR="00BB7862" w:rsidRPr="00C454A5">
              <w:rPr>
                <w:rStyle w:val="tvhtml1"/>
                <w:bdr w:val="none" w:sz="0" w:space="0" w:color="auto" w:frame="1"/>
              </w:rPr>
              <w:t xml:space="preserve"> </w:t>
            </w:r>
            <w:r w:rsidRPr="00C454A5">
              <w:rPr>
                <w:rStyle w:val="tvhtml1"/>
                <w:bdr w:val="none" w:sz="0" w:space="0" w:color="auto" w:frame="1"/>
              </w:rPr>
              <w:t>2016.gada 1.janvār</w:t>
            </w:r>
            <w:r w:rsidR="002E480C" w:rsidRPr="00C454A5">
              <w:rPr>
                <w:rStyle w:val="tvhtml1"/>
                <w:bdr w:val="none" w:sz="0" w:space="0" w:color="auto" w:frame="1"/>
              </w:rPr>
              <w:t>a</w:t>
            </w:r>
            <w:r w:rsidR="00BB7862" w:rsidRPr="00C454A5">
              <w:rPr>
                <w:rStyle w:val="tvhtml1"/>
                <w:bdr w:val="none" w:sz="0" w:space="0" w:color="auto" w:frame="1"/>
              </w:rPr>
              <w:t xml:space="preserve"> (ieskaitot)</w:t>
            </w:r>
            <w:r w:rsidRPr="00C454A5">
              <w:rPr>
                <w:rStyle w:val="tvhtml1"/>
                <w:bdr w:val="none" w:sz="0" w:space="0" w:color="auto" w:frame="1"/>
              </w:rPr>
              <w:t xml:space="preserve">, </w:t>
            </w:r>
            <w:r w:rsidR="00BB7862" w:rsidRPr="00C454A5">
              <w:rPr>
                <w:rStyle w:val="tvhtml1"/>
                <w:bdr w:val="none" w:sz="0" w:space="0" w:color="auto" w:frame="1"/>
              </w:rPr>
              <w:t>un</w:t>
            </w:r>
            <w:r w:rsidR="00BB7862" w:rsidRPr="002E480C">
              <w:rPr>
                <w:rStyle w:val="tvhtml1"/>
                <w:bdr w:val="none" w:sz="0" w:space="0" w:color="auto" w:frame="1"/>
              </w:rPr>
              <w:t xml:space="preserve"> </w:t>
            </w:r>
            <w:r w:rsidRPr="002E480C">
              <w:rPr>
                <w:rStyle w:val="tvhtml1"/>
                <w:bdr w:val="none" w:sz="0" w:space="0" w:color="auto" w:frame="1"/>
              </w:rPr>
              <w:t>šiem transportlīdzekļiem paredzētās rezerves daļas</w:t>
            </w:r>
          </w:p>
        </w:tc>
        <w:tc>
          <w:tcPr>
            <w:tcW w:w="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1654E1D" w14:textId="124D7906" w:rsidR="00D35A6B" w:rsidRPr="002E480C" w:rsidRDefault="00D35A6B" w:rsidP="0043252E">
            <w:pPr>
              <w:pStyle w:val="tvhtml"/>
              <w:spacing w:line="285" w:lineRule="atLeast"/>
              <w:jc w:val="center"/>
            </w:pPr>
            <w:r w:rsidRPr="002E480C">
              <w:rPr>
                <w:rStyle w:val="tvhtml1"/>
                <w:bdr w:val="none" w:sz="0" w:space="0" w:color="auto" w:frame="1"/>
              </w:rPr>
              <w:t>X</w:t>
            </w:r>
            <w:r w:rsidRPr="002E480C">
              <w:rPr>
                <w:rStyle w:val="tvhtml1"/>
                <w:bdr w:val="none" w:sz="0" w:space="0" w:color="auto" w:frame="1"/>
                <w:vertAlign w:val="superscript"/>
              </w:rPr>
              <w:t>(2)</w:t>
            </w:r>
            <w:r w:rsidR="002E480C" w:rsidRPr="002E480C">
              <w:rPr>
                <w:rStyle w:val="tvhtml1"/>
                <w:bdr w:val="none" w:sz="0" w:space="0" w:color="auto" w:frame="1"/>
                <w:vertAlign w:val="superscript"/>
              </w:rPr>
              <w:t>"</w:t>
            </w:r>
          </w:p>
        </w:tc>
      </w:tr>
    </w:tbl>
    <w:p w14:paraId="1692E464" w14:textId="77777777" w:rsidR="00717444" w:rsidRDefault="00717444" w:rsidP="0043252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C507BB7" w14:textId="77777777" w:rsidR="00717444" w:rsidRDefault="00717444" w:rsidP="0043252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1654E22" w14:textId="48291DC4" w:rsidR="00D35A6B" w:rsidRPr="0043252E" w:rsidRDefault="00D35A6B" w:rsidP="0043252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Ministru prezidents</w:t>
      </w:r>
      <w:r w:rsidRPr="0043252E">
        <w:rPr>
          <w:sz w:val="28"/>
          <w:szCs w:val="28"/>
        </w:rPr>
        <w:tab/>
        <w:t>V</w:t>
      </w:r>
      <w:r w:rsidR="0043252E">
        <w:rPr>
          <w:sz w:val="28"/>
          <w:szCs w:val="28"/>
        </w:rPr>
        <w:t xml:space="preserve">aldis </w:t>
      </w:r>
      <w:r w:rsidRPr="0043252E">
        <w:rPr>
          <w:sz w:val="28"/>
          <w:szCs w:val="28"/>
        </w:rPr>
        <w:t>Dombrovskis</w:t>
      </w:r>
    </w:p>
    <w:p w14:paraId="21654E23" w14:textId="77777777" w:rsidR="00D35A6B" w:rsidRPr="0043252E" w:rsidRDefault="00D35A6B" w:rsidP="0043252E">
      <w:pPr>
        <w:ind w:firstLine="709"/>
        <w:jc w:val="both"/>
        <w:rPr>
          <w:sz w:val="28"/>
          <w:szCs w:val="28"/>
        </w:rPr>
      </w:pPr>
    </w:p>
    <w:p w14:paraId="21654E24" w14:textId="77777777" w:rsidR="00D35A6B" w:rsidRDefault="00D35A6B" w:rsidP="0043252E">
      <w:pPr>
        <w:ind w:firstLine="709"/>
        <w:jc w:val="both"/>
        <w:rPr>
          <w:sz w:val="28"/>
          <w:szCs w:val="28"/>
        </w:rPr>
      </w:pPr>
    </w:p>
    <w:p w14:paraId="21654E25" w14:textId="77777777" w:rsidR="00D35A6B" w:rsidRPr="0043252E" w:rsidRDefault="00D35A6B" w:rsidP="0043252E">
      <w:pPr>
        <w:ind w:firstLine="709"/>
        <w:rPr>
          <w:sz w:val="28"/>
          <w:szCs w:val="28"/>
        </w:rPr>
      </w:pPr>
      <w:r w:rsidRPr="0043252E">
        <w:rPr>
          <w:sz w:val="28"/>
          <w:szCs w:val="28"/>
        </w:rPr>
        <w:t>Vides aizsardzības un</w:t>
      </w:r>
    </w:p>
    <w:p w14:paraId="21654E26" w14:textId="14BC6146" w:rsidR="00D35A6B" w:rsidRPr="0043252E" w:rsidRDefault="00D35A6B" w:rsidP="0043252E">
      <w:pPr>
        <w:tabs>
          <w:tab w:val="left" w:pos="6521"/>
        </w:tabs>
        <w:ind w:firstLine="709"/>
        <w:rPr>
          <w:sz w:val="28"/>
          <w:szCs w:val="28"/>
        </w:rPr>
      </w:pPr>
      <w:r w:rsidRPr="0043252E">
        <w:rPr>
          <w:sz w:val="28"/>
          <w:szCs w:val="28"/>
        </w:rPr>
        <w:t>reģionālās attīstības ministrs</w:t>
      </w:r>
      <w:r w:rsidRPr="0043252E">
        <w:rPr>
          <w:sz w:val="28"/>
          <w:szCs w:val="28"/>
        </w:rPr>
        <w:tab/>
      </w:r>
      <w:r w:rsidR="0043252E">
        <w:rPr>
          <w:sz w:val="28"/>
          <w:szCs w:val="28"/>
        </w:rPr>
        <w:t xml:space="preserve">Edmunds </w:t>
      </w:r>
      <w:proofErr w:type="spellStart"/>
      <w:r w:rsidRPr="0043252E">
        <w:rPr>
          <w:sz w:val="28"/>
          <w:szCs w:val="28"/>
        </w:rPr>
        <w:t>Sprūdžs</w:t>
      </w:r>
      <w:proofErr w:type="spellEnd"/>
    </w:p>
    <w:sectPr w:rsidR="00D35A6B" w:rsidRPr="0043252E" w:rsidSect="004325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4E3A" w14:textId="77777777" w:rsidR="001126B6" w:rsidRDefault="001126B6" w:rsidP="00CC1414">
      <w:r>
        <w:separator/>
      </w:r>
    </w:p>
  </w:endnote>
  <w:endnote w:type="continuationSeparator" w:id="0">
    <w:p w14:paraId="21654E3B" w14:textId="77777777" w:rsidR="001126B6" w:rsidRDefault="001126B6" w:rsidP="00C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0B1B" w14:textId="77777777" w:rsidR="0043252E" w:rsidRPr="0043252E" w:rsidRDefault="0043252E" w:rsidP="0043252E">
    <w:pPr>
      <w:pStyle w:val="Footer"/>
      <w:rPr>
        <w:sz w:val="16"/>
        <w:szCs w:val="16"/>
      </w:rPr>
    </w:pPr>
    <w:r w:rsidRPr="0043252E">
      <w:rPr>
        <w:sz w:val="16"/>
        <w:szCs w:val="16"/>
      </w:rPr>
      <w:t>N1819_3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B33F" w14:textId="498665E6" w:rsidR="0043252E" w:rsidRPr="0043252E" w:rsidRDefault="0043252E">
    <w:pPr>
      <w:pStyle w:val="Footer"/>
      <w:rPr>
        <w:sz w:val="16"/>
        <w:szCs w:val="16"/>
      </w:rPr>
    </w:pPr>
    <w:r w:rsidRPr="0043252E">
      <w:rPr>
        <w:sz w:val="16"/>
        <w:szCs w:val="16"/>
      </w:rPr>
      <w:t>N1819_3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17444">
      <w:rPr>
        <w:noProof/>
        <w:sz w:val="16"/>
        <w:szCs w:val="16"/>
      </w:rPr>
      <w:t>153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4E38" w14:textId="77777777" w:rsidR="001126B6" w:rsidRDefault="001126B6" w:rsidP="00CC1414">
      <w:r>
        <w:separator/>
      </w:r>
    </w:p>
  </w:footnote>
  <w:footnote w:type="continuationSeparator" w:id="0">
    <w:p w14:paraId="21654E39" w14:textId="77777777" w:rsidR="001126B6" w:rsidRDefault="001126B6" w:rsidP="00C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4E3C" w14:textId="77777777" w:rsidR="00D35A6B" w:rsidRDefault="00070EB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887">
      <w:rPr>
        <w:noProof/>
      </w:rPr>
      <w:t>2</w:t>
    </w:r>
    <w:r>
      <w:fldChar w:fldCharType="end"/>
    </w:r>
  </w:p>
  <w:p w14:paraId="21654E3D" w14:textId="77777777" w:rsidR="00D35A6B" w:rsidRDefault="00D35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223A" w14:textId="38B8ABAF" w:rsidR="0043252E" w:rsidRDefault="0043252E" w:rsidP="0043252E">
    <w:pPr>
      <w:pStyle w:val="Header"/>
      <w:jc w:val="center"/>
    </w:pPr>
    <w:r>
      <w:rPr>
        <w:noProof/>
      </w:rPr>
      <w:drawing>
        <wp:inline distT="0" distB="0" distL="0" distR="0" wp14:anchorId="090481C0" wp14:editId="65ACFED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AB8"/>
    <w:multiLevelType w:val="hybridMultilevel"/>
    <w:tmpl w:val="595203DC"/>
    <w:lvl w:ilvl="0" w:tplc="636E01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CB36F97"/>
    <w:multiLevelType w:val="hybridMultilevel"/>
    <w:tmpl w:val="E64A3CE4"/>
    <w:lvl w:ilvl="0" w:tplc="4BCAE9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66"/>
    <w:rsid w:val="00070EB8"/>
    <w:rsid w:val="001126B6"/>
    <w:rsid w:val="001A5905"/>
    <w:rsid w:val="001E0C20"/>
    <w:rsid w:val="00207BE2"/>
    <w:rsid w:val="00240D66"/>
    <w:rsid w:val="00272716"/>
    <w:rsid w:val="002C2323"/>
    <w:rsid w:val="002C5200"/>
    <w:rsid w:val="002E480C"/>
    <w:rsid w:val="00353BEB"/>
    <w:rsid w:val="003729D1"/>
    <w:rsid w:val="0043252E"/>
    <w:rsid w:val="004B5BA0"/>
    <w:rsid w:val="004B75DD"/>
    <w:rsid w:val="004E623C"/>
    <w:rsid w:val="0051349A"/>
    <w:rsid w:val="00590DAF"/>
    <w:rsid w:val="005A027A"/>
    <w:rsid w:val="005C44AF"/>
    <w:rsid w:val="00627C7E"/>
    <w:rsid w:val="00663C35"/>
    <w:rsid w:val="006E50EC"/>
    <w:rsid w:val="006F28B9"/>
    <w:rsid w:val="00717444"/>
    <w:rsid w:val="007E62B6"/>
    <w:rsid w:val="008F324C"/>
    <w:rsid w:val="008F40CD"/>
    <w:rsid w:val="00995887"/>
    <w:rsid w:val="00BB7862"/>
    <w:rsid w:val="00C064EE"/>
    <w:rsid w:val="00C16AE8"/>
    <w:rsid w:val="00C266D3"/>
    <w:rsid w:val="00C454A5"/>
    <w:rsid w:val="00C52127"/>
    <w:rsid w:val="00C910C3"/>
    <w:rsid w:val="00CC1414"/>
    <w:rsid w:val="00D30BFE"/>
    <w:rsid w:val="00D30C5D"/>
    <w:rsid w:val="00D33D25"/>
    <w:rsid w:val="00D35A6B"/>
    <w:rsid w:val="00DA1D78"/>
    <w:rsid w:val="00DD37CE"/>
    <w:rsid w:val="00E73596"/>
    <w:rsid w:val="00F63AC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54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FADB-B772-4654-8C03-3265CC0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11</cp:revision>
  <cp:lastPrinted>2013-08-02T07:19:00Z</cp:lastPrinted>
  <dcterms:created xsi:type="dcterms:W3CDTF">2013-06-07T11:44:00Z</dcterms:created>
  <dcterms:modified xsi:type="dcterms:W3CDTF">2013-08-28T11:23:00Z</dcterms:modified>
</cp:coreProperties>
</file>