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51" w:rsidRDefault="00F6314A" w:rsidP="0074439C">
      <w:pPr>
        <w:jc w:val="center"/>
        <w:rPr>
          <w:sz w:val="28"/>
          <w:szCs w:val="28"/>
        </w:rPr>
      </w:pPr>
      <w:r>
        <w:rPr>
          <w:sz w:val="28"/>
          <w:szCs w:val="28"/>
        </w:rPr>
        <w:t xml:space="preserve">Ministru </w:t>
      </w:r>
      <w:r w:rsidRPr="00DA29B6">
        <w:rPr>
          <w:sz w:val="28"/>
          <w:szCs w:val="28"/>
        </w:rPr>
        <w:t xml:space="preserve">kabineta rīkojuma projekta </w:t>
      </w:r>
      <w:r w:rsidR="0074439C" w:rsidRPr="0074439C">
        <w:rPr>
          <w:sz w:val="28"/>
          <w:szCs w:val="28"/>
        </w:rPr>
        <w:t xml:space="preserve">„Par valsts sabiedrības ar ierobežotu atbildību „Latgales novada rehabilitācijas centrs „Rāzna”” kapitāla daļu nodošanu Rēzeknes pilsētas </w:t>
      </w:r>
      <w:r w:rsidR="003A1EA2">
        <w:rPr>
          <w:sz w:val="28"/>
          <w:szCs w:val="28"/>
        </w:rPr>
        <w:t>pašvaldība</w:t>
      </w:r>
      <w:r w:rsidR="0074439C" w:rsidRPr="0074439C">
        <w:rPr>
          <w:sz w:val="28"/>
          <w:szCs w:val="28"/>
        </w:rPr>
        <w:t>s īpašumā</w:t>
      </w:r>
      <w:r w:rsidR="0089778A">
        <w:rPr>
          <w:sz w:val="28"/>
          <w:szCs w:val="28"/>
        </w:rPr>
        <w:t>” anotācija</w:t>
      </w:r>
    </w:p>
    <w:p w:rsidR="00A913B6" w:rsidRPr="00DA29B6" w:rsidRDefault="00A913B6" w:rsidP="00BC3931">
      <w:pPr>
        <w:tabs>
          <w:tab w:val="left" w:pos="8222"/>
        </w:tabs>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7"/>
        <w:gridCol w:w="1863"/>
        <w:gridCol w:w="7068"/>
      </w:tblGrid>
      <w:tr w:rsidR="005C3651" w:rsidRPr="008E4C02" w:rsidTr="00BC3931">
        <w:tc>
          <w:tcPr>
            <w:tcW w:w="5000" w:type="pct"/>
            <w:gridSpan w:val="3"/>
            <w:tcBorders>
              <w:top w:val="single" w:sz="4" w:space="0" w:color="auto"/>
              <w:left w:val="single" w:sz="4" w:space="0" w:color="auto"/>
              <w:bottom w:val="outset" w:sz="6" w:space="0" w:color="000000"/>
              <w:right w:val="single" w:sz="4" w:space="0" w:color="auto"/>
            </w:tcBorders>
            <w:vAlign w:val="center"/>
          </w:tcPr>
          <w:p w:rsidR="005C3651" w:rsidRPr="008E4C02" w:rsidRDefault="005C3651" w:rsidP="00BC3931">
            <w:pPr>
              <w:jc w:val="center"/>
              <w:rPr>
                <w:b/>
                <w:bCs/>
              </w:rPr>
            </w:pPr>
            <w:r w:rsidRPr="008E4C02">
              <w:rPr>
                <w:b/>
                <w:bCs/>
              </w:rPr>
              <w:t>I. Tiesību akta projekta izstrādes nepieciešamība</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1.</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Pamatojums</w:t>
            </w:r>
          </w:p>
        </w:tc>
        <w:tc>
          <w:tcPr>
            <w:tcW w:w="3804" w:type="pct"/>
            <w:tcBorders>
              <w:top w:val="outset" w:sz="6" w:space="0" w:color="000000"/>
              <w:left w:val="outset" w:sz="6" w:space="0" w:color="000000"/>
              <w:bottom w:val="outset" w:sz="6" w:space="0" w:color="000000"/>
              <w:right w:val="outset" w:sz="6" w:space="0" w:color="000000"/>
            </w:tcBorders>
          </w:tcPr>
          <w:p w:rsidR="0074439C" w:rsidRPr="00497A4E" w:rsidRDefault="0074439C" w:rsidP="0074439C">
            <w:pPr>
              <w:jc w:val="both"/>
              <w:rPr>
                <w:sz w:val="28"/>
                <w:szCs w:val="28"/>
              </w:rPr>
            </w:pPr>
            <w:r w:rsidRPr="00497A4E">
              <w:rPr>
                <w:sz w:val="28"/>
                <w:szCs w:val="28"/>
              </w:rPr>
              <w:t>Deklarācijas par</w:t>
            </w:r>
            <w:r w:rsidRPr="00497A4E">
              <w:rPr>
                <w:rStyle w:val="Strong"/>
                <w:sz w:val="28"/>
                <w:szCs w:val="28"/>
              </w:rPr>
              <w:t xml:space="preserve"> </w:t>
            </w:r>
            <w:r w:rsidRPr="00497A4E">
              <w:rPr>
                <w:sz w:val="28"/>
                <w:szCs w:val="28"/>
              </w:rPr>
              <w:t xml:space="preserve">Valda </w:t>
            </w:r>
            <w:proofErr w:type="spellStart"/>
            <w:r w:rsidRPr="00497A4E">
              <w:rPr>
                <w:sz w:val="28"/>
                <w:szCs w:val="28"/>
              </w:rPr>
              <w:t>Dombrovska</w:t>
            </w:r>
            <w:proofErr w:type="spellEnd"/>
            <w:r w:rsidRPr="00497A4E">
              <w:rPr>
                <w:sz w:val="28"/>
                <w:szCs w:val="28"/>
              </w:rPr>
              <w:t xml:space="preserve"> vadītā Ministru kabineta iecerēto darbību veselības </w:t>
            </w:r>
            <w:r w:rsidR="001C20FA">
              <w:rPr>
                <w:sz w:val="28"/>
                <w:szCs w:val="28"/>
              </w:rPr>
              <w:t>jomas</w:t>
            </w:r>
            <w:r w:rsidRPr="00497A4E">
              <w:rPr>
                <w:sz w:val="28"/>
                <w:szCs w:val="28"/>
              </w:rPr>
              <w:t xml:space="preserve"> sadaļas 1</w:t>
            </w:r>
            <w:r w:rsidR="001C20FA">
              <w:rPr>
                <w:sz w:val="28"/>
                <w:szCs w:val="28"/>
              </w:rPr>
              <w:t>0</w:t>
            </w:r>
            <w:r w:rsidRPr="00497A4E">
              <w:rPr>
                <w:sz w:val="28"/>
                <w:szCs w:val="28"/>
              </w:rPr>
              <w:t>.</w:t>
            </w:r>
            <w:r w:rsidR="001C20FA">
              <w:rPr>
                <w:sz w:val="28"/>
                <w:szCs w:val="28"/>
              </w:rPr>
              <w:t>1</w:t>
            </w:r>
            <w:r w:rsidRPr="00497A4E">
              <w:rPr>
                <w:sz w:val="28"/>
                <w:szCs w:val="28"/>
              </w:rPr>
              <w:t>.apakšpunktā dotais uzdevums.</w:t>
            </w:r>
          </w:p>
          <w:p w:rsidR="005C3651" w:rsidRDefault="00921420" w:rsidP="000E3A76">
            <w:pPr>
              <w:jc w:val="both"/>
              <w:rPr>
                <w:sz w:val="28"/>
                <w:szCs w:val="28"/>
              </w:rPr>
            </w:pPr>
            <w:r>
              <w:rPr>
                <w:sz w:val="28"/>
                <w:szCs w:val="28"/>
              </w:rPr>
              <w:t>Rēzeknes p</w:t>
            </w:r>
            <w:r w:rsidR="000E3A76">
              <w:rPr>
                <w:sz w:val="28"/>
                <w:szCs w:val="28"/>
              </w:rPr>
              <w:t>ilsētas dome</w:t>
            </w:r>
            <w:r w:rsidR="0031552F">
              <w:rPr>
                <w:sz w:val="28"/>
                <w:szCs w:val="28"/>
              </w:rPr>
              <w:t>s</w:t>
            </w:r>
            <w:r w:rsidR="000E3A76">
              <w:rPr>
                <w:sz w:val="28"/>
                <w:szCs w:val="28"/>
              </w:rPr>
              <w:t xml:space="preserve"> 2011.gada 10.jūnija lēmums</w:t>
            </w:r>
            <w:r>
              <w:rPr>
                <w:sz w:val="28"/>
                <w:szCs w:val="28"/>
              </w:rPr>
              <w:t xml:space="preserve"> Nr.256 (protokols Nr.14, 21.p.) </w:t>
            </w:r>
            <w:r w:rsidRPr="0006739E">
              <w:rPr>
                <w:i/>
                <w:sz w:val="28"/>
                <w:szCs w:val="28"/>
              </w:rPr>
              <w:t>„Par valsts kapitāla daļu valsts sabiedrības ar ierobežotu atbildību „Latgales novads rehabilitācijas centrs „Rāzna</w:t>
            </w:r>
            <w:r w:rsidR="0031552F">
              <w:rPr>
                <w:i/>
                <w:sz w:val="28"/>
                <w:szCs w:val="28"/>
              </w:rPr>
              <w:t xml:space="preserve">”” </w:t>
            </w:r>
            <w:r w:rsidRPr="0006739E">
              <w:rPr>
                <w:i/>
                <w:sz w:val="28"/>
                <w:szCs w:val="28"/>
              </w:rPr>
              <w:t>nodošanu pašvaldības īpašumā bez atlīdzības</w:t>
            </w:r>
            <w:r>
              <w:rPr>
                <w:i/>
                <w:sz w:val="28"/>
                <w:szCs w:val="28"/>
              </w:rPr>
              <w:t>”</w:t>
            </w:r>
            <w:r>
              <w:rPr>
                <w:sz w:val="28"/>
                <w:szCs w:val="28"/>
              </w:rPr>
              <w:t>.</w:t>
            </w:r>
          </w:p>
          <w:p w:rsidR="00C42C47" w:rsidRPr="005B59F2" w:rsidRDefault="00C42C47" w:rsidP="00C42C47">
            <w:pPr>
              <w:jc w:val="both"/>
              <w:rPr>
                <w:u w:val="single"/>
              </w:rPr>
            </w:pPr>
            <w:r>
              <w:rPr>
                <w:sz w:val="28"/>
                <w:szCs w:val="28"/>
              </w:rPr>
              <w:t>Likuma „</w:t>
            </w:r>
            <w:r w:rsidRPr="00E3099F">
              <w:rPr>
                <w:sz w:val="28"/>
                <w:szCs w:val="28"/>
              </w:rPr>
              <w:t>Par valsts un pašvaldību kapitāla daļām un kapitālsabiedrībām</w:t>
            </w:r>
            <w:r>
              <w:rPr>
                <w:sz w:val="28"/>
                <w:szCs w:val="28"/>
              </w:rPr>
              <w:t>” 5</w:t>
            </w:r>
            <w:r w:rsidRPr="00E3099F">
              <w:rPr>
                <w:sz w:val="28"/>
                <w:szCs w:val="28"/>
              </w:rPr>
              <w:t>.pant</w:t>
            </w:r>
            <w:r>
              <w:rPr>
                <w:sz w:val="28"/>
                <w:szCs w:val="28"/>
              </w:rPr>
              <w:t>a pirmā daļa.</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2.</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Pašreizējā situācija un problēmas</w:t>
            </w:r>
          </w:p>
        </w:tc>
        <w:tc>
          <w:tcPr>
            <w:tcW w:w="3804" w:type="pct"/>
            <w:tcBorders>
              <w:top w:val="outset" w:sz="6" w:space="0" w:color="000000"/>
              <w:left w:val="outset" w:sz="6" w:space="0" w:color="000000"/>
              <w:bottom w:val="outset" w:sz="6" w:space="0" w:color="000000"/>
              <w:right w:val="outset" w:sz="6" w:space="0" w:color="000000"/>
            </w:tcBorders>
          </w:tcPr>
          <w:p w:rsidR="00273033" w:rsidRDefault="0074439C" w:rsidP="00DA29B6">
            <w:pPr>
              <w:ind w:right="-25"/>
              <w:jc w:val="both"/>
              <w:rPr>
                <w:sz w:val="28"/>
                <w:szCs w:val="28"/>
              </w:rPr>
            </w:pPr>
            <w:bookmarkStart w:id="0" w:name="OLE_LINK1"/>
            <w:r w:rsidRPr="0074439C">
              <w:rPr>
                <w:sz w:val="28"/>
                <w:szCs w:val="28"/>
              </w:rPr>
              <w:t>Valsts sabiedrība</w:t>
            </w:r>
            <w:r>
              <w:rPr>
                <w:sz w:val="28"/>
                <w:szCs w:val="28"/>
              </w:rPr>
              <w:t>s</w:t>
            </w:r>
            <w:r w:rsidRPr="0074439C">
              <w:rPr>
                <w:sz w:val="28"/>
                <w:szCs w:val="28"/>
              </w:rPr>
              <w:t xml:space="preserve"> ar ierobežotu atbildību „Latgales novada rehabilitācijas centrs „Rāzna”” (turpmāk –</w:t>
            </w:r>
            <w:r>
              <w:rPr>
                <w:sz w:val="28"/>
                <w:szCs w:val="28"/>
              </w:rPr>
              <w:t xml:space="preserve"> </w:t>
            </w:r>
            <w:r w:rsidRPr="0074439C">
              <w:rPr>
                <w:sz w:val="28"/>
                <w:szCs w:val="28"/>
              </w:rPr>
              <w:t>sabiedrība) ir valsts kapitālsabied</w:t>
            </w:r>
            <w:r w:rsidR="0031552F">
              <w:rPr>
                <w:sz w:val="28"/>
                <w:szCs w:val="28"/>
              </w:rPr>
              <w:t>rība, kurā Veselības ministrija</w:t>
            </w:r>
            <w:r w:rsidRPr="0074439C">
              <w:rPr>
                <w:sz w:val="28"/>
                <w:szCs w:val="28"/>
              </w:rPr>
              <w:t xml:space="preserve"> ir valsts kapitāla daļu turētāja. </w:t>
            </w:r>
            <w:r w:rsidR="00C80B99" w:rsidRPr="00C80B99">
              <w:rPr>
                <w:sz w:val="28"/>
                <w:szCs w:val="28"/>
              </w:rPr>
              <w:t xml:space="preserve">Pamatkapitāla lielums un valsts kapitāla daļu kopējā nominālvērtība – </w:t>
            </w:r>
            <w:r w:rsidR="00BF64FE">
              <w:rPr>
                <w:sz w:val="28"/>
                <w:szCs w:val="28"/>
              </w:rPr>
              <w:t>1</w:t>
            </w:r>
            <w:r w:rsidR="00C80B99" w:rsidRPr="00C80B99">
              <w:rPr>
                <w:sz w:val="28"/>
                <w:szCs w:val="28"/>
              </w:rPr>
              <w:t>15236</w:t>
            </w:r>
            <w:r w:rsidR="00BF64FE">
              <w:rPr>
                <w:sz w:val="28"/>
                <w:szCs w:val="28"/>
              </w:rPr>
              <w:t>.00</w:t>
            </w:r>
            <w:r w:rsidR="00C80B99" w:rsidRPr="00C80B99">
              <w:rPr>
                <w:sz w:val="28"/>
                <w:szCs w:val="28"/>
              </w:rPr>
              <w:t xml:space="preserve"> Ls.</w:t>
            </w:r>
            <w:r w:rsidR="00C80B99">
              <w:rPr>
                <w:sz w:val="26"/>
                <w:szCs w:val="26"/>
              </w:rPr>
              <w:t xml:space="preserve"> </w:t>
            </w:r>
            <w:r w:rsidR="00C80B99" w:rsidRPr="0074439C">
              <w:rPr>
                <w:sz w:val="28"/>
                <w:szCs w:val="28"/>
              </w:rPr>
              <w:t xml:space="preserve">Sabiedrības vienotais reģistrācijas numurs 40003275348, </w:t>
            </w:r>
            <w:r w:rsidRPr="0074439C">
              <w:rPr>
                <w:sz w:val="28"/>
                <w:szCs w:val="28"/>
              </w:rPr>
              <w:t xml:space="preserve">juridiskā adrese: </w:t>
            </w:r>
            <w:proofErr w:type="spellStart"/>
            <w:r w:rsidRPr="0074439C">
              <w:rPr>
                <w:sz w:val="28"/>
                <w:szCs w:val="28"/>
              </w:rPr>
              <w:t>Sauču</w:t>
            </w:r>
            <w:proofErr w:type="spellEnd"/>
            <w:r w:rsidRPr="0074439C">
              <w:rPr>
                <w:sz w:val="28"/>
                <w:szCs w:val="28"/>
              </w:rPr>
              <w:t xml:space="preserve"> kalna iela 3, </w:t>
            </w:r>
            <w:proofErr w:type="spellStart"/>
            <w:r w:rsidRPr="0074439C">
              <w:rPr>
                <w:sz w:val="28"/>
                <w:szCs w:val="28"/>
              </w:rPr>
              <w:t>Veczosna</w:t>
            </w:r>
            <w:proofErr w:type="spellEnd"/>
            <w:r w:rsidRPr="0074439C">
              <w:rPr>
                <w:sz w:val="28"/>
                <w:szCs w:val="28"/>
              </w:rPr>
              <w:t>, Lūznavas pagasts</w:t>
            </w:r>
            <w:r w:rsidR="00925256">
              <w:rPr>
                <w:sz w:val="28"/>
                <w:szCs w:val="28"/>
              </w:rPr>
              <w:t>, Rēzeknes novads</w:t>
            </w:r>
            <w:r w:rsidRPr="0074439C">
              <w:rPr>
                <w:sz w:val="28"/>
                <w:szCs w:val="28"/>
              </w:rPr>
              <w:t>, p.n. Lūznava, LV-4627.</w:t>
            </w:r>
          </w:p>
          <w:p w:rsidR="00073D5B" w:rsidRDefault="00073D5B" w:rsidP="00DA29B6">
            <w:pPr>
              <w:ind w:right="-25"/>
              <w:jc w:val="both"/>
              <w:rPr>
                <w:sz w:val="28"/>
                <w:szCs w:val="28"/>
              </w:rPr>
            </w:pPr>
            <w:r>
              <w:rPr>
                <w:sz w:val="28"/>
                <w:szCs w:val="28"/>
              </w:rPr>
              <w:t xml:space="preserve">Saskaņā ar </w:t>
            </w:r>
            <w:r w:rsidR="00B64039">
              <w:rPr>
                <w:sz w:val="28"/>
                <w:szCs w:val="28"/>
              </w:rPr>
              <w:t>A</w:t>
            </w:r>
            <w:r>
              <w:rPr>
                <w:sz w:val="28"/>
                <w:szCs w:val="28"/>
              </w:rPr>
              <w:t>mbulatorās un stacionārās veselības aprūpes pakalpojumu sniedzēju attīstības programm</w:t>
            </w:r>
            <w:r w:rsidR="00B64039">
              <w:rPr>
                <w:sz w:val="28"/>
                <w:szCs w:val="28"/>
              </w:rPr>
              <w:t xml:space="preserve">as ieviešanas </w:t>
            </w:r>
            <w:r>
              <w:rPr>
                <w:sz w:val="28"/>
                <w:szCs w:val="28"/>
              </w:rPr>
              <w:t xml:space="preserve"> </w:t>
            </w:r>
            <w:r w:rsidR="00B64039">
              <w:rPr>
                <w:sz w:val="28"/>
                <w:szCs w:val="28"/>
              </w:rPr>
              <w:t xml:space="preserve">plānu </w:t>
            </w:r>
            <w:r>
              <w:rPr>
                <w:sz w:val="28"/>
                <w:szCs w:val="28"/>
              </w:rPr>
              <w:t>200</w:t>
            </w:r>
            <w:r w:rsidR="00B64039">
              <w:rPr>
                <w:sz w:val="28"/>
                <w:szCs w:val="28"/>
              </w:rPr>
              <w:t>5.- 2010.gadam (apstiprināts ar Ministru kabineta 2005.gada 28.decembra rīkojumu Nr.854)</w:t>
            </w:r>
            <w:r>
              <w:rPr>
                <w:sz w:val="28"/>
                <w:szCs w:val="28"/>
              </w:rPr>
              <w:t xml:space="preserve"> tika noteikts</w:t>
            </w:r>
            <w:r w:rsidR="00B64039">
              <w:rPr>
                <w:sz w:val="28"/>
                <w:szCs w:val="28"/>
              </w:rPr>
              <w:t xml:space="preserve"> uzdevums</w:t>
            </w:r>
            <w:r>
              <w:rPr>
                <w:sz w:val="28"/>
                <w:szCs w:val="28"/>
              </w:rPr>
              <w:t>, ka</w:t>
            </w:r>
            <w:r w:rsidR="00C80B99">
              <w:rPr>
                <w:sz w:val="28"/>
                <w:szCs w:val="28"/>
              </w:rPr>
              <w:t xml:space="preserve"> </w:t>
            </w:r>
            <w:r w:rsidR="00B64039">
              <w:rPr>
                <w:sz w:val="28"/>
                <w:szCs w:val="28"/>
              </w:rPr>
              <w:t xml:space="preserve">līdz 2010.gadam </w:t>
            </w:r>
            <w:r>
              <w:rPr>
                <w:sz w:val="28"/>
                <w:szCs w:val="28"/>
              </w:rPr>
              <w:t xml:space="preserve">tiek </w:t>
            </w:r>
            <w:r w:rsidR="00B64039">
              <w:rPr>
                <w:sz w:val="28"/>
                <w:szCs w:val="28"/>
              </w:rPr>
              <w:t xml:space="preserve">veidota sabiedrības apvienība ar </w:t>
            </w:r>
            <w:r>
              <w:rPr>
                <w:sz w:val="28"/>
                <w:szCs w:val="28"/>
              </w:rPr>
              <w:t xml:space="preserve">pašvaldības </w:t>
            </w:r>
            <w:r w:rsidR="00B64039">
              <w:rPr>
                <w:sz w:val="28"/>
                <w:szCs w:val="28"/>
              </w:rPr>
              <w:t>daudzprofilu slimnīcu (</w:t>
            </w:r>
            <w:r>
              <w:rPr>
                <w:sz w:val="28"/>
                <w:szCs w:val="28"/>
              </w:rPr>
              <w:t>SIA „Rēzeknes slimnīca”</w:t>
            </w:r>
            <w:r w:rsidR="00B64039">
              <w:rPr>
                <w:sz w:val="28"/>
                <w:szCs w:val="28"/>
              </w:rPr>
              <w:t xml:space="preserve">), kuras ietvaros sabiedrībai tiek saglabāta specializācija </w:t>
            </w:r>
            <w:r w:rsidR="00C42C47">
              <w:rPr>
                <w:sz w:val="28"/>
                <w:szCs w:val="28"/>
              </w:rPr>
              <w:t xml:space="preserve">– </w:t>
            </w:r>
            <w:r w:rsidR="00B64039">
              <w:rPr>
                <w:sz w:val="28"/>
                <w:szCs w:val="28"/>
              </w:rPr>
              <w:t>rehabilitācija.</w:t>
            </w:r>
          </w:p>
          <w:p w:rsidR="00073D5B" w:rsidRDefault="00073D5B" w:rsidP="00DA29B6">
            <w:pPr>
              <w:ind w:right="-25"/>
              <w:jc w:val="both"/>
              <w:rPr>
                <w:sz w:val="28"/>
                <w:szCs w:val="28"/>
              </w:rPr>
            </w:pPr>
            <w:r>
              <w:rPr>
                <w:sz w:val="28"/>
                <w:szCs w:val="28"/>
              </w:rPr>
              <w:t>Lai uzsāktu minētā</w:t>
            </w:r>
            <w:r w:rsidR="001C20FA">
              <w:rPr>
                <w:sz w:val="28"/>
                <w:szCs w:val="28"/>
              </w:rPr>
              <w:t>s</w:t>
            </w:r>
            <w:r>
              <w:rPr>
                <w:sz w:val="28"/>
                <w:szCs w:val="28"/>
              </w:rPr>
              <w:t xml:space="preserve"> slimnīcu apvienības veidošanu, Rēzeknes pilsētas dome 2009.gada 28.septembrī pieņēma lēmumu Nr.142 (protokols Nr.10., 11.p.) atbalstīt pašvaldības SIA „Rēzeknes slimnīca” un sabiedrības kopēju apvienības veidošanu atbilstoši Latvijas Republikas ambulatorās un stacionārās veselības aprūpes pakalpojum</w:t>
            </w:r>
            <w:r w:rsidR="001C20FA">
              <w:rPr>
                <w:sz w:val="28"/>
                <w:szCs w:val="28"/>
              </w:rPr>
              <w:t>u sniedzēju attīstības programmai</w:t>
            </w:r>
            <w:r>
              <w:rPr>
                <w:sz w:val="28"/>
                <w:szCs w:val="28"/>
              </w:rPr>
              <w:t xml:space="preserve"> 2009.-</w:t>
            </w:r>
            <w:r w:rsidR="00C42C47">
              <w:rPr>
                <w:sz w:val="28"/>
                <w:szCs w:val="28"/>
              </w:rPr>
              <w:t xml:space="preserve"> </w:t>
            </w:r>
            <w:r>
              <w:rPr>
                <w:sz w:val="28"/>
                <w:szCs w:val="28"/>
              </w:rPr>
              <w:t>2010.gadam.</w:t>
            </w:r>
          </w:p>
          <w:p w:rsidR="0006739E" w:rsidRDefault="00073D5B" w:rsidP="00DA29B6">
            <w:pPr>
              <w:ind w:right="-25"/>
              <w:jc w:val="both"/>
              <w:rPr>
                <w:sz w:val="28"/>
                <w:szCs w:val="28"/>
              </w:rPr>
            </w:pPr>
            <w:r>
              <w:rPr>
                <w:sz w:val="28"/>
                <w:szCs w:val="28"/>
              </w:rPr>
              <w:t xml:space="preserve">Rēzeknes pilsētas dome 2011.gada 10.jūnijā pieņēma lēmumu Nr.256 (protokols Nr.14, 21.p.) </w:t>
            </w:r>
            <w:r w:rsidRPr="0006739E">
              <w:rPr>
                <w:i/>
                <w:sz w:val="28"/>
                <w:szCs w:val="28"/>
              </w:rPr>
              <w:t>„Par valsts kapitāla daļu valsts sabiedrības ar ierobežotu atbildību „Latgales novads rehabilitācijas centrs</w:t>
            </w:r>
            <w:r w:rsidR="003A1EA2">
              <w:rPr>
                <w:i/>
                <w:sz w:val="28"/>
                <w:szCs w:val="28"/>
              </w:rPr>
              <w:t xml:space="preserve"> „Rāzna”” </w:t>
            </w:r>
            <w:r w:rsidRPr="0006739E">
              <w:rPr>
                <w:i/>
                <w:sz w:val="28"/>
                <w:szCs w:val="28"/>
              </w:rPr>
              <w:t>nodošanu pašvaldības īpašumā bez atlīdzības</w:t>
            </w:r>
            <w:r w:rsidR="0006739E">
              <w:rPr>
                <w:i/>
                <w:sz w:val="28"/>
                <w:szCs w:val="28"/>
              </w:rPr>
              <w:t>”</w:t>
            </w:r>
            <w:r w:rsidR="0006739E">
              <w:rPr>
                <w:sz w:val="28"/>
                <w:szCs w:val="28"/>
              </w:rPr>
              <w:t xml:space="preserve">, kura 1.punkts nosaka: lūgt Latvijas </w:t>
            </w:r>
            <w:r w:rsidR="0006739E">
              <w:rPr>
                <w:sz w:val="28"/>
                <w:szCs w:val="28"/>
              </w:rPr>
              <w:lastRenderedPageBreak/>
              <w:t>Republikas Ministru kabinetu nodot bez atlīdzības tai valstij piederošās Latvijas Republikas Veselības ministrijas vārdā reģistrētās kapitāla daļas valsts sabiedrībā – 10</w:t>
            </w:r>
            <w:r w:rsidR="00921420">
              <w:rPr>
                <w:sz w:val="28"/>
                <w:szCs w:val="28"/>
              </w:rPr>
              <w:t>0</w:t>
            </w:r>
            <w:r w:rsidR="0006739E">
              <w:rPr>
                <w:sz w:val="28"/>
                <w:szCs w:val="28"/>
              </w:rPr>
              <w:t>% apmērā.</w:t>
            </w:r>
          </w:p>
          <w:p w:rsidR="00073D5B" w:rsidRPr="00497A4E" w:rsidRDefault="0006739E" w:rsidP="00DA29B6">
            <w:pPr>
              <w:ind w:right="-25"/>
              <w:jc w:val="both"/>
              <w:rPr>
                <w:i/>
                <w:sz w:val="28"/>
                <w:szCs w:val="28"/>
              </w:rPr>
            </w:pPr>
            <w:r>
              <w:rPr>
                <w:sz w:val="28"/>
                <w:szCs w:val="28"/>
              </w:rPr>
              <w:t xml:space="preserve">Lēmuma 2.punkts nosaka, ka </w:t>
            </w:r>
            <w:r w:rsidR="00921420">
              <w:rPr>
                <w:sz w:val="28"/>
                <w:szCs w:val="28"/>
              </w:rPr>
              <w:t xml:space="preserve">pēc </w:t>
            </w:r>
            <w:r>
              <w:rPr>
                <w:sz w:val="28"/>
                <w:szCs w:val="28"/>
              </w:rPr>
              <w:t>sabiedrības</w:t>
            </w:r>
            <w:r w:rsidR="00921420">
              <w:rPr>
                <w:sz w:val="28"/>
                <w:szCs w:val="28"/>
              </w:rPr>
              <w:t xml:space="preserve"> </w:t>
            </w:r>
            <w:r>
              <w:rPr>
                <w:sz w:val="28"/>
                <w:szCs w:val="28"/>
              </w:rPr>
              <w:t>kapitāla daļu saņemšanas Rēzeknes pilsētas dome vei</w:t>
            </w:r>
            <w:r w:rsidR="00921420">
              <w:rPr>
                <w:sz w:val="28"/>
                <w:szCs w:val="28"/>
              </w:rPr>
              <w:t>ks</w:t>
            </w:r>
            <w:r>
              <w:rPr>
                <w:sz w:val="28"/>
                <w:szCs w:val="28"/>
              </w:rPr>
              <w:t xml:space="preserve"> sabiedrības pievienošanu sabiedrībai ar ierobežotu atbildību „Rēzeknes slimnīca</w:t>
            </w:r>
            <w:r w:rsidR="00497A4E">
              <w:rPr>
                <w:sz w:val="28"/>
                <w:szCs w:val="28"/>
              </w:rPr>
              <w:t>”</w:t>
            </w:r>
            <w:r>
              <w:rPr>
                <w:sz w:val="28"/>
                <w:szCs w:val="28"/>
              </w:rPr>
              <w:t xml:space="preserve"> (reģ.Nr.40003223971, juridiskā adrese: Rēzekne 18. Novembra iela 41).</w:t>
            </w:r>
          </w:p>
          <w:p w:rsidR="001C0367" w:rsidRPr="007B44DB" w:rsidRDefault="0006739E" w:rsidP="003114F2">
            <w:pPr>
              <w:pStyle w:val="naisc"/>
              <w:spacing w:before="0" w:after="0"/>
              <w:jc w:val="both"/>
            </w:pPr>
            <w:r w:rsidRPr="00497A4E">
              <w:rPr>
                <w:sz w:val="28"/>
                <w:szCs w:val="28"/>
              </w:rPr>
              <w:t xml:space="preserve">Veselības ministrija atbalsta </w:t>
            </w:r>
            <w:r w:rsidR="00A261F4" w:rsidRPr="00497A4E">
              <w:rPr>
                <w:sz w:val="28"/>
                <w:szCs w:val="28"/>
              </w:rPr>
              <w:t xml:space="preserve">sabiedrības nodošanu </w:t>
            </w:r>
            <w:r w:rsidR="001C20FA">
              <w:rPr>
                <w:sz w:val="28"/>
                <w:szCs w:val="28"/>
              </w:rPr>
              <w:t>Rēzeknes pilsētas domes īpašumā, lai</w:t>
            </w:r>
            <w:r w:rsidR="00497A4E">
              <w:rPr>
                <w:sz w:val="28"/>
                <w:szCs w:val="28"/>
              </w:rPr>
              <w:t xml:space="preserve"> </w:t>
            </w:r>
            <w:r w:rsidR="001C20FA">
              <w:rPr>
                <w:sz w:val="28"/>
                <w:szCs w:val="28"/>
              </w:rPr>
              <w:t xml:space="preserve">to </w:t>
            </w:r>
            <w:r w:rsidR="00497A4E">
              <w:rPr>
                <w:sz w:val="28"/>
                <w:szCs w:val="28"/>
              </w:rPr>
              <w:t>pievieno</w:t>
            </w:r>
            <w:r w:rsidR="001C20FA">
              <w:rPr>
                <w:sz w:val="28"/>
                <w:szCs w:val="28"/>
              </w:rPr>
              <w:t xml:space="preserve">tu </w:t>
            </w:r>
            <w:r w:rsidR="00497A4E">
              <w:rPr>
                <w:sz w:val="28"/>
                <w:szCs w:val="28"/>
              </w:rPr>
              <w:t>pašvaldības sabiedrībai ar ierobežot</w:t>
            </w:r>
            <w:r w:rsidR="00F24100">
              <w:rPr>
                <w:sz w:val="28"/>
                <w:szCs w:val="28"/>
              </w:rPr>
              <w:t>u atbildību „Rēzeknes slimnīca”</w:t>
            </w:r>
            <w:r w:rsidR="00A31089">
              <w:rPr>
                <w:sz w:val="28"/>
                <w:szCs w:val="28"/>
              </w:rPr>
              <w:t xml:space="preserve"> (kas ir </w:t>
            </w:r>
            <w:r w:rsidR="00E36299">
              <w:rPr>
                <w:sz w:val="28"/>
                <w:szCs w:val="28"/>
              </w:rPr>
              <w:t xml:space="preserve">reģionāla </w:t>
            </w:r>
            <w:r w:rsidR="00A31089">
              <w:rPr>
                <w:sz w:val="28"/>
                <w:szCs w:val="28"/>
              </w:rPr>
              <w:t>daudzprofilu slimnīca),</w:t>
            </w:r>
            <w:r w:rsidR="00DF0E71">
              <w:rPr>
                <w:sz w:val="28"/>
                <w:szCs w:val="28"/>
              </w:rPr>
              <w:t xml:space="preserve"> lai sasniegtu mērķi nodrošināt iedzīvotājiem kvalitatīvu veselības aprūpes pakalpojumu pieejamību un panāktu efektīvu resursu izlietojumu veselības aprūpē,</w:t>
            </w:r>
            <w:r w:rsidR="00A31089">
              <w:rPr>
                <w:sz w:val="28"/>
                <w:szCs w:val="28"/>
              </w:rPr>
              <w:t xml:space="preserve"> nodrošinātu medicīnisko tehnoloģiju racionālu izvietojumu un radot reģionā nepieciešamo medicīnisko tehnoloģiju pieejamību pacientiem</w:t>
            </w:r>
            <w:r w:rsidR="001C20FA">
              <w:rPr>
                <w:sz w:val="28"/>
                <w:szCs w:val="28"/>
              </w:rPr>
              <w:t>,</w:t>
            </w:r>
            <w:r w:rsidR="00DF0E71">
              <w:rPr>
                <w:sz w:val="28"/>
                <w:szCs w:val="28"/>
              </w:rPr>
              <w:t xml:space="preserve"> veidojot augsti specializētu, kvalitatīvu, savstarpēji koordinētu un izmaksu efektīvu sekundārā un </w:t>
            </w:r>
            <w:proofErr w:type="spellStart"/>
            <w:r w:rsidR="00DF0E71">
              <w:rPr>
                <w:sz w:val="28"/>
                <w:szCs w:val="28"/>
              </w:rPr>
              <w:t>terciālā</w:t>
            </w:r>
            <w:proofErr w:type="spellEnd"/>
            <w:r w:rsidR="00DF0E71">
              <w:rPr>
                <w:sz w:val="28"/>
                <w:szCs w:val="28"/>
              </w:rPr>
              <w:t xml:space="preserve"> līmeņa veselības aprūpes sistēmu, optimizētu veselības aprūpes sekundārā un </w:t>
            </w:r>
            <w:proofErr w:type="spellStart"/>
            <w:r w:rsidR="00DF0E71">
              <w:rPr>
                <w:sz w:val="28"/>
                <w:szCs w:val="28"/>
              </w:rPr>
              <w:t>terciālā</w:t>
            </w:r>
            <w:proofErr w:type="spellEnd"/>
            <w:r w:rsidR="00DF0E71">
              <w:rPr>
                <w:sz w:val="28"/>
                <w:szCs w:val="28"/>
              </w:rPr>
              <w:t xml:space="preserve"> līmeņa pakalpojumu sniedzēju struktūru</w:t>
            </w:r>
            <w:r w:rsidR="00F24100">
              <w:rPr>
                <w:sz w:val="28"/>
                <w:szCs w:val="28"/>
              </w:rPr>
              <w:t>,</w:t>
            </w:r>
            <w:r w:rsidR="00DF0E71">
              <w:rPr>
                <w:sz w:val="28"/>
                <w:szCs w:val="28"/>
              </w:rPr>
              <w:t xml:space="preserve"> turpinātu </w:t>
            </w:r>
            <w:r w:rsidR="001C20FA">
              <w:rPr>
                <w:sz w:val="28"/>
                <w:szCs w:val="28"/>
              </w:rPr>
              <w:t>attīstī</w:t>
            </w:r>
            <w:r w:rsidR="00DF0E71">
              <w:rPr>
                <w:sz w:val="28"/>
                <w:szCs w:val="28"/>
              </w:rPr>
              <w:t>t medicīniskās rehabilitācijas sistēmu un reģionālu medicī</w:t>
            </w:r>
            <w:r w:rsidR="003114F2">
              <w:rPr>
                <w:sz w:val="28"/>
                <w:szCs w:val="28"/>
              </w:rPr>
              <w:t>niskā rehabilitācijas iestāžu tī</w:t>
            </w:r>
            <w:r w:rsidR="00DF0E71">
              <w:rPr>
                <w:sz w:val="28"/>
                <w:szCs w:val="28"/>
              </w:rPr>
              <w:t>k</w:t>
            </w:r>
            <w:r w:rsidR="00F24100">
              <w:rPr>
                <w:sz w:val="28"/>
                <w:szCs w:val="28"/>
              </w:rPr>
              <w:t>l</w:t>
            </w:r>
            <w:r w:rsidR="00DF0E71">
              <w:rPr>
                <w:sz w:val="28"/>
                <w:szCs w:val="28"/>
              </w:rPr>
              <w:t>u, racionāli un iedzīvotājiem pieejami izvietotu un noslogotu medicīnas tehnoloģijas.</w:t>
            </w:r>
            <w:r w:rsidR="00F24100">
              <w:rPr>
                <w:sz w:val="28"/>
                <w:szCs w:val="28"/>
              </w:rPr>
              <w:t xml:space="preserve"> </w:t>
            </w:r>
            <w:r w:rsidR="001C20FA">
              <w:rPr>
                <w:sz w:val="28"/>
                <w:szCs w:val="28"/>
              </w:rPr>
              <w:t>Tiks nodrošināts</w:t>
            </w:r>
            <w:r w:rsidR="00F24100">
              <w:rPr>
                <w:sz w:val="28"/>
                <w:szCs w:val="28"/>
              </w:rPr>
              <w:t xml:space="preserve"> slimnīcu sadarbības princip</w:t>
            </w:r>
            <w:r w:rsidR="001C20FA">
              <w:rPr>
                <w:sz w:val="28"/>
                <w:szCs w:val="28"/>
              </w:rPr>
              <w:t>s</w:t>
            </w:r>
            <w:r w:rsidR="00F24100">
              <w:rPr>
                <w:sz w:val="28"/>
                <w:szCs w:val="28"/>
              </w:rPr>
              <w:t>, kas ietver slimnīcu apvienību veidošanu</w:t>
            </w:r>
            <w:r w:rsidR="001C20FA">
              <w:rPr>
                <w:sz w:val="28"/>
                <w:szCs w:val="28"/>
              </w:rPr>
              <w:t>,</w:t>
            </w:r>
            <w:r w:rsidR="00497A4E">
              <w:rPr>
                <w:sz w:val="28"/>
                <w:szCs w:val="28"/>
              </w:rPr>
              <w:t xml:space="preserve"> </w:t>
            </w:r>
            <w:r w:rsidR="00A261F4" w:rsidRPr="00497A4E">
              <w:rPr>
                <w:sz w:val="28"/>
                <w:szCs w:val="28"/>
              </w:rPr>
              <w:t xml:space="preserve">lai optimizētu pakalpojumu sniegšanas izmaksas un citus jautājumus. </w:t>
            </w:r>
            <w:r w:rsidR="00073D5B" w:rsidRPr="00497A4E">
              <w:rPr>
                <w:sz w:val="28"/>
                <w:szCs w:val="28"/>
              </w:rPr>
              <w:t xml:space="preserve">Izveidotās slimnīcu apvienības funkcijās ietilps plaša profila veselības aprūpes pakalpojumu sniegšana </w:t>
            </w:r>
            <w:r w:rsidR="00A261F4" w:rsidRPr="00497A4E">
              <w:rPr>
                <w:sz w:val="28"/>
                <w:szCs w:val="28"/>
              </w:rPr>
              <w:t xml:space="preserve">Rēzeknes </w:t>
            </w:r>
            <w:r w:rsidR="00073D5B" w:rsidRPr="00497A4E">
              <w:rPr>
                <w:sz w:val="28"/>
                <w:szCs w:val="28"/>
              </w:rPr>
              <w:t xml:space="preserve">pilsētas un </w:t>
            </w:r>
            <w:r w:rsidR="00A261F4" w:rsidRPr="00497A4E">
              <w:rPr>
                <w:sz w:val="28"/>
                <w:szCs w:val="28"/>
              </w:rPr>
              <w:t>novada iedzīvotājiem</w:t>
            </w:r>
            <w:r w:rsidR="00497A4E">
              <w:rPr>
                <w:sz w:val="28"/>
                <w:szCs w:val="28"/>
              </w:rPr>
              <w:t>,</w:t>
            </w:r>
            <w:r w:rsidR="00073D5B" w:rsidRPr="00497A4E">
              <w:rPr>
                <w:sz w:val="28"/>
                <w:szCs w:val="28"/>
              </w:rPr>
              <w:t xml:space="preserve"> kā arī </w:t>
            </w:r>
            <w:r w:rsidR="00A261F4" w:rsidRPr="00497A4E">
              <w:rPr>
                <w:sz w:val="28"/>
                <w:szCs w:val="28"/>
              </w:rPr>
              <w:t xml:space="preserve">rehabilitācijas </w:t>
            </w:r>
            <w:r w:rsidR="00073D5B" w:rsidRPr="00497A4E">
              <w:rPr>
                <w:sz w:val="28"/>
                <w:szCs w:val="28"/>
              </w:rPr>
              <w:t>palīdzības nodrošināšana visā Latgales reģionā. Slimnīcu apvienības izveidošana nodrošinās veselības aprūpes reģionālās infrastruktūras saglabāšanu un uzturēšanu, kā ar</w:t>
            </w:r>
            <w:r w:rsidR="00A31089">
              <w:rPr>
                <w:sz w:val="28"/>
                <w:szCs w:val="28"/>
              </w:rPr>
              <w:t>ī sekmēs tās turpmāko attīstību</w:t>
            </w:r>
            <w:r w:rsidR="001C20FA">
              <w:rPr>
                <w:sz w:val="28"/>
                <w:szCs w:val="28"/>
              </w:rPr>
              <w:t xml:space="preserve">. Apvienojot </w:t>
            </w:r>
            <w:r w:rsidR="00A31089">
              <w:rPr>
                <w:sz w:val="28"/>
                <w:szCs w:val="28"/>
              </w:rPr>
              <w:t>ārstniecības iestā</w:t>
            </w:r>
            <w:r w:rsidR="001C20FA">
              <w:rPr>
                <w:sz w:val="28"/>
                <w:szCs w:val="28"/>
              </w:rPr>
              <w:t>des, u</w:t>
            </w:r>
            <w:r w:rsidR="00073D5B" w:rsidRPr="00497A4E">
              <w:rPr>
                <w:sz w:val="28"/>
                <w:szCs w:val="28"/>
              </w:rPr>
              <w:t>zlabosies veselības aprūpes pakalpojumu pieejamība Latgales reģionā, paaugstināsies veselības aprūpes pakalpojuma kvalitāte. Kopējas slimnīcu apvienības ietvaros tiks nodrošināta racionālāka materiālo un cilvēkresur</w:t>
            </w:r>
            <w:r w:rsidR="00497A4E">
              <w:rPr>
                <w:sz w:val="28"/>
                <w:szCs w:val="28"/>
              </w:rPr>
              <w:t>su izmantošana veselības aprūpē</w:t>
            </w:r>
            <w:r w:rsidR="00497A4E" w:rsidRPr="00497A4E">
              <w:rPr>
                <w:sz w:val="28"/>
                <w:szCs w:val="28"/>
              </w:rPr>
              <w:t>.</w:t>
            </w:r>
            <w:bookmarkEnd w:id="0"/>
            <w:r w:rsidR="003576A7" w:rsidRPr="003A2822">
              <w:t xml:space="preserve"> </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lastRenderedPageBreak/>
              <w:t>3.</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Saistītie politikas ietekmes novērtējumi un pētījumi</w:t>
            </w:r>
          </w:p>
        </w:tc>
        <w:tc>
          <w:tcPr>
            <w:tcW w:w="3804" w:type="pct"/>
            <w:tcBorders>
              <w:top w:val="outset" w:sz="6" w:space="0" w:color="000000"/>
              <w:left w:val="outset" w:sz="6" w:space="0" w:color="000000"/>
              <w:bottom w:val="outset" w:sz="6" w:space="0" w:color="000000"/>
              <w:right w:val="outset" w:sz="6" w:space="0" w:color="000000"/>
            </w:tcBorders>
          </w:tcPr>
          <w:p w:rsidR="005C3651" w:rsidRPr="00077ABC" w:rsidRDefault="000B0604" w:rsidP="00BC3931">
            <w:pPr>
              <w:rPr>
                <w:sz w:val="28"/>
                <w:szCs w:val="28"/>
              </w:rPr>
            </w:pPr>
            <w:r w:rsidRPr="00077ABC">
              <w:rPr>
                <w:sz w:val="28"/>
                <w:szCs w:val="28"/>
              </w:rPr>
              <w:t>Nav</w:t>
            </w:r>
            <w:r w:rsidR="005C0932" w:rsidRPr="00077ABC">
              <w:rPr>
                <w:sz w:val="28"/>
                <w:szCs w:val="28"/>
              </w:rPr>
              <w:t xml:space="preserve"> veikti</w:t>
            </w:r>
          </w:p>
          <w:p w:rsidR="005C3651" w:rsidRPr="008E4C02" w:rsidRDefault="005C3651" w:rsidP="00BC3931"/>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lastRenderedPageBreak/>
              <w:t>4.</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Tiesiskā regulējuma mērķis un būtība</w:t>
            </w:r>
          </w:p>
        </w:tc>
        <w:tc>
          <w:tcPr>
            <w:tcW w:w="3804" w:type="pct"/>
            <w:tcBorders>
              <w:top w:val="outset" w:sz="6" w:space="0" w:color="000000"/>
              <w:left w:val="outset" w:sz="6" w:space="0" w:color="000000"/>
              <w:bottom w:val="outset" w:sz="6" w:space="0" w:color="000000"/>
              <w:right w:val="outset" w:sz="6" w:space="0" w:color="000000"/>
            </w:tcBorders>
          </w:tcPr>
          <w:p w:rsidR="00D66150" w:rsidRDefault="00A261F4" w:rsidP="00D66150">
            <w:pPr>
              <w:ind w:right="-25"/>
              <w:jc w:val="both"/>
              <w:rPr>
                <w:sz w:val="28"/>
                <w:szCs w:val="28"/>
              </w:rPr>
            </w:pPr>
            <w:r>
              <w:rPr>
                <w:sz w:val="28"/>
                <w:szCs w:val="28"/>
              </w:rPr>
              <w:t>Rīkojumu projekta mērķis ir s</w:t>
            </w:r>
            <w:r w:rsidR="0074439C" w:rsidRPr="00E3099F">
              <w:rPr>
                <w:sz w:val="28"/>
                <w:szCs w:val="28"/>
              </w:rPr>
              <w:t xml:space="preserve">askaņā ar likuma </w:t>
            </w:r>
            <w:r w:rsidR="0074439C">
              <w:rPr>
                <w:sz w:val="28"/>
                <w:szCs w:val="28"/>
              </w:rPr>
              <w:t>„</w:t>
            </w:r>
            <w:r w:rsidR="0074439C" w:rsidRPr="00E3099F">
              <w:rPr>
                <w:sz w:val="28"/>
                <w:szCs w:val="28"/>
              </w:rPr>
              <w:t>Par valsts un pašvaldību kapitāla daļām un kapitālsabiedrībām</w:t>
            </w:r>
            <w:r w:rsidR="0074439C">
              <w:rPr>
                <w:sz w:val="28"/>
                <w:szCs w:val="28"/>
              </w:rPr>
              <w:t>” 5</w:t>
            </w:r>
            <w:r w:rsidR="0074439C" w:rsidRPr="00E3099F">
              <w:rPr>
                <w:sz w:val="28"/>
                <w:szCs w:val="28"/>
              </w:rPr>
              <w:t>.pant</w:t>
            </w:r>
            <w:r w:rsidR="00C42C47">
              <w:rPr>
                <w:sz w:val="28"/>
                <w:szCs w:val="28"/>
              </w:rPr>
              <w:t>a pirmo daļu</w:t>
            </w:r>
            <w:r w:rsidR="0074439C" w:rsidRPr="00E3099F">
              <w:rPr>
                <w:sz w:val="28"/>
                <w:szCs w:val="28"/>
              </w:rPr>
              <w:t xml:space="preserve"> nodot bez atlīdzības</w:t>
            </w:r>
            <w:r w:rsidR="0074439C">
              <w:rPr>
                <w:sz w:val="28"/>
                <w:szCs w:val="28"/>
              </w:rPr>
              <w:t xml:space="preserve"> </w:t>
            </w:r>
            <w:r w:rsidR="0074439C" w:rsidRPr="00E3099F">
              <w:rPr>
                <w:sz w:val="28"/>
                <w:szCs w:val="28"/>
              </w:rPr>
              <w:t xml:space="preserve">Rēzeknes pilsētas </w:t>
            </w:r>
            <w:r w:rsidR="00077ABC">
              <w:rPr>
                <w:sz w:val="28"/>
                <w:szCs w:val="28"/>
              </w:rPr>
              <w:t>pašvaldības</w:t>
            </w:r>
            <w:r w:rsidR="0074439C" w:rsidRPr="00E3099F">
              <w:rPr>
                <w:sz w:val="28"/>
                <w:szCs w:val="28"/>
              </w:rPr>
              <w:t xml:space="preserve"> īpašumā valsts sabiedrības ar ierobežotu atbildību „Latgales novada rehabilitācijas centrs „Rāzna”” </w:t>
            </w:r>
            <w:r w:rsidR="00BF64FE">
              <w:rPr>
                <w:sz w:val="28"/>
                <w:szCs w:val="28"/>
              </w:rPr>
              <w:t xml:space="preserve">kapitāla daļas </w:t>
            </w:r>
            <w:r w:rsidR="00564ADC">
              <w:rPr>
                <w:sz w:val="28"/>
                <w:szCs w:val="28"/>
              </w:rPr>
              <w:t>1</w:t>
            </w:r>
            <w:r w:rsidR="00564ADC" w:rsidRPr="00C80B99">
              <w:rPr>
                <w:sz w:val="28"/>
                <w:szCs w:val="28"/>
              </w:rPr>
              <w:t>15236</w:t>
            </w:r>
            <w:r w:rsidR="00564ADC">
              <w:rPr>
                <w:sz w:val="28"/>
                <w:szCs w:val="28"/>
              </w:rPr>
              <w:t>.00</w:t>
            </w:r>
            <w:r w:rsidR="00564ADC" w:rsidRPr="00C80B99">
              <w:rPr>
                <w:sz w:val="28"/>
                <w:szCs w:val="28"/>
              </w:rPr>
              <w:t xml:space="preserve"> Ls</w:t>
            </w:r>
            <w:r w:rsidR="00BF64FE">
              <w:rPr>
                <w:sz w:val="28"/>
                <w:szCs w:val="28"/>
              </w:rPr>
              <w:t xml:space="preserve"> apmērā</w:t>
            </w:r>
            <w:r w:rsidR="0074439C" w:rsidRPr="00E3099F">
              <w:rPr>
                <w:sz w:val="28"/>
                <w:szCs w:val="28"/>
              </w:rPr>
              <w:t xml:space="preserve"> </w:t>
            </w:r>
            <w:r w:rsidR="00D66150" w:rsidRPr="00BF64FE">
              <w:rPr>
                <w:sz w:val="28"/>
                <w:szCs w:val="28"/>
              </w:rPr>
              <w:t>(pamatkapitāla lielums un valsts kapitāl</w:t>
            </w:r>
            <w:r w:rsidR="00921420" w:rsidRPr="00BF64FE">
              <w:rPr>
                <w:sz w:val="28"/>
                <w:szCs w:val="28"/>
              </w:rPr>
              <w:t xml:space="preserve">a daļu kopējā nominālvērtība – </w:t>
            </w:r>
            <w:r w:rsidR="00BF64FE">
              <w:rPr>
                <w:sz w:val="28"/>
                <w:szCs w:val="28"/>
              </w:rPr>
              <w:t>1</w:t>
            </w:r>
            <w:r w:rsidR="00921420" w:rsidRPr="00BF64FE">
              <w:rPr>
                <w:sz w:val="28"/>
                <w:szCs w:val="28"/>
              </w:rPr>
              <w:t>15236</w:t>
            </w:r>
            <w:r w:rsidR="00BF64FE">
              <w:rPr>
                <w:sz w:val="28"/>
                <w:szCs w:val="28"/>
              </w:rPr>
              <w:t>.00</w:t>
            </w:r>
            <w:r w:rsidR="00D66150" w:rsidRPr="00BF64FE">
              <w:rPr>
                <w:sz w:val="28"/>
                <w:szCs w:val="28"/>
              </w:rPr>
              <w:t xml:space="preserve"> Ls</w:t>
            </w:r>
            <w:r w:rsidR="00564ADC">
              <w:rPr>
                <w:sz w:val="28"/>
                <w:szCs w:val="28"/>
              </w:rPr>
              <w:t>,</w:t>
            </w:r>
            <w:r w:rsidR="00D66150">
              <w:rPr>
                <w:sz w:val="26"/>
                <w:szCs w:val="26"/>
              </w:rPr>
              <w:t xml:space="preserve"> </w:t>
            </w:r>
            <w:r w:rsidR="00564ADC">
              <w:rPr>
                <w:sz w:val="26"/>
                <w:szCs w:val="26"/>
              </w:rPr>
              <w:t>s</w:t>
            </w:r>
            <w:r w:rsidR="00D66150" w:rsidRPr="0074439C">
              <w:rPr>
                <w:sz w:val="28"/>
                <w:szCs w:val="28"/>
              </w:rPr>
              <w:t xml:space="preserve">abiedrības vienotais reģistrācijas numurs 40003275348, juridiskā adrese: </w:t>
            </w:r>
            <w:proofErr w:type="spellStart"/>
            <w:r w:rsidR="00D66150" w:rsidRPr="0074439C">
              <w:rPr>
                <w:sz w:val="28"/>
                <w:szCs w:val="28"/>
              </w:rPr>
              <w:t>Sauču</w:t>
            </w:r>
            <w:proofErr w:type="spellEnd"/>
            <w:r w:rsidR="00D66150" w:rsidRPr="0074439C">
              <w:rPr>
                <w:sz w:val="28"/>
                <w:szCs w:val="28"/>
              </w:rPr>
              <w:t xml:space="preserve"> kalna iel</w:t>
            </w:r>
            <w:r w:rsidR="00925256">
              <w:rPr>
                <w:sz w:val="28"/>
                <w:szCs w:val="28"/>
              </w:rPr>
              <w:t xml:space="preserve">a 3, </w:t>
            </w:r>
            <w:proofErr w:type="spellStart"/>
            <w:r w:rsidR="00925256">
              <w:rPr>
                <w:sz w:val="28"/>
                <w:szCs w:val="28"/>
              </w:rPr>
              <w:t>Veczosna</w:t>
            </w:r>
            <w:proofErr w:type="spellEnd"/>
            <w:r w:rsidR="00925256">
              <w:rPr>
                <w:sz w:val="28"/>
                <w:szCs w:val="28"/>
              </w:rPr>
              <w:t>, Lūznavas pagasts, Rēzeknes novads</w:t>
            </w:r>
            <w:r w:rsidR="00A04578">
              <w:rPr>
                <w:sz w:val="28"/>
                <w:szCs w:val="28"/>
              </w:rPr>
              <w:t xml:space="preserve">, p.n. Lūznava, LV-4627) ar mērķi sabiedrību pievienot sabiedrībai ar ierobežotu atbildību „Rēzeknes slimnīca” </w:t>
            </w:r>
            <w:r w:rsidR="00A04578" w:rsidRPr="000666CB">
              <w:rPr>
                <w:sz w:val="28"/>
                <w:szCs w:val="28"/>
              </w:rPr>
              <w:t>(reģistrācijas Nr.40003223971, juridiskā adrese: Rēzekne 18. Novembra iela 41).</w:t>
            </w:r>
          </w:p>
          <w:p w:rsidR="005B6749" w:rsidRPr="008E4C02" w:rsidRDefault="00925256" w:rsidP="00A04578">
            <w:pPr>
              <w:jc w:val="both"/>
              <w:rPr>
                <w:b/>
              </w:rPr>
            </w:pPr>
            <w:r w:rsidRPr="00BF64FE">
              <w:rPr>
                <w:sz w:val="28"/>
                <w:szCs w:val="28"/>
              </w:rPr>
              <w:t xml:space="preserve">Abās stacionārajās ārstniecības iestādēs </w:t>
            </w:r>
            <w:r w:rsidR="001C20FA">
              <w:rPr>
                <w:sz w:val="28"/>
                <w:szCs w:val="28"/>
              </w:rPr>
              <w:t xml:space="preserve">tiek veikta </w:t>
            </w:r>
            <w:r w:rsidRPr="00BF64FE">
              <w:rPr>
                <w:sz w:val="28"/>
                <w:szCs w:val="28"/>
              </w:rPr>
              <w:t>veselības aprūpes pakalpojumu nodrošināšana viena reģiona ietvaro</w:t>
            </w:r>
            <w:r w:rsidR="001C20FA">
              <w:rPr>
                <w:sz w:val="28"/>
                <w:szCs w:val="28"/>
              </w:rPr>
              <w:t xml:space="preserve">s un </w:t>
            </w:r>
            <w:r w:rsidR="00A04578">
              <w:rPr>
                <w:sz w:val="28"/>
                <w:szCs w:val="28"/>
              </w:rPr>
              <w:t xml:space="preserve">pievienošana </w:t>
            </w:r>
            <w:r w:rsidR="001C20FA">
              <w:rPr>
                <w:sz w:val="28"/>
                <w:szCs w:val="28"/>
              </w:rPr>
              <w:t>ļaus</w:t>
            </w:r>
            <w:r w:rsidRPr="00BF64FE">
              <w:rPr>
                <w:sz w:val="28"/>
                <w:szCs w:val="28"/>
              </w:rPr>
              <w:t xml:space="preserve"> optimālāk izmantot reģionā koncentrētos veselības aprūpes resursus, uzlabojot </w:t>
            </w:r>
            <w:r w:rsidR="001C20FA" w:rsidRPr="00BF64FE">
              <w:rPr>
                <w:sz w:val="28"/>
                <w:szCs w:val="28"/>
              </w:rPr>
              <w:t xml:space="preserve">veselības aprūpes </w:t>
            </w:r>
            <w:r w:rsidRPr="00BF64FE">
              <w:rPr>
                <w:sz w:val="28"/>
                <w:szCs w:val="28"/>
              </w:rPr>
              <w:t>pakalpojuma pieejamību un kvalitāti Latgales reģionā.</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5.</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Projekta izstrādē iesaistītās institūcijas</w:t>
            </w:r>
          </w:p>
        </w:tc>
        <w:tc>
          <w:tcPr>
            <w:tcW w:w="3804" w:type="pct"/>
            <w:tcBorders>
              <w:top w:val="outset" w:sz="6" w:space="0" w:color="000000"/>
              <w:left w:val="outset" w:sz="6" w:space="0" w:color="000000"/>
              <w:bottom w:val="outset" w:sz="6" w:space="0" w:color="000000"/>
              <w:right w:val="outset" w:sz="6" w:space="0" w:color="000000"/>
            </w:tcBorders>
          </w:tcPr>
          <w:p w:rsidR="005C3651" w:rsidRPr="00A261F4" w:rsidRDefault="00BD4D59" w:rsidP="00333A05">
            <w:pPr>
              <w:rPr>
                <w:sz w:val="28"/>
                <w:szCs w:val="28"/>
              </w:rPr>
            </w:pPr>
            <w:r w:rsidRPr="00A261F4">
              <w:rPr>
                <w:sz w:val="28"/>
                <w:szCs w:val="28"/>
              </w:rPr>
              <w:t>Veselības</w:t>
            </w:r>
            <w:r w:rsidR="000B0604" w:rsidRPr="00A261F4">
              <w:rPr>
                <w:sz w:val="28"/>
                <w:szCs w:val="28"/>
              </w:rPr>
              <w:t xml:space="preserve"> ministrija</w:t>
            </w:r>
            <w:r w:rsidR="005F595E" w:rsidRPr="00A261F4">
              <w:rPr>
                <w:sz w:val="28"/>
                <w:szCs w:val="28"/>
              </w:rPr>
              <w:t>,</w:t>
            </w:r>
            <w:r w:rsidR="000B0604" w:rsidRPr="00A261F4">
              <w:rPr>
                <w:sz w:val="28"/>
                <w:szCs w:val="28"/>
              </w:rPr>
              <w:t xml:space="preserve"> </w:t>
            </w:r>
            <w:r w:rsidR="00333A05">
              <w:rPr>
                <w:sz w:val="28"/>
                <w:szCs w:val="28"/>
              </w:rPr>
              <w:t xml:space="preserve">Rēzeknes pilsētas dome un </w:t>
            </w:r>
            <w:r w:rsidR="00A261F4" w:rsidRPr="00A261F4">
              <w:rPr>
                <w:sz w:val="28"/>
                <w:szCs w:val="28"/>
              </w:rPr>
              <w:t>valsts sabiedrība ar ierobežotu atbildību „Latgales novada rehabilitācijas centrs „Rāzna””</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6.</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Iemesli, kādēļ netika nodrošināta sabiedrības līdzdalība</w:t>
            </w:r>
          </w:p>
        </w:tc>
        <w:tc>
          <w:tcPr>
            <w:tcW w:w="3804" w:type="pct"/>
            <w:tcBorders>
              <w:top w:val="outset" w:sz="6" w:space="0" w:color="000000"/>
              <w:left w:val="outset" w:sz="6" w:space="0" w:color="000000"/>
              <w:bottom w:val="outset" w:sz="6" w:space="0" w:color="000000"/>
              <w:right w:val="outset" w:sz="6" w:space="0" w:color="000000"/>
            </w:tcBorders>
          </w:tcPr>
          <w:p w:rsidR="005C3651" w:rsidRPr="00A261F4" w:rsidRDefault="003114F2" w:rsidP="00077ABC">
            <w:pPr>
              <w:jc w:val="both"/>
              <w:rPr>
                <w:sz w:val="28"/>
                <w:szCs w:val="28"/>
              </w:rPr>
            </w:pPr>
            <w:r>
              <w:rPr>
                <w:sz w:val="28"/>
                <w:szCs w:val="28"/>
              </w:rPr>
              <w:t>Sabiedrības līdzdalība nodrošināta, iesaistot vietējo pašvaldību</w:t>
            </w:r>
          </w:p>
        </w:tc>
      </w:tr>
      <w:tr w:rsidR="005C3651" w:rsidRPr="008E4C02" w:rsidTr="00BC3931">
        <w:tc>
          <w:tcPr>
            <w:tcW w:w="192"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7.</w:t>
            </w:r>
          </w:p>
        </w:tc>
        <w:tc>
          <w:tcPr>
            <w:tcW w:w="1003" w:type="pct"/>
            <w:tcBorders>
              <w:top w:val="outset" w:sz="6" w:space="0" w:color="000000"/>
              <w:left w:val="outset" w:sz="6" w:space="0" w:color="000000"/>
              <w:bottom w:val="outset" w:sz="6" w:space="0" w:color="000000"/>
              <w:right w:val="outset" w:sz="6" w:space="0" w:color="000000"/>
            </w:tcBorders>
          </w:tcPr>
          <w:p w:rsidR="005C3651" w:rsidRPr="008E4C02" w:rsidRDefault="005C3651" w:rsidP="00BC3931">
            <w:r w:rsidRPr="008E4C02">
              <w:t>Cita informācija</w:t>
            </w:r>
          </w:p>
        </w:tc>
        <w:tc>
          <w:tcPr>
            <w:tcW w:w="3804" w:type="pct"/>
            <w:tcBorders>
              <w:top w:val="outset" w:sz="6" w:space="0" w:color="000000"/>
              <w:left w:val="outset" w:sz="6" w:space="0" w:color="000000"/>
              <w:bottom w:val="outset" w:sz="6" w:space="0" w:color="000000"/>
              <w:right w:val="outset" w:sz="6" w:space="0" w:color="000000"/>
            </w:tcBorders>
          </w:tcPr>
          <w:p w:rsidR="00077ABC" w:rsidRDefault="009E0104" w:rsidP="00077ABC">
            <w:pPr>
              <w:ind w:right="-25"/>
              <w:jc w:val="both"/>
              <w:rPr>
                <w:sz w:val="28"/>
                <w:szCs w:val="28"/>
              </w:rPr>
            </w:pPr>
            <w:r>
              <w:rPr>
                <w:sz w:val="28"/>
                <w:szCs w:val="28"/>
              </w:rPr>
              <w:t>Izdevumus, kas saistīti</w:t>
            </w:r>
            <w:r w:rsidR="003114F2">
              <w:rPr>
                <w:sz w:val="28"/>
                <w:szCs w:val="28"/>
              </w:rPr>
              <w:t xml:space="preserve"> ar </w:t>
            </w:r>
            <w:r w:rsidR="00564ADC" w:rsidRPr="00564ADC">
              <w:rPr>
                <w:sz w:val="28"/>
                <w:szCs w:val="28"/>
              </w:rPr>
              <w:t xml:space="preserve">sabiedrības kapitāla daļu nodošanu Rēzeknes pilsētas </w:t>
            </w:r>
            <w:r w:rsidR="00077ABC">
              <w:rPr>
                <w:sz w:val="28"/>
                <w:szCs w:val="28"/>
              </w:rPr>
              <w:t>pašvaldība</w:t>
            </w:r>
            <w:r w:rsidR="00564ADC" w:rsidRPr="00564ADC">
              <w:rPr>
                <w:sz w:val="28"/>
                <w:szCs w:val="28"/>
              </w:rPr>
              <w:t>s īpašumā</w:t>
            </w:r>
            <w:r>
              <w:rPr>
                <w:sz w:val="28"/>
                <w:szCs w:val="28"/>
              </w:rPr>
              <w:t>,</w:t>
            </w:r>
            <w:r w:rsidR="00564ADC" w:rsidRPr="00564ADC">
              <w:rPr>
                <w:sz w:val="28"/>
                <w:szCs w:val="28"/>
              </w:rPr>
              <w:t xml:space="preserve"> sedz Rēzeknes pilsētas dome</w:t>
            </w:r>
            <w:r w:rsidR="00077ABC">
              <w:rPr>
                <w:sz w:val="28"/>
                <w:szCs w:val="28"/>
              </w:rPr>
              <w:t>.</w:t>
            </w:r>
          </w:p>
          <w:p w:rsidR="00E2730E" w:rsidRPr="00564ADC" w:rsidRDefault="00077ABC" w:rsidP="00D20736">
            <w:pPr>
              <w:ind w:right="-25"/>
              <w:jc w:val="both"/>
              <w:rPr>
                <w:sz w:val="28"/>
                <w:szCs w:val="28"/>
              </w:rPr>
            </w:pPr>
            <w:r>
              <w:rPr>
                <w:bCs/>
                <w:sz w:val="28"/>
                <w:szCs w:val="28"/>
              </w:rPr>
              <w:t xml:space="preserve">Par </w:t>
            </w:r>
            <w:r w:rsidRPr="004831CD">
              <w:rPr>
                <w:bCs/>
                <w:sz w:val="28"/>
                <w:szCs w:val="28"/>
              </w:rPr>
              <w:t xml:space="preserve">sabiedrības </w:t>
            </w:r>
            <w:r>
              <w:rPr>
                <w:bCs/>
                <w:sz w:val="28"/>
                <w:szCs w:val="28"/>
              </w:rPr>
              <w:t xml:space="preserve">kapitāla daļu nodošanu </w:t>
            </w:r>
            <w:r w:rsidR="00D20736">
              <w:rPr>
                <w:sz w:val="28"/>
                <w:szCs w:val="28"/>
              </w:rPr>
              <w:t xml:space="preserve">Rēzeknes pilsētas </w:t>
            </w:r>
            <w:r>
              <w:rPr>
                <w:bCs/>
                <w:sz w:val="28"/>
                <w:szCs w:val="28"/>
              </w:rPr>
              <w:t>pašvaldības īpašumā Veselības</w:t>
            </w:r>
            <w:r w:rsidRPr="00FD1769">
              <w:rPr>
                <w:bCs/>
                <w:sz w:val="28"/>
                <w:szCs w:val="28"/>
              </w:rPr>
              <w:t xml:space="preserve"> ministrija </w:t>
            </w:r>
            <w:r w:rsidR="00D20736">
              <w:rPr>
                <w:bCs/>
                <w:sz w:val="28"/>
                <w:szCs w:val="28"/>
              </w:rPr>
              <w:t>u</w:t>
            </w:r>
            <w:r w:rsidRPr="00FD1769">
              <w:rPr>
                <w:bCs/>
                <w:sz w:val="28"/>
                <w:szCs w:val="28"/>
              </w:rPr>
              <w:t xml:space="preserve">n </w:t>
            </w:r>
            <w:r>
              <w:rPr>
                <w:sz w:val="28"/>
                <w:szCs w:val="28"/>
              </w:rPr>
              <w:t>Rēzeknes pilsētas dome</w:t>
            </w:r>
            <w:r w:rsidR="00D20736">
              <w:rPr>
                <w:sz w:val="28"/>
                <w:szCs w:val="28"/>
              </w:rPr>
              <w:t xml:space="preserve"> </w:t>
            </w:r>
            <w:r>
              <w:rPr>
                <w:bCs/>
                <w:sz w:val="28"/>
                <w:szCs w:val="28"/>
              </w:rPr>
              <w:t>sastād</w:t>
            </w:r>
            <w:r w:rsidR="00D20736">
              <w:rPr>
                <w:bCs/>
                <w:sz w:val="28"/>
                <w:szCs w:val="28"/>
              </w:rPr>
              <w:t>īs</w:t>
            </w:r>
            <w:r w:rsidRPr="004831CD">
              <w:rPr>
                <w:bCs/>
                <w:sz w:val="28"/>
                <w:szCs w:val="28"/>
              </w:rPr>
              <w:t xml:space="preserve"> attiecīgu nodošanas un pieņemšanas aktu.</w:t>
            </w:r>
            <w:r w:rsidR="00564ADC" w:rsidRPr="00564ADC">
              <w:rPr>
                <w:sz w:val="28"/>
                <w:szCs w:val="28"/>
              </w:rPr>
              <w:t xml:space="preserve"> </w:t>
            </w:r>
          </w:p>
        </w:tc>
      </w:tr>
    </w:tbl>
    <w:p w:rsidR="00A913B6" w:rsidRPr="00BC3931" w:rsidRDefault="00A913B6" w:rsidP="005B6749">
      <w:pPr>
        <w:spacing w:before="120" w:after="120"/>
        <w:ind w:firstLine="720"/>
        <w:jc w:val="both"/>
        <w:outlineLvl w:val="0"/>
        <w:rPr>
          <w:color w:val="00000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96"/>
        <w:gridCol w:w="5676"/>
      </w:tblGrid>
      <w:tr w:rsidR="00BC3931" w:rsidRPr="00247FA9" w:rsidTr="00247FA9">
        <w:tc>
          <w:tcPr>
            <w:tcW w:w="9288" w:type="dxa"/>
            <w:gridSpan w:val="3"/>
          </w:tcPr>
          <w:p w:rsidR="00BC3931" w:rsidRPr="00247FA9" w:rsidRDefault="00BC3931" w:rsidP="00247FA9">
            <w:pPr>
              <w:jc w:val="center"/>
              <w:outlineLvl w:val="0"/>
              <w:rPr>
                <w:color w:val="000000"/>
              </w:rPr>
            </w:pPr>
            <w:r w:rsidRPr="00247FA9">
              <w:rPr>
                <w:b/>
                <w:color w:val="000000"/>
                <w:lang w:eastAsia="en-US"/>
              </w:rPr>
              <w:t>VII. Tiesību akta projekta izpildes nodrošināšana un tās ietekme uz institūcijām</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t>1.</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Projekta izpildē iesaistītās institūcijas</w:t>
            </w:r>
          </w:p>
        </w:tc>
        <w:tc>
          <w:tcPr>
            <w:tcW w:w="5676" w:type="dxa"/>
          </w:tcPr>
          <w:p w:rsidR="00BC3931" w:rsidRPr="00BF64FE" w:rsidRDefault="00BD4D59" w:rsidP="00687578">
            <w:pPr>
              <w:jc w:val="both"/>
              <w:outlineLvl w:val="0"/>
              <w:rPr>
                <w:color w:val="000000"/>
                <w:sz w:val="28"/>
                <w:szCs w:val="28"/>
                <w:lang w:eastAsia="en-US"/>
              </w:rPr>
            </w:pPr>
            <w:r w:rsidRPr="00BF64FE">
              <w:rPr>
                <w:color w:val="000000"/>
                <w:sz w:val="28"/>
                <w:szCs w:val="28"/>
              </w:rPr>
              <w:t>Veselības</w:t>
            </w:r>
            <w:r w:rsidR="00BC3931" w:rsidRPr="00BF64FE">
              <w:rPr>
                <w:color w:val="000000"/>
                <w:sz w:val="28"/>
                <w:szCs w:val="28"/>
              </w:rPr>
              <w:t xml:space="preserve"> ministrija</w:t>
            </w:r>
            <w:r w:rsidR="001C20FA">
              <w:rPr>
                <w:color w:val="000000"/>
                <w:sz w:val="28"/>
                <w:szCs w:val="28"/>
              </w:rPr>
              <w:t>,</w:t>
            </w:r>
            <w:r w:rsidR="00655608" w:rsidRPr="00BF64FE">
              <w:rPr>
                <w:color w:val="000000"/>
                <w:sz w:val="28"/>
                <w:szCs w:val="28"/>
              </w:rPr>
              <w:t xml:space="preserve"> </w:t>
            </w:r>
            <w:r w:rsidR="00687578" w:rsidRPr="00BF64FE">
              <w:rPr>
                <w:sz w:val="28"/>
                <w:szCs w:val="28"/>
              </w:rPr>
              <w:t>Rēzeknes p</w:t>
            </w:r>
            <w:r w:rsidR="00333A05">
              <w:rPr>
                <w:sz w:val="28"/>
                <w:szCs w:val="28"/>
              </w:rPr>
              <w:t>ilsētas dome un</w:t>
            </w:r>
            <w:r w:rsidR="00BF64FE">
              <w:rPr>
                <w:sz w:val="28"/>
                <w:szCs w:val="28"/>
              </w:rPr>
              <w:t xml:space="preserve"> valsts sabiedrība</w:t>
            </w:r>
            <w:r w:rsidR="00687578" w:rsidRPr="00BF64FE">
              <w:rPr>
                <w:sz w:val="28"/>
                <w:szCs w:val="28"/>
              </w:rPr>
              <w:t xml:space="preserve"> ar ierobežotu atbildību „Latgales novada rehabilitācijas centrs „Rāzna””</w:t>
            </w:r>
            <w:r w:rsidR="001C20FA">
              <w:rPr>
                <w:sz w:val="28"/>
                <w:szCs w:val="28"/>
              </w:rPr>
              <w:t>.</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t>2.</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Projekta izpildes ietekme uz pārvaldes funkcijām</w:t>
            </w:r>
          </w:p>
        </w:tc>
        <w:tc>
          <w:tcPr>
            <w:tcW w:w="5676" w:type="dxa"/>
          </w:tcPr>
          <w:p w:rsidR="00BC3931" w:rsidRPr="00077ABC" w:rsidRDefault="00727769" w:rsidP="00727769">
            <w:pPr>
              <w:jc w:val="both"/>
              <w:rPr>
                <w:color w:val="000000"/>
                <w:sz w:val="28"/>
                <w:szCs w:val="28"/>
                <w:lang w:eastAsia="en-US"/>
              </w:rPr>
            </w:pPr>
            <w:r w:rsidRPr="00077ABC">
              <w:rPr>
                <w:sz w:val="28"/>
                <w:szCs w:val="28"/>
              </w:rPr>
              <w:t xml:space="preserve">Ministru kabineta rīkojuma projekts </w:t>
            </w:r>
            <w:r w:rsidRPr="00077ABC">
              <w:rPr>
                <w:color w:val="000000"/>
                <w:sz w:val="28"/>
                <w:szCs w:val="28"/>
                <w:lang w:eastAsia="en-US"/>
              </w:rPr>
              <w:t>šo jomu ne</w:t>
            </w:r>
            <w:r w:rsidR="00C33683" w:rsidRPr="00077ABC">
              <w:rPr>
                <w:color w:val="000000"/>
                <w:sz w:val="28"/>
                <w:szCs w:val="28"/>
                <w:lang w:eastAsia="en-US"/>
              </w:rPr>
              <w:t>s</w:t>
            </w:r>
            <w:r w:rsidRPr="00077ABC">
              <w:rPr>
                <w:color w:val="000000"/>
                <w:sz w:val="28"/>
                <w:szCs w:val="28"/>
                <w:lang w:eastAsia="en-US"/>
              </w:rPr>
              <w:t>kar</w:t>
            </w:r>
            <w:r w:rsidR="005B6749" w:rsidRPr="00077ABC">
              <w:rPr>
                <w:color w:val="000000"/>
                <w:sz w:val="28"/>
                <w:szCs w:val="28"/>
                <w:lang w:eastAsia="en-US"/>
              </w:rPr>
              <w:t>.</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t>3.</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 xml:space="preserve">Projekta izpildes ietekme uz pārvaldes institucionālo struktūru. </w:t>
            </w:r>
          </w:p>
          <w:p w:rsidR="00BC3931" w:rsidRPr="00247FA9" w:rsidRDefault="00BC3931" w:rsidP="00247FA9">
            <w:pPr>
              <w:jc w:val="both"/>
              <w:outlineLvl w:val="0"/>
              <w:rPr>
                <w:color w:val="000000"/>
                <w:lang w:eastAsia="en-US"/>
              </w:rPr>
            </w:pPr>
            <w:r w:rsidRPr="00247FA9">
              <w:rPr>
                <w:color w:val="000000"/>
                <w:lang w:eastAsia="en-US"/>
              </w:rPr>
              <w:t>Jaunu institūciju izveide.</w:t>
            </w:r>
          </w:p>
        </w:tc>
        <w:tc>
          <w:tcPr>
            <w:tcW w:w="5676" w:type="dxa"/>
          </w:tcPr>
          <w:p w:rsidR="00BC3931" w:rsidRPr="00077ABC" w:rsidRDefault="00727769" w:rsidP="00727769">
            <w:pPr>
              <w:jc w:val="both"/>
              <w:outlineLvl w:val="0"/>
              <w:rPr>
                <w:color w:val="000000"/>
                <w:sz w:val="28"/>
                <w:szCs w:val="28"/>
                <w:lang w:eastAsia="en-US"/>
              </w:rPr>
            </w:pPr>
            <w:r w:rsidRPr="00077ABC">
              <w:rPr>
                <w:sz w:val="28"/>
                <w:szCs w:val="28"/>
              </w:rPr>
              <w:t xml:space="preserve">Ministru kabineta rīkojuma projekts </w:t>
            </w:r>
            <w:r w:rsidRPr="00077ABC">
              <w:rPr>
                <w:color w:val="000000"/>
                <w:sz w:val="28"/>
                <w:szCs w:val="28"/>
                <w:lang w:eastAsia="en-US"/>
              </w:rPr>
              <w:t>šo jomu ne</w:t>
            </w:r>
            <w:r w:rsidR="00C33683" w:rsidRPr="00077ABC">
              <w:rPr>
                <w:color w:val="000000"/>
                <w:sz w:val="28"/>
                <w:szCs w:val="28"/>
                <w:lang w:eastAsia="en-US"/>
              </w:rPr>
              <w:t>s</w:t>
            </w:r>
            <w:r w:rsidRPr="00077ABC">
              <w:rPr>
                <w:color w:val="000000"/>
                <w:sz w:val="28"/>
                <w:szCs w:val="28"/>
                <w:lang w:eastAsia="en-US"/>
              </w:rPr>
              <w:t>kar.</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lastRenderedPageBreak/>
              <w:t>4.</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 xml:space="preserve">Projekta izpildes ietekme uz pārvaldes institucionālo struktūru. </w:t>
            </w:r>
          </w:p>
          <w:p w:rsidR="00BC3931" w:rsidRPr="00247FA9" w:rsidRDefault="00BC3931" w:rsidP="00247FA9">
            <w:pPr>
              <w:jc w:val="both"/>
              <w:outlineLvl w:val="0"/>
              <w:rPr>
                <w:color w:val="000000"/>
                <w:lang w:eastAsia="en-US"/>
              </w:rPr>
            </w:pPr>
            <w:r w:rsidRPr="00247FA9">
              <w:rPr>
                <w:color w:val="000000"/>
                <w:lang w:eastAsia="en-US"/>
              </w:rPr>
              <w:t>Esošu institūciju likvidācija.</w:t>
            </w:r>
          </w:p>
        </w:tc>
        <w:tc>
          <w:tcPr>
            <w:tcW w:w="5676" w:type="dxa"/>
          </w:tcPr>
          <w:p w:rsidR="00BC3931" w:rsidRPr="00077ABC" w:rsidRDefault="00727769" w:rsidP="00247FA9">
            <w:pPr>
              <w:jc w:val="both"/>
              <w:outlineLvl w:val="0"/>
              <w:rPr>
                <w:color w:val="000000"/>
                <w:sz w:val="28"/>
                <w:szCs w:val="28"/>
                <w:lang w:eastAsia="en-US"/>
              </w:rPr>
            </w:pPr>
            <w:r w:rsidRPr="00077ABC">
              <w:rPr>
                <w:sz w:val="28"/>
                <w:szCs w:val="28"/>
              </w:rPr>
              <w:t xml:space="preserve">Ministru kabineta rīkojuma projekts </w:t>
            </w:r>
            <w:r w:rsidRPr="00077ABC">
              <w:rPr>
                <w:color w:val="000000"/>
                <w:sz w:val="28"/>
                <w:szCs w:val="28"/>
                <w:lang w:eastAsia="en-US"/>
              </w:rPr>
              <w:t>šo jomu ne</w:t>
            </w:r>
            <w:r w:rsidR="00C33683" w:rsidRPr="00077ABC">
              <w:rPr>
                <w:color w:val="000000"/>
                <w:sz w:val="28"/>
                <w:szCs w:val="28"/>
                <w:lang w:eastAsia="en-US"/>
              </w:rPr>
              <w:t>s</w:t>
            </w:r>
            <w:r w:rsidRPr="00077ABC">
              <w:rPr>
                <w:color w:val="000000"/>
                <w:sz w:val="28"/>
                <w:szCs w:val="28"/>
                <w:lang w:eastAsia="en-US"/>
              </w:rPr>
              <w:t>kar</w:t>
            </w:r>
            <w:r w:rsidR="005B6749" w:rsidRPr="00077ABC">
              <w:rPr>
                <w:color w:val="000000"/>
                <w:sz w:val="28"/>
                <w:szCs w:val="28"/>
                <w:lang w:eastAsia="en-US"/>
              </w:rPr>
              <w:t>.</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t>5.</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Projekta izpildes ietekme uz pārvaldes institucionālo struktūru.</w:t>
            </w:r>
          </w:p>
          <w:p w:rsidR="00BC3931" w:rsidRPr="00247FA9" w:rsidRDefault="00BC3931" w:rsidP="00247FA9">
            <w:pPr>
              <w:jc w:val="both"/>
              <w:outlineLvl w:val="0"/>
              <w:rPr>
                <w:color w:val="000000"/>
                <w:lang w:eastAsia="en-US"/>
              </w:rPr>
            </w:pPr>
            <w:r w:rsidRPr="00247FA9">
              <w:rPr>
                <w:color w:val="000000"/>
                <w:lang w:eastAsia="en-US"/>
              </w:rPr>
              <w:t>Esošu institūciju reorganizācija.</w:t>
            </w:r>
          </w:p>
        </w:tc>
        <w:tc>
          <w:tcPr>
            <w:tcW w:w="5676" w:type="dxa"/>
          </w:tcPr>
          <w:p w:rsidR="00BC3931" w:rsidRPr="00247FA9" w:rsidRDefault="00727769" w:rsidP="00247FA9">
            <w:pPr>
              <w:jc w:val="both"/>
              <w:outlineLvl w:val="0"/>
              <w:rPr>
                <w:color w:val="000000"/>
                <w:lang w:eastAsia="en-US"/>
              </w:rPr>
            </w:pPr>
            <w:r w:rsidRPr="00BD4D59">
              <w:t>Ministru kabineta rīkojuma projekt</w:t>
            </w:r>
            <w:r>
              <w:t xml:space="preserve">s </w:t>
            </w:r>
            <w:r>
              <w:rPr>
                <w:color w:val="000000"/>
                <w:lang w:eastAsia="en-US"/>
              </w:rPr>
              <w:t>šo jomu ne</w:t>
            </w:r>
            <w:r w:rsidR="00C33683">
              <w:rPr>
                <w:color w:val="000000"/>
                <w:lang w:eastAsia="en-US"/>
              </w:rPr>
              <w:t>s</w:t>
            </w:r>
            <w:r>
              <w:rPr>
                <w:color w:val="000000"/>
                <w:lang w:eastAsia="en-US"/>
              </w:rPr>
              <w:t>kar</w:t>
            </w:r>
          </w:p>
        </w:tc>
      </w:tr>
      <w:tr w:rsidR="00BC3931" w:rsidRPr="00247FA9" w:rsidTr="00247FA9">
        <w:tc>
          <w:tcPr>
            <w:tcW w:w="516" w:type="dxa"/>
          </w:tcPr>
          <w:p w:rsidR="00BC3931" w:rsidRPr="00247FA9" w:rsidRDefault="00BC3931" w:rsidP="00247FA9">
            <w:pPr>
              <w:jc w:val="both"/>
              <w:outlineLvl w:val="0"/>
              <w:rPr>
                <w:color w:val="000000"/>
                <w:lang w:eastAsia="en-US"/>
              </w:rPr>
            </w:pPr>
            <w:r w:rsidRPr="00247FA9">
              <w:rPr>
                <w:color w:val="000000"/>
                <w:lang w:eastAsia="en-US"/>
              </w:rPr>
              <w:t>6.</w:t>
            </w:r>
          </w:p>
        </w:tc>
        <w:tc>
          <w:tcPr>
            <w:tcW w:w="3096" w:type="dxa"/>
          </w:tcPr>
          <w:p w:rsidR="00BC3931" w:rsidRPr="00247FA9" w:rsidRDefault="00BC3931" w:rsidP="00247FA9">
            <w:pPr>
              <w:jc w:val="both"/>
              <w:outlineLvl w:val="0"/>
              <w:rPr>
                <w:color w:val="000000"/>
                <w:lang w:eastAsia="en-US"/>
              </w:rPr>
            </w:pPr>
            <w:r w:rsidRPr="00247FA9">
              <w:rPr>
                <w:color w:val="000000"/>
                <w:lang w:eastAsia="en-US"/>
              </w:rPr>
              <w:t>Cita informācija.</w:t>
            </w:r>
          </w:p>
        </w:tc>
        <w:tc>
          <w:tcPr>
            <w:tcW w:w="5676" w:type="dxa"/>
          </w:tcPr>
          <w:p w:rsidR="00BC3931" w:rsidRPr="00247FA9" w:rsidRDefault="00C33683" w:rsidP="00247FA9">
            <w:pPr>
              <w:jc w:val="both"/>
              <w:outlineLvl w:val="0"/>
              <w:rPr>
                <w:color w:val="000000"/>
                <w:lang w:eastAsia="en-US"/>
              </w:rPr>
            </w:pPr>
            <w:r>
              <w:rPr>
                <w:color w:val="000000"/>
                <w:lang w:eastAsia="en-US"/>
              </w:rPr>
              <w:t>Nav</w:t>
            </w:r>
          </w:p>
        </w:tc>
      </w:tr>
    </w:tbl>
    <w:p w:rsidR="00727769" w:rsidRPr="002F4778" w:rsidRDefault="00727769" w:rsidP="0073455D">
      <w:pPr>
        <w:spacing w:before="120" w:after="120"/>
        <w:jc w:val="both"/>
        <w:outlineLvl w:val="0"/>
        <w:rPr>
          <w:color w:val="000000"/>
          <w:lang w:eastAsia="en-US"/>
        </w:rPr>
      </w:pPr>
      <w:r w:rsidRPr="002F4778">
        <w:t>A</w:t>
      </w:r>
      <w:r w:rsidRPr="002F4778">
        <w:rPr>
          <w:color w:val="000000"/>
          <w:lang w:eastAsia="en-US"/>
        </w:rPr>
        <w:t xml:space="preserve">notācijas II, III, IV, V un VI sadaļa – </w:t>
      </w:r>
      <w:r w:rsidRPr="002F4778">
        <w:t xml:space="preserve">Ministru kabineta rīkojuma projekts </w:t>
      </w:r>
      <w:r w:rsidRPr="002F4778">
        <w:rPr>
          <w:color w:val="000000"/>
          <w:lang w:eastAsia="en-US"/>
        </w:rPr>
        <w:t>šīs jomas ne</w:t>
      </w:r>
      <w:r w:rsidR="00C33683">
        <w:rPr>
          <w:color w:val="000000"/>
          <w:lang w:eastAsia="en-US"/>
        </w:rPr>
        <w:t>s</w:t>
      </w:r>
      <w:r w:rsidRPr="002F4778">
        <w:rPr>
          <w:color w:val="000000"/>
          <w:lang w:eastAsia="en-US"/>
        </w:rPr>
        <w:t>kar.</w:t>
      </w:r>
    </w:p>
    <w:p w:rsidR="00727769" w:rsidRDefault="00727769" w:rsidP="005B6749">
      <w:pPr>
        <w:pStyle w:val="naisf"/>
        <w:spacing w:before="0" w:after="0"/>
        <w:ind w:firstLine="0"/>
        <w:rPr>
          <w:sz w:val="28"/>
          <w:szCs w:val="28"/>
        </w:rPr>
      </w:pPr>
    </w:p>
    <w:p w:rsidR="00564ADC" w:rsidRDefault="00564ADC" w:rsidP="005B6749">
      <w:pPr>
        <w:pStyle w:val="naisf"/>
        <w:spacing w:before="0" w:after="0"/>
        <w:ind w:firstLine="0"/>
        <w:rPr>
          <w:sz w:val="28"/>
          <w:szCs w:val="28"/>
        </w:rPr>
      </w:pPr>
    </w:p>
    <w:p w:rsidR="00333A05" w:rsidRDefault="00333A05" w:rsidP="005B6749">
      <w:pPr>
        <w:pStyle w:val="naisf"/>
        <w:spacing w:before="0" w:after="0"/>
        <w:ind w:firstLine="0"/>
        <w:rPr>
          <w:sz w:val="28"/>
          <w:szCs w:val="28"/>
        </w:rPr>
      </w:pPr>
    </w:p>
    <w:p w:rsidR="00BD4D68" w:rsidRDefault="005353E3" w:rsidP="005B6749">
      <w:pPr>
        <w:pStyle w:val="naisf"/>
        <w:spacing w:before="0" w:after="0"/>
        <w:ind w:firstLine="0"/>
        <w:rPr>
          <w:sz w:val="28"/>
          <w:szCs w:val="28"/>
        </w:rPr>
      </w:pPr>
      <w:r>
        <w:rPr>
          <w:sz w:val="28"/>
          <w:szCs w:val="28"/>
        </w:rPr>
        <w:t>Veselības</w:t>
      </w:r>
      <w:r w:rsidR="00BD4D68" w:rsidRPr="00BD4D68">
        <w:rPr>
          <w:sz w:val="28"/>
          <w:szCs w:val="28"/>
        </w:rPr>
        <w:t xml:space="preserve"> ministr</w:t>
      </w:r>
      <w:r w:rsidR="00E14A19">
        <w:rPr>
          <w:sz w:val="28"/>
          <w:szCs w:val="28"/>
        </w:rPr>
        <w:t>e</w:t>
      </w:r>
      <w:r w:rsidR="00BD4D68" w:rsidRPr="00BD4D68">
        <w:rPr>
          <w:sz w:val="28"/>
          <w:szCs w:val="28"/>
        </w:rPr>
        <w:tab/>
      </w:r>
      <w:r w:rsidR="00BD4D68" w:rsidRPr="00BD4D68">
        <w:rPr>
          <w:sz w:val="28"/>
          <w:szCs w:val="28"/>
        </w:rPr>
        <w:tab/>
      </w:r>
      <w:r w:rsidR="00BD4D68" w:rsidRPr="00BD4D68">
        <w:rPr>
          <w:sz w:val="28"/>
          <w:szCs w:val="28"/>
        </w:rPr>
        <w:tab/>
      </w:r>
      <w:r w:rsidR="00BD4D68" w:rsidRPr="00BD4D68">
        <w:rPr>
          <w:sz w:val="28"/>
          <w:szCs w:val="28"/>
        </w:rPr>
        <w:tab/>
      </w:r>
      <w:r w:rsidR="007D168D">
        <w:rPr>
          <w:sz w:val="28"/>
          <w:szCs w:val="28"/>
        </w:rPr>
        <w:tab/>
      </w:r>
      <w:r w:rsidR="007D168D">
        <w:rPr>
          <w:sz w:val="28"/>
          <w:szCs w:val="28"/>
        </w:rPr>
        <w:tab/>
      </w:r>
      <w:r w:rsidR="005B6749">
        <w:rPr>
          <w:sz w:val="28"/>
          <w:szCs w:val="28"/>
        </w:rPr>
        <w:tab/>
      </w:r>
      <w:r w:rsidR="005B6749">
        <w:rPr>
          <w:sz w:val="28"/>
          <w:szCs w:val="28"/>
        </w:rPr>
        <w:tab/>
      </w:r>
      <w:proofErr w:type="spellStart"/>
      <w:r w:rsidR="00E14A19">
        <w:rPr>
          <w:sz w:val="28"/>
          <w:szCs w:val="28"/>
        </w:rPr>
        <w:t>I.Circene</w:t>
      </w:r>
      <w:proofErr w:type="spellEnd"/>
    </w:p>
    <w:p w:rsidR="002B0E51" w:rsidRDefault="002B0E51" w:rsidP="00BD4D68">
      <w:pPr>
        <w:pStyle w:val="naisf"/>
        <w:spacing w:before="0" w:after="0"/>
        <w:ind w:firstLine="684"/>
        <w:rPr>
          <w:sz w:val="16"/>
          <w:szCs w:val="16"/>
        </w:rPr>
      </w:pPr>
    </w:p>
    <w:p w:rsidR="0061008C" w:rsidRPr="00F32110" w:rsidRDefault="0061008C" w:rsidP="00BD4D68">
      <w:pPr>
        <w:pStyle w:val="naisf"/>
        <w:spacing w:before="0" w:after="0"/>
        <w:ind w:firstLine="684"/>
        <w:rPr>
          <w:sz w:val="16"/>
          <w:szCs w:val="16"/>
        </w:rPr>
      </w:pPr>
    </w:p>
    <w:p w:rsidR="00BC3931" w:rsidRDefault="00BC3931" w:rsidP="006A554A">
      <w:pPr>
        <w:jc w:val="both"/>
        <w:rPr>
          <w:sz w:val="20"/>
          <w:szCs w:val="20"/>
        </w:rPr>
      </w:pPr>
    </w:p>
    <w:p w:rsidR="00470873" w:rsidRDefault="00470873" w:rsidP="006A554A">
      <w:pPr>
        <w:jc w:val="both"/>
        <w:rPr>
          <w:sz w:val="20"/>
          <w:szCs w:val="20"/>
        </w:rPr>
      </w:pPr>
    </w:p>
    <w:p w:rsidR="00470873" w:rsidRDefault="00470873" w:rsidP="006A554A">
      <w:pPr>
        <w:jc w:val="both"/>
        <w:rPr>
          <w:sz w:val="20"/>
          <w:szCs w:val="20"/>
        </w:rPr>
      </w:pPr>
    </w:p>
    <w:p w:rsidR="00470873" w:rsidRDefault="00470873" w:rsidP="006A554A">
      <w:pPr>
        <w:jc w:val="both"/>
        <w:rPr>
          <w:sz w:val="20"/>
          <w:szCs w:val="20"/>
        </w:rPr>
      </w:pPr>
    </w:p>
    <w:p w:rsidR="00470873" w:rsidRDefault="00470873"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333A05" w:rsidRDefault="00333A05" w:rsidP="006A554A">
      <w:pPr>
        <w:jc w:val="both"/>
        <w:rPr>
          <w:sz w:val="20"/>
          <w:szCs w:val="20"/>
        </w:rPr>
      </w:pPr>
    </w:p>
    <w:p w:rsidR="00470873" w:rsidRDefault="00470873" w:rsidP="006A554A">
      <w:pPr>
        <w:jc w:val="both"/>
        <w:rPr>
          <w:sz w:val="20"/>
          <w:szCs w:val="20"/>
        </w:rPr>
      </w:pPr>
    </w:p>
    <w:p w:rsidR="00BC3931" w:rsidRDefault="00BF7DAE" w:rsidP="006A554A">
      <w:pPr>
        <w:jc w:val="both"/>
        <w:rPr>
          <w:sz w:val="20"/>
          <w:szCs w:val="20"/>
        </w:rPr>
      </w:pPr>
      <w:r>
        <w:rPr>
          <w:sz w:val="20"/>
          <w:szCs w:val="20"/>
        </w:rPr>
        <w:t>1</w:t>
      </w:r>
      <w:r w:rsidR="00A04578">
        <w:rPr>
          <w:sz w:val="20"/>
          <w:szCs w:val="20"/>
        </w:rPr>
        <w:t>2</w:t>
      </w:r>
      <w:r w:rsidR="008E7B7C">
        <w:rPr>
          <w:sz w:val="20"/>
          <w:szCs w:val="20"/>
        </w:rPr>
        <w:t>.</w:t>
      </w:r>
      <w:r w:rsidR="00727769">
        <w:rPr>
          <w:sz w:val="20"/>
          <w:szCs w:val="20"/>
        </w:rPr>
        <w:t>0</w:t>
      </w:r>
      <w:r>
        <w:rPr>
          <w:sz w:val="20"/>
          <w:szCs w:val="20"/>
        </w:rPr>
        <w:t>6</w:t>
      </w:r>
      <w:r w:rsidR="008E7B7C">
        <w:rPr>
          <w:sz w:val="20"/>
          <w:szCs w:val="20"/>
        </w:rPr>
        <w:t>.201</w:t>
      </w:r>
      <w:r w:rsidR="00E14A19">
        <w:rPr>
          <w:sz w:val="20"/>
          <w:szCs w:val="20"/>
        </w:rPr>
        <w:t>2</w:t>
      </w:r>
      <w:r w:rsidR="008E7B7C">
        <w:rPr>
          <w:sz w:val="20"/>
          <w:szCs w:val="20"/>
        </w:rPr>
        <w:t xml:space="preserve">  </w:t>
      </w:r>
      <w:r w:rsidR="005C0932">
        <w:rPr>
          <w:sz w:val="20"/>
          <w:szCs w:val="20"/>
        </w:rPr>
        <w:t>1</w:t>
      </w:r>
      <w:r>
        <w:rPr>
          <w:sz w:val="20"/>
          <w:szCs w:val="20"/>
        </w:rPr>
        <w:t>5</w:t>
      </w:r>
      <w:r w:rsidR="00203637">
        <w:rPr>
          <w:sz w:val="20"/>
          <w:szCs w:val="20"/>
        </w:rPr>
        <w:t>:</w:t>
      </w:r>
      <w:r>
        <w:rPr>
          <w:sz w:val="20"/>
          <w:szCs w:val="20"/>
        </w:rPr>
        <w:t>08</w:t>
      </w:r>
    </w:p>
    <w:p w:rsidR="006A554A" w:rsidRPr="00BB4432" w:rsidRDefault="00564ADC" w:rsidP="006A554A">
      <w:pPr>
        <w:jc w:val="both"/>
        <w:rPr>
          <w:sz w:val="20"/>
          <w:szCs w:val="20"/>
        </w:rPr>
      </w:pPr>
      <w:r>
        <w:rPr>
          <w:sz w:val="20"/>
          <w:szCs w:val="20"/>
        </w:rPr>
        <w:t>8</w:t>
      </w:r>
      <w:r w:rsidR="00BF7DAE">
        <w:rPr>
          <w:sz w:val="20"/>
          <w:szCs w:val="20"/>
        </w:rPr>
        <w:t>41</w:t>
      </w:r>
    </w:p>
    <w:p w:rsidR="006A554A" w:rsidRPr="00BB4432" w:rsidRDefault="005353E3" w:rsidP="006A554A">
      <w:pPr>
        <w:jc w:val="both"/>
        <w:rPr>
          <w:sz w:val="20"/>
          <w:szCs w:val="20"/>
        </w:rPr>
      </w:pPr>
      <w:proofErr w:type="spellStart"/>
      <w:r>
        <w:rPr>
          <w:sz w:val="20"/>
          <w:szCs w:val="20"/>
        </w:rPr>
        <w:t>I</w:t>
      </w:r>
      <w:r w:rsidR="006A554A" w:rsidRPr="00BB4432">
        <w:rPr>
          <w:sz w:val="20"/>
          <w:szCs w:val="20"/>
        </w:rPr>
        <w:t>.</w:t>
      </w:r>
      <w:r>
        <w:rPr>
          <w:sz w:val="20"/>
          <w:szCs w:val="20"/>
        </w:rPr>
        <w:t>Brūvere</w:t>
      </w:r>
      <w:proofErr w:type="spellEnd"/>
    </w:p>
    <w:p w:rsidR="00FA3FDB" w:rsidRDefault="006A554A" w:rsidP="00D90273">
      <w:pPr>
        <w:jc w:val="both"/>
        <w:rPr>
          <w:sz w:val="28"/>
          <w:szCs w:val="28"/>
        </w:rPr>
      </w:pPr>
      <w:r w:rsidRPr="00BB4432">
        <w:rPr>
          <w:sz w:val="20"/>
          <w:szCs w:val="20"/>
        </w:rPr>
        <w:t>67</w:t>
      </w:r>
      <w:r w:rsidR="005353E3">
        <w:rPr>
          <w:sz w:val="20"/>
          <w:szCs w:val="20"/>
        </w:rPr>
        <w:t>876061</w:t>
      </w:r>
      <w:r w:rsidRPr="00BB4432">
        <w:rPr>
          <w:sz w:val="20"/>
          <w:szCs w:val="20"/>
        </w:rPr>
        <w:t xml:space="preserve">, </w:t>
      </w:r>
      <w:r w:rsidR="005353E3">
        <w:rPr>
          <w:sz w:val="20"/>
          <w:szCs w:val="20"/>
        </w:rPr>
        <w:t>Ieva.Bruvere@vm.gov.lv</w:t>
      </w:r>
    </w:p>
    <w:sectPr w:rsidR="00FA3FDB" w:rsidSect="00BD4D68">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BC" w:rsidRDefault="00077ABC">
      <w:r>
        <w:separator/>
      </w:r>
    </w:p>
  </w:endnote>
  <w:endnote w:type="continuationSeparator" w:id="0">
    <w:p w:rsidR="00077ABC" w:rsidRDefault="0007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BC" w:rsidRPr="00F62CA3" w:rsidRDefault="00077ABC" w:rsidP="00F62CA3">
    <w:pPr>
      <w:jc w:val="both"/>
    </w:pPr>
    <w:r>
      <w:t>VMAnot_1206</w:t>
    </w:r>
    <w:r w:rsidRPr="00F62CA3">
      <w:t>12_</w:t>
    </w:r>
    <w:r>
      <w:t>razna</w:t>
    </w:r>
    <w:r w:rsidRPr="00F62CA3">
      <w:t xml:space="preserve"> ; Ministru kabineta rīkojuma projekta „Par valsts sabiedrības ar ierobežotu atbildību „Latgales novada rehabilitācijas centrs „Rāzna”” kapitāla daļu nodošanu Rēzeknes pilsētas </w:t>
    </w:r>
    <w:r>
      <w:t>pašvaldība</w:t>
    </w:r>
    <w:r w:rsidRPr="00F62CA3">
      <w:t>s īpašumā”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BC" w:rsidRPr="002A536C" w:rsidRDefault="00077ABC" w:rsidP="00F62CA3">
    <w:pPr>
      <w:jc w:val="both"/>
      <w:rPr>
        <w:szCs w:val="20"/>
      </w:rPr>
    </w:pPr>
    <w:r>
      <w:t>VMAnot_12</w:t>
    </w:r>
    <w:r w:rsidRPr="00F62CA3">
      <w:t>0</w:t>
    </w:r>
    <w:r>
      <w:t>6</w:t>
    </w:r>
    <w:r w:rsidRPr="00F62CA3">
      <w:t>12_</w:t>
    </w:r>
    <w:r>
      <w:t>razna</w:t>
    </w:r>
    <w:r w:rsidRPr="00F62CA3">
      <w:t xml:space="preserve"> ; Ministru kabineta rīkojuma projekta „Par valsts sabiedrības ar ierobežotu atbildību „Latgales novada rehabilitācijas centrs „Rāzna”” kapitāla daļu nodošanu Rēzeknes pilsētas </w:t>
    </w:r>
    <w:r w:rsidR="00882304">
      <w:t>pašvaldības</w:t>
    </w:r>
    <w:r w:rsidRPr="00F62CA3">
      <w:t xml:space="preserve"> īpašumā”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BC" w:rsidRDefault="00077ABC">
      <w:r>
        <w:separator/>
      </w:r>
    </w:p>
  </w:footnote>
  <w:footnote w:type="continuationSeparator" w:id="0">
    <w:p w:rsidR="00077ABC" w:rsidRDefault="0007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BC" w:rsidRDefault="00864D26" w:rsidP="00B54BB1">
    <w:pPr>
      <w:pStyle w:val="Header"/>
      <w:framePr w:wrap="around" w:vAnchor="text" w:hAnchor="margin" w:xAlign="center" w:y="1"/>
      <w:rPr>
        <w:rStyle w:val="PageNumber"/>
      </w:rPr>
    </w:pPr>
    <w:r>
      <w:rPr>
        <w:rStyle w:val="PageNumber"/>
      </w:rPr>
      <w:fldChar w:fldCharType="begin"/>
    </w:r>
    <w:r w:rsidR="00077ABC">
      <w:rPr>
        <w:rStyle w:val="PageNumber"/>
      </w:rPr>
      <w:instrText xml:space="preserve">PAGE  </w:instrText>
    </w:r>
    <w:r>
      <w:rPr>
        <w:rStyle w:val="PageNumber"/>
      </w:rPr>
      <w:fldChar w:fldCharType="end"/>
    </w:r>
  </w:p>
  <w:p w:rsidR="00077ABC" w:rsidRDefault="00077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BC" w:rsidRDefault="00864D26" w:rsidP="00B54BB1">
    <w:pPr>
      <w:pStyle w:val="Header"/>
      <w:framePr w:wrap="around" w:vAnchor="text" w:hAnchor="margin" w:xAlign="center" w:y="1"/>
      <w:rPr>
        <w:rStyle w:val="PageNumber"/>
      </w:rPr>
    </w:pPr>
    <w:r>
      <w:rPr>
        <w:rStyle w:val="PageNumber"/>
      </w:rPr>
      <w:fldChar w:fldCharType="begin"/>
    </w:r>
    <w:r w:rsidR="00077ABC">
      <w:rPr>
        <w:rStyle w:val="PageNumber"/>
      </w:rPr>
      <w:instrText xml:space="preserve">PAGE  </w:instrText>
    </w:r>
    <w:r>
      <w:rPr>
        <w:rStyle w:val="PageNumber"/>
      </w:rPr>
      <w:fldChar w:fldCharType="separate"/>
    </w:r>
    <w:r w:rsidR="00BF7DAE">
      <w:rPr>
        <w:rStyle w:val="PageNumber"/>
        <w:noProof/>
      </w:rPr>
      <w:t>4</w:t>
    </w:r>
    <w:r>
      <w:rPr>
        <w:rStyle w:val="PageNumber"/>
      </w:rPr>
      <w:fldChar w:fldCharType="end"/>
    </w:r>
  </w:p>
  <w:p w:rsidR="00077ABC" w:rsidRDefault="00077ABC" w:rsidP="001E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0244163"/>
    <w:multiLevelType w:val="hybridMultilevel"/>
    <w:tmpl w:val="022A8506"/>
    <w:lvl w:ilvl="0" w:tplc="985A38C4">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9B6BB1"/>
    <w:multiLevelType w:val="hybridMultilevel"/>
    <w:tmpl w:val="CDA60208"/>
    <w:lvl w:ilvl="0" w:tplc="BACE2250">
      <w:start w:val="3"/>
      <w:numFmt w:val="bullet"/>
      <w:lvlText w:val="-"/>
      <w:lvlJc w:val="left"/>
      <w:pPr>
        <w:tabs>
          <w:tab w:val="num" w:pos="1104"/>
        </w:tabs>
        <w:ind w:left="1104" w:hanging="360"/>
      </w:pPr>
      <w:rPr>
        <w:rFonts w:ascii="Times New Roman" w:eastAsia="Times New Roman" w:hAnsi="Times New Roman" w:cs="Times New Roman" w:hint="default"/>
      </w:rPr>
    </w:lvl>
    <w:lvl w:ilvl="1" w:tplc="04260003" w:tentative="1">
      <w:start w:val="1"/>
      <w:numFmt w:val="bullet"/>
      <w:lvlText w:val="o"/>
      <w:lvlJc w:val="left"/>
      <w:pPr>
        <w:tabs>
          <w:tab w:val="num" w:pos="1824"/>
        </w:tabs>
        <w:ind w:left="1824" w:hanging="360"/>
      </w:pPr>
      <w:rPr>
        <w:rFonts w:ascii="Courier New" w:hAnsi="Courier New" w:cs="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cs="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cs="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3">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
  <w:drawingGridVerticalSpacing w:val="57"/>
  <w:characterSpacingControl w:val="doNotCompress"/>
  <w:hdrShapeDefaults>
    <o:shapedefaults v:ext="edit" spidmax="23553"/>
  </w:hdrShapeDefaults>
  <w:footnotePr>
    <w:footnote w:id="-1"/>
    <w:footnote w:id="0"/>
  </w:footnotePr>
  <w:endnotePr>
    <w:endnote w:id="-1"/>
    <w:endnote w:id="0"/>
  </w:endnotePr>
  <w:compat/>
  <w:rsids>
    <w:rsidRoot w:val="00A911EB"/>
    <w:rsid w:val="00007204"/>
    <w:rsid w:val="00013219"/>
    <w:rsid w:val="00015B84"/>
    <w:rsid w:val="00034604"/>
    <w:rsid w:val="00063A45"/>
    <w:rsid w:val="0006739E"/>
    <w:rsid w:val="00073D5B"/>
    <w:rsid w:val="0007626E"/>
    <w:rsid w:val="00077ABC"/>
    <w:rsid w:val="00082055"/>
    <w:rsid w:val="00083C19"/>
    <w:rsid w:val="0008660D"/>
    <w:rsid w:val="00086EBD"/>
    <w:rsid w:val="00097095"/>
    <w:rsid w:val="000A0B70"/>
    <w:rsid w:val="000A417B"/>
    <w:rsid w:val="000B0230"/>
    <w:rsid w:val="000B0604"/>
    <w:rsid w:val="000B252E"/>
    <w:rsid w:val="000B43B2"/>
    <w:rsid w:val="000C7567"/>
    <w:rsid w:val="000D186A"/>
    <w:rsid w:val="000D4C80"/>
    <w:rsid w:val="000D6077"/>
    <w:rsid w:val="000E3A76"/>
    <w:rsid w:val="000E4EB2"/>
    <w:rsid w:val="000F0CC4"/>
    <w:rsid w:val="000F3BF6"/>
    <w:rsid w:val="000F5020"/>
    <w:rsid w:val="001042BD"/>
    <w:rsid w:val="00113FCC"/>
    <w:rsid w:val="00115D31"/>
    <w:rsid w:val="001230EB"/>
    <w:rsid w:val="00124661"/>
    <w:rsid w:val="00143CAC"/>
    <w:rsid w:val="0015114E"/>
    <w:rsid w:val="00156E1E"/>
    <w:rsid w:val="00161239"/>
    <w:rsid w:val="00180CEC"/>
    <w:rsid w:val="00181AB8"/>
    <w:rsid w:val="001A0473"/>
    <w:rsid w:val="001A4E5B"/>
    <w:rsid w:val="001C0367"/>
    <w:rsid w:val="001C20FA"/>
    <w:rsid w:val="001C27BC"/>
    <w:rsid w:val="001C646F"/>
    <w:rsid w:val="001D72E9"/>
    <w:rsid w:val="001D7543"/>
    <w:rsid w:val="001D7BA8"/>
    <w:rsid w:val="001E32EA"/>
    <w:rsid w:val="001E3FDC"/>
    <w:rsid w:val="001E5188"/>
    <w:rsid w:val="001F08CD"/>
    <w:rsid w:val="001F70BA"/>
    <w:rsid w:val="00203637"/>
    <w:rsid w:val="00203F55"/>
    <w:rsid w:val="002144C6"/>
    <w:rsid w:val="00220DE4"/>
    <w:rsid w:val="002234A5"/>
    <w:rsid w:val="00234018"/>
    <w:rsid w:val="00236D41"/>
    <w:rsid w:val="00243960"/>
    <w:rsid w:val="00247FA9"/>
    <w:rsid w:val="00255674"/>
    <w:rsid w:val="002653B1"/>
    <w:rsid w:val="00270439"/>
    <w:rsid w:val="00273033"/>
    <w:rsid w:val="00273A53"/>
    <w:rsid w:val="0028171A"/>
    <w:rsid w:val="00290BF9"/>
    <w:rsid w:val="00293F7E"/>
    <w:rsid w:val="002A3B66"/>
    <w:rsid w:val="002A536C"/>
    <w:rsid w:val="002A6B67"/>
    <w:rsid w:val="002B0524"/>
    <w:rsid w:val="002B0E51"/>
    <w:rsid w:val="002B492E"/>
    <w:rsid w:val="002C2D2C"/>
    <w:rsid w:val="002C4EF8"/>
    <w:rsid w:val="002D2A67"/>
    <w:rsid w:val="002E6902"/>
    <w:rsid w:val="002F0628"/>
    <w:rsid w:val="002F4778"/>
    <w:rsid w:val="002F4B87"/>
    <w:rsid w:val="002F5055"/>
    <w:rsid w:val="0030112E"/>
    <w:rsid w:val="00303A73"/>
    <w:rsid w:val="00307AAA"/>
    <w:rsid w:val="003114F2"/>
    <w:rsid w:val="0031552F"/>
    <w:rsid w:val="00326A53"/>
    <w:rsid w:val="00331501"/>
    <w:rsid w:val="00333A05"/>
    <w:rsid w:val="00345E32"/>
    <w:rsid w:val="003576A7"/>
    <w:rsid w:val="00361AD8"/>
    <w:rsid w:val="00362AB5"/>
    <w:rsid w:val="003729DD"/>
    <w:rsid w:val="003762AC"/>
    <w:rsid w:val="003800E6"/>
    <w:rsid w:val="00394D82"/>
    <w:rsid w:val="00394F42"/>
    <w:rsid w:val="0039589E"/>
    <w:rsid w:val="003A1EA2"/>
    <w:rsid w:val="003A2822"/>
    <w:rsid w:val="003A37E9"/>
    <w:rsid w:val="003D5ABD"/>
    <w:rsid w:val="003D7B53"/>
    <w:rsid w:val="003E1408"/>
    <w:rsid w:val="003E18A7"/>
    <w:rsid w:val="003E1AAB"/>
    <w:rsid w:val="003F5984"/>
    <w:rsid w:val="0040541A"/>
    <w:rsid w:val="0042161A"/>
    <w:rsid w:val="00423855"/>
    <w:rsid w:val="00423F61"/>
    <w:rsid w:val="00433929"/>
    <w:rsid w:val="00435782"/>
    <w:rsid w:val="00442D29"/>
    <w:rsid w:val="00450A2E"/>
    <w:rsid w:val="004676FD"/>
    <w:rsid w:val="00470873"/>
    <w:rsid w:val="00471490"/>
    <w:rsid w:val="00482DF8"/>
    <w:rsid w:val="00487E59"/>
    <w:rsid w:val="00497A4E"/>
    <w:rsid w:val="004A1039"/>
    <w:rsid w:val="004A233C"/>
    <w:rsid w:val="004A53CD"/>
    <w:rsid w:val="004B374D"/>
    <w:rsid w:val="004B4AFF"/>
    <w:rsid w:val="004E0E59"/>
    <w:rsid w:val="004E4011"/>
    <w:rsid w:val="004E584A"/>
    <w:rsid w:val="004E6AB3"/>
    <w:rsid w:val="004F476B"/>
    <w:rsid w:val="00512822"/>
    <w:rsid w:val="00516B55"/>
    <w:rsid w:val="00517614"/>
    <w:rsid w:val="0052620D"/>
    <w:rsid w:val="00526873"/>
    <w:rsid w:val="005353E3"/>
    <w:rsid w:val="005455BD"/>
    <w:rsid w:val="00553DC2"/>
    <w:rsid w:val="005552E8"/>
    <w:rsid w:val="005576B6"/>
    <w:rsid w:val="00564A9A"/>
    <w:rsid w:val="00564ADC"/>
    <w:rsid w:val="00570853"/>
    <w:rsid w:val="0057107E"/>
    <w:rsid w:val="00581C4A"/>
    <w:rsid w:val="00583AF9"/>
    <w:rsid w:val="00586BF9"/>
    <w:rsid w:val="005A000D"/>
    <w:rsid w:val="005B179C"/>
    <w:rsid w:val="005B589C"/>
    <w:rsid w:val="005B59F2"/>
    <w:rsid w:val="005B6749"/>
    <w:rsid w:val="005C0932"/>
    <w:rsid w:val="005C3651"/>
    <w:rsid w:val="005E1F84"/>
    <w:rsid w:val="005E5535"/>
    <w:rsid w:val="005E5959"/>
    <w:rsid w:val="005F23F6"/>
    <w:rsid w:val="005F595E"/>
    <w:rsid w:val="0060000B"/>
    <w:rsid w:val="00602360"/>
    <w:rsid w:val="0061008C"/>
    <w:rsid w:val="00620119"/>
    <w:rsid w:val="00631082"/>
    <w:rsid w:val="006444EB"/>
    <w:rsid w:val="00644B63"/>
    <w:rsid w:val="006466C8"/>
    <w:rsid w:val="00655608"/>
    <w:rsid w:val="00655B1B"/>
    <w:rsid w:val="006616C5"/>
    <w:rsid w:val="00665D2E"/>
    <w:rsid w:val="006746CD"/>
    <w:rsid w:val="0068303F"/>
    <w:rsid w:val="00687578"/>
    <w:rsid w:val="00697B80"/>
    <w:rsid w:val="006A554A"/>
    <w:rsid w:val="006B6CBD"/>
    <w:rsid w:val="006B6CFD"/>
    <w:rsid w:val="006B743C"/>
    <w:rsid w:val="006C2318"/>
    <w:rsid w:val="006C4E20"/>
    <w:rsid w:val="006D0F93"/>
    <w:rsid w:val="006D58BC"/>
    <w:rsid w:val="006E1CDD"/>
    <w:rsid w:val="006F0DAA"/>
    <w:rsid w:val="006F284A"/>
    <w:rsid w:val="006F69D3"/>
    <w:rsid w:val="006F78E0"/>
    <w:rsid w:val="006F7A7E"/>
    <w:rsid w:val="0070411E"/>
    <w:rsid w:val="007140B8"/>
    <w:rsid w:val="00715CF1"/>
    <w:rsid w:val="00724C18"/>
    <w:rsid w:val="00726858"/>
    <w:rsid w:val="00727769"/>
    <w:rsid w:val="0073455D"/>
    <w:rsid w:val="0074439C"/>
    <w:rsid w:val="00747597"/>
    <w:rsid w:val="00753471"/>
    <w:rsid w:val="00754486"/>
    <w:rsid w:val="0075652C"/>
    <w:rsid w:val="0076165F"/>
    <w:rsid w:val="00763EB3"/>
    <w:rsid w:val="007642C5"/>
    <w:rsid w:val="00767D37"/>
    <w:rsid w:val="00770EA8"/>
    <w:rsid w:val="00775219"/>
    <w:rsid w:val="00787B01"/>
    <w:rsid w:val="00797209"/>
    <w:rsid w:val="007A165C"/>
    <w:rsid w:val="007A193D"/>
    <w:rsid w:val="007A43EB"/>
    <w:rsid w:val="007B094D"/>
    <w:rsid w:val="007B44DB"/>
    <w:rsid w:val="007C1B98"/>
    <w:rsid w:val="007C288D"/>
    <w:rsid w:val="007C6CCA"/>
    <w:rsid w:val="007D04A7"/>
    <w:rsid w:val="007D168D"/>
    <w:rsid w:val="007D3C9B"/>
    <w:rsid w:val="007E2DF6"/>
    <w:rsid w:val="007F0C38"/>
    <w:rsid w:val="007F517B"/>
    <w:rsid w:val="007F5E79"/>
    <w:rsid w:val="008012E3"/>
    <w:rsid w:val="00805011"/>
    <w:rsid w:val="008071E8"/>
    <w:rsid w:val="008241AA"/>
    <w:rsid w:val="00826B5B"/>
    <w:rsid w:val="00841DE4"/>
    <w:rsid w:val="00850CD4"/>
    <w:rsid w:val="00855093"/>
    <w:rsid w:val="00857624"/>
    <w:rsid w:val="00864D26"/>
    <w:rsid w:val="0087217B"/>
    <w:rsid w:val="00873B5F"/>
    <w:rsid w:val="00876F6F"/>
    <w:rsid w:val="00882304"/>
    <w:rsid w:val="008833FE"/>
    <w:rsid w:val="00883801"/>
    <w:rsid w:val="0088614F"/>
    <w:rsid w:val="008970E0"/>
    <w:rsid w:val="0089778A"/>
    <w:rsid w:val="008A2540"/>
    <w:rsid w:val="008A5555"/>
    <w:rsid w:val="008B07F3"/>
    <w:rsid w:val="008C70AE"/>
    <w:rsid w:val="008D1BB4"/>
    <w:rsid w:val="008D78A4"/>
    <w:rsid w:val="008E4C02"/>
    <w:rsid w:val="008E5615"/>
    <w:rsid w:val="008E7B7C"/>
    <w:rsid w:val="008F28B7"/>
    <w:rsid w:val="008F5302"/>
    <w:rsid w:val="008F71B4"/>
    <w:rsid w:val="009061CB"/>
    <w:rsid w:val="00907CC6"/>
    <w:rsid w:val="0091358F"/>
    <w:rsid w:val="00915D97"/>
    <w:rsid w:val="00921420"/>
    <w:rsid w:val="00922130"/>
    <w:rsid w:val="00925256"/>
    <w:rsid w:val="009266B6"/>
    <w:rsid w:val="0093426C"/>
    <w:rsid w:val="00936E09"/>
    <w:rsid w:val="009406CB"/>
    <w:rsid w:val="00965E34"/>
    <w:rsid w:val="0096723F"/>
    <w:rsid w:val="009713CD"/>
    <w:rsid w:val="00974363"/>
    <w:rsid w:val="0098674F"/>
    <w:rsid w:val="009874F0"/>
    <w:rsid w:val="00993314"/>
    <w:rsid w:val="00993C3F"/>
    <w:rsid w:val="009A13FA"/>
    <w:rsid w:val="009A1C96"/>
    <w:rsid w:val="009A379C"/>
    <w:rsid w:val="009A6F7C"/>
    <w:rsid w:val="009A7F38"/>
    <w:rsid w:val="009B67F2"/>
    <w:rsid w:val="009C0B18"/>
    <w:rsid w:val="009C2A57"/>
    <w:rsid w:val="009C5108"/>
    <w:rsid w:val="009D1502"/>
    <w:rsid w:val="009D2320"/>
    <w:rsid w:val="009D2376"/>
    <w:rsid w:val="009D287F"/>
    <w:rsid w:val="009D79F9"/>
    <w:rsid w:val="009E0104"/>
    <w:rsid w:val="009E787E"/>
    <w:rsid w:val="009F7FDE"/>
    <w:rsid w:val="00A01CAE"/>
    <w:rsid w:val="00A04578"/>
    <w:rsid w:val="00A106EB"/>
    <w:rsid w:val="00A234D1"/>
    <w:rsid w:val="00A261F4"/>
    <w:rsid w:val="00A31089"/>
    <w:rsid w:val="00A32B9A"/>
    <w:rsid w:val="00A3384C"/>
    <w:rsid w:val="00A34550"/>
    <w:rsid w:val="00A35777"/>
    <w:rsid w:val="00A45F2C"/>
    <w:rsid w:val="00A472AE"/>
    <w:rsid w:val="00A54206"/>
    <w:rsid w:val="00A6126C"/>
    <w:rsid w:val="00A657C4"/>
    <w:rsid w:val="00A65A61"/>
    <w:rsid w:val="00A67DBC"/>
    <w:rsid w:val="00A70166"/>
    <w:rsid w:val="00A70E5E"/>
    <w:rsid w:val="00A7353A"/>
    <w:rsid w:val="00A7370F"/>
    <w:rsid w:val="00A83FF4"/>
    <w:rsid w:val="00A84567"/>
    <w:rsid w:val="00A86EB4"/>
    <w:rsid w:val="00A911EB"/>
    <w:rsid w:val="00A913B6"/>
    <w:rsid w:val="00A92D54"/>
    <w:rsid w:val="00A94872"/>
    <w:rsid w:val="00A97C3D"/>
    <w:rsid w:val="00AA3656"/>
    <w:rsid w:val="00AB0E2C"/>
    <w:rsid w:val="00AB3679"/>
    <w:rsid w:val="00AB4972"/>
    <w:rsid w:val="00AC026B"/>
    <w:rsid w:val="00AC209F"/>
    <w:rsid w:val="00AC5619"/>
    <w:rsid w:val="00AE2967"/>
    <w:rsid w:val="00AE6F45"/>
    <w:rsid w:val="00AF7EB0"/>
    <w:rsid w:val="00B0067F"/>
    <w:rsid w:val="00B020F5"/>
    <w:rsid w:val="00B20819"/>
    <w:rsid w:val="00B2320F"/>
    <w:rsid w:val="00B23BB9"/>
    <w:rsid w:val="00B324C9"/>
    <w:rsid w:val="00B3515A"/>
    <w:rsid w:val="00B4656B"/>
    <w:rsid w:val="00B54BB1"/>
    <w:rsid w:val="00B64039"/>
    <w:rsid w:val="00B67034"/>
    <w:rsid w:val="00B7130A"/>
    <w:rsid w:val="00B77D3D"/>
    <w:rsid w:val="00B80B4B"/>
    <w:rsid w:val="00B80D78"/>
    <w:rsid w:val="00B8464E"/>
    <w:rsid w:val="00B90E6D"/>
    <w:rsid w:val="00BA7D67"/>
    <w:rsid w:val="00BB4432"/>
    <w:rsid w:val="00BB4A81"/>
    <w:rsid w:val="00BC3931"/>
    <w:rsid w:val="00BD4D59"/>
    <w:rsid w:val="00BD4D68"/>
    <w:rsid w:val="00BD5A0E"/>
    <w:rsid w:val="00BE3117"/>
    <w:rsid w:val="00BF0B3A"/>
    <w:rsid w:val="00BF64FE"/>
    <w:rsid w:val="00BF7606"/>
    <w:rsid w:val="00BF7DAE"/>
    <w:rsid w:val="00C0549C"/>
    <w:rsid w:val="00C10596"/>
    <w:rsid w:val="00C12405"/>
    <w:rsid w:val="00C14176"/>
    <w:rsid w:val="00C14799"/>
    <w:rsid w:val="00C151F2"/>
    <w:rsid w:val="00C161ED"/>
    <w:rsid w:val="00C22DE3"/>
    <w:rsid w:val="00C23DA0"/>
    <w:rsid w:val="00C3283C"/>
    <w:rsid w:val="00C32E54"/>
    <w:rsid w:val="00C33683"/>
    <w:rsid w:val="00C35A5C"/>
    <w:rsid w:val="00C35B49"/>
    <w:rsid w:val="00C42C1C"/>
    <w:rsid w:val="00C42C47"/>
    <w:rsid w:val="00C45A05"/>
    <w:rsid w:val="00C569FA"/>
    <w:rsid w:val="00C618C3"/>
    <w:rsid w:val="00C61C40"/>
    <w:rsid w:val="00C6605D"/>
    <w:rsid w:val="00C74D40"/>
    <w:rsid w:val="00C80B99"/>
    <w:rsid w:val="00C95B4D"/>
    <w:rsid w:val="00CA3666"/>
    <w:rsid w:val="00CA4D2C"/>
    <w:rsid w:val="00CC3D65"/>
    <w:rsid w:val="00CD2F35"/>
    <w:rsid w:val="00CD43A9"/>
    <w:rsid w:val="00CE0D73"/>
    <w:rsid w:val="00CF1075"/>
    <w:rsid w:val="00CF61EA"/>
    <w:rsid w:val="00CF6640"/>
    <w:rsid w:val="00D024D3"/>
    <w:rsid w:val="00D20736"/>
    <w:rsid w:val="00D22995"/>
    <w:rsid w:val="00D24017"/>
    <w:rsid w:val="00D2683C"/>
    <w:rsid w:val="00D369F5"/>
    <w:rsid w:val="00D42F7F"/>
    <w:rsid w:val="00D5209B"/>
    <w:rsid w:val="00D66150"/>
    <w:rsid w:val="00D82466"/>
    <w:rsid w:val="00D90273"/>
    <w:rsid w:val="00D90526"/>
    <w:rsid w:val="00D9620C"/>
    <w:rsid w:val="00DA223E"/>
    <w:rsid w:val="00DA29B6"/>
    <w:rsid w:val="00DA6FAF"/>
    <w:rsid w:val="00DC1956"/>
    <w:rsid w:val="00DD5310"/>
    <w:rsid w:val="00DD609C"/>
    <w:rsid w:val="00DD73FD"/>
    <w:rsid w:val="00DE47C7"/>
    <w:rsid w:val="00DF0E71"/>
    <w:rsid w:val="00DF73D8"/>
    <w:rsid w:val="00E0504C"/>
    <w:rsid w:val="00E067C8"/>
    <w:rsid w:val="00E14A19"/>
    <w:rsid w:val="00E15654"/>
    <w:rsid w:val="00E203B8"/>
    <w:rsid w:val="00E2730E"/>
    <w:rsid w:val="00E30639"/>
    <w:rsid w:val="00E3361B"/>
    <w:rsid w:val="00E36299"/>
    <w:rsid w:val="00E57D07"/>
    <w:rsid w:val="00E57F61"/>
    <w:rsid w:val="00E70A6C"/>
    <w:rsid w:val="00E723E0"/>
    <w:rsid w:val="00E74193"/>
    <w:rsid w:val="00E74FB6"/>
    <w:rsid w:val="00E76CD4"/>
    <w:rsid w:val="00E81146"/>
    <w:rsid w:val="00E85102"/>
    <w:rsid w:val="00E97077"/>
    <w:rsid w:val="00ED0580"/>
    <w:rsid w:val="00ED1F78"/>
    <w:rsid w:val="00ED499F"/>
    <w:rsid w:val="00EE714D"/>
    <w:rsid w:val="00EF4822"/>
    <w:rsid w:val="00F02259"/>
    <w:rsid w:val="00F10C2D"/>
    <w:rsid w:val="00F1592A"/>
    <w:rsid w:val="00F17FB3"/>
    <w:rsid w:val="00F20925"/>
    <w:rsid w:val="00F22DE2"/>
    <w:rsid w:val="00F24100"/>
    <w:rsid w:val="00F32110"/>
    <w:rsid w:val="00F351BA"/>
    <w:rsid w:val="00F54A8E"/>
    <w:rsid w:val="00F62CA3"/>
    <w:rsid w:val="00F6314A"/>
    <w:rsid w:val="00F631B6"/>
    <w:rsid w:val="00F8703B"/>
    <w:rsid w:val="00F92184"/>
    <w:rsid w:val="00FA3FDB"/>
    <w:rsid w:val="00FA4083"/>
    <w:rsid w:val="00FA4D1F"/>
    <w:rsid w:val="00FA5CF5"/>
    <w:rsid w:val="00FB06F3"/>
    <w:rsid w:val="00FC35E2"/>
    <w:rsid w:val="00FC5333"/>
    <w:rsid w:val="00FC7C16"/>
    <w:rsid w:val="00FD42A8"/>
    <w:rsid w:val="00FE79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59"/>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character" w:customStyle="1" w:styleId="spelle">
    <w:name w:val="spelle"/>
    <w:basedOn w:val="DefaultParagraphFont"/>
    <w:rsid w:val="00516B55"/>
  </w:style>
  <w:style w:type="character" w:styleId="Strong">
    <w:name w:val="Strong"/>
    <w:basedOn w:val="DefaultParagraphFont"/>
    <w:qFormat/>
    <w:rsid w:val="0074439C"/>
    <w:rPr>
      <w:b/>
      <w:bCs/>
    </w:rPr>
  </w:style>
</w:styles>
</file>

<file path=word/webSettings.xml><?xml version="1.0" encoding="utf-8"?>
<w:webSettings xmlns:r="http://schemas.openxmlformats.org/officeDocument/2006/relationships" xmlns:w="http://schemas.openxmlformats.org/wordprocessingml/2006/main">
  <w:divs>
    <w:div w:id="128788050">
      <w:bodyDiv w:val="1"/>
      <w:marLeft w:val="45"/>
      <w:marRight w:val="45"/>
      <w:marTop w:val="90"/>
      <w:marBottom w:val="90"/>
      <w:divBdr>
        <w:top w:val="none" w:sz="0" w:space="0" w:color="auto"/>
        <w:left w:val="none" w:sz="0" w:space="0" w:color="auto"/>
        <w:bottom w:val="none" w:sz="0" w:space="0" w:color="auto"/>
        <w:right w:val="none" w:sz="0" w:space="0" w:color="auto"/>
      </w:divBdr>
      <w:divsChild>
        <w:div w:id="20047007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2485-A166-403B-941E-6EDD2C1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841</Words>
  <Characters>6508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Par valsts sabiedrības ar ierobežotu atbildību „Latgales novada rehabilitācijas centrs „Rāzna”” kapitāla daļu nodošanu Rēzeknes pilsētas domes īpašumā”</vt:lpstr>
    </vt:vector>
  </TitlesOfParts>
  <Company>Veselības ministrija</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„Latgales novada rehabilitācijas centrs „Rāzna”” kapitāla daļu nodošanu Rēzeknes pilsētas domes īpašumā”</dc:title>
  <dc:subject>Ministru kabineta rīkojuma projekta  anotācija</dc:subject>
  <dc:creator>Ieva Brūvere</dc:creator>
  <dc:description>Ieva Bruvere@vm.gov.lv, 67876061; fakss 67876002</dc:description>
  <cp:lastModifiedBy>VM</cp:lastModifiedBy>
  <cp:revision>30</cp:revision>
  <cp:lastPrinted>2012-06-12T12:07:00Z</cp:lastPrinted>
  <dcterms:created xsi:type="dcterms:W3CDTF">2012-05-15T10:20:00Z</dcterms:created>
  <dcterms:modified xsi:type="dcterms:W3CDTF">2012-06-12T12:08:00Z</dcterms:modified>
</cp:coreProperties>
</file>