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3A" w:rsidRDefault="003D263A" w:rsidP="00985A91">
      <w:pPr>
        <w:spacing w:after="0" w:line="240" w:lineRule="auto"/>
        <w:jc w:val="right"/>
        <w:rPr>
          <w:rFonts w:ascii="Times New Roman" w:hAnsi="Times New Roman"/>
          <w:sz w:val="24"/>
          <w:szCs w:val="24"/>
          <w:lang w:val="lv-LV"/>
        </w:rPr>
      </w:pPr>
      <w:r w:rsidRPr="003D263A">
        <w:rPr>
          <w:rFonts w:ascii="Times New Roman" w:hAnsi="Times New Roman"/>
          <w:sz w:val="24"/>
          <w:szCs w:val="24"/>
          <w:lang w:val="lv-LV"/>
        </w:rPr>
        <w:t>Pielikums</w:t>
      </w:r>
    </w:p>
    <w:p w:rsidR="00985A91" w:rsidRPr="003D263A" w:rsidRDefault="00985A91" w:rsidP="00985A91">
      <w:pPr>
        <w:spacing w:after="0" w:line="240" w:lineRule="auto"/>
        <w:ind w:left="4111"/>
        <w:jc w:val="right"/>
        <w:rPr>
          <w:rFonts w:ascii="Times New Roman" w:hAnsi="Times New Roman"/>
          <w:sz w:val="24"/>
          <w:szCs w:val="24"/>
          <w:lang w:val="lv-LV"/>
        </w:rPr>
      </w:pPr>
      <w:r>
        <w:rPr>
          <w:rFonts w:ascii="Times New Roman" w:hAnsi="Times New Roman"/>
          <w:sz w:val="24"/>
          <w:szCs w:val="24"/>
          <w:lang w:val="lv-LV"/>
        </w:rPr>
        <w:t>Ministru kabineta rīkojuma projekta „Par finanšu līdzekļu piešķiršanu no valsts budžeta programmas „Līdzekļi neparedzētiem gadījumiem”” sākotnējās ietekmes novērtējuma ziņojumam (anotācijai)</w:t>
      </w:r>
    </w:p>
    <w:p w:rsidR="004E4533" w:rsidRDefault="004E4533" w:rsidP="0055773F">
      <w:pPr>
        <w:spacing w:after="0" w:line="240" w:lineRule="auto"/>
        <w:rPr>
          <w:rFonts w:ascii="Times New Roman" w:hAnsi="Times New Roman"/>
          <w:b/>
          <w:sz w:val="24"/>
          <w:szCs w:val="24"/>
          <w:lang w:val="lv-LV"/>
        </w:rPr>
      </w:pPr>
    </w:p>
    <w:p w:rsidR="008138B3" w:rsidRDefault="008138B3" w:rsidP="0055773F">
      <w:pPr>
        <w:spacing w:after="0" w:line="240" w:lineRule="auto"/>
        <w:rPr>
          <w:rFonts w:ascii="Times New Roman" w:hAnsi="Times New Roman"/>
          <w:b/>
          <w:sz w:val="24"/>
          <w:szCs w:val="24"/>
          <w:lang w:val="lv-LV"/>
        </w:rPr>
      </w:pPr>
    </w:p>
    <w:p w:rsidR="008138B3" w:rsidRPr="002746EF" w:rsidRDefault="008138B3" w:rsidP="008138B3">
      <w:pPr>
        <w:spacing w:after="0" w:line="240" w:lineRule="auto"/>
        <w:ind w:firstLine="720"/>
        <w:jc w:val="center"/>
        <w:rPr>
          <w:rFonts w:ascii="Times New Roman" w:hAnsi="Times New Roman"/>
          <w:b/>
          <w:noProof/>
          <w:sz w:val="24"/>
          <w:szCs w:val="24"/>
          <w:lang w:val="lv-LV"/>
        </w:rPr>
      </w:pPr>
      <w:r>
        <w:rPr>
          <w:rFonts w:ascii="Times New Roman" w:hAnsi="Times New Roman"/>
          <w:b/>
          <w:noProof/>
          <w:sz w:val="24"/>
          <w:szCs w:val="24"/>
          <w:lang w:val="lv-LV"/>
        </w:rPr>
        <w:t>Detalizēta informācija par vienreizējiem maksājumiem ārstniecības iestādēm par infrastruktūras uzturēšanas izdevumu deficīta segšanu</w:t>
      </w:r>
    </w:p>
    <w:p w:rsidR="008138B3" w:rsidRDefault="008138B3" w:rsidP="008138B3">
      <w:pPr>
        <w:spacing w:after="0" w:line="240" w:lineRule="auto"/>
        <w:ind w:firstLine="720"/>
        <w:jc w:val="center"/>
        <w:rPr>
          <w:rFonts w:ascii="Times New Roman" w:hAnsi="Times New Roman"/>
          <w:b/>
          <w:bCs/>
          <w:noProof/>
          <w:sz w:val="24"/>
          <w:szCs w:val="24"/>
          <w:lang w:val="lv-LV"/>
        </w:rPr>
      </w:pPr>
    </w:p>
    <w:p w:rsidR="008138B3" w:rsidRPr="00FC4BCC" w:rsidRDefault="008138B3" w:rsidP="008138B3">
      <w:pPr>
        <w:spacing w:after="0" w:line="240" w:lineRule="auto"/>
        <w:ind w:firstLine="720"/>
        <w:jc w:val="center"/>
        <w:rPr>
          <w:rFonts w:ascii="Times New Roman" w:hAnsi="Times New Roman"/>
          <w:b/>
          <w:bCs/>
          <w:noProof/>
          <w:sz w:val="24"/>
          <w:szCs w:val="24"/>
          <w:lang w:val="lv-LV"/>
        </w:rPr>
      </w:pPr>
      <w:r w:rsidRPr="00FC4BCC">
        <w:rPr>
          <w:rFonts w:ascii="Times New Roman" w:hAnsi="Times New Roman"/>
          <w:b/>
          <w:bCs/>
          <w:noProof/>
          <w:sz w:val="24"/>
          <w:szCs w:val="24"/>
          <w:lang w:val="lv-LV"/>
        </w:rPr>
        <w:t>Pastāvīgo (netiešo) izmaksu aprēķins par 2011.gadu</w:t>
      </w:r>
    </w:p>
    <w:p w:rsidR="008138B3" w:rsidRPr="00FC4BCC" w:rsidRDefault="008138B3" w:rsidP="008138B3">
      <w:pPr>
        <w:spacing w:after="0" w:line="240" w:lineRule="auto"/>
        <w:ind w:firstLine="720"/>
        <w:jc w:val="center"/>
        <w:rPr>
          <w:rFonts w:ascii="Times New Roman" w:hAnsi="Times New Roman"/>
          <w:b/>
          <w:bCs/>
          <w:noProof/>
          <w:sz w:val="24"/>
          <w:szCs w:val="24"/>
          <w:lang w:val="lv-LV"/>
        </w:rPr>
      </w:pPr>
    </w:p>
    <w:tbl>
      <w:tblPr>
        <w:tblW w:w="9087" w:type="dxa"/>
        <w:tblInd w:w="93" w:type="dxa"/>
        <w:tblLook w:val="04A0"/>
      </w:tblPr>
      <w:tblGrid>
        <w:gridCol w:w="2283"/>
        <w:gridCol w:w="1418"/>
        <w:gridCol w:w="1276"/>
        <w:gridCol w:w="1275"/>
        <w:gridCol w:w="1276"/>
        <w:gridCol w:w="1559"/>
      </w:tblGrid>
      <w:tr w:rsidR="008138B3" w:rsidRPr="00FC4BCC" w:rsidTr="001F3072">
        <w:trPr>
          <w:trHeight w:val="345"/>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U – Pieskaitāmās un netiešās ražošanas izmaksas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N – Amortizā-cija ***</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tai skaitā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A – Administra-tīvie izdevumi</w:t>
            </w:r>
          </w:p>
        </w:tc>
      </w:tr>
      <w:tr w:rsidR="008138B3" w:rsidRPr="00FC4BCC" w:rsidTr="001F3072">
        <w:trPr>
          <w:trHeight w:val="158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8138B3" w:rsidRPr="00FC4BCC" w:rsidRDefault="008138B3" w:rsidP="001F3072">
            <w:pPr>
              <w:spacing w:after="0" w:line="240" w:lineRule="auto"/>
              <w:rPr>
                <w:rFonts w:ascii="Times New Roman" w:eastAsia="Times New Roman" w:hAnsi="Times New Roman"/>
                <w:noProof/>
                <w:sz w:val="20"/>
                <w:szCs w:val="20"/>
                <w:lang w:val="lv-LV"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138B3" w:rsidRPr="00FC4BCC" w:rsidRDefault="008138B3" w:rsidP="001F3072">
            <w:pPr>
              <w:spacing w:after="0" w:line="240" w:lineRule="auto"/>
              <w:rPr>
                <w:rFonts w:ascii="Times New Roman" w:eastAsia="Times New Roman" w:hAnsi="Times New Roman"/>
                <w:noProof/>
                <w:sz w:val="20"/>
                <w:szCs w:val="20"/>
                <w:lang w:val="lv-LV"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138B3" w:rsidRPr="00FC4BCC" w:rsidRDefault="008138B3" w:rsidP="001F3072">
            <w:pPr>
              <w:spacing w:after="0" w:line="240" w:lineRule="auto"/>
              <w:rPr>
                <w:rFonts w:ascii="Times New Roman" w:eastAsia="Times New Roman" w:hAnsi="Times New Roman"/>
                <w:noProof/>
                <w:sz w:val="20"/>
                <w:szCs w:val="20"/>
                <w:lang w:val="lv-LV" w:eastAsia="lv-LV"/>
              </w:rPr>
            </w:pPr>
          </w:p>
        </w:tc>
        <w:tc>
          <w:tcPr>
            <w:tcW w:w="1275" w:type="dxa"/>
            <w:tcBorders>
              <w:top w:val="nil"/>
              <w:left w:val="nil"/>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 xml:space="preserve"> N</w:t>
            </w:r>
            <w:r w:rsidRPr="00FC4BCC">
              <w:rPr>
                <w:rFonts w:ascii="Times New Roman" w:eastAsia="Times New Roman" w:hAnsi="Times New Roman"/>
                <w:noProof/>
                <w:sz w:val="20"/>
                <w:szCs w:val="20"/>
                <w:vertAlign w:val="subscript"/>
                <w:lang w:val="lv-LV" w:eastAsia="lv-LV"/>
              </w:rPr>
              <w:t>m</w:t>
            </w:r>
            <w:r w:rsidRPr="00FC4BCC">
              <w:rPr>
                <w:rFonts w:ascii="Times New Roman" w:eastAsia="Times New Roman" w:hAnsi="Times New Roman"/>
                <w:noProof/>
                <w:sz w:val="20"/>
                <w:szCs w:val="20"/>
                <w:lang w:val="lv-LV" w:eastAsia="lv-LV"/>
              </w:rPr>
              <w:t xml:space="preserve"> – medicīnis-kās ierīces amortizāci-jas izmaksas</w:t>
            </w:r>
          </w:p>
        </w:tc>
        <w:tc>
          <w:tcPr>
            <w:tcW w:w="1276" w:type="dxa"/>
            <w:tcBorders>
              <w:top w:val="nil"/>
              <w:left w:val="nil"/>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N</w:t>
            </w:r>
            <w:r w:rsidRPr="00FC4BCC">
              <w:rPr>
                <w:rFonts w:ascii="Times New Roman" w:eastAsia="Times New Roman" w:hAnsi="Times New Roman"/>
                <w:noProof/>
                <w:sz w:val="20"/>
                <w:szCs w:val="20"/>
                <w:vertAlign w:val="subscript"/>
                <w:lang w:val="lv-LV" w:eastAsia="lv-LV"/>
              </w:rPr>
              <w:t>p</w:t>
            </w:r>
            <w:r w:rsidRPr="00FC4BCC">
              <w:rPr>
                <w:rFonts w:ascii="Times New Roman" w:eastAsia="Times New Roman" w:hAnsi="Times New Roman"/>
                <w:noProof/>
                <w:sz w:val="20"/>
                <w:szCs w:val="20"/>
                <w:lang w:val="lv-LV" w:eastAsia="lv-LV"/>
              </w:rPr>
              <w:t xml:space="preserve"> - ēku, būvju un pārējo pamatlī-dzekļu nolietojums</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138B3" w:rsidRPr="00FC4BCC" w:rsidRDefault="008138B3" w:rsidP="001F3072">
            <w:pPr>
              <w:spacing w:after="0" w:line="240" w:lineRule="auto"/>
              <w:rPr>
                <w:rFonts w:ascii="Times New Roman" w:eastAsia="Times New Roman" w:hAnsi="Times New Roman"/>
                <w:noProof/>
                <w:sz w:val="20"/>
                <w:szCs w:val="20"/>
                <w:lang w:val="lv-LV" w:eastAsia="lv-LV"/>
              </w:rPr>
            </w:pPr>
          </w:p>
        </w:tc>
      </w:tr>
      <w:tr w:rsidR="008138B3" w:rsidRPr="00FC4BCC" w:rsidTr="001F3072">
        <w:trPr>
          <w:trHeight w:val="1110"/>
        </w:trPr>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Reģionālo daudzprofilu slimnīcu vienas vidējās gultasdienas faktiskās izmaksas, Ls</w:t>
            </w:r>
          </w:p>
        </w:tc>
        <w:tc>
          <w:tcPr>
            <w:tcW w:w="1418"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8.99</w:t>
            </w:r>
          </w:p>
        </w:tc>
        <w:tc>
          <w:tcPr>
            <w:tcW w:w="127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4.01</w:t>
            </w:r>
          </w:p>
        </w:tc>
        <w:tc>
          <w:tcPr>
            <w:tcW w:w="1275"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1.47</w:t>
            </w:r>
          </w:p>
        </w:tc>
        <w:tc>
          <w:tcPr>
            <w:tcW w:w="127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2.54</w:t>
            </w:r>
          </w:p>
        </w:tc>
        <w:tc>
          <w:tcPr>
            <w:tcW w:w="1559"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1.63</w:t>
            </w:r>
          </w:p>
        </w:tc>
      </w:tr>
      <w:tr w:rsidR="008138B3" w:rsidRPr="00FC4BCC" w:rsidTr="001F3072">
        <w:trPr>
          <w:trHeight w:val="1095"/>
        </w:trPr>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Veiktā darba  gultasdienas izmaksas ar pacienta iemaksu reģionālās daudzprofilu slimnīcās, Ls*</w:t>
            </w:r>
          </w:p>
        </w:tc>
        <w:tc>
          <w:tcPr>
            <w:tcW w:w="1418"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6.79</w:t>
            </w:r>
          </w:p>
        </w:tc>
        <w:tc>
          <w:tcPr>
            <w:tcW w:w="127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3.70</w:t>
            </w:r>
          </w:p>
        </w:tc>
        <w:tc>
          <w:tcPr>
            <w:tcW w:w="1275"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1.47</w:t>
            </w:r>
          </w:p>
        </w:tc>
        <w:tc>
          <w:tcPr>
            <w:tcW w:w="127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2.23</w:t>
            </w:r>
          </w:p>
        </w:tc>
        <w:tc>
          <w:tcPr>
            <w:tcW w:w="1559"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1.06</w:t>
            </w:r>
          </w:p>
        </w:tc>
      </w:tr>
      <w:tr w:rsidR="008138B3" w:rsidRPr="00FC4BCC" w:rsidTr="001F3072">
        <w:trPr>
          <w:trHeight w:val="255"/>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0"/>
                <w:szCs w:val="20"/>
                <w:lang w:val="lv-LV" w:eastAsia="lv-LV"/>
              </w:rPr>
            </w:pPr>
            <w:r w:rsidRPr="00FC4BCC">
              <w:rPr>
                <w:rFonts w:ascii="Times New Roman" w:eastAsia="Times New Roman" w:hAnsi="Times New Roman"/>
                <w:noProof/>
                <w:sz w:val="20"/>
                <w:szCs w:val="20"/>
                <w:lang w:val="lv-LV" w:eastAsia="lv-LV"/>
              </w:rPr>
              <w:t>Procentuālais pieaugums</w:t>
            </w:r>
          </w:p>
        </w:tc>
        <w:tc>
          <w:tcPr>
            <w:tcW w:w="1418"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32</w:t>
            </w:r>
          </w:p>
        </w:tc>
        <w:tc>
          <w:tcPr>
            <w:tcW w:w="127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14</w:t>
            </w:r>
          </w:p>
        </w:tc>
        <w:tc>
          <w:tcPr>
            <w:tcW w:w="1559"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sz w:val="24"/>
                <w:szCs w:val="24"/>
                <w:lang w:val="lv-LV" w:eastAsia="lv-LV"/>
              </w:rPr>
            </w:pPr>
            <w:r w:rsidRPr="00FC4BCC">
              <w:rPr>
                <w:rFonts w:ascii="Times New Roman" w:eastAsia="Times New Roman" w:hAnsi="Times New Roman"/>
                <w:noProof/>
                <w:sz w:val="24"/>
                <w:szCs w:val="24"/>
                <w:lang w:val="lv-LV" w:eastAsia="lv-LV"/>
              </w:rPr>
              <w:t>53</w:t>
            </w:r>
          </w:p>
        </w:tc>
      </w:tr>
    </w:tbl>
    <w:p w:rsidR="008138B3" w:rsidRPr="00FC4BCC" w:rsidRDefault="008138B3" w:rsidP="008138B3">
      <w:pPr>
        <w:rPr>
          <w:noProof/>
          <w:lang w:val="lv-LV"/>
        </w:rPr>
      </w:pPr>
    </w:p>
    <w:p w:rsidR="008138B3" w:rsidRPr="00FC4BCC" w:rsidRDefault="008138B3" w:rsidP="008138B3">
      <w:pPr>
        <w:spacing w:after="0" w:line="240" w:lineRule="auto"/>
        <w:ind w:firstLine="720"/>
        <w:jc w:val="center"/>
        <w:rPr>
          <w:rFonts w:ascii="Times New Roman" w:hAnsi="Times New Roman"/>
          <w:b/>
          <w:bCs/>
          <w:noProof/>
          <w:sz w:val="24"/>
          <w:szCs w:val="24"/>
          <w:lang w:val="lv-LV"/>
        </w:rPr>
      </w:pPr>
      <w:r w:rsidRPr="00FC4BCC">
        <w:rPr>
          <w:rFonts w:ascii="Times New Roman" w:hAnsi="Times New Roman"/>
          <w:b/>
          <w:bCs/>
          <w:noProof/>
          <w:sz w:val="24"/>
          <w:szCs w:val="24"/>
          <w:lang w:val="lv-LV"/>
        </w:rPr>
        <w:t>Pastāvīgo (netiešo ) izmaksu aprēķins stacionāro pakalpojumu sniegšanai 2013.gadam</w:t>
      </w:r>
    </w:p>
    <w:tbl>
      <w:tblPr>
        <w:tblW w:w="9997" w:type="dxa"/>
        <w:tblInd w:w="28" w:type="dxa"/>
        <w:tblLayout w:type="fixed"/>
        <w:tblCellMar>
          <w:left w:w="28" w:type="dxa"/>
          <w:right w:w="28" w:type="dxa"/>
        </w:tblCellMar>
        <w:tblLook w:val="04A0"/>
      </w:tblPr>
      <w:tblGrid>
        <w:gridCol w:w="1356"/>
        <w:gridCol w:w="1196"/>
        <w:gridCol w:w="1041"/>
        <w:gridCol w:w="963"/>
        <w:gridCol w:w="1114"/>
        <w:gridCol w:w="993"/>
        <w:gridCol w:w="1275"/>
        <w:gridCol w:w="993"/>
        <w:gridCol w:w="1066"/>
      </w:tblGrid>
      <w:tr w:rsidR="008138B3" w:rsidRPr="00FC4BCC" w:rsidTr="001F3072">
        <w:trPr>
          <w:trHeight w:val="567"/>
        </w:trPr>
        <w:tc>
          <w:tcPr>
            <w:tcW w:w="2552" w:type="dxa"/>
            <w:gridSpan w:val="2"/>
            <w:vMerge w:val="restart"/>
            <w:tcBorders>
              <w:top w:val="single" w:sz="4" w:space="0" w:color="auto"/>
              <w:left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p>
        </w:tc>
        <w:tc>
          <w:tcPr>
            <w:tcW w:w="1041" w:type="dxa"/>
            <w:vMerge w:val="restart"/>
            <w:tcBorders>
              <w:top w:val="single" w:sz="4" w:space="0" w:color="auto"/>
              <w:left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hAnsi="Times New Roman"/>
                <w:noProof/>
                <w:color w:val="000000"/>
                <w:sz w:val="20"/>
                <w:szCs w:val="20"/>
                <w:lang w:val="lv-LV"/>
              </w:rPr>
            </w:pPr>
            <w:r w:rsidRPr="00FC4BCC">
              <w:rPr>
                <w:rFonts w:ascii="Times New Roman" w:hAnsi="Times New Roman"/>
                <w:noProof/>
                <w:color w:val="000000"/>
                <w:sz w:val="20"/>
                <w:szCs w:val="20"/>
                <w:lang w:val="lv-LV"/>
              </w:rPr>
              <w:t>D+S daļa (darba samaksa un sociālās apdrošinā</w:t>
            </w:r>
            <w:r>
              <w:rPr>
                <w:rFonts w:ascii="Times New Roman" w:hAnsi="Times New Roman"/>
                <w:noProof/>
                <w:color w:val="000000"/>
                <w:sz w:val="20"/>
                <w:szCs w:val="20"/>
                <w:lang w:val="lv-LV"/>
              </w:rPr>
              <w:t>-</w:t>
            </w:r>
            <w:r w:rsidRPr="00FC4BCC">
              <w:rPr>
                <w:rFonts w:ascii="Times New Roman" w:hAnsi="Times New Roman"/>
                <w:noProof/>
                <w:color w:val="000000"/>
                <w:sz w:val="20"/>
                <w:szCs w:val="20"/>
                <w:lang w:val="lv-LV"/>
              </w:rPr>
              <w:t>šanas darba devēja iemaksas)</w:t>
            </w:r>
          </w:p>
        </w:tc>
        <w:tc>
          <w:tcPr>
            <w:tcW w:w="963" w:type="dxa"/>
            <w:vMerge w:val="restart"/>
            <w:tcBorders>
              <w:top w:val="single" w:sz="4" w:space="0" w:color="auto"/>
              <w:left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hAnsi="Times New Roman"/>
                <w:noProof/>
                <w:color w:val="000000"/>
                <w:sz w:val="20"/>
                <w:szCs w:val="20"/>
                <w:lang w:val="lv-LV"/>
              </w:rPr>
            </w:pPr>
            <w:r w:rsidRPr="00FC4BCC">
              <w:rPr>
                <w:rFonts w:ascii="Times New Roman" w:hAnsi="Times New Roman"/>
                <w:noProof/>
                <w:color w:val="000000"/>
                <w:sz w:val="20"/>
                <w:szCs w:val="20"/>
                <w:lang w:val="lv-LV"/>
              </w:rPr>
              <w:t>U (pieskai</w:t>
            </w:r>
            <w:r>
              <w:rPr>
                <w:rFonts w:ascii="Times New Roman" w:hAnsi="Times New Roman"/>
                <w:noProof/>
                <w:color w:val="000000"/>
                <w:sz w:val="20"/>
                <w:szCs w:val="20"/>
                <w:lang w:val="lv-LV"/>
              </w:rPr>
              <w:t>-</w:t>
            </w:r>
            <w:r w:rsidRPr="00FC4BCC">
              <w:rPr>
                <w:rFonts w:ascii="Times New Roman" w:hAnsi="Times New Roman"/>
                <w:noProof/>
                <w:color w:val="000000"/>
                <w:sz w:val="20"/>
                <w:szCs w:val="20"/>
                <w:lang w:val="lv-LV"/>
              </w:rPr>
              <w:t>tāmās un netiešās ražošanas izmaksas)</w:t>
            </w:r>
          </w:p>
        </w:tc>
        <w:tc>
          <w:tcPr>
            <w:tcW w:w="3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r w:rsidRPr="00FC4BCC">
              <w:rPr>
                <w:rFonts w:ascii="Times New Roman" w:hAnsi="Times New Roman"/>
                <w:noProof/>
                <w:color w:val="000000"/>
                <w:sz w:val="20"/>
                <w:szCs w:val="20"/>
                <w:lang w:val="lv-LV"/>
              </w:rPr>
              <w:t>N (amortizācija)</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hAnsi="Times New Roman"/>
                <w:noProof/>
                <w:color w:val="000000"/>
                <w:sz w:val="20"/>
                <w:szCs w:val="20"/>
                <w:lang w:val="lv-LV"/>
              </w:rPr>
            </w:pPr>
            <w:r w:rsidRPr="00FC4BCC">
              <w:rPr>
                <w:rFonts w:ascii="Times New Roman" w:hAnsi="Times New Roman"/>
                <w:noProof/>
                <w:color w:val="000000"/>
                <w:sz w:val="20"/>
                <w:szCs w:val="20"/>
                <w:lang w:val="lv-LV"/>
              </w:rPr>
              <w:t>A (adminis-tratīvie izdevumi)</w:t>
            </w:r>
          </w:p>
        </w:tc>
        <w:tc>
          <w:tcPr>
            <w:tcW w:w="1066" w:type="dxa"/>
            <w:vMerge w:val="restart"/>
            <w:tcBorders>
              <w:top w:val="single" w:sz="4" w:space="0" w:color="auto"/>
              <w:left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hAnsi="Times New Roman"/>
                <w:noProof/>
                <w:color w:val="000000"/>
                <w:sz w:val="20"/>
                <w:szCs w:val="20"/>
                <w:lang w:val="lv-LV"/>
              </w:rPr>
            </w:pPr>
            <w:r w:rsidRPr="00FC4BCC">
              <w:rPr>
                <w:rFonts w:ascii="Times New Roman" w:hAnsi="Times New Roman"/>
                <w:noProof/>
                <w:color w:val="000000"/>
                <w:sz w:val="20"/>
                <w:szCs w:val="20"/>
                <w:lang w:val="lv-LV"/>
              </w:rPr>
              <w:t>M, Ē  ārstniecības līdzekļi un ēdināšana</w:t>
            </w:r>
          </w:p>
        </w:tc>
      </w:tr>
      <w:tr w:rsidR="008138B3" w:rsidRPr="00FC4BCC" w:rsidTr="001F3072">
        <w:trPr>
          <w:trHeight w:val="1485"/>
        </w:trPr>
        <w:tc>
          <w:tcPr>
            <w:tcW w:w="2552" w:type="dxa"/>
            <w:gridSpan w:val="2"/>
            <w:vMerge/>
            <w:tcBorders>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p>
        </w:tc>
        <w:tc>
          <w:tcPr>
            <w:tcW w:w="1041" w:type="dxa"/>
            <w:vMerge/>
            <w:tcBorders>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p>
        </w:tc>
        <w:tc>
          <w:tcPr>
            <w:tcW w:w="963" w:type="dxa"/>
            <w:vMerge/>
            <w:tcBorders>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r w:rsidRPr="00FC4BCC">
              <w:rPr>
                <w:rFonts w:ascii="Times New Roman" w:eastAsia="Times New Roman" w:hAnsi="Times New Roman"/>
                <w:noProof/>
                <w:color w:val="000000"/>
                <w:sz w:val="20"/>
                <w:szCs w:val="20"/>
                <w:lang w:val="lv-LV" w:eastAsia="lv-LV"/>
              </w:rPr>
              <w:t xml:space="preserve">Nm (medicīnis-ko ierīču </w:t>
            </w:r>
            <w:r w:rsidRPr="00FC4BCC">
              <w:rPr>
                <w:rFonts w:ascii="Times New Roman" w:eastAsia="Times New Roman" w:hAnsi="Times New Roman"/>
                <w:noProof/>
                <w:color w:val="000000"/>
                <w:spacing w:val="-6"/>
                <w:sz w:val="20"/>
                <w:szCs w:val="20"/>
                <w:lang w:val="lv-LV" w:eastAsia="lv-LV"/>
              </w:rPr>
              <w:t>amortizācijas</w:t>
            </w:r>
            <w:r w:rsidRPr="00FC4BCC">
              <w:rPr>
                <w:rFonts w:ascii="Times New Roman" w:eastAsia="Times New Roman" w:hAnsi="Times New Roman"/>
                <w:noProof/>
                <w:color w:val="000000"/>
                <w:sz w:val="20"/>
                <w:szCs w:val="20"/>
                <w:lang w:val="lv-LV" w:eastAsia="lv-LV"/>
              </w:rPr>
              <w:t xml:space="preserve"> izmaksas)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r w:rsidRPr="00FC4BCC">
              <w:rPr>
                <w:rFonts w:ascii="Times New Roman" w:eastAsia="Times New Roman" w:hAnsi="Times New Roman"/>
                <w:noProof/>
                <w:color w:val="000000"/>
                <w:sz w:val="20"/>
                <w:szCs w:val="20"/>
                <w:lang w:val="lv-LV" w:eastAsia="lv-LV"/>
              </w:rPr>
              <w:t xml:space="preserve">N p </w:t>
            </w:r>
            <w:r>
              <w:rPr>
                <w:rFonts w:ascii="Times New Roman" w:eastAsia="Times New Roman" w:hAnsi="Times New Roman"/>
                <w:noProof/>
                <w:color w:val="000000"/>
                <w:sz w:val="20"/>
                <w:szCs w:val="20"/>
                <w:lang w:val="lv-LV" w:eastAsia="lv-LV"/>
              </w:rPr>
              <w:t>(</w:t>
            </w:r>
            <w:r w:rsidRPr="00FC4BCC">
              <w:rPr>
                <w:rFonts w:ascii="Times New Roman" w:eastAsia="Times New Roman" w:hAnsi="Times New Roman"/>
                <w:noProof/>
                <w:color w:val="000000"/>
                <w:sz w:val="20"/>
                <w:szCs w:val="20"/>
                <w:lang w:val="lv-LV" w:eastAsia="lv-LV"/>
              </w:rPr>
              <w:t>ēku un būvju un pārējo pamatlī</w:t>
            </w:r>
            <w:r>
              <w:rPr>
                <w:rFonts w:ascii="Times New Roman" w:eastAsia="Times New Roman" w:hAnsi="Times New Roman"/>
                <w:noProof/>
                <w:color w:val="000000"/>
                <w:sz w:val="20"/>
                <w:szCs w:val="20"/>
                <w:lang w:val="lv-LV" w:eastAsia="lv-LV"/>
              </w:rPr>
              <w:t>-</w:t>
            </w:r>
            <w:r w:rsidRPr="00FC4BCC">
              <w:rPr>
                <w:rFonts w:ascii="Times New Roman" w:eastAsia="Times New Roman" w:hAnsi="Times New Roman"/>
                <w:noProof/>
                <w:color w:val="000000"/>
                <w:sz w:val="20"/>
                <w:szCs w:val="20"/>
                <w:lang w:val="lv-LV" w:eastAsia="lv-LV"/>
              </w:rPr>
              <w:t>dzekļu nolietojums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r w:rsidRPr="00FC4BCC">
              <w:rPr>
                <w:rFonts w:ascii="Times New Roman" w:eastAsia="Times New Roman" w:hAnsi="Times New Roman"/>
                <w:noProof/>
                <w:color w:val="000000"/>
                <w:sz w:val="20"/>
                <w:szCs w:val="20"/>
                <w:lang w:val="lv-LV" w:eastAsia="lv-LV"/>
              </w:rPr>
              <w:t xml:space="preserve">N </w:t>
            </w:r>
            <w:r w:rsidRPr="00FC4BCC">
              <w:rPr>
                <w:rFonts w:ascii="Times New Roman" w:eastAsia="Times New Roman" w:hAnsi="Times New Roman"/>
                <w:noProof/>
                <w:color w:val="000000"/>
                <w:sz w:val="20"/>
                <w:szCs w:val="20"/>
                <w:lang w:val="lv-LV" w:eastAsia="lv-LV"/>
              </w:rPr>
              <w:br/>
              <w:t>KOPĀ</w:t>
            </w:r>
          </w:p>
        </w:tc>
        <w:tc>
          <w:tcPr>
            <w:tcW w:w="993" w:type="dxa"/>
            <w:vMerge/>
            <w:tcBorders>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p>
        </w:tc>
        <w:tc>
          <w:tcPr>
            <w:tcW w:w="1066" w:type="dxa"/>
            <w:vMerge/>
            <w:tcBorders>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p>
        </w:tc>
      </w:tr>
      <w:tr w:rsidR="008138B3" w:rsidRPr="00FC4BCC" w:rsidTr="001F3072">
        <w:trPr>
          <w:trHeight w:val="1095"/>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r w:rsidRPr="00FC4BCC">
              <w:rPr>
                <w:rFonts w:ascii="Times New Roman" w:eastAsia="Times New Roman" w:hAnsi="Times New Roman"/>
                <w:noProof/>
                <w:color w:val="000000"/>
                <w:sz w:val="20"/>
                <w:szCs w:val="20"/>
                <w:lang w:val="lv-LV" w:eastAsia="lv-LV"/>
              </w:rPr>
              <w:t>tarifa elementa procentuālais īpatsvars procentos</w:t>
            </w:r>
          </w:p>
        </w:tc>
        <w:tc>
          <w:tcPr>
            <w:tcW w:w="119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c>
          <w:tcPr>
            <w:tcW w:w="1041"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37</w:t>
            </w:r>
          </w:p>
        </w:tc>
        <w:tc>
          <w:tcPr>
            <w:tcW w:w="96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10</w:t>
            </w:r>
          </w:p>
        </w:tc>
        <w:tc>
          <w:tcPr>
            <w:tcW w:w="1114"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5</w:t>
            </w:r>
          </w:p>
        </w:tc>
        <w:tc>
          <w:tcPr>
            <w:tcW w:w="1275"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8</w:t>
            </w:r>
          </w:p>
        </w:tc>
        <w:tc>
          <w:tcPr>
            <w:tcW w:w="99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2</w:t>
            </w:r>
          </w:p>
        </w:tc>
        <w:tc>
          <w:tcPr>
            <w:tcW w:w="106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43</w:t>
            </w:r>
          </w:p>
        </w:tc>
      </w:tr>
      <w:tr w:rsidR="008138B3" w:rsidRPr="00FC4BCC" w:rsidTr="001F3072">
        <w:trPr>
          <w:trHeight w:val="300"/>
        </w:trPr>
        <w:tc>
          <w:tcPr>
            <w:tcW w:w="1356" w:type="dxa"/>
            <w:tcBorders>
              <w:top w:val="nil"/>
              <w:left w:val="single" w:sz="4" w:space="0" w:color="auto"/>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r w:rsidRPr="00FC4BCC">
              <w:rPr>
                <w:rFonts w:ascii="Times New Roman" w:eastAsia="Times New Roman" w:hAnsi="Times New Roman"/>
                <w:noProof/>
                <w:color w:val="000000"/>
                <w:sz w:val="20"/>
                <w:szCs w:val="20"/>
                <w:lang w:val="lv-LV" w:eastAsia="lv-LV"/>
              </w:rPr>
              <w:t>Finansējums  latos</w:t>
            </w:r>
          </w:p>
        </w:tc>
        <w:tc>
          <w:tcPr>
            <w:tcW w:w="119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137 613 351</w:t>
            </w:r>
          </w:p>
        </w:tc>
        <w:tc>
          <w:tcPr>
            <w:tcW w:w="1041"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50 557 375</w:t>
            </w:r>
          </w:p>
        </w:tc>
        <w:tc>
          <w:tcPr>
            <w:tcW w:w="96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13 761 335</w:t>
            </w:r>
          </w:p>
        </w:tc>
        <w:tc>
          <w:tcPr>
            <w:tcW w:w="1114"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4 587 111</w:t>
            </w:r>
          </w:p>
        </w:tc>
        <w:tc>
          <w:tcPr>
            <w:tcW w:w="99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6 880 668</w:t>
            </w:r>
          </w:p>
        </w:tc>
        <w:tc>
          <w:tcPr>
            <w:tcW w:w="1275"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11 467 779</w:t>
            </w:r>
          </w:p>
        </w:tc>
        <w:tc>
          <w:tcPr>
            <w:tcW w:w="99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2 752 267</w:t>
            </w:r>
          </w:p>
        </w:tc>
        <w:tc>
          <w:tcPr>
            <w:tcW w:w="106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59 074 595</w:t>
            </w:r>
          </w:p>
        </w:tc>
      </w:tr>
      <w:tr w:rsidR="008138B3" w:rsidRPr="00FC4BCC" w:rsidTr="001F3072">
        <w:trPr>
          <w:trHeight w:val="129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r w:rsidRPr="00FC4BCC">
              <w:rPr>
                <w:rFonts w:ascii="Times New Roman" w:eastAsia="Times New Roman" w:hAnsi="Times New Roman"/>
                <w:noProof/>
                <w:color w:val="000000"/>
                <w:sz w:val="20"/>
                <w:szCs w:val="20"/>
                <w:lang w:val="lv-LV" w:eastAsia="lv-LV"/>
              </w:rPr>
              <w:lastRenderedPageBreak/>
              <w:t>tarifa palielinājums %  atbilstoši faktiskajām izmaksām</w:t>
            </w:r>
          </w:p>
        </w:tc>
        <w:tc>
          <w:tcPr>
            <w:tcW w:w="119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c>
          <w:tcPr>
            <w:tcW w:w="1041"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c>
          <w:tcPr>
            <w:tcW w:w="96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32</w:t>
            </w:r>
          </w:p>
        </w:tc>
        <w:tc>
          <w:tcPr>
            <w:tcW w:w="1114"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14</w:t>
            </w:r>
          </w:p>
        </w:tc>
        <w:tc>
          <w:tcPr>
            <w:tcW w:w="1275"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53</w:t>
            </w:r>
          </w:p>
        </w:tc>
        <w:tc>
          <w:tcPr>
            <w:tcW w:w="106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r>
      <w:tr w:rsidR="008138B3" w:rsidRPr="00FC4BCC" w:rsidTr="001F3072">
        <w:trPr>
          <w:trHeight w:val="78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20"/>
                <w:szCs w:val="20"/>
                <w:lang w:val="lv-LV" w:eastAsia="lv-LV"/>
              </w:rPr>
            </w:pPr>
            <w:r w:rsidRPr="00FC4BCC">
              <w:rPr>
                <w:rFonts w:ascii="Times New Roman" w:eastAsia="Times New Roman" w:hAnsi="Times New Roman"/>
                <w:noProof/>
                <w:color w:val="000000"/>
                <w:sz w:val="20"/>
                <w:szCs w:val="20"/>
                <w:lang w:val="lv-LV" w:eastAsia="lv-LV"/>
              </w:rPr>
              <w:t>Nepieciešamais finansējuma pieaugums latos</w:t>
            </w:r>
          </w:p>
        </w:tc>
        <w:tc>
          <w:tcPr>
            <w:tcW w:w="119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6 825 622</w:t>
            </w:r>
          </w:p>
        </w:tc>
        <w:tc>
          <w:tcPr>
            <w:tcW w:w="1041"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c>
          <w:tcPr>
            <w:tcW w:w="96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4 403 627</w:t>
            </w:r>
          </w:p>
        </w:tc>
        <w:tc>
          <w:tcPr>
            <w:tcW w:w="1114"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963 294</w:t>
            </w:r>
          </w:p>
        </w:tc>
        <w:tc>
          <w:tcPr>
            <w:tcW w:w="1275"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r w:rsidRPr="00FC4BCC">
              <w:rPr>
                <w:rFonts w:ascii="Times New Roman" w:eastAsia="Times New Roman" w:hAnsi="Times New Roman"/>
                <w:noProof/>
                <w:color w:val="000000"/>
                <w:sz w:val="18"/>
                <w:szCs w:val="18"/>
                <w:lang w:val="lv-LV" w:eastAsia="lv-LV"/>
              </w:rPr>
              <w:t>1 458 702</w:t>
            </w:r>
          </w:p>
        </w:tc>
        <w:tc>
          <w:tcPr>
            <w:tcW w:w="1066" w:type="dxa"/>
            <w:tcBorders>
              <w:top w:val="nil"/>
              <w:left w:val="nil"/>
              <w:bottom w:val="single" w:sz="4" w:space="0" w:color="auto"/>
              <w:right w:val="single" w:sz="4" w:space="0" w:color="auto"/>
            </w:tcBorders>
            <w:shd w:val="clear" w:color="auto" w:fill="auto"/>
            <w:noWrap/>
            <w:vAlign w:val="center"/>
            <w:hideMark/>
          </w:tcPr>
          <w:p w:rsidR="008138B3" w:rsidRPr="00FC4BCC" w:rsidRDefault="008138B3" w:rsidP="001F3072">
            <w:pPr>
              <w:spacing w:after="0" w:line="240" w:lineRule="auto"/>
              <w:jc w:val="center"/>
              <w:rPr>
                <w:rFonts w:ascii="Times New Roman" w:eastAsia="Times New Roman" w:hAnsi="Times New Roman"/>
                <w:noProof/>
                <w:color w:val="000000"/>
                <w:sz w:val="18"/>
                <w:szCs w:val="18"/>
                <w:lang w:val="lv-LV" w:eastAsia="lv-LV"/>
              </w:rPr>
            </w:pPr>
          </w:p>
        </w:tc>
      </w:tr>
    </w:tbl>
    <w:p w:rsidR="008138B3" w:rsidRPr="00FC4BCC" w:rsidRDefault="008138B3" w:rsidP="008138B3">
      <w:pPr>
        <w:rPr>
          <w:noProof/>
          <w:lang w:val="lv-LV"/>
        </w:rPr>
      </w:pPr>
    </w:p>
    <w:p w:rsidR="008138B3" w:rsidRDefault="008138B3" w:rsidP="0055773F">
      <w:pPr>
        <w:spacing w:after="0" w:line="240" w:lineRule="auto"/>
        <w:rPr>
          <w:rFonts w:ascii="Times New Roman" w:hAnsi="Times New Roman"/>
          <w:b/>
          <w:sz w:val="24"/>
          <w:szCs w:val="24"/>
          <w:lang w:val="lv-LV"/>
        </w:rPr>
      </w:pPr>
    </w:p>
    <w:p w:rsidR="004E4533" w:rsidRPr="004E4533" w:rsidRDefault="004E4533" w:rsidP="0055773F">
      <w:pPr>
        <w:spacing w:after="0" w:line="240" w:lineRule="auto"/>
        <w:rPr>
          <w:rFonts w:ascii="Times New Roman" w:hAnsi="Times New Roman"/>
          <w:b/>
          <w:sz w:val="24"/>
          <w:szCs w:val="24"/>
          <w:lang w:val="lv-LV"/>
        </w:rPr>
      </w:pPr>
    </w:p>
    <w:p w:rsidR="008138B3" w:rsidRPr="008138B3" w:rsidRDefault="008138B3" w:rsidP="008138B3">
      <w:pPr>
        <w:autoSpaceDE w:val="0"/>
        <w:autoSpaceDN w:val="0"/>
        <w:adjustRightInd w:val="0"/>
        <w:spacing w:after="0" w:line="240" w:lineRule="auto"/>
        <w:rPr>
          <w:rFonts w:ascii="Times New Roman" w:hAnsi="Times New Roman"/>
          <w:color w:val="000000"/>
          <w:sz w:val="28"/>
          <w:szCs w:val="28"/>
          <w:lang w:val="lv-LV"/>
        </w:rPr>
      </w:pPr>
      <w:r w:rsidRPr="008138B3">
        <w:rPr>
          <w:rFonts w:ascii="Times New Roman" w:hAnsi="Times New Roman"/>
          <w:color w:val="000000"/>
          <w:sz w:val="28"/>
          <w:szCs w:val="28"/>
          <w:lang w:val="lv-LV"/>
        </w:rPr>
        <w:t>Veselības ministra vietā</w:t>
      </w:r>
    </w:p>
    <w:p w:rsidR="008138B3" w:rsidRPr="008138B3" w:rsidRDefault="008138B3" w:rsidP="008138B3">
      <w:pPr>
        <w:autoSpaceDE w:val="0"/>
        <w:autoSpaceDN w:val="0"/>
        <w:adjustRightInd w:val="0"/>
        <w:spacing w:after="0" w:line="240" w:lineRule="auto"/>
        <w:rPr>
          <w:rFonts w:ascii="Times New Roman" w:hAnsi="Times New Roman"/>
          <w:color w:val="000000"/>
          <w:sz w:val="28"/>
          <w:szCs w:val="28"/>
          <w:lang w:val="lv-LV"/>
        </w:rPr>
      </w:pPr>
      <w:r w:rsidRPr="008138B3">
        <w:rPr>
          <w:rFonts w:ascii="Times New Roman" w:hAnsi="Times New Roman"/>
          <w:color w:val="000000"/>
          <w:sz w:val="28"/>
          <w:szCs w:val="28"/>
          <w:lang w:val="lv-LV"/>
        </w:rPr>
        <w:t>kultūras ministre</w:t>
      </w:r>
      <w:r w:rsidRPr="008138B3">
        <w:rPr>
          <w:rFonts w:ascii="Times New Roman" w:hAnsi="Times New Roman"/>
          <w:color w:val="000000"/>
          <w:sz w:val="28"/>
          <w:szCs w:val="28"/>
          <w:lang w:val="lv-LV"/>
        </w:rPr>
        <w:tab/>
      </w:r>
      <w:r w:rsidRPr="008138B3">
        <w:rPr>
          <w:rFonts w:ascii="Times New Roman" w:hAnsi="Times New Roman"/>
          <w:color w:val="000000"/>
          <w:sz w:val="28"/>
          <w:szCs w:val="28"/>
          <w:lang w:val="lv-LV"/>
        </w:rPr>
        <w:tab/>
      </w:r>
      <w:r w:rsidRPr="008138B3">
        <w:rPr>
          <w:rFonts w:ascii="Times New Roman" w:hAnsi="Times New Roman"/>
          <w:color w:val="000000"/>
          <w:sz w:val="28"/>
          <w:szCs w:val="28"/>
          <w:lang w:val="lv-LV"/>
        </w:rPr>
        <w:tab/>
        <w:t xml:space="preserve">                                                   Dace </w:t>
      </w:r>
      <w:proofErr w:type="spellStart"/>
      <w:r w:rsidRPr="008138B3">
        <w:rPr>
          <w:rFonts w:ascii="Times New Roman" w:hAnsi="Times New Roman"/>
          <w:color w:val="000000"/>
          <w:sz w:val="28"/>
          <w:szCs w:val="28"/>
          <w:lang w:val="lv-LV"/>
        </w:rPr>
        <w:t>Melbārde</w:t>
      </w:r>
      <w:proofErr w:type="spellEnd"/>
    </w:p>
    <w:p w:rsidR="004E4533" w:rsidRPr="008138B3" w:rsidRDefault="004E4533" w:rsidP="008138B3">
      <w:pPr>
        <w:spacing w:after="0" w:line="240" w:lineRule="auto"/>
        <w:rPr>
          <w:rFonts w:ascii="Times New Roman" w:hAnsi="Times New Roman"/>
          <w:sz w:val="28"/>
          <w:szCs w:val="28"/>
          <w:lang w:val="lv-LV"/>
        </w:rPr>
      </w:pPr>
    </w:p>
    <w:p w:rsidR="004E4533" w:rsidRPr="004E4533" w:rsidRDefault="004E4533" w:rsidP="004E4533">
      <w:pPr>
        <w:rPr>
          <w:rFonts w:ascii="Times New Roman" w:hAnsi="Times New Roman"/>
          <w:sz w:val="28"/>
          <w:szCs w:val="28"/>
        </w:rPr>
      </w:pPr>
    </w:p>
    <w:p w:rsidR="004E4533" w:rsidRPr="004E4533" w:rsidRDefault="008138B3" w:rsidP="004E4533">
      <w:pPr>
        <w:pStyle w:val="NormalWeb"/>
        <w:spacing w:before="0" w:beforeAutospacing="0" w:after="0" w:afterAutospacing="0"/>
        <w:rPr>
          <w:sz w:val="22"/>
          <w:szCs w:val="22"/>
        </w:rPr>
      </w:pPr>
      <w:r>
        <w:rPr>
          <w:sz w:val="22"/>
          <w:szCs w:val="22"/>
        </w:rPr>
        <w:t>16</w:t>
      </w:r>
      <w:r w:rsidR="007256D6">
        <w:rPr>
          <w:sz w:val="22"/>
          <w:szCs w:val="22"/>
        </w:rPr>
        <w:t>.12.2013   14:40</w:t>
      </w:r>
    </w:p>
    <w:p w:rsidR="004E4533" w:rsidRDefault="007256D6" w:rsidP="004E4533">
      <w:pPr>
        <w:pStyle w:val="NormalWeb"/>
        <w:spacing w:before="0" w:beforeAutospacing="0" w:after="0" w:afterAutospacing="0"/>
        <w:rPr>
          <w:sz w:val="22"/>
          <w:szCs w:val="22"/>
        </w:rPr>
      </w:pPr>
      <w:r>
        <w:rPr>
          <w:sz w:val="22"/>
          <w:szCs w:val="22"/>
        </w:rPr>
        <w:t>232</w:t>
      </w:r>
    </w:p>
    <w:p w:rsidR="004E4533" w:rsidRDefault="004E4533" w:rsidP="004E4533">
      <w:pPr>
        <w:pStyle w:val="NormalWeb"/>
        <w:spacing w:before="0" w:beforeAutospacing="0" w:after="0" w:afterAutospacing="0"/>
        <w:rPr>
          <w:sz w:val="22"/>
          <w:szCs w:val="22"/>
        </w:rPr>
      </w:pPr>
      <w:r>
        <w:rPr>
          <w:sz w:val="22"/>
          <w:szCs w:val="22"/>
        </w:rPr>
        <w:t>V.Skudra</w:t>
      </w:r>
    </w:p>
    <w:p w:rsidR="004E4533" w:rsidRPr="004E4533" w:rsidRDefault="004E4533" w:rsidP="004E4533">
      <w:pPr>
        <w:pStyle w:val="NormalWeb"/>
        <w:spacing w:before="0" w:beforeAutospacing="0" w:after="0" w:afterAutospacing="0"/>
        <w:rPr>
          <w:sz w:val="22"/>
          <w:szCs w:val="22"/>
        </w:rPr>
      </w:pPr>
      <w:r>
        <w:rPr>
          <w:sz w:val="22"/>
          <w:szCs w:val="22"/>
        </w:rPr>
        <w:t>67876038, Vesma.Skudra@vm.gov.lv</w:t>
      </w:r>
    </w:p>
    <w:p w:rsidR="004E4533" w:rsidRPr="004E4533" w:rsidRDefault="004E4533" w:rsidP="004E4533">
      <w:pPr>
        <w:pStyle w:val="NormalWeb"/>
        <w:spacing w:before="0" w:beforeAutospacing="0" w:after="0" w:afterAutospacing="0"/>
        <w:rPr>
          <w:sz w:val="22"/>
          <w:szCs w:val="22"/>
        </w:rPr>
      </w:pPr>
      <w:proofErr w:type="spellStart"/>
      <w:r w:rsidRPr="004E4533">
        <w:rPr>
          <w:sz w:val="22"/>
          <w:szCs w:val="22"/>
        </w:rPr>
        <w:t>S.Dreimane</w:t>
      </w:r>
      <w:proofErr w:type="spellEnd"/>
    </w:p>
    <w:p w:rsidR="004E4533" w:rsidRPr="004E4533" w:rsidRDefault="004E4533" w:rsidP="004E4533">
      <w:pPr>
        <w:pStyle w:val="NormalWeb"/>
        <w:spacing w:before="0" w:beforeAutospacing="0" w:after="0" w:afterAutospacing="0"/>
        <w:rPr>
          <w:sz w:val="22"/>
          <w:szCs w:val="22"/>
        </w:rPr>
      </w:pPr>
      <w:r w:rsidRPr="004E4533">
        <w:rPr>
          <w:sz w:val="22"/>
          <w:szCs w:val="22"/>
        </w:rPr>
        <w:t xml:space="preserve">67876147, </w:t>
      </w:r>
      <w:hyperlink r:id="rId8" w:history="1">
        <w:r w:rsidRPr="004E4533">
          <w:t>Sandra.Dreimane@vm.gov.lv</w:t>
        </w:r>
      </w:hyperlink>
    </w:p>
    <w:p w:rsidR="004E4533" w:rsidRPr="004F443F" w:rsidRDefault="004E4533" w:rsidP="004E4533">
      <w:pPr>
        <w:pStyle w:val="naisf"/>
        <w:tabs>
          <w:tab w:val="left" w:pos="6804"/>
        </w:tabs>
        <w:spacing w:before="0" w:after="0"/>
        <w:ind w:firstLine="720"/>
        <w:rPr>
          <w:sz w:val="28"/>
          <w:szCs w:val="28"/>
        </w:rPr>
      </w:pPr>
    </w:p>
    <w:p w:rsidR="004E4533" w:rsidRPr="00985A91" w:rsidRDefault="004E4533" w:rsidP="0055773F">
      <w:pPr>
        <w:spacing w:after="0" w:line="240" w:lineRule="auto"/>
        <w:rPr>
          <w:rFonts w:ascii="Times New Roman" w:hAnsi="Times New Roman"/>
          <w:b/>
          <w:sz w:val="24"/>
          <w:szCs w:val="24"/>
          <w:lang w:val="lv-LV"/>
        </w:rPr>
      </w:pPr>
    </w:p>
    <w:sectPr w:rsidR="004E4533" w:rsidRPr="00985A91" w:rsidSect="00410DD8">
      <w:headerReference w:type="default" r:id="rId9"/>
      <w:footerReference w:type="even" r:id="rId10"/>
      <w:footerReference w:type="default" r:id="rId11"/>
      <w:footerReference w:type="first" r:id="rId12"/>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00" w:rsidRDefault="00CF4300">
      <w:r>
        <w:separator/>
      </w:r>
    </w:p>
  </w:endnote>
  <w:endnote w:type="continuationSeparator" w:id="0">
    <w:p w:rsidR="00CF4300" w:rsidRDefault="00CF4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00" w:rsidRDefault="00AF39B7" w:rsidP="00376E97">
    <w:pPr>
      <w:pStyle w:val="Footer"/>
      <w:framePr w:wrap="around" w:vAnchor="text" w:hAnchor="margin" w:xAlign="center" w:y="1"/>
      <w:rPr>
        <w:rStyle w:val="PageNumber"/>
      </w:rPr>
    </w:pPr>
    <w:r>
      <w:rPr>
        <w:rStyle w:val="PageNumber"/>
      </w:rPr>
      <w:fldChar w:fldCharType="begin"/>
    </w:r>
    <w:r w:rsidR="00CF4300">
      <w:rPr>
        <w:rStyle w:val="PageNumber"/>
      </w:rPr>
      <w:instrText xml:space="preserve">PAGE  </w:instrText>
    </w:r>
    <w:r>
      <w:rPr>
        <w:rStyle w:val="PageNumber"/>
      </w:rPr>
      <w:fldChar w:fldCharType="end"/>
    </w:r>
  </w:p>
  <w:p w:rsidR="00CF4300" w:rsidRDefault="00CF4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12" w:rsidRPr="00900A73" w:rsidRDefault="00294512" w:rsidP="00294512">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VMAnotp_161213_papild;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p>
  <w:p w:rsidR="00CF4300" w:rsidRPr="004E4533" w:rsidRDefault="00CF4300" w:rsidP="004E4533">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00" w:rsidRPr="00900A73" w:rsidRDefault="009C46A3" w:rsidP="000202B4">
    <w:pPr>
      <w:spacing w:before="75" w:after="75" w:line="240" w:lineRule="auto"/>
      <w:jc w:val="both"/>
      <w:rPr>
        <w:rFonts w:ascii="Times New Roman" w:eastAsia="Times New Roman" w:hAnsi="Times New Roman"/>
        <w:sz w:val="24"/>
        <w:szCs w:val="24"/>
        <w:lang w:val="lv-LV" w:eastAsia="lv-LV"/>
      </w:rPr>
    </w:pPr>
    <w:bookmarkStart w:id="0" w:name="OLE_LINK20"/>
    <w:bookmarkStart w:id="1" w:name="OLE_LINK21"/>
    <w:bookmarkStart w:id="2" w:name="_Hlk264295600"/>
    <w:bookmarkStart w:id="3" w:name="OLE_LINK18"/>
    <w:bookmarkStart w:id="4" w:name="OLE_LINK19"/>
    <w:bookmarkStart w:id="5" w:name="_Hlk287613978"/>
    <w:bookmarkStart w:id="6" w:name="OLE_LINK11"/>
    <w:bookmarkStart w:id="7" w:name="OLE_LINK14"/>
    <w:bookmarkStart w:id="8" w:name="_Hlk354061682"/>
    <w:bookmarkStart w:id="9" w:name="OLE_LINK9"/>
    <w:bookmarkStart w:id="10" w:name="OLE_LINK10"/>
    <w:bookmarkStart w:id="11" w:name="_Hlk373480426"/>
    <w:r>
      <w:rPr>
        <w:rFonts w:ascii="Times New Roman" w:hAnsi="Times New Roman"/>
        <w:sz w:val="24"/>
        <w:szCs w:val="24"/>
        <w:lang w:val="lv-LV"/>
      </w:rPr>
      <w:t>VMAnotp_</w:t>
    </w:r>
    <w:r w:rsidR="00294512">
      <w:rPr>
        <w:rFonts w:ascii="Times New Roman" w:hAnsi="Times New Roman"/>
        <w:sz w:val="24"/>
        <w:szCs w:val="24"/>
        <w:lang w:val="lv-LV"/>
      </w:rPr>
      <w:t>16</w:t>
    </w:r>
    <w:r w:rsidR="004E4533">
      <w:rPr>
        <w:rFonts w:ascii="Times New Roman" w:hAnsi="Times New Roman"/>
        <w:sz w:val="24"/>
        <w:szCs w:val="24"/>
        <w:lang w:val="lv-LV"/>
      </w:rPr>
      <w:t>1213_</w:t>
    </w:r>
    <w:r w:rsidR="00294512">
      <w:rPr>
        <w:rFonts w:ascii="Times New Roman" w:hAnsi="Times New Roman"/>
        <w:sz w:val="24"/>
        <w:szCs w:val="24"/>
        <w:lang w:val="lv-LV"/>
      </w:rPr>
      <w:t>papild</w:t>
    </w:r>
    <w:r w:rsidR="004E4533">
      <w:rPr>
        <w:rFonts w:ascii="Times New Roman" w:hAnsi="Times New Roman"/>
        <w:sz w:val="24"/>
        <w:szCs w:val="24"/>
        <w:lang w:val="lv-LV"/>
      </w:rPr>
      <w:t xml:space="preserve">; </w:t>
    </w:r>
    <w:r w:rsidR="00CF4300">
      <w:rPr>
        <w:rFonts w:ascii="Times New Roman" w:hAnsi="Times New Roman"/>
        <w:sz w:val="24"/>
        <w:szCs w:val="24"/>
        <w:lang w:val="lv-LV"/>
      </w:rPr>
      <w:t xml:space="preserve">Pielikums </w:t>
    </w:r>
    <w:r w:rsidR="00CF4300" w:rsidRPr="00900A73">
      <w:rPr>
        <w:rFonts w:ascii="Times New Roman" w:hAnsi="Times New Roman"/>
        <w:sz w:val="24"/>
        <w:szCs w:val="24"/>
        <w:lang w:val="lv-LV"/>
      </w:rPr>
      <w:t xml:space="preserve">Ministru kabineta rīkojuma projekta </w:t>
    </w:r>
    <w:r w:rsidR="00CF4300"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sidR="00CF4300">
      <w:rPr>
        <w:rFonts w:ascii="Times New Roman" w:hAnsi="Times New Roman"/>
        <w:sz w:val="24"/>
        <w:szCs w:val="24"/>
        <w:lang w:val="lv-LV"/>
      </w:rPr>
      <w:t>am</w:t>
    </w:r>
    <w:r w:rsidR="00CF4300" w:rsidRPr="00795FA4">
      <w:rPr>
        <w:rFonts w:ascii="Times New Roman" w:hAnsi="Times New Roman"/>
        <w:sz w:val="24"/>
        <w:szCs w:val="24"/>
        <w:lang w:val="lv-LV"/>
      </w:rPr>
      <w:t xml:space="preserve"> (anotācija</w:t>
    </w:r>
    <w:r w:rsidR="00CF4300">
      <w:rPr>
        <w:rFonts w:ascii="Times New Roman" w:hAnsi="Times New Roman"/>
        <w:sz w:val="24"/>
        <w:szCs w:val="24"/>
        <w:lang w:val="lv-LV"/>
      </w:rPr>
      <w:t>i</w:t>
    </w:r>
    <w:r w:rsidR="00CF4300" w:rsidRPr="00795FA4">
      <w:rPr>
        <w:rFonts w:ascii="Times New Roman" w:hAnsi="Times New Roman"/>
        <w:sz w:val="24"/>
        <w:szCs w:val="24"/>
        <w:lang w:val="lv-LV"/>
      </w:rPr>
      <w:t>)</w:t>
    </w:r>
    <w:bookmarkEnd w:id="0"/>
    <w:bookmarkEnd w:id="1"/>
    <w:bookmarkEnd w:id="2"/>
    <w:bookmarkEnd w:id="3"/>
    <w:bookmarkEnd w:id="4"/>
    <w:bookmarkEnd w:id="5"/>
    <w:bookmarkEnd w:id="6"/>
    <w:bookmarkEnd w:id="7"/>
    <w:bookmarkEnd w:id="8"/>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00" w:rsidRDefault="00CF4300">
      <w:r>
        <w:separator/>
      </w:r>
    </w:p>
  </w:footnote>
  <w:footnote w:type="continuationSeparator" w:id="0">
    <w:p w:rsidR="00CF4300" w:rsidRDefault="00CF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00" w:rsidRDefault="00AF39B7" w:rsidP="00E36D2F">
    <w:pPr>
      <w:pStyle w:val="Header"/>
      <w:jc w:val="center"/>
    </w:pPr>
    <w:r w:rsidRPr="000202B4">
      <w:rPr>
        <w:rFonts w:ascii="Times New Roman" w:hAnsi="Times New Roman"/>
        <w:sz w:val="24"/>
        <w:szCs w:val="24"/>
      </w:rPr>
      <w:fldChar w:fldCharType="begin"/>
    </w:r>
    <w:r w:rsidR="00CF4300"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7256D6">
      <w:rPr>
        <w:rFonts w:ascii="Times New Roman" w:hAnsi="Times New Roman"/>
        <w:noProof/>
        <w:sz w:val="24"/>
        <w:szCs w:val="24"/>
      </w:rPr>
      <w:t>2</w:t>
    </w:r>
    <w:r w:rsidRPr="000202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4"/>
  </w:num>
  <w:num w:numId="3">
    <w:abstractNumId w:val="8"/>
  </w:num>
  <w:num w:numId="4">
    <w:abstractNumId w:val="10"/>
  </w:num>
  <w:num w:numId="5">
    <w:abstractNumId w:val="0"/>
  </w:num>
  <w:num w:numId="6">
    <w:abstractNumId w:val="9"/>
  </w:num>
  <w:num w:numId="7">
    <w:abstractNumId w:val="14"/>
  </w:num>
  <w:num w:numId="8">
    <w:abstractNumId w:val="16"/>
  </w:num>
  <w:num w:numId="9">
    <w:abstractNumId w:val="6"/>
  </w:num>
  <w:num w:numId="10">
    <w:abstractNumId w:val="17"/>
  </w:num>
  <w:num w:numId="11">
    <w:abstractNumId w:val="7"/>
  </w:num>
  <w:num w:numId="12">
    <w:abstractNumId w:val="5"/>
  </w:num>
  <w:num w:numId="13">
    <w:abstractNumId w:val="2"/>
  </w:num>
  <w:num w:numId="14">
    <w:abstractNumId w:val="15"/>
  </w:num>
  <w:num w:numId="15">
    <w:abstractNumId w:val="1"/>
  </w:num>
  <w:num w:numId="16">
    <w:abstractNumId w:val="20"/>
  </w:num>
  <w:num w:numId="17">
    <w:abstractNumId w:val="12"/>
  </w:num>
  <w:num w:numId="18">
    <w:abstractNumId w:val="23"/>
  </w:num>
  <w:num w:numId="19">
    <w:abstractNumId w:val="3"/>
  </w:num>
  <w:num w:numId="20">
    <w:abstractNumId w:val="13"/>
  </w:num>
  <w:num w:numId="21">
    <w:abstractNumId w:val="22"/>
  </w:num>
  <w:num w:numId="22">
    <w:abstractNumId w:val="18"/>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D88"/>
    <w:rsid w:val="00087371"/>
    <w:rsid w:val="0009409A"/>
    <w:rsid w:val="000966C4"/>
    <w:rsid w:val="00096DCF"/>
    <w:rsid w:val="000A204B"/>
    <w:rsid w:val="000B0939"/>
    <w:rsid w:val="000B381B"/>
    <w:rsid w:val="000B48FB"/>
    <w:rsid w:val="000B51AD"/>
    <w:rsid w:val="000C64AA"/>
    <w:rsid w:val="000D0823"/>
    <w:rsid w:val="000D3A5C"/>
    <w:rsid w:val="000D4144"/>
    <w:rsid w:val="000E2786"/>
    <w:rsid w:val="000E2DF9"/>
    <w:rsid w:val="000E5037"/>
    <w:rsid w:val="000E564A"/>
    <w:rsid w:val="000F2957"/>
    <w:rsid w:val="000F685B"/>
    <w:rsid w:val="0010488E"/>
    <w:rsid w:val="00106509"/>
    <w:rsid w:val="00116477"/>
    <w:rsid w:val="0011760E"/>
    <w:rsid w:val="00117761"/>
    <w:rsid w:val="001200B5"/>
    <w:rsid w:val="00120B2D"/>
    <w:rsid w:val="001321AF"/>
    <w:rsid w:val="001343DB"/>
    <w:rsid w:val="00136045"/>
    <w:rsid w:val="00136191"/>
    <w:rsid w:val="00146B40"/>
    <w:rsid w:val="0015355F"/>
    <w:rsid w:val="0015607D"/>
    <w:rsid w:val="00166AD1"/>
    <w:rsid w:val="001678FF"/>
    <w:rsid w:val="00175680"/>
    <w:rsid w:val="00176676"/>
    <w:rsid w:val="00176FFF"/>
    <w:rsid w:val="001827F4"/>
    <w:rsid w:val="0019082C"/>
    <w:rsid w:val="001932AD"/>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5761"/>
    <w:rsid w:val="00206F8F"/>
    <w:rsid w:val="002160C0"/>
    <w:rsid w:val="00216694"/>
    <w:rsid w:val="00222188"/>
    <w:rsid w:val="002226AB"/>
    <w:rsid w:val="00222D59"/>
    <w:rsid w:val="00225451"/>
    <w:rsid w:val="0022628A"/>
    <w:rsid w:val="0022704F"/>
    <w:rsid w:val="002272F9"/>
    <w:rsid w:val="00240174"/>
    <w:rsid w:val="00242AB9"/>
    <w:rsid w:val="00245710"/>
    <w:rsid w:val="00245A45"/>
    <w:rsid w:val="0024685D"/>
    <w:rsid w:val="00255805"/>
    <w:rsid w:val="00267DDB"/>
    <w:rsid w:val="00270A03"/>
    <w:rsid w:val="00283916"/>
    <w:rsid w:val="00285135"/>
    <w:rsid w:val="00285FA7"/>
    <w:rsid w:val="00287BFE"/>
    <w:rsid w:val="00287EA1"/>
    <w:rsid w:val="00290AF4"/>
    <w:rsid w:val="00290EA2"/>
    <w:rsid w:val="00294512"/>
    <w:rsid w:val="002A609F"/>
    <w:rsid w:val="002A6297"/>
    <w:rsid w:val="002B0F28"/>
    <w:rsid w:val="002B2418"/>
    <w:rsid w:val="002B2D89"/>
    <w:rsid w:val="002B5729"/>
    <w:rsid w:val="002B6E46"/>
    <w:rsid w:val="002C31C9"/>
    <w:rsid w:val="002C4AEB"/>
    <w:rsid w:val="002D39A8"/>
    <w:rsid w:val="002D4B45"/>
    <w:rsid w:val="002D61A7"/>
    <w:rsid w:val="002E03BF"/>
    <w:rsid w:val="002E5695"/>
    <w:rsid w:val="002E6C6C"/>
    <w:rsid w:val="002E7989"/>
    <w:rsid w:val="002F0F29"/>
    <w:rsid w:val="002F1440"/>
    <w:rsid w:val="002F4E4D"/>
    <w:rsid w:val="00302503"/>
    <w:rsid w:val="00302EAB"/>
    <w:rsid w:val="003344D2"/>
    <w:rsid w:val="003360DE"/>
    <w:rsid w:val="00342CD2"/>
    <w:rsid w:val="00344C7B"/>
    <w:rsid w:val="003455C8"/>
    <w:rsid w:val="003503B5"/>
    <w:rsid w:val="00350B97"/>
    <w:rsid w:val="00355BEB"/>
    <w:rsid w:val="0035697F"/>
    <w:rsid w:val="00357FCE"/>
    <w:rsid w:val="00363A47"/>
    <w:rsid w:val="003707D1"/>
    <w:rsid w:val="00376013"/>
    <w:rsid w:val="00376E97"/>
    <w:rsid w:val="0037700D"/>
    <w:rsid w:val="003771B7"/>
    <w:rsid w:val="0038284E"/>
    <w:rsid w:val="0038614E"/>
    <w:rsid w:val="003861FC"/>
    <w:rsid w:val="00390118"/>
    <w:rsid w:val="003930BF"/>
    <w:rsid w:val="0039663A"/>
    <w:rsid w:val="003A16EF"/>
    <w:rsid w:val="003A20C5"/>
    <w:rsid w:val="003A7053"/>
    <w:rsid w:val="003B0F8D"/>
    <w:rsid w:val="003B1E6B"/>
    <w:rsid w:val="003B7C12"/>
    <w:rsid w:val="003C27B3"/>
    <w:rsid w:val="003C2B49"/>
    <w:rsid w:val="003C354E"/>
    <w:rsid w:val="003D186C"/>
    <w:rsid w:val="003D263A"/>
    <w:rsid w:val="003D2643"/>
    <w:rsid w:val="003D57F3"/>
    <w:rsid w:val="003D5DE8"/>
    <w:rsid w:val="003E31C7"/>
    <w:rsid w:val="003E50D3"/>
    <w:rsid w:val="003E5A89"/>
    <w:rsid w:val="003F0972"/>
    <w:rsid w:val="003F6534"/>
    <w:rsid w:val="00401237"/>
    <w:rsid w:val="004052DA"/>
    <w:rsid w:val="00410665"/>
    <w:rsid w:val="00410DD8"/>
    <w:rsid w:val="00410ECB"/>
    <w:rsid w:val="004273D9"/>
    <w:rsid w:val="00427672"/>
    <w:rsid w:val="00430A99"/>
    <w:rsid w:val="004320EE"/>
    <w:rsid w:val="00436CF3"/>
    <w:rsid w:val="00443007"/>
    <w:rsid w:val="00446FE6"/>
    <w:rsid w:val="00447583"/>
    <w:rsid w:val="0045234A"/>
    <w:rsid w:val="00456B93"/>
    <w:rsid w:val="00460382"/>
    <w:rsid w:val="00462657"/>
    <w:rsid w:val="00463F68"/>
    <w:rsid w:val="0046449A"/>
    <w:rsid w:val="004654F4"/>
    <w:rsid w:val="00472001"/>
    <w:rsid w:val="004743F6"/>
    <w:rsid w:val="0047667C"/>
    <w:rsid w:val="00483EF1"/>
    <w:rsid w:val="0048456B"/>
    <w:rsid w:val="004944A6"/>
    <w:rsid w:val="00496923"/>
    <w:rsid w:val="004A209A"/>
    <w:rsid w:val="004A64DD"/>
    <w:rsid w:val="004A6F73"/>
    <w:rsid w:val="004A709C"/>
    <w:rsid w:val="004C5DE4"/>
    <w:rsid w:val="004D328D"/>
    <w:rsid w:val="004E3BAD"/>
    <w:rsid w:val="004E4533"/>
    <w:rsid w:val="004E605D"/>
    <w:rsid w:val="004F303A"/>
    <w:rsid w:val="004F415D"/>
    <w:rsid w:val="004F4C90"/>
    <w:rsid w:val="004F6B73"/>
    <w:rsid w:val="00510305"/>
    <w:rsid w:val="00511D96"/>
    <w:rsid w:val="00516264"/>
    <w:rsid w:val="005168CB"/>
    <w:rsid w:val="0052026A"/>
    <w:rsid w:val="005241FF"/>
    <w:rsid w:val="0052636F"/>
    <w:rsid w:val="005347BF"/>
    <w:rsid w:val="00537BD1"/>
    <w:rsid w:val="005405C2"/>
    <w:rsid w:val="005472A8"/>
    <w:rsid w:val="0055174D"/>
    <w:rsid w:val="00553C2C"/>
    <w:rsid w:val="00553CDA"/>
    <w:rsid w:val="00556E62"/>
    <w:rsid w:val="0055773F"/>
    <w:rsid w:val="00560016"/>
    <w:rsid w:val="00560C7E"/>
    <w:rsid w:val="00581FE3"/>
    <w:rsid w:val="00582278"/>
    <w:rsid w:val="00583F5D"/>
    <w:rsid w:val="005932FC"/>
    <w:rsid w:val="00594527"/>
    <w:rsid w:val="005969AC"/>
    <w:rsid w:val="00596B14"/>
    <w:rsid w:val="005A052E"/>
    <w:rsid w:val="005A254C"/>
    <w:rsid w:val="005A57A2"/>
    <w:rsid w:val="005B6096"/>
    <w:rsid w:val="005D02BC"/>
    <w:rsid w:val="005D3EE3"/>
    <w:rsid w:val="005D45D7"/>
    <w:rsid w:val="005E11D7"/>
    <w:rsid w:val="005E2237"/>
    <w:rsid w:val="005E3821"/>
    <w:rsid w:val="005F2D51"/>
    <w:rsid w:val="005F6709"/>
    <w:rsid w:val="005F74EF"/>
    <w:rsid w:val="005F7F1F"/>
    <w:rsid w:val="006021E8"/>
    <w:rsid w:val="00613464"/>
    <w:rsid w:val="006226A5"/>
    <w:rsid w:val="00624F83"/>
    <w:rsid w:val="006305D6"/>
    <w:rsid w:val="00630CAA"/>
    <w:rsid w:val="00633B71"/>
    <w:rsid w:val="00633CB4"/>
    <w:rsid w:val="006345C7"/>
    <w:rsid w:val="006363B0"/>
    <w:rsid w:val="006412A1"/>
    <w:rsid w:val="00645AFA"/>
    <w:rsid w:val="00652036"/>
    <w:rsid w:val="00655437"/>
    <w:rsid w:val="00656556"/>
    <w:rsid w:val="00661254"/>
    <w:rsid w:val="006652E0"/>
    <w:rsid w:val="006668D4"/>
    <w:rsid w:val="00666D68"/>
    <w:rsid w:val="00674430"/>
    <w:rsid w:val="00677856"/>
    <w:rsid w:val="006841ED"/>
    <w:rsid w:val="00684F30"/>
    <w:rsid w:val="0068736A"/>
    <w:rsid w:val="0069374F"/>
    <w:rsid w:val="00694B10"/>
    <w:rsid w:val="00694B6E"/>
    <w:rsid w:val="006A4CB5"/>
    <w:rsid w:val="006B5030"/>
    <w:rsid w:val="006C0BD9"/>
    <w:rsid w:val="006C1AE2"/>
    <w:rsid w:val="006C7E86"/>
    <w:rsid w:val="006E053D"/>
    <w:rsid w:val="006E194C"/>
    <w:rsid w:val="006E3ED8"/>
    <w:rsid w:val="006E4ED7"/>
    <w:rsid w:val="006E4FD1"/>
    <w:rsid w:val="006F1768"/>
    <w:rsid w:val="006F4FE2"/>
    <w:rsid w:val="006F5BF4"/>
    <w:rsid w:val="00700CC3"/>
    <w:rsid w:val="00702DA1"/>
    <w:rsid w:val="00705315"/>
    <w:rsid w:val="0070631E"/>
    <w:rsid w:val="00711EE3"/>
    <w:rsid w:val="007138A5"/>
    <w:rsid w:val="00714A99"/>
    <w:rsid w:val="0072012A"/>
    <w:rsid w:val="00721E6D"/>
    <w:rsid w:val="00722CEF"/>
    <w:rsid w:val="00723137"/>
    <w:rsid w:val="007256D6"/>
    <w:rsid w:val="00727106"/>
    <w:rsid w:val="007307AF"/>
    <w:rsid w:val="007318C1"/>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96126"/>
    <w:rsid w:val="0079655D"/>
    <w:rsid w:val="007A0C70"/>
    <w:rsid w:val="007A51E0"/>
    <w:rsid w:val="007A7565"/>
    <w:rsid w:val="007B4BDF"/>
    <w:rsid w:val="007B74F9"/>
    <w:rsid w:val="007B7E23"/>
    <w:rsid w:val="007C27F3"/>
    <w:rsid w:val="007C488C"/>
    <w:rsid w:val="007C4C76"/>
    <w:rsid w:val="007C70BA"/>
    <w:rsid w:val="007D0850"/>
    <w:rsid w:val="007D6C20"/>
    <w:rsid w:val="007D7DEF"/>
    <w:rsid w:val="007E2875"/>
    <w:rsid w:val="007E3926"/>
    <w:rsid w:val="007E78A7"/>
    <w:rsid w:val="007F037F"/>
    <w:rsid w:val="007F25EC"/>
    <w:rsid w:val="007F38CD"/>
    <w:rsid w:val="007F503D"/>
    <w:rsid w:val="008066F2"/>
    <w:rsid w:val="00807A59"/>
    <w:rsid w:val="008138B3"/>
    <w:rsid w:val="00816D72"/>
    <w:rsid w:val="00817EEE"/>
    <w:rsid w:val="008256F2"/>
    <w:rsid w:val="00827B61"/>
    <w:rsid w:val="008300A1"/>
    <w:rsid w:val="00833C9C"/>
    <w:rsid w:val="008344C4"/>
    <w:rsid w:val="00842E70"/>
    <w:rsid w:val="00843C4A"/>
    <w:rsid w:val="00845003"/>
    <w:rsid w:val="0084528E"/>
    <w:rsid w:val="00845D65"/>
    <w:rsid w:val="0084749C"/>
    <w:rsid w:val="0085266E"/>
    <w:rsid w:val="00854133"/>
    <w:rsid w:val="0086496B"/>
    <w:rsid w:val="00865E68"/>
    <w:rsid w:val="00882A13"/>
    <w:rsid w:val="00885A70"/>
    <w:rsid w:val="00886702"/>
    <w:rsid w:val="00890DB0"/>
    <w:rsid w:val="00890F11"/>
    <w:rsid w:val="00891B26"/>
    <w:rsid w:val="008954AE"/>
    <w:rsid w:val="00896BDA"/>
    <w:rsid w:val="008A2CE0"/>
    <w:rsid w:val="008A40CD"/>
    <w:rsid w:val="008B39E7"/>
    <w:rsid w:val="008C38C3"/>
    <w:rsid w:val="008D4436"/>
    <w:rsid w:val="008E5AD1"/>
    <w:rsid w:val="008F0BCB"/>
    <w:rsid w:val="008F5FD6"/>
    <w:rsid w:val="00900A73"/>
    <w:rsid w:val="0091672E"/>
    <w:rsid w:val="00924E42"/>
    <w:rsid w:val="00925424"/>
    <w:rsid w:val="0093722D"/>
    <w:rsid w:val="00937BF0"/>
    <w:rsid w:val="0094295B"/>
    <w:rsid w:val="009514AA"/>
    <w:rsid w:val="00954EC5"/>
    <w:rsid w:val="00954F59"/>
    <w:rsid w:val="0095571F"/>
    <w:rsid w:val="00961F8A"/>
    <w:rsid w:val="009659D4"/>
    <w:rsid w:val="009662AC"/>
    <w:rsid w:val="009666FA"/>
    <w:rsid w:val="0096722A"/>
    <w:rsid w:val="00967BFD"/>
    <w:rsid w:val="00971847"/>
    <w:rsid w:val="009729D2"/>
    <w:rsid w:val="00972B65"/>
    <w:rsid w:val="0097472C"/>
    <w:rsid w:val="00976B51"/>
    <w:rsid w:val="00985352"/>
    <w:rsid w:val="00985A91"/>
    <w:rsid w:val="00987EEF"/>
    <w:rsid w:val="009908AC"/>
    <w:rsid w:val="009944B5"/>
    <w:rsid w:val="009A1827"/>
    <w:rsid w:val="009A1C85"/>
    <w:rsid w:val="009A505B"/>
    <w:rsid w:val="009A6CAF"/>
    <w:rsid w:val="009B4CFC"/>
    <w:rsid w:val="009B59A1"/>
    <w:rsid w:val="009C1441"/>
    <w:rsid w:val="009C46A3"/>
    <w:rsid w:val="009C593E"/>
    <w:rsid w:val="009C6AB6"/>
    <w:rsid w:val="009C7E39"/>
    <w:rsid w:val="009D07DB"/>
    <w:rsid w:val="009D3E04"/>
    <w:rsid w:val="009D59E9"/>
    <w:rsid w:val="009E505E"/>
    <w:rsid w:val="009F31ED"/>
    <w:rsid w:val="009F4146"/>
    <w:rsid w:val="00A0169E"/>
    <w:rsid w:val="00A06980"/>
    <w:rsid w:val="00A07E4B"/>
    <w:rsid w:val="00A137A1"/>
    <w:rsid w:val="00A15E30"/>
    <w:rsid w:val="00A20B8F"/>
    <w:rsid w:val="00A20E02"/>
    <w:rsid w:val="00A2440F"/>
    <w:rsid w:val="00A31885"/>
    <w:rsid w:val="00A33425"/>
    <w:rsid w:val="00A41303"/>
    <w:rsid w:val="00A41C38"/>
    <w:rsid w:val="00A437C1"/>
    <w:rsid w:val="00A44FC1"/>
    <w:rsid w:val="00A462C6"/>
    <w:rsid w:val="00A46C5F"/>
    <w:rsid w:val="00A47515"/>
    <w:rsid w:val="00A51E35"/>
    <w:rsid w:val="00A610B1"/>
    <w:rsid w:val="00A61434"/>
    <w:rsid w:val="00A61EA2"/>
    <w:rsid w:val="00A631F3"/>
    <w:rsid w:val="00A67124"/>
    <w:rsid w:val="00A728BE"/>
    <w:rsid w:val="00A8297F"/>
    <w:rsid w:val="00A86AFF"/>
    <w:rsid w:val="00A95C08"/>
    <w:rsid w:val="00AA1CE9"/>
    <w:rsid w:val="00AA1F50"/>
    <w:rsid w:val="00AA4D60"/>
    <w:rsid w:val="00AA58E5"/>
    <w:rsid w:val="00AB0154"/>
    <w:rsid w:val="00AB0F32"/>
    <w:rsid w:val="00AB24DC"/>
    <w:rsid w:val="00AB4F6C"/>
    <w:rsid w:val="00AB6318"/>
    <w:rsid w:val="00AC3131"/>
    <w:rsid w:val="00AC4E22"/>
    <w:rsid w:val="00AC61E8"/>
    <w:rsid w:val="00AD037B"/>
    <w:rsid w:val="00AD1FE6"/>
    <w:rsid w:val="00AE1E0D"/>
    <w:rsid w:val="00AE2592"/>
    <w:rsid w:val="00AE7AFE"/>
    <w:rsid w:val="00AF1B40"/>
    <w:rsid w:val="00AF36BC"/>
    <w:rsid w:val="00AF39B7"/>
    <w:rsid w:val="00AF40C6"/>
    <w:rsid w:val="00B02593"/>
    <w:rsid w:val="00B10484"/>
    <w:rsid w:val="00B140E7"/>
    <w:rsid w:val="00B2167A"/>
    <w:rsid w:val="00B23401"/>
    <w:rsid w:val="00B23CC2"/>
    <w:rsid w:val="00B26DC7"/>
    <w:rsid w:val="00B27791"/>
    <w:rsid w:val="00B30C78"/>
    <w:rsid w:val="00B3130D"/>
    <w:rsid w:val="00B33AB8"/>
    <w:rsid w:val="00B342A6"/>
    <w:rsid w:val="00B34E3F"/>
    <w:rsid w:val="00B44EFB"/>
    <w:rsid w:val="00B45403"/>
    <w:rsid w:val="00B5034D"/>
    <w:rsid w:val="00B5116C"/>
    <w:rsid w:val="00B51DD3"/>
    <w:rsid w:val="00B53B28"/>
    <w:rsid w:val="00B53F2C"/>
    <w:rsid w:val="00B60BC8"/>
    <w:rsid w:val="00B61D2D"/>
    <w:rsid w:val="00B72122"/>
    <w:rsid w:val="00B769E0"/>
    <w:rsid w:val="00B77D44"/>
    <w:rsid w:val="00B808BF"/>
    <w:rsid w:val="00B91846"/>
    <w:rsid w:val="00B92458"/>
    <w:rsid w:val="00BA42D2"/>
    <w:rsid w:val="00BB4C15"/>
    <w:rsid w:val="00BC4CA5"/>
    <w:rsid w:val="00BD41C0"/>
    <w:rsid w:val="00BD6F6B"/>
    <w:rsid w:val="00BE4423"/>
    <w:rsid w:val="00BE6D8E"/>
    <w:rsid w:val="00BE7D56"/>
    <w:rsid w:val="00BF1E9D"/>
    <w:rsid w:val="00C02B3F"/>
    <w:rsid w:val="00C04CBF"/>
    <w:rsid w:val="00C054F2"/>
    <w:rsid w:val="00C106A9"/>
    <w:rsid w:val="00C11C3F"/>
    <w:rsid w:val="00C15246"/>
    <w:rsid w:val="00C15FEE"/>
    <w:rsid w:val="00C302C3"/>
    <w:rsid w:val="00C31F6C"/>
    <w:rsid w:val="00C32B9A"/>
    <w:rsid w:val="00C36084"/>
    <w:rsid w:val="00C41035"/>
    <w:rsid w:val="00C62817"/>
    <w:rsid w:val="00C62D46"/>
    <w:rsid w:val="00C63944"/>
    <w:rsid w:val="00C66AFA"/>
    <w:rsid w:val="00C724DF"/>
    <w:rsid w:val="00C73804"/>
    <w:rsid w:val="00C7715D"/>
    <w:rsid w:val="00C83328"/>
    <w:rsid w:val="00C83942"/>
    <w:rsid w:val="00C91A14"/>
    <w:rsid w:val="00C95A03"/>
    <w:rsid w:val="00C97F6B"/>
    <w:rsid w:val="00CA10D7"/>
    <w:rsid w:val="00CA1A32"/>
    <w:rsid w:val="00CA755E"/>
    <w:rsid w:val="00CB1379"/>
    <w:rsid w:val="00CB5941"/>
    <w:rsid w:val="00CB62CD"/>
    <w:rsid w:val="00CC0B6C"/>
    <w:rsid w:val="00CC0E21"/>
    <w:rsid w:val="00CD2149"/>
    <w:rsid w:val="00CD2753"/>
    <w:rsid w:val="00CD286B"/>
    <w:rsid w:val="00CE2CFB"/>
    <w:rsid w:val="00CE3F23"/>
    <w:rsid w:val="00CE59AE"/>
    <w:rsid w:val="00CF331E"/>
    <w:rsid w:val="00CF4300"/>
    <w:rsid w:val="00CF6C8E"/>
    <w:rsid w:val="00CF6CF0"/>
    <w:rsid w:val="00CF7996"/>
    <w:rsid w:val="00D0779A"/>
    <w:rsid w:val="00D104F2"/>
    <w:rsid w:val="00D11D43"/>
    <w:rsid w:val="00D12229"/>
    <w:rsid w:val="00D12E10"/>
    <w:rsid w:val="00D150F1"/>
    <w:rsid w:val="00D15796"/>
    <w:rsid w:val="00D16A42"/>
    <w:rsid w:val="00D17AFB"/>
    <w:rsid w:val="00D22021"/>
    <w:rsid w:val="00D24A66"/>
    <w:rsid w:val="00D34D70"/>
    <w:rsid w:val="00D35B4B"/>
    <w:rsid w:val="00D37FAE"/>
    <w:rsid w:val="00D41214"/>
    <w:rsid w:val="00D455EC"/>
    <w:rsid w:val="00D53251"/>
    <w:rsid w:val="00D54D9D"/>
    <w:rsid w:val="00D639B5"/>
    <w:rsid w:val="00D63F9F"/>
    <w:rsid w:val="00D6649D"/>
    <w:rsid w:val="00D66AEE"/>
    <w:rsid w:val="00D70CAF"/>
    <w:rsid w:val="00D71A4F"/>
    <w:rsid w:val="00D75F71"/>
    <w:rsid w:val="00D768C0"/>
    <w:rsid w:val="00D87C37"/>
    <w:rsid w:val="00D949FB"/>
    <w:rsid w:val="00D96CDD"/>
    <w:rsid w:val="00DA28EA"/>
    <w:rsid w:val="00DA57AB"/>
    <w:rsid w:val="00DA6240"/>
    <w:rsid w:val="00DB2504"/>
    <w:rsid w:val="00DC52FB"/>
    <w:rsid w:val="00DD0F45"/>
    <w:rsid w:val="00DD638C"/>
    <w:rsid w:val="00DE03B6"/>
    <w:rsid w:val="00DE2D9C"/>
    <w:rsid w:val="00DF0681"/>
    <w:rsid w:val="00DF34E9"/>
    <w:rsid w:val="00DF3519"/>
    <w:rsid w:val="00DF44E8"/>
    <w:rsid w:val="00DF4790"/>
    <w:rsid w:val="00DF4D82"/>
    <w:rsid w:val="00DF5610"/>
    <w:rsid w:val="00E024EE"/>
    <w:rsid w:val="00E030B7"/>
    <w:rsid w:val="00E056F0"/>
    <w:rsid w:val="00E066F4"/>
    <w:rsid w:val="00E11176"/>
    <w:rsid w:val="00E12EB6"/>
    <w:rsid w:val="00E1756E"/>
    <w:rsid w:val="00E26E63"/>
    <w:rsid w:val="00E27935"/>
    <w:rsid w:val="00E30A9A"/>
    <w:rsid w:val="00E30D78"/>
    <w:rsid w:val="00E31D1F"/>
    <w:rsid w:val="00E36D2F"/>
    <w:rsid w:val="00E36E55"/>
    <w:rsid w:val="00E411C5"/>
    <w:rsid w:val="00E44342"/>
    <w:rsid w:val="00E450D5"/>
    <w:rsid w:val="00E51159"/>
    <w:rsid w:val="00E563EE"/>
    <w:rsid w:val="00E56EC7"/>
    <w:rsid w:val="00E64D1E"/>
    <w:rsid w:val="00E64F9C"/>
    <w:rsid w:val="00E71AAF"/>
    <w:rsid w:val="00E754E4"/>
    <w:rsid w:val="00E81329"/>
    <w:rsid w:val="00E8298C"/>
    <w:rsid w:val="00E860B6"/>
    <w:rsid w:val="00E950C6"/>
    <w:rsid w:val="00EA1B26"/>
    <w:rsid w:val="00EA4258"/>
    <w:rsid w:val="00EB2752"/>
    <w:rsid w:val="00EC7B8A"/>
    <w:rsid w:val="00EC7ED1"/>
    <w:rsid w:val="00ED0623"/>
    <w:rsid w:val="00ED1331"/>
    <w:rsid w:val="00ED38AF"/>
    <w:rsid w:val="00ED5DE7"/>
    <w:rsid w:val="00ED6A88"/>
    <w:rsid w:val="00ED7BDC"/>
    <w:rsid w:val="00EE2BB3"/>
    <w:rsid w:val="00EE46B0"/>
    <w:rsid w:val="00EE62ED"/>
    <w:rsid w:val="00EE6BB9"/>
    <w:rsid w:val="00EF7399"/>
    <w:rsid w:val="00F07320"/>
    <w:rsid w:val="00F0741C"/>
    <w:rsid w:val="00F11552"/>
    <w:rsid w:val="00F1315D"/>
    <w:rsid w:val="00F140BB"/>
    <w:rsid w:val="00F14557"/>
    <w:rsid w:val="00F15283"/>
    <w:rsid w:val="00F174E9"/>
    <w:rsid w:val="00F221F8"/>
    <w:rsid w:val="00F22E00"/>
    <w:rsid w:val="00F24A93"/>
    <w:rsid w:val="00F26885"/>
    <w:rsid w:val="00F3052A"/>
    <w:rsid w:val="00F30C42"/>
    <w:rsid w:val="00F33948"/>
    <w:rsid w:val="00F3713F"/>
    <w:rsid w:val="00F428AF"/>
    <w:rsid w:val="00F45839"/>
    <w:rsid w:val="00F46F8E"/>
    <w:rsid w:val="00F55D0E"/>
    <w:rsid w:val="00F61D63"/>
    <w:rsid w:val="00F64AF7"/>
    <w:rsid w:val="00F64F7A"/>
    <w:rsid w:val="00F777B0"/>
    <w:rsid w:val="00F83EB8"/>
    <w:rsid w:val="00F84395"/>
    <w:rsid w:val="00F9434A"/>
    <w:rsid w:val="00F96C73"/>
    <w:rsid w:val="00FA133A"/>
    <w:rsid w:val="00FA187E"/>
    <w:rsid w:val="00FA41E0"/>
    <w:rsid w:val="00FA540B"/>
    <w:rsid w:val="00FA7FA5"/>
    <w:rsid w:val="00FB37A8"/>
    <w:rsid w:val="00FD4DF3"/>
    <w:rsid w:val="00FD5E6A"/>
    <w:rsid w:val="00FE398B"/>
    <w:rsid w:val="00FE6364"/>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uiPriority w:val="99"/>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112091970">
      <w:bodyDiv w:val="1"/>
      <w:marLeft w:val="0"/>
      <w:marRight w:val="0"/>
      <w:marTop w:val="0"/>
      <w:marBottom w:val="0"/>
      <w:divBdr>
        <w:top w:val="none" w:sz="0" w:space="0" w:color="auto"/>
        <w:left w:val="none" w:sz="0" w:space="0" w:color="auto"/>
        <w:bottom w:val="none" w:sz="0" w:space="0" w:color="auto"/>
        <w:right w:val="none" w:sz="0" w:space="0" w:color="auto"/>
      </w:divBdr>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16286611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36447898">
      <w:bodyDiv w:val="1"/>
      <w:marLeft w:val="0"/>
      <w:marRight w:val="0"/>
      <w:marTop w:val="0"/>
      <w:marBottom w:val="0"/>
      <w:divBdr>
        <w:top w:val="none" w:sz="0" w:space="0" w:color="auto"/>
        <w:left w:val="none" w:sz="0" w:space="0" w:color="auto"/>
        <w:bottom w:val="none" w:sz="0" w:space="0" w:color="auto"/>
        <w:right w:val="none" w:sz="0" w:space="0" w:color="auto"/>
      </w:divBdr>
    </w:div>
    <w:div w:id="681248028">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2524571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reima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25A5-B857-4311-B09D-C8660AD6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232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vector>
  </TitlesOfParts>
  <Company>Veselības ministrija</Company>
  <LinksUpToDate>false</LinksUpToDate>
  <CharactersWithSpaces>1898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dc:subject>
  <dc:creator>Sandra Dreimane</dc:creator>
  <dc:description>Budžeta un investīciju departamenta Budžeta plānošanas nodaļa, 67876147, Sandra.Dreimane@vm.gov.lv</dc:description>
  <cp:lastModifiedBy>sdreimane</cp:lastModifiedBy>
  <cp:revision>35</cp:revision>
  <cp:lastPrinted>2013-06-05T13:42:00Z</cp:lastPrinted>
  <dcterms:created xsi:type="dcterms:W3CDTF">2013-12-03T11:10:00Z</dcterms:created>
  <dcterms:modified xsi:type="dcterms:W3CDTF">2013-12-16T12:40:00Z</dcterms:modified>
</cp:coreProperties>
</file>