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FD" w:rsidRDefault="00687BFD" w:rsidP="00AC42E3">
      <w:pPr>
        <w:tabs>
          <w:tab w:val="left" w:pos="9214"/>
        </w:tabs>
        <w:jc w:val="right"/>
        <w:rPr>
          <w:rFonts w:ascii="Times New Roman" w:hAnsi="Times New Roman"/>
          <w:sz w:val="28"/>
          <w:szCs w:val="28"/>
          <w:lang w:val="lv-LV"/>
        </w:rPr>
      </w:pPr>
      <w:r w:rsidRPr="004733F4">
        <w:rPr>
          <w:rFonts w:ascii="Times New Roman" w:hAnsi="Times New Roman"/>
          <w:sz w:val="28"/>
          <w:szCs w:val="28"/>
          <w:lang w:val="lv-LV"/>
        </w:rPr>
        <w:t>PROJEKTS</w:t>
      </w:r>
    </w:p>
    <w:p w:rsidR="00687BFD" w:rsidRPr="004733F4" w:rsidRDefault="00687BFD" w:rsidP="00966ADF">
      <w:pPr>
        <w:jc w:val="center"/>
        <w:rPr>
          <w:rFonts w:ascii="Times New Roman" w:hAnsi="Times New Roman"/>
          <w:sz w:val="28"/>
          <w:szCs w:val="28"/>
          <w:lang w:val="lv-LV"/>
        </w:rPr>
      </w:pPr>
      <w:r w:rsidRPr="004733F4">
        <w:rPr>
          <w:rFonts w:ascii="Times New Roman" w:hAnsi="Times New Roman"/>
          <w:sz w:val="28"/>
          <w:szCs w:val="28"/>
          <w:lang w:val="lv-LV"/>
        </w:rPr>
        <w:t>LATVIJAS REPUBLIKAS MINISTRU KABINETS</w:t>
      </w:r>
    </w:p>
    <w:p w:rsidR="00687BFD" w:rsidRPr="004733F4" w:rsidRDefault="00687BFD" w:rsidP="00966ADF">
      <w:pPr>
        <w:spacing w:after="0"/>
        <w:rPr>
          <w:rFonts w:ascii="Times New Roman" w:hAnsi="Times New Roman"/>
          <w:sz w:val="28"/>
          <w:szCs w:val="28"/>
          <w:lang w:val="lv-LV"/>
        </w:rPr>
      </w:pPr>
      <w:r w:rsidRPr="004733F4">
        <w:rPr>
          <w:rFonts w:ascii="Times New Roman" w:hAnsi="Times New Roman"/>
          <w:sz w:val="28"/>
          <w:szCs w:val="28"/>
          <w:lang w:val="lv-LV"/>
        </w:rPr>
        <w:t>201</w:t>
      </w:r>
      <w:r w:rsidR="006911DA">
        <w:rPr>
          <w:rFonts w:ascii="Times New Roman" w:hAnsi="Times New Roman"/>
          <w:sz w:val="28"/>
          <w:szCs w:val="28"/>
          <w:lang w:val="lv-LV"/>
        </w:rPr>
        <w:t>2</w:t>
      </w:r>
      <w:r w:rsidRPr="004733F4">
        <w:rPr>
          <w:rFonts w:ascii="Times New Roman" w:hAnsi="Times New Roman"/>
          <w:sz w:val="28"/>
          <w:szCs w:val="28"/>
          <w:lang w:val="lv-LV"/>
        </w:rPr>
        <w:t xml:space="preserve">.gada   </w:t>
      </w:r>
      <w:r w:rsidRPr="004733F4">
        <w:rPr>
          <w:rFonts w:ascii="Times New Roman" w:hAnsi="Times New Roman"/>
          <w:sz w:val="28"/>
          <w:szCs w:val="28"/>
          <w:lang w:val="lv-LV"/>
        </w:rPr>
        <w:tab/>
      </w:r>
      <w:r w:rsidRPr="004733F4">
        <w:rPr>
          <w:rFonts w:ascii="Times New Roman" w:hAnsi="Times New Roman"/>
          <w:sz w:val="28"/>
          <w:szCs w:val="28"/>
          <w:lang w:val="lv-LV"/>
        </w:rPr>
        <w:tab/>
      </w:r>
      <w:r w:rsidRPr="004733F4">
        <w:rPr>
          <w:rFonts w:ascii="Times New Roman" w:hAnsi="Times New Roman"/>
          <w:sz w:val="28"/>
          <w:szCs w:val="28"/>
          <w:lang w:val="lv-LV"/>
        </w:rPr>
        <w:tab/>
      </w:r>
      <w:r w:rsidRPr="004733F4">
        <w:rPr>
          <w:rFonts w:ascii="Times New Roman" w:hAnsi="Times New Roman"/>
          <w:sz w:val="28"/>
          <w:szCs w:val="28"/>
          <w:lang w:val="lv-LV"/>
        </w:rPr>
        <w:tab/>
      </w:r>
      <w:r w:rsidRPr="004733F4">
        <w:rPr>
          <w:rFonts w:ascii="Times New Roman" w:hAnsi="Times New Roman"/>
          <w:sz w:val="28"/>
          <w:szCs w:val="28"/>
          <w:lang w:val="lv-LV"/>
        </w:rPr>
        <w:tab/>
      </w:r>
      <w:r w:rsidRPr="004733F4">
        <w:rPr>
          <w:rFonts w:ascii="Times New Roman" w:hAnsi="Times New Roman"/>
          <w:sz w:val="28"/>
          <w:szCs w:val="28"/>
          <w:lang w:val="lv-LV"/>
        </w:rPr>
        <w:tab/>
        <w:t xml:space="preserve">                    </w:t>
      </w:r>
      <w:r w:rsidR="00CC3D49">
        <w:rPr>
          <w:rFonts w:ascii="Times New Roman" w:hAnsi="Times New Roman"/>
          <w:sz w:val="28"/>
          <w:szCs w:val="28"/>
          <w:lang w:val="lv-LV"/>
        </w:rPr>
        <w:t xml:space="preserve">           </w:t>
      </w:r>
      <w:r w:rsidRPr="004733F4">
        <w:rPr>
          <w:rFonts w:ascii="Times New Roman" w:hAnsi="Times New Roman"/>
          <w:sz w:val="28"/>
          <w:szCs w:val="28"/>
          <w:lang w:val="lv-LV"/>
        </w:rPr>
        <w:t xml:space="preserve"> Noteikumi  Nr.</w:t>
      </w:r>
    </w:p>
    <w:p w:rsidR="00687BFD" w:rsidRDefault="00687BFD" w:rsidP="00966ADF">
      <w:pPr>
        <w:spacing w:after="240"/>
        <w:rPr>
          <w:rFonts w:ascii="Times New Roman" w:hAnsi="Times New Roman"/>
          <w:sz w:val="28"/>
          <w:szCs w:val="28"/>
          <w:lang w:val="lv-LV"/>
        </w:rPr>
      </w:pPr>
      <w:r w:rsidRPr="004733F4">
        <w:rPr>
          <w:rFonts w:ascii="Times New Roman" w:hAnsi="Times New Roman"/>
          <w:sz w:val="28"/>
          <w:szCs w:val="28"/>
          <w:lang w:val="lv-LV"/>
        </w:rPr>
        <w:t>Rīgā</w:t>
      </w:r>
      <w:r w:rsidRPr="004733F4">
        <w:rPr>
          <w:rFonts w:ascii="Times New Roman" w:hAnsi="Times New Roman"/>
          <w:sz w:val="28"/>
          <w:szCs w:val="28"/>
          <w:lang w:val="lv-LV"/>
        </w:rPr>
        <w:tab/>
      </w:r>
      <w:r w:rsidRPr="004733F4">
        <w:rPr>
          <w:rFonts w:ascii="Times New Roman" w:hAnsi="Times New Roman"/>
          <w:sz w:val="28"/>
          <w:szCs w:val="28"/>
          <w:lang w:val="lv-LV"/>
        </w:rPr>
        <w:tab/>
      </w:r>
      <w:r w:rsidRPr="004733F4">
        <w:rPr>
          <w:rFonts w:ascii="Times New Roman" w:hAnsi="Times New Roman"/>
          <w:sz w:val="28"/>
          <w:szCs w:val="28"/>
          <w:lang w:val="lv-LV"/>
        </w:rPr>
        <w:tab/>
      </w:r>
      <w:r w:rsidRPr="004733F4">
        <w:rPr>
          <w:rFonts w:ascii="Times New Roman" w:hAnsi="Times New Roman"/>
          <w:sz w:val="28"/>
          <w:szCs w:val="28"/>
          <w:lang w:val="lv-LV"/>
        </w:rPr>
        <w:tab/>
      </w:r>
      <w:r w:rsidRPr="004733F4">
        <w:rPr>
          <w:rFonts w:ascii="Times New Roman" w:hAnsi="Times New Roman"/>
          <w:sz w:val="28"/>
          <w:szCs w:val="28"/>
          <w:lang w:val="lv-LV"/>
        </w:rPr>
        <w:tab/>
      </w:r>
      <w:r w:rsidRPr="004733F4">
        <w:rPr>
          <w:rFonts w:ascii="Times New Roman" w:hAnsi="Times New Roman"/>
          <w:sz w:val="28"/>
          <w:szCs w:val="28"/>
          <w:lang w:val="lv-LV"/>
        </w:rPr>
        <w:tab/>
      </w:r>
      <w:r w:rsidRPr="004733F4">
        <w:rPr>
          <w:rFonts w:ascii="Times New Roman" w:hAnsi="Times New Roman"/>
          <w:sz w:val="28"/>
          <w:szCs w:val="28"/>
          <w:lang w:val="lv-LV"/>
        </w:rPr>
        <w:tab/>
        <w:t xml:space="preserve">                    </w:t>
      </w:r>
      <w:r w:rsidR="00CC3D49">
        <w:rPr>
          <w:rFonts w:ascii="Times New Roman" w:hAnsi="Times New Roman"/>
          <w:sz w:val="28"/>
          <w:szCs w:val="28"/>
          <w:lang w:val="lv-LV"/>
        </w:rPr>
        <w:t xml:space="preserve">           </w:t>
      </w:r>
      <w:r w:rsidRPr="004733F4">
        <w:rPr>
          <w:rFonts w:ascii="Times New Roman" w:hAnsi="Times New Roman"/>
          <w:sz w:val="28"/>
          <w:szCs w:val="28"/>
          <w:lang w:val="lv-LV"/>
        </w:rPr>
        <w:t xml:space="preserve"> (prot. Nr.     .§)</w:t>
      </w:r>
    </w:p>
    <w:p w:rsidR="00687BFD" w:rsidRDefault="00687BFD" w:rsidP="00E87797">
      <w:pPr>
        <w:pStyle w:val="NoSpacing"/>
        <w:jc w:val="center"/>
        <w:rPr>
          <w:rStyle w:val="Emphasis"/>
          <w:rFonts w:ascii="Times New Roman" w:hAnsi="Times New Roman"/>
          <w:b/>
          <w:i w:val="0"/>
          <w:sz w:val="28"/>
          <w:szCs w:val="28"/>
        </w:rPr>
      </w:pPr>
      <w:bookmarkStart w:id="0" w:name="OLE_LINK1"/>
      <w:bookmarkStart w:id="1" w:name="OLE_LINK2"/>
      <w:r w:rsidRPr="00E87797">
        <w:rPr>
          <w:rStyle w:val="Emphasis"/>
          <w:rFonts w:ascii="Times New Roman" w:hAnsi="Times New Roman"/>
          <w:b/>
          <w:i w:val="0"/>
          <w:sz w:val="28"/>
          <w:szCs w:val="28"/>
        </w:rPr>
        <w:t>Grozījumi Ministru kabineta 2006.gada 25.jūlija noteikumos Nr.611 „Dzemdību palīdzības nodrošināšanas kārtība”</w:t>
      </w:r>
    </w:p>
    <w:p w:rsidR="00E85E94" w:rsidRPr="00E87797" w:rsidRDefault="00E85E94" w:rsidP="00E87797">
      <w:pPr>
        <w:pStyle w:val="NoSpacing"/>
        <w:jc w:val="center"/>
        <w:rPr>
          <w:rStyle w:val="Emphasis"/>
          <w:rFonts w:ascii="Times New Roman" w:hAnsi="Times New Roman"/>
          <w:b/>
          <w:i w:val="0"/>
          <w:sz w:val="28"/>
          <w:szCs w:val="28"/>
        </w:rPr>
      </w:pPr>
    </w:p>
    <w:bookmarkEnd w:id="0"/>
    <w:bookmarkEnd w:id="1"/>
    <w:p w:rsidR="00687BFD" w:rsidRPr="00665093" w:rsidRDefault="00687BFD" w:rsidP="00E87797">
      <w:pPr>
        <w:pStyle w:val="NoSpacing"/>
        <w:jc w:val="right"/>
        <w:rPr>
          <w:rStyle w:val="Emphasis"/>
          <w:rFonts w:ascii="Times New Roman" w:hAnsi="Times New Roman"/>
          <w:i w:val="0"/>
          <w:sz w:val="28"/>
          <w:szCs w:val="28"/>
          <w:lang w:val="lv-LV"/>
        </w:rPr>
      </w:pPr>
      <w:r w:rsidRPr="00665093">
        <w:rPr>
          <w:rStyle w:val="Emphasis"/>
          <w:rFonts w:ascii="Times New Roman" w:hAnsi="Times New Roman"/>
          <w:i w:val="0"/>
          <w:sz w:val="28"/>
          <w:szCs w:val="28"/>
          <w:lang w:val="lv-LV"/>
        </w:rPr>
        <w:t xml:space="preserve">Izdoti saskaņā ar </w:t>
      </w:r>
    </w:p>
    <w:p w:rsidR="00687BFD" w:rsidRPr="00665093" w:rsidRDefault="00687BFD" w:rsidP="00E87797">
      <w:pPr>
        <w:pStyle w:val="NoSpacing"/>
        <w:jc w:val="right"/>
        <w:rPr>
          <w:rStyle w:val="Emphasis"/>
          <w:rFonts w:ascii="Times New Roman" w:hAnsi="Times New Roman"/>
          <w:i w:val="0"/>
          <w:sz w:val="28"/>
          <w:szCs w:val="28"/>
          <w:lang w:val="lv-LV"/>
        </w:rPr>
      </w:pPr>
      <w:r w:rsidRPr="00665093">
        <w:rPr>
          <w:rStyle w:val="Emphasis"/>
          <w:rFonts w:ascii="Times New Roman" w:hAnsi="Times New Roman"/>
          <w:i w:val="0"/>
          <w:sz w:val="28"/>
          <w:szCs w:val="28"/>
          <w:lang w:val="lv-LV"/>
        </w:rPr>
        <w:t>Seksuālās un reproduktīvās</w:t>
      </w:r>
    </w:p>
    <w:p w:rsidR="00687BFD" w:rsidRPr="00665093" w:rsidRDefault="00687BFD" w:rsidP="00E87797">
      <w:pPr>
        <w:pStyle w:val="NoSpacing"/>
        <w:jc w:val="right"/>
        <w:rPr>
          <w:rStyle w:val="Emphasis"/>
          <w:rFonts w:ascii="Times New Roman" w:hAnsi="Times New Roman"/>
          <w:i w:val="0"/>
          <w:sz w:val="28"/>
          <w:szCs w:val="28"/>
          <w:lang w:val="lv-LV"/>
        </w:rPr>
      </w:pPr>
      <w:r w:rsidRPr="00665093">
        <w:rPr>
          <w:rStyle w:val="Emphasis"/>
          <w:rFonts w:ascii="Times New Roman" w:hAnsi="Times New Roman"/>
          <w:i w:val="0"/>
          <w:sz w:val="28"/>
          <w:szCs w:val="28"/>
          <w:lang w:val="lv-LV"/>
        </w:rPr>
        <w:t xml:space="preserve"> veselības likuma 9.panta trešo daļu </w:t>
      </w:r>
    </w:p>
    <w:p w:rsidR="00E87797" w:rsidRDefault="00E87797" w:rsidP="00E87797">
      <w:pPr>
        <w:pStyle w:val="NoSpacing"/>
        <w:rPr>
          <w:rStyle w:val="Emphasis"/>
          <w:rFonts w:ascii="Times New Roman" w:hAnsi="Times New Roman"/>
          <w:i w:val="0"/>
          <w:sz w:val="28"/>
          <w:szCs w:val="28"/>
        </w:rPr>
      </w:pPr>
    </w:p>
    <w:p w:rsidR="00687BFD" w:rsidRPr="00C20AB4" w:rsidRDefault="00687BFD" w:rsidP="002E0321">
      <w:pPr>
        <w:pStyle w:val="NoSpacing"/>
        <w:ind w:firstLine="720"/>
        <w:jc w:val="both"/>
        <w:rPr>
          <w:rStyle w:val="Emphasis"/>
          <w:rFonts w:ascii="Times New Roman" w:hAnsi="Times New Roman"/>
          <w:i w:val="0"/>
          <w:sz w:val="28"/>
          <w:szCs w:val="28"/>
          <w:lang w:val="lv-LV"/>
        </w:rPr>
      </w:pPr>
      <w:r w:rsidRPr="00C20AB4">
        <w:rPr>
          <w:rStyle w:val="Emphasis"/>
          <w:rFonts w:ascii="Times New Roman" w:hAnsi="Times New Roman"/>
          <w:i w:val="0"/>
          <w:sz w:val="28"/>
          <w:szCs w:val="28"/>
          <w:lang w:val="lv-LV"/>
        </w:rPr>
        <w:t>Izdarīt Ministru kabineta 2006.gada 25.jūlija noteikumos Nr.611 „Dzemdību palīdzības nodrošināšanas kārtība” (Latvijas Vēstnesis, 2006, 118.nr.; 2007, 181.nr.</w:t>
      </w:r>
      <w:r w:rsidR="00E06C74" w:rsidRPr="00C20AB4">
        <w:rPr>
          <w:rStyle w:val="Emphasis"/>
          <w:rFonts w:ascii="Times New Roman" w:hAnsi="Times New Roman"/>
          <w:i w:val="0"/>
          <w:sz w:val="28"/>
          <w:szCs w:val="28"/>
          <w:lang w:val="lv-LV"/>
        </w:rPr>
        <w:t>; 2012, 134.nr.; 2013, 17.nr.</w:t>
      </w:r>
      <w:r w:rsidRPr="00C20AB4">
        <w:rPr>
          <w:rStyle w:val="Emphasis"/>
          <w:rFonts w:ascii="Times New Roman" w:hAnsi="Times New Roman"/>
          <w:i w:val="0"/>
          <w:sz w:val="28"/>
          <w:szCs w:val="28"/>
          <w:lang w:val="lv-LV"/>
        </w:rPr>
        <w:t>) šādus grozījumus:</w:t>
      </w:r>
    </w:p>
    <w:p w:rsidR="002E0321" w:rsidRPr="00C20AB4" w:rsidRDefault="002E0321" w:rsidP="00E87797">
      <w:pPr>
        <w:pStyle w:val="NoSpacing"/>
        <w:ind w:firstLine="720"/>
        <w:jc w:val="both"/>
        <w:rPr>
          <w:rStyle w:val="Emphasis"/>
          <w:rFonts w:ascii="Times New Roman" w:hAnsi="Times New Roman"/>
          <w:i w:val="0"/>
          <w:sz w:val="28"/>
          <w:szCs w:val="28"/>
          <w:lang w:val="lv-LV"/>
        </w:rPr>
      </w:pPr>
    </w:p>
    <w:p w:rsidR="002E0321" w:rsidRDefault="00F971C9" w:rsidP="0027317B">
      <w:pPr>
        <w:tabs>
          <w:tab w:val="left" w:pos="720"/>
        </w:tabs>
        <w:ind w:firstLine="720"/>
        <w:jc w:val="both"/>
        <w:rPr>
          <w:rFonts w:ascii="Times New Roman" w:hAnsi="Times New Roman"/>
          <w:sz w:val="28"/>
          <w:szCs w:val="28"/>
          <w:lang w:val="lv-LV"/>
        </w:rPr>
      </w:pPr>
      <w:r w:rsidRPr="00C20AB4">
        <w:rPr>
          <w:rStyle w:val="Emphasis"/>
          <w:rFonts w:ascii="Times New Roman" w:hAnsi="Times New Roman"/>
          <w:i w:val="0"/>
          <w:sz w:val="28"/>
          <w:szCs w:val="28"/>
          <w:lang w:val="lv-LV"/>
        </w:rPr>
        <w:t>1</w:t>
      </w:r>
      <w:r w:rsidR="002E0321" w:rsidRPr="00C20AB4">
        <w:rPr>
          <w:rStyle w:val="Emphasis"/>
          <w:rFonts w:ascii="Times New Roman" w:hAnsi="Times New Roman"/>
          <w:i w:val="0"/>
          <w:sz w:val="28"/>
          <w:szCs w:val="28"/>
          <w:lang w:val="lv-LV"/>
        </w:rPr>
        <w:t>.</w:t>
      </w:r>
      <w:r w:rsidR="00E87797" w:rsidRPr="00C20AB4">
        <w:rPr>
          <w:rStyle w:val="Emphasis"/>
          <w:rFonts w:ascii="Times New Roman" w:hAnsi="Times New Roman"/>
          <w:i w:val="0"/>
          <w:sz w:val="28"/>
          <w:szCs w:val="28"/>
          <w:lang w:val="lv-LV"/>
        </w:rPr>
        <w:t xml:space="preserve"> </w:t>
      </w:r>
      <w:r w:rsidR="002E0321" w:rsidRPr="00C20AB4">
        <w:rPr>
          <w:rFonts w:ascii="Times New Roman" w:hAnsi="Times New Roman"/>
          <w:sz w:val="28"/>
          <w:szCs w:val="28"/>
          <w:lang w:val="lv-LV"/>
        </w:rPr>
        <w:t xml:space="preserve">Aizstāt 13.punktā skaitļus un vārdus </w:t>
      </w:r>
      <w:r w:rsidR="002A5385">
        <w:rPr>
          <w:rFonts w:ascii="Times New Roman" w:hAnsi="Times New Roman"/>
          <w:sz w:val="28"/>
          <w:szCs w:val="28"/>
          <w:lang w:val="lv-LV"/>
        </w:rPr>
        <w:t>„</w:t>
      </w:r>
      <w:r w:rsidR="002A5385" w:rsidRPr="00C20AB4">
        <w:rPr>
          <w:rFonts w:ascii="Times New Roman" w:hAnsi="Times New Roman"/>
          <w:sz w:val="28"/>
          <w:szCs w:val="28"/>
          <w:lang w:val="lv-LV"/>
        </w:rPr>
        <w:t>2013.gada 1.jūlijā</w:t>
      </w:r>
      <w:r w:rsidR="002A5385">
        <w:rPr>
          <w:rFonts w:ascii="Times New Roman" w:hAnsi="Times New Roman"/>
          <w:sz w:val="28"/>
          <w:szCs w:val="28"/>
          <w:lang w:val="lv-LV"/>
        </w:rPr>
        <w:t>”</w:t>
      </w:r>
      <w:r w:rsidR="002E0321" w:rsidRPr="00C20AB4">
        <w:rPr>
          <w:rFonts w:ascii="Times New Roman" w:hAnsi="Times New Roman"/>
          <w:sz w:val="28"/>
          <w:szCs w:val="28"/>
          <w:lang w:val="lv-LV"/>
        </w:rPr>
        <w:t xml:space="preserve"> ar skaitļiem un vārdiem </w:t>
      </w:r>
      <w:r w:rsidR="002A5385">
        <w:rPr>
          <w:rFonts w:ascii="Times New Roman" w:hAnsi="Times New Roman"/>
          <w:sz w:val="28"/>
          <w:szCs w:val="28"/>
          <w:lang w:val="lv-LV"/>
        </w:rPr>
        <w:t>„</w:t>
      </w:r>
      <w:r w:rsidR="002A5385" w:rsidRPr="00C20AB4">
        <w:rPr>
          <w:rFonts w:ascii="Times New Roman" w:hAnsi="Times New Roman"/>
          <w:sz w:val="28"/>
          <w:szCs w:val="28"/>
          <w:lang w:val="lv-LV"/>
        </w:rPr>
        <w:t>2014.gada 1.janvārī</w:t>
      </w:r>
      <w:r w:rsidR="002A5385">
        <w:rPr>
          <w:rFonts w:ascii="Times New Roman" w:hAnsi="Times New Roman"/>
          <w:sz w:val="28"/>
          <w:szCs w:val="28"/>
          <w:lang w:val="lv-LV"/>
        </w:rPr>
        <w:t>”</w:t>
      </w:r>
      <w:r w:rsidR="002E0321" w:rsidRPr="00C20AB4">
        <w:rPr>
          <w:rFonts w:ascii="Times New Roman" w:hAnsi="Times New Roman"/>
          <w:sz w:val="28"/>
          <w:szCs w:val="28"/>
          <w:lang w:val="lv-LV"/>
        </w:rPr>
        <w:t>.</w:t>
      </w:r>
    </w:p>
    <w:p w:rsidR="0027317B" w:rsidRDefault="0027317B" w:rsidP="0027317B">
      <w:pPr>
        <w:pStyle w:val="NoSpacing"/>
        <w:ind w:firstLine="720"/>
        <w:jc w:val="both"/>
        <w:rPr>
          <w:rFonts w:ascii="Times New Roman" w:hAnsi="Times New Roman"/>
          <w:sz w:val="28"/>
          <w:szCs w:val="28"/>
          <w:lang w:val="lv-LV"/>
        </w:rPr>
      </w:pPr>
      <w:r w:rsidRPr="0027317B">
        <w:rPr>
          <w:rFonts w:ascii="Times New Roman" w:hAnsi="Times New Roman"/>
          <w:sz w:val="28"/>
          <w:szCs w:val="28"/>
          <w:lang w:val="lv-LV"/>
        </w:rPr>
        <w:t>2. Izteikt 14.1.apakšpunktu šādā redakcijā:</w:t>
      </w:r>
    </w:p>
    <w:p w:rsidR="0027317B" w:rsidRDefault="0027317B" w:rsidP="0027317B">
      <w:pPr>
        <w:pStyle w:val="NoSpacing"/>
        <w:ind w:firstLine="720"/>
        <w:jc w:val="both"/>
        <w:rPr>
          <w:rFonts w:ascii="Times New Roman" w:hAnsi="Times New Roman"/>
          <w:sz w:val="28"/>
          <w:szCs w:val="28"/>
          <w:lang w:val="lv-LV"/>
        </w:rPr>
      </w:pPr>
      <w:r w:rsidRPr="0027317B">
        <w:rPr>
          <w:rFonts w:ascii="Times New Roman" w:hAnsi="Times New Roman"/>
          <w:sz w:val="28"/>
          <w:szCs w:val="28"/>
          <w:lang w:val="lv-LV"/>
        </w:rPr>
        <w:t>„</w:t>
      </w:r>
      <w:r w:rsidR="002B0396">
        <w:rPr>
          <w:rFonts w:ascii="Times New Roman" w:hAnsi="Times New Roman"/>
          <w:sz w:val="28"/>
          <w:szCs w:val="28"/>
          <w:lang w:val="lv-LV"/>
        </w:rPr>
        <w:t xml:space="preserve">14.1. </w:t>
      </w:r>
      <w:r>
        <w:rPr>
          <w:rFonts w:ascii="Times New Roman" w:hAnsi="Times New Roman"/>
          <w:sz w:val="28"/>
          <w:szCs w:val="28"/>
          <w:lang w:val="lv-LV"/>
        </w:rPr>
        <w:t xml:space="preserve">līdz </w:t>
      </w:r>
      <w:r w:rsidRPr="00C20AB4">
        <w:rPr>
          <w:rFonts w:ascii="Times New Roman" w:hAnsi="Times New Roman"/>
          <w:sz w:val="28"/>
          <w:szCs w:val="28"/>
          <w:lang w:val="lv-LV"/>
        </w:rPr>
        <w:t>2013.gada</w:t>
      </w:r>
      <w:r>
        <w:rPr>
          <w:rFonts w:ascii="Times New Roman" w:hAnsi="Times New Roman"/>
          <w:sz w:val="28"/>
          <w:szCs w:val="28"/>
          <w:lang w:val="lv-LV"/>
        </w:rPr>
        <w:t xml:space="preserve"> </w:t>
      </w:r>
      <w:r w:rsidRPr="00C20AB4">
        <w:rPr>
          <w:rFonts w:ascii="Times New Roman" w:hAnsi="Times New Roman"/>
          <w:sz w:val="28"/>
          <w:szCs w:val="28"/>
          <w:lang w:val="lv-LV"/>
        </w:rPr>
        <w:t xml:space="preserve">31.decembrim </w:t>
      </w:r>
      <w:r>
        <w:rPr>
          <w:rFonts w:ascii="Times New Roman" w:hAnsi="Times New Roman"/>
          <w:sz w:val="28"/>
          <w:szCs w:val="28"/>
          <w:lang w:val="lv-LV"/>
        </w:rPr>
        <w:t>– valsts sabiedrības ar ierobežotu atbildību „Bērnu klīniskā universitātes slimnīca” Medicīniskās ģenētikas klīnikā, valsts sabiedrībā ar ierobežotu atbildību „Paula Stradiņa klīniskā universitātes slimnīca” un Rīgas pašvaldības sabiedrībā ar ierobežotu atbildību „Rīgas Dzemdību nams”</w:t>
      </w:r>
      <w:r w:rsidRPr="0027317B">
        <w:rPr>
          <w:rFonts w:ascii="Times New Roman" w:hAnsi="Times New Roman"/>
          <w:sz w:val="28"/>
          <w:szCs w:val="28"/>
          <w:lang w:val="lv-LV"/>
        </w:rPr>
        <w:t>”</w:t>
      </w:r>
      <w:r>
        <w:rPr>
          <w:rFonts w:ascii="Times New Roman" w:hAnsi="Times New Roman"/>
          <w:sz w:val="28"/>
          <w:szCs w:val="28"/>
          <w:lang w:val="lv-LV"/>
        </w:rPr>
        <w:t>.</w:t>
      </w:r>
    </w:p>
    <w:p w:rsidR="0027317B" w:rsidRPr="0027317B" w:rsidRDefault="0027317B" w:rsidP="0027317B">
      <w:pPr>
        <w:pStyle w:val="NoSpacing"/>
        <w:ind w:firstLine="720"/>
        <w:jc w:val="both"/>
        <w:rPr>
          <w:rFonts w:ascii="Times New Roman" w:hAnsi="Times New Roman"/>
          <w:sz w:val="28"/>
          <w:szCs w:val="28"/>
          <w:lang w:val="lv-LV"/>
        </w:rPr>
      </w:pPr>
    </w:p>
    <w:p w:rsidR="002E0321" w:rsidRDefault="0027317B" w:rsidP="0027317B">
      <w:pPr>
        <w:tabs>
          <w:tab w:val="left" w:pos="720"/>
        </w:tabs>
        <w:ind w:firstLine="720"/>
        <w:jc w:val="both"/>
        <w:rPr>
          <w:rFonts w:ascii="Times New Roman" w:hAnsi="Times New Roman"/>
          <w:sz w:val="28"/>
          <w:szCs w:val="28"/>
          <w:lang w:val="lv-LV"/>
        </w:rPr>
      </w:pPr>
      <w:r>
        <w:rPr>
          <w:rFonts w:ascii="Times New Roman" w:hAnsi="Times New Roman"/>
          <w:sz w:val="28"/>
          <w:szCs w:val="28"/>
          <w:lang w:val="lv-LV"/>
        </w:rPr>
        <w:t>3</w:t>
      </w:r>
      <w:r w:rsidR="002E0321" w:rsidRPr="00C20AB4">
        <w:rPr>
          <w:rFonts w:ascii="Times New Roman" w:hAnsi="Times New Roman"/>
          <w:sz w:val="28"/>
          <w:szCs w:val="28"/>
          <w:lang w:val="lv-LV"/>
        </w:rPr>
        <w:t xml:space="preserve">. Aizstāt 14.2.apakšpunktā skaitļus un vārdus </w:t>
      </w:r>
      <w:r w:rsidR="002A5385">
        <w:rPr>
          <w:rFonts w:ascii="Times New Roman" w:hAnsi="Times New Roman"/>
          <w:sz w:val="28"/>
          <w:szCs w:val="28"/>
          <w:lang w:val="lv-LV"/>
        </w:rPr>
        <w:t>„</w:t>
      </w:r>
      <w:r w:rsidR="002A5385" w:rsidRPr="00C20AB4">
        <w:rPr>
          <w:rFonts w:ascii="Times New Roman" w:hAnsi="Times New Roman"/>
          <w:sz w:val="28"/>
          <w:szCs w:val="28"/>
          <w:lang w:val="lv-LV"/>
        </w:rPr>
        <w:t>2013.gada 1.jūlija</w:t>
      </w:r>
      <w:r w:rsidR="002A5385">
        <w:rPr>
          <w:rFonts w:ascii="Times New Roman" w:hAnsi="Times New Roman"/>
          <w:sz w:val="28"/>
          <w:szCs w:val="28"/>
          <w:lang w:val="lv-LV"/>
        </w:rPr>
        <w:t>”</w:t>
      </w:r>
      <w:r w:rsidR="002E0321" w:rsidRPr="00C20AB4">
        <w:rPr>
          <w:rFonts w:ascii="Times New Roman" w:hAnsi="Times New Roman"/>
          <w:sz w:val="28"/>
          <w:szCs w:val="28"/>
          <w:lang w:val="lv-LV"/>
        </w:rPr>
        <w:t xml:space="preserve"> ar skaitļiem un vārdiem </w:t>
      </w:r>
      <w:r w:rsidR="002A5385">
        <w:rPr>
          <w:rFonts w:ascii="Times New Roman" w:hAnsi="Times New Roman"/>
          <w:sz w:val="28"/>
          <w:szCs w:val="28"/>
          <w:lang w:val="lv-LV"/>
        </w:rPr>
        <w:t>„</w:t>
      </w:r>
      <w:r w:rsidR="002A5385" w:rsidRPr="00C20AB4">
        <w:rPr>
          <w:rFonts w:ascii="Times New Roman" w:hAnsi="Times New Roman"/>
          <w:sz w:val="28"/>
          <w:szCs w:val="28"/>
          <w:lang w:val="lv-LV"/>
        </w:rPr>
        <w:t>2014.gada 1.janvāra</w:t>
      </w:r>
      <w:r w:rsidR="002A5385">
        <w:rPr>
          <w:rFonts w:ascii="Times New Roman" w:hAnsi="Times New Roman"/>
          <w:sz w:val="28"/>
          <w:szCs w:val="28"/>
          <w:lang w:val="lv-LV"/>
        </w:rPr>
        <w:t>”</w:t>
      </w:r>
      <w:r w:rsidR="002E0321" w:rsidRPr="00C20AB4">
        <w:rPr>
          <w:rFonts w:ascii="Times New Roman" w:hAnsi="Times New Roman"/>
          <w:sz w:val="28"/>
          <w:szCs w:val="28"/>
          <w:lang w:val="lv-LV"/>
        </w:rPr>
        <w:t>.</w:t>
      </w:r>
    </w:p>
    <w:p w:rsidR="00B86CE9" w:rsidRPr="00E87797" w:rsidRDefault="00B86CE9" w:rsidP="00E87797">
      <w:pPr>
        <w:pStyle w:val="NoSpacing"/>
        <w:rPr>
          <w:rStyle w:val="Emphasis"/>
          <w:rFonts w:ascii="Times New Roman" w:hAnsi="Times New Roman"/>
          <w:i w:val="0"/>
          <w:sz w:val="28"/>
          <w:szCs w:val="28"/>
        </w:rPr>
      </w:pPr>
    </w:p>
    <w:p w:rsidR="002F139D" w:rsidRPr="00E87797" w:rsidRDefault="002F139D" w:rsidP="00E87797">
      <w:pPr>
        <w:pStyle w:val="NoSpacing"/>
        <w:rPr>
          <w:rStyle w:val="Emphasis"/>
          <w:rFonts w:ascii="Times New Roman" w:hAnsi="Times New Roman"/>
          <w:i w:val="0"/>
          <w:sz w:val="28"/>
          <w:szCs w:val="28"/>
        </w:rPr>
      </w:pPr>
      <w:r w:rsidRPr="00E87797">
        <w:rPr>
          <w:rStyle w:val="Emphasis"/>
          <w:rFonts w:ascii="Times New Roman" w:hAnsi="Times New Roman"/>
          <w:i w:val="0"/>
          <w:sz w:val="28"/>
          <w:szCs w:val="28"/>
        </w:rPr>
        <w:t>Ministru</w:t>
      </w:r>
      <w:r w:rsidR="00B51A09">
        <w:rPr>
          <w:rStyle w:val="Emphasis"/>
          <w:rFonts w:ascii="Times New Roman" w:hAnsi="Times New Roman"/>
          <w:i w:val="0"/>
          <w:sz w:val="28"/>
          <w:szCs w:val="28"/>
        </w:rPr>
        <w:t xml:space="preserve"> </w:t>
      </w:r>
      <w:r w:rsidRPr="00E87797">
        <w:rPr>
          <w:rStyle w:val="Emphasis"/>
          <w:rFonts w:ascii="Times New Roman" w:hAnsi="Times New Roman"/>
          <w:i w:val="0"/>
          <w:sz w:val="28"/>
          <w:szCs w:val="28"/>
        </w:rPr>
        <w:t>prezidents</w:t>
      </w:r>
      <w:r w:rsidRPr="00E87797">
        <w:rPr>
          <w:rStyle w:val="Emphasis"/>
          <w:rFonts w:ascii="Times New Roman" w:hAnsi="Times New Roman"/>
          <w:i w:val="0"/>
          <w:sz w:val="28"/>
          <w:szCs w:val="28"/>
        </w:rPr>
        <w:tab/>
      </w:r>
      <w:r w:rsidR="008E317C">
        <w:rPr>
          <w:rStyle w:val="Emphasis"/>
          <w:rFonts w:ascii="Times New Roman" w:hAnsi="Times New Roman"/>
          <w:i w:val="0"/>
          <w:sz w:val="28"/>
          <w:szCs w:val="28"/>
        </w:rPr>
        <w:tab/>
      </w:r>
      <w:r w:rsidR="008E317C">
        <w:rPr>
          <w:rStyle w:val="Emphasis"/>
          <w:rFonts w:ascii="Times New Roman" w:hAnsi="Times New Roman"/>
          <w:i w:val="0"/>
          <w:sz w:val="28"/>
          <w:szCs w:val="28"/>
        </w:rPr>
        <w:tab/>
      </w:r>
      <w:r w:rsidR="008E317C">
        <w:rPr>
          <w:rStyle w:val="Emphasis"/>
          <w:rFonts w:ascii="Times New Roman" w:hAnsi="Times New Roman"/>
          <w:i w:val="0"/>
          <w:sz w:val="28"/>
          <w:szCs w:val="28"/>
        </w:rPr>
        <w:tab/>
      </w:r>
      <w:r w:rsidR="008E317C">
        <w:rPr>
          <w:rStyle w:val="Emphasis"/>
          <w:rFonts w:ascii="Times New Roman" w:hAnsi="Times New Roman"/>
          <w:i w:val="0"/>
          <w:sz w:val="28"/>
          <w:szCs w:val="28"/>
        </w:rPr>
        <w:tab/>
      </w:r>
      <w:r w:rsidR="008E317C">
        <w:rPr>
          <w:rStyle w:val="Emphasis"/>
          <w:rFonts w:ascii="Times New Roman" w:hAnsi="Times New Roman"/>
          <w:i w:val="0"/>
          <w:sz w:val="28"/>
          <w:szCs w:val="28"/>
        </w:rPr>
        <w:tab/>
      </w:r>
      <w:r w:rsidR="008E317C">
        <w:rPr>
          <w:rStyle w:val="Emphasis"/>
          <w:rFonts w:ascii="Times New Roman" w:hAnsi="Times New Roman"/>
          <w:i w:val="0"/>
          <w:sz w:val="28"/>
          <w:szCs w:val="28"/>
        </w:rPr>
        <w:tab/>
      </w:r>
      <w:r w:rsidRPr="00E87797">
        <w:rPr>
          <w:rStyle w:val="Emphasis"/>
          <w:rFonts w:ascii="Times New Roman" w:hAnsi="Times New Roman"/>
          <w:i w:val="0"/>
          <w:sz w:val="28"/>
          <w:szCs w:val="28"/>
        </w:rPr>
        <w:t>V.Dombrovskis</w:t>
      </w:r>
    </w:p>
    <w:p w:rsidR="002F139D" w:rsidRDefault="002F139D" w:rsidP="00E87797">
      <w:pPr>
        <w:pStyle w:val="NoSpacing"/>
        <w:rPr>
          <w:rStyle w:val="Emphasis"/>
          <w:rFonts w:ascii="Times New Roman" w:hAnsi="Times New Roman"/>
          <w:i w:val="0"/>
          <w:sz w:val="28"/>
          <w:szCs w:val="28"/>
        </w:rPr>
      </w:pPr>
    </w:p>
    <w:p w:rsidR="00BD07DA" w:rsidRPr="00E87797" w:rsidRDefault="00BD07DA" w:rsidP="00E87797">
      <w:pPr>
        <w:pStyle w:val="NoSpacing"/>
        <w:rPr>
          <w:rStyle w:val="Emphasis"/>
          <w:rFonts w:ascii="Times New Roman" w:hAnsi="Times New Roman"/>
          <w:i w:val="0"/>
          <w:sz w:val="28"/>
          <w:szCs w:val="28"/>
        </w:rPr>
      </w:pPr>
    </w:p>
    <w:p w:rsidR="00AE4CEF" w:rsidRDefault="00AE4CEF" w:rsidP="00AE4CEF">
      <w:pPr>
        <w:pStyle w:val="BodyText"/>
        <w:jc w:val="both"/>
        <w:rPr>
          <w:sz w:val="28"/>
        </w:rPr>
      </w:pPr>
      <w:r>
        <w:rPr>
          <w:sz w:val="28"/>
        </w:rPr>
        <w:t xml:space="preserve">Veselības ministra vietā - </w:t>
      </w:r>
      <w:r>
        <w:rPr>
          <w:sz w:val="28"/>
        </w:rPr>
        <w:tab/>
      </w:r>
      <w:r>
        <w:rPr>
          <w:sz w:val="28"/>
        </w:rPr>
        <w:tab/>
      </w:r>
      <w:r>
        <w:rPr>
          <w:sz w:val="28"/>
        </w:rPr>
        <w:tab/>
      </w:r>
      <w:r>
        <w:rPr>
          <w:sz w:val="28"/>
        </w:rPr>
        <w:tab/>
      </w:r>
      <w:r>
        <w:rPr>
          <w:sz w:val="28"/>
        </w:rPr>
        <w:tab/>
      </w:r>
      <w:r>
        <w:rPr>
          <w:sz w:val="28"/>
        </w:rPr>
        <w:tab/>
      </w:r>
      <w:r>
        <w:rPr>
          <w:sz w:val="28"/>
        </w:rPr>
        <w:tab/>
      </w:r>
    </w:p>
    <w:p w:rsidR="00AE4CEF" w:rsidRDefault="00AE4CEF" w:rsidP="00AE4CEF">
      <w:pPr>
        <w:pStyle w:val="BodyText"/>
        <w:jc w:val="both"/>
        <w:rPr>
          <w:sz w:val="28"/>
          <w:szCs w:val="28"/>
        </w:rPr>
      </w:pPr>
      <w:r>
        <w:rPr>
          <w:sz w:val="28"/>
        </w:rPr>
        <w:t xml:space="preserve">kultūras ministre                                                           </w:t>
      </w:r>
      <w:proofErr w:type="spellStart"/>
      <w:r>
        <w:rPr>
          <w:sz w:val="28"/>
          <w:szCs w:val="28"/>
        </w:rPr>
        <w:t>Ž.Jaunzeme</w:t>
      </w:r>
      <w:proofErr w:type="spellEnd"/>
      <w:r>
        <w:rPr>
          <w:sz w:val="28"/>
          <w:szCs w:val="28"/>
        </w:rPr>
        <w:t xml:space="preserve"> – </w:t>
      </w:r>
      <w:proofErr w:type="spellStart"/>
      <w:r w:rsidRPr="00E71BA3">
        <w:rPr>
          <w:sz w:val="28"/>
          <w:szCs w:val="28"/>
        </w:rPr>
        <w:t>Grende</w:t>
      </w:r>
      <w:proofErr w:type="spellEnd"/>
    </w:p>
    <w:p w:rsidR="00AE4CEF" w:rsidRDefault="00AE4CEF" w:rsidP="00BD07DA">
      <w:pPr>
        <w:spacing w:after="0" w:line="240" w:lineRule="auto"/>
        <w:jc w:val="both"/>
        <w:rPr>
          <w:rFonts w:ascii="Times New Roman" w:eastAsia="Times New Roman" w:hAnsi="Times New Roman"/>
          <w:sz w:val="24"/>
          <w:szCs w:val="24"/>
          <w:lang w:val="lv-LV"/>
        </w:rPr>
      </w:pPr>
    </w:p>
    <w:p w:rsidR="00BD07DA" w:rsidRPr="00604799" w:rsidRDefault="00E16595" w:rsidP="00BD07D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19</w:t>
      </w:r>
      <w:r w:rsidR="00BD07DA">
        <w:rPr>
          <w:rFonts w:ascii="Times New Roman" w:eastAsia="Times New Roman" w:hAnsi="Times New Roman"/>
          <w:sz w:val="24"/>
          <w:szCs w:val="24"/>
          <w:lang w:val="lv-LV"/>
        </w:rPr>
        <w:t>.0</w:t>
      </w:r>
      <w:r w:rsidR="0010092A">
        <w:rPr>
          <w:rFonts w:ascii="Times New Roman" w:eastAsia="Times New Roman" w:hAnsi="Times New Roman"/>
          <w:sz w:val="24"/>
          <w:szCs w:val="24"/>
          <w:lang w:val="lv-LV"/>
        </w:rPr>
        <w:t>6</w:t>
      </w:r>
      <w:r w:rsidR="00BD07DA" w:rsidRPr="00604799">
        <w:rPr>
          <w:rFonts w:ascii="Times New Roman" w:eastAsia="Times New Roman" w:hAnsi="Times New Roman"/>
          <w:sz w:val="24"/>
          <w:szCs w:val="24"/>
          <w:lang w:val="lv-LV"/>
        </w:rPr>
        <w:t>.201</w:t>
      </w:r>
      <w:r w:rsidR="00C20AB4">
        <w:rPr>
          <w:rFonts w:ascii="Times New Roman" w:eastAsia="Times New Roman" w:hAnsi="Times New Roman"/>
          <w:sz w:val="24"/>
          <w:szCs w:val="24"/>
          <w:lang w:val="lv-LV"/>
        </w:rPr>
        <w:t>3</w:t>
      </w:r>
      <w:r w:rsidR="000A3F81">
        <w:rPr>
          <w:rFonts w:ascii="Times New Roman" w:eastAsia="Times New Roman" w:hAnsi="Times New Roman"/>
          <w:sz w:val="24"/>
          <w:szCs w:val="24"/>
          <w:lang w:val="lv-LV"/>
        </w:rPr>
        <w:t xml:space="preserve">. </w:t>
      </w:r>
      <w:r w:rsidR="00665093">
        <w:rPr>
          <w:rFonts w:ascii="Times New Roman" w:eastAsia="Times New Roman" w:hAnsi="Times New Roman"/>
          <w:sz w:val="24"/>
          <w:szCs w:val="24"/>
          <w:lang w:val="lv-LV"/>
        </w:rPr>
        <w:t>17</w:t>
      </w:r>
      <w:r w:rsidR="003A7994" w:rsidRPr="00E16595">
        <w:rPr>
          <w:rFonts w:ascii="Times New Roman" w:eastAsia="Times New Roman" w:hAnsi="Times New Roman"/>
          <w:sz w:val="24"/>
          <w:szCs w:val="24"/>
          <w:lang w:val="lv-LV"/>
        </w:rPr>
        <w:t>:</w:t>
      </w:r>
      <w:r w:rsidR="00665093">
        <w:rPr>
          <w:rFonts w:ascii="Times New Roman" w:eastAsia="Times New Roman" w:hAnsi="Times New Roman"/>
          <w:sz w:val="24"/>
          <w:szCs w:val="24"/>
          <w:lang w:val="lv-LV"/>
        </w:rPr>
        <w:t>03</w:t>
      </w:r>
    </w:p>
    <w:p w:rsidR="00BD07DA" w:rsidRPr="00BD07DA" w:rsidRDefault="00AE4CEF" w:rsidP="00BD07D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144</w:t>
      </w:r>
      <w:r w:rsidR="00BD07DA" w:rsidRPr="00BD07DA">
        <w:rPr>
          <w:rFonts w:ascii="Times New Roman" w:eastAsia="Times New Roman" w:hAnsi="Times New Roman"/>
          <w:sz w:val="24"/>
          <w:szCs w:val="24"/>
          <w:lang w:val="lv-LV"/>
        </w:rPr>
        <w:t xml:space="preserve"> </w:t>
      </w:r>
    </w:p>
    <w:p w:rsidR="00BD07DA" w:rsidRDefault="00C20AB4" w:rsidP="00BD07DA">
      <w:pPr>
        <w:spacing w:after="0" w:line="240" w:lineRule="auto"/>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I.Arzova</w:t>
      </w:r>
      <w:proofErr w:type="spellEnd"/>
      <w:r w:rsidR="00BD07DA">
        <w:rPr>
          <w:rFonts w:ascii="Times New Roman" w:eastAsia="Times New Roman" w:hAnsi="Times New Roman"/>
          <w:sz w:val="24"/>
          <w:szCs w:val="24"/>
          <w:lang w:val="lv-LV"/>
        </w:rPr>
        <w:t>,</w:t>
      </w:r>
    </w:p>
    <w:p w:rsidR="00BD07DA" w:rsidRDefault="00C20AB4" w:rsidP="00BD07D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tālr. 67876165</w:t>
      </w:r>
    </w:p>
    <w:p w:rsidR="00BD07DA" w:rsidRDefault="00C20AB4" w:rsidP="00BD07DA">
      <w:pPr>
        <w:spacing w:after="0" w:line="240" w:lineRule="auto"/>
        <w:jc w:val="both"/>
        <w:rPr>
          <w:rFonts w:ascii="Times New Roman" w:hAnsi="Times New Roman"/>
          <w:sz w:val="28"/>
          <w:szCs w:val="28"/>
        </w:rPr>
      </w:pPr>
      <w:r>
        <w:rPr>
          <w:rFonts w:ascii="Times New Roman" w:eastAsia="Times New Roman" w:hAnsi="Times New Roman"/>
          <w:sz w:val="24"/>
          <w:szCs w:val="24"/>
          <w:lang w:val="lv-LV"/>
        </w:rPr>
        <w:t>inese.arzova</w:t>
      </w:r>
      <w:r w:rsidR="00BD07DA">
        <w:rPr>
          <w:rFonts w:ascii="Times New Roman" w:eastAsia="Times New Roman" w:hAnsi="Times New Roman"/>
          <w:sz w:val="24"/>
          <w:szCs w:val="24"/>
          <w:lang w:val="lv-LV"/>
        </w:rPr>
        <w:t>@vm.gov.lv</w:t>
      </w:r>
    </w:p>
    <w:sectPr w:rsidR="00BD07DA" w:rsidSect="00BE10E4">
      <w:headerReference w:type="default" r:id="rId8"/>
      <w:footerReference w:type="default" r:id="rId9"/>
      <w:headerReference w:type="first" r:id="rId10"/>
      <w:footerReference w:type="first" r:id="rId11"/>
      <w:pgSz w:w="11907" w:h="16839"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5DD" w:rsidRDefault="006C25DD" w:rsidP="003706FE">
      <w:pPr>
        <w:spacing w:after="0" w:line="240" w:lineRule="auto"/>
      </w:pPr>
      <w:r>
        <w:separator/>
      </w:r>
    </w:p>
  </w:endnote>
  <w:endnote w:type="continuationSeparator" w:id="0">
    <w:p w:rsidR="006C25DD" w:rsidRDefault="006C25DD" w:rsidP="00370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1" w:rsidRDefault="007711F1" w:rsidP="002F139D">
    <w:pPr>
      <w:pStyle w:val="Footer"/>
      <w:jc w:val="both"/>
    </w:pPr>
    <w:r>
      <w:rPr>
        <w:rFonts w:ascii="Times New Roman" w:hAnsi="Times New Roman"/>
        <w:sz w:val="24"/>
        <w:szCs w:val="24"/>
      </w:rPr>
      <w:t>VMNot_</w:t>
    </w:r>
    <w:r>
      <w:rPr>
        <w:rFonts w:ascii="Times New Roman" w:hAnsi="Times New Roman"/>
        <w:sz w:val="24"/>
        <w:szCs w:val="24"/>
        <w:lang w:val="lv-LV"/>
      </w:rPr>
      <w:t>0108</w:t>
    </w:r>
    <w:r>
      <w:rPr>
        <w:rFonts w:ascii="Times New Roman" w:hAnsi="Times New Roman"/>
        <w:sz w:val="24"/>
        <w:szCs w:val="24"/>
      </w:rPr>
      <w:t>12</w:t>
    </w:r>
    <w:r w:rsidRPr="0006766D">
      <w:rPr>
        <w:rFonts w:ascii="Times New Roman" w:hAnsi="Times New Roman"/>
        <w:sz w:val="24"/>
        <w:szCs w:val="24"/>
      </w:rPr>
      <w:t>_</w:t>
    </w:r>
    <w:r>
      <w:rPr>
        <w:rFonts w:ascii="Times New Roman" w:hAnsi="Times New Roman"/>
        <w:sz w:val="24"/>
        <w:szCs w:val="24"/>
        <w:lang w:val="lv-LV"/>
      </w:rPr>
      <w:t>611</w:t>
    </w:r>
    <w:r>
      <w:rPr>
        <w:rFonts w:ascii="Times New Roman" w:hAnsi="Times New Roman"/>
        <w:sz w:val="24"/>
        <w:szCs w:val="24"/>
      </w:rPr>
      <w:t>;</w:t>
    </w:r>
    <w:r w:rsidRPr="0006766D">
      <w:rPr>
        <w:rFonts w:ascii="Times New Roman" w:hAnsi="Times New Roman"/>
        <w:bCs/>
        <w:sz w:val="24"/>
        <w:szCs w:val="24"/>
      </w:rPr>
      <w:t xml:space="preserve"> Ministru kabineta noteikumu </w:t>
    </w:r>
    <w:r>
      <w:rPr>
        <w:rFonts w:ascii="Times New Roman" w:hAnsi="Times New Roman"/>
        <w:bCs/>
        <w:sz w:val="24"/>
        <w:szCs w:val="24"/>
      </w:rPr>
      <w:t>p</w:t>
    </w:r>
    <w:r w:rsidRPr="0006766D">
      <w:rPr>
        <w:rFonts w:ascii="Times New Roman" w:hAnsi="Times New Roman"/>
        <w:bCs/>
        <w:sz w:val="24"/>
        <w:szCs w:val="24"/>
      </w:rPr>
      <w:t>rojekts “</w:t>
    </w:r>
    <w:r>
      <w:rPr>
        <w:rFonts w:ascii="Times New Roman" w:hAnsi="Times New Roman"/>
        <w:bCs/>
        <w:sz w:val="24"/>
        <w:szCs w:val="24"/>
        <w:lang w:val="lv-LV"/>
      </w:rPr>
      <w:t>Grozījumi Ministru kabineta 2006.gada 25.jūlija n</w:t>
    </w:r>
    <w:r>
      <w:rPr>
        <w:rFonts w:ascii="Times New Roman" w:eastAsia="Times New Roman" w:hAnsi="Times New Roman"/>
        <w:bCs/>
        <w:sz w:val="24"/>
        <w:szCs w:val="24"/>
        <w:lang w:val="lv-LV"/>
      </w:rPr>
      <w:t xml:space="preserve">oteikumos Nr.611 „Dzemdību palīdzības nodrošināšanas kārtība””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1" w:rsidRPr="00AE4CEF" w:rsidRDefault="007711F1" w:rsidP="002F139D">
    <w:pPr>
      <w:pStyle w:val="Footer"/>
      <w:jc w:val="both"/>
      <w:rPr>
        <w:rFonts w:ascii="Times New Roman" w:eastAsia="Times New Roman" w:hAnsi="Times New Roman"/>
        <w:bCs/>
        <w:sz w:val="24"/>
        <w:szCs w:val="24"/>
        <w:lang w:val="lv-LV"/>
      </w:rPr>
    </w:pPr>
    <w:r w:rsidRPr="00AE4CEF">
      <w:rPr>
        <w:rFonts w:ascii="Times New Roman" w:hAnsi="Times New Roman"/>
        <w:sz w:val="24"/>
        <w:szCs w:val="24"/>
        <w:lang w:val="lv-LV"/>
      </w:rPr>
      <w:t>VMNot_</w:t>
    </w:r>
    <w:r w:rsidR="00E16595">
      <w:rPr>
        <w:rFonts w:ascii="Times New Roman" w:hAnsi="Times New Roman"/>
        <w:sz w:val="24"/>
        <w:szCs w:val="24"/>
        <w:lang w:val="lv-LV"/>
      </w:rPr>
      <w:t>19</w:t>
    </w:r>
    <w:r w:rsidRPr="00AE4CEF">
      <w:rPr>
        <w:rFonts w:ascii="Times New Roman" w:hAnsi="Times New Roman"/>
        <w:sz w:val="24"/>
        <w:szCs w:val="24"/>
        <w:lang w:val="lv-LV"/>
      </w:rPr>
      <w:t>0613_611;</w:t>
    </w:r>
    <w:r w:rsidRPr="00AE4CEF">
      <w:rPr>
        <w:rFonts w:ascii="Times New Roman" w:hAnsi="Times New Roman"/>
        <w:bCs/>
        <w:sz w:val="24"/>
        <w:szCs w:val="24"/>
        <w:lang w:val="lv-LV"/>
      </w:rPr>
      <w:t xml:space="preserve"> Ministru kabineta noteikumu projekts “Grozījumi Ministru kabineta 2006.gada 25.jūlija n</w:t>
    </w:r>
    <w:r w:rsidRPr="00AE4CEF">
      <w:rPr>
        <w:rFonts w:ascii="Times New Roman" w:eastAsia="Times New Roman" w:hAnsi="Times New Roman"/>
        <w:bCs/>
        <w:sz w:val="24"/>
        <w:szCs w:val="24"/>
        <w:lang w:val="lv-LV"/>
      </w:rPr>
      <w:t xml:space="preserve">oteikumos Nr.611 „Dzemdību palīdzības nodrošināšanas kārtība””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5DD" w:rsidRDefault="006C25DD" w:rsidP="003706FE">
      <w:pPr>
        <w:spacing w:after="0" w:line="240" w:lineRule="auto"/>
      </w:pPr>
      <w:r>
        <w:separator/>
      </w:r>
    </w:p>
  </w:footnote>
  <w:footnote w:type="continuationSeparator" w:id="0">
    <w:p w:rsidR="006C25DD" w:rsidRDefault="006C25DD" w:rsidP="00370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1" w:rsidRDefault="002614ED">
    <w:pPr>
      <w:pStyle w:val="Header"/>
      <w:jc w:val="center"/>
    </w:pPr>
    <w:r>
      <w:fldChar w:fldCharType="begin"/>
    </w:r>
    <w:r w:rsidR="007711F1">
      <w:instrText xml:space="preserve"> PAGE   \* MERGEFORMAT </w:instrText>
    </w:r>
    <w:r>
      <w:fldChar w:fldCharType="separate"/>
    </w:r>
    <w:r w:rsidR="00AE4CEF">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1" w:rsidRDefault="007711F1">
    <w:pPr>
      <w:pStyle w:val="Header"/>
      <w:jc w:val="center"/>
    </w:pPr>
  </w:p>
  <w:p w:rsidR="007711F1" w:rsidRPr="002C5F12" w:rsidRDefault="007711F1" w:rsidP="002C5F1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1FC"/>
    <w:multiLevelType w:val="hybridMultilevel"/>
    <w:tmpl w:val="E8F20F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BE3B32"/>
    <w:multiLevelType w:val="hybridMultilevel"/>
    <w:tmpl w:val="604002C8"/>
    <w:lvl w:ilvl="0" w:tplc="08C0325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B2568A"/>
    <w:multiLevelType w:val="multilevel"/>
    <w:tmpl w:val="62F27050"/>
    <w:lvl w:ilvl="0">
      <w:start w:val="1"/>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0CAC6450"/>
    <w:multiLevelType w:val="hybridMultilevel"/>
    <w:tmpl w:val="4BE29C86"/>
    <w:lvl w:ilvl="0" w:tplc="6AD4CF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571C95"/>
    <w:multiLevelType w:val="hybridMultilevel"/>
    <w:tmpl w:val="13FAA01E"/>
    <w:lvl w:ilvl="0" w:tplc="1BB682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9533CE8"/>
    <w:multiLevelType w:val="hybridMultilevel"/>
    <w:tmpl w:val="2570A2C8"/>
    <w:lvl w:ilvl="0" w:tplc="1AC2E686">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765A0"/>
    <w:multiLevelType w:val="multilevel"/>
    <w:tmpl w:val="D40E95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9C82383"/>
    <w:multiLevelType w:val="hybridMultilevel"/>
    <w:tmpl w:val="071051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100D1C"/>
    <w:multiLevelType w:val="hybridMultilevel"/>
    <w:tmpl w:val="099ACFA0"/>
    <w:lvl w:ilvl="0" w:tplc="04090011">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244649"/>
    <w:multiLevelType w:val="hybridMultilevel"/>
    <w:tmpl w:val="AAD072E8"/>
    <w:lvl w:ilvl="0" w:tplc="04C0AFBE">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505209"/>
    <w:multiLevelType w:val="multilevel"/>
    <w:tmpl w:val="E5F8D7A6"/>
    <w:lvl w:ilvl="0">
      <w:start w:val="8"/>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3B847250"/>
    <w:multiLevelType w:val="multilevel"/>
    <w:tmpl w:val="6252443C"/>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46503BB9"/>
    <w:multiLevelType w:val="hybridMultilevel"/>
    <w:tmpl w:val="B87A9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B6DEE"/>
    <w:multiLevelType w:val="multilevel"/>
    <w:tmpl w:val="534847D6"/>
    <w:lvl w:ilvl="0">
      <w:start w:val="7"/>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562E5980"/>
    <w:multiLevelType w:val="hybridMultilevel"/>
    <w:tmpl w:val="6D60687C"/>
    <w:lvl w:ilvl="0" w:tplc="718ED406">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EE3E18"/>
    <w:multiLevelType w:val="hybridMultilevel"/>
    <w:tmpl w:val="70A6E88A"/>
    <w:lvl w:ilvl="0" w:tplc="A3509EC0">
      <w:start w:val="1"/>
      <w:numFmt w:val="bullet"/>
      <w:lvlText w:val="•"/>
      <w:lvlJc w:val="left"/>
      <w:pPr>
        <w:tabs>
          <w:tab w:val="num" w:pos="720"/>
        </w:tabs>
        <w:ind w:left="720" w:hanging="360"/>
      </w:pPr>
      <w:rPr>
        <w:rFonts w:ascii="Arial" w:hAnsi="Arial" w:hint="default"/>
      </w:rPr>
    </w:lvl>
    <w:lvl w:ilvl="1" w:tplc="D97C1300">
      <w:start w:val="1"/>
      <w:numFmt w:val="bullet"/>
      <w:lvlText w:val="•"/>
      <w:lvlJc w:val="left"/>
      <w:pPr>
        <w:tabs>
          <w:tab w:val="num" w:pos="1440"/>
        </w:tabs>
        <w:ind w:left="1440" w:hanging="360"/>
      </w:pPr>
      <w:rPr>
        <w:rFonts w:ascii="Arial" w:hAnsi="Arial" w:hint="default"/>
      </w:rPr>
    </w:lvl>
    <w:lvl w:ilvl="2" w:tplc="55B6823C" w:tentative="1">
      <w:start w:val="1"/>
      <w:numFmt w:val="bullet"/>
      <w:lvlText w:val="•"/>
      <w:lvlJc w:val="left"/>
      <w:pPr>
        <w:tabs>
          <w:tab w:val="num" w:pos="2160"/>
        </w:tabs>
        <w:ind w:left="2160" w:hanging="360"/>
      </w:pPr>
      <w:rPr>
        <w:rFonts w:ascii="Arial" w:hAnsi="Arial" w:hint="default"/>
      </w:rPr>
    </w:lvl>
    <w:lvl w:ilvl="3" w:tplc="A4FCC5DC" w:tentative="1">
      <w:start w:val="1"/>
      <w:numFmt w:val="bullet"/>
      <w:lvlText w:val="•"/>
      <w:lvlJc w:val="left"/>
      <w:pPr>
        <w:tabs>
          <w:tab w:val="num" w:pos="2880"/>
        </w:tabs>
        <w:ind w:left="2880" w:hanging="360"/>
      </w:pPr>
      <w:rPr>
        <w:rFonts w:ascii="Arial" w:hAnsi="Arial" w:hint="default"/>
      </w:rPr>
    </w:lvl>
    <w:lvl w:ilvl="4" w:tplc="3A2C3AB4" w:tentative="1">
      <w:start w:val="1"/>
      <w:numFmt w:val="bullet"/>
      <w:lvlText w:val="•"/>
      <w:lvlJc w:val="left"/>
      <w:pPr>
        <w:tabs>
          <w:tab w:val="num" w:pos="3600"/>
        </w:tabs>
        <w:ind w:left="3600" w:hanging="360"/>
      </w:pPr>
      <w:rPr>
        <w:rFonts w:ascii="Arial" w:hAnsi="Arial" w:hint="default"/>
      </w:rPr>
    </w:lvl>
    <w:lvl w:ilvl="5" w:tplc="77F8F6AE" w:tentative="1">
      <w:start w:val="1"/>
      <w:numFmt w:val="bullet"/>
      <w:lvlText w:val="•"/>
      <w:lvlJc w:val="left"/>
      <w:pPr>
        <w:tabs>
          <w:tab w:val="num" w:pos="4320"/>
        </w:tabs>
        <w:ind w:left="4320" w:hanging="360"/>
      </w:pPr>
      <w:rPr>
        <w:rFonts w:ascii="Arial" w:hAnsi="Arial" w:hint="default"/>
      </w:rPr>
    </w:lvl>
    <w:lvl w:ilvl="6" w:tplc="3C1AF99E" w:tentative="1">
      <w:start w:val="1"/>
      <w:numFmt w:val="bullet"/>
      <w:lvlText w:val="•"/>
      <w:lvlJc w:val="left"/>
      <w:pPr>
        <w:tabs>
          <w:tab w:val="num" w:pos="5040"/>
        </w:tabs>
        <w:ind w:left="5040" w:hanging="360"/>
      </w:pPr>
      <w:rPr>
        <w:rFonts w:ascii="Arial" w:hAnsi="Arial" w:hint="default"/>
      </w:rPr>
    </w:lvl>
    <w:lvl w:ilvl="7" w:tplc="AEDCD2B6" w:tentative="1">
      <w:start w:val="1"/>
      <w:numFmt w:val="bullet"/>
      <w:lvlText w:val="•"/>
      <w:lvlJc w:val="left"/>
      <w:pPr>
        <w:tabs>
          <w:tab w:val="num" w:pos="5760"/>
        </w:tabs>
        <w:ind w:left="5760" w:hanging="360"/>
      </w:pPr>
      <w:rPr>
        <w:rFonts w:ascii="Arial" w:hAnsi="Arial" w:hint="default"/>
      </w:rPr>
    </w:lvl>
    <w:lvl w:ilvl="8" w:tplc="40AC5F9C" w:tentative="1">
      <w:start w:val="1"/>
      <w:numFmt w:val="bullet"/>
      <w:lvlText w:val="•"/>
      <w:lvlJc w:val="left"/>
      <w:pPr>
        <w:tabs>
          <w:tab w:val="num" w:pos="6480"/>
        </w:tabs>
        <w:ind w:left="6480" w:hanging="360"/>
      </w:pPr>
      <w:rPr>
        <w:rFonts w:ascii="Arial" w:hAnsi="Arial" w:hint="default"/>
      </w:rPr>
    </w:lvl>
  </w:abstractNum>
  <w:abstractNum w:abstractNumId="16">
    <w:nsid w:val="6A6750C6"/>
    <w:multiLevelType w:val="hybridMultilevel"/>
    <w:tmpl w:val="AB1031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3C71A2"/>
    <w:multiLevelType w:val="hybridMultilevel"/>
    <w:tmpl w:val="CA3A9C6A"/>
    <w:lvl w:ilvl="0" w:tplc="C7EEA84A">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733A4294"/>
    <w:multiLevelType w:val="multilevel"/>
    <w:tmpl w:val="D4BA8DC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790B7641"/>
    <w:multiLevelType w:val="hybridMultilevel"/>
    <w:tmpl w:val="51E66B36"/>
    <w:lvl w:ilvl="0" w:tplc="26C23E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5"/>
  </w:num>
  <w:num w:numId="3">
    <w:abstractNumId w:val="17"/>
  </w:num>
  <w:num w:numId="4">
    <w:abstractNumId w:val="13"/>
  </w:num>
  <w:num w:numId="5">
    <w:abstractNumId w:val="9"/>
  </w:num>
  <w:num w:numId="6">
    <w:abstractNumId w:val="14"/>
  </w:num>
  <w:num w:numId="7">
    <w:abstractNumId w:val="10"/>
  </w:num>
  <w:num w:numId="8">
    <w:abstractNumId w:val="0"/>
  </w:num>
  <w:num w:numId="9">
    <w:abstractNumId w:val="8"/>
  </w:num>
  <w:num w:numId="10">
    <w:abstractNumId w:val="2"/>
  </w:num>
  <w:num w:numId="11">
    <w:abstractNumId w:val="15"/>
  </w:num>
  <w:num w:numId="12">
    <w:abstractNumId w:val="12"/>
  </w:num>
  <w:num w:numId="13">
    <w:abstractNumId w:val="7"/>
  </w:num>
  <w:num w:numId="14">
    <w:abstractNumId w:val="16"/>
  </w:num>
  <w:num w:numId="15">
    <w:abstractNumId w:val="4"/>
  </w:num>
  <w:num w:numId="16">
    <w:abstractNumId w:val="1"/>
  </w:num>
  <w:num w:numId="17">
    <w:abstractNumId w:val="3"/>
  </w:num>
  <w:num w:numId="18">
    <w:abstractNumId w:val="19"/>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ADF"/>
    <w:rsid w:val="00000E95"/>
    <w:rsid w:val="0001129E"/>
    <w:rsid w:val="00012405"/>
    <w:rsid w:val="00023F90"/>
    <w:rsid w:val="00025F88"/>
    <w:rsid w:val="00027C5A"/>
    <w:rsid w:val="00030707"/>
    <w:rsid w:val="00032456"/>
    <w:rsid w:val="00033619"/>
    <w:rsid w:val="000371A0"/>
    <w:rsid w:val="0004224B"/>
    <w:rsid w:val="00045170"/>
    <w:rsid w:val="00053AB3"/>
    <w:rsid w:val="00056EFF"/>
    <w:rsid w:val="0006406C"/>
    <w:rsid w:val="00064582"/>
    <w:rsid w:val="00065BAD"/>
    <w:rsid w:val="000709E6"/>
    <w:rsid w:val="00071216"/>
    <w:rsid w:val="0007352E"/>
    <w:rsid w:val="0007737A"/>
    <w:rsid w:val="00083A1D"/>
    <w:rsid w:val="000861D3"/>
    <w:rsid w:val="000867FE"/>
    <w:rsid w:val="00097179"/>
    <w:rsid w:val="000A3F81"/>
    <w:rsid w:val="000B2A27"/>
    <w:rsid w:val="000C70CE"/>
    <w:rsid w:val="000D073D"/>
    <w:rsid w:val="000D4CBE"/>
    <w:rsid w:val="000E2D14"/>
    <w:rsid w:val="000E451D"/>
    <w:rsid w:val="000E4A92"/>
    <w:rsid w:val="000F0038"/>
    <w:rsid w:val="000F01B0"/>
    <w:rsid w:val="000F1ECB"/>
    <w:rsid w:val="000F2DA9"/>
    <w:rsid w:val="000F55F4"/>
    <w:rsid w:val="000F76E9"/>
    <w:rsid w:val="0010092A"/>
    <w:rsid w:val="00105EC1"/>
    <w:rsid w:val="00112F64"/>
    <w:rsid w:val="00127B45"/>
    <w:rsid w:val="00131DF8"/>
    <w:rsid w:val="00135654"/>
    <w:rsid w:val="00146AE4"/>
    <w:rsid w:val="00151115"/>
    <w:rsid w:val="00171B92"/>
    <w:rsid w:val="00182B05"/>
    <w:rsid w:val="00182FC4"/>
    <w:rsid w:val="001848C9"/>
    <w:rsid w:val="001934D3"/>
    <w:rsid w:val="00194808"/>
    <w:rsid w:val="001965EC"/>
    <w:rsid w:val="00196F29"/>
    <w:rsid w:val="001971E6"/>
    <w:rsid w:val="001A03A6"/>
    <w:rsid w:val="001A0DB8"/>
    <w:rsid w:val="001A4949"/>
    <w:rsid w:val="001A575F"/>
    <w:rsid w:val="001A7089"/>
    <w:rsid w:val="001B1D44"/>
    <w:rsid w:val="001B5524"/>
    <w:rsid w:val="001B5B8F"/>
    <w:rsid w:val="001C027B"/>
    <w:rsid w:val="001C1AC6"/>
    <w:rsid w:val="001C3004"/>
    <w:rsid w:val="001C5693"/>
    <w:rsid w:val="001C621A"/>
    <w:rsid w:val="001D2522"/>
    <w:rsid w:val="001D5452"/>
    <w:rsid w:val="001D56EC"/>
    <w:rsid w:val="001D63A8"/>
    <w:rsid w:val="001D7AAF"/>
    <w:rsid w:val="001F6B54"/>
    <w:rsid w:val="00206486"/>
    <w:rsid w:val="002074C9"/>
    <w:rsid w:val="002257D8"/>
    <w:rsid w:val="0022766D"/>
    <w:rsid w:val="002327AA"/>
    <w:rsid w:val="0023500F"/>
    <w:rsid w:val="00235016"/>
    <w:rsid w:val="00237102"/>
    <w:rsid w:val="00237999"/>
    <w:rsid w:val="00246794"/>
    <w:rsid w:val="0025205A"/>
    <w:rsid w:val="0025403F"/>
    <w:rsid w:val="002614ED"/>
    <w:rsid w:val="00264658"/>
    <w:rsid w:val="00265E6E"/>
    <w:rsid w:val="0027317B"/>
    <w:rsid w:val="002752D1"/>
    <w:rsid w:val="0028084D"/>
    <w:rsid w:val="00283F32"/>
    <w:rsid w:val="002875FA"/>
    <w:rsid w:val="002917C9"/>
    <w:rsid w:val="002A2F1B"/>
    <w:rsid w:val="002A5385"/>
    <w:rsid w:val="002A6A53"/>
    <w:rsid w:val="002A7BCE"/>
    <w:rsid w:val="002B0396"/>
    <w:rsid w:val="002B57FA"/>
    <w:rsid w:val="002B7D22"/>
    <w:rsid w:val="002C1798"/>
    <w:rsid w:val="002C4B0D"/>
    <w:rsid w:val="002C5E6F"/>
    <w:rsid w:val="002C5F12"/>
    <w:rsid w:val="002C6987"/>
    <w:rsid w:val="002D0DB1"/>
    <w:rsid w:val="002D6FD9"/>
    <w:rsid w:val="002D7F17"/>
    <w:rsid w:val="002E0321"/>
    <w:rsid w:val="002E33A5"/>
    <w:rsid w:val="002E72EC"/>
    <w:rsid w:val="002F139D"/>
    <w:rsid w:val="002F25CE"/>
    <w:rsid w:val="002F3403"/>
    <w:rsid w:val="002F62FB"/>
    <w:rsid w:val="00301E12"/>
    <w:rsid w:val="00311A59"/>
    <w:rsid w:val="003223D2"/>
    <w:rsid w:val="003332FB"/>
    <w:rsid w:val="00341E8F"/>
    <w:rsid w:val="00343050"/>
    <w:rsid w:val="00344205"/>
    <w:rsid w:val="00345C6C"/>
    <w:rsid w:val="00350CEF"/>
    <w:rsid w:val="003521C2"/>
    <w:rsid w:val="003533F3"/>
    <w:rsid w:val="00357DCE"/>
    <w:rsid w:val="0036456A"/>
    <w:rsid w:val="00366C7C"/>
    <w:rsid w:val="003706FE"/>
    <w:rsid w:val="0037219E"/>
    <w:rsid w:val="0037244E"/>
    <w:rsid w:val="0037569F"/>
    <w:rsid w:val="00383993"/>
    <w:rsid w:val="00393CA0"/>
    <w:rsid w:val="003A184E"/>
    <w:rsid w:val="003A4B47"/>
    <w:rsid w:val="003A7994"/>
    <w:rsid w:val="003B0D6E"/>
    <w:rsid w:val="003B347B"/>
    <w:rsid w:val="003B7C4C"/>
    <w:rsid w:val="003C3D46"/>
    <w:rsid w:val="003C3FA8"/>
    <w:rsid w:val="003D1264"/>
    <w:rsid w:val="003D74EE"/>
    <w:rsid w:val="003D7B67"/>
    <w:rsid w:val="003E0576"/>
    <w:rsid w:val="003E1FB5"/>
    <w:rsid w:val="003E24B5"/>
    <w:rsid w:val="003F413F"/>
    <w:rsid w:val="003F5968"/>
    <w:rsid w:val="003F7775"/>
    <w:rsid w:val="00403D04"/>
    <w:rsid w:val="00427022"/>
    <w:rsid w:val="00427081"/>
    <w:rsid w:val="00433BA7"/>
    <w:rsid w:val="004344EC"/>
    <w:rsid w:val="00435C89"/>
    <w:rsid w:val="0043642F"/>
    <w:rsid w:val="004405D6"/>
    <w:rsid w:val="004408FE"/>
    <w:rsid w:val="004469F7"/>
    <w:rsid w:val="00467A33"/>
    <w:rsid w:val="00472D55"/>
    <w:rsid w:val="004733F4"/>
    <w:rsid w:val="00481E4A"/>
    <w:rsid w:val="00485C69"/>
    <w:rsid w:val="0048632B"/>
    <w:rsid w:val="00496016"/>
    <w:rsid w:val="00496CCC"/>
    <w:rsid w:val="004A1F78"/>
    <w:rsid w:val="004A2718"/>
    <w:rsid w:val="004A52B9"/>
    <w:rsid w:val="004A531A"/>
    <w:rsid w:val="004A6BD6"/>
    <w:rsid w:val="004B2262"/>
    <w:rsid w:val="004C3336"/>
    <w:rsid w:val="004C6849"/>
    <w:rsid w:val="004C6D8C"/>
    <w:rsid w:val="004C7380"/>
    <w:rsid w:val="004C7EFB"/>
    <w:rsid w:val="004D25C2"/>
    <w:rsid w:val="004D45AB"/>
    <w:rsid w:val="004E1C04"/>
    <w:rsid w:val="004E1D78"/>
    <w:rsid w:val="004E53AA"/>
    <w:rsid w:val="004E6AF6"/>
    <w:rsid w:val="004F1C56"/>
    <w:rsid w:val="004F7B48"/>
    <w:rsid w:val="00505F07"/>
    <w:rsid w:val="00510A1F"/>
    <w:rsid w:val="00514B72"/>
    <w:rsid w:val="00515EB5"/>
    <w:rsid w:val="00521205"/>
    <w:rsid w:val="00522012"/>
    <w:rsid w:val="00537161"/>
    <w:rsid w:val="005471F0"/>
    <w:rsid w:val="005473C1"/>
    <w:rsid w:val="00557A15"/>
    <w:rsid w:val="00561D1F"/>
    <w:rsid w:val="00564B12"/>
    <w:rsid w:val="00567F40"/>
    <w:rsid w:val="00570EBD"/>
    <w:rsid w:val="00576E59"/>
    <w:rsid w:val="00577796"/>
    <w:rsid w:val="00583B9E"/>
    <w:rsid w:val="00594969"/>
    <w:rsid w:val="0059778F"/>
    <w:rsid w:val="005A176A"/>
    <w:rsid w:val="005B4AD0"/>
    <w:rsid w:val="005C7F15"/>
    <w:rsid w:val="005E2419"/>
    <w:rsid w:val="005E2E5C"/>
    <w:rsid w:val="005F599A"/>
    <w:rsid w:val="00610A2A"/>
    <w:rsid w:val="00613DAD"/>
    <w:rsid w:val="00615B23"/>
    <w:rsid w:val="00617DD8"/>
    <w:rsid w:val="00626319"/>
    <w:rsid w:val="00646D80"/>
    <w:rsid w:val="00650BC9"/>
    <w:rsid w:val="0065278A"/>
    <w:rsid w:val="006579E3"/>
    <w:rsid w:val="00663EDB"/>
    <w:rsid w:val="00665093"/>
    <w:rsid w:val="00667CF2"/>
    <w:rsid w:val="006716B4"/>
    <w:rsid w:val="00675AE9"/>
    <w:rsid w:val="00683159"/>
    <w:rsid w:val="006832DF"/>
    <w:rsid w:val="006834E7"/>
    <w:rsid w:val="006865FA"/>
    <w:rsid w:val="00687BFD"/>
    <w:rsid w:val="00690C36"/>
    <w:rsid w:val="006911DA"/>
    <w:rsid w:val="0069131A"/>
    <w:rsid w:val="006B07FB"/>
    <w:rsid w:val="006B5355"/>
    <w:rsid w:val="006B56D5"/>
    <w:rsid w:val="006C25DD"/>
    <w:rsid w:val="006C54B2"/>
    <w:rsid w:val="006D398C"/>
    <w:rsid w:val="006E3D91"/>
    <w:rsid w:val="006E61C7"/>
    <w:rsid w:val="006E62CD"/>
    <w:rsid w:val="006F0805"/>
    <w:rsid w:val="006F09C8"/>
    <w:rsid w:val="006F2687"/>
    <w:rsid w:val="006F34A6"/>
    <w:rsid w:val="006F793E"/>
    <w:rsid w:val="00700C96"/>
    <w:rsid w:val="00700F8A"/>
    <w:rsid w:val="00710384"/>
    <w:rsid w:val="00720AD7"/>
    <w:rsid w:val="00723D25"/>
    <w:rsid w:val="00736F1B"/>
    <w:rsid w:val="00741301"/>
    <w:rsid w:val="00746446"/>
    <w:rsid w:val="00756D95"/>
    <w:rsid w:val="007635D7"/>
    <w:rsid w:val="007711F1"/>
    <w:rsid w:val="007718DE"/>
    <w:rsid w:val="00772B4A"/>
    <w:rsid w:val="007739C3"/>
    <w:rsid w:val="00775DE9"/>
    <w:rsid w:val="00777DD4"/>
    <w:rsid w:val="00777FE2"/>
    <w:rsid w:val="007819EB"/>
    <w:rsid w:val="00787477"/>
    <w:rsid w:val="00794D0B"/>
    <w:rsid w:val="007A193C"/>
    <w:rsid w:val="007A418F"/>
    <w:rsid w:val="007B0176"/>
    <w:rsid w:val="007D184E"/>
    <w:rsid w:val="007D3EDA"/>
    <w:rsid w:val="007D50DB"/>
    <w:rsid w:val="007D6E3D"/>
    <w:rsid w:val="007D72C4"/>
    <w:rsid w:val="007F023F"/>
    <w:rsid w:val="008018B3"/>
    <w:rsid w:val="008045E6"/>
    <w:rsid w:val="0081007D"/>
    <w:rsid w:val="008160C1"/>
    <w:rsid w:val="0082160F"/>
    <w:rsid w:val="00826D2C"/>
    <w:rsid w:val="00831448"/>
    <w:rsid w:val="00843975"/>
    <w:rsid w:val="00855216"/>
    <w:rsid w:val="00863AA6"/>
    <w:rsid w:val="0087383D"/>
    <w:rsid w:val="00882047"/>
    <w:rsid w:val="008918B3"/>
    <w:rsid w:val="008936BD"/>
    <w:rsid w:val="008939BB"/>
    <w:rsid w:val="008A065C"/>
    <w:rsid w:val="008B0AD1"/>
    <w:rsid w:val="008B19F3"/>
    <w:rsid w:val="008B4DC8"/>
    <w:rsid w:val="008B54D0"/>
    <w:rsid w:val="008C503B"/>
    <w:rsid w:val="008D167B"/>
    <w:rsid w:val="008D606D"/>
    <w:rsid w:val="008E317C"/>
    <w:rsid w:val="008E795C"/>
    <w:rsid w:val="008F0DB3"/>
    <w:rsid w:val="008F1DA7"/>
    <w:rsid w:val="008F589C"/>
    <w:rsid w:val="009038AE"/>
    <w:rsid w:val="009260E1"/>
    <w:rsid w:val="009370A1"/>
    <w:rsid w:val="00937719"/>
    <w:rsid w:val="00940D7F"/>
    <w:rsid w:val="00946F2F"/>
    <w:rsid w:val="00947DC5"/>
    <w:rsid w:val="009547D6"/>
    <w:rsid w:val="00966ADF"/>
    <w:rsid w:val="00967FC2"/>
    <w:rsid w:val="009710EE"/>
    <w:rsid w:val="00975713"/>
    <w:rsid w:val="0098563A"/>
    <w:rsid w:val="00987AC2"/>
    <w:rsid w:val="00990D09"/>
    <w:rsid w:val="009930AD"/>
    <w:rsid w:val="00995D56"/>
    <w:rsid w:val="00997CDA"/>
    <w:rsid w:val="00997E83"/>
    <w:rsid w:val="009A29F6"/>
    <w:rsid w:val="009A5C4C"/>
    <w:rsid w:val="009B6BCC"/>
    <w:rsid w:val="009B7DB8"/>
    <w:rsid w:val="009D090B"/>
    <w:rsid w:val="009F0A43"/>
    <w:rsid w:val="009F1A11"/>
    <w:rsid w:val="009F32E8"/>
    <w:rsid w:val="009F4C6B"/>
    <w:rsid w:val="009F6B51"/>
    <w:rsid w:val="00A053BD"/>
    <w:rsid w:val="00A07507"/>
    <w:rsid w:val="00A23863"/>
    <w:rsid w:val="00A27AD1"/>
    <w:rsid w:val="00A3067A"/>
    <w:rsid w:val="00A3088D"/>
    <w:rsid w:val="00A36885"/>
    <w:rsid w:val="00A41B25"/>
    <w:rsid w:val="00A42446"/>
    <w:rsid w:val="00A45F7C"/>
    <w:rsid w:val="00A46C16"/>
    <w:rsid w:val="00A5132E"/>
    <w:rsid w:val="00A547F9"/>
    <w:rsid w:val="00A61280"/>
    <w:rsid w:val="00A6676F"/>
    <w:rsid w:val="00A73C2A"/>
    <w:rsid w:val="00A85C11"/>
    <w:rsid w:val="00A95F1D"/>
    <w:rsid w:val="00A978C6"/>
    <w:rsid w:val="00AA32A8"/>
    <w:rsid w:val="00AA6081"/>
    <w:rsid w:val="00AB1B12"/>
    <w:rsid w:val="00AB322E"/>
    <w:rsid w:val="00AB5DA7"/>
    <w:rsid w:val="00AC1515"/>
    <w:rsid w:val="00AC1F94"/>
    <w:rsid w:val="00AC3CF9"/>
    <w:rsid w:val="00AC3D19"/>
    <w:rsid w:val="00AC42E3"/>
    <w:rsid w:val="00AE4CEF"/>
    <w:rsid w:val="00AF0C75"/>
    <w:rsid w:val="00AF6588"/>
    <w:rsid w:val="00AF6FA5"/>
    <w:rsid w:val="00B0375A"/>
    <w:rsid w:val="00B07CA1"/>
    <w:rsid w:val="00B10F83"/>
    <w:rsid w:val="00B11583"/>
    <w:rsid w:val="00B12A08"/>
    <w:rsid w:val="00B26477"/>
    <w:rsid w:val="00B26BA0"/>
    <w:rsid w:val="00B34A4A"/>
    <w:rsid w:val="00B3753E"/>
    <w:rsid w:val="00B37DEF"/>
    <w:rsid w:val="00B42465"/>
    <w:rsid w:val="00B43DF3"/>
    <w:rsid w:val="00B509E7"/>
    <w:rsid w:val="00B51A09"/>
    <w:rsid w:val="00B5281E"/>
    <w:rsid w:val="00B5322B"/>
    <w:rsid w:val="00B57DF3"/>
    <w:rsid w:val="00B60868"/>
    <w:rsid w:val="00B7480A"/>
    <w:rsid w:val="00B7495D"/>
    <w:rsid w:val="00B7710A"/>
    <w:rsid w:val="00B8124C"/>
    <w:rsid w:val="00B83A7E"/>
    <w:rsid w:val="00B86770"/>
    <w:rsid w:val="00B86CE9"/>
    <w:rsid w:val="00B87B6E"/>
    <w:rsid w:val="00B9747A"/>
    <w:rsid w:val="00B978C4"/>
    <w:rsid w:val="00BA243B"/>
    <w:rsid w:val="00BA617E"/>
    <w:rsid w:val="00BB50B9"/>
    <w:rsid w:val="00BB68DD"/>
    <w:rsid w:val="00BC15BA"/>
    <w:rsid w:val="00BC395A"/>
    <w:rsid w:val="00BC6B2D"/>
    <w:rsid w:val="00BD07DA"/>
    <w:rsid w:val="00BD480E"/>
    <w:rsid w:val="00BD4F9B"/>
    <w:rsid w:val="00BE105E"/>
    <w:rsid w:val="00BE10E4"/>
    <w:rsid w:val="00BE2DF0"/>
    <w:rsid w:val="00BE2EE2"/>
    <w:rsid w:val="00BE777C"/>
    <w:rsid w:val="00BF54F2"/>
    <w:rsid w:val="00BF696E"/>
    <w:rsid w:val="00BF7A32"/>
    <w:rsid w:val="00C00EAF"/>
    <w:rsid w:val="00C0652A"/>
    <w:rsid w:val="00C1732C"/>
    <w:rsid w:val="00C17639"/>
    <w:rsid w:val="00C20AB4"/>
    <w:rsid w:val="00C210A2"/>
    <w:rsid w:val="00C22C3C"/>
    <w:rsid w:val="00C25218"/>
    <w:rsid w:val="00C33726"/>
    <w:rsid w:val="00C4063E"/>
    <w:rsid w:val="00C472E8"/>
    <w:rsid w:val="00C50D87"/>
    <w:rsid w:val="00C62F23"/>
    <w:rsid w:val="00C771F2"/>
    <w:rsid w:val="00C81626"/>
    <w:rsid w:val="00C82DBD"/>
    <w:rsid w:val="00C84108"/>
    <w:rsid w:val="00C922FF"/>
    <w:rsid w:val="00C93203"/>
    <w:rsid w:val="00C95985"/>
    <w:rsid w:val="00CC37BC"/>
    <w:rsid w:val="00CC3D49"/>
    <w:rsid w:val="00CD1C0C"/>
    <w:rsid w:val="00CD669E"/>
    <w:rsid w:val="00CE6B1D"/>
    <w:rsid w:val="00CE7BC6"/>
    <w:rsid w:val="00CF5175"/>
    <w:rsid w:val="00D13D84"/>
    <w:rsid w:val="00D141F3"/>
    <w:rsid w:val="00D163CB"/>
    <w:rsid w:val="00D2012D"/>
    <w:rsid w:val="00D20A5E"/>
    <w:rsid w:val="00D30EEA"/>
    <w:rsid w:val="00D32B36"/>
    <w:rsid w:val="00D35AF7"/>
    <w:rsid w:val="00D46E28"/>
    <w:rsid w:val="00D51D27"/>
    <w:rsid w:val="00D557DC"/>
    <w:rsid w:val="00D6754D"/>
    <w:rsid w:val="00D72427"/>
    <w:rsid w:val="00D7455C"/>
    <w:rsid w:val="00D76A1E"/>
    <w:rsid w:val="00D77816"/>
    <w:rsid w:val="00D8054B"/>
    <w:rsid w:val="00D81C38"/>
    <w:rsid w:val="00D848AB"/>
    <w:rsid w:val="00D96E96"/>
    <w:rsid w:val="00DA3C19"/>
    <w:rsid w:val="00DA41CA"/>
    <w:rsid w:val="00DA45CC"/>
    <w:rsid w:val="00DA5517"/>
    <w:rsid w:val="00DA732E"/>
    <w:rsid w:val="00DB6ACF"/>
    <w:rsid w:val="00DB73B7"/>
    <w:rsid w:val="00DC7A41"/>
    <w:rsid w:val="00DD174F"/>
    <w:rsid w:val="00DD43C6"/>
    <w:rsid w:val="00DD69B1"/>
    <w:rsid w:val="00DE4639"/>
    <w:rsid w:val="00DE5DEB"/>
    <w:rsid w:val="00DF033B"/>
    <w:rsid w:val="00E008F9"/>
    <w:rsid w:val="00E033C9"/>
    <w:rsid w:val="00E04DB8"/>
    <w:rsid w:val="00E06C74"/>
    <w:rsid w:val="00E134D6"/>
    <w:rsid w:val="00E13EF4"/>
    <w:rsid w:val="00E151B6"/>
    <w:rsid w:val="00E1548E"/>
    <w:rsid w:val="00E16595"/>
    <w:rsid w:val="00E20958"/>
    <w:rsid w:val="00E21D5E"/>
    <w:rsid w:val="00E305A1"/>
    <w:rsid w:val="00E35D89"/>
    <w:rsid w:val="00E519A5"/>
    <w:rsid w:val="00E5307C"/>
    <w:rsid w:val="00E53376"/>
    <w:rsid w:val="00E549DD"/>
    <w:rsid w:val="00E61627"/>
    <w:rsid w:val="00E65024"/>
    <w:rsid w:val="00E7068B"/>
    <w:rsid w:val="00E77CD4"/>
    <w:rsid w:val="00E82807"/>
    <w:rsid w:val="00E85E94"/>
    <w:rsid w:val="00E86773"/>
    <w:rsid w:val="00E87797"/>
    <w:rsid w:val="00E90EF1"/>
    <w:rsid w:val="00E921AE"/>
    <w:rsid w:val="00E97506"/>
    <w:rsid w:val="00EA06C8"/>
    <w:rsid w:val="00EA2FDE"/>
    <w:rsid w:val="00EA5857"/>
    <w:rsid w:val="00EA6F70"/>
    <w:rsid w:val="00EB0F77"/>
    <w:rsid w:val="00EB1A26"/>
    <w:rsid w:val="00EC23D2"/>
    <w:rsid w:val="00EC74B4"/>
    <w:rsid w:val="00ED27DA"/>
    <w:rsid w:val="00ED7192"/>
    <w:rsid w:val="00EE46A3"/>
    <w:rsid w:val="00EF2970"/>
    <w:rsid w:val="00EF4EA3"/>
    <w:rsid w:val="00F0144E"/>
    <w:rsid w:val="00F0299A"/>
    <w:rsid w:val="00F02C32"/>
    <w:rsid w:val="00F0634C"/>
    <w:rsid w:val="00F10F70"/>
    <w:rsid w:val="00F207C2"/>
    <w:rsid w:val="00F32915"/>
    <w:rsid w:val="00F415F4"/>
    <w:rsid w:val="00F44533"/>
    <w:rsid w:val="00F61B21"/>
    <w:rsid w:val="00F61D08"/>
    <w:rsid w:val="00F622A8"/>
    <w:rsid w:val="00F648C2"/>
    <w:rsid w:val="00F70BE5"/>
    <w:rsid w:val="00F74038"/>
    <w:rsid w:val="00F751AB"/>
    <w:rsid w:val="00F8244F"/>
    <w:rsid w:val="00F85CA9"/>
    <w:rsid w:val="00F90637"/>
    <w:rsid w:val="00F93169"/>
    <w:rsid w:val="00F971C9"/>
    <w:rsid w:val="00FB23A3"/>
    <w:rsid w:val="00FB3805"/>
    <w:rsid w:val="00FB6856"/>
    <w:rsid w:val="00FC0DEE"/>
    <w:rsid w:val="00FD71AF"/>
    <w:rsid w:val="00FE7D02"/>
    <w:rsid w:val="00FF2D78"/>
    <w:rsid w:val="00FF5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6ADF"/>
    <w:pPr>
      <w:ind w:left="720"/>
      <w:contextualSpacing/>
    </w:pPr>
  </w:style>
  <w:style w:type="table" w:styleId="TableGrid">
    <w:name w:val="Table Grid"/>
    <w:basedOn w:val="TableNormal"/>
    <w:uiPriority w:val="99"/>
    <w:rsid w:val="00975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975713"/>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4405D6"/>
    <w:pPr>
      <w:spacing w:after="0" w:line="240" w:lineRule="auto"/>
      <w:jc w:val="both"/>
    </w:pPr>
    <w:rPr>
      <w:sz w:val="20"/>
      <w:szCs w:val="20"/>
    </w:rPr>
  </w:style>
  <w:style w:type="character" w:customStyle="1" w:styleId="CommentTextChar">
    <w:name w:val="Comment Text Char"/>
    <w:link w:val="CommentText"/>
    <w:uiPriority w:val="99"/>
    <w:semiHidden/>
    <w:locked/>
    <w:rsid w:val="004405D6"/>
    <w:rPr>
      <w:rFonts w:cs="Times New Roman"/>
    </w:rPr>
  </w:style>
  <w:style w:type="paragraph" w:styleId="Header">
    <w:name w:val="header"/>
    <w:basedOn w:val="Normal"/>
    <w:link w:val="HeaderChar"/>
    <w:uiPriority w:val="99"/>
    <w:rsid w:val="003706FE"/>
    <w:pPr>
      <w:tabs>
        <w:tab w:val="center" w:pos="4680"/>
        <w:tab w:val="right" w:pos="9360"/>
      </w:tabs>
    </w:pPr>
  </w:style>
  <w:style w:type="character" w:customStyle="1" w:styleId="HeaderChar">
    <w:name w:val="Header Char"/>
    <w:link w:val="Header"/>
    <w:uiPriority w:val="99"/>
    <w:locked/>
    <w:rsid w:val="003706FE"/>
    <w:rPr>
      <w:rFonts w:cs="Times New Roman"/>
      <w:sz w:val="22"/>
      <w:szCs w:val="22"/>
    </w:rPr>
  </w:style>
  <w:style w:type="paragraph" w:styleId="Footer">
    <w:name w:val="footer"/>
    <w:basedOn w:val="Normal"/>
    <w:link w:val="FooterChar"/>
    <w:uiPriority w:val="99"/>
    <w:rsid w:val="003706FE"/>
    <w:pPr>
      <w:tabs>
        <w:tab w:val="center" w:pos="4680"/>
        <w:tab w:val="right" w:pos="9360"/>
      </w:tabs>
    </w:pPr>
  </w:style>
  <w:style w:type="character" w:customStyle="1" w:styleId="FooterChar">
    <w:name w:val="Footer Char"/>
    <w:link w:val="Footer"/>
    <w:uiPriority w:val="99"/>
    <w:locked/>
    <w:rsid w:val="003706FE"/>
    <w:rPr>
      <w:rFonts w:cs="Times New Roman"/>
      <w:sz w:val="22"/>
      <w:szCs w:val="22"/>
    </w:rPr>
  </w:style>
  <w:style w:type="paragraph" w:customStyle="1" w:styleId="naisf">
    <w:name w:val="naisf"/>
    <w:basedOn w:val="Normal"/>
    <w:uiPriority w:val="99"/>
    <w:rsid w:val="006E62CD"/>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rsid w:val="006E62CD"/>
    <w:pPr>
      <w:snapToGrid w:val="0"/>
      <w:spacing w:after="0" w:line="240" w:lineRule="auto"/>
    </w:pPr>
    <w:rPr>
      <w:rFonts w:ascii="Courier New" w:hAnsi="Courier New"/>
      <w:sz w:val="28"/>
      <w:szCs w:val="20"/>
      <w:lang w:val="lv-LV"/>
    </w:rPr>
  </w:style>
  <w:style w:type="character" w:customStyle="1" w:styleId="PlainTextChar">
    <w:name w:val="Plain Text Char"/>
    <w:link w:val="PlainText"/>
    <w:uiPriority w:val="99"/>
    <w:locked/>
    <w:rsid w:val="006E62CD"/>
    <w:rPr>
      <w:rFonts w:ascii="Courier New" w:hAnsi="Courier New" w:cs="Times New Roman"/>
      <w:sz w:val="28"/>
      <w:lang w:val="lv-LV"/>
    </w:rPr>
  </w:style>
  <w:style w:type="paragraph" w:styleId="BalloonText">
    <w:name w:val="Balloon Text"/>
    <w:basedOn w:val="Normal"/>
    <w:link w:val="BalloonTextChar"/>
    <w:uiPriority w:val="99"/>
    <w:semiHidden/>
    <w:rsid w:val="00947DC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47DC5"/>
    <w:rPr>
      <w:rFonts w:ascii="Tahoma" w:hAnsi="Tahoma" w:cs="Tahoma"/>
      <w:sz w:val="16"/>
      <w:szCs w:val="16"/>
    </w:rPr>
  </w:style>
  <w:style w:type="paragraph" w:customStyle="1" w:styleId="naisc">
    <w:name w:val="naisc"/>
    <w:basedOn w:val="Normal"/>
    <w:uiPriority w:val="99"/>
    <w:rsid w:val="00947DC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rsid w:val="00505F07"/>
    <w:rPr>
      <w:rFonts w:cs="Times New Roman"/>
      <w:sz w:val="16"/>
      <w:szCs w:val="16"/>
    </w:rPr>
  </w:style>
  <w:style w:type="paragraph" w:styleId="CommentSubject">
    <w:name w:val="annotation subject"/>
    <w:basedOn w:val="CommentText"/>
    <w:next w:val="CommentText"/>
    <w:link w:val="CommentSubjectChar"/>
    <w:uiPriority w:val="99"/>
    <w:semiHidden/>
    <w:rsid w:val="00505F07"/>
    <w:pPr>
      <w:spacing w:after="200"/>
      <w:jc w:val="left"/>
    </w:pPr>
    <w:rPr>
      <w:b/>
      <w:bCs/>
    </w:rPr>
  </w:style>
  <w:style w:type="character" w:customStyle="1" w:styleId="CommentSubjectChar">
    <w:name w:val="Comment Subject Char"/>
    <w:link w:val="CommentSubject"/>
    <w:uiPriority w:val="99"/>
    <w:semiHidden/>
    <w:locked/>
    <w:rsid w:val="00505F07"/>
    <w:rPr>
      <w:rFonts w:cs="Times New Roman"/>
      <w:b/>
      <w:bCs/>
    </w:rPr>
  </w:style>
  <w:style w:type="paragraph" w:customStyle="1" w:styleId="naislab">
    <w:name w:val="naislab"/>
    <w:basedOn w:val="Normal"/>
    <w:uiPriority w:val="99"/>
    <w:rsid w:val="004C7380"/>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4C7380"/>
    <w:pPr>
      <w:spacing w:before="100" w:beforeAutospacing="1" w:after="100" w:afterAutospacing="1" w:line="240" w:lineRule="auto"/>
    </w:pPr>
    <w:rPr>
      <w:rFonts w:ascii="Times New Roman" w:eastAsia="Times New Roman" w:hAnsi="Times New Roman"/>
      <w:sz w:val="24"/>
      <w:szCs w:val="24"/>
    </w:rPr>
  </w:style>
  <w:style w:type="paragraph" w:customStyle="1" w:styleId="tvhtml">
    <w:name w:val="tv_html"/>
    <w:basedOn w:val="Normal"/>
    <w:rsid w:val="00AC1F94"/>
    <w:pPr>
      <w:spacing w:before="100" w:beforeAutospacing="1" w:after="100" w:afterAutospacing="1" w:line="240" w:lineRule="auto"/>
    </w:pPr>
    <w:rPr>
      <w:rFonts w:ascii="Verdana" w:eastAsia="Times New Roman" w:hAnsi="Verdana"/>
      <w:sz w:val="18"/>
      <w:szCs w:val="18"/>
      <w:lang w:val="lv-LV" w:eastAsia="lv-LV"/>
    </w:rPr>
  </w:style>
  <w:style w:type="character" w:styleId="Strong">
    <w:name w:val="Strong"/>
    <w:basedOn w:val="DefaultParagraphFont"/>
    <w:uiPriority w:val="22"/>
    <w:qFormat/>
    <w:locked/>
    <w:rsid w:val="00A95F1D"/>
    <w:rPr>
      <w:b/>
      <w:bCs/>
    </w:rPr>
  </w:style>
  <w:style w:type="character" w:styleId="Hyperlink">
    <w:name w:val="Hyperlink"/>
    <w:basedOn w:val="DefaultParagraphFont"/>
    <w:uiPriority w:val="99"/>
    <w:unhideWhenUsed/>
    <w:rsid w:val="002F139D"/>
    <w:rPr>
      <w:color w:val="0000FF"/>
      <w:u w:val="single"/>
    </w:rPr>
  </w:style>
  <w:style w:type="paragraph" w:styleId="Title">
    <w:name w:val="Title"/>
    <w:basedOn w:val="Normal"/>
    <w:next w:val="Normal"/>
    <w:link w:val="TitleChar"/>
    <w:qFormat/>
    <w:locked/>
    <w:rsid w:val="00E877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87797"/>
    <w:rPr>
      <w:rFonts w:ascii="Cambria" w:eastAsia="Times New Roman" w:hAnsi="Cambria" w:cs="Times New Roman"/>
      <w:b/>
      <w:bCs/>
      <w:kern w:val="28"/>
      <w:sz w:val="32"/>
      <w:szCs w:val="32"/>
      <w:lang w:val="en-US" w:eastAsia="en-US"/>
    </w:rPr>
  </w:style>
  <w:style w:type="character" w:styleId="Emphasis">
    <w:name w:val="Emphasis"/>
    <w:basedOn w:val="DefaultParagraphFont"/>
    <w:qFormat/>
    <w:locked/>
    <w:rsid w:val="00E87797"/>
    <w:rPr>
      <w:i/>
      <w:iCs/>
    </w:rPr>
  </w:style>
  <w:style w:type="paragraph" w:styleId="Subtitle">
    <w:name w:val="Subtitle"/>
    <w:basedOn w:val="Normal"/>
    <w:next w:val="Normal"/>
    <w:link w:val="SubtitleChar"/>
    <w:qFormat/>
    <w:locked/>
    <w:rsid w:val="00E8779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E87797"/>
    <w:rPr>
      <w:rFonts w:ascii="Cambria" w:eastAsia="Times New Roman" w:hAnsi="Cambria" w:cs="Times New Roman"/>
      <w:sz w:val="24"/>
      <w:szCs w:val="24"/>
      <w:lang w:val="en-US" w:eastAsia="en-US"/>
    </w:rPr>
  </w:style>
  <w:style w:type="paragraph" w:styleId="NoSpacing">
    <w:name w:val="No Spacing"/>
    <w:uiPriority w:val="1"/>
    <w:qFormat/>
    <w:rsid w:val="00E87797"/>
    <w:rPr>
      <w:sz w:val="22"/>
      <w:szCs w:val="22"/>
    </w:rPr>
  </w:style>
  <w:style w:type="paragraph" w:styleId="NormalWeb">
    <w:name w:val="Normal (Web)"/>
    <w:basedOn w:val="Normal"/>
    <w:uiPriority w:val="99"/>
    <w:semiHidden/>
    <w:unhideWhenUsed/>
    <w:rsid w:val="00F971C9"/>
    <w:pPr>
      <w:spacing w:before="100" w:beforeAutospacing="1" w:after="100" w:afterAutospacing="1" w:line="240" w:lineRule="auto"/>
    </w:pPr>
    <w:rPr>
      <w:rFonts w:ascii="Verdana" w:eastAsia="Times New Roman" w:hAnsi="Verdana"/>
      <w:sz w:val="20"/>
      <w:szCs w:val="20"/>
      <w:lang w:val="lv-LV" w:eastAsia="lv-LV"/>
    </w:rPr>
  </w:style>
  <w:style w:type="paragraph" w:styleId="BodyText">
    <w:name w:val="Body Text"/>
    <w:basedOn w:val="Normal"/>
    <w:link w:val="BodyTextChar"/>
    <w:rsid w:val="00AE4CEF"/>
    <w:pPr>
      <w:spacing w:after="0" w:line="240" w:lineRule="auto"/>
    </w:pPr>
    <w:rPr>
      <w:rFonts w:ascii="Times New Roman" w:hAnsi="Times New Roman"/>
      <w:sz w:val="24"/>
      <w:szCs w:val="20"/>
      <w:lang w:val="lv-LV"/>
    </w:rPr>
  </w:style>
  <w:style w:type="character" w:customStyle="1" w:styleId="BodyTextChar">
    <w:name w:val="Body Text Char"/>
    <w:basedOn w:val="DefaultParagraphFont"/>
    <w:link w:val="BodyText"/>
    <w:rsid w:val="00AE4CEF"/>
    <w:rPr>
      <w:rFonts w:ascii="Times New Roman" w:hAnsi="Times New Roman"/>
      <w:sz w:val="24"/>
      <w:lang w:val="lv-LV"/>
    </w:rPr>
  </w:style>
</w:styles>
</file>

<file path=word/webSettings.xml><?xml version="1.0" encoding="utf-8"?>
<w:webSettings xmlns:r="http://schemas.openxmlformats.org/officeDocument/2006/relationships" xmlns:w="http://schemas.openxmlformats.org/wordprocessingml/2006/main">
  <w:divs>
    <w:div w:id="512185276">
      <w:bodyDiv w:val="1"/>
      <w:marLeft w:val="0"/>
      <w:marRight w:val="0"/>
      <w:marTop w:val="0"/>
      <w:marBottom w:val="0"/>
      <w:divBdr>
        <w:top w:val="none" w:sz="0" w:space="0" w:color="auto"/>
        <w:left w:val="none" w:sz="0" w:space="0" w:color="auto"/>
        <w:bottom w:val="none" w:sz="0" w:space="0" w:color="auto"/>
        <w:right w:val="none" w:sz="0" w:space="0" w:color="auto"/>
      </w:divBdr>
    </w:div>
    <w:div w:id="2113619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4D50-B0C3-4CA3-B225-714EA22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1272</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25.jūlija noteikumos Nr.611 „Dzemdību palīdzības nodrošināšanas kārtība”</vt:lpstr>
      <vt:lpstr>Grozījumi Ministru kabineta 2006.gada 25.jūlija noteikumos Nr.611 „Dzemdību palīdzības nodrošināšanas kārtība”</vt:lpstr>
    </vt:vector>
  </TitlesOfParts>
  <Company>Veselības ministrija</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25.jūlija noteikumos Nr.611 „Dzemdību palīdzības nodrošināšanas kārtība”</dc:title>
  <dc:subject>Ministru kabineta noteikumu projekts</dc:subject>
  <dc:creator>Inese Arzova</dc:creator>
  <cp:keywords/>
  <dc:description>67876165
inese.arzova@vm.gov.lv</dc:description>
  <cp:lastModifiedBy>iarzova</cp:lastModifiedBy>
  <cp:revision>6</cp:revision>
  <cp:lastPrinted>2013-06-03T11:04:00Z</cp:lastPrinted>
  <dcterms:created xsi:type="dcterms:W3CDTF">2013-06-12T09:26:00Z</dcterms:created>
  <dcterms:modified xsi:type="dcterms:W3CDTF">2013-06-19T14:03:00Z</dcterms:modified>
</cp:coreProperties>
</file>