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39F5A" w14:textId="7C507D65" w:rsidR="00640AC9" w:rsidRPr="000A12F2" w:rsidRDefault="00BA027E" w:rsidP="000A12F2">
      <w:pPr>
        <w:ind w:firstLine="720"/>
        <w:jc w:val="right"/>
        <w:rPr>
          <w:sz w:val="28"/>
          <w:szCs w:val="28"/>
        </w:rPr>
      </w:pPr>
      <w:r w:rsidRPr="000A12F2">
        <w:rPr>
          <w:sz w:val="28"/>
          <w:szCs w:val="28"/>
        </w:rPr>
        <w:t>1</w:t>
      </w:r>
      <w:r w:rsidR="00EB6253" w:rsidRPr="000A12F2">
        <w:rPr>
          <w:sz w:val="28"/>
          <w:szCs w:val="28"/>
        </w:rPr>
        <w:t>.</w:t>
      </w:r>
      <w:r w:rsidR="000A12F2" w:rsidRPr="000A12F2">
        <w:rPr>
          <w:sz w:val="28"/>
          <w:szCs w:val="28"/>
        </w:rPr>
        <w:t>p</w:t>
      </w:r>
      <w:r w:rsidR="00640AC9" w:rsidRPr="000A12F2">
        <w:rPr>
          <w:sz w:val="28"/>
          <w:szCs w:val="28"/>
        </w:rPr>
        <w:t>ielikums</w:t>
      </w:r>
    </w:p>
    <w:p w14:paraId="50F39020" w14:textId="77777777" w:rsidR="000A12F2" w:rsidRPr="000A12F2" w:rsidRDefault="004B63EE" w:rsidP="000A12F2">
      <w:pPr>
        <w:ind w:firstLine="720"/>
        <w:jc w:val="right"/>
        <w:rPr>
          <w:sz w:val="28"/>
          <w:szCs w:val="28"/>
        </w:rPr>
      </w:pPr>
      <w:r w:rsidRPr="000A12F2">
        <w:rPr>
          <w:sz w:val="28"/>
          <w:szCs w:val="28"/>
        </w:rPr>
        <w:t>Ministru kabineta</w:t>
      </w:r>
      <w:r w:rsidR="00640AC9" w:rsidRPr="000A12F2">
        <w:rPr>
          <w:sz w:val="28"/>
          <w:szCs w:val="28"/>
        </w:rPr>
        <w:t xml:space="preserve"> </w:t>
      </w:r>
    </w:p>
    <w:p w14:paraId="78C8FFC9" w14:textId="7905A265" w:rsidR="000A12F2" w:rsidRPr="000A12F2" w:rsidRDefault="000A12F2" w:rsidP="000A12F2">
      <w:pPr>
        <w:jc w:val="right"/>
        <w:rPr>
          <w:sz w:val="28"/>
          <w:szCs w:val="28"/>
        </w:rPr>
      </w:pPr>
      <w:r w:rsidRPr="000A12F2">
        <w:rPr>
          <w:sz w:val="28"/>
          <w:szCs w:val="28"/>
        </w:rPr>
        <w:t xml:space="preserve">2013.gada </w:t>
      </w:r>
      <w:r w:rsidR="00D63C03">
        <w:rPr>
          <w:sz w:val="28"/>
          <w:szCs w:val="28"/>
        </w:rPr>
        <w:t>10.septembr</w:t>
      </w:r>
      <w:r w:rsidR="00D63C03">
        <w:rPr>
          <w:sz w:val="28"/>
          <w:szCs w:val="28"/>
        </w:rPr>
        <w:t>a</w:t>
      </w:r>
    </w:p>
    <w:p w14:paraId="5209AC58" w14:textId="113BCA9B" w:rsidR="000A12F2" w:rsidRPr="000A12F2" w:rsidRDefault="000A12F2" w:rsidP="000A12F2">
      <w:pPr>
        <w:jc w:val="right"/>
        <w:rPr>
          <w:sz w:val="28"/>
          <w:szCs w:val="28"/>
        </w:rPr>
      </w:pPr>
      <w:r w:rsidRPr="000A12F2">
        <w:rPr>
          <w:sz w:val="28"/>
          <w:szCs w:val="28"/>
        </w:rPr>
        <w:t>noteikumiem Nr. </w:t>
      </w:r>
      <w:r w:rsidR="00D63C03">
        <w:rPr>
          <w:sz w:val="28"/>
          <w:szCs w:val="28"/>
        </w:rPr>
        <w:t>807</w:t>
      </w:r>
      <w:bookmarkStart w:id="0" w:name="_GoBack"/>
      <w:bookmarkEnd w:id="0"/>
    </w:p>
    <w:p w14:paraId="10150DC4" w14:textId="77777777" w:rsidR="00543533" w:rsidRPr="009D1954" w:rsidRDefault="00543533" w:rsidP="00543533">
      <w:pPr>
        <w:ind w:firstLine="720"/>
        <w:jc w:val="both"/>
        <w:rPr>
          <w:bCs/>
          <w:szCs w:val="28"/>
        </w:rPr>
      </w:pPr>
    </w:p>
    <w:p w14:paraId="46039F5E" w14:textId="77777777" w:rsidR="004B63EE" w:rsidRPr="000A12F2" w:rsidRDefault="00312B98" w:rsidP="00543533">
      <w:pPr>
        <w:jc w:val="center"/>
        <w:rPr>
          <w:b/>
          <w:bCs/>
          <w:sz w:val="28"/>
          <w:szCs w:val="28"/>
        </w:rPr>
      </w:pPr>
      <w:r w:rsidRPr="000A12F2">
        <w:rPr>
          <w:b/>
          <w:sz w:val="28"/>
          <w:szCs w:val="28"/>
        </w:rPr>
        <w:t>Valsts tiesu medicīnas ekspertīzes centra</w:t>
      </w:r>
      <w:r w:rsidR="004B63EE" w:rsidRPr="000A12F2">
        <w:rPr>
          <w:b/>
          <w:sz w:val="28"/>
          <w:szCs w:val="28"/>
        </w:rPr>
        <w:t xml:space="preserve"> </w:t>
      </w:r>
      <w:r w:rsidR="004B63EE" w:rsidRPr="000A12F2">
        <w:rPr>
          <w:b/>
          <w:bCs/>
          <w:sz w:val="28"/>
          <w:szCs w:val="28"/>
        </w:rPr>
        <w:t>maksas pakalpojumu cenrādis</w:t>
      </w:r>
    </w:p>
    <w:p w14:paraId="46039F5F" w14:textId="77777777" w:rsidR="004B63EE" w:rsidRPr="009D1954" w:rsidRDefault="004B63EE" w:rsidP="000A12F2">
      <w:pPr>
        <w:ind w:firstLine="720"/>
        <w:jc w:val="both"/>
        <w:rPr>
          <w:bCs/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559"/>
        <w:gridCol w:w="991"/>
        <w:gridCol w:w="852"/>
        <w:gridCol w:w="992"/>
      </w:tblGrid>
      <w:tr w:rsidR="004B63EE" w:rsidRPr="00987EB0" w14:paraId="46039F6A" w14:textId="77777777" w:rsidTr="007C7188">
        <w:trPr>
          <w:trHeight w:val="20"/>
        </w:trPr>
        <w:tc>
          <w:tcPr>
            <w:tcW w:w="675" w:type="dxa"/>
            <w:vAlign w:val="center"/>
          </w:tcPr>
          <w:p w14:paraId="46039F61" w14:textId="4AACD399" w:rsidR="004B63EE" w:rsidRPr="00987EB0" w:rsidRDefault="004B63EE" w:rsidP="007C7188">
            <w:pPr>
              <w:ind w:left="-57" w:right="-57"/>
              <w:jc w:val="center"/>
            </w:pPr>
            <w:r w:rsidRPr="00987EB0">
              <w:t>Nr.</w:t>
            </w:r>
            <w:r w:rsidR="00E97BC2">
              <w:br/>
            </w:r>
            <w:r w:rsidRPr="00987EB0">
              <w:t>p.k.</w:t>
            </w:r>
          </w:p>
        </w:tc>
        <w:tc>
          <w:tcPr>
            <w:tcW w:w="4253" w:type="dxa"/>
            <w:vAlign w:val="center"/>
          </w:tcPr>
          <w:p w14:paraId="46039F62" w14:textId="77777777" w:rsidR="004B63EE" w:rsidRPr="009D1954" w:rsidRDefault="004B63EE" w:rsidP="004021AB">
            <w:pPr>
              <w:ind w:right="-28"/>
              <w:jc w:val="center"/>
              <w:rPr>
                <w:spacing w:val="-2"/>
              </w:rPr>
            </w:pPr>
            <w:r w:rsidRPr="009D1954">
              <w:rPr>
                <w:spacing w:val="-2"/>
              </w:rPr>
              <w:t>Pakalpojuma veids</w:t>
            </w:r>
          </w:p>
        </w:tc>
        <w:tc>
          <w:tcPr>
            <w:tcW w:w="1559" w:type="dxa"/>
            <w:vAlign w:val="center"/>
          </w:tcPr>
          <w:p w14:paraId="46039F63" w14:textId="77777777" w:rsidR="004B63EE" w:rsidRPr="00987EB0" w:rsidRDefault="004B63EE" w:rsidP="00987EB0">
            <w:pPr>
              <w:ind w:left="-57" w:right="-57"/>
              <w:jc w:val="center"/>
            </w:pPr>
            <w:r w:rsidRPr="00987EB0">
              <w:t>Mērvienība</w:t>
            </w:r>
          </w:p>
        </w:tc>
        <w:tc>
          <w:tcPr>
            <w:tcW w:w="991" w:type="dxa"/>
            <w:vAlign w:val="center"/>
          </w:tcPr>
          <w:p w14:paraId="46039F64" w14:textId="77777777" w:rsidR="004B63EE" w:rsidRPr="00987EB0" w:rsidRDefault="004B63EE" w:rsidP="004021AB">
            <w:pPr>
              <w:ind w:left="-57" w:right="-57"/>
              <w:jc w:val="center"/>
            </w:pPr>
            <w:r w:rsidRPr="00987EB0">
              <w:t xml:space="preserve">Cena bez </w:t>
            </w:r>
            <w:smartTag w:uri="urn:schemas-microsoft-com:office:smarttags" w:element="stockticker">
              <w:r w:rsidRPr="00987EB0">
                <w:t>PVN</w:t>
              </w:r>
            </w:smartTag>
          </w:p>
          <w:p w14:paraId="46039F65" w14:textId="77777777" w:rsidR="004B63EE" w:rsidRPr="00987EB0" w:rsidRDefault="004B63EE" w:rsidP="004021AB">
            <w:pPr>
              <w:ind w:left="-57" w:right="-57"/>
              <w:jc w:val="center"/>
            </w:pPr>
            <w:r w:rsidRPr="00987EB0">
              <w:t>(</w:t>
            </w:r>
            <w:r w:rsidR="00896A52" w:rsidRPr="00987EB0">
              <w:t>Ls</w:t>
            </w:r>
            <w:r w:rsidRPr="00987EB0">
              <w:t>)</w:t>
            </w:r>
          </w:p>
        </w:tc>
        <w:tc>
          <w:tcPr>
            <w:tcW w:w="852" w:type="dxa"/>
            <w:vAlign w:val="center"/>
          </w:tcPr>
          <w:p w14:paraId="46039F66" w14:textId="77777777" w:rsidR="004B63EE" w:rsidRPr="00987EB0" w:rsidRDefault="004B63EE" w:rsidP="000A12F2">
            <w:pPr>
              <w:jc w:val="center"/>
            </w:pPr>
            <w:r w:rsidRPr="00987EB0">
              <w:t>PVN</w:t>
            </w:r>
          </w:p>
          <w:p w14:paraId="46039F67" w14:textId="77777777" w:rsidR="004B63EE" w:rsidRPr="00987EB0" w:rsidRDefault="004B63EE" w:rsidP="000A12F2">
            <w:pPr>
              <w:jc w:val="center"/>
            </w:pPr>
            <w:r w:rsidRPr="00987EB0">
              <w:t>(</w:t>
            </w:r>
            <w:r w:rsidR="00896A52" w:rsidRPr="00987EB0">
              <w:t>Ls</w:t>
            </w:r>
            <w:r w:rsidRPr="00987EB0">
              <w:t>)</w:t>
            </w:r>
          </w:p>
        </w:tc>
        <w:tc>
          <w:tcPr>
            <w:tcW w:w="992" w:type="dxa"/>
            <w:vAlign w:val="center"/>
          </w:tcPr>
          <w:p w14:paraId="46039F68" w14:textId="77777777" w:rsidR="004B63EE" w:rsidRPr="00987EB0" w:rsidRDefault="004B63EE" w:rsidP="000A12F2">
            <w:pPr>
              <w:jc w:val="center"/>
            </w:pPr>
            <w:r w:rsidRPr="00987EB0">
              <w:t xml:space="preserve">Cena ar </w:t>
            </w:r>
            <w:smartTag w:uri="urn:schemas-microsoft-com:office:smarttags" w:element="stockticker">
              <w:r w:rsidRPr="00987EB0">
                <w:t>PVN</w:t>
              </w:r>
            </w:smartTag>
          </w:p>
          <w:p w14:paraId="46039F69" w14:textId="77777777" w:rsidR="004B63EE" w:rsidRPr="00987EB0" w:rsidRDefault="004B63EE" w:rsidP="000A12F2">
            <w:pPr>
              <w:jc w:val="center"/>
            </w:pPr>
            <w:r w:rsidRPr="00987EB0">
              <w:t>(</w:t>
            </w:r>
            <w:r w:rsidR="00896A52" w:rsidRPr="00987EB0">
              <w:t>Ls</w:t>
            </w:r>
            <w:r w:rsidRPr="00987EB0">
              <w:t>)</w:t>
            </w:r>
          </w:p>
        </w:tc>
      </w:tr>
      <w:tr w:rsidR="00C31523" w:rsidRPr="00F358FB" w14:paraId="46039F6D" w14:textId="77777777" w:rsidTr="007C7188">
        <w:trPr>
          <w:trHeight w:val="20"/>
        </w:trPr>
        <w:tc>
          <w:tcPr>
            <w:tcW w:w="675" w:type="dxa"/>
          </w:tcPr>
          <w:p w14:paraId="46039F6B" w14:textId="3C297926" w:rsidR="00C31523" w:rsidRPr="005E36EB" w:rsidRDefault="00C31523" w:rsidP="007C7188">
            <w:pPr>
              <w:pStyle w:val="ListParagraph"/>
              <w:ind w:left="-57" w:right="-57"/>
            </w:pPr>
            <w:r>
              <w:t>1.</w:t>
            </w:r>
          </w:p>
        </w:tc>
        <w:tc>
          <w:tcPr>
            <w:tcW w:w="8647" w:type="dxa"/>
            <w:gridSpan w:val="5"/>
          </w:tcPr>
          <w:p w14:paraId="46039F6C" w14:textId="748DD817" w:rsidR="00C31523" w:rsidRPr="009D1954" w:rsidRDefault="00C31523" w:rsidP="004021AB">
            <w:pPr>
              <w:pStyle w:val="tvhtml1"/>
              <w:spacing w:before="0" w:line="240" w:lineRule="auto"/>
              <w:ind w:right="-28"/>
              <w:rPr>
                <w:rFonts w:ascii="Times New Roman" w:hAnsi="Times New Roman" w:cs="Times New Roman"/>
                <w:spacing w:val="-2"/>
              </w:rPr>
            </w:pPr>
            <w:r w:rsidRPr="009D19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Tiesu toksikoloģijas laboratorijas pakalpojumi</w:t>
            </w:r>
            <w:r w:rsidR="00B252DD" w:rsidRPr="009D1954">
              <w:rPr>
                <w:rFonts w:ascii="Times New Roman" w:hAnsi="Times New Roman" w:cs="Times New Roman"/>
                <w:spacing w:val="-2"/>
                <w:sz w:val="24"/>
                <w:vertAlign w:val="superscript"/>
              </w:rPr>
              <w:t>1</w:t>
            </w:r>
          </w:p>
        </w:tc>
      </w:tr>
      <w:tr w:rsidR="00896A52" w:rsidRPr="00F358FB" w14:paraId="46039F74" w14:textId="77777777" w:rsidTr="007C7188">
        <w:trPr>
          <w:trHeight w:val="20"/>
        </w:trPr>
        <w:tc>
          <w:tcPr>
            <w:tcW w:w="675" w:type="dxa"/>
          </w:tcPr>
          <w:p w14:paraId="46039F6E" w14:textId="77777777" w:rsidR="00896A52" w:rsidRPr="005E36EB" w:rsidRDefault="00896A52" w:rsidP="007C7188">
            <w:pPr>
              <w:pStyle w:val="ListParagraph"/>
              <w:ind w:left="-57" w:right="-57"/>
            </w:pPr>
            <w:r>
              <w:t>1.1.</w:t>
            </w:r>
          </w:p>
        </w:tc>
        <w:tc>
          <w:tcPr>
            <w:tcW w:w="4253" w:type="dxa"/>
          </w:tcPr>
          <w:p w14:paraId="46039F6F" w14:textId="274733FC" w:rsidR="00896A52" w:rsidRPr="009D1954" w:rsidRDefault="00C23337" w:rsidP="004021AB">
            <w:pPr>
              <w:pStyle w:val="tvhtml1"/>
              <w:spacing w:before="0" w:line="240" w:lineRule="auto"/>
              <w:ind w:right="-2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ķīmiski toksikoloģiskā izpēte </w:t>
            </w:r>
            <w:r w:rsidR="00896A52" w:rsidRPr="009D19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nezināmu toksisku vielu noteikšanai (ekspresanalīze akūtas saindēšanās gadījumā)</w:t>
            </w:r>
          </w:p>
        </w:tc>
        <w:tc>
          <w:tcPr>
            <w:tcW w:w="1559" w:type="dxa"/>
          </w:tcPr>
          <w:p w14:paraId="46039F70" w14:textId="77777777" w:rsidR="00896A52" w:rsidRDefault="00896A52" w:rsidP="00987EB0">
            <w:pPr>
              <w:pStyle w:val="tvhtml1"/>
              <w:spacing w:before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analīze</w:t>
            </w:r>
          </w:p>
        </w:tc>
        <w:tc>
          <w:tcPr>
            <w:tcW w:w="991" w:type="dxa"/>
          </w:tcPr>
          <w:p w14:paraId="46039F71" w14:textId="77777777" w:rsidR="00896A52" w:rsidRPr="00F358FB" w:rsidRDefault="00896A52" w:rsidP="000A12F2">
            <w:pPr>
              <w:tabs>
                <w:tab w:val="decimal" w:pos="282"/>
              </w:tabs>
              <w:jc w:val="center"/>
              <w:rPr>
                <w:bCs/>
              </w:rPr>
            </w:pPr>
            <w:r>
              <w:t>33,35</w:t>
            </w:r>
          </w:p>
        </w:tc>
        <w:tc>
          <w:tcPr>
            <w:tcW w:w="852" w:type="dxa"/>
          </w:tcPr>
          <w:p w14:paraId="46039F72" w14:textId="77777777" w:rsidR="00896A52" w:rsidRPr="00F358FB" w:rsidRDefault="00896A52" w:rsidP="000A12F2">
            <w:pPr>
              <w:tabs>
                <w:tab w:val="decimal" w:pos="231"/>
              </w:tabs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992" w:type="dxa"/>
          </w:tcPr>
          <w:p w14:paraId="46039F73" w14:textId="77777777" w:rsidR="00896A52" w:rsidRPr="00F358FB" w:rsidRDefault="00896A52" w:rsidP="000A12F2">
            <w:pPr>
              <w:tabs>
                <w:tab w:val="decimal" w:pos="282"/>
              </w:tabs>
              <w:jc w:val="center"/>
              <w:rPr>
                <w:bCs/>
              </w:rPr>
            </w:pPr>
            <w:r>
              <w:t>33,35</w:t>
            </w:r>
          </w:p>
        </w:tc>
      </w:tr>
      <w:tr w:rsidR="00896A52" w:rsidRPr="00F358FB" w14:paraId="46039F7B" w14:textId="77777777" w:rsidTr="007C7188">
        <w:trPr>
          <w:trHeight w:val="20"/>
        </w:trPr>
        <w:tc>
          <w:tcPr>
            <w:tcW w:w="675" w:type="dxa"/>
          </w:tcPr>
          <w:p w14:paraId="46039F75" w14:textId="77777777" w:rsidR="00896A52" w:rsidRPr="005E36EB" w:rsidRDefault="00896A52" w:rsidP="007C7188">
            <w:pPr>
              <w:pStyle w:val="ListParagraph"/>
              <w:ind w:left="-57" w:right="-57"/>
            </w:pPr>
            <w:r>
              <w:t>1.2.</w:t>
            </w:r>
          </w:p>
        </w:tc>
        <w:tc>
          <w:tcPr>
            <w:tcW w:w="4253" w:type="dxa"/>
          </w:tcPr>
          <w:p w14:paraId="46039F76" w14:textId="70D7041D" w:rsidR="00896A52" w:rsidRPr="009D1954" w:rsidRDefault="00C23337" w:rsidP="004021AB">
            <w:pPr>
              <w:pStyle w:val="tvhtml1"/>
              <w:spacing w:before="0" w:line="240" w:lineRule="auto"/>
              <w:ind w:right="-2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ķīmiski toksikoloģiskā izpēte </w:t>
            </w:r>
            <w:proofErr w:type="spellStart"/>
            <w:r w:rsidR="00896A52" w:rsidRPr="009D19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karboksihemoglobīna</w:t>
            </w:r>
            <w:proofErr w:type="spellEnd"/>
            <w:r w:rsidR="00896A52" w:rsidRPr="009D19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noteikšanai</w:t>
            </w:r>
          </w:p>
        </w:tc>
        <w:tc>
          <w:tcPr>
            <w:tcW w:w="1559" w:type="dxa"/>
          </w:tcPr>
          <w:p w14:paraId="46039F77" w14:textId="77777777" w:rsidR="00896A52" w:rsidRDefault="00896A52" w:rsidP="00987EB0">
            <w:pPr>
              <w:pStyle w:val="tvhtml1"/>
              <w:spacing w:before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analīze</w:t>
            </w:r>
          </w:p>
        </w:tc>
        <w:tc>
          <w:tcPr>
            <w:tcW w:w="991" w:type="dxa"/>
          </w:tcPr>
          <w:p w14:paraId="46039F78" w14:textId="77777777" w:rsidR="00896A52" w:rsidRPr="00F358FB" w:rsidRDefault="00896A52" w:rsidP="000A12F2">
            <w:pPr>
              <w:tabs>
                <w:tab w:val="decimal" w:pos="282"/>
              </w:tabs>
              <w:jc w:val="center"/>
              <w:rPr>
                <w:bCs/>
              </w:rPr>
            </w:pPr>
            <w:r>
              <w:t>6,02</w:t>
            </w:r>
          </w:p>
        </w:tc>
        <w:tc>
          <w:tcPr>
            <w:tcW w:w="852" w:type="dxa"/>
          </w:tcPr>
          <w:p w14:paraId="46039F79" w14:textId="77777777" w:rsidR="00896A52" w:rsidRPr="00F358FB" w:rsidRDefault="00896A52" w:rsidP="000A12F2">
            <w:pPr>
              <w:tabs>
                <w:tab w:val="decimal" w:pos="231"/>
              </w:tabs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992" w:type="dxa"/>
          </w:tcPr>
          <w:p w14:paraId="46039F7A" w14:textId="77777777" w:rsidR="00896A52" w:rsidRPr="00F358FB" w:rsidRDefault="00896A52" w:rsidP="000A12F2">
            <w:pPr>
              <w:tabs>
                <w:tab w:val="decimal" w:pos="282"/>
              </w:tabs>
              <w:jc w:val="center"/>
              <w:rPr>
                <w:bCs/>
              </w:rPr>
            </w:pPr>
            <w:r>
              <w:t>6,02</w:t>
            </w:r>
          </w:p>
        </w:tc>
      </w:tr>
      <w:tr w:rsidR="00896A52" w:rsidRPr="00F358FB" w14:paraId="46039F82" w14:textId="77777777" w:rsidTr="007C7188">
        <w:trPr>
          <w:trHeight w:val="20"/>
        </w:trPr>
        <w:tc>
          <w:tcPr>
            <w:tcW w:w="675" w:type="dxa"/>
          </w:tcPr>
          <w:p w14:paraId="46039F7C" w14:textId="77777777" w:rsidR="00896A52" w:rsidRPr="005E36EB" w:rsidRDefault="00896A52" w:rsidP="007C7188">
            <w:pPr>
              <w:pStyle w:val="ListParagraph"/>
              <w:ind w:left="-57" w:right="-57"/>
            </w:pPr>
            <w:r>
              <w:t>1.3.</w:t>
            </w:r>
          </w:p>
        </w:tc>
        <w:tc>
          <w:tcPr>
            <w:tcW w:w="4253" w:type="dxa"/>
          </w:tcPr>
          <w:p w14:paraId="46039F7D" w14:textId="54131A03" w:rsidR="00896A52" w:rsidRPr="009D1954" w:rsidRDefault="00C23337" w:rsidP="004021AB">
            <w:pPr>
              <w:pStyle w:val="tvhtml1"/>
              <w:spacing w:before="0" w:line="240" w:lineRule="auto"/>
              <w:ind w:right="-2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ķīmiski toksikoloģiskā izpēte </w:t>
            </w:r>
            <w:r w:rsidR="00896A52" w:rsidRPr="009D19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brīvā hemoglobīna noteikšanai (hemolīzes pakāpes analīze saindēšanās gadījumā)</w:t>
            </w:r>
          </w:p>
        </w:tc>
        <w:tc>
          <w:tcPr>
            <w:tcW w:w="1559" w:type="dxa"/>
          </w:tcPr>
          <w:p w14:paraId="46039F7E" w14:textId="77777777" w:rsidR="00896A52" w:rsidRDefault="00896A52" w:rsidP="00987EB0">
            <w:pPr>
              <w:pStyle w:val="tvhtml1"/>
              <w:spacing w:before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analīze</w:t>
            </w:r>
          </w:p>
        </w:tc>
        <w:tc>
          <w:tcPr>
            <w:tcW w:w="991" w:type="dxa"/>
          </w:tcPr>
          <w:p w14:paraId="46039F7F" w14:textId="77777777" w:rsidR="00896A52" w:rsidRPr="00F358FB" w:rsidRDefault="00896A52" w:rsidP="000A12F2">
            <w:pPr>
              <w:tabs>
                <w:tab w:val="decimal" w:pos="282"/>
              </w:tabs>
              <w:jc w:val="center"/>
              <w:rPr>
                <w:bCs/>
              </w:rPr>
            </w:pPr>
            <w:r>
              <w:t>5,87</w:t>
            </w:r>
          </w:p>
        </w:tc>
        <w:tc>
          <w:tcPr>
            <w:tcW w:w="852" w:type="dxa"/>
          </w:tcPr>
          <w:p w14:paraId="46039F80" w14:textId="77777777" w:rsidR="00896A52" w:rsidRPr="00F358FB" w:rsidRDefault="00896A52" w:rsidP="000A12F2">
            <w:pPr>
              <w:tabs>
                <w:tab w:val="decimal" w:pos="231"/>
              </w:tabs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992" w:type="dxa"/>
          </w:tcPr>
          <w:p w14:paraId="46039F81" w14:textId="77777777" w:rsidR="00896A52" w:rsidRPr="00F358FB" w:rsidRDefault="00896A52" w:rsidP="000A12F2">
            <w:pPr>
              <w:tabs>
                <w:tab w:val="decimal" w:pos="282"/>
              </w:tabs>
              <w:jc w:val="center"/>
              <w:rPr>
                <w:bCs/>
              </w:rPr>
            </w:pPr>
            <w:r>
              <w:t>5,87</w:t>
            </w:r>
          </w:p>
        </w:tc>
      </w:tr>
      <w:tr w:rsidR="00896A52" w:rsidRPr="00F358FB" w14:paraId="46039F89" w14:textId="77777777" w:rsidTr="007C7188">
        <w:trPr>
          <w:trHeight w:val="20"/>
        </w:trPr>
        <w:tc>
          <w:tcPr>
            <w:tcW w:w="675" w:type="dxa"/>
          </w:tcPr>
          <w:p w14:paraId="46039F83" w14:textId="77777777" w:rsidR="00896A52" w:rsidRPr="005E36EB" w:rsidRDefault="00896A52" w:rsidP="007C7188">
            <w:pPr>
              <w:pStyle w:val="ListParagraph"/>
              <w:ind w:left="-57" w:right="-57"/>
            </w:pPr>
            <w:r>
              <w:t>1.4.</w:t>
            </w:r>
          </w:p>
        </w:tc>
        <w:tc>
          <w:tcPr>
            <w:tcW w:w="4253" w:type="dxa"/>
          </w:tcPr>
          <w:p w14:paraId="46039F84" w14:textId="6E054508" w:rsidR="00896A52" w:rsidRPr="009D1954" w:rsidRDefault="00C23337" w:rsidP="004021AB">
            <w:pPr>
              <w:pStyle w:val="tvhtml1"/>
              <w:spacing w:before="0" w:line="240" w:lineRule="auto"/>
              <w:ind w:right="-2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ķīmiski toksikoloģiskā izpēte </w:t>
            </w:r>
            <w:r w:rsidR="00896A52" w:rsidRPr="009D19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psihotropo vielu noteikšanai</w:t>
            </w:r>
          </w:p>
        </w:tc>
        <w:tc>
          <w:tcPr>
            <w:tcW w:w="1559" w:type="dxa"/>
          </w:tcPr>
          <w:p w14:paraId="46039F85" w14:textId="77777777" w:rsidR="00896A52" w:rsidRDefault="00896A52" w:rsidP="00987EB0">
            <w:pPr>
              <w:pStyle w:val="tvhtml1"/>
              <w:spacing w:before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analīze</w:t>
            </w:r>
          </w:p>
        </w:tc>
        <w:tc>
          <w:tcPr>
            <w:tcW w:w="991" w:type="dxa"/>
          </w:tcPr>
          <w:p w14:paraId="46039F86" w14:textId="77777777" w:rsidR="00896A52" w:rsidRPr="00F358FB" w:rsidRDefault="00896A52" w:rsidP="000A12F2">
            <w:pPr>
              <w:tabs>
                <w:tab w:val="decimal" w:pos="282"/>
              </w:tabs>
              <w:jc w:val="center"/>
              <w:rPr>
                <w:bCs/>
              </w:rPr>
            </w:pPr>
            <w:r>
              <w:t>16,26</w:t>
            </w:r>
          </w:p>
        </w:tc>
        <w:tc>
          <w:tcPr>
            <w:tcW w:w="852" w:type="dxa"/>
          </w:tcPr>
          <w:p w14:paraId="46039F87" w14:textId="77777777" w:rsidR="00896A52" w:rsidRPr="00F358FB" w:rsidRDefault="00896A52" w:rsidP="000A12F2">
            <w:pPr>
              <w:tabs>
                <w:tab w:val="decimal" w:pos="231"/>
              </w:tabs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992" w:type="dxa"/>
          </w:tcPr>
          <w:p w14:paraId="46039F88" w14:textId="77777777" w:rsidR="00896A52" w:rsidRPr="00F358FB" w:rsidRDefault="00896A52" w:rsidP="000A12F2">
            <w:pPr>
              <w:tabs>
                <w:tab w:val="decimal" w:pos="282"/>
              </w:tabs>
              <w:jc w:val="center"/>
              <w:rPr>
                <w:bCs/>
              </w:rPr>
            </w:pPr>
            <w:r>
              <w:t>16,26</w:t>
            </w:r>
          </w:p>
        </w:tc>
      </w:tr>
      <w:tr w:rsidR="00896A52" w:rsidRPr="00F358FB" w14:paraId="46039F90" w14:textId="77777777" w:rsidTr="007C7188">
        <w:trPr>
          <w:trHeight w:val="20"/>
        </w:trPr>
        <w:tc>
          <w:tcPr>
            <w:tcW w:w="675" w:type="dxa"/>
          </w:tcPr>
          <w:p w14:paraId="46039F8A" w14:textId="77777777" w:rsidR="00896A52" w:rsidRPr="005E36EB" w:rsidRDefault="00896A52" w:rsidP="007C7188">
            <w:pPr>
              <w:pStyle w:val="ListParagraph"/>
              <w:ind w:left="-57" w:right="-57"/>
            </w:pPr>
            <w:r>
              <w:t>1.5.</w:t>
            </w:r>
          </w:p>
        </w:tc>
        <w:tc>
          <w:tcPr>
            <w:tcW w:w="4253" w:type="dxa"/>
          </w:tcPr>
          <w:p w14:paraId="46039F8B" w14:textId="4AD743D1" w:rsidR="00896A52" w:rsidRPr="009D1954" w:rsidRDefault="00C23337" w:rsidP="004021AB">
            <w:pPr>
              <w:pStyle w:val="tvhtml1"/>
              <w:spacing w:before="0" w:line="240" w:lineRule="auto"/>
              <w:ind w:right="-2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ķīmiski toksikoloģiskā izpēte </w:t>
            </w:r>
            <w:r w:rsidR="00896A52" w:rsidRPr="009D19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triciklisko antidepresantu noteikšanai</w:t>
            </w:r>
          </w:p>
        </w:tc>
        <w:tc>
          <w:tcPr>
            <w:tcW w:w="1559" w:type="dxa"/>
          </w:tcPr>
          <w:p w14:paraId="46039F8C" w14:textId="77777777" w:rsidR="00896A52" w:rsidRDefault="00896A52" w:rsidP="00987EB0">
            <w:pPr>
              <w:pStyle w:val="tvhtml1"/>
              <w:spacing w:before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analīze</w:t>
            </w:r>
          </w:p>
        </w:tc>
        <w:tc>
          <w:tcPr>
            <w:tcW w:w="991" w:type="dxa"/>
          </w:tcPr>
          <w:p w14:paraId="46039F8D" w14:textId="77777777" w:rsidR="00896A52" w:rsidRPr="00F358FB" w:rsidRDefault="00896A52" w:rsidP="000A12F2">
            <w:pPr>
              <w:tabs>
                <w:tab w:val="decimal" w:pos="282"/>
              </w:tabs>
              <w:jc w:val="center"/>
              <w:rPr>
                <w:bCs/>
              </w:rPr>
            </w:pPr>
            <w:r>
              <w:t>15,62</w:t>
            </w:r>
          </w:p>
        </w:tc>
        <w:tc>
          <w:tcPr>
            <w:tcW w:w="852" w:type="dxa"/>
          </w:tcPr>
          <w:p w14:paraId="46039F8E" w14:textId="77777777" w:rsidR="00896A52" w:rsidRPr="00F358FB" w:rsidRDefault="00896A52" w:rsidP="000A12F2">
            <w:pPr>
              <w:tabs>
                <w:tab w:val="decimal" w:pos="231"/>
              </w:tabs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992" w:type="dxa"/>
          </w:tcPr>
          <w:p w14:paraId="46039F8F" w14:textId="77777777" w:rsidR="00896A52" w:rsidRPr="00F358FB" w:rsidRDefault="00896A52" w:rsidP="000A12F2">
            <w:pPr>
              <w:tabs>
                <w:tab w:val="decimal" w:pos="282"/>
              </w:tabs>
              <w:jc w:val="center"/>
              <w:rPr>
                <w:bCs/>
              </w:rPr>
            </w:pPr>
            <w:r>
              <w:t>15,62</w:t>
            </w:r>
          </w:p>
        </w:tc>
      </w:tr>
      <w:tr w:rsidR="00896A52" w:rsidRPr="00F358FB" w14:paraId="46039F97" w14:textId="77777777" w:rsidTr="007C7188">
        <w:trPr>
          <w:trHeight w:val="20"/>
        </w:trPr>
        <w:tc>
          <w:tcPr>
            <w:tcW w:w="675" w:type="dxa"/>
          </w:tcPr>
          <w:p w14:paraId="46039F91" w14:textId="77777777" w:rsidR="00896A52" w:rsidRPr="005E36EB" w:rsidRDefault="00896A52" w:rsidP="007C7188">
            <w:pPr>
              <w:pStyle w:val="ListParagraph"/>
              <w:ind w:left="-57" w:right="-57"/>
            </w:pPr>
            <w:r>
              <w:t>1.6.</w:t>
            </w:r>
          </w:p>
        </w:tc>
        <w:tc>
          <w:tcPr>
            <w:tcW w:w="4253" w:type="dxa"/>
          </w:tcPr>
          <w:p w14:paraId="46039F92" w14:textId="35600762" w:rsidR="00896A52" w:rsidRPr="009D1954" w:rsidRDefault="00C23337" w:rsidP="004021AB">
            <w:pPr>
              <w:pStyle w:val="tvhtml1"/>
              <w:spacing w:before="0" w:line="240" w:lineRule="auto"/>
              <w:ind w:right="-2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ķīmiski toksikoloģiskā izpēte </w:t>
            </w:r>
            <w:proofErr w:type="spellStart"/>
            <w:r w:rsidR="00896A52" w:rsidRPr="009D19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difenhidramīna</w:t>
            </w:r>
            <w:proofErr w:type="spellEnd"/>
            <w:r w:rsidR="00896A52" w:rsidRPr="009D19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</w:t>
            </w:r>
            <w:proofErr w:type="spellStart"/>
            <w:r w:rsidR="00896A52" w:rsidRPr="009D19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dimedrola</w:t>
            </w:r>
            <w:proofErr w:type="spellEnd"/>
            <w:r w:rsidR="00896A52" w:rsidRPr="009D19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 noteikšanai</w:t>
            </w:r>
          </w:p>
        </w:tc>
        <w:tc>
          <w:tcPr>
            <w:tcW w:w="1559" w:type="dxa"/>
          </w:tcPr>
          <w:p w14:paraId="46039F93" w14:textId="77777777" w:rsidR="00896A52" w:rsidRDefault="00896A52" w:rsidP="00987EB0">
            <w:pPr>
              <w:pStyle w:val="tvhtml1"/>
              <w:spacing w:before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analīze</w:t>
            </w:r>
          </w:p>
        </w:tc>
        <w:tc>
          <w:tcPr>
            <w:tcW w:w="991" w:type="dxa"/>
          </w:tcPr>
          <w:p w14:paraId="46039F94" w14:textId="77777777" w:rsidR="00896A52" w:rsidRPr="00F358FB" w:rsidRDefault="00896A52" w:rsidP="000A12F2">
            <w:pPr>
              <w:tabs>
                <w:tab w:val="decimal" w:pos="282"/>
              </w:tabs>
              <w:jc w:val="center"/>
              <w:rPr>
                <w:bCs/>
              </w:rPr>
            </w:pPr>
            <w:r>
              <w:t>15,37</w:t>
            </w:r>
          </w:p>
        </w:tc>
        <w:tc>
          <w:tcPr>
            <w:tcW w:w="852" w:type="dxa"/>
          </w:tcPr>
          <w:p w14:paraId="46039F95" w14:textId="77777777" w:rsidR="00896A52" w:rsidRPr="00F358FB" w:rsidRDefault="00896A52" w:rsidP="000A12F2">
            <w:pPr>
              <w:tabs>
                <w:tab w:val="decimal" w:pos="231"/>
              </w:tabs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992" w:type="dxa"/>
          </w:tcPr>
          <w:p w14:paraId="46039F96" w14:textId="77777777" w:rsidR="00896A52" w:rsidRPr="00F358FB" w:rsidRDefault="00896A52" w:rsidP="000A12F2">
            <w:pPr>
              <w:tabs>
                <w:tab w:val="decimal" w:pos="282"/>
              </w:tabs>
              <w:jc w:val="center"/>
              <w:rPr>
                <w:bCs/>
              </w:rPr>
            </w:pPr>
            <w:r>
              <w:t>15,37</w:t>
            </w:r>
          </w:p>
        </w:tc>
      </w:tr>
      <w:tr w:rsidR="00896A52" w:rsidRPr="00F358FB" w14:paraId="46039F9E" w14:textId="77777777" w:rsidTr="007C7188">
        <w:trPr>
          <w:trHeight w:val="20"/>
        </w:trPr>
        <w:tc>
          <w:tcPr>
            <w:tcW w:w="675" w:type="dxa"/>
          </w:tcPr>
          <w:p w14:paraId="46039F98" w14:textId="77777777" w:rsidR="00896A52" w:rsidRPr="005E36EB" w:rsidRDefault="00896A52" w:rsidP="007C7188">
            <w:pPr>
              <w:pStyle w:val="ListParagraph"/>
              <w:ind w:left="-57" w:right="-57"/>
            </w:pPr>
            <w:r>
              <w:t>1.7.</w:t>
            </w:r>
          </w:p>
        </w:tc>
        <w:tc>
          <w:tcPr>
            <w:tcW w:w="4253" w:type="dxa"/>
          </w:tcPr>
          <w:p w14:paraId="46039F99" w14:textId="11865EE8" w:rsidR="00896A52" w:rsidRPr="009D1954" w:rsidRDefault="00C23337" w:rsidP="004021AB">
            <w:pPr>
              <w:pStyle w:val="tvhtml1"/>
              <w:spacing w:before="0" w:line="240" w:lineRule="auto"/>
              <w:ind w:right="-2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ķīmiski toksikoloģiskā izpēte </w:t>
            </w:r>
            <w:r w:rsidR="009D19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1,4 </w:t>
            </w:r>
            <w:proofErr w:type="spellStart"/>
            <w:r w:rsidR="00896A52" w:rsidRPr="009D19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benzodiazepīna</w:t>
            </w:r>
            <w:proofErr w:type="spellEnd"/>
            <w:r w:rsidR="00896A52" w:rsidRPr="009D19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grupas preparātu noteikšanai</w:t>
            </w:r>
          </w:p>
        </w:tc>
        <w:tc>
          <w:tcPr>
            <w:tcW w:w="1559" w:type="dxa"/>
          </w:tcPr>
          <w:p w14:paraId="46039F9A" w14:textId="77777777" w:rsidR="00896A52" w:rsidRDefault="00896A52" w:rsidP="00987EB0">
            <w:pPr>
              <w:pStyle w:val="tvhtml1"/>
              <w:spacing w:before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analīze</w:t>
            </w:r>
          </w:p>
        </w:tc>
        <w:tc>
          <w:tcPr>
            <w:tcW w:w="991" w:type="dxa"/>
          </w:tcPr>
          <w:p w14:paraId="46039F9B" w14:textId="77777777" w:rsidR="00896A52" w:rsidRPr="00F358FB" w:rsidRDefault="00896A52" w:rsidP="000A12F2">
            <w:pPr>
              <w:tabs>
                <w:tab w:val="decimal" w:pos="282"/>
              </w:tabs>
              <w:jc w:val="center"/>
              <w:rPr>
                <w:bCs/>
              </w:rPr>
            </w:pPr>
            <w:r>
              <w:t>16,33</w:t>
            </w:r>
          </w:p>
        </w:tc>
        <w:tc>
          <w:tcPr>
            <w:tcW w:w="852" w:type="dxa"/>
          </w:tcPr>
          <w:p w14:paraId="46039F9C" w14:textId="77777777" w:rsidR="00896A52" w:rsidRPr="00F358FB" w:rsidRDefault="00896A52" w:rsidP="000A12F2">
            <w:pPr>
              <w:tabs>
                <w:tab w:val="decimal" w:pos="231"/>
              </w:tabs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992" w:type="dxa"/>
          </w:tcPr>
          <w:p w14:paraId="46039F9D" w14:textId="77777777" w:rsidR="00896A52" w:rsidRPr="00F358FB" w:rsidRDefault="00896A52" w:rsidP="000A12F2">
            <w:pPr>
              <w:tabs>
                <w:tab w:val="decimal" w:pos="282"/>
              </w:tabs>
              <w:jc w:val="center"/>
              <w:rPr>
                <w:bCs/>
              </w:rPr>
            </w:pPr>
            <w:r>
              <w:t>16,33</w:t>
            </w:r>
          </w:p>
        </w:tc>
      </w:tr>
      <w:tr w:rsidR="00896A52" w:rsidRPr="00F358FB" w14:paraId="46039FA5" w14:textId="77777777" w:rsidTr="007C7188">
        <w:trPr>
          <w:trHeight w:val="20"/>
        </w:trPr>
        <w:tc>
          <w:tcPr>
            <w:tcW w:w="675" w:type="dxa"/>
          </w:tcPr>
          <w:p w14:paraId="46039F9F" w14:textId="77777777" w:rsidR="00896A52" w:rsidRPr="005E36EB" w:rsidRDefault="00896A52" w:rsidP="007C7188">
            <w:pPr>
              <w:pStyle w:val="ListParagraph"/>
              <w:ind w:left="-57" w:right="-57"/>
            </w:pPr>
            <w:r>
              <w:t>1.8.</w:t>
            </w:r>
          </w:p>
        </w:tc>
        <w:tc>
          <w:tcPr>
            <w:tcW w:w="4253" w:type="dxa"/>
          </w:tcPr>
          <w:p w14:paraId="46039FA0" w14:textId="1FDB02EF" w:rsidR="00896A52" w:rsidRPr="009D1954" w:rsidRDefault="00C23337" w:rsidP="004021AB">
            <w:pPr>
              <w:pStyle w:val="tvhtml1"/>
              <w:spacing w:before="0" w:line="240" w:lineRule="auto"/>
              <w:ind w:right="-2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ķīmiski toksikoloģiskā izpēte </w:t>
            </w:r>
            <w:proofErr w:type="spellStart"/>
            <w:r w:rsidR="00896A52" w:rsidRPr="009D19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salicilātu</w:t>
            </w:r>
            <w:proofErr w:type="spellEnd"/>
            <w:r w:rsidR="00896A52" w:rsidRPr="009D19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noteikšanai</w:t>
            </w:r>
          </w:p>
        </w:tc>
        <w:tc>
          <w:tcPr>
            <w:tcW w:w="1559" w:type="dxa"/>
          </w:tcPr>
          <w:p w14:paraId="46039FA1" w14:textId="77777777" w:rsidR="00896A52" w:rsidRDefault="00896A52" w:rsidP="00987EB0">
            <w:pPr>
              <w:pStyle w:val="tvhtml1"/>
              <w:spacing w:before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analīze</w:t>
            </w:r>
          </w:p>
        </w:tc>
        <w:tc>
          <w:tcPr>
            <w:tcW w:w="991" w:type="dxa"/>
          </w:tcPr>
          <w:p w14:paraId="46039FA2" w14:textId="77777777" w:rsidR="00896A52" w:rsidRPr="00F358FB" w:rsidRDefault="00896A52" w:rsidP="000A12F2">
            <w:pPr>
              <w:tabs>
                <w:tab w:val="decimal" w:pos="282"/>
              </w:tabs>
              <w:jc w:val="center"/>
              <w:rPr>
                <w:bCs/>
              </w:rPr>
            </w:pPr>
            <w:r>
              <w:t>13,27</w:t>
            </w:r>
          </w:p>
        </w:tc>
        <w:tc>
          <w:tcPr>
            <w:tcW w:w="852" w:type="dxa"/>
          </w:tcPr>
          <w:p w14:paraId="46039FA3" w14:textId="77777777" w:rsidR="00896A52" w:rsidRPr="00F358FB" w:rsidRDefault="00896A52" w:rsidP="000A12F2">
            <w:pPr>
              <w:tabs>
                <w:tab w:val="decimal" w:pos="231"/>
              </w:tabs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992" w:type="dxa"/>
          </w:tcPr>
          <w:p w14:paraId="46039FA4" w14:textId="77777777" w:rsidR="00896A52" w:rsidRPr="00F358FB" w:rsidRDefault="00896A52" w:rsidP="000A12F2">
            <w:pPr>
              <w:tabs>
                <w:tab w:val="decimal" w:pos="282"/>
              </w:tabs>
              <w:jc w:val="center"/>
              <w:rPr>
                <w:bCs/>
              </w:rPr>
            </w:pPr>
            <w:r>
              <w:t>13,27</w:t>
            </w:r>
          </w:p>
        </w:tc>
      </w:tr>
      <w:tr w:rsidR="00896A52" w:rsidRPr="00F358FB" w14:paraId="46039FAC" w14:textId="77777777" w:rsidTr="007C7188">
        <w:trPr>
          <w:trHeight w:val="20"/>
        </w:trPr>
        <w:tc>
          <w:tcPr>
            <w:tcW w:w="675" w:type="dxa"/>
          </w:tcPr>
          <w:p w14:paraId="46039FA6" w14:textId="77777777" w:rsidR="00896A52" w:rsidRPr="005E36EB" w:rsidRDefault="00896A52" w:rsidP="007C7188">
            <w:pPr>
              <w:pStyle w:val="ListParagraph"/>
              <w:ind w:left="-57" w:right="-57"/>
            </w:pPr>
            <w:r>
              <w:t>1.9.</w:t>
            </w:r>
          </w:p>
        </w:tc>
        <w:tc>
          <w:tcPr>
            <w:tcW w:w="4253" w:type="dxa"/>
          </w:tcPr>
          <w:p w14:paraId="46039FA7" w14:textId="63A48047" w:rsidR="00896A52" w:rsidRPr="009D1954" w:rsidRDefault="00C23337" w:rsidP="004021AB">
            <w:pPr>
              <w:pStyle w:val="tvhtml1"/>
              <w:spacing w:before="0" w:line="240" w:lineRule="auto"/>
              <w:ind w:right="-2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ķīmiski toksikoloģiskā izpēte </w:t>
            </w:r>
            <w:proofErr w:type="spellStart"/>
            <w:r w:rsidR="00896A52" w:rsidRPr="009D19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klonidīna</w:t>
            </w:r>
            <w:proofErr w:type="spellEnd"/>
            <w:r w:rsidR="00896A52" w:rsidRPr="009D19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(klofelīna) noteikšanai</w:t>
            </w:r>
          </w:p>
        </w:tc>
        <w:tc>
          <w:tcPr>
            <w:tcW w:w="1559" w:type="dxa"/>
          </w:tcPr>
          <w:p w14:paraId="46039FA8" w14:textId="77777777" w:rsidR="00896A52" w:rsidRDefault="00896A52" w:rsidP="00987EB0">
            <w:pPr>
              <w:pStyle w:val="tvhtml1"/>
              <w:spacing w:before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analīze</w:t>
            </w:r>
          </w:p>
        </w:tc>
        <w:tc>
          <w:tcPr>
            <w:tcW w:w="991" w:type="dxa"/>
          </w:tcPr>
          <w:p w14:paraId="46039FA9" w14:textId="77777777" w:rsidR="00896A52" w:rsidRPr="00F358FB" w:rsidRDefault="00896A52" w:rsidP="000A12F2">
            <w:pPr>
              <w:tabs>
                <w:tab w:val="decimal" w:pos="282"/>
              </w:tabs>
              <w:jc w:val="center"/>
              <w:rPr>
                <w:bCs/>
              </w:rPr>
            </w:pPr>
            <w:r>
              <w:t>13,40</w:t>
            </w:r>
          </w:p>
        </w:tc>
        <w:tc>
          <w:tcPr>
            <w:tcW w:w="852" w:type="dxa"/>
          </w:tcPr>
          <w:p w14:paraId="46039FAA" w14:textId="77777777" w:rsidR="00896A52" w:rsidRPr="00F358FB" w:rsidRDefault="00896A52" w:rsidP="000A12F2">
            <w:pPr>
              <w:tabs>
                <w:tab w:val="decimal" w:pos="231"/>
              </w:tabs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992" w:type="dxa"/>
          </w:tcPr>
          <w:p w14:paraId="46039FAB" w14:textId="77777777" w:rsidR="00896A52" w:rsidRPr="00F358FB" w:rsidRDefault="00896A52" w:rsidP="000A12F2">
            <w:pPr>
              <w:tabs>
                <w:tab w:val="decimal" w:pos="282"/>
              </w:tabs>
              <w:jc w:val="center"/>
              <w:rPr>
                <w:bCs/>
              </w:rPr>
            </w:pPr>
            <w:r>
              <w:t>13,40</w:t>
            </w:r>
          </w:p>
        </w:tc>
      </w:tr>
      <w:tr w:rsidR="00896A52" w:rsidRPr="00F358FB" w14:paraId="46039FB3" w14:textId="77777777" w:rsidTr="007C7188">
        <w:trPr>
          <w:trHeight w:val="20"/>
        </w:trPr>
        <w:tc>
          <w:tcPr>
            <w:tcW w:w="675" w:type="dxa"/>
          </w:tcPr>
          <w:p w14:paraId="46039FAD" w14:textId="77777777" w:rsidR="00896A52" w:rsidRPr="005E36EB" w:rsidRDefault="00896A52" w:rsidP="007C7188">
            <w:pPr>
              <w:pStyle w:val="ListParagraph"/>
              <w:ind w:left="-57" w:right="-57"/>
            </w:pPr>
            <w:r>
              <w:t>1.10.</w:t>
            </w:r>
          </w:p>
        </w:tc>
        <w:tc>
          <w:tcPr>
            <w:tcW w:w="4253" w:type="dxa"/>
          </w:tcPr>
          <w:p w14:paraId="46039FAE" w14:textId="1F766F6C" w:rsidR="00896A52" w:rsidRPr="009D1954" w:rsidRDefault="00C23337" w:rsidP="004021AB">
            <w:pPr>
              <w:pStyle w:val="tvhtml1"/>
              <w:spacing w:before="0" w:line="240" w:lineRule="auto"/>
              <w:ind w:right="-2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ķīmiski toksikoloģiskā izpēte </w:t>
            </w:r>
            <w:proofErr w:type="spellStart"/>
            <w:r w:rsidR="00896A52" w:rsidRPr="009D19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fenotiazīna</w:t>
            </w:r>
            <w:proofErr w:type="spellEnd"/>
            <w:r w:rsidR="00896A52" w:rsidRPr="009D19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grupas preparātu noteikšanai</w:t>
            </w:r>
          </w:p>
        </w:tc>
        <w:tc>
          <w:tcPr>
            <w:tcW w:w="1559" w:type="dxa"/>
          </w:tcPr>
          <w:p w14:paraId="46039FAF" w14:textId="77777777" w:rsidR="00896A52" w:rsidRDefault="00896A52" w:rsidP="00987EB0">
            <w:pPr>
              <w:pStyle w:val="tvhtml1"/>
              <w:spacing w:before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analīze</w:t>
            </w:r>
          </w:p>
        </w:tc>
        <w:tc>
          <w:tcPr>
            <w:tcW w:w="991" w:type="dxa"/>
          </w:tcPr>
          <w:p w14:paraId="46039FB0" w14:textId="77777777" w:rsidR="00896A52" w:rsidRPr="00F358FB" w:rsidRDefault="00896A52" w:rsidP="000A12F2">
            <w:pPr>
              <w:tabs>
                <w:tab w:val="decimal" w:pos="282"/>
              </w:tabs>
              <w:jc w:val="center"/>
              <w:rPr>
                <w:bCs/>
              </w:rPr>
            </w:pPr>
            <w:r>
              <w:t>15,30</w:t>
            </w:r>
          </w:p>
        </w:tc>
        <w:tc>
          <w:tcPr>
            <w:tcW w:w="852" w:type="dxa"/>
          </w:tcPr>
          <w:p w14:paraId="46039FB1" w14:textId="77777777" w:rsidR="00896A52" w:rsidRPr="00F358FB" w:rsidRDefault="00896A52" w:rsidP="000A12F2">
            <w:pPr>
              <w:tabs>
                <w:tab w:val="decimal" w:pos="231"/>
              </w:tabs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992" w:type="dxa"/>
          </w:tcPr>
          <w:p w14:paraId="46039FB2" w14:textId="77777777" w:rsidR="00896A52" w:rsidRPr="00F358FB" w:rsidRDefault="00896A52" w:rsidP="000A12F2">
            <w:pPr>
              <w:tabs>
                <w:tab w:val="decimal" w:pos="282"/>
              </w:tabs>
              <w:jc w:val="center"/>
              <w:rPr>
                <w:bCs/>
              </w:rPr>
            </w:pPr>
            <w:r>
              <w:t>15,30</w:t>
            </w:r>
          </w:p>
        </w:tc>
      </w:tr>
      <w:tr w:rsidR="00896A52" w:rsidRPr="00F358FB" w14:paraId="46039FBA" w14:textId="77777777" w:rsidTr="007C7188">
        <w:trPr>
          <w:trHeight w:val="20"/>
        </w:trPr>
        <w:tc>
          <w:tcPr>
            <w:tcW w:w="675" w:type="dxa"/>
          </w:tcPr>
          <w:p w14:paraId="46039FB4" w14:textId="77777777" w:rsidR="00896A52" w:rsidRPr="005E36EB" w:rsidRDefault="00896A52" w:rsidP="007C7188">
            <w:pPr>
              <w:pStyle w:val="ListParagraph"/>
              <w:ind w:left="-57" w:right="-57"/>
            </w:pPr>
            <w:r>
              <w:t>1.11.</w:t>
            </w:r>
          </w:p>
        </w:tc>
        <w:tc>
          <w:tcPr>
            <w:tcW w:w="4253" w:type="dxa"/>
          </w:tcPr>
          <w:p w14:paraId="46039FB5" w14:textId="32D79C27" w:rsidR="00896A52" w:rsidRPr="009D1954" w:rsidRDefault="00C23337" w:rsidP="004021AB">
            <w:pPr>
              <w:pStyle w:val="tvhtml1"/>
              <w:spacing w:before="0" w:line="240" w:lineRule="auto"/>
              <w:ind w:right="-2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ķīmiski toksikoloģiskā izpēte </w:t>
            </w:r>
            <w:r w:rsidR="00896A52" w:rsidRPr="009D19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barbiturātu noteikšanai</w:t>
            </w:r>
          </w:p>
        </w:tc>
        <w:tc>
          <w:tcPr>
            <w:tcW w:w="1559" w:type="dxa"/>
          </w:tcPr>
          <w:p w14:paraId="46039FB6" w14:textId="77777777" w:rsidR="00896A52" w:rsidRDefault="00896A52" w:rsidP="00987EB0">
            <w:pPr>
              <w:pStyle w:val="tvhtml1"/>
              <w:spacing w:before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analīze</w:t>
            </w:r>
          </w:p>
        </w:tc>
        <w:tc>
          <w:tcPr>
            <w:tcW w:w="991" w:type="dxa"/>
          </w:tcPr>
          <w:p w14:paraId="46039FB7" w14:textId="77777777" w:rsidR="00896A52" w:rsidRPr="00F358FB" w:rsidRDefault="00896A52" w:rsidP="000A12F2">
            <w:pPr>
              <w:jc w:val="center"/>
            </w:pPr>
            <w:r>
              <w:t>15,72</w:t>
            </w:r>
          </w:p>
        </w:tc>
        <w:tc>
          <w:tcPr>
            <w:tcW w:w="852" w:type="dxa"/>
          </w:tcPr>
          <w:p w14:paraId="46039FB8" w14:textId="77777777" w:rsidR="00896A52" w:rsidRPr="00F358FB" w:rsidRDefault="00896A52" w:rsidP="000A12F2">
            <w:pPr>
              <w:tabs>
                <w:tab w:val="decimal" w:pos="231"/>
              </w:tabs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992" w:type="dxa"/>
          </w:tcPr>
          <w:p w14:paraId="46039FB9" w14:textId="77777777" w:rsidR="00896A52" w:rsidRPr="00F358FB" w:rsidRDefault="00896A52" w:rsidP="000A12F2">
            <w:pPr>
              <w:jc w:val="center"/>
            </w:pPr>
            <w:r>
              <w:t>15,72</w:t>
            </w:r>
          </w:p>
        </w:tc>
      </w:tr>
      <w:tr w:rsidR="00896A52" w:rsidRPr="00F358FB" w14:paraId="46039FC1" w14:textId="77777777" w:rsidTr="007C7188">
        <w:trPr>
          <w:trHeight w:val="20"/>
        </w:trPr>
        <w:tc>
          <w:tcPr>
            <w:tcW w:w="675" w:type="dxa"/>
          </w:tcPr>
          <w:p w14:paraId="46039FBB" w14:textId="77777777" w:rsidR="00896A52" w:rsidRPr="005E36EB" w:rsidRDefault="00896A52" w:rsidP="007C7188">
            <w:pPr>
              <w:pStyle w:val="ListParagraph"/>
              <w:ind w:left="-57" w:right="-57"/>
            </w:pPr>
            <w:r>
              <w:t>1.12.</w:t>
            </w:r>
          </w:p>
        </w:tc>
        <w:tc>
          <w:tcPr>
            <w:tcW w:w="4253" w:type="dxa"/>
          </w:tcPr>
          <w:p w14:paraId="46039FBC" w14:textId="337752E2" w:rsidR="00896A52" w:rsidRPr="009D1954" w:rsidRDefault="00C23337" w:rsidP="004021AB">
            <w:pPr>
              <w:pStyle w:val="tvhtml1"/>
              <w:spacing w:before="0" w:line="240" w:lineRule="auto"/>
              <w:ind w:right="-2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ķīmiski toksikoloģiskā izpēte </w:t>
            </w:r>
            <w:r w:rsidR="00896A52" w:rsidRPr="009D19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ar </w:t>
            </w:r>
            <w:proofErr w:type="spellStart"/>
            <w:r w:rsidR="00896A52" w:rsidRPr="009D19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enzimātisko</w:t>
            </w:r>
            <w:proofErr w:type="spellEnd"/>
            <w:r w:rsidR="00896A52" w:rsidRPr="009D19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4F2920" w:rsidRPr="009D19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imūnmetodi</w:t>
            </w:r>
            <w:proofErr w:type="spellEnd"/>
            <w:r w:rsidR="004F2920" w:rsidRPr="009D19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896A52" w:rsidRPr="009D19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amfetamīna (metamfetamīna) noteikšanai</w:t>
            </w:r>
          </w:p>
        </w:tc>
        <w:tc>
          <w:tcPr>
            <w:tcW w:w="1559" w:type="dxa"/>
          </w:tcPr>
          <w:p w14:paraId="46039FBD" w14:textId="77777777" w:rsidR="00896A52" w:rsidRDefault="00896A52" w:rsidP="00987EB0">
            <w:pPr>
              <w:pStyle w:val="tvhtml1"/>
              <w:spacing w:before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analīze</w:t>
            </w:r>
          </w:p>
        </w:tc>
        <w:tc>
          <w:tcPr>
            <w:tcW w:w="991" w:type="dxa"/>
          </w:tcPr>
          <w:p w14:paraId="46039FBE" w14:textId="77777777" w:rsidR="00896A52" w:rsidRPr="00F358FB" w:rsidRDefault="00896A52" w:rsidP="000A12F2">
            <w:pPr>
              <w:jc w:val="center"/>
            </w:pPr>
            <w:r>
              <w:t>3,78</w:t>
            </w:r>
          </w:p>
        </w:tc>
        <w:tc>
          <w:tcPr>
            <w:tcW w:w="852" w:type="dxa"/>
          </w:tcPr>
          <w:p w14:paraId="46039FBF" w14:textId="77777777" w:rsidR="00896A52" w:rsidRPr="00F358FB" w:rsidRDefault="00896A52" w:rsidP="000A12F2">
            <w:pPr>
              <w:tabs>
                <w:tab w:val="decimal" w:pos="231"/>
              </w:tabs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992" w:type="dxa"/>
          </w:tcPr>
          <w:p w14:paraId="46039FC0" w14:textId="77777777" w:rsidR="00896A52" w:rsidRPr="00F358FB" w:rsidRDefault="00896A52" w:rsidP="000A12F2">
            <w:pPr>
              <w:jc w:val="center"/>
            </w:pPr>
            <w:r>
              <w:t>3,78</w:t>
            </w:r>
          </w:p>
        </w:tc>
      </w:tr>
      <w:tr w:rsidR="00896A52" w:rsidRPr="00F358FB" w14:paraId="46039FC8" w14:textId="77777777" w:rsidTr="007C7188">
        <w:trPr>
          <w:trHeight w:val="20"/>
        </w:trPr>
        <w:tc>
          <w:tcPr>
            <w:tcW w:w="675" w:type="dxa"/>
          </w:tcPr>
          <w:p w14:paraId="46039FC2" w14:textId="77777777" w:rsidR="00896A52" w:rsidRPr="005E36EB" w:rsidRDefault="00896A52" w:rsidP="007C7188">
            <w:pPr>
              <w:pStyle w:val="ListParagraph"/>
              <w:ind w:left="-57" w:right="-57"/>
            </w:pPr>
            <w:r>
              <w:t>1.13.</w:t>
            </w:r>
          </w:p>
        </w:tc>
        <w:tc>
          <w:tcPr>
            <w:tcW w:w="4253" w:type="dxa"/>
          </w:tcPr>
          <w:p w14:paraId="46039FC3" w14:textId="18A98AEF" w:rsidR="00896A52" w:rsidRPr="009D1954" w:rsidRDefault="00C23337" w:rsidP="004021AB">
            <w:pPr>
              <w:pStyle w:val="tvhtml1"/>
              <w:spacing w:before="0" w:line="240" w:lineRule="auto"/>
              <w:ind w:right="-2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ķīmiski toksikoloģiskā izpēte </w:t>
            </w:r>
            <w:r w:rsidR="00896A52" w:rsidRPr="009D19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ar </w:t>
            </w:r>
            <w:proofErr w:type="spellStart"/>
            <w:r w:rsidR="00896A52" w:rsidRPr="009D19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enzimātisko</w:t>
            </w:r>
            <w:proofErr w:type="spellEnd"/>
            <w:r w:rsidR="00896A52" w:rsidRPr="009D19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896A52" w:rsidRPr="009D19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imūnmetodi</w:t>
            </w:r>
            <w:proofErr w:type="spellEnd"/>
            <w:r w:rsidR="00896A52" w:rsidRPr="009D19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barbiturāta noteikšanai</w:t>
            </w:r>
          </w:p>
        </w:tc>
        <w:tc>
          <w:tcPr>
            <w:tcW w:w="1559" w:type="dxa"/>
          </w:tcPr>
          <w:p w14:paraId="46039FC4" w14:textId="77777777" w:rsidR="00896A52" w:rsidRDefault="00896A52" w:rsidP="00987EB0">
            <w:pPr>
              <w:pStyle w:val="tvhtml1"/>
              <w:spacing w:before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analīze</w:t>
            </w:r>
          </w:p>
        </w:tc>
        <w:tc>
          <w:tcPr>
            <w:tcW w:w="991" w:type="dxa"/>
          </w:tcPr>
          <w:p w14:paraId="46039FC5" w14:textId="77777777" w:rsidR="00896A52" w:rsidRPr="00F358FB" w:rsidRDefault="00896A52" w:rsidP="000A12F2">
            <w:pPr>
              <w:jc w:val="center"/>
            </w:pPr>
            <w:r>
              <w:t>3,34</w:t>
            </w:r>
          </w:p>
        </w:tc>
        <w:tc>
          <w:tcPr>
            <w:tcW w:w="852" w:type="dxa"/>
          </w:tcPr>
          <w:p w14:paraId="46039FC6" w14:textId="77777777" w:rsidR="00896A52" w:rsidRPr="00F358FB" w:rsidRDefault="00896A52" w:rsidP="000A12F2">
            <w:pPr>
              <w:tabs>
                <w:tab w:val="decimal" w:pos="231"/>
              </w:tabs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992" w:type="dxa"/>
          </w:tcPr>
          <w:p w14:paraId="46039FC7" w14:textId="77777777" w:rsidR="00896A52" w:rsidRPr="00F358FB" w:rsidRDefault="00896A52" w:rsidP="000A12F2">
            <w:pPr>
              <w:jc w:val="center"/>
            </w:pPr>
            <w:r>
              <w:t>3,34</w:t>
            </w:r>
          </w:p>
        </w:tc>
      </w:tr>
      <w:tr w:rsidR="00896A52" w:rsidRPr="00F358FB" w14:paraId="46039FCF" w14:textId="77777777" w:rsidTr="007C7188">
        <w:trPr>
          <w:trHeight w:val="20"/>
        </w:trPr>
        <w:tc>
          <w:tcPr>
            <w:tcW w:w="675" w:type="dxa"/>
          </w:tcPr>
          <w:p w14:paraId="46039FC9" w14:textId="77777777" w:rsidR="00896A52" w:rsidRPr="005E36EB" w:rsidRDefault="00896A52" w:rsidP="007C7188">
            <w:pPr>
              <w:pStyle w:val="ListParagraph"/>
              <w:ind w:left="-57" w:right="-57"/>
            </w:pPr>
            <w:r>
              <w:t>1.14.</w:t>
            </w:r>
          </w:p>
        </w:tc>
        <w:tc>
          <w:tcPr>
            <w:tcW w:w="4253" w:type="dxa"/>
          </w:tcPr>
          <w:p w14:paraId="46039FCA" w14:textId="2CD12F56" w:rsidR="00896A52" w:rsidRPr="009D1954" w:rsidRDefault="00C23337" w:rsidP="004021AB">
            <w:pPr>
              <w:pStyle w:val="tvhtml1"/>
              <w:spacing w:before="0" w:line="240" w:lineRule="auto"/>
              <w:ind w:right="-2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ķīmiski toksikoloģiskā izpēte </w:t>
            </w:r>
            <w:r w:rsidR="00896A52" w:rsidRPr="009D19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ar </w:t>
            </w:r>
            <w:proofErr w:type="spellStart"/>
            <w:r w:rsidR="00896A52" w:rsidRPr="009D19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enzimātisko</w:t>
            </w:r>
            <w:proofErr w:type="spellEnd"/>
            <w:r w:rsidR="00896A52" w:rsidRPr="009D19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4F2920" w:rsidRPr="009D19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imūnmetodi</w:t>
            </w:r>
            <w:proofErr w:type="spellEnd"/>
            <w:r w:rsidR="004F2920" w:rsidRPr="009D19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896A52" w:rsidRPr="009D19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kannabionoīda</w:t>
            </w:r>
            <w:proofErr w:type="spellEnd"/>
            <w:r w:rsidR="00896A52" w:rsidRPr="009D19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noteikšanai</w:t>
            </w:r>
          </w:p>
        </w:tc>
        <w:tc>
          <w:tcPr>
            <w:tcW w:w="1559" w:type="dxa"/>
          </w:tcPr>
          <w:p w14:paraId="46039FCB" w14:textId="77777777" w:rsidR="00896A52" w:rsidRDefault="00896A52" w:rsidP="00987EB0">
            <w:pPr>
              <w:pStyle w:val="tvhtml1"/>
              <w:spacing w:before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analīze</w:t>
            </w:r>
          </w:p>
        </w:tc>
        <w:tc>
          <w:tcPr>
            <w:tcW w:w="991" w:type="dxa"/>
          </w:tcPr>
          <w:p w14:paraId="46039FCC" w14:textId="77777777" w:rsidR="00896A52" w:rsidRPr="00F358FB" w:rsidRDefault="00896A52" w:rsidP="000A12F2">
            <w:pPr>
              <w:jc w:val="center"/>
            </w:pPr>
            <w:r>
              <w:t>3,50</w:t>
            </w:r>
          </w:p>
        </w:tc>
        <w:tc>
          <w:tcPr>
            <w:tcW w:w="852" w:type="dxa"/>
          </w:tcPr>
          <w:p w14:paraId="46039FCD" w14:textId="77777777" w:rsidR="00896A52" w:rsidRPr="00F358FB" w:rsidRDefault="00896A52" w:rsidP="000A12F2">
            <w:pPr>
              <w:tabs>
                <w:tab w:val="decimal" w:pos="231"/>
              </w:tabs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992" w:type="dxa"/>
          </w:tcPr>
          <w:p w14:paraId="46039FCE" w14:textId="77777777" w:rsidR="00896A52" w:rsidRPr="00F358FB" w:rsidRDefault="00896A52" w:rsidP="000A12F2">
            <w:pPr>
              <w:jc w:val="center"/>
            </w:pPr>
            <w:r>
              <w:t>3,50</w:t>
            </w:r>
          </w:p>
        </w:tc>
      </w:tr>
      <w:tr w:rsidR="00896A52" w:rsidRPr="00F358FB" w14:paraId="46039FD6" w14:textId="77777777" w:rsidTr="007C7188">
        <w:trPr>
          <w:trHeight w:val="20"/>
        </w:trPr>
        <w:tc>
          <w:tcPr>
            <w:tcW w:w="675" w:type="dxa"/>
          </w:tcPr>
          <w:p w14:paraId="46039FD0" w14:textId="77777777" w:rsidR="00896A52" w:rsidRPr="005E36EB" w:rsidRDefault="00896A52" w:rsidP="007C7188">
            <w:pPr>
              <w:pStyle w:val="ListParagraph"/>
              <w:ind w:left="-57" w:right="-57"/>
            </w:pPr>
            <w:r>
              <w:t>1.15.</w:t>
            </w:r>
          </w:p>
        </w:tc>
        <w:tc>
          <w:tcPr>
            <w:tcW w:w="4253" w:type="dxa"/>
          </w:tcPr>
          <w:p w14:paraId="46039FD1" w14:textId="74C4DA2E" w:rsidR="00896A52" w:rsidRPr="009D1954" w:rsidRDefault="00C23337" w:rsidP="004021AB">
            <w:pPr>
              <w:pStyle w:val="tvhtml1"/>
              <w:spacing w:before="0" w:line="240" w:lineRule="auto"/>
              <w:ind w:right="-2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ķīmiski toksikoloģiskā izpēte </w:t>
            </w:r>
            <w:r w:rsidR="00896A52" w:rsidRPr="009D19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ar </w:t>
            </w:r>
            <w:proofErr w:type="spellStart"/>
            <w:r w:rsidR="00896A52" w:rsidRPr="009D19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enzimātisko</w:t>
            </w:r>
            <w:proofErr w:type="spellEnd"/>
            <w:r w:rsidR="00896A52" w:rsidRPr="009D19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4F2920" w:rsidRPr="009D19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imūnmetodi</w:t>
            </w:r>
            <w:proofErr w:type="spellEnd"/>
            <w:r w:rsidR="004F2920" w:rsidRPr="009D19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896A52" w:rsidRPr="009D19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kokaīna noteikšanai</w:t>
            </w:r>
          </w:p>
        </w:tc>
        <w:tc>
          <w:tcPr>
            <w:tcW w:w="1559" w:type="dxa"/>
          </w:tcPr>
          <w:p w14:paraId="46039FD2" w14:textId="77777777" w:rsidR="00896A52" w:rsidRDefault="00896A52" w:rsidP="00987EB0">
            <w:pPr>
              <w:pStyle w:val="tvhtml1"/>
              <w:spacing w:before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analīze</w:t>
            </w:r>
          </w:p>
        </w:tc>
        <w:tc>
          <w:tcPr>
            <w:tcW w:w="991" w:type="dxa"/>
          </w:tcPr>
          <w:p w14:paraId="46039FD3" w14:textId="77777777" w:rsidR="00896A52" w:rsidRPr="00F358FB" w:rsidRDefault="00896A52" w:rsidP="000A12F2">
            <w:pPr>
              <w:jc w:val="center"/>
            </w:pPr>
            <w:r>
              <w:t>3,63</w:t>
            </w:r>
          </w:p>
        </w:tc>
        <w:tc>
          <w:tcPr>
            <w:tcW w:w="852" w:type="dxa"/>
          </w:tcPr>
          <w:p w14:paraId="46039FD4" w14:textId="77777777" w:rsidR="00896A52" w:rsidRPr="00F358FB" w:rsidRDefault="00896A52" w:rsidP="000A12F2">
            <w:pPr>
              <w:tabs>
                <w:tab w:val="decimal" w:pos="231"/>
              </w:tabs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992" w:type="dxa"/>
          </w:tcPr>
          <w:p w14:paraId="46039FD5" w14:textId="77777777" w:rsidR="00896A52" w:rsidRPr="00F358FB" w:rsidRDefault="00896A52" w:rsidP="000A12F2">
            <w:pPr>
              <w:jc w:val="center"/>
            </w:pPr>
            <w:r>
              <w:t>3,63</w:t>
            </w:r>
          </w:p>
        </w:tc>
      </w:tr>
      <w:tr w:rsidR="00896A52" w:rsidRPr="00F358FB" w14:paraId="46039FDD" w14:textId="77777777" w:rsidTr="007C7188">
        <w:trPr>
          <w:trHeight w:val="20"/>
        </w:trPr>
        <w:tc>
          <w:tcPr>
            <w:tcW w:w="675" w:type="dxa"/>
          </w:tcPr>
          <w:p w14:paraId="46039FD7" w14:textId="77777777" w:rsidR="00896A52" w:rsidRPr="005E36EB" w:rsidRDefault="00896A52" w:rsidP="007C7188">
            <w:pPr>
              <w:pStyle w:val="ListParagraph"/>
              <w:ind w:left="-57" w:right="-57"/>
            </w:pPr>
            <w:r>
              <w:t>1.16.</w:t>
            </w:r>
          </w:p>
        </w:tc>
        <w:tc>
          <w:tcPr>
            <w:tcW w:w="4253" w:type="dxa"/>
          </w:tcPr>
          <w:p w14:paraId="46039FD8" w14:textId="0CDFF67C" w:rsidR="00896A52" w:rsidRPr="009D1954" w:rsidRDefault="00C23337" w:rsidP="004021AB">
            <w:pPr>
              <w:pStyle w:val="tvhtml1"/>
              <w:spacing w:before="0" w:line="240" w:lineRule="auto"/>
              <w:ind w:right="-2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ķīmiski toksikoloģiskā izpēte </w:t>
            </w:r>
            <w:r w:rsidR="00896A52" w:rsidRPr="009D19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ar </w:t>
            </w:r>
            <w:proofErr w:type="spellStart"/>
            <w:r w:rsidR="00896A52" w:rsidRPr="009D19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enzimātisko</w:t>
            </w:r>
            <w:proofErr w:type="spellEnd"/>
            <w:r w:rsidR="00896A52" w:rsidRPr="009D19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4F2920" w:rsidRPr="009D19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imūnmetodi</w:t>
            </w:r>
            <w:proofErr w:type="spellEnd"/>
            <w:r w:rsidR="004F2920" w:rsidRPr="009D19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896A52" w:rsidRPr="009D19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metadona noteikšanai</w:t>
            </w:r>
          </w:p>
        </w:tc>
        <w:tc>
          <w:tcPr>
            <w:tcW w:w="1559" w:type="dxa"/>
          </w:tcPr>
          <w:p w14:paraId="46039FD9" w14:textId="77777777" w:rsidR="00896A52" w:rsidRDefault="00896A52" w:rsidP="00987EB0">
            <w:pPr>
              <w:pStyle w:val="tvhtml1"/>
              <w:spacing w:before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analīze</w:t>
            </w:r>
          </w:p>
        </w:tc>
        <w:tc>
          <w:tcPr>
            <w:tcW w:w="991" w:type="dxa"/>
          </w:tcPr>
          <w:p w14:paraId="46039FDA" w14:textId="77777777" w:rsidR="00896A52" w:rsidRPr="00F358FB" w:rsidRDefault="00896A52" w:rsidP="000A12F2">
            <w:pPr>
              <w:jc w:val="center"/>
            </w:pPr>
            <w:r>
              <w:t>3,76</w:t>
            </w:r>
          </w:p>
        </w:tc>
        <w:tc>
          <w:tcPr>
            <w:tcW w:w="852" w:type="dxa"/>
          </w:tcPr>
          <w:p w14:paraId="46039FDB" w14:textId="77777777" w:rsidR="00896A52" w:rsidRPr="00F358FB" w:rsidRDefault="00896A52" w:rsidP="000A12F2">
            <w:pPr>
              <w:tabs>
                <w:tab w:val="decimal" w:pos="231"/>
              </w:tabs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992" w:type="dxa"/>
          </w:tcPr>
          <w:p w14:paraId="46039FDC" w14:textId="77777777" w:rsidR="00896A52" w:rsidRPr="00F358FB" w:rsidRDefault="00896A52" w:rsidP="000A12F2">
            <w:pPr>
              <w:jc w:val="center"/>
            </w:pPr>
            <w:r>
              <w:t>3,76</w:t>
            </w:r>
          </w:p>
        </w:tc>
      </w:tr>
      <w:tr w:rsidR="00896A52" w:rsidRPr="00F358FB" w14:paraId="46039FE4" w14:textId="77777777" w:rsidTr="007C7188">
        <w:trPr>
          <w:trHeight w:val="20"/>
        </w:trPr>
        <w:tc>
          <w:tcPr>
            <w:tcW w:w="675" w:type="dxa"/>
          </w:tcPr>
          <w:p w14:paraId="46039FDE" w14:textId="77777777" w:rsidR="00896A52" w:rsidRPr="005E36EB" w:rsidRDefault="00896A52" w:rsidP="007C7188">
            <w:pPr>
              <w:pStyle w:val="ListParagraph"/>
              <w:ind w:left="-57" w:right="-57"/>
            </w:pPr>
            <w:r>
              <w:lastRenderedPageBreak/>
              <w:t>1.17.</w:t>
            </w:r>
          </w:p>
        </w:tc>
        <w:tc>
          <w:tcPr>
            <w:tcW w:w="4253" w:type="dxa"/>
          </w:tcPr>
          <w:p w14:paraId="46039FDF" w14:textId="19E34600" w:rsidR="00896A52" w:rsidRPr="009D1954" w:rsidRDefault="00C23337" w:rsidP="004021AB">
            <w:pPr>
              <w:pStyle w:val="tvhtml1"/>
              <w:spacing w:before="0" w:line="240" w:lineRule="auto"/>
              <w:ind w:right="-2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ķīmiski toksikoloģiskā izpēte </w:t>
            </w:r>
            <w:r w:rsidR="00896A52" w:rsidRPr="009D19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ar </w:t>
            </w:r>
            <w:proofErr w:type="spellStart"/>
            <w:r w:rsidR="00896A52" w:rsidRPr="009D19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enzimātisko</w:t>
            </w:r>
            <w:proofErr w:type="spellEnd"/>
            <w:r w:rsidR="00896A52" w:rsidRPr="009D19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896A52" w:rsidRPr="009D19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imūnmetodi</w:t>
            </w:r>
            <w:proofErr w:type="spellEnd"/>
            <w:r w:rsidR="00896A52" w:rsidRPr="009D19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opiāta noteikšanai</w:t>
            </w:r>
          </w:p>
        </w:tc>
        <w:tc>
          <w:tcPr>
            <w:tcW w:w="1559" w:type="dxa"/>
          </w:tcPr>
          <w:p w14:paraId="46039FE0" w14:textId="77777777" w:rsidR="00896A52" w:rsidRDefault="00896A52" w:rsidP="00987EB0">
            <w:pPr>
              <w:pStyle w:val="tvhtml1"/>
              <w:spacing w:before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analīze</w:t>
            </w:r>
          </w:p>
        </w:tc>
        <w:tc>
          <w:tcPr>
            <w:tcW w:w="991" w:type="dxa"/>
          </w:tcPr>
          <w:p w14:paraId="46039FE1" w14:textId="77777777" w:rsidR="00896A52" w:rsidRPr="00F358FB" w:rsidRDefault="00896A52" w:rsidP="000A12F2">
            <w:pPr>
              <w:jc w:val="center"/>
            </w:pPr>
            <w:r>
              <w:t>3,63</w:t>
            </w:r>
          </w:p>
        </w:tc>
        <w:tc>
          <w:tcPr>
            <w:tcW w:w="852" w:type="dxa"/>
          </w:tcPr>
          <w:p w14:paraId="46039FE2" w14:textId="77777777" w:rsidR="00896A52" w:rsidRPr="00F358FB" w:rsidRDefault="00896A52" w:rsidP="000A12F2">
            <w:pPr>
              <w:tabs>
                <w:tab w:val="decimal" w:pos="231"/>
              </w:tabs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992" w:type="dxa"/>
          </w:tcPr>
          <w:p w14:paraId="46039FE3" w14:textId="77777777" w:rsidR="00896A52" w:rsidRPr="00F358FB" w:rsidRDefault="00896A52" w:rsidP="000A12F2">
            <w:pPr>
              <w:jc w:val="center"/>
            </w:pPr>
            <w:r>
              <w:t>3,63</w:t>
            </w:r>
          </w:p>
        </w:tc>
      </w:tr>
      <w:tr w:rsidR="00896A52" w:rsidRPr="00F358FB" w14:paraId="46039FEB" w14:textId="77777777" w:rsidTr="007C7188">
        <w:trPr>
          <w:trHeight w:val="20"/>
        </w:trPr>
        <w:tc>
          <w:tcPr>
            <w:tcW w:w="675" w:type="dxa"/>
          </w:tcPr>
          <w:p w14:paraId="46039FE5" w14:textId="77777777" w:rsidR="00896A52" w:rsidRPr="005E36EB" w:rsidRDefault="00896A52" w:rsidP="007C7188">
            <w:pPr>
              <w:pStyle w:val="ListParagraph"/>
              <w:ind w:left="-57" w:right="-57"/>
            </w:pPr>
            <w:r>
              <w:t>1.18.</w:t>
            </w:r>
          </w:p>
        </w:tc>
        <w:tc>
          <w:tcPr>
            <w:tcW w:w="4253" w:type="dxa"/>
          </w:tcPr>
          <w:p w14:paraId="46039FE6" w14:textId="29CCF2BA" w:rsidR="00896A52" w:rsidRPr="009D1954" w:rsidRDefault="00C23337" w:rsidP="004021AB">
            <w:pPr>
              <w:pStyle w:val="tvhtml1"/>
              <w:spacing w:before="0" w:line="240" w:lineRule="auto"/>
              <w:ind w:right="-2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ķīmiski toksikoloģiskā izpēte </w:t>
            </w:r>
            <w:r w:rsidR="00896A52" w:rsidRPr="009D19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ar </w:t>
            </w:r>
            <w:proofErr w:type="spellStart"/>
            <w:r w:rsidR="00896A52" w:rsidRPr="009D19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enzimātisko</w:t>
            </w:r>
            <w:proofErr w:type="spellEnd"/>
            <w:r w:rsidR="00896A52" w:rsidRPr="009D19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896A52" w:rsidRPr="009D19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imūnmetodi</w:t>
            </w:r>
            <w:proofErr w:type="spellEnd"/>
            <w:r w:rsidR="00896A52" w:rsidRPr="009D19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896A52" w:rsidRPr="009D19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fencilidīna</w:t>
            </w:r>
            <w:proofErr w:type="spellEnd"/>
            <w:r w:rsidR="00896A52" w:rsidRPr="009D19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noteikšanai</w:t>
            </w:r>
          </w:p>
        </w:tc>
        <w:tc>
          <w:tcPr>
            <w:tcW w:w="1559" w:type="dxa"/>
          </w:tcPr>
          <w:p w14:paraId="46039FE7" w14:textId="77777777" w:rsidR="00896A52" w:rsidRDefault="00896A52" w:rsidP="00987EB0">
            <w:pPr>
              <w:pStyle w:val="tvhtml1"/>
              <w:spacing w:before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analīze</w:t>
            </w:r>
          </w:p>
        </w:tc>
        <w:tc>
          <w:tcPr>
            <w:tcW w:w="991" w:type="dxa"/>
          </w:tcPr>
          <w:p w14:paraId="46039FE8" w14:textId="77777777" w:rsidR="00896A52" w:rsidRPr="00F358FB" w:rsidRDefault="00896A52" w:rsidP="000A12F2">
            <w:pPr>
              <w:jc w:val="center"/>
            </w:pPr>
            <w:r>
              <w:t>3,44</w:t>
            </w:r>
          </w:p>
        </w:tc>
        <w:tc>
          <w:tcPr>
            <w:tcW w:w="852" w:type="dxa"/>
          </w:tcPr>
          <w:p w14:paraId="46039FE9" w14:textId="77777777" w:rsidR="00896A52" w:rsidRPr="00F358FB" w:rsidRDefault="00896A52" w:rsidP="000A12F2">
            <w:pPr>
              <w:tabs>
                <w:tab w:val="decimal" w:pos="231"/>
              </w:tabs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992" w:type="dxa"/>
          </w:tcPr>
          <w:p w14:paraId="46039FEA" w14:textId="77777777" w:rsidR="00896A52" w:rsidRPr="00F358FB" w:rsidRDefault="00896A52" w:rsidP="000A12F2">
            <w:pPr>
              <w:jc w:val="center"/>
            </w:pPr>
            <w:r>
              <w:t>3,44</w:t>
            </w:r>
          </w:p>
        </w:tc>
      </w:tr>
      <w:tr w:rsidR="00896A52" w:rsidRPr="00F358FB" w14:paraId="46039FF2" w14:textId="77777777" w:rsidTr="007C7188">
        <w:trPr>
          <w:trHeight w:val="20"/>
        </w:trPr>
        <w:tc>
          <w:tcPr>
            <w:tcW w:w="675" w:type="dxa"/>
          </w:tcPr>
          <w:p w14:paraId="46039FEC" w14:textId="77777777" w:rsidR="00896A52" w:rsidRPr="005E36EB" w:rsidRDefault="00896A52" w:rsidP="007C7188">
            <w:pPr>
              <w:pStyle w:val="ListParagraph"/>
              <w:ind w:left="-57" w:right="-57"/>
            </w:pPr>
            <w:r>
              <w:t>1.19.</w:t>
            </w:r>
          </w:p>
        </w:tc>
        <w:tc>
          <w:tcPr>
            <w:tcW w:w="4253" w:type="dxa"/>
          </w:tcPr>
          <w:p w14:paraId="46039FED" w14:textId="2FBE89AD" w:rsidR="00896A52" w:rsidRPr="009D1954" w:rsidRDefault="00C23337" w:rsidP="004021AB">
            <w:pPr>
              <w:pStyle w:val="tvhtml1"/>
              <w:spacing w:before="0" w:line="240" w:lineRule="auto"/>
              <w:ind w:right="-2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ķīmiski toksikoloģiskā izpēte </w:t>
            </w:r>
            <w:r w:rsidR="00896A52" w:rsidRPr="009D19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ar </w:t>
            </w:r>
            <w:proofErr w:type="spellStart"/>
            <w:r w:rsidR="00896A52" w:rsidRPr="009D19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enzimātisko</w:t>
            </w:r>
            <w:proofErr w:type="spellEnd"/>
            <w:r w:rsidR="00896A52" w:rsidRPr="009D19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896A52" w:rsidRPr="009D19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imūnmetodi</w:t>
            </w:r>
            <w:proofErr w:type="spellEnd"/>
            <w:r w:rsidR="00896A52" w:rsidRPr="009D19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896A52" w:rsidRPr="009D19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salicilāta</w:t>
            </w:r>
            <w:proofErr w:type="spellEnd"/>
            <w:r w:rsidR="00896A52" w:rsidRPr="009D19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noteikšanai</w:t>
            </w:r>
          </w:p>
        </w:tc>
        <w:tc>
          <w:tcPr>
            <w:tcW w:w="1559" w:type="dxa"/>
          </w:tcPr>
          <w:p w14:paraId="46039FEE" w14:textId="77777777" w:rsidR="00896A52" w:rsidRDefault="00896A52" w:rsidP="00987EB0">
            <w:pPr>
              <w:pStyle w:val="tvhtml1"/>
              <w:spacing w:before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analīze</w:t>
            </w:r>
          </w:p>
        </w:tc>
        <w:tc>
          <w:tcPr>
            <w:tcW w:w="991" w:type="dxa"/>
          </w:tcPr>
          <w:p w14:paraId="46039FEF" w14:textId="77777777" w:rsidR="00896A52" w:rsidRPr="00F358FB" w:rsidRDefault="00896A52" w:rsidP="000A12F2">
            <w:pPr>
              <w:jc w:val="center"/>
            </w:pPr>
            <w:r>
              <w:t>3,45</w:t>
            </w:r>
          </w:p>
        </w:tc>
        <w:tc>
          <w:tcPr>
            <w:tcW w:w="852" w:type="dxa"/>
          </w:tcPr>
          <w:p w14:paraId="46039FF0" w14:textId="77777777" w:rsidR="00896A52" w:rsidRPr="00F358FB" w:rsidRDefault="00896A52" w:rsidP="000A12F2">
            <w:pPr>
              <w:tabs>
                <w:tab w:val="decimal" w:pos="231"/>
              </w:tabs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992" w:type="dxa"/>
          </w:tcPr>
          <w:p w14:paraId="46039FF1" w14:textId="77777777" w:rsidR="00896A52" w:rsidRPr="00F358FB" w:rsidRDefault="00896A52" w:rsidP="000A12F2">
            <w:pPr>
              <w:jc w:val="center"/>
            </w:pPr>
            <w:r>
              <w:t>3,45</w:t>
            </w:r>
          </w:p>
        </w:tc>
      </w:tr>
      <w:tr w:rsidR="00896A52" w:rsidRPr="00F358FB" w14:paraId="46039FF9" w14:textId="77777777" w:rsidTr="007C7188">
        <w:trPr>
          <w:trHeight w:val="20"/>
        </w:trPr>
        <w:tc>
          <w:tcPr>
            <w:tcW w:w="675" w:type="dxa"/>
          </w:tcPr>
          <w:p w14:paraId="46039FF3" w14:textId="77777777" w:rsidR="00896A52" w:rsidRPr="005E36EB" w:rsidRDefault="00896A52" w:rsidP="007C7188">
            <w:pPr>
              <w:pStyle w:val="ListParagraph"/>
              <w:ind w:left="-57" w:right="-57"/>
            </w:pPr>
            <w:r>
              <w:t>1.20.</w:t>
            </w:r>
          </w:p>
        </w:tc>
        <w:tc>
          <w:tcPr>
            <w:tcW w:w="4253" w:type="dxa"/>
          </w:tcPr>
          <w:p w14:paraId="46039FF4" w14:textId="16182ADE" w:rsidR="00896A52" w:rsidRPr="009D1954" w:rsidRDefault="00C23337" w:rsidP="004021AB">
            <w:pPr>
              <w:pStyle w:val="tvhtml1"/>
              <w:spacing w:before="0" w:line="240" w:lineRule="auto"/>
              <w:ind w:right="-2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ķīmiski toksikoloģiskā izpēte </w:t>
            </w:r>
            <w:r w:rsidR="00896A52" w:rsidRPr="009D19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ar </w:t>
            </w:r>
            <w:proofErr w:type="spellStart"/>
            <w:r w:rsidR="00896A52" w:rsidRPr="009D19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enzimātisko</w:t>
            </w:r>
            <w:proofErr w:type="spellEnd"/>
            <w:r w:rsidR="00896A52" w:rsidRPr="009D19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896A52" w:rsidRPr="009D19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imūnmetodi</w:t>
            </w:r>
            <w:proofErr w:type="spellEnd"/>
            <w:r w:rsidR="00896A52" w:rsidRPr="009D19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896A52" w:rsidRPr="009D19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benzodiazepīna</w:t>
            </w:r>
            <w:proofErr w:type="spellEnd"/>
            <w:r w:rsidR="00896A52" w:rsidRPr="009D19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noteikšanai</w:t>
            </w:r>
          </w:p>
        </w:tc>
        <w:tc>
          <w:tcPr>
            <w:tcW w:w="1559" w:type="dxa"/>
          </w:tcPr>
          <w:p w14:paraId="46039FF5" w14:textId="77777777" w:rsidR="00896A52" w:rsidRDefault="00896A52" w:rsidP="00987EB0">
            <w:pPr>
              <w:pStyle w:val="tvhtml1"/>
              <w:spacing w:before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analīze</w:t>
            </w:r>
          </w:p>
        </w:tc>
        <w:tc>
          <w:tcPr>
            <w:tcW w:w="991" w:type="dxa"/>
          </w:tcPr>
          <w:p w14:paraId="46039FF6" w14:textId="77777777" w:rsidR="00896A52" w:rsidRPr="00F358FB" w:rsidRDefault="00896A52" w:rsidP="000A12F2">
            <w:pPr>
              <w:jc w:val="center"/>
            </w:pPr>
            <w:r>
              <w:t>3,50</w:t>
            </w:r>
          </w:p>
        </w:tc>
        <w:tc>
          <w:tcPr>
            <w:tcW w:w="852" w:type="dxa"/>
          </w:tcPr>
          <w:p w14:paraId="46039FF7" w14:textId="77777777" w:rsidR="00896A52" w:rsidRPr="00F358FB" w:rsidRDefault="00896A52" w:rsidP="000A12F2">
            <w:pPr>
              <w:tabs>
                <w:tab w:val="decimal" w:pos="231"/>
              </w:tabs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992" w:type="dxa"/>
          </w:tcPr>
          <w:p w14:paraId="46039FF8" w14:textId="77777777" w:rsidR="00896A52" w:rsidRPr="00F358FB" w:rsidRDefault="00896A52" w:rsidP="000A12F2">
            <w:pPr>
              <w:jc w:val="center"/>
            </w:pPr>
            <w:r>
              <w:t>3,50</w:t>
            </w:r>
          </w:p>
        </w:tc>
      </w:tr>
      <w:tr w:rsidR="00896A52" w:rsidRPr="00F358FB" w14:paraId="4603A000" w14:textId="77777777" w:rsidTr="007C7188">
        <w:trPr>
          <w:trHeight w:val="20"/>
        </w:trPr>
        <w:tc>
          <w:tcPr>
            <w:tcW w:w="675" w:type="dxa"/>
          </w:tcPr>
          <w:p w14:paraId="46039FFA" w14:textId="77777777" w:rsidR="00896A52" w:rsidRPr="005E36EB" w:rsidRDefault="00896A52" w:rsidP="007C7188">
            <w:pPr>
              <w:pStyle w:val="ListParagraph"/>
              <w:ind w:left="-57" w:right="-57"/>
            </w:pPr>
            <w:r>
              <w:t>1.21.</w:t>
            </w:r>
          </w:p>
        </w:tc>
        <w:tc>
          <w:tcPr>
            <w:tcW w:w="4253" w:type="dxa"/>
          </w:tcPr>
          <w:p w14:paraId="46039FFB" w14:textId="5261DCE0" w:rsidR="00896A52" w:rsidRPr="009D1954" w:rsidRDefault="00C23337" w:rsidP="004021AB">
            <w:pPr>
              <w:pStyle w:val="tvhtml1"/>
              <w:spacing w:before="0" w:line="240" w:lineRule="auto"/>
              <w:ind w:right="-2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ķīmiski toksikoloģiskā izpēte </w:t>
            </w:r>
            <w:r w:rsidR="00896A52" w:rsidRPr="009D19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ar </w:t>
            </w:r>
            <w:proofErr w:type="spellStart"/>
            <w:r w:rsidR="00896A52" w:rsidRPr="009D19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enzimātisko</w:t>
            </w:r>
            <w:proofErr w:type="spellEnd"/>
            <w:r w:rsidR="00896A52" w:rsidRPr="009D19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896A52" w:rsidRPr="009D19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imūnmetodi</w:t>
            </w:r>
            <w:proofErr w:type="spellEnd"/>
            <w:r w:rsidR="00896A52" w:rsidRPr="009D19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triciklisko antidepresantu noteikšanai</w:t>
            </w:r>
          </w:p>
        </w:tc>
        <w:tc>
          <w:tcPr>
            <w:tcW w:w="1559" w:type="dxa"/>
          </w:tcPr>
          <w:p w14:paraId="46039FFC" w14:textId="77777777" w:rsidR="00896A52" w:rsidRDefault="00896A52" w:rsidP="00987EB0">
            <w:pPr>
              <w:pStyle w:val="tvhtml1"/>
              <w:spacing w:before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analīze</w:t>
            </w:r>
          </w:p>
        </w:tc>
        <w:tc>
          <w:tcPr>
            <w:tcW w:w="991" w:type="dxa"/>
          </w:tcPr>
          <w:p w14:paraId="46039FFD" w14:textId="77777777" w:rsidR="00896A52" w:rsidRPr="00F358FB" w:rsidRDefault="00896A52" w:rsidP="000A12F2">
            <w:pPr>
              <w:jc w:val="center"/>
            </w:pPr>
            <w:r>
              <w:t>4,15</w:t>
            </w:r>
          </w:p>
        </w:tc>
        <w:tc>
          <w:tcPr>
            <w:tcW w:w="852" w:type="dxa"/>
          </w:tcPr>
          <w:p w14:paraId="46039FFE" w14:textId="77777777" w:rsidR="00896A52" w:rsidRPr="00F358FB" w:rsidRDefault="00896A52" w:rsidP="000A12F2">
            <w:pPr>
              <w:tabs>
                <w:tab w:val="decimal" w:pos="231"/>
              </w:tabs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992" w:type="dxa"/>
          </w:tcPr>
          <w:p w14:paraId="46039FFF" w14:textId="77777777" w:rsidR="00896A52" w:rsidRPr="00F358FB" w:rsidRDefault="00896A52" w:rsidP="000A12F2">
            <w:pPr>
              <w:jc w:val="center"/>
            </w:pPr>
            <w:r>
              <w:t>4,15</w:t>
            </w:r>
          </w:p>
        </w:tc>
      </w:tr>
      <w:tr w:rsidR="00896A52" w:rsidRPr="00F358FB" w14:paraId="4603A007" w14:textId="77777777" w:rsidTr="007C7188">
        <w:trPr>
          <w:trHeight w:val="20"/>
        </w:trPr>
        <w:tc>
          <w:tcPr>
            <w:tcW w:w="675" w:type="dxa"/>
          </w:tcPr>
          <w:p w14:paraId="4603A001" w14:textId="77777777" w:rsidR="00896A52" w:rsidRPr="005E36EB" w:rsidRDefault="00896A52" w:rsidP="007C7188">
            <w:pPr>
              <w:pStyle w:val="ListParagraph"/>
              <w:ind w:left="-57" w:right="-57"/>
            </w:pPr>
            <w:r>
              <w:t>1.22.</w:t>
            </w:r>
          </w:p>
        </w:tc>
        <w:tc>
          <w:tcPr>
            <w:tcW w:w="4253" w:type="dxa"/>
          </w:tcPr>
          <w:p w14:paraId="4603A002" w14:textId="729F78EF" w:rsidR="00896A52" w:rsidRPr="009D1954" w:rsidRDefault="00C23337" w:rsidP="004021AB">
            <w:pPr>
              <w:pStyle w:val="tvhtml1"/>
              <w:spacing w:before="0" w:line="240" w:lineRule="auto"/>
              <w:ind w:right="-2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ķīmiski toksikoloģiskā izpēte </w:t>
            </w:r>
            <w:r w:rsidR="00896A52" w:rsidRPr="009D19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ar gāzes hromatogrāfijas metodi alkohola un tā surogātu noteikšanai</w:t>
            </w:r>
          </w:p>
        </w:tc>
        <w:tc>
          <w:tcPr>
            <w:tcW w:w="1559" w:type="dxa"/>
          </w:tcPr>
          <w:p w14:paraId="4603A003" w14:textId="77777777" w:rsidR="00896A52" w:rsidRDefault="00896A52" w:rsidP="00987EB0">
            <w:pPr>
              <w:pStyle w:val="tvhtml1"/>
              <w:spacing w:before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analīze</w:t>
            </w:r>
          </w:p>
        </w:tc>
        <w:tc>
          <w:tcPr>
            <w:tcW w:w="991" w:type="dxa"/>
          </w:tcPr>
          <w:p w14:paraId="4603A004" w14:textId="77777777" w:rsidR="00896A52" w:rsidRPr="00F358FB" w:rsidRDefault="00896A52" w:rsidP="000A12F2">
            <w:pPr>
              <w:jc w:val="center"/>
            </w:pPr>
            <w:r>
              <w:t>7,90</w:t>
            </w:r>
          </w:p>
        </w:tc>
        <w:tc>
          <w:tcPr>
            <w:tcW w:w="852" w:type="dxa"/>
          </w:tcPr>
          <w:p w14:paraId="4603A005" w14:textId="77777777" w:rsidR="00896A52" w:rsidRPr="00F358FB" w:rsidRDefault="00896A52" w:rsidP="000A12F2">
            <w:pPr>
              <w:tabs>
                <w:tab w:val="decimal" w:pos="231"/>
              </w:tabs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992" w:type="dxa"/>
          </w:tcPr>
          <w:p w14:paraId="4603A006" w14:textId="77777777" w:rsidR="00896A52" w:rsidRPr="00F358FB" w:rsidRDefault="00896A52" w:rsidP="000A12F2">
            <w:pPr>
              <w:jc w:val="center"/>
            </w:pPr>
            <w:r>
              <w:t>7,90</w:t>
            </w:r>
          </w:p>
        </w:tc>
      </w:tr>
      <w:tr w:rsidR="00896A52" w:rsidRPr="00F358FB" w14:paraId="4603A00E" w14:textId="77777777" w:rsidTr="007C7188">
        <w:trPr>
          <w:trHeight w:val="20"/>
        </w:trPr>
        <w:tc>
          <w:tcPr>
            <w:tcW w:w="675" w:type="dxa"/>
          </w:tcPr>
          <w:p w14:paraId="4603A008" w14:textId="77777777" w:rsidR="00896A52" w:rsidRPr="005E36EB" w:rsidRDefault="00896A52" w:rsidP="007C7188">
            <w:pPr>
              <w:pStyle w:val="ListParagraph"/>
              <w:ind w:left="-57" w:right="-57"/>
            </w:pPr>
            <w:r>
              <w:t>1.23.</w:t>
            </w:r>
          </w:p>
        </w:tc>
        <w:tc>
          <w:tcPr>
            <w:tcW w:w="4253" w:type="dxa"/>
          </w:tcPr>
          <w:p w14:paraId="4603A009" w14:textId="77777777" w:rsidR="00896A52" w:rsidRPr="009D1954" w:rsidRDefault="00896A52" w:rsidP="004021AB">
            <w:pPr>
              <w:ind w:right="-28"/>
              <w:rPr>
                <w:spacing w:val="-2"/>
              </w:rPr>
            </w:pPr>
            <w:r w:rsidRPr="009D1954">
              <w:rPr>
                <w:spacing w:val="-2"/>
              </w:rPr>
              <w:t>asaru gāzes noteikšana cietušo ādas virsmā un matos</w:t>
            </w:r>
          </w:p>
        </w:tc>
        <w:tc>
          <w:tcPr>
            <w:tcW w:w="1559" w:type="dxa"/>
          </w:tcPr>
          <w:p w14:paraId="4603A00A" w14:textId="77777777" w:rsidR="00896A52" w:rsidRDefault="00896A52" w:rsidP="00987EB0">
            <w:pPr>
              <w:pStyle w:val="tvhtml1"/>
              <w:spacing w:before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analīze</w:t>
            </w:r>
          </w:p>
        </w:tc>
        <w:tc>
          <w:tcPr>
            <w:tcW w:w="991" w:type="dxa"/>
          </w:tcPr>
          <w:p w14:paraId="4603A00B" w14:textId="77777777" w:rsidR="00896A52" w:rsidRPr="00F358FB" w:rsidRDefault="00896A52" w:rsidP="000A12F2">
            <w:pPr>
              <w:jc w:val="center"/>
            </w:pPr>
            <w:r>
              <w:t>26,68</w:t>
            </w:r>
          </w:p>
        </w:tc>
        <w:tc>
          <w:tcPr>
            <w:tcW w:w="852" w:type="dxa"/>
          </w:tcPr>
          <w:p w14:paraId="4603A00C" w14:textId="77777777" w:rsidR="00896A52" w:rsidRPr="00F358FB" w:rsidRDefault="00896A52" w:rsidP="000A12F2">
            <w:pPr>
              <w:tabs>
                <w:tab w:val="decimal" w:pos="231"/>
              </w:tabs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992" w:type="dxa"/>
          </w:tcPr>
          <w:p w14:paraId="4603A00D" w14:textId="77777777" w:rsidR="00896A52" w:rsidRPr="00F358FB" w:rsidRDefault="00896A52" w:rsidP="000A12F2">
            <w:pPr>
              <w:jc w:val="center"/>
            </w:pPr>
            <w:r>
              <w:t>26,68</w:t>
            </w:r>
          </w:p>
        </w:tc>
      </w:tr>
      <w:tr w:rsidR="005E36EB" w:rsidRPr="00F358FB" w14:paraId="4603A015" w14:textId="77777777" w:rsidTr="007C7188">
        <w:trPr>
          <w:trHeight w:val="20"/>
        </w:trPr>
        <w:tc>
          <w:tcPr>
            <w:tcW w:w="675" w:type="dxa"/>
          </w:tcPr>
          <w:p w14:paraId="4603A00F" w14:textId="1B7737C4" w:rsidR="005E36EB" w:rsidRPr="005E36EB" w:rsidRDefault="00154335" w:rsidP="007C7188">
            <w:pPr>
              <w:pStyle w:val="ListParagraph"/>
              <w:ind w:left="-57" w:right="-57"/>
            </w:pPr>
            <w:r>
              <w:t>2.</w:t>
            </w:r>
          </w:p>
        </w:tc>
        <w:tc>
          <w:tcPr>
            <w:tcW w:w="4253" w:type="dxa"/>
          </w:tcPr>
          <w:p w14:paraId="4603A010" w14:textId="04E6DAE3" w:rsidR="005E36EB" w:rsidRPr="009D1954" w:rsidRDefault="005E36EB" w:rsidP="00F259B7">
            <w:pPr>
              <w:pStyle w:val="tvhtml1"/>
              <w:spacing w:before="0" w:line="240" w:lineRule="auto"/>
              <w:ind w:right="-2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D19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Paternitātes un parentitātes noteikšanas ekspertīze ar DNS </w:t>
            </w:r>
            <w:r w:rsidR="00F259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izpēte</w:t>
            </w:r>
            <w:r w:rsidRPr="009D19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s metodi (standarta variants </w:t>
            </w:r>
            <w:r w:rsidR="000103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– </w:t>
            </w:r>
            <w:r w:rsidRPr="009D19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 cilvēki)</w:t>
            </w:r>
            <w:r w:rsidR="00B252DD" w:rsidRPr="009D1954">
              <w:rPr>
                <w:rFonts w:ascii="Times New Roman" w:hAnsi="Times New Roman" w:cs="Times New Roman"/>
                <w:spacing w:val="-2"/>
                <w:sz w:val="24"/>
                <w:vertAlign w:val="superscript"/>
              </w:rPr>
              <w:t>2</w:t>
            </w:r>
          </w:p>
        </w:tc>
        <w:tc>
          <w:tcPr>
            <w:tcW w:w="1559" w:type="dxa"/>
          </w:tcPr>
          <w:p w14:paraId="4603A011" w14:textId="15828144" w:rsidR="005E36EB" w:rsidRPr="00987EB0" w:rsidRDefault="005E36EB" w:rsidP="00F259B7">
            <w:pPr>
              <w:pStyle w:val="tvhtml1"/>
              <w:spacing w:before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87E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 kompleks</w:t>
            </w:r>
            <w:r w:rsidR="00F259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as izpētes</w:t>
            </w:r>
          </w:p>
        </w:tc>
        <w:tc>
          <w:tcPr>
            <w:tcW w:w="991" w:type="dxa"/>
          </w:tcPr>
          <w:p w14:paraId="4603A012" w14:textId="77777777" w:rsidR="005E36EB" w:rsidRPr="00F358FB" w:rsidRDefault="00896A52" w:rsidP="000A12F2">
            <w:pPr>
              <w:tabs>
                <w:tab w:val="decimal" w:pos="282"/>
              </w:tabs>
              <w:jc w:val="center"/>
              <w:rPr>
                <w:bCs/>
              </w:rPr>
            </w:pPr>
            <w:r>
              <w:rPr>
                <w:bCs/>
              </w:rPr>
              <w:t>230,40</w:t>
            </w:r>
          </w:p>
        </w:tc>
        <w:tc>
          <w:tcPr>
            <w:tcW w:w="852" w:type="dxa"/>
          </w:tcPr>
          <w:p w14:paraId="4603A013" w14:textId="77777777" w:rsidR="005E36EB" w:rsidRPr="00F358FB" w:rsidRDefault="00896A52" w:rsidP="000A12F2">
            <w:pPr>
              <w:tabs>
                <w:tab w:val="decimal" w:pos="231"/>
              </w:tabs>
              <w:jc w:val="center"/>
              <w:rPr>
                <w:bCs/>
              </w:rPr>
            </w:pPr>
            <w:r>
              <w:rPr>
                <w:bCs/>
              </w:rPr>
              <w:t>48,38</w:t>
            </w:r>
          </w:p>
        </w:tc>
        <w:tc>
          <w:tcPr>
            <w:tcW w:w="992" w:type="dxa"/>
          </w:tcPr>
          <w:p w14:paraId="4603A014" w14:textId="77777777" w:rsidR="005E36EB" w:rsidRPr="00F358FB" w:rsidRDefault="00896A52" w:rsidP="000A12F2">
            <w:pPr>
              <w:jc w:val="center"/>
            </w:pPr>
            <w:r>
              <w:t>278,78</w:t>
            </w:r>
          </w:p>
        </w:tc>
      </w:tr>
      <w:tr w:rsidR="00154335" w:rsidRPr="00F358FB" w14:paraId="4603A01C" w14:textId="77777777" w:rsidTr="007C7188">
        <w:trPr>
          <w:trHeight w:val="20"/>
        </w:trPr>
        <w:tc>
          <w:tcPr>
            <w:tcW w:w="675" w:type="dxa"/>
          </w:tcPr>
          <w:p w14:paraId="4603A016" w14:textId="77777777" w:rsidR="00154335" w:rsidRPr="005E36EB" w:rsidRDefault="00154335" w:rsidP="007C7188">
            <w:pPr>
              <w:pStyle w:val="ListParagraph"/>
              <w:ind w:left="-57" w:right="-57"/>
            </w:pPr>
            <w:r>
              <w:t>3.</w:t>
            </w:r>
          </w:p>
        </w:tc>
        <w:tc>
          <w:tcPr>
            <w:tcW w:w="4253" w:type="dxa"/>
          </w:tcPr>
          <w:p w14:paraId="4603A017" w14:textId="77777777" w:rsidR="00154335" w:rsidRPr="004021AB" w:rsidRDefault="00154335" w:rsidP="004021AB">
            <w:pPr>
              <w:pStyle w:val="tvhtml1"/>
              <w:spacing w:before="0" w:line="240" w:lineRule="auto"/>
              <w:ind w:right="-28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021A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Līķu tiesu medicīniskā ekspertīze (autopsija) ārvalstniekiem (izņemot Eiropas Savienības un Eiropas Ekonomikas zonas dalībvalstu pilsoņus) un bezvalstniekiem</w:t>
            </w:r>
          </w:p>
        </w:tc>
        <w:tc>
          <w:tcPr>
            <w:tcW w:w="1559" w:type="dxa"/>
          </w:tcPr>
          <w:p w14:paraId="4603A018" w14:textId="77777777" w:rsidR="00154335" w:rsidRPr="00987EB0" w:rsidRDefault="00154335" w:rsidP="00987EB0">
            <w:pPr>
              <w:pStyle w:val="tvhtml1"/>
              <w:spacing w:before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87E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 ekspertīze</w:t>
            </w:r>
          </w:p>
        </w:tc>
        <w:tc>
          <w:tcPr>
            <w:tcW w:w="991" w:type="dxa"/>
          </w:tcPr>
          <w:p w14:paraId="4603A019" w14:textId="77777777" w:rsidR="00154335" w:rsidRPr="00F358FB" w:rsidRDefault="00896A52" w:rsidP="000A12F2">
            <w:pPr>
              <w:tabs>
                <w:tab w:val="decimal" w:pos="282"/>
              </w:tabs>
              <w:jc w:val="center"/>
              <w:rPr>
                <w:bCs/>
              </w:rPr>
            </w:pPr>
            <w:r>
              <w:rPr>
                <w:bCs/>
              </w:rPr>
              <w:t>132,20</w:t>
            </w:r>
          </w:p>
        </w:tc>
        <w:tc>
          <w:tcPr>
            <w:tcW w:w="852" w:type="dxa"/>
          </w:tcPr>
          <w:p w14:paraId="4603A01A" w14:textId="77777777" w:rsidR="00154335" w:rsidRPr="00F358FB" w:rsidRDefault="00896A52" w:rsidP="000A12F2">
            <w:pPr>
              <w:tabs>
                <w:tab w:val="decimal" w:pos="231"/>
              </w:tabs>
              <w:jc w:val="center"/>
              <w:rPr>
                <w:bCs/>
              </w:rPr>
            </w:pPr>
            <w:r>
              <w:rPr>
                <w:bCs/>
              </w:rPr>
              <w:t>27,76</w:t>
            </w:r>
          </w:p>
        </w:tc>
        <w:tc>
          <w:tcPr>
            <w:tcW w:w="992" w:type="dxa"/>
          </w:tcPr>
          <w:p w14:paraId="4603A01B" w14:textId="77777777" w:rsidR="00154335" w:rsidRPr="00F358FB" w:rsidRDefault="00896A52" w:rsidP="000A12F2">
            <w:pPr>
              <w:jc w:val="center"/>
            </w:pPr>
            <w:r>
              <w:t>159,96</w:t>
            </w:r>
          </w:p>
        </w:tc>
      </w:tr>
      <w:tr w:rsidR="005E36EB" w:rsidRPr="00FC7A35" w14:paraId="4603A023" w14:textId="77777777" w:rsidTr="007C7188">
        <w:trPr>
          <w:trHeight w:val="20"/>
        </w:trPr>
        <w:tc>
          <w:tcPr>
            <w:tcW w:w="675" w:type="dxa"/>
          </w:tcPr>
          <w:p w14:paraId="4603A01D" w14:textId="77777777" w:rsidR="005E36EB" w:rsidRPr="00FC7A35" w:rsidRDefault="00154335" w:rsidP="007C7188">
            <w:pPr>
              <w:pStyle w:val="ListParagraph"/>
              <w:ind w:left="-57" w:right="-57"/>
            </w:pPr>
            <w:r w:rsidRPr="00FC7A35">
              <w:t>4.</w:t>
            </w:r>
          </w:p>
        </w:tc>
        <w:tc>
          <w:tcPr>
            <w:tcW w:w="4253" w:type="dxa"/>
          </w:tcPr>
          <w:p w14:paraId="4603A01E" w14:textId="5E22A5DD" w:rsidR="005E36EB" w:rsidRPr="009D1954" w:rsidRDefault="005E36EB" w:rsidP="004021AB">
            <w:pPr>
              <w:pStyle w:val="tvhtml1"/>
              <w:spacing w:before="0" w:line="240" w:lineRule="auto"/>
              <w:ind w:right="-2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D19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Histoloģijas laboratorijas pakalpojums: līķa bioloģiskā materiāla fiksācija, izgriešana, ielikšana blokos, </w:t>
            </w:r>
            <w:proofErr w:type="spellStart"/>
            <w:r w:rsidRPr="009D19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mikropreparāta</w:t>
            </w:r>
            <w:proofErr w:type="spellEnd"/>
            <w:r w:rsidRPr="009D19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izgatavošana, krāsošana, </w:t>
            </w:r>
            <w:r w:rsidR="00F259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izpēte </w:t>
            </w:r>
            <w:r w:rsidRPr="009D19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gaismas mikroskopā un atzinuma sniegšana</w:t>
            </w:r>
          </w:p>
        </w:tc>
        <w:tc>
          <w:tcPr>
            <w:tcW w:w="1559" w:type="dxa"/>
          </w:tcPr>
          <w:p w14:paraId="4603A01F" w14:textId="605CE5C5" w:rsidR="005E36EB" w:rsidRPr="00987EB0" w:rsidRDefault="005E36EB" w:rsidP="00987EB0">
            <w:pPr>
              <w:pStyle w:val="tvhtml1"/>
              <w:spacing w:before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87E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 </w:t>
            </w:r>
            <w:r w:rsidR="00F259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izpēte</w:t>
            </w:r>
          </w:p>
        </w:tc>
        <w:tc>
          <w:tcPr>
            <w:tcW w:w="991" w:type="dxa"/>
          </w:tcPr>
          <w:p w14:paraId="4603A020" w14:textId="77777777" w:rsidR="005E36EB" w:rsidRPr="00FC7A35" w:rsidRDefault="00896A52" w:rsidP="000A12F2">
            <w:pPr>
              <w:tabs>
                <w:tab w:val="decimal" w:pos="282"/>
              </w:tabs>
              <w:jc w:val="center"/>
              <w:rPr>
                <w:bCs/>
              </w:rPr>
            </w:pPr>
            <w:r>
              <w:rPr>
                <w:bCs/>
              </w:rPr>
              <w:t>22,60</w:t>
            </w:r>
          </w:p>
        </w:tc>
        <w:tc>
          <w:tcPr>
            <w:tcW w:w="852" w:type="dxa"/>
          </w:tcPr>
          <w:p w14:paraId="4603A021" w14:textId="77777777" w:rsidR="005E36EB" w:rsidRPr="00FC7A35" w:rsidRDefault="00896A52" w:rsidP="000A12F2">
            <w:pPr>
              <w:tabs>
                <w:tab w:val="decimal" w:pos="231"/>
              </w:tabs>
              <w:jc w:val="center"/>
              <w:rPr>
                <w:bCs/>
              </w:rPr>
            </w:pPr>
            <w:r>
              <w:rPr>
                <w:bCs/>
              </w:rPr>
              <w:t>4,75</w:t>
            </w:r>
          </w:p>
        </w:tc>
        <w:tc>
          <w:tcPr>
            <w:tcW w:w="992" w:type="dxa"/>
          </w:tcPr>
          <w:p w14:paraId="4603A022" w14:textId="77777777" w:rsidR="005E36EB" w:rsidRPr="00FC7A35" w:rsidRDefault="00896A52" w:rsidP="000A12F2">
            <w:pPr>
              <w:jc w:val="center"/>
            </w:pPr>
            <w:r>
              <w:t>27,35</w:t>
            </w:r>
          </w:p>
        </w:tc>
      </w:tr>
      <w:tr w:rsidR="00154335" w:rsidRPr="00F358FB" w14:paraId="4603A02A" w14:textId="77777777" w:rsidTr="007C7188">
        <w:trPr>
          <w:trHeight w:val="20"/>
        </w:trPr>
        <w:tc>
          <w:tcPr>
            <w:tcW w:w="675" w:type="dxa"/>
          </w:tcPr>
          <w:p w14:paraId="4603A024" w14:textId="77777777" w:rsidR="00154335" w:rsidRPr="005E36EB" w:rsidRDefault="00154335" w:rsidP="007C7188">
            <w:pPr>
              <w:pStyle w:val="ListParagraph"/>
              <w:ind w:left="-57" w:right="-57"/>
            </w:pPr>
            <w:r>
              <w:t>5.</w:t>
            </w:r>
          </w:p>
        </w:tc>
        <w:tc>
          <w:tcPr>
            <w:tcW w:w="4253" w:type="dxa"/>
          </w:tcPr>
          <w:p w14:paraId="4603A025" w14:textId="73D2F7C8" w:rsidR="00154335" w:rsidRPr="009D1954" w:rsidRDefault="00154335" w:rsidP="00837C0A">
            <w:pPr>
              <w:pStyle w:val="tvhtml1"/>
              <w:spacing w:before="0" w:line="240" w:lineRule="auto"/>
              <w:ind w:right="-2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D19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Tiesu medicīniskā ekspertīze cietušām personām ar medicīnas dokumentu izpēti un pārbaudi vai bez tās ārvalstniekiem (izņemot Eiropas Savienības un Eiropas Ekonomikas zonas dalībvalstu pilsoņus) un bezvalstniekiem</w:t>
            </w:r>
          </w:p>
        </w:tc>
        <w:tc>
          <w:tcPr>
            <w:tcW w:w="1559" w:type="dxa"/>
          </w:tcPr>
          <w:p w14:paraId="4603A026" w14:textId="77777777" w:rsidR="00154335" w:rsidRDefault="00154335" w:rsidP="00987EB0">
            <w:pPr>
              <w:pStyle w:val="tvhtml1"/>
              <w:spacing w:before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ekspertīze</w:t>
            </w:r>
          </w:p>
        </w:tc>
        <w:tc>
          <w:tcPr>
            <w:tcW w:w="991" w:type="dxa"/>
          </w:tcPr>
          <w:p w14:paraId="4603A027" w14:textId="77777777" w:rsidR="00154335" w:rsidRPr="00F358FB" w:rsidRDefault="00896A52" w:rsidP="000A12F2">
            <w:pPr>
              <w:tabs>
                <w:tab w:val="decimal" w:pos="282"/>
              </w:tabs>
              <w:jc w:val="center"/>
              <w:rPr>
                <w:bCs/>
              </w:rPr>
            </w:pPr>
            <w:r>
              <w:rPr>
                <w:bCs/>
              </w:rPr>
              <w:t>13,52</w:t>
            </w:r>
          </w:p>
        </w:tc>
        <w:tc>
          <w:tcPr>
            <w:tcW w:w="852" w:type="dxa"/>
          </w:tcPr>
          <w:p w14:paraId="4603A028" w14:textId="77777777" w:rsidR="00154335" w:rsidRPr="00F358FB" w:rsidRDefault="00896A52" w:rsidP="000A12F2">
            <w:pPr>
              <w:tabs>
                <w:tab w:val="decimal" w:pos="231"/>
              </w:tabs>
              <w:jc w:val="center"/>
              <w:rPr>
                <w:bCs/>
              </w:rPr>
            </w:pPr>
            <w:r>
              <w:rPr>
                <w:bCs/>
              </w:rPr>
              <w:t>2,84</w:t>
            </w:r>
          </w:p>
        </w:tc>
        <w:tc>
          <w:tcPr>
            <w:tcW w:w="992" w:type="dxa"/>
          </w:tcPr>
          <w:p w14:paraId="4603A029" w14:textId="77777777" w:rsidR="00154335" w:rsidRPr="00F358FB" w:rsidRDefault="00896A52" w:rsidP="000A12F2">
            <w:pPr>
              <w:jc w:val="center"/>
            </w:pPr>
            <w:r>
              <w:t>16,36</w:t>
            </w:r>
          </w:p>
        </w:tc>
      </w:tr>
      <w:tr w:rsidR="00154335" w:rsidRPr="00F358FB" w14:paraId="4603A031" w14:textId="77777777" w:rsidTr="007C7188">
        <w:trPr>
          <w:trHeight w:val="20"/>
        </w:trPr>
        <w:tc>
          <w:tcPr>
            <w:tcW w:w="675" w:type="dxa"/>
          </w:tcPr>
          <w:p w14:paraId="4603A02B" w14:textId="77777777" w:rsidR="00154335" w:rsidRPr="005E36EB" w:rsidRDefault="00154335" w:rsidP="007C7188">
            <w:pPr>
              <w:pStyle w:val="ListParagraph"/>
              <w:ind w:left="-57" w:right="-57"/>
            </w:pPr>
            <w:r>
              <w:t>6.</w:t>
            </w:r>
          </w:p>
        </w:tc>
        <w:tc>
          <w:tcPr>
            <w:tcW w:w="4253" w:type="dxa"/>
          </w:tcPr>
          <w:p w14:paraId="4603A02C" w14:textId="77777777" w:rsidR="00154335" w:rsidRPr="009D1954" w:rsidRDefault="00154335" w:rsidP="004021AB">
            <w:pPr>
              <w:pStyle w:val="tvhtml1"/>
              <w:spacing w:before="0" w:line="240" w:lineRule="auto"/>
              <w:ind w:right="-2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D19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Konsultatīvi skaidrojošs ekspertu atzinums</w:t>
            </w:r>
          </w:p>
        </w:tc>
        <w:tc>
          <w:tcPr>
            <w:tcW w:w="1559" w:type="dxa"/>
          </w:tcPr>
          <w:p w14:paraId="4603A02D" w14:textId="77777777" w:rsidR="00154335" w:rsidRDefault="00154335" w:rsidP="00987EB0">
            <w:pPr>
              <w:pStyle w:val="tvhtml1"/>
              <w:spacing w:before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atzinums</w:t>
            </w:r>
          </w:p>
        </w:tc>
        <w:tc>
          <w:tcPr>
            <w:tcW w:w="991" w:type="dxa"/>
          </w:tcPr>
          <w:p w14:paraId="4603A02E" w14:textId="77777777" w:rsidR="00154335" w:rsidRPr="00F358FB" w:rsidRDefault="00896A52" w:rsidP="000A12F2">
            <w:pPr>
              <w:tabs>
                <w:tab w:val="decimal" w:pos="282"/>
              </w:tabs>
              <w:jc w:val="center"/>
              <w:rPr>
                <w:bCs/>
              </w:rPr>
            </w:pPr>
            <w:r>
              <w:rPr>
                <w:bCs/>
              </w:rPr>
              <w:t>15,46</w:t>
            </w:r>
          </w:p>
        </w:tc>
        <w:tc>
          <w:tcPr>
            <w:tcW w:w="852" w:type="dxa"/>
          </w:tcPr>
          <w:p w14:paraId="4603A02F" w14:textId="77777777" w:rsidR="00154335" w:rsidRPr="00F358FB" w:rsidRDefault="00896A52" w:rsidP="000A12F2">
            <w:pPr>
              <w:tabs>
                <w:tab w:val="decimal" w:pos="231"/>
              </w:tabs>
              <w:jc w:val="center"/>
              <w:rPr>
                <w:bCs/>
              </w:rPr>
            </w:pPr>
            <w:r>
              <w:rPr>
                <w:bCs/>
              </w:rPr>
              <w:t>3,25</w:t>
            </w:r>
          </w:p>
        </w:tc>
        <w:tc>
          <w:tcPr>
            <w:tcW w:w="992" w:type="dxa"/>
          </w:tcPr>
          <w:p w14:paraId="4603A030" w14:textId="77777777" w:rsidR="00154335" w:rsidRPr="00F358FB" w:rsidRDefault="00896A52" w:rsidP="000A12F2">
            <w:pPr>
              <w:jc w:val="center"/>
            </w:pPr>
            <w:r>
              <w:t>18,71</w:t>
            </w:r>
          </w:p>
        </w:tc>
      </w:tr>
      <w:tr w:rsidR="005E36EB" w:rsidRPr="00F358FB" w14:paraId="4603A038" w14:textId="77777777" w:rsidTr="007C7188">
        <w:trPr>
          <w:trHeight w:val="20"/>
        </w:trPr>
        <w:tc>
          <w:tcPr>
            <w:tcW w:w="675" w:type="dxa"/>
          </w:tcPr>
          <w:p w14:paraId="4603A032" w14:textId="77777777" w:rsidR="005E36EB" w:rsidRPr="005E36EB" w:rsidRDefault="00154335" w:rsidP="007C7188">
            <w:pPr>
              <w:pStyle w:val="ListParagraph"/>
              <w:ind w:left="-57" w:right="-57"/>
            </w:pPr>
            <w:r>
              <w:t>7.</w:t>
            </w:r>
          </w:p>
        </w:tc>
        <w:tc>
          <w:tcPr>
            <w:tcW w:w="4253" w:type="dxa"/>
          </w:tcPr>
          <w:p w14:paraId="4603A033" w14:textId="77777777" w:rsidR="005E36EB" w:rsidRPr="009D1954" w:rsidRDefault="005E36EB" w:rsidP="004021AB">
            <w:pPr>
              <w:pStyle w:val="tvhtml1"/>
              <w:spacing w:before="0" w:line="240" w:lineRule="auto"/>
              <w:ind w:right="-2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D19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Izraksts no tiesu medicīniskās ekspertīzes pēc apdrošināšanas sabiedrības pieprasījuma</w:t>
            </w:r>
          </w:p>
        </w:tc>
        <w:tc>
          <w:tcPr>
            <w:tcW w:w="1559" w:type="dxa"/>
          </w:tcPr>
          <w:p w14:paraId="4603A034" w14:textId="77777777" w:rsidR="005E36EB" w:rsidRPr="00987EB0" w:rsidRDefault="005E36EB" w:rsidP="00987EB0">
            <w:pPr>
              <w:pStyle w:val="tvhtml1"/>
              <w:spacing w:before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87E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 pieprasījums</w:t>
            </w:r>
          </w:p>
        </w:tc>
        <w:tc>
          <w:tcPr>
            <w:tcW w:w="991" w:type="dxa"/>
          </w:tcPr>
          <w:p w14:paraId="4603A035" w14:textId="77777777" w:rsidR="005E36EB" w:rsidRPr="00F358FB" w:rsidRDefault="00896A52" w:rsidP="000A12F2">
            <w:pPr>
              <w:tabs>
                <w:tab w:val="decimal" w:pos="282"/>
              </w:tabs>
              <w:jc w:val="center"/>
              <w:rPr>
                <w:bCs/>
              </w:rPr>
            </w:pPr>
            <w:r>
              <w:rPr>
                <w:bCs/>
              </w:rPr>
              <w:t>9,70</w:t>
            </w:r>
          </w:p>
        </w:tc>
        <w:tc>
          <w:tcPr>
            <w:tcW w:w="852" w:type="dxa"/>
          </w:tcPr>
          <w:p w14:paraId="4603A036" w14:textId="77777777" w:rsidR="005E36EB" w:rsidRPr="00F358FB" w:rsidRDefault="00896A52" w:rsidP="000A12F2">
            <w:pPr>
              <w:tabs>
                <w:tab w:val="decimal" w:pos="231"/>
              </w:tabs>
              <w:jc w:val="center"/>
              <w:rPr>
                <w:bCs/>
              </w:rPr>
            </w:pPr>
            <w:r>
              <w:rPr>
                <w:bCs/>
              </w:rPr>
              <w:t>2,04</w:t>
            </w:r>
          </w:p>
        </w:tc>
        <w:tc>
          <w:tcPr>
            <w:tcW w:w="992" w:type="dxa"/>
          </w:tcPr>
          <w:p w14:paraId="4603A037" w14:textId="77777777" w:rsidR="005E36EB" w:rsidRPr="00F358FB" w:rsidRDefault="008E3DB0" w:rsidP="000A12F2">
            <w:pPr>
              <w:jc w:val="center"/>
            </w:pPr>
            <w:r>
              <w:t>1</w:t>
            </w:r>
            <w:r w:rsidR="00896A52">
              <w:t>1,74</w:t>
            </w:r>
          </w:p>
        </w:tc>
      </w:tr>
      <w:tr w:rsidR="00E455FF" w:rsidRPr="00F358FB" w14:paraId="4603A03B" w14:textId="77777777" w:rsidTr="007C7188">
        <w:trPr>
          <w:trHeight w:val="20"/>
        </w:trPr>
        <w:tc>
          <w:tcPr>
            <w:tcW w:w="675" w:type="dxa"/>
          </w:tcPr>
          <w:p w14:paraId="4603A039" w14:textId="77777777" w:rsidR="00E455FF" w:rsidRPr="005E36EB" w:rsidRDefault="00E455FF" w:rsidP="007C7188">
            <w:pPr>
              <w:pStyle w:val="ListParagraph"/>
              <w:ind w:left="-57" w:right="-57"/>
            </w:pPr>
            <w:r>
              <w:t>8.</w:t>
            </w:r>
          </w:p>
        </w:tc>
        <w:tc>
          <w:tcPr>
            <w:tcW w:w="8647" w:type="dxa"/>
            <w:gridSpan w:val="5"/>
          </w:tcPr>
          <w:p w14:paraId="4603A03A" w14:textId="77777777" w:rsidR="00E455FF" w:rsidRPr="009D1954" w:rsidRDefault="00E455FF" w:rsidP="004021AB">
            <w:pPr>
              <w:ind w:right="-28"/>
              <w:rPr>
                <w:spacing w:val="-2"/>
              </w:rPr>
            </w:pPr>
            <w:r w:rsidRPr="009D1954">
              <w:rPr>
                <w:spacing w:val="-2"/>
              </w:rPr>
              <w:t>Tiesu medicīniskās komisijas ekspertīze civillietā:</w:t>
            </w:r>
          </w:p>
        </w:tc>
      </w:tr>
      <w:tr w:rsidR="00154335" w:rsidRPr="00F358FB" w14:paraId="4603A042" w14:textId="77777777" w:rsidTr="007C7188">
        <w:trPr>
          <w:trHeight w:val="20"/>
        </w:trPr>
        <w:tc>
          <w:tcPr>
            <w:tcW w:w="675" w:type="dxa"/>
          </w:tcPr>
          <w:p w14:paraId="4603A03C" w14:textId="77777777" w:rsidR="00154335" w:rsidRPr="005E36EB" w:rsidRDefault="00154335" w:rsidP="007C7188">
            <w:pPr>
              <w:pStyle w:val="ListParagraph"/>
              <w:ind w:left="-57" w:right="-57"/>
            </w:pPr>
            <w:r>
              <w:t>8.1.</w:t>
            </w:r>
          </w:p>
        </w:tc>
        <w:tc>
          <w:tcPr>
            <w:tcW w:w="4253" w:type="dxa"/>
          </w:tcPr>
          <w:p w14:paraId="4603A03D" w14:textId="77777777" w:rsidR="00154335" w:rsidRPr="009D1954" w:rsidRDefault="00154335" w:rsidP="004021AB">
            <w:pPr>
              <w:pStyle w:val="tvhtml1"/>
              <w:spacing w:before="0" w:line="240" w:lineRule="auto"/>
              <w:ind w:right="-2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D19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mantojuma lietā</w:t>
            </w:r>
          </w:p>
        </w:tc>
        <w:tc>
          <w:tcPr>
            <w:tcW w:w="1559" w:type="dxa"/>
          </w:tcPr>
          <w:p w14:paraId="4603A03E" w14:textId="77777777" w:rsidR="00154335" w:rsidRDefault="00E455FF" w:rsidP="00987EB0">
            <w:pPr>
              <w:pStyle w:val="tvhtml1"/>
              <w:spacing w:before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civillieta</w:t>
            </w:r>
          </w:p>
        </w:tc>
        <w:tc>
          <w:tcPr>
            <w:tcW w:w="991" w:type="dxa"/>
          </w:tcPr>
          <w:p w14:paraId="4603A03F" w14:textId="77777777" w:rsidR="00154335" w:rsidRPr="00F358FB" w:rsidRDefault="00896A52" w:rsidP="000A12F2">
            <w:pPr>
              <w:tabs>
                <w:tab w:val="decimal" w:pos="282"/>
              </w:tabs>
              <w:jc w:val="center"/>
              <w:rPr>
                <w:bCs/>
              </w:rPr>
            </w:pPr>
            <w:r>
              <w:rPr>
                <w:bCs/>
              </w:rPr>
              <w:t>206,97</w:t>
            </w:r>
          </w:p>
        </w:tc>
        <w:tc>
          <w:tcPr>
            <w:tcW w:w="852" w:type="dxa"/>
          </w:tcPr>
          <w:p w14:paraId="4603A040" w14:textId="77777777" w:rsidR="00154335" w:rsidRPr="00F358FB" w:rsidRDefault="00896A52" w:rsidP="000A12F2">
            <w:pPr>
              <w:tabs>
                <w:tab w:val="decimal" w:pos="231"/>
              </w:tabs>
              <w:jc w:val="center"/>
              <w:rPr>
                <w:bCs/>
              </w:rPr>
            </w:pPr>
            <w:r>
              <w:rPr>
                <w:bCs/>
              </w:rPr>
              <w:t>43,46</w:t>
            </w:r>
          </w:p>
        </w:tc>
        <w:tc>
          <w:tcPr>
            <w:tcW w:w="992" w:type="dxa"/>
          </w:tcPr>
          <w:p w14:paraId="4603A041" w14:textId="77777777" w:rsidR="00154335" w:rsidRPr="00F358FB" w:rsidRDefault="00896A52" w:rsidP="000A12F2">
            <w:pPr>
              <w:jc w:val="center"/>
            </w:pPr>
            <w:r>
              <w:t>250,43</w:t>
            </w:r>
          </w:p>
        </w:tc>
      </w:tr>
      <w:tr w:rsidR="00E455FF" w:rsidRPr="00F358FB" w14:paraId="4603A049" w14:textId="77777777" w:rsidTr="007C7188">
        <w:trPr>
          <w:trHeight w:val="20"/>
        </w:trPr>
        <w:tc>
          <w:tcPr>
            <w:tcW w:w="675" w:type="dxa"/>
          </w:tcPr>
          <w:p w14:paraId="4603A043" w14:textId="7C21B911" w:rsidR="00E455FF" w:rsidRPr="005E36EB" w:rsidRDefault="00E455FF" w:rsidP="007C7188">
            <w:pPr>
              <w:pStyle w:val="ListParagraph"/>
              <w:ind w:left="-57" w:right="-57"/>
            </w:pPr>
            <w:r>
              <w:t>8.2.</w:t>
            </w:r>
          </w:p>
        </w:tc>
        <w:tc>
          <w:tcPr>
            <w:tcW w:w="4253" w:type="dxa"/>
          </w:tcPr>
          <w:p w14:paraId="4603A044" w14:textId="6AE8AAF7" w:rsidR="00E455FF" w:rsidRPr="009D1954" w:rsidRDefault="00E455FF" w:rsidP="004021AB">
            <w:pPr>
              <w:pStyle w:val="tvhtml1"/>
              <w:spacing w:before="0" w:line="240" w:lineRule="auto"/>
              <w:ind w:right="-2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D19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lietā par kaitējuma atlīdzību no ārstniecības iestādēm</w:t>
            </w:r>
            <w:r w:rsidR="00B252DD" w:rsidRPr="009D1954">
              <w:rPr>
                <w:rFonts w:ascii="Times New Roman" w:hAnsi="Times New Roman" w:cs="Times New Roman"/>
                <w:spacing w:val="-2"/>
                <w:sz w:val="24"/>
                <w:vertAlign w:val="superscript"/>
              </w:rPr>
              <w:t>3</w:t>
            </w:r>
          </w:p>
        </w:tc>
        <w:tc>
          <w:tcPr>
            <w:tcW w:w="1559" w:type="dxa"/>
          </w:tcPr>
          <w:p w14:paraId="4603A045" w14:textId="77777777" w:rsidR="00E455FF" w:rsidRDefault="00E455FF" w:rsidP="00987EB0">
            <w:pPr>
              <w:ind w:left="-57" w:right="-57"/>
              <w:jc w:val="center"/>
            </w:pPr>
            <w:r w:rsidRPr="00DC4C51">
              <w:t>1 civillieta</w:t>
            </w:r>
          </w:p>
        </w:tc>
        <w:tc>
          <w:tcPr>
            <w:tcW w:w="991" w:type="dxa"/>
          </w:tcPr>
          <w:p w14:paraId="4603A046" w14:textId="77777777" w:rsidR="00E455FF" w:rsidRPr="00F358FB" w:rsidRDefault="00896A52" w:rsidP="000A12F2">
            <w:pPr>
              <w:tabs>
                <w:tab w:val="decimal" w:pos="282"/>
              </w:tabs>
              <w:jc w:val="center"/>
              <w:rPr>
                <w:bCs/>
              </w:rPr>
            </w:pPr>
            <w:r>
              <w:rPr>
                <w:bCs/>
              </w:rPr>
              <w:t>191,00</w:t>
            </w:r>
          </w:p>
        </w:tc>
        <w:tc>
          <w:tcPr>
            <w:tcW w:w="852" w:type="dxa"/>
          </w:tcPr>
          <w:p w14:paraId="4603A047" w14:textId="77777777" w:rsidR="00E455FF" w:rsidRPr="00F358FB" w:rsidRDefault="00896A52" w:rsidP="000A12F2">
            <w:pPr>
              <w:tabs>
                <w:tab w:val="decimal" w:pos="231"/>
              </w:tabs>
              <w:jc w:val="center"/>
              <w:rPr>
                <w:bCs/>
              </w:rPr>
            </w:pPr>
            <w:r>
              <w:rPr>
                <w:bCs/>
              </w:rPr>
              <w:t>40,11</w:t>
            </w:r>
          </w:p>
        </w:tc>
        <w:tc>
          <w:tcPr>
            <w:tcW w:w="992" w:type="dxa"/>
          </w:tcPr>
          <w:p w14:paraId="4603A048" w14:textId="77777777" w:rsidR="00E455FF" w:rsidRPr="00F358FB" w:rsidRDefault="00896A52" w:rsidP="000A12F2">
            <w:pPr>
              <w:jc w:val="center"/>
            </w:pPr>
            <w:r>
              <w:t>231,11</w:t>
            </w:r>
          </w:p>
        </w:tc>
      </w:tr>
      <w:tr w:rsidR="00E455FF" w:rsidRPr="00F358FB" w14:paraId="4603A050" w14:textId="77777777" w:rsidTr="007C7188">
        <w:trPr>
          <w:trHeight w:val="20"/>
        </w:trPr>
        <w:tc>
          <w:tcPr>
            <w:tcW w:w="675" w:type="dxa"/>
          </w:tcPr>
          <w:p w14:paraId="4603A04A" w14:textId="2AA513F2" w:rsidR="00E455FF" w:rsidRPr="005E36EB" w:rsidRDefault="00E455FF" w:rsidP="007C7188">
            <w:pPr>
              <w:pStyle w:val="ListParagraph"/>
              <w:ind w:left="-57" w:right="-57"/>
            </w:pPr>
            <w:r>
              <w:t>8.3.</w:t>
            </w:r>
          </w:p>
        </w:tc>
        <w:tc>
          <w:tcPr>
            <w:tcW w:w="4253" w:type="dxa"/>
          </w:tcPr>
          <w:p w14:paraId="4603A04B" w14:textId="2AACE324" w:rsidR="00E455FF" w:rsidRPr="009D1954" w:rsidRDefault="00E455FF" w:rsidP="004021AB">
            <w:pPr>
              <w:pStyle w:val="tvhtml1"/>
              <w:spacing w:before="0" w:line="240" w:lineRule="auto"/>
              <w:ind w:right="-2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D19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citā civillietā</w:t>
            </w:r>
            <w:r w:rsidR="00B252DD" w:rsidRPr="009D1954">
              <w:rPr>
                <w:rFonts w:ascii="Times New Roman" w:hAnsi="Times New Roman" w:cs="Times New Roman"/>
                <w:spacing w:val="-2"/>
                <w:sz w:val="24"/>
                <w:vertAlign w:val="superscript"/>
              </w:rPr>
              <w:t>3</w:t>
            </w:r>
          </w:p>
        </w:tc>
        <w:tc>
          <w:tcPr>
            <w:tcW w:w="1559" w:type="dxa"/>
          </w:tcPr>
          <w:p w14:paraId="4603A04C" w14:textId="77777777" w:rsidR="00E455FF" w:rsidRDefault="00E455FF" w:rsidP="00987EB0">
            <w:pPr>
              <w:ind w:left="-57" w:right="-57"/>
              <w:jc w:val="center"/>
            </w:pPr>
            <w:r w:rsidRPr="00DC4C51">
              <w:t>1 civillieta</w:t>
            </w:r>
          </w:p>
        </w:tc>
        <w:tc>
          <w:tcPr>
            <w:tcW w:w="991" w:type="dxa"/>
          </w:tcPr>
          <w:p w14:paraId="4603A04D" w14:textId="77777777" w:rsidR="00E455FF" w:rsidRPr="00F358FB" w:rsidRDefault="00896A52" w:rsidP="000A12F2">
            <w:pPr>
              <w:tabs>
                <w:tab w:val="decimal" w:pos="282"/>
              </w:tabs>
              <w:jc w:val="center"/>
              <w:rPr>
                <w:bCs/>
              </w:rPr>
            </w:pPr>
            <w:r>
              <w:rPr>
                <w:bCs/>
              </w:rPr>
              <w:t>150,56</w:t>
            </w:r>
          </w:p>
        </w:tc>
        <w:tc>
          <w:tcPr>
            <w:tcW w:w="852" w:type="dxa"/>
          </w:tcPr>
          <w:p w14:paraId="4603A04E" w14:textId="77777777" w:rsidR="00E455FF" w:rsidRPr="00F358FB" w:rsidRDefault="00896A52" w:rsidP="000A12F2">
            <w:pPr>
              <w:tabs>
                <w:tab w:val="decimal" w:pos="231"/>
              </w:tabs>
              <w:jc w:val="center"/>
              <w:rPr>
                <w:bCs/>
              </w:rPr>
            </w:pPr>
            <w:r>
              <w:rPr>
                <w:bCs/>
              </w:rPr>
              <w:t>31,62</w:t>
            </w:r>
          </w:p>
        </w:tc>
        <w:tc>
          <w:tcPr>
            <w:tcW w:w="992" w:type="dxa"/>
          </w:tcPr>
          <w:p w14:paraId="4603A04F" w14:textId="77777777" w:rsidR="00E455FF" w:rsidRPr="00F358FB" w:rsidRDefault="00896A52" w:rsidP="000A12F2">
            <w:pPr>
              <w:jc w:val="center"/>
            </w:pPr>
            <w:r>
              <w:t>182,18</w:t>
            </w:r>
          </w:p>
        </w:tc>
      </w:tr>
      <w:tr w:rsidR="005E36EB" w:rsidRPr="00F358FB" w14:paraId="4603A057" w14:textId="77777777" w:rsidTr="007C7188">
        <w:trPr>
          <w:trHeight w:val="20"/>
        </w:trPr>
        <w:tc>
          <w:tcPr>
            <w:tcW w:w="675" w:type="dxa"/>
          </w:tcPr>
          <w:p w14:paraId="4603A051" w14:textId="77777777" w:rsidR="005E36EB" w:rsidRPr="005E36EB" w:rsidRDefault="00E455FF" w:rsidP="007C7188">
            <w:pPr>
              <w:pStyle w:val="ListParagraph"/>
              <w:ind w:left="-57" w:right="-57"/>
            </w:pPr>
            <w:r>
              <w:t>9.</w:t>
            </w:r>
          </w:p>
        </w:tc>
        <w:tc>
          <w:tcPr>
            <w:tcW w:w="4253" w:type="dxa"/>
          </w:tcPr>
          <w:p w14:paraId="4603A052" w14:textId="796CD39A" w:rsidR="005E36EB" w:rsidRPr="009D1954" w:rsidRDefault="00C23337" w:rsidP="004021AB">
            <w:pPr>
              <w:pStyle w:val="tvhtml1"/>
              <w:spacing w:before="0" w:line="240" w:lineRule="auto"/>
              <w:ind w:right="-2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Ķīmiski toksikoloģiskā izpēte </w:t>
            </w:r>
            <w:r w:rsidR="005E36EB" w:rsidRPr="009D19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uz narkotiskām un psihotropām vielām matos</w:t>
            </w:r>
          </w:p>
        </w:tc>
        <w:tc>
          <w:tcPr>
            <w:tcW w:w="1559" w:type="dxa"/>
          </w:tcPr>
          <w:p w14:paraId="4603A053" w14:textId="77777777" w:rsidR="005E36EB" w:rsidRDefault="005E36EB" w:rsidP="00987EB0">
            <w:pPr>
              <w:pStyle w:val="tvhtml1"/>
              <w:spacing w:before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analīze</w:t>
            </w:r>
          </w:p>
        </w:tc>
        <w:tc>
          <w:tcPr>
            <w:tcW w:w="991" w:type="dxa"/>
          </w:tcPr>
          <w:p w14:paraId="4603A054" w14:textId="77777777" w:rsidR="005E36EB" w:rsidRPr="00F358FB" w:rsidRDefault="00896A52" w:rsidP="000A12F2">
            <w:pPr>
              <w:tabs>
                <w:tab w:val="decimal" w:pos="282"/>
              </w:tabs>
              <w:jc w:val="center"/>
              <w:rPr>
                <w:bCs/>
              </w:rPr>
            </w:pPr>
            <w:r>
              <w:rPr>
                <w:bCs/>
              </w:rPr>
              <w:t>50,00</w:t>
            </w:r>
          </w:p>
        </w:tc>
        <w:tc>
          <w:tcPr>
            <w:tcW w:w="852" w:type="dxa"/>
          </w:tcPr>
          <w:p w14:paraId="4603A055" w14:textId="77777777" w:rsidR="005E36EB" w:rsidRPr="00F358FB" w:rsidRDefault="00896A52" w:rsidP="000A12F2">
            <w:pPr>
              <w:tabs>
                <w:tab w:val="decimal" w:pos="231"/>
              </w:tabs>
              <w:jc w:val="center"/>
              <w:rPr>
                <w:bCs/>
              </w:rPr>
            </w:pPr>
            <w:r>
              <w:rPr>
                <w:bCs/>
              </w:rPr>
              <w:t>10,50</w:t>
            </w:r>
          </w:p>
        </w:tc>
        <w:tc>
          <w:tcPr>
            <w:tcW w:w="992" w:type="dxa"/>
          </w:tcPr>
          <w:p w14:paraId="4603A056" w14:textId="77777777" w:rsidR="005E36EB" w:rsidRPr="00F358FB" w:rsidRDefault="00896A52" w:rsidP="000A12F2">
            <w:pPr>
              <w:jc w:val="center"/>
            </w:pPr>
            <w:r>
              <w:t>60,50</w:t>
            </w:r>
          </w:p>
        </w:tc>
      </w:tr>
      <w:tr w:rsidR="00E455FF" w:rsidRPr="00F358FB" w14:paraId="4603A05A" w14:textId="77777777" w:rsidTr="007C7188">
        <w:trPr>
          <w:trHeight w:val="20"/>
        </w:trPr>
        <w:tc>
          <w:tcPr>
            <w:tcW w:w="675" w:type="dxa"/>
          </w:tcPr>
          <w:p w14:paraId="4603A058" w14:textId="77777777" w:rsidR="00E455FF" w:rsidRPr="005E36EB" w:rsidRDefault="00E455FF" w:rsidP="007C7188">
            <w:pPr>
              <w:pStyle w:val="ListParagraph"/>
              <w:ind w:left="-57" w:right="-57"/>
            </w:pPr>
            <w:r>
              <w:lastRenderedPageBreak/>
              <w:t>10.</w:t>
            </w:r>
          </w:p>
        </w:tc>
        <w:tc>
          <w:tcPr>
            <w:tcW w:w="8647" w:type="dxa"/>
            <w:gridSpan w:val="5"/>
          </w:tcPr>
          <w:p w14:paraId="4603A059" w14:textId="3324A6B4" w:rsidR="00E455FF" w:rsidRPr="009D1954" w:rsidRDefault="00E455FF" w:rsidP="004021AB">
            <w:pPr>
              <w:pStyle w:val="tvhtml1"/>
              <w:spacing w:before="0" w:line="240" w:lineRule="auto"/>
              <w:ind w:right="-28"/>
              <w:rPr>
                <w:spacing w:val="-2"/>
              </w:rPr>
            </w:pPr>
            <w:r w:rsidRPr="009D19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Klīniskās tiesu medicīniskās ekspertīzes nodaļas pakalpojumi:</w:t>
            </w:r>
          </w:p>
        </w:tc>
      </w:tr>
      <w:tr w:rsidR="005E36EB" w:rsidRPr="00F358FB" w14:paraId="4603A061" w14:textId="77777777" w:rsidTr="00837C0A">
        <w:trPr>
          <w:trHeight w:val="20"/>
        </w:trPr>
        <w:tc>
          <w:tcPr>
            <w:tcW w:w="675" w:type="dxa"/>
          </w:tcPr>
          <w:p w14:paraId="4603A05B" w14:textId="77777777" w:rsidR="005E36EB" w:rsidRPr="005E36EB" w:rsidRDefault="00E455FF" w:rsidP="007C7188">
            <w:pPr>
              <w:pStyle w:val="ListParagraph"/>
              <w:ind w:left="-57" w:right="-57"/>
            </w:pPr>
            <w:r>
              <w:t>10.1.</w:t>
            </w:r>
          </w:p>
        </w:tc>
        <w:tc>
          <w:tcPr>
            <w:tcW w:w="4253" w:type="dxa"/>
          </w:tcPr>
          <w:p w14:paraId="4603A05C" w14:textId="77777777" w:rsidR="005E36EB" w:rsidRPr="009D1954" w:rsidRDefault="005E36EB" w:rsidP="004021AB">
            <w:pPr>
              <w:pStyle w:val="tvhtml1"/>
              <w:spacing w:before="0" w:line="240" w:lineRule="auto"/>
              <w:ind w:right="-2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D19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personas apsekošana bez medicīnisko dokumentu izpētes</w:t>
            </w:r>
          </w:p>
        </w:tc>
        <w:tc>
          <w:tcPr>
            <w:tcW w:w="1559" w:type="dxa"/>
          </w:tcPr>
          <w:p w14:paraId="4603A05D" w14:textId="67C6E935" w:rsidR="005E36EB" w:rsidRPr="00987EB0" w:rsidRDefault="005E36EB" w:rsidP="00987EB0">
            <w:pPr>
              <w:pStyle w:val="tvhtml1"/>
              <w:spacing w:before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87E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 </w:t>
            </w:r>
            <w:r w:rsidR="00F259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izpēte</w:t>
            </w:r>
          </w:p>
        </w:tc>
        <w:tc>
          <w:tcPr>
            <w:tcW w:w="991" w:type="dxa"/>
          </w:tcPr>
          <w:p w14:paraId="4603A05E" w14:textId="77777777" w:rsidR="005E36EB" w:rsidRPr="00F358FB" w:rsidRDefault="00896A52" w:rsidP="000A12F2">
            <w:pPr>
              <w:tabs>
                <w:tab w:val="decimal" w:pos="282"/>
              </w:tabs>
              <w:jc w:val="center"/>
              <w:rPr>
                <w:bCs/>
              </w:rPr>
            </w:pPr>
            <w:r>
              <w:rPr>
                <w:bCs/>
              </w:rPr>
              <w:t>6,41</w:t>
            </w:r>
          </w:p>
        </w:tc>
        <w:tc>
          <w:tcPr>
            <w:tcW w:w="852" w:type="dxa"/>
          </w:tcPr>
          <w:p w14:paraId="4603A05F" w14:textId="77777777" w:rsidR="005E36EB" w:rsidRPr="00F358FB" w:rsidRDefault="00CC057B" w:rsidP="000A12F2">
            <w:pPr>
              <w:tabs>
                <w:tab w:val="decimal" w:pos="231"/>
              </w:tabs>
              <w:jc w:val="center"/>
              <w:rPr>
                <w:bCs/>
              </w:rPr>
            </w:pPr>
            <w:r>
              <w:rPr>
                <w:bCs/>
              </w:rPr>
              <w:t>1,</w:t>
            </w:r>
            <w:r w:rsidR="00896A52">
              <w:rPr>
                <w:bCs/>
              </w:rPr>
              <w:t>35</w:t>
            </w:r>
          </w:p>
        </w:tc>
        <w:tc>
          <w:tcPr>
            <w:tcW w:w="992" w:type="dxa"/>
          </w:tcPr>
          <w:p w14:paraId="4603A060" w14:textId="77777777" w:rsidR="005E36EB" w:rsidRPr="00F358FB" w:rsidRDefault="00896A52" w:rsidP="000A12F2">
            <w:pPr>
              <w:jc w:val="center"/>
            </w:pPr>
            <w:r>
              <w:t>7,76</w:t>
            </w:r>
          </w:p>
        </w:tc>
      </w:tr>
      <w:tr w:rsidR="005E36EB" w:rsidRPr="00F358FB" w14:paraId="4603A068" w14:textId="77777777" w:rsidTr="00837C0A">
        <w:trPr>
          <w:trHeight w:val="20"/>
        </w:trPr>
        <w:tc>
          <w:tcPr>
            <w:tcW w:w="675" w:type="dxa"/>
          </w:tcPr>
          <w:p w14:paraId="4603A062" w14:textId="77777777" w:rsidR="005E36EB" w:rsidRPr="005E36EB" w:rsidRDefault="00E455FF" w:rsidP="007C7188">
            <w:pPr>
              <w:pStyle w:val="ListParagraph"/>
              <w:ind w:left="-57" w:right="-57"/>
            </w:pPr>
            <w:r>
              <w:t>10.2.</w:t>
            </w:r>
          </w:p>
        </w:tc>
        <w:tc>
          <w:tcPr>
            <w:tcW w:w="4253" w:type="dxa"/>
          </w:tcPr>
          <w:p w14:paraId="4603A063" w14:textId="77777777" w:rsidR="005E36EB" w:rsidRPr="009D1954" w:rsidRDefault="005E36EB" w:rsidP="004021AB">
            <w:pPr>
              <w:pStyle w:val="tvhtml1"/>
              <w:spacing w:before="0" w:line="240" w:lineRule="auto"/>
              <w:ind w:right="-2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D19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personas apsekošana ar medicīnisko dokumentu izpēti</w:t>
            </w:r>
          </w:p>
        </w:tc>
        <w:tc>
          <w:tcPr>
            <w:tcW w:w="1559" w:type="dxa"/>
          </w:tcPr>
          <w:p w14:paraId="4603A064" w14:textId="34CC9090" w:rsidR="005E36EB" w:rsidRPr="00987EB0" w:rsidRDefault="005E36EB" w:rsidP="00987EB0">
            <w:pPr>
              <w:pStyle w:val="tvhtml1"/>
              <w:spacing w:before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87E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 </w:t>
            </w:r>
            <w:r w:rsidR="00F259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izpēte</w:t>
            </w:r>
          </w:p>
        </w:tc>
        <w:tc>
          <w:tcPr>
            <w:tcW w:w="991" w:type="dxa"/>
          </w:tcPr>
          <w:p w14:paraId="4603A065" w14:textId="77777777" w:rsidR="005E36EB" w:rsidRPr="00F358FB" w:rsidRDefault="00896A52" w:rsidP="000A12F2">
            <w:pPr>
              <w:tabs>
                <w:tab w:val="decimal" w:pos="282"/>
              </w:tabs>
              <w:jc w:val="center"/>
              <w:rPr>
                <w:bCs/>
              </w:rPr>
            </w:pPr>
            <w:r>
              <w:rPr>
                <w:bCs/>
              </w:rPr>
              <w:t>34,44</w:t>
            </w:r>
          </w:p>
        </w:tc>
        <w:tc>
          <w:tcPr>
            <w:tcW w:w="852" w:type="dxa"/>
          </w:tcPr>
          <w:p w14:paraId="4603A066" w14:textId="77777777" w:rsidR="005E36EB" w:rsidRPr="00F358FB" w:rsidRDefault="00896A52" w:rsidP="000A12F2">
            <w:pPr>
              <w:tabs>
                <w:tab w:val="decimal" w:pos="231"/>
              </w:tabs>
              <w:jc w:val="center"/>
              <w:rPr>
                <w:bCs/>
              </w:rPr>
            </w:pPr>
            <w:r>
              <w:rPr>
                <w:bCs/>
              </w:rPr>
              <w:t>7,23</w:t>
            </w:r>
          </w:p>
        </w:tc>
        <w:tc>
          <w:tcPr>
            <w:tcW w:w="992" w:type="dxa"/>
          </w:tcPr>
          <w:p w14:paraId="4603A067" w14:textId="77777777" w:rsidR="005E36EB" w:rsidRPr="00F358FB" w:rsidRDefault="00896A52" w:rsidP="000A12F2">
            <w:pPr>
              <w:jc w:val="center"/>
            </w:pPr>
            <w:r>
              <w:t>41,67</w:t>
            </w:r>
          </w:p>
        </w:tc>
      </w:tr>
      <w:tr w:rsidR="005E36EB" w:rsidRPr="00F358FB" w14:paraId="4603A06F" w14:textId="77777777" w:rsidTr="00837C0A">
        <w:trPr>
          <w:trHeight w:val="20"/>
        </w:trPr>
        <w:tc>
          <w:tcPr>
            <w:tcW w:w="675" w:type="dxa"/>
          </w:tcPr>
          <w:p w14:paraId="4603A069" w14:textId="77777777" w:rsidR="005E36EB" w:rsidRPr="005E36EB" w:rsidRDefault="00E455FF" w:rsidP="007C7188">
            <w:pPr>
              <w:pStyle w:val="ListParagraph"/>
              <w:ind w:left="-57" w:right="-57"/>
            </w:pPr>
            <w:r>
              <w:t>10.3.</w:t>
            </w:r>
          </w:p>
        </w:tc>
        <w:tc>
          <w:tcPr>
            <w:tcW w:w="4253" w:type="dxa"/>
          </w:tcPr>
          <w:p w14:paraId="4603A06A" w14:textId="04532F57" w:rsidR="005E36EB" w:rsidRPr="009D1954" w:rsidRDefault="005E36EB" w:rsidP="004021AB">
            <w:pPr>
              <w:pStyle w:val="tvhtml1"/>
              <w:spacing w:before="0" w:line="240" w:lineRule="auto"/>
              <w:ind w:right="-2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D19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konsultatīvais atzinums </w:t>
            </w:r>
            <w:r w:rsidR="000103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atbilstoši</w:t>
            </w:r>
            <w:r w:rsidRPr="009D19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medicīnisk</w:t>
            </w:r>
            <w:r w:rsidR="000103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aj</w:t>
            </w:r>
            <w:r w:rsidRPr="009D19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iem dokumentiem</w:t>
            </w:r>
          </w:p>
        </w:tc>
        <w:tc>
          <w:tcPr>
            <w:tcW w:w="1559" w:type="dxa"/>
          </w:tcPr>
          <w:p w14:paraId="4603A06B" w14:textId="77777777" w:rsidR="005E36EB" w:rsidRDefault="005E36EB" w:rsidP="00987EB0">
            <w:pPr>
              <w:pStyle w:val="tvhtml1"/>
              <w:spacing w:before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atzinums</w:t>
            </w:r>
          </w:p>
        </w:tc>
        <w:tc>
          <w:tcPr>
            <w:tcW w:w="991" w:type="dxa"/>
          </w:tcPr>
          <w:p w14:paraId="4603A06C" w14:textId="77777777" w:rsidR="005E36EB" w:rsidRPr="00F358FB" w:rsidRDefault="00896A52" w:rsidP="000A12F2">
            <w:pPr>
              <w:tabs>
                <w:tab w:val="decimal" w:pos="282"/>
              </w:tabs>
              <w:jc w:val="center"/>
              <w:rPr>
                <w:bCs/>
              </w:rPr>
            </w:pPr>
            <w:r>
              <w:rPr>
                <w:bCs/>
              </w:rPr>
              <w:t>34,36</w:t>
            </w:r>
          </w:p>
        </w:tc>
        <w:tc>
          <w:tcPr>
            <w:tcW w:w="852" w:type="dxa"/>
          </w:tcPr>
          <w:p w14:paraId="4603A06D" w14:textId="77777777" w:rsidR="005E36EB" w:rsidRPr="00F358FB" w:rsidRDefault="00896A52" w:rsidP="000A12F2">
            <w:pPr>
              <w:tabs>
                <w:tab w:val="decimal" w:pos="231"/>
              </w:tabs>
              <w:jc w:val="center"/>
              <w:rPr>
                <w:bCs/>
              </w:rPr>
            </w:pPr>
            <w:r>
              <w:rPr>
                <w:bCs/>
              </w:rPr>
              <w:t>7,22</w:t>
            </w:r>
          </w:p>
        </w:tc>
        <w:tc>
          <w:tcPr>
            <w:tcW w:w="992" w:type="dxa"/>
          </w:tcPr>
          <w:p w14:paraId="4603A06E" w14:textId="77777777" w:rsidR="005E36EB" w:rsidRPr="00F358FB" w:rsidRDefault="00896A52" w:rsidP="000A12F2">
            <w:pPr>
              <w:jc w:val="center"/>
            </w:pPr>
            <w:r>
              <w:t>41,58</w:t>
            </w:r>
          </w:p>
        </w:tc>
      </w:tr>
      <w:tr w:rsidR="005E36EB" w:rsidRPr="00FC7A35" w14:paraId="4603A076" w14:textId="77777777" w:rsidTr="007C7188">
        <w:trPr>
          <w:trHeight w:val="20"/>
        </w:trPr>
        <w:tc>
          <w:tcPr>
            <w:tcW w:w="675" w:type="dxa"/>
          </w:tcPr>
          <w:p w14:paraId="4603A070" w14:textId="77777777" w:rsidR="005E36EB" w:rsidRPr="00FC7A35" w:rsidRDefault="00384ECF" w:rsidP="007C7188">
            <w:pPr>
              <w:pStyle w:val="ListParagraph"/>
              <w:ind w:left="-57" w:right="-57"/>
            </w:pPr>
            <w:r w:rsidRPr="00FC7A35">
              <w:t>11.</w:t>
            </w:r>
          </w:p>
        </w:tc>
        <w:tc>
          <w:tcPr>
            <w:tcW w:w="4253" w:type="dxa"/>
          </w:tcPr>
          <w:p w14:paraId="4603A071" w14:textId="6A5E9546" w:rsidR="005E36EB" w:rsidRPr="009D1954" w:rsidRDefault="005E36EB" w:rsidP="004021AB">
            <w:pPr>
              <w:pStyle w:val="tvhtml1"/>
              <w:spacing w:before="0" w:line="240" w:lineRule="auto"/>
              <w:ind w:right="-2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D19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Ūdens kvalitātes analīzes ar </w:t>
            </w:r>
            <w:r w:rsidR="000A12F2" w:rsidRPr="009D19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</w:t>
            </w:r>
            <w:r w:rsidRPr="009D19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Spectroscan</w:t>
            </w:r>
            <w:r w:rsidR="000A12F2" w:rsidRPr="009D19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</w:t>
            </w:r>
            <w:r w:rsidRPr="009D19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aparātu pēc fiziskas personas pieprasījuma Medicīniskās kriminālistikas laboratorijā</w:t>
            </w:r>
          </w:p>
        </w:tc>
        <w:tc>
          <w:tcPr>
            <w:tcW w:w="1559" w:type="dxa"/>
          </w:tcPr>
          <w:p w14:paraId="4603A072" w14:textId="77777777" w:rsidR="005E36EB" w:rsidRPr="00FC7A35" w:rsidRDefault="005E36EB" w:rsidP="00987EB0">
            <w:pPr>
              <w:pStyle w:val="tvhtml1"/>
              <w:spacing w:before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35">
              <w:rPr>
                <w:rFonts w:ascii="Times New Roman" w:hAnsi="Times New Roman" w:cs="Times New Roman"/>
                <w:sz w:val="24"/>
                <w:szCs w:val="24"/>
              </w:rPr>
              <w:t>1 analīze</w:t>
            </w:r>
          </w:p>
        </w:tc>
        <w:tc>
          <w:tcPr>
            <w:tcW w:w="991" w:type="dxa"/>
          </w:tcPr>
          <w:p w14:paraId="4603A073" w14:textId="77777777" w:rsidR="005E36EB" w:rsidRPr="00FC7A35" w:rsidRDefault="00896A52" w:rsidP="000A12F2">
            <w:pPr>
              <w:tabs>
                <w:tab w:val="decimal" w:pos="282"/>
              </w:tabs>
              <w:jc w:val="center"/>
              <w:rPr>
                <w:bCs/>
              </w:rPr>
            </w:pPr>
            <w:r>
              <w:rPr>
                <w:bCs/>
              </w:rPr>
              <w:t>8,95</w:t>
            </w:r>
          </w:p>
        </w:tc>
        <w:tc>
          <w:tcPr>
            <w:tcW w:w="852" w:type="dxa"/>
          </w:tcPr>
          <w:p w14:paraId="4603A074" w14:textId="77777777" w:rsidR="005E36EB" w:rsidRPr="00FC7A35" w:rsidRDefault="00896A52" w:rsidP="000A12F2">
            <w:pPr>
              <w:tabs>
                <w:tab w:val="decimal" w:pos="231"/>
              </w:tabs>
              <w:jc w:val="center"/>
              <w:rPr>
                <w:bCs/>
              </w:rPr>
            </w:pPr>
            <w:r>
              <w:rPr>
                <w:bCs/>
              </w:rPr>
              <w:t>1,88</w:t>
            </w:r>
          </w:p>
        </w:tc>
        <w:tc>
          <w:tcPr>
            <w:tcW w:w="992" w:type="dxa"/>
          </w:tcPr>
          <w:p w14:paraId="4603A075" w14:textId="77777777" w:rsidR="005E36EB" w:rsidRPr="00FC7A35" w:rsidRDefault="00896A52" w:rsidP="000A12F2">
            <w:pPr>
              <w:jc w:val="center"/>
            </w:pPr>
            <w:r>
              <w:t>10,83</w:t>
            </w:r>
          </w:p>
        </w:tc>
      </w:tr>
      <w:tr w:rsidR="00384ECF" w:rsidRPr="00FC7A35" w14:paraId="4603A079" w14:textId="77777777" w:rsidTr="007C7188">
        <w:trPr>
          <w:trHeight w:val="20"/>
        </w:trPr>
        <w:tc>
          <w:tcPr>
            <w:tcW w:w="675" w:type="dxa"/>
          </w:tcPr>
          <w:p w14:paraId="4603A077" w14:textId="77777777" w:rsidR="00384ECF" w:rsidRPr="00FC7A35" w:rsidRDefault="00384ECF" w:rsidP="007C7188">
            <w:pPr>
              <w:pStyle w:val="ListParagraph"/>
              <w:ind w:left="-57" w:right="-57"/>
            </w:pPr>
            <w:r w:rsidRPr="00FC7A35">
              <w:t>12.</w:t>
            </w:r>
          </w:p>
        </w:tc>
        <w:tc>
          <w:tcPr>
            <w:tcW w:w="8647" w:type="dxa"/>
            <w:gridSpan w:val="5"/>
          </w:tcPr>
          <w:p w14:paraId="4603A078" w14:textId="201C23A1" w:rsidR="00384ECF" w:rsidRPr="009D1954" w:rsidRDefault="00384ECF" w:rsidP="004021AB">
            <w:pPr>
              <w:pStyle w:val="tvhtml1"/>
              <w:spacing w:before="0" w:line="240" w:lineRule="auto"/>
              <w:ind w:right="-28"/>
              <w:rPr>
                <w:spacing w:val="-2"/>
              </w:rPr>
            </w:pPr>
            <w:r w:rsidRPr="009D19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Tanatoloģijas nodaļas pakalpojumi:</w:t>
            </w:r>
          </w:p>
        </w:tc>
      </w:tr>
      <w:tr w:rsidR="005E36EB" w:rsidRPr="00FC7A35" w14:paraId="4603A080" w14:textId="77777777" w:rsidTr="007C7188">
        <w:trPr>
          <w:trHeight w:val="20"/>
        </w:trPr>
        <w:tc>
          <w:tcPr>
            <w:tcW w:w="675" w:type="dxa"/>
          </w:tcPr>
          <w:p w14:paraId="4603A07A" w14:textId="77777777" w:rsidR="005E36EB" w:rsidRPr="00FC7A35" w:rsidRDefault="00384ECF" w:rsidP="007C7188">
            <w:pPr>
              <w:pStyle w:val="ListParagraph"/>
              <w:ind w:left="-57" w:right="-57"/>
            </w:pPr>
            <w:r w:rsidRPr="00FC7A35">
              <w:t>12.1.</w:t>
            </w:r>
          </w:p>
        </w:tc>
        <w:tc>
          <w:tcPr>
            <w:tcW w:w="4253" w:type="dxa"/>
          </w:tcPr>
          <w:p w14:paraId="4603A07B" w14:textId="57B4D0D6" w:rsidR="005E36EB" w:rsidRPr="009D1954" w:rsidRDefault="005E36EB" w:rsidP="00F259B7">
            <w:pPr>
              <w:pStyle w:val="tvhtml1"/>
              <w:spacing w:before="0" w:line="240" w:lineRule="auto"/>
              <w:ind w:right="-2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D19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līķa pilna apjoma </w:t>
            </w:r>
            <w:r w:rsidR="00F259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izpēte </w:t>
            </w:r>
            <w:r w:rsidRPr="009D19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(autopsija) pēc fiziskas vai juridiskas personas pieprasījuma, ietver</w:t>
            </w:r>
            <w:r w:rsidR="000103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ot</w:t>
            </w:r>
            <w:r w:rsidRPr="009D19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autopsiju, histoloģisk</w:t>
            </w:r>
            <w:r w:rsidR="00F259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o, toksikoloģisko</w:t>
            </w:r>
            <w:r w:rsidRPr="009D19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un cit</w:t>
            </w:r>
            <w:r w:rsidR="00F259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u veidu</w:t>
            </w:r>
            <w:r w:rsidRPr="009D19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F259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izpēti</w:t>
            </w:r>
            <w:r w:rsidRPr="009D19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bez procesa virzītāja lēmuma par tiesu medicīniskās ekspertīzes noteikšanu</w:t>
            </w:r>
          </w:p>
        </w:tc>
        <w:tc>
          <w:tcPr>
            <w:tcW w:w="1559" w:type="dxa"/>
          </w:tcPr>
          <w:p w14:paraId="4603A07C" w14:textId="7CD2FB7A" w:rsidR="005E36EB" w:rsidRPr="00987EB0" w:rsidRDefault="005E36EB" w:rsidP="00987EB0">
            <w:pPr>
              <w:pStyle w:val="tvhtml1"/>
              <w:spacing w:before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87E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 </w:t>
            </w:r>
            <w:r w:rsidR="00F259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izpēte</w:t>
            </w:r>
          </w:p>
        </w:tc>
        <w:tc>
          <w:tcPr>
            <w:tcW w:w="991" w:type="dxa"/>
          </w:tcPr>
          <w:p w14:paraId="4603A07D" w14:textId="77777777" w:rsidR="005E36EB" w:rsidRPr="00FC7A35" w:rsidRDefault="00896A52" w:rsidP="000A12F2">
            <w:pPr>
              <w:tabs>
                <w:tab w:val="decimal" w:pos="282"/>
              </w:tabs>
              <w:jc w:val="center"/>
              <w:rPr>
                <w:bCs/>
              </w:rPr>
            </w:pPr>
            <w:r>
              <w:rPr>
                <w:bCs/>
              </w:rPr>
              <w:t>96,57</w:t>
            </w:r>
          </w:p>
        </w:tc>
        <w:tc>
          <w:tcPr>
            <w:tcW w:w="852" w:type="dxa"/>
          </w:tcPr>
          <w:p w14:paraId="4603A07E" w14:textId="77777777" w:rsidR="005E36EB" w:rsidRPr="00FC7A35" w:rsidRDefault="00CC057B" w:rsidP="000A12F2">
            <w:pPr>
              <w:tabs>
                <w:tab w:val="decimal" w:pos="231"/>
              </w:tabs>
              <w:jc w:val="center"/>
              <w:rPr>
                <w:bCs/>
              </w:rPr>
            </w:pPr>
            <w:r w:rsidRPr="00FC7A35">
              <w:rPr>
                <w:bCs/>
              </w:rPr>
              <w:t>2</w:t>
            </w:r>
            <w:r w:rsidR="00896A52">
              <w:rPr>
                <w:bCs/>
              </w:rPr>
              <w:t>0,28</w:t>
            </w:r>
          </w:p>
        </w:tc>
        <w:tc>
          <w:tcPr>
            <w:tcW w:w="992" w:type="dxa"/>
          </w:tcPr>
          <w:p w14:paraId="4603A07F" w14:textId="77777777" w:rsidR="005E36EB" w:rsidRPr="00FC7A35" w:rsidRDefault="00896A52" w:rsidP="000A12F2">
            <w:pPr>
              <w:jc w:val="center"/>
            </w:pPr>
            <w:r>
              <w:t>116,85</w:t>
            </w:r>
          </w:p>
        </w:tc>
      </w:tr>
      <w:tr w:rsidR="005E36EB" w:rsidRPr="00F358FB" w14:paraId="4603A087" w14:textId="77777777" w:rsidTr="007C7188">
        <w:trPr>
          <w:trHeight w:val="20"/>
        </w:trPr>
        <w:tc>
          <w:tcPr>
            <w:tcW w:w="675" w:type="dxa"/>
          </w:tcPr>
          <w:p w14:paraId="4603A081" w14:textId="77777777" w:rsidR="005E36EB" w:rsidRPr="005E36EB" w:rsidRDefault="00384ECF" w:rsidP="007C7188">
            <w:pPr>
              <w:pStyle w:val="ListParagraph"/>
              <w:ind w:left="-57" w:right="-57"/>
            </w:pPr>
            <w:r>
              <w:t>12.2.</w:t>
            </w:r>
          </w:p>
        </w:tc>
        <w:tc>
          <w:tcPr>
            <w:tcW w:w="4253" w:type="dxa"/>
          </w:tcPr>
          <w:p w14:paraId="4603A082" w14:textId="2F3FBBEA" w:rsidR="005E36EB" w:rsidRPr="009D1954" w:rsidRDefault="005E36EB" w:rsidP="004021AB">
            <w:pPr>
              <w:pStyle w:val="tvhtml1"/>
              <w:spacing w:before="0" w:line="240" w:lineRule="auto"/>
              <w:ind w:right="-2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D19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līķa </w:t>
            </w:r>
            <w:r w:rsidR="00F259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izpēte </w:t>
            </w:r>
            <w:r w:rsidRPr="009D19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(autopsija) pēc fiziskas vai juridiskas personas pieprasījuma nāves cēloņa noteikšanai bez procesa virzītāja lēmuma par tiesu medicīniskās ekspertīzes noteikšanu</w:t>
            </w:r>
          </w:p>
        </w:tc>
        <w:tc>
          <w:tcPr>
            <w:tcW w:w="1559" w:type="dxa"/>
          </w:tcPr>
          <w:p w14:paraId="4603A083" w14:textId="222A3831" w:rsidR="005E36EB" w:rsidRPr="00987EB0" w:rsidRDefault="005E36EB" w:rsidP="00987EB0">
            <w:pPr>
              <w:pStyle w:val="tvhtml1"/>
              <w:spacing w:before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87E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 </w:t>
            </w:r>
            <w:r w:rsidR="00F259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izpēte</w:t>
            </w:r>
          </w:p>
        </w:tc>
        <w:tc>
          <w:tcPr>
            <w:tcW w:w="991" w:type="dxa"/>
          </w:tcPr>
          <w:p w14:paraId="4603A084" w14:textId="77777777" w:rsidR="005E36EB" w:rsidRPr="00F358FB" w:rsidRDefault="00896A52" w:rsidP="000A12F2">
            <w:pPr>
              <w:tabs>
                <w:tab w:val="decimal" w:pos="282"/>
              </w:tabs>
              <w:jc w:val="center"/>
              <w:rPr>
                <w:bCs/>
              </w:rPr>
            </w:pPr>
            <w:r>
              <w:rPr>
                <w:bCs/>
              </w:rPr>
              <w:t>41,70</w:t>
            </w:r>
          </w:p>
        </w:tc>
        <w:tc>
          <w:tcPr>
            <w:tcW w:w="852" w:type="dxa"/>
          </w:tcPr>
          <w:p w14:paraId="4603A085" w14:textId="77777777" w:rsidR="005E36EB" w:rsidRPr="00F358FB" w:rsidRDefault="00896A52" w:rsidP="000A12F2">
            <w:pPr>
              <w:tabs>
                <w:tab w:val="decimal" w:pos="231"/>
              </w:tabs>
              <w:jc w:val="center"/>
              <w:rPr>
                <w:bCs/>
              </w:rPr>
            </w:pPr>
            <w:r>
              <w:rPr>
                <w:bCs/>
              </w:rPr>
              <w:t>8,76</w:t>
            </w:r>
          </w:p>
        </w:tc>
        <w:tc>
          <w:tcPr>
            <w:tcW w:w="992" w:type="dxa"/>
          </w:tcPr>
          <w:p w14:paraId="4603A086" w14:textId="77777777" w:rsidR="005E36EB" w:rsidRPr="00F358FB" w:rsidRDefault="00896A52" w:rsidP="000A12F2">
            <w:pPr>
              <w:jc w:val="center"/>
            </w:pPr>
            <w:r>
              <w:t>50,46</w:t>
            </w:r>
          </w:p>
        </w:tc>
      </w:tr>
      <w:tr w:rsidR="00384ECF" w:rsidRPr="00F358FB" w14:paraId="4603A08B" w14:textId="77777777" w:rsidTr="007C7188">
        <w:trPr>
          <w:trHeight w:val="20"/>
        </w:trPr>
        <w:tc>
          <w:tcPr>
            <w:tcW w:w="675" w:type="dxa"/>
          </w:tcPr>
          <w:p w14:paraId="4603A089" w14:textId="7726E112" w:rsidR="00384ECF" w:rsidRPr="005E36EB" w:rsidRDefault="00384ECF" w:rsidP="007C7188">
            <w:pPr>
              <w:pStyle w:val="ListParagraph"/>
              <w:ind w:left="-57" w:right="-57"/>
            </w:pPr>
            <w:r>
              <w:t>13.</w:t>
            </w:r>
          </w:p>
        </w:tc>
        <w:tc>
          <w:tcPr>
            <w:tcW w:w="8647" w:type="dxa"/>
            <w:gridSpan w:val="5"/>
          </w:tcPr>
          <w:p w14:paraId="4603A08A" w14:textId="54D24E15" w:rsidR="00384ECF" w:rsidRPr="009D1954" w:rsidRDefault="00384ECF" w:rsidP="00837C0A">
            <w:pPr>
              <w:pStyle w:val="tvhtml1"/>
              <w:spacing w:before="0" w:line="240" w:lineRule="auto"/>
              <w:ind w:right="-28"/>
              <w:rPr>
                <w:spacing w:val="-2"/>
              </w:rPr>
            </w:pPr>
            <w:r w:rsidRPr="009D19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Bioloģisk</w:t>
            </w:r>
            <w:r w:rsidR="00837C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9D19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 izcelsmes pēdu klātbūtnes noteikšana uz priekšmetiem Tiesu medicīnas ģenētikas un seroloģijas laboratorijā:</w:t>
            </w:r>
          </w:p>
        </w:tc>
      </w:tr>
      <w:tr w:rsidR="005E36EB" w:rsidRPr="00F358FB" w14:paraId="4603A092" w14:textId="77777777" w:rsidTr="007C7188">
        <w:trPr>
          <w:trHeight w:val="20"/>
        </w:trPr>
        <w:tc>
          <w:tcPr>
            <w:tcW w:w="675" w:type="dxa"/>
          </w:tcPr>
          <w:p w14:paraId="4603A08C" w14:textId="77777777" w:rsidR="005E36EB" w:rsidRPr="005E36EB" w:rsidRDefault="00384ECF" w:rsidP="007C7188">
            <w:pPr>
              <w:pStyle w:val="ListParagraph"/>
              <w:ind w:left="-57" w:right="-57"/>
            </w:pPr>
            <w:r>
              <w:t>13.1.</w:t>
            </w:r>
          </w:p>
        </w:tc>
        <w:tc>
          <w:tcPr>
            <w:tcW w:w="4253" w:type="dxa"/>
          </w:tcPr>
          <w:p w14:paraId="4603A08D" w14:textId="77777777" w:rsidR="005E36EB" w:rsidRPr="009D1954" w:rsidRDefault="005E36EB" w:rsidP="004021AB">
            <w:pPr>
              <w:pStyle w:val="tvhtml1"/>
              <w:spacing w:before="0" w:line="240" w:lineRule="auto"/>
              <w:ind w:right="-2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D19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asins klātbūtnes noteikšana</w:t>
            </w:r>
          </w:p>
        </w:tc>
        <w:tc>
          <w:tcPr>
            <w:tcW w:w="1559" w:type="dxa"/>
            <w:vAlign w:val="center"/>
          </w:tcPr>
          <w:p w14:paraId="4603A08E" w14:textId="77777777" w:rsidR="005E36EB" w:rsidRDefault="005E36EB" w:rsidP="00987EB0">
            <w:pPr>
              <w:pStyle w:val="tvhtml1"/>
              <w:spacing w:before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traips</w:t>
            </w:r>
          </w:p>
        </w:tc>
        <w:tc>
          <w:tcPr>
            <w:tcW w:w="991" w:type="dxa"/>
          </w:tcPr>
          <w:p w14:paraId="4603A08F" w14:textId="77777777" w:rsidR="005E36EB" w:rsidRPr="00F358FB" w:rsidRDefault="00896A52" w:rsidP="000A12F2">
            <w:pPr>
              <w:tabs>
                <w:tab w:val="decimal" w:pos="282"/>
              </w:tabs>
              <w:jc w:val="center"/>
              <w:rPr>
                <w:bCs/>
              </w:rPr>
            </w:pPr>
            <w:r>
              <w:rPr>
                <w:bCs/>
              </w:rPr>
              <w:t>9,70</w:t>
            </w:r>
          </w:p>
        </w:tc>
        <w:tc>
          <w:tcPr>
            <w:tcW w:w="852" w:type="dxa"/>
          </w:tcPr>
          <w:p w14:paraId="4603A090" w14:textId="77777777" w:rsidR="005E36EB" w:rsidRPr="00F358FB" w:rsidRDefault="00896A52" w:rsidP="000A12F2">
            <w:pPr>
              <w:tabs>
                <w:tab w:val="decimal" w:pos="231"/>
              </w:tabs>
              <w:jc w:val="center"/>
              <w:rPr>
                <w:bCs/>
              </w:rPr>
            </w:pPr>
            <w:r>
              <w:rPr>
                <w:bCs/>
              </w:rPr>
              <w:t>2,04</w:t>
            </w:r>
          </w:p>
        </w:tc>
        <w:tc>
          <w:tcPr>
            <w:tcW w:w="992" w:type="dxa"/>
          </w:tcPr>
          <w:p w14:paraId="4603A091" w14:textId="77777777" w:rsidR="005E36EB" w:rsidRPr="00F358FB" w:rsidRDefault="00896A52" w:rsidP="000A12F2">
            <w:pPr>
              <w:jc w:val="center"/>
            </w:pPr>
            <w:r>
              <w:t>11,74</w:t>
            </w:r>
          </w:p>
        </w:tc>
      </w:tr>
      <w:tr w:rsidR="00896A52" w:rsidRPr="00F358FB" w14:paraId="4603A099" w14:textId="77777777" w:rsidTr="007C7188">
        <w:trPr>
          <w:trHeight w:val="20"/>
        </w:trPr>
        <w:tc>
          <w:tcPr>
            <w:tcW w:w="675" w:type="dxa"/>
          </w:tcPr>
          <w:p w14:paraId="4603A093" w14:textId="77777777" w:rsidR="00896A52" w:rsidRPr="005E36EB" w:rsidRDefault="00896A52" w:rsidP="007C7188">
            <w:pPr>
              <w:pStyle w:val="ListParagraph"/>
              <w:tabs>
                <w:tab w:val="left" w:pos="80"/>
              </w:tabs>
              <w:ind w:left="-57" w:right="-57"/>
            </w:pPr>
            <w:r>
              <w:t>13.2.</w:t>
            </w:r>
          </w:p>
        </w:tc>
        <w:tc>
          <w:tcPr>
            <w:tcW w:w="4253" w:type="dxa"/>
          </w:tcPr>
          <w:p w14:paraId="4603A094" w14:textId="77777777" w:rsidR="00896A52" w:rsidRPr="009D1954" w:rsidRDefault="00896A52" w:rsidP="004021AB">
            <w:pPr>
              <w:pStyle w:val="tvhtml1"/>
              <w:spacing w:before="0" w:line="240" w:lineRule="auto"/>
              <w:ind w:right="-2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D19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sviedru klātbūtnes noteikšana</w:t>
            </w:r>
          </w:p>
        </w:tc>
        <w:tc>
          <w:tcPr>
            <w:tcW w:w="1559" w:type="dxa"/>
            <w:vAlign w:val="center"/>
          </w:tcPr>
          <w:p w14:paraId="4603A095" w14:textId="77777777" w:rsidR="00896A52" w:rsidRDefault="00896A52" w:rsidP="00987EB0">
            <w:pPr>
              <w:pStyle w:val="tvhtml1"/>
              <w:spacing w:before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traips</w:t>
            </w:r>
          </w:p>
        </w:tc>
        <w:tc>
          <w:tcPr>
            <w:tcW w:w="991" w:type="dxa"/>
          </w:tcPr>
          <w:p w14:paraId="4603A096" w14:textId="77777777" w:rsidR="00896A52" w:rsidRPr="00F358FB" w:rsidRDefault="00896A52" w:rsidP="000A12F2">
            <w:pPr>
              <w:tabs>
                <w:tab w:val="decimal" w:pos="282"/>
              </w:tabs>
              <w:jc w:val="center"/>
              <w:rPr>
                <w:bCs/>
              </w:rPr>
            </w:pPr>
            <w:r>
              <w:rPr>
                <w:bCs/>
              </w:rPr>
              <w:t>9,70</w:t>
            </w:r>
          </w:p>
        </w:tc>
        <w:tc>
          <w:tcPr>
            <w:tcW w:w="852" w:type="dxa"/>
          </w:tcPr>
          <w:p w14:paraId="4603A097" w14:textId="77777777" w:rsidR="00896A52" w:rsidRPr="00F358FB" w:rsidRDefault="00896A52" w:rsidP="000A12F2">
            <w:pPr>
              <w:tabs>
                <w:tab w:val="decimal" w:pos="231"/>
              </w:tabs>
              <w:jc w:val="center"/>
              <w:rPr>
                <w:bCs/>
              </w:rPr>
            </w:pPr>
            <w:r>
              <w:rPr>
                <w:bCs/>
              </w:rPr>
              <w:t>2,04</w:t>
            </w:r>
          </w:p>
        </w:tc>
        <w:tc>
          <w:tcPr>
            <w:tcW w:w="992" w:type="dxa"/>
          </w:tcPr>
          <w:p w14:paraId="4603A098" w14:textId="77777777" w:rsidR="00896A52" w:rsidRPr="00F358FB" w:rsidRDefault="00896A52" w:rsidP="000A12F2">
            <w:pPr>
              <w:jc w:val="center"/>
            </w:pPr>
            <w:r>
              <w:t>11,74</w:t>
            </w:r>
          </w:p>
        </w:tc>
      </w:tr>
      <w:tr w:rsidR="00896A52" w:rsidRPr="00F358FB" w14:paraId="4603A0A0" w14:textId="77777777" w:rsidTr="007C7188">
        <w:trPr>
          <w:trHeight w:val="20"/>
        </w:trPr>
        <w:tc>
          <w:tcPr>
            <w:tcW w:w="675" w:type="dxa"/>
          </w:tcPr>
          <w:p w14:paraId="4603A09A" w14:textId="77777777" w:rsidR="00896A52" w:rsidRPr="005E36EB" w:rsidRDefault="00896A52" w:rsidP="007C7188">
            <w:pPr>
              <w:pStyle w:val="ListParagraph"/>
              <w:ind w:left="-57" w:right="-57"/>
            </w:pPr>
            <w:r>
              <w:t>13.3.</w:t>
            </w:r>
          </w:p>
        </w:tc>
        <w:tc>
          <w:tcPr>
            <w:tcW w:w="4253" w:type="dxa"/>
          </w:tcPr>
          <w:p w14:paraId="4603A09B" w14:textId="77777777" w:rsidR="00896A52" w:rsidRPr="009D1954" w:rsidRDefault="00896A52" w:rsidP="004021AB">
            <w:pPr>
              <w:pStyle w:val="tvhtml1"/>
              <w:spacing w:before="0" w:line="240" w:lineRule="auto"/>
              <w:ind w:right="-2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D19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urīna klātbūtnes noteikšana</w:t>
            </w:r>
          </w:p>
        </w:tc>
        <w:tc>
          <w:tcPr>
            <w:tcW w:w="1559" w:type="dxa"/>
            <w:vAlign w:val="center"/>
          </w:tcPr>
          <w:p w14:paraId="4603A09C" w14:textId="77777777" w:rsidR="00896A52" w:rsidRDefault="00896A52" w:rsidP="00987EB0">
            <w:pPr>
              <w:pStyle w:val="tvhtml1"/>
              <w:spacing w:before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traips</w:t>
            </w:r>
          </w:p>
        </w:tc>
        <w:tc>
          <w:tcPr>
            <w:tcW w:w="991" w:type="dxa"/>
          </w:tcPr>
          <w:p w14:paraId="4603A09D" w14:textId="77777777" w:rsidR="00896A52" w:rsidRPr="00F358FB" w:rsidRDefault="00896A52" w:rsidP="000A12F2">
            <w:pPr>
              <w:tabs>
                <w:tab w:val="decimal" w:pos="282"/>
              </w:tabs>
              <w:jc w:val="center"/>
              <w:rPr>
                <w:bCs/>
              </w:rPr>
            </w:pPr>
            <w:r>
              <w:rPr>
                <w:bCs/>
              </w:rPr>
              <w:t>9,70</w:t>
            </w:r>
          </w:p>
        </w:tc>
        <w:tc>
          <w:tcPr>
            <w:tcW w:w="852" w:type="dxa"/>
          </w:tcPr>
          <w:p w14:paraId="4603A09E" w14:textId="77777777" w:rsidR="00896A52" w:rsidRPr="00F358FB" w:rsidRDefault="00896A52" w:rsidP="000A12F2">
            <w:pPr>
              <w:tabs>
                <w:tab w:val="decimal" w:pos="231"/>
              </w:tabs>
              <w:jc w:val="center"/>
              <w:rPr>
                <w:bCs/>
              </w:rPr>
            </w:pPr>
            <w:r>
              <w:rPr>
                <w:bCs/>
              </w:rPr>
              <w:t>2,04</w:t>
            </w:r>
          </w:p>
        </w:tc>
        <w:tc>
          <w:tcPr>
            <w:tcW w:w="992" w:type="dxa"/>
          </w:tcPr>
          <w:p w14:paraId="4603A09F" w14:textId="77777777" w:rsidR="00896A52" w:rsidRPr="00F358FB" w:rsidRDefault="00896A52" w:rsidP="000A12F2">
            <w:pPr>
              <w:jc w:val="center"/>
            </w:pPr>
            <w:r>
              <w:t>11,74</w:t>
            </w:r>
          </w:p>
        </w:tc>
      </w:tr>
      <w:tr w:rsidR="005E36EB" w:rsidRPr="00F358FB" w14:paraId="4603A0A7" w14:textId="77777777" w:rsidTr="007C7188">
        <w:trPr>
          <w:trHeight w:val="20"/>
        </w:trPr>
        <w:tc>
          <w:tcPr>
            <w:tcW w:w="675" w:type="dxa"/>
          </w:tcPr>
          <w:p w14:paraId="4603A0A1" w14:textId="77777777" w:rsidR="005E36EB" w:rsidRPr="005E36EB" w:rsidRDefault="00384ECF" w:rsidP="007C7188">
            <w:pPr>
              <w:pStyle w:val="ListParagraph"/>
              <w:ind w:left="-57" w:right="-57"/>
            </w:pPr>
            <w:r>
              <w:t>13.4.</w:t>
            </w:r>
          </w:p>
        </w:tc>
        <w:tc>
          <w:tcPr>
            <w:tcW w:w="4253" w:type="dxa"/>
          </w:tcPr>
          <w:p w14:paraId="4603A0A2" w14:textId="77777777" w:rsidR="005E36EB" w:rsidRPr="009D1954" w:rsidRDefault="005E36EB" w:rsidP="004021AB">
            <w:pPr>
              <w:pStyle w:val="tvhtml1"/>
              <w:spacing w:before="0" w:line="240" w:lineRule="auto"/>
              <w:ind w:right="-2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D19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siekalu klātbūtnes noteikšana</w:t>
            </w:r>
          </w:p>
        </w:tc>
        <w:tc>
          <w:tcPr>
            <w:tcW w:w="1559" w:type="dxa"/>
            <w:vAlign w:val="center"/>
          </w:tcPr>
          <w:p w14:paraId="4603A0A3" w14:textId="77777777" w:rsidR="005E36EB" w:rsidRDefault="005E36EB" w:rsidP="00987EB0">
            <w:pPr>
              <w:pStyle w:val="tvhtml1"/>
              <w:spacing w:before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traips</w:t>
            </w:r>
          </w:p>
        </w:tc>
        <w:tc>
          <w:tcPr>
            <w:tcW w:w="991" w:type="dxa"/>
          </w:tcPr>
          <w:p w14:paraId="4603A0A4" w14:textId="77777777" w:rsidR="005E36EB" w:rsidRPr="00F358FB" w:rsidRDefault="00896A52" w:rsidP="000A12F2">
            <w:pPr>
              <w:tabs>
                <w:tab w:val="decimal" w:pos="282"/>
              </w:tabs>
              <w:jc w:val="center"/>
              <w:rPr>
                <w:bCs/>
              </w:rPr>
            </w:pPr>
            <w:r>
              <w:rPr>
                <w:bCs/>
              </w:rPr>
              <w:t>6,58</w:t>
            </w:r>
          </w:p>
        </w:tc>
        <w:tc>
          <w:tcPr>
            <w:tcW w:w="852" w:type="dxa"/>
          </w:tcPr>
          <w:p w14:paraId="4603A0A5" w14:textId="77777777" w:rsidR="005E36EB" w:rsidRPr="00F358FB" w:rsidRDefault="00CC057B" w:rsidP="000A12F2">
            <w:pPr>
              <w:tabs>
                <w:tab w:val="decimal" w:pos="231"/>
              </w:tabs>
              <w:jc w:val="center"/>
              <w:rPr>
                <w:bCs/>
              </w:rPr>
            </w:pPr>
            <w:r>
              <w:rPr>
                <w:bCs/>
              </w:rPr>
              <w:t>1,</w:t>
            </w:r>
            <w:r w:rsidR="00896A52">
              <w:rPr>
                <w:bCs/>
              </w:rPr>
              <w:t>38</w:t>
            </w:r>
          </w:p>
        </w:tc>
        <w:tc>
          <w:tcPr>
            <w:tcW w:w="992" w:type="dxa"/>
          </w:tcPr>
          <w:p w14:paraId="4603A0A6" w14:textId="77777777" w:rsidR="005E36EB" w:rsidRPr="00F358FB" w:rsidRDefault="00896A52" w:rsidP="000A12F2">
            <w:pPr>
              <w:jc w:val="center"/>
            </w:pPr>
            <w:r>
              <w:t>7,96</w:t>
            </w:r>
          </w:p>
        </w:tc>
      </w:tr>
      <w:tr w:rsidR="005E36EB" w:rsidRPr="00F358FB" w14:paraId="4603A0AE" w14:textId="77777777" w:rsidTr="007C7188">
        <w:trPr>
          <w:trHeight w:val="20"/>
        </w:trPr>
        <w:tc>
          <w:tcPr>
            <w:tcW w:w="675" w:type="dxa"/>
          </w:tcPr>
          <w:p w14:paraId="4603A0A8" w14:textId="77777777" w:rsidR="005E36EB" w:rsidRPr="005E36EB" w:rsidRDefault="00384ECF" w:rsidP="007C7188">
            <w:pPr>
              <w:pStyle w:val="ListParagraph"/>
              <w:ind w:left="-57" w:right="-57"/>
            </w:pPr>
            <w:r>
              <w:t>13.5.</w:t>
            </w:r>
          </w:p>
        </w:tc>
        <w:tc>
          <w:tcPr>
            <w:tcW w:w="4253" w:type="dxa"/>
          </w:tcPr>
          <w:p w14:paraId="4603A0A9" w14:textId="77777777" w:rsidR="005E36EB" w:rsidRPr="009D1954" w:rsidRDefault="005E36EB" w:rsidP="004021AB">
            <w:pPr>
              <w:pStyle w:val="tvhtml1"/>
              <w:spacing w:before="0" w:line="240" w:lineRule="auto"/>
              <w:ind w:right="-2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D19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spermas klātbūtnes noteikšana</w:t>
            </w:r>
          </w:p>
        </w:tc>
        <w:tc>
          <w:tcPr>
            <w:tcW w:w="1559" w:type="dxa"/>
            <w:vAlign w:val="center"/>
          </w:tcPr>
          <w:p w14:paraId="4603A0AA" w14:textId="77777777" w:rsidR="005E36EB" w:rsidRDefault="005E36EB" w:rsidP="00987EB0">
            <w:pPr>
              <w:pStyle w:val="tvhtml1"/>
              <w:spacing w:before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traips</w:t>
            </w:r>
          </w:p>
        </w:tc>
        <w:tc>
          <w:tcPr>
            <w:tcW w:w="991" w:type="dxa"/>
          </w:tcPr>
          <w:p w14:paraId="4603A0AB" w14:textId="77777777" w:rsidR="005E36EB" w:rsidRPr="00F358FB" w:rsidRDefault="00896A52" w:rsidP="000A12F2">
            <w:pPr>
              <w:tabs>
                <w:tab w:val="decimal" w:pos="282"/>
              </w:tabs>
              <w:jc w:val="center"/>
              <w:rPr>
                <w:bCs/>
              </w:rPr>
            </w:pPr>
            <w:r>
              <w:rPr>
                <w:bCs/>
              </w:rPr>
              <w:t>13,05</w:t>
            </w:r>
          </w:p>
        </w:tc>
        <w:tc>
          <w:tcPr>
            <w:tcW w:w="852" w:type="dxa"/>
          </w:tcPr>
          <w:p w14:paraId="4603A0AC" w14:textId="77777777" w:rsidR="005E36EB" w:rsidRPr="00F358FB" w:rsidRDefault="00896A52" w:rsidP="000A12F2">
            <w:pPr>
              <w:tabs>
                <w:tab w:val="decimal" w:pos="231"/>
              </w:tabs>
              <w:jc w:val="center"/>
              <w:rPr>
                <w:bCs/>
              </w:rPr>
            </w:pPr>
            <w:r>
              <w:rPr>
                <w:bCs/>
              </w:rPr>
              <w:t>2,74</w:t>
            </w:r>
          </w:p>
        </w:tc>
        <w:tc>
          <w:tcPr>
            <w:tcW w:w="992" w:type="dxa"/>
          </w:tcPr>
          <w:p w14:paraId="4603A0AD" w14:textId="77777777" w:rsidR="005E36EB" w:rsidRPr="00F358FB" w:rsidRDefault="00896A52" w:rsidP="000A12F2">
            <w:pPr>
              <w:jc w:val="center"/>
            </w:pPr>
            <w:r>
              <w:t>15,79</w:t>
            </w:r>
          </w:p>
        </w:tc>
      </w:tr>
      <w:tr w:rsidR="005E36EB" w:rsidRPr="00FC7A35" w14:paraId="4603A0B5" w14:textId="77777777" w:rsidTr="007C7188">
        <w:trPr>
          <w:trHeight w:val="20"/>
        </w:trPr>
        <w:tc>
          <w:tcPr>
            <w:tcW w:w="675" w:type="dxa"/>
          </w:tcPr>
          <w:p w14:paraId="4603A0AF" w14:textId="77777777" w:rsidR="005E36EB" w:rsidRPr="00FC7A35" w:rsidRDefault="00384ECF" w:rsidP="007C7188">
            <w:pPr>
              <w:pStyle w:val="ListParagraph"/>
              <w:ind w:left="-57" w:right="-57"/>
            </w:pPr>
            <w:r w:rsidRPr="00FC7A35">
              <w:t>13.6.</w:t>
            </w:r>
          </w:p>
        </w:tc>
        <w:tc>
          <w:tcPr>
            <w:tcW w:w="4253" w:type="dxa"/>
          </w:tcPr>
          <w:p w14:paraId="4603A0B0" w14:textId="77777777" w:rsidR="005E36EB" w:rsidRPr="009D1954" w:rsidRDefault="005E36EB" w:rsidP="004021AB">
            <w:pPr>
              <w:pStyle w:val="tvhtml1"/>
              <w:spacing w:before="0" w:line="240" w:lineRule="auto"/>
              <w:ind w:right="-2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D19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vaginālo šūnu klātbūtnes noteikšana</w:t>
            </w:r>
          </w:p>
        </w:tc>
        <w:tc>
          <w:tcPr>
            <w:tcW w:w="1559" w:type="dxa"/>
          </w:tcPr>
          <w:p w14:paraId="4603A0B1" w14:textId="77777777" w:rsidR="005E36EB" w:rsidRPr="00FC7A35" w:rsidRDefault="005E36EB" w:rsidP="00987EB0">
            <w:pPr>
              <w:pStyle w:val="tvhtml1"/>
              <w:spacing w:before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35">
              <w:rPr>
                <w:rFonts w:ascii="Times New Roman" w:hAnsi="Times New Roman" w:cs="Times New Roman"/>
                <w:sz w:val="24"/>
                <w:szCs w:val="24"/>
              </w:rPr>
              <w:t>1 traips</w:t>
            </w:r>
          </w:p>
        </w:tc>
        <w:tc>
          <w:tcPr>
            <w:tcW w:w="991" w:type="dxa"/>
          </w:tcPr>
          <w:p w14:paraId="4603A0B2" w14:textId="77777777" w:rsidR="005E36EB" w:rsidRPr="00FC7A35" w:rsidRDefault="00CC057B" w:rsidP="000A12F2">
            <w:pPr>
              <w:tabs>
                <w:tab w:val="decimal" w:pos="282"/>
              </w:tabs>
              <w:jc w:val="center"/>
              <w:rPr>
                <w:bCs/>
              </w:rPr>
            </w:pPr>
            <w:r w:rsidRPr="00FC7A35">
              <w:rPr>
                <w:bCs/>
              </w:rPr>
              <w:t>1</w:t>
            </w:r>
            <w:r w:rsidR="00896A52">
              <w:rPr>
                <w:bCs/>
              </w:rPr>
              <w:t>1,79</w:t>
            </w:r>
          </w:p>
        </w:tc>
        <w:tc>
          <w:tcPr>
            <w:tcW w:w="852" w:type="dxa"/>
          </w:tcPr>
          <w:p w14:paraId="4603A0B3" w14:textId="77777777" w:rsidR="005E36EB" w:rsidRPr="00FC7A35" w:rsidRDefault="00896A52" w:rsidP="000A12F2">
            <w:pPr>
              <w:tabs>
                <w:tab w:val="decimal" w:pos="231"/>
              </w:tabs>
              <w:jc w:val="center"/>
              <w:rPr>
                <w:bCs/>
              </w:rPr>
            </w:pPr>
            <w:r>
              <w:rPr>
                <w:bCs/>
              </w:rPr>
              <w:t>2,51</w:t>
            </w:r>
          </w:p>
        </w:tc>
        <w:tc>
          <w:tcPr>
            <w:tcW w:w="992" w:type="dxa"/>
          </w:tcPr>
          <w:p w14:paraId="4603A0B4" w14:textId="77777777" w:rsidR="005E36EB" w:rsidRPr="00FC7A35" w:rsidRDefault="00896A52" w:rsidP="000A12F2">
            <w:pPr>
              <w:jc w:val="center"/>
            </w:pPr>
            <w:r>
              <w:t>14,48</w:t>
            </w:r>
          </w:p>
        </w:tc>
      </w:tr>
      <w:tr w:rsidR="005E36EB" w:rsidRPr="00F358FB" w14:paraId="4603A0BC" w14:textId="77777777" w:rsidTr="007C7188">
        <w:trPr>
          <w:trHeight w:val="20"/>
        </w:trPr>
        <w:tc>
          <w:tcPr>
            <w:tcW w:w="675" w:type="dxa"/>
          </w:tcPr>
          <w:p w14:paraId="4603A0B6" w14:textId="77777777" w:rsidR="005E36EB" w:rsidRPr="005E36EB" w:rsidRDefault="00384ECF" w:rsidP="007C7188">
            <w:pPr>
              <w:pStyle w:val="ListParagraph"/>
              <w:ind w:left="-57" w:right="-57"/>
            </w:pPr>
            <w:r>
              <w:t>13.7.</w:t>
            </w:r>
          </w:p>
        </w:tc>
        <w:tc>
          <w:tcPr>
            <w:tcW w:w="4253" w:type="dxa"/>
          </w:tcPr>
          <w:p w14:paraId="4603A0B7" w14:textId="77777777" w:rsidR="005E36EB" w:rsidRPr="009D1954" w:rsidRDefault="005E36EB" w:rsidP="004021AB">
            <w:pPr>
              <w:pStyle w:val="tvhtml1"/>
              <w:spacing w:before="0" w:line="240" w:lineRule="auto"/>
              <w:ind w:right="-2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D19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fekāliju elementu klātbūtnes noteikšana</w:t>
            </w:r>
          </w:p>
        </w:tc>
        <w:tc>
          <w:tcPr>
            <w:tcW w:w="1559" w:type="dxa"/>
          </w:tcPr>
          <w:p w14:paraId="4603A0B8" w14:textId="77777777" w:rsidR="005E36EB" w:rsidRDefault="005E36EB" w:rsidP="00987EB0">
            <w:pPr>
              <w:pStyle w:val="tvhtml1"/>
              <w:spacing w:before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traips</w:t>
            </w:r>
          </w:p>
        </w:tc>
        <w:tc>
          <w:tcPr>
            <w:tcW w:w="991" w:type="dxa"/>
          </w:tcPr>
          <w:p w14:paraId="4603A0B9" w14:textId="77777777" w:rsidR="005E36EB" w:rsidRPr="00F358FB" w:rsidRDefault="00896A52" w:rsidP="000A12F2">
            <w:pPr>
              <w:tabs>
                <w:tab w:val="decimal" w:pos="282"/>
              </w:tabs>
              <w:jc w:val="center"/>
              <w:rPr>
                <w:bCs/>
              </w:rPr>
            </w:pPr>
            <w:r>
              <w:rPr>
                <w:bCs/>
              </w:rPr>
              <w:t>9,98</w:t>
            </w:r>
          </w:p>
        </w:tc>
        <w:tc>
          <w:tcPr>
            <w:tcW w:w="852" w:type="dxa"/>
          </w:tcPr>
          <w:p w14:paraId="4603A0BA" w14:textId="77777777" w:rsidR="005E36EB" w:rsidRPr="00F358FB" w:rsidRDefault="00896A52" w:rsidP="000A12F2">
            <w:pPr>
              <w:tabs>
                <w:tab w:val="decimal" w:pos="231"/>
              </w:tabs>
              <w:jc w:val="center"/>
              <w:rPr>
                <w:bCs/>
              </w:rPr>
            </w:pPr>
            <w:r>
              <w:rPr>
                <w:bCs/>
              </w:rPr>
              <w:t>2,10</w:t>
            </w:r>
          </w:p>
        </w:tc>
        <w:tc>
          <w:tcPr>
            <w:tcW w:w="992" w:type="dxa"/>
          </w:tcPr>
          <w:p w14:paraId="4603A0BB" w14:textId="77777777" w:rsidR="005E36EB" w:rsidRPr="00F358FB" w:rsidRDefault="00896A52" w:rsidP="000A12F2">
            <w:pPr>
              <w:jc w:val="center"/>
            </w:pPr>
            <w:r>
              <w:t>12,08</w:t>
            </w:r>
          </w:p>
        </w:tc>
      </w:tr>
      <w:tr w:rsidR="005E36EB" w:rsidRPr="00F358FB" w14:paraId="4603A0C3" w14:textId="77777777" w:rsidTr="007C7188">
        <w:trPr>
          <w:trHeight w:val="20"/>
        </w:trPr>
        <w:tc>
          <w:tcPr>
            <w:tcW w:w="675" w:type="dxa"/>
          </w:tcPr>
          <w:p w14:paraId="4603A0BD" w14:textId="77777777" w:rsidR="005E36EB" w:rsidRPr="005E36EB" w:rsidRDefault="00384ECF" w:rsidP="007C7188">
            <w:pPr>
              <w:pStyle w:val="ListParagraph"/>
              <w:ind w:left="-57" w:right="-57"/>
            </w:pPr>
            <w:r>
              <w:t>13.8.</w:t>
            </w:r>
          </w:p>
        </w:tc>
        <w:tc>
          <w:tcPr>
            <w:tcW w:w="4253" w:type="dxa"/>
          </w:tcPr>
          <w:p w14:paraId="4603A0BE" w14:textId="31EF876C" w:rsidR="005E36EB" w:rsidRPr="009D1954" w:rsidRDefault="005E36EB" w:rsidP="004021AB">
            <w:pPr>
              <w:pStyle w:val="tvhtml1"/>
              <w:spacing w:before="0" w:line="240" w:lineRule="auto"/>
              <w:ind w:right="-2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D19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 mata </w:t>
            </w:r>
            <w:r w:rsidR="00F259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izpēte</w:t>
            </w:r>
          </w:p>
        </w:tc>
        <w:tc>
          <w:tcPr>
            <w:tcW w:w="1559" w:type="dxa"/>
            <w:vAlign w:val="center"/>
          </w:tcPr>
          <w:p w14:paraId="4603A0BF" w14:textId="0785DBE6" w:rsidR="005E36EB" w:rsidRDefault="005E36EB" w:rsidP="00987EB0">
            <w:pPr>
              <w:pStyle w:val="tvhtml1"/>
              <w:spacing w:before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259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izpēte</w:t>
            </w:r>
          </w:p>
        </w:tc>
        <w:tc>
          <w:tcPr>
            <w:tcW w:w="991" w:type="dxa"/>
          </w:tcPr>
          <w:p w14:paraId="4603A0C0" w14:textId="77777777" w:rsidR="005E36EB" w:rsidRPr="00F358FB" w:rsidRDefault="00896A52" w:rsidP="000A12F2">
            <w:pPr>
              <w:tabs>
                <w:tab w:val="decimal" w:pos="282"/>
              </w:tabs>
              <w:jc w:val="center"/>
              <w:rPr>
                <w:bCs/>
              </w:rPr>
            </w:pPr>
            <w:r>
              <w:rPr>
                <w:bCs/>
              </w:rPr>
              <w:t>14,49</w:t>
            </w:r>
          </w:p>
        </w:tc>
        <w:tc>
          <w:tcPr>
            <w:tcW w:w="852" w:type="dxa"/>
          </w:tcPr>
          <w:p w14:paraId="4603A0C1" w14:textId="77777777" w:rsidR="005E36EB" w:rsidRPr="00F358FB" w:rsidRDefault="00896A52" w:rsidP="000A12F2">
            <w:pPr>
              <w:tabs>
                <w:tab w:val="decimal" w:pos="231"/>
              </w:tabs>
              <w:jc w:val="center"/>
              <w:rPr>
                <w:bCs/>
              </w:rPr>
            </w:pPr>
            <w:r>
              <w:rPr>
                <w:bCs/>
              </w:rPr>
              <w:t>3,04</w:t>
            </w:r>
          </w:p>
        </w:tc>
        <w:tc>
          <w:tcPr>
            <w:tcW w:w="992" w:type="dxa"/>
          </w:tcPr>
          <w:p w14:paraId="4603A0C2" w14:textId="77777777" w:rsidR="005E36EB" w:rsidRPr="00F358FB" w:rsidRDefault="00896A52" w:rsidP="000A12F2">
            <w:pPr>
              <w:jc w:val="center"/>
            </w:pPr>
            <w:r>
              <w:t>17,53</w:t>
            </w:r>
          </w:p>
        </w:tc>
      </w:tr>
      <w:tr w:rsidR="005E36EB" w:rsidRPr="00F358FB" w14:paraId="4603A0CA" w14:textId="77777777" w:rsidTr="007C7188">
        <w:trPr>
          <w:trHeight w:val="20"/>
        </w:trPr>
        <w:tc>
          <w:tcPr>
            <w:tcW w:w="675" w:type="dxa"/>
          </w:tcPr>
          <w:p w14:paraId="4603A0C4" w14:textId="77777777" w:rsidR="005E36EB" w:rsidRPr="005E36EB" w:rsidRDefault="00384ECF" w:rsidP="007C7188">
            <w:pPr>
              <w:pStyle w:val="ListParagraph"/>
              <w:ind w:left="-57" w:right="-57"/>
            </w:pPr>
            <w:r>
              <w:t>13.9.</w:t>
            </w:r>
          </w:p>
        </w:tc>
        <w:tc>
          <w:tcPr>
            <w:tcW w:w="4253" w:type="dxa"/>
          </w:tcPr>
          <w:p w14:paraId="4603A0C5" w14:textId="77777777" w:rsidR="005E36EB" w:rsidRPr="009D1954" w:rsidRDefault="005E36EB" w:rsidP="004021AB">
            <w:pPr>
              <w:pStyle w:val="tvhtml1"/>
              <w:spacing w:before="0" w:line="240" w:lineRule="auto"/>
              <w:ind w:right="-2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D19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sugas piederības noteikšana</w:t>
            </w:r>
          </w:p>
        </w:tc>
        <w:tc>
          <w:tcPr>
            <w:tcW w:w="1559" w:type="dxa"/>
            <w:vAlign w:val="center"/>
          </w:tcPr>
          <w:p w14:paraId="4603A0C6" w14:textId="77777777" w:rsidR="005E36EB" w:rsidRDefault="005E36EB" w:rsidP="00987EB0">
            <w:pPr>
              <w:pStyle w:val="tvhtml1"/>
              <w:spacing w:before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traips</w:t>
            </w:r>
          </w:p>
        </w:tc>
        <w:tc>
          <w:tcPr>
            <w:tcW w:w="991" w:type="dxa"/>
          </w:tcPr>
          <w:p w14:paraId="4603A0C7" w14:textId="77777777" w:rsidR="005E36EB" w:rsidRPr="00F358FB" w:rsidRDefault="00896A52" w:rsidP="000A12F2">
            <w:pPr>
              <w:tabs>
                <w:tab w:val="decimal" w:pos="282"/>
              </w:tabs>
              <w:jc w:val="center"/>
              <w:rPr>
                <w:bCs/>
              </w:rPr>
            </w:pPr>
            <w:r>
              <w:rPr>
                <w:bCs/>
              </w:rPr>
              <w:t>6,98</w:t>
            </w:r>
          </w:p>
        </w:tc>
        <w:tc>
          <w:tcPr>
            <w:tcW w:w="852" w:type="dxa"/>
          </w:tcPr>
          <w:p w14:paraId="4603A0C8" w14:textId="77777777" w:rsidR="005E36EB" w:rsidRPr="00F358FB" w:rsidRDefault="00896A52" w:rsidP="000A12F2">
            <w:pPr>
              <w:tabs>
                <w:tab w:val="decimal" w:pos="231"/>
              </w:tabs>
              <w:jc w:val="center"/>
              <w:rPr>
                <w:bCs/>
              </w:rPr>
            </w:pPr>
            <w:r>
              <w:rPr>
                <w:bCs/>
              </w:rPr>
              <w:t>1,47</w:t>
            </w:r>
          </w:p>
        </w:tc>
        <w:tc>
          <w:tcPr>
            <w:tcW w:w="992" w:type="dxa"/>
          </w:tcPr>
          <w:p w14:paraId="4603A0C9" w14:textId="77777777" w:rsidR="005E36EB" w:rsidRPr="00F358FB" w:rsidRDefault="00896A52" w:rsidP="000A12F2">
            <w:pPr>
              <w:jc w:val="center"/>
            </w:pPr>
            <w:r>
              <w:t>8,45</w:t>
            </w:r>
          </w:p>
        </w:tc>
      </w:tr>
    </w:tbl>
    <w:p w14:paraId="4603A0CB" w14:textId="77777777" w:rsidR="00384ECF" w:rsidRDefault="00384ECF" w:rsidP="000A12F2">
      <w:pPr>
        <w:jc w:val="both"/>
        <w:rPr>
          <w:sz w:val="20"/>
          <w:szCs w:val="20"/>
        </w:rPr>
      </w:pPr>
    </w:p>
    <w:p w14:paraId="4603A0CC" w14:textId="77777777" w:rsidR="000A3674" w:rsidRPr="000A12F2" w:rsidRDefault="00617CF3" w:rsidP="00B252DD">
      <w:pPr>
        <w:ind w:firstLine="720"/>
        <w:jc w:val="both"/>
      </w:pPr>
      <w:r w:rsidRPr="000A12F2">
        <w:t>Piezīme</w:t>
      </w:r>
      <w:r w:rsidR="000A3674" w:rsidRPr="000A12F2">
        <w:t>s</w:t>
      </w:r>
      <w:r w:rsidRPr="000A12F2">
        <w:t>.</w:t>
      </w:r>
    </w:p>
    <w:p w14:paraId="4603A0CD" w14:textId="224EBA11" w:rsidR="004B63EE" w:rsidRPr="000A12F2" w:rsidRDefault="00B252DD" w:rsidP="00B252DD">
      <w:pPr>
        <w:ind w:firstLine="720"/>
        <w:jc w:val="both"/>
      </w:pPr>
      <w:r>
        <w:rPr>
          <w:vertAlign w:val="superscript"/>
        </w:rPr>
        <w:t>1</w:t>
      </w:r>
      <w:r w:rsidRPr="00B252DD">
        <w:t> </w:t>
      </w:r>
      <w:r w:rsidR="00617CF3" w:rsidRPr="000A12F2">
        <w:t xml:space="preserve">Pievienotās vērtības nodokli nepiemēro saskaņā ar </w:t>
      </w:r>
      <w:r w:rsidR="00F358FB" w:rsidRPr="000A12F2">
        <w:t>Pievienotās vērtības nodokļa likuma 3</w:t>
      </w:r>
      <w:r w:rsidR="00F46962" w:rsidRPr="000A12F2">
        <w:t xml:space="preserve">.panta </w:t>
      </w:r>
      <w:r w:rsidR="00F358FB" w:rsidRPr="000A12F2">
        <w:t>astoto</w:t>
      </w:r>
      <w:r w:rsidR="00F46962" w:rsidRPr="000A12F2">
        <w:t xml:space="preserve"> </w:t>
      </w:r>
      <w:r w:rsidR="00617CF3" w:rsidRPr="000A12F2">
        <w:t>daļu.</w:t>
      </w:r>
    </w:p>
    <w:p w14:paraId="4603A0CE" w14:textId="4144EB81" w:rsidR="001E7D0F" w:rsidRPr="000A12F2" w:rsidRDefault="00B252DD" w:rsidP="00B252DD">
      <w:pPr>
        <w:ind w:firstLine="720"/>
        <w:jc w:val="both"/>
      </w:pPr>
      <w:r w:rsidRPr="00B252DD">
        <w:rPr>
          <w:vertAlign w:val="superscript"/>
        </w:rPr>
        <w:t>2</w:t>
      </w:r>
      <w:r>
        <w:t> </w:t>
      </w:r>
      <w:r w:rsidR="001E7D0F" w:rsidRPr="00B252DD">
        <w:t>Ja</w:t>
      </w:r>
      <w:r w:rsidR="001E7D0F" w:rsidRPr="000A12F2">
        <w:t xml:space="preserve"> tas nav standarta </w:t>
      </w:r>
      <w:r w:rsidR="00FC7A35" w:rsidRPr="000A12F2">
        <w:t xml:space="preserve">variants – </w:t>
      </w:r>
      <w:r w:rsidR="0001039D">
        <w:t>trīs</w:t>
      </w:r>
      <w:r w:rsidR="00FC7A35" w:rsidRPr="000A12F2">
        <w:t xml:space="preserve"> cilvēki, tad </w:t>
      </w:r>
      <w:r w:rsidR="00896A52" w:rsidRPr="000A12F2">
        <w:t>230,40 latu</w:t>
      </w:r>
      <w:r w:rsidR="001E7D0F" w:rsidRPr="000A12F2">
        <w:t xml:space="preserve"> dala ar trīs un reizina ar </w:t>
      </w:r>
      <w:r w:rsidR="0001039D">
        <w:t xml:space="preserve">to </w:t>
      </w:r>
      <w:r w:rsidR="001E7D0F" w:rsidRPr="000A12F2">
        <w:t xml:space="preserve">cilvēku skaitu, </w:t>
      </w:r>
      <w:r w:rsidR="0001039D">
        <w:t>kuri</w:t>
      </w:r>
      <w:r w:rsidR="001E7D0F" w:rsidRPr="000A12F2">
        <w:t xml:space="preserve"> norīkoti vai pieteikušies ekspertīzei.</w:t>
      </w:r>
    </w:p>
    <w:p w14:paraId="4603A0CF" w14:textId="0C0B78BA" w:rsidR="001E7D0F" w:rsidRPr="000A12F2" w:rsidRDefault="00B252DD" w:rsidP="00B252DD">
      <w:pPr>
        <w:ind w:firstLine="720"/>
        <w:jc w:val="both"/>
      </w:pPr>
      <w:r w:rsidRPr="002913E4">
        <w:rPr>
          <w:spacing w:val="-2"/>
          <w:vertAlign w:val="superscript"/>
        </w:rPr>
        <w:t>3</w:t>
      </w:r>
      <w:r w:rsidRPr="002913E4">
        <w:rPr>
          <w:spacing w:val="-2"/>
        </w:rPr>
        <w:t> </w:t>
      </w:r>
      <w:r w:rsidR="001E7D0F" w:rsidRPr="002913E4">
        <w:rPr>
          <w:spacing w:val="-2"/>
        </w:rPr>
        <w:t>Valsts tiesu medicīnas ekspertīzes centrs piemēro koeficientu 0,2 par katriem pieciem</w:t>
      </w:r>
      <w:r w:rsidR="001E7D0F" w:rsidRPr="000A12F2">
        <w:t xml:space="preserve"> izskatītajiem jautājumiem. </w:t>
      </w:r>
    </w:p>
    <w:p w14:paraId="4603A0D1" w14:textId="77777777" w:rsidR="00C36312" w:rsidRDefault="00C36312" w:rsidP="00B252DD">
      <w:pPr>
        <w:ind w:firstLine="720"/>
        <w:jc w:val="both"/>
        <w:rPr>
          <w:color w:val="000000"/>
          <w:sz w:val="28"/>
          <w:szCs w:val="28"/>
        </w:rPr>
      </w:pPr>
    </w:p>
    <w:p w14:paraId="4603A0D2" w14:textId="77777777" w:rsidR="000A3674" w:rsidRDefault="000A3674" w:rsidP="00B252DD">
      <w:pPr>
        <w:ind w:firstLine="720"/>
        <w:jc w:val="both"/>
        <w:rPr>
          <w:color w:val="000000"/>
          <w:sz w:val="28"/>
          <w:szCs w:val="28"/>
        </w:rPr>
      </w:pPr>
    </w:p>
    <w:p w14:paraId="4603A0D3" w14:textId="04AADA1E" w:rsidR="00F358FB" w:rsidRDefault="00F358FB" w:rsidP="00B252DD">
      <w:pPr>
        <w:tabs>
          <w:tab w:val="left" w:pos="6237"/>
        </w:tabs>
        <w:ind w:firstLine="720"/>
        <w:jc w:val="both"/>
        <w:rPr>
          <w:sz w:val="28"/>
          <w:szCs w:val="28"/>
        </w:rPr>
      </w:pPr>
      <w:r w:rsidRPr="00B47159">
        <w:rPr>
          <w:color w:val="000000"/>
          <w:sz w:val="28"/>
          <w:szCs w:val="28"/>
        </w:rPr>
        <w:t>Veselīb</w:t>
      </w:r>
      <w:r w:rsidR="00C8661A">
        <w:rPr>
          <w:sz w:val="28"/>
          <w:szCs w:val="28"/>
        </w:rPr>
        <w:t xml:space="preserve">as ministre </w:t>
      </w:r>
      <w:r w:rsidR="00C8661A">
        <w:rPr>
          <w:sz w:val="28"/>
          <w:szCs w:val="28"/>
        </w:rPr>
        <w:tab/>
      </w:r>
      <w:r>
        <w:rPr>
          <w:sz w:val="28"/>
          <w:szCs w:val="28"/>
        </w:rPr>
        <w:t>I</w:t>
      </w:r>
      <w:r w:rsidR="00C8661A">
        <w:rPr>
          <w:sz w:val="28"/>
          <w:szCs w:val="28"/>
        </w:rPr>
        <w:t xml:space="preserve">ngrīda </w:t>
      </w:r>
      <w:r>
        <w:rPr>
          <w:sz w:val="28"/>
          <w:szCs w:val="28"/>
        </w:rPr>
        <w:t>Circene</w:t>
      </w:r>
    </w:p>
    <w:sectPr w:rsidR="00F358FB" w:rsidSect="00DA6D6F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304" w:right="1134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03A0DF" w14:textId="77777777" w:rsidR="000974B5" w:rsidRDefault="000974B5" w:rsidP="00F03261">
      <w:r>
        <w:separator/>
      </w:r>
    </w:p>
  </w:endnote>
  <w:endnote w:type="continuationSeparator" w:id="0">
    <w:p w14:paraId="4603A0E0" w14:textId="77777777" w:rsidR="000974B5" w:rsidRDefault="000974B5" w:rsidP="00F03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4AD28" w14:textId="77777777" w:rsidR="000A12F2" w:rsidRPr="000A12F2" w:rsidRDefault="000A12F2" w:rsidP="000A12F2">
    <w:pPr>
      <w:pStyle w:val="Footer"/>
      <w:rPr>
        <w:sz w:val="16"/>
        <w:szCs w:val="16"/>
      </w:rPr>
    </w:pPr>
    <w:r w:rsidRPr="000A12F2">
      <w:rPr>
        <w:sz w:val="16"/>
        <w:szCs w:val="16"/>
      </w:rPr>
      <w:t>N2357_3p1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3A0E6" w14:textId="25E270A6" w:rsidR="00F358FB" w:rsidRPr="000A12F2" w:rsidRDefault="000A12F2" w:rsidP="000A12F2">
    <w:pPr>
      <w:pStyle w:val="Footer"/>
      <w:rPr>
        <w:sz w:val="16"/>
        <w:szCs w:val="16"/>
      </w:rPr>
    </w:pPr>
    <w:r w:rsidRPr="000A12F2">
      <w:rPr>
        <w:sz w:val="16"/>
        <w:szCs w:val="16"/>
      </w:rPr>
      <w:t>N2357_3p1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03A0DD" w14:textId="77777777" w:rsidR="000974B5" w:rsidRDefault="000974B5" w:rsidP="00F03261">
      <w:r>
        <w:separator/>
      </w:r>
    </w:p>
  </w:footnote>
  <w:footnote w:type="continuationSeparator" w:id="0">
    <w:p w14:paraId="4603A0DE" w14:textId="77777777" w:rsidR="000974B5" w:rsidRDefault="000974B5" w:rsidP="00F032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3A0E1" w14:textId="77777777" w:rsidR="00F358FB" w:rsidRDefault="00784DF8" w:rsidP="00C247B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358F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03A0E2" w14:textId="77777777" w:rsidR="00F358FB" w:rsidRDefault="00F358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3A0E3" w14:textId="77777777" w:rsidR="00F358FB" w:rsidRDefault="00784DF8" w:rsidP="00C247B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358F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3C03">
      <w:rPr>
        <w:rStyle w:val="PageNumber"/>
        <w:noProof/>
      </w:rPr>
      <w:t>3</w:t>
    </w:r>
    <w:r>
      <w:rPr>
        <w:rStyle w:val="PageNumber"/>
      </w:rPr>
      <w:fldChar w:fldCharType="end"/>
    </w:r>
  </w:p>
  <w:p w14:paraId="4603A0E4" w14:textId="77777777" w:rsidR="00F358FB" w:rsidRDefault="00F358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D25BB"/>
    <w:multiLevelType w:val="hybridMultilevel"/>
    <w:tmpl w:val="86C80F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67B55"/>
    <w:multiLevelType w:val="hybridMultilevel"/>
    <w:tmpl w:val="65ACDCC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C74FF"/>
    <w:multiLevelType w:val="hybridMultilevel"/>
    <w:tmpl w:val="4E92AF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261"/>
    <w:rsid w:val="00001E9C"/>
    <w:rsid w:val="00007C5F"/>
    <w:rsid w:val="0001039D"/>
    <w:rsid w:val="0005063F"/>
    <w:rsid w:val="00062701"/>
    <w:rsid w:val="00063746"/>
    <w:rsid w:val="0007434F"/>
    <w:rsid w:val="00077753"/>
    <w:rsid w:val="00082B48"/>
    <w:rsid w:val="000974B5"/>
    <w:rsid w:val="000A12F2"/>
    <w:rsid w:val="000A1A0D"/>
    <w:rsid w:val="000A3074"/>
    <w:rsid w:val="000A3674"/>
    <w:rsid w:val="000A6A8C"/>
    <w:rsid w:val="000B2A7B"/>
    <w:rsid w:val="000B7F79"/>
    <w:rsid w:val="000F2272"/>
    <w:rsid w:val="000F4948"/>
    <w:rsid w:val="001142B3"/>
    <w:rsid w:val="00115ECF"/>
    <w:rsid w:val="00120892"/>
    <w:rsid w:val="00125168"/>
    <w:rsid w:val="001404FF"/>
    <w:rsid w:val="0015169E"/>
    <w:rsid w:val="001520DD"/>
    <w:rsid w:val="00154318"/>
    <w:rsid w:val="00154335"/>
    <w:rsid w:val="001A783D"/>
    <w:rsid w:val="001B045E"/>
    <w:rsid w:val="001C132D"/>
    <w:rsid w:val="001E19EB"/>
    <w:rsid w:val="001E7D0F"/>
    <w:rsid w:val="00206DBA"/>
    <w:rsid w:val="00213C34"/>
    <w:rsid w:val="00242190"/>
    <w:rsid w:val="00245B91"/>
    <w:rsid w:val="002460C6"/>
    <w:rsid w:val="0027365D"/>
    <w:rsid w:val="00275801"/>
    <w:rsid w:val="00281582"/>
    <w:rsid w:val="002851AF"/>
    <w:rsid w:val="00285BF5"/>
    <w:rsid w:val="002913E4"/>
    <w:rsid w:val="002A553D"/>
    <w:rsid w:val="002B5596"/>
    <w:rsid w:val="002E0454"/>
    <w:rsid w:val="002F4534"/>
    <w:rsid w:val="00304F2B"/>
    <w:rsid w:val="00312B98"/>
    <w:rsid w:val="00326124"/>
    <w:rsid w:val="00335F95"/>
    <w:rsid w:val="00341DFE"/>
    <w:rsid w:val="00346D1B"/>
    <w:rsid w:val="0036550A"/>
    <w:rsid w:val="00384ECF"/>
    <w:rsid w:val="00392DA5"/>
    <w:rsid w:val="0039491B"/>
    <w:rsid w:val="003B138F"/>
    <w:rsid w:val="003B5FE9"/>
    <w:rsid w:val="003E090B"/>
    <w:rsid w:val="003F4744"/>
    <w:rsid w:val="004021AB"/>
    <w:rsid w:val="004158D3"/>
    <w:rsid w:val="00423E5C"/>
    <w:rsid w:val="00424463"/>
    <w:rsid w:val="00425138"/>
    <w:rsid w:val="004330FE"/>
    <w:rsid w:val="00457A28"/>
    <w:rsid w:val="00472AA2"/>
    <w:rsid w:val="0047371C"/>
    <w:rsid w:val="00485EBC"/>
    <w:rsid w:val="004A60AB"/>
    <w:rsid w:val="004B2F21"/>
    <w:rsid w:val="004B63EE"/>
    <w:rsid w:val="004D1A37"/>
    <w:rsid w:val="004E233B"/>
    <w:rsid w:val="004E2E3D"/>
    <w:rsid w:val="004F2920"/>
    <w:rsid w:val="00516D5E"/>
    <w:rsid w:val="00527930"/>
    <w:rsid w:val="005364A2"/>
    <w:rsid w:val="00540BDB"/>
    <w:rsid w:val="00543408"/>
    <w:rsid w:val="00543533"/>
    <w:rsid w:val="00550C93"/>
    <w:rsid w:val="00564F47"/>
    <w:rsid w:val="00570BC4"/>
    <w:rsid w:val="005B0A10"/>
    <w:rsid w:val="005C4D8C"/>
    <w:rsid w:val="005E152A"/>
    <w:rsid w:val="005E36EB"/>
    <w:rsid w:val="005E71A3"/>
    <w:rsid w:val="006129C8"/>
    <w:rsid w:val="00617CF3"/>
    <w:rsid w:val="006304B0"/>
    <w:rsid w:val="0063781B"/>
    <w:rsid w:val="00640AC9"/>
    <w:rsid w:val="00652CA9"/>
    <w:rsid w:val="0065750B"/>
    <w:rsid w:val="00666002"/>
    <w:rsid w:val="00667EF7"/>
    <w:rsid w:val="00685987"/>
    <w:rsid w:val="006B5B08"/>
    <w:rsid w:val="007025A8"/>
    <w:rsid w:val="007132B0"/>
    <w:rsid w:val="00717F51"/>
    <w:rsid w:val="00733627"/>
    <w:rsid w:val="007560EA"/>
    <w:rsid w:val="00756CF6"/>
    <w:rsid w:val="007578C6"/>
    <w:rsid w:val="00781894"/>
    <w:rsid w:val="00783DD6"/>
    <w:rsid w:val="00784DF8"/>
    <w:rsid w:val="007865BC"/>
    <w:rsid w:val="00795079"/>
    <w:rsid w:val="007B1A1B"/>
    <w:rsid w:val="007B696C"/>
    <w:rsid w:val="007C2A09"/>
    <w:rsid w:val="007C7188"/>
    <w:rsid w:val="007E0B8C"/>
    <w:rsid w:val="00812FB9"/>
    <w:rsid w:val="00827D52"/>
    <w:rsid w:val="00837C0A"/>
    <w:rsid w:val="00844F44"/>
    <w:rsid w:val="00850A16"/>
    <w:rsid w:val="00860A15"/>
    <w:rsid w:val="00861590"/>
    <w:rsid w:val="00870C3B"/>
    <w:rsid w:val="00877920"/>
    <w:rsid w:val="008800B9"/>
    <w:rsid w:val="008927B0"/>
    <w:rsid w:val="00896A52"/>
    <w:rsid w:val="008E3DB0"/>
    <w:rsid w:val="008E532D"/>
    <w:rsid w:val="008E5A17"/>
    <w:rsid w:val="00907864"/>
    <w:rsid w:val="00913ABC"/>
    <w:rsid w:val="00947E3D"/>
    <w:rsid w:val="00977571"/>
    <w:rsid w:val="009850BC"/>
    <w:rsid w:val="00987EB0"/>
    <w:rsid w:val="0099642A"/>
    <w:rsid w:val="009A61D9"/>
    <w:rsid w:val="009A6D2A"/>
    <w:rsid w:val="009B6016"/>
    <w:rsid w:val="009C6F7E"/>
    <w:rsid w:val="009D1954"/>
    <w:rsid w:val="009D6924"/>
    <w:rsid w:val="009F0B3A"/>
    <w:rsid w:val="009F5CBD"/>
    <w:rsid w:val="00A023C6"/>
    <w:rsid w:val="00A041CE"/>
    <w:rsid w:val="00A253A2"/>
    <w:rsid w:val="00A26267"/>
    <w:rsid w:val="00A56535"/>
    <w:rsid w:val="00A6769B"/>
    <w:rsid w:val="00AB6437"/>
    <w:rsid w:val="00AC1768"/>
    <w:rsid w:val="00AF4D4B"/>
    <w:rsid w:val="00B10C23"/>
    <w:rsid w:val="00B1184F"/>
    <w:rsid w:val="00B215E6"/>
    <w:rsid w:val="00B252DD"/>
    <w:rsid w:val="00B32D75"/>
    <w:rsid w:val="00B3486A"/>
    <w:rsid w:val="00B35B97"/>
    <w:rsid w:val="00B40D13"/>
    <w:rsid w:val="00B44E67"/>
    <w:rsid w:val="00B57B67"/>
    <w:rsid w:val="00B75F96"/>
    <w:rsid w:val="00B80416"/>
    <w:rsid w:val="00B81608"/>
    <w:rsid w:val="00B92C7D"/>
    <w:rsid w:val="00B97559"/>
    <w:rsid w:val="00BA027E"/>
    <w:rsid w:val="00BE1B01"/>
    <w:rsid w:val="00BE362B"/>
    <w:rsid w:val="00BF3F3B"/>
    <w:rsid w:val="00BF59C2"/>
    <w:rsid w:val="00BF76B8"/>
    <w:rsid w:val="00C14F23"/>
    <w:rsid w:val="00C23337"/>
    <w:rsid w:val="00C247B7"/>
    <w:rsid w:val="00C24B08"/>
    <w:rsid w:val="00C2601B"/>
    <w:rsid w:val="00C31523"/>
    <w:rsid w:val="00C33EE7"/>
    <w:rsid w:val="00C351CF"/>
    <w:rsid w:val="00C36312"/>
    <w:rsid w:val="00C3632C"/>
    <w:rsid w:val="00C56C01"/>
    <w:rsid w:val="00C8661A"/>
    <w:rsid w:val="00C941C2"/>
    <w:rsid w:val="00C95610"/>
    <w:rsid w:val="00CB579F"/>
    <w:rsid w:val="00CB6B6D"/>
    <w:rsid w:val="00CC057B"/>
    <w:rsid w:val="00CC0608"/>
    <w:rsid w:val="00CC7356"/>
    <w:rsid w:val="00CD3CAA"/>
    <w:rsid w:val="00CD61C0"/>
    <w:rsid w:val="00CF0603"/>
    <w:rsid w:val="00CF7F66"/>
    <w:rsid w:val="00D04465"/>
    <w:rsid w:val="00D20566"/>
    <w:rsid w:val="00D2284F"/>
    <w:rsid w:val="00D23DAD"/>
    <w:rsid w:val="00D31398"/>
    <w:rsid w:val="00D3354D"/>
    <w:rsid w:val="00D4257C"/>
    <w:rsid w:val="00D44008"/>
    <w:rsid w:val="00D45338"/>
    <w:rsid w:val="00D63C03"/>
    <w:rsid w:val="00D63F09"/>
    <w:rsid w:val="00D677AC"/>
    <w:rsid w:val="00D86B9C"/>
    <w:rsid w:val="00D9333F"/>
    <w:rsid w:val="00DA6D6F"/>
    <w:rsid w:val="00DB2D3A"/>
    <w:rsid w:val="00DC1E13"/>
    <w:rsid w:val="00DE254E"/>
    <w:rsid w:val="00E12F26"/>
    <w:rsid w:val="00E25ACE"/>
    <w:rsid w:val="00E26D31"/>
    <w:rsid w:val="00E43300"/>
    <w:rsid w:val="00E455FF"/>
    <w:rsid w:val="00E65385"/>
    <w:rsid w:val="00E7041D"/>
    <w:rsid w:val="00E72179"/>
    <w:rsid w:val="00E75D03"/>
    <w:rsid w:val="00E82998"/>
    <w:rsid w:val="00E930F0"/>
    <w:rsid w:val="00E9460D"/>
    <w:rsid w:val="00E97BC2"/>
    <w:rsid w:val="00E97EFC"/>
    <w:rsid w:val="00EB062D"/>
    <w:rsid w:val="00EB250D"/>
    <w:rsid w:val="00EB6253"/>
    <w:rsid w:val="00EB6A73"/>
    <w:rsid w:val="00EB74FA"/>
    <w:rsid w:val="00EE2E69"/>
    <w:rsid w:val="00EE76A6"/>
    <w:rsid w:val="00EF6BB0"/>
    <w:rsid w:val="00F01675"/>
    <w:rsid w:val="00F03215"/>
    <w:rsid w:val="00F03261"/>
    <w:rsid w:val="00F03F18"/>
    <w:rsid w:val="00F04015"/>
    <w:rsid w:val="00F07DE8"/>
    <w:rsid w:val="00F17749"/>
    <w:rsid w:val="00F20866"/>
    <w:rsid w:val="00F2245C"/>
    <w:rsid w:val="00F23D5C"/>
    <w:rsid w:val="00F259B7"/>
    <w:rsid w:val="00F358FB"/>
    <w:rsid w:val="00F41B7F"/>
    <w:rsid w:val="00F42A18"/>
    <w:rsid w:val="00F46962"/>
    <w:rsid w:val="00F83F68"/>
    <w:rsid w:val="00F861E9"/>
    <w:rsid w:val="00FA3874"/>
    <w:rsid w:val="00FB1DB3"/>
    <w:rsid w:val="00FC7A35"/>
    <w:rsid w:val="00FD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46039F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261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F03261"/>
    <w:pPr>
      <w:keepNext/>
      <w:jc w:val="both"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03261"/>
    <w:rPr>
      <w:rFonts w:ascii="Times New Roman" w:eastAsia="Times New Roman" w:hAnsi="Times New Roman" w:cs="Times New Roman"/>
      <w:sz w:val="28"/>
      <w:szCs w:val="24"/>
      <w:lang w:val="lv-LV"/>
    </w:rPr>
  </w:style>
  <w:style w:type="paragraph" w:customStyle="1" w:styleId="naislab">
    <w:name w:val="naislab"/>
    <w:basedOn w:val="Normal"/>
    <w:rsid w:val="00F03261"/>
    <w:pPr>
      <w:spacing w:before="75" w:after="75"/>
      <w:jc w:val="right"/>
    </w:pPr>
  </w:style>
  <w:style w:type="paragraph" w:styleId="Header">
    <w:name w:val="header"/>
    <w:basedOn w:val="Normal"/>
    <w:link w:val="HeaderChar"/>
    <w:uiPriority w:val="99"/>
    <w:rsid w:val="00F0326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26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rsid w:val="00F03261"/>
  </w:style>
  <w:style w:type="character" w:styleId="Hyperlink">
    <w:name w:val="Hyperlink"/>
    <w:basedOn w:val="DefaultParagraphFont"/>
    <w:uiPriority w:val="99"/>
    <w:rsid w:val="00F03261"/>
    <w:rPr>
      <w:color w:val="0000FF"/>
      <w:u w:val="single"/>
    </w:rPr>
  </w:style>
  <w:style w:type="paragraph" w:styleId="Footer">
    <w:name w:val="footer"/>
    <w:basedOn w:val="Normal"/>
    <w:link w:val="FooterChar"/>
    <w:unhideWhenUsed/>
    <w:rsid w:val="00F032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0326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CommentReference">
    <w:name w:val="annotation reference"/>
    <w:basedOn w:val="DefaultParagraphFont"/>
    <w:semiHidden/>
    <w:rsid w:val="00667EF7"/>
    <w:rPr>
      <w:sz w:val="16"/>
      <w:szCs w:val="16"/>
    </w:rPr>
  </w:style>
  <w:style w:type="paragraph" w:styleId="CommentText">
    <w:name w:val="annotation text"/>
    <w:basedOn w:val="Normal"/>
    <w:semiHidden/>
    <w:rsid w:val="00667EF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67EF7"/>
    <w:rPr>
      <w:b/>
      <w:bCs/>
    </w:rPr>
  </w:style>
  <w:style w:type="paragraph" w:styleId="BalloonText">
    <w:name w:val="Balloon Text"/>
    <w:basedOn w:val="Normal"/>
    <w:semiHidden/>
    <w:rsid w:val="00667EF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C4D8C"/>
    <w:pPr>
      <w:jc w:val="center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5C4D8C"/>
    <w:rPr>
      <w:rFonts w:ascii="Times New Roman" w:eastAsia="Times New Roman" w:hAnsi="Times New Roman"/>
      <w:sz w:val="28"/>
      <w:szCs w:val="24"/>
      <w:lang w:eastAsia="en-US"/>
    </w:rPr>
  </w:style>
  <w:style w:type="paragraph" w:customStyle="1" w:styleId="naisnod">
    <w:name w:val="naisnod"/>
    <w:basedOn w:val="Normal"/>
    <w:rsid w:val="004B63EE"/>
    <w:pPr>
      <w:spacing w:before="100" w:beforeAutospacing="1" w:after="100" w:afterAutospacing="1"/>
    </w:pPr>
  </w:style>
  <w:style w:type="paragraph" w:customStyle="1" w:styleId="tvhtml">
    <w:name w:val="tv_html"/>
    <w:basedOn w:val="Normal"/>
    <w:rsid w:val="004B63EE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naisvisr">
    <w:name w:val="naisvisr"/>
    <w:basedOn w:val="Normal"/>
    <w:rsid w:val="004B63EE"/>
    <w:pPr>
      <w:spacing w:before="100" w:beforeAutospacing="1" w:after="100" w:afterAutospacing="1"/>
    </w:pPr>
  </w:style>
  <w:style w:type="paragraph" w:customStyle="1" w:styleId="tvhtml1">
    <w:name w:val="tv_html1"/>
    <w:basedOn w:val="Normal"/>
    <w:rsid w:val="005E36EB"/>
    <w:pPr>
      <w:spacing w:before="280" w:line="360" w:lineRule="auto"/>
    </w:pPr>
    <w:rPr>
      <w:rFonts w:ascii="Verdana" w:hAnsi="Verdana" w:cs="Verdana"/>
      <w:sz w:val="18"/>
      <w:szCs w:val="18"/>
      <w:lang w:eastAsia="ar-SA"/>
    </w:rPr>
  </w:style>
  <w:style w:type="paragraph" w:styleId="ListParagraph">
    <w:name w:val="List Paragraph"/>
    <w:basedOn w:val="Normal"/>
    <w:uiPriority w:val="34"/>
    <w:qFormat/>
    <w:rsid w:val="005E3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7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4012</Words>
  <Characters>2287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1.Pielikums Ministru kabineta noteikumu „Valsts tiesu medicīnas ekspertīzes centra maksas pakalpojumu cenrādis” projektam </vt:lpstr>
    </vt:vector>
  </TitlesOfParts>
  <Company>Veselības ministrija</Company>
  <LinksUpToDate>false</LinksUpToDate>
  <CharactersWithSpaces>6287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1.Pielikums Ministru kabineta noteikumu „Valsts tiesu medicīnas ekspertīzes centra maksas pakalpojumu cenrādis” projektam </dc:title>
  <dc:subject>Noteikumu projekta pielikums</dc:subject>
  <dc:creator>Žanete Zvaigzne</dc:creator>
  <cp:keywords/>
  <dc:description>Budžeta un investīciju departamenta Budžeta plānošanas nodaļa, Zanete.Zvaigzne@vm.gov.lv, 67876041</dc:description>
  <cp:lastModifiedBy>Leontīne Babkina</cp:lastModifiedBy>
  <cp:revision>25</cp:revision>
  <cp:lastPrinted>2013-08-30T08:11:00Z</cp:lastPrinted>
  <dcterms:created xsi:type="dcterms:W3CDTF">2013-05-30T05:10:00Z</dcterms:created>
  <dcterms:modified xsi:type="dcterms:W3CDTF">2013-09-11T13:26:00Z</dcterms:modified>
</cp:coreProperties>
</file>