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6C11" w:rsidRPr="001221FA" w:rsidRDefault="0049787F" w:rsidP="00E56C11">
      <w:pPr>
        <w:jc w:val="right"/>
        <w:rPr>
          <w:color w:val="auto"/>
          <w:sz w:val="28"/>
          <w:szCs w:val="28"/>
          <w:lang w:val="lv-LV" w:eastAsia="lv-LV"/>
        </w:rPr>
      </w:pPr>
      <w:r>
        <w:rPr>
          <w:color w:val="auto"/>
          <w:sz w:val="28"/>
          <w:szCs w:val="28"/>
          <w:lang w:val="lv-LV" w:eastAsia="lv-LV"/>
        </w:rPr>
        <w:t>5</w:t>
      </w:r>
      <w:r w:rsidR="00E56C11" w:rsidRPr="001221FA">
        <w:rPr>
          <w:color w:val="auto"/>
          <w:sz w:val="28"/>
          <w:szCs w:val="28"/>
          <w:lang w:val="lv-LV" w:eastAsia="lv-LV"/>
        </w:rPr>
        <w:t>.pielikums</w:t>
      </w:r>
    </w:p>
    <w:p w:rsidR="00E56C11" w:rsidRPr="001221FA" w:rsidRDefault="00E56C11" w:rsidP="00E56C11">
      <w:pPr>
        <w:jc w:val="right"/>
        <w:rPr>
          <w:color w:val="auto"/>
          <w:sz w:val="28"/>
          <w:szCs w:val="28"/>
          <w:lang w:val="lv-LV" w:eastAsia="lv-LV"/>
        </w:rPr>
      </w:pPr>
      <w:r w:rsidRPr="001221FA">
        <w:rPr>
          <w:color w:val="auto"/>
          <w:sz w:val="28"/>
          <w:szCs w:val="28"/>
          <w:lang w:val="lv-LV" w:eastAsia="lv-LV"/>
        </w:rPr>
        <w:t>Ministru kabineta</w:t>
      </w:r>
    </w:p>
    <w:p w:rsidR="00E56C11" w:rsidRPr="001221FA" w:rsidRDefault="00E56C11" w:rsidP="00E56C11">
      <w:pPr>
        <w:jc w:val="right"/>
        <w:rPr>
          <w:color w:val="auto"/>
          <w:sz w:val="28"/>
          <w:szCs w:val="28"/>
          <w:lang w:val="lv-LV" w:eastAsia="lv-LV"/>
        </w:rPr>
      </w:pPr>
      <w:r w:rsidRPr="001221FA">
        <w:rPr>
          <w:color w:val="auto"/>
          <w:sz w:val="28"/>
          <w:szCs w:val="28"/>
          <w:lang w:val="lv-LV" w:eastAsia="lv-LV"/>
        </w:rPr>
        <w:t>2013.gada ________</w:t>
      </w:r>
    </w:p>
    <w:p w:rsidR="00E56C11" w:rsidRPr="001221FA" w:rsidRDefault="00E56C11" w:rsidP="00E56C11">
      <w:pPr>
        <w:jc w:val="right"/>
        <w:rPr>
          <w:color w:val="auto"/>
          <w:sz w:val="28"/>
          <w:szCs w:val="28"/>
          <w:lang w:val="lv-LV" w:eastAsia="lv-LV"/>
        </w:rPr>
      </w:pPr>
      <w:r w:rsidRPr="001221FA">
        <w:rPr>
          <w:color w:val="auto"/>
          <w:sz w:val="28"/>
          <w:szCs w:val="28"/>
          <w:lang w:val="lv-LV" w:eastAsia="lv-LV"/>
        </w:rPr>
        <w:t>noteikumiem Nr. ___</w:t>
      </w:r>
    </w:p>
    <w:p w:rsidR="00BD4621" w:rsidRPr="001221FA" w:rsidRDefault="00BD4621" w:rsidP="00E56C11">
      <w:pPr>
        <w:jc w:val="right"/>
        <w:rPr>
          <w:color w:val="auto"/>
          <w:sz w:val="28"/>
          <w:szCs w:val="28"/>
          <w:lang w:val="lv-LV" w:eastAsia="lv-LV"/>
        </w:rPr>
      </w:pPr>
      <w:r w:rsidRPr="001221FA">
        <w:rPr>
          <w:color w:val="auto"/>
          <w:sz w:val="28"/>
          <w:szCs w:val="28"/>
          <w:lang w:val="lv-LV"/>
        </w:rPr>
        <w:t>(prot Nr.___ ___.§)</w:t>
      </w:r>
    </w:p>
    <w:p w:rsidR="008D61FE" w:rsidRPr="001221FA" w:rsidRDefault="008D61FE" w:rsidP="004B339E">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s>
        <w:rPr>
          <w:rFonts w:ascii="Calibri" w:hAnsi="Calibri"/>
          <w:caps/>
          <w:color w:val="auto"/>
        </w:rPr>
      </w:pPr>
    </w:p>
    <w:p w:rsidR="00C45267" w:rsidRPr="001221FA" w:rsidRDefault="00C4526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s>
        <w:jc w:val="center"/>
        <w:rPr>
          <w:rFonts w:ascii="Times New Roman" w:hAnsi="Times New Roman"/>
          <w:b/>
          <w:caps/>
          <w:color w:val="auto"/>
          <w:sz w:val="28"/>
          <w:szCs w:val="28"/>
        </w:rPr>
      </w:pPr>
    </w:p>
    <w:p w:rsidR="005D27DC" w:rsidRPr="001221FA" w:rsidRDefault="005D27DC" w:rsidP="005D27DC">
      <w:pPr>
        <w:pStyle w:val="Title"/>
        <w:rPr>
          <w:rFonts w:ascii="Times New Roman" w:hAnsi="Times New Roman" w:cs="Times New Roman"/>
          <w:lang w:val="lv-LV"/>
        </w:rPr>
      </w:pPr>
      <w:r w:rsidRPr="001221FA">
        <w:rPr>
          <w:rFonts w:ascii="Times New Roman" w:hAnsi="Times New Roman" w:cs="Times New Roman"/>
          <w:lang w:val="lv-LV"/>
        </w:rPr>
        <w:t>LATVIJAS REPUBLIKA</w:t>
      </w:r>
    </w:p>
    <w:p w:rsidR="005D27DC" w:rsidRPr="001221FA" w:rsidRDefault="005D27DC" w:rsidP="005D27DC">
      <w:pPr>
        <w:pStyle w:val="Title"/>
        <w:rPr>
          <w:rFonts w:ascii="Times New Roman" w:hAnsi="Times New Roman" w:cs="Times New Roman"/>
          <w:lang w:val="lv-LV"/>
        </w:rPr>
      </w:pPr>
      <w:r w:rsidRPr="001221FA">
        <w:rPr>
          <w:rFonts w:ascii="Times New Roman" w:hAnsi="Times New Roman" w:cs="Times New Roman"/>
          <w:lang w:val="lv-LV"/>
        </w:rPr>
        <w:t>ZĀĻU VALSTS AĢENTŪRA</w:t>
      </w:r>
    </w:p>
    <w:p w:rsidR="005D27DC" w:rsidRPr="001221FA" w:rsidRDefault="005D27DC" w:rsidP="005D27DC">
      <w:pPr>
        <w:pStyle w:val="Title"/>
        <w:rPr>
          <w:rFonts w:ascii="Times New Roman" w:hAnsi="Times New Roman" w:cs="Times New Roman"/>
          <w:lang w:val="lv-LV"/>
        </w:rPr>
      </w:pPr>
    </w:p>
    <w:p w:rsidR="005D27DC" w:rsidRPr="001221FA" w:rsidRDefault="005D27DC" w:rsidP="005D27DC">
      <w:pPr>
        <w:jc w:val="center"/>
        <w:rPr>
          <w:color w:val="auto"/>
          <w:lang w:val="lv-LV"/>
        </w:rPr>
      </w:pPr>
      <w:r w:rsidRPr="001221FA">
        <w:rPr>
          <w:color w:val="auto"/>
          <w:lang w:val="lv-LV"/>
        </w:rPr>
        <w:t>(juridiskā adrese, reģistrācijas numurs, tālruņa un faksa numurs)</w:t>
      </w:r>
    </w:p>
    <w:p w:rsidR="005D27DC" w:rsidRPr="001221FA" w:rsidRDefault="005D27DC" w:rsidP="005D27DC">
      <w:pPr>
        <w:pStyle w:val="Heading1"/>
        <w:rPr>
          <w:b w:val="0"/>
          <w:i/>
          <w:iCs/>
          <w:sz w:val="23"/>
          <w:szCs w:val="23"/>
        </w:rPr>
      </w:pPr>
    </w:p>
    <w:p w:rsidR="005D27DC" w:rsidRPr="00F27AF2" w:rsidRDefault="005D27DC" w:rsidP="005D27DC">
      <w:pPr>
        <w:pStyle w:val="Heading1"/>
        <w:rPr>
          <w:b w:val="0"/>
          <w:i/>
          <w:iCs/>
          <w:sz w:val="23"/>
          <w:szCs w:val="23"/>
          <w:lang w:val="en-GB"/>
        </w:rPr>
      </w:pPr>
      <w:r w:rsidRPr="00F27AF2">
        <w:rPr>
          <w:b w:val="0"/>
          <w:i/>
          <w:iCs/>
          <w:sz w:val="23"/>
          <w:szCs w:val="23"/>
          <w:lang w:val="en-GB"/>
        </w:rPr>
        <w:t>&lt;Letterhead of Validating Authority&gt;</w:t>
      </w:r>
    </w:p>
    <w:p w:rsidR="005D27DC" w:rsidRPr="001221FA" w:rsidRDefault="005D27DC" w:rsidP="005D27DC">
      <w:pPr>
        <w:rPr>
          <w:color w:val="auto"/>
          <w:lang w:val="lv-LV"/>
        </w:rPr>
      </w:pPr>
    </w:p>
    <w:p w:rsidR="00551529" w:rsidRPr="001221FA" w:rsidRDefault="0055152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s>
        <w:jc w:val="center"/>
        <w:rPr>
          <w:rFonts w:ascii="Times New Roman" w:hAnsi="Times New Roman"/>
          <w:b/>
          <w:caps/>
          <w:color w:val="auto"/>
          <w:sz w:val="28"/>
          <w:szCs w:val="28"/>
        </w:rPr>
      </w:pPr>
      <w:r w:rsidRPr="001221FA">
        <w:rPr>
          <w:rFonts w:ascii="Times New Roman" w:hAnsi="Times New Roman"/>
          <w:b/>
          <w:caps/>
          <w:color w:val="auto"/>
          <w:sz w:val="28"/>
          <w:szCs w:val="28"/>
        </w:rPr>
        <w:t xml:space="preserve">Aktīvo vielu ražotāju, importētāju </w:t>
      </w:r>
      <w:r w:rsidR="00BA2D9E" w:rsidRPr="001221FA">
        <w:rPr>
          <w:rFonts w:ascii="Times New Roman" w:hAnsi="Times New Roman"/>
          <w:b/>
          <w:caps/>
          <w:color w:val="auto"/>
          <w:sz w:val="28"/>
          <w:szCs w:val="28"/>
        </w:rPr>
        <w:t>VAI</w:t>
      </w:r>
      <w:r w:rsidRPr="001221FA">
        <w:rPr>
          <w:rFonts w:ascii="Times New Roman" w:hAnsi="Times New Roman"/>
          <w:b/>
          <w:caps/>
          <w:color w:val="auto"/>
          <w:sz w:val="28"/>
          <w:szCs w:val="28"/>
        </w:rPr>
        <w:t xml:space="preserve"> izplatītāju reģistrācijas </w:t>
      </w:r>
      <w:r w:rsidR="00F73C2D" w:rsidRPr="001221FA">
        <w:rPr>
          <w:rFonts w:ascii="Times New Roman" w:hAnsi="Times New Roman"/>
          <w:b/>
          <w:caps/>
          <w:color w:val="auto"/>
          <w:sz w:val="28"/>
          <w:szCs w:val="28"/>
        </w:rPr>
        <w:t>APLIECĪBA</w:t>
      </w:r>
    </w:p>
    <w:p w:rsidR="00551529" w:rsidRPr="00AA3319" w:rsidRDefault="000C4C4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s>
        <w:jc w:val="center"/>
        <w:rPr>
          <w:rFonts w:ascii="Times New Roman" w:hAnsi="Times New Roman"/>
          <w:i/>
          <w:caps/>
          <w:color w:val="auto"/>
          <w:szCs w:val="24"/>
          <w:lang w:val="en-GB"/>
        </w:rPr>
      </w:pPr>
      <w:r w:rsidRPr="00AA3319">
        <w:rPr>
          <w:rFonts w:ascii="Times New Roman" w:hAnsi="Times New Roman"/>
          <w:i/>
          <w:color w:val="auto"/>
          <w:szCs w:val="24"/>
          <w:lang w:val="en-GB"/>
        </w:rPr>
        <w:t>Union Format for Registration1 of Manufacturer, Importer or Distributor of Active Substances</w:t>
      </w:r>
    </w:p>
    <w:p w:rsidR="008D61FE" w:rsidRPr="001221FA" w:rsidRDefault="008D61FE">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s>
        <w:jc w:val="center"/>
        <w:rPr>
          <w:rFonts w:ascii="Calibri" w:hAnsi="Calibri"/>
          <w:caps/>
          <w:color w:val="auto"/>
        </w:rPr>
      </w:pPr>
    </w:p>
    <w:p w:rsidR="00551529" w:rsidRPr="001221FA" w:rsidRDefault="00BE44D5" w:rsidP="009E230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s>
        <w:jc w:val="both"/>
        <w:rPr>
          <w:rFonts w:ascii="Times New Roman" w:hAnsi="Times New Roman"/>
          <w:color w:val="auto"/>
          <w:sz w:val="28"/>
          <w:szCs w:val="28"/>
        </w:rPr>
      </w:pPr>
      <w:r w:rsidRPr="001221FA">
        <w:rPr>
          <w:rFonts w:ascii="Times New Roman" w:hAnsi="Times New Roman"/>
          <w:color w:val="auto"/>
          <w:sz w:val="28"/>
          <w:szCs w:val="28"/>
        </w:rPr>
        <w:t>1. Reģistrācijas numurs </w:t>
      </w:r>
      <w:r w:rsidR="00551529" w:rsidRPr="001221FA">
        <w:rPr>
          <w:rFonts w:ascii="Times New Roman" w:hAnsi="Times New Roman"/>
          <w:color w:val="auto"/>
          <w:sz w:val="28"/>
          <w:szCs w:val="28"/>
        </w:rPr>
        <w:t>______________________________________</w:t>
      </w:r>
      <w:r w:rsidR="00A90695" w:rsidRPr="001221FA">
        <w:rPr>
          <w:rFonts w:ascii="Times New Roman" w:hAnsi="Times New Roman"/>
          <w:color w:val="auto"/>
          <w:sz w:val="28"/>
          <w:szCs w:val="28"/>
        </w:rPr>
        <w:t>_____</w:t>
      </w:r>
    </w:p>
    <w:p w:rsidR="00551529" w:rsidRPr="00866657" w:rsidRDefault="0055152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s>
        <w:jc w:val="both"/>
        <w:rPr>
          <w:rFonts w:ascii="Times New Roman" w:hAnsi="Times New Roman"/>
          <w:i/>
          <w:color w:val="auto"/>
          <w:szCs w:val="24"/>
          <w:lang w:val="en-GB"/>
        </w:rPr>
      </w:pPr>
      <w:r w:rsidRPr="00866657">
        <w:rPr>
          <w:rFonts w:ascii="Times New Roman" w:hAnsi="Times New Roman"/>
          <w:i/>
          <w:color w:val="auto"/>
          <w:szCs w:val="24"/>
          <w:lang w:val="en-GB"/>
        </w:rPr>
        <w:t>Registration number</w:t>
      </w:r>
    </w:p>
    <w:p w:rsidR="00551529" w:rsidRPr="00866657" w:rsidRDefault="0055152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s>
        <w:jc w:val="both"/>
        <w:rPr>
          <w:rFonts w:ascii="Times New Roman" w:hAnsi="Times New Roman"/>
          <w:color w:val="auto"/>
          <w:sz w:val="28"/>
          <w:szCs w:val="28"/>
          <w:lang w:val="en-GB"/>
        </w:rPr>
      </w:pPr>
    </w:p>
    <w:p w:rsidR="003A775D" w:rsidRPr="001221FA" w:rsidRDefault="00BE44D5" w:rsidP="009E230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s>
        <w:rPr>
          <w:rFonts w:ascii="Times New Roman" w:hAnsi="Times New Roman"/>
          <w:color w:val="auto"/>
          <w:sz w:val="28"/>
          <w:szCs w:val="28"/>
        </w:rPr>
      </w:pPr>
      <w:r w:rsidRPr="001221FA">
        <w:rPr>
          <w:rFonts w:ascii="Times New Roman" w:hAnsi="Times New Roman"/>
          <w:color w:val="auto"/>
          <w:sz w:val="28"/>
          <w:szCs w:val="28"/>
        </w:rPr>
        <w:t>2. </w:t>
      </w:r>
      <w:r w:rsidR="007727F8" w:rsidRPr="001221FA">
        <w:rPr>
          <w:rFonts w:ascii="Times New Roman" w:hAnsi="Times New Roman"/>
          <w:color w:val="auto"/>
          <w:sz w:val="28"/>
          <w:szCs w:val="28"/>
        </w:rPr>
        <w:t xml:space="preserve">Reģistrētās personas </w:t>
      </w:r>
      <w:r w:rsidR="006D52D1" w:rsidRPr="001221FA">
        <w:rPr>
          <w:rFonts w:ascii="Times New Roman" w:hAnsi="Times New Roman"/>
          <w:color w:val="auto"/>
          <w:sz w:val="28"/>
          <w:szCs w:val="28"/>
        </w:rPr>
        <w:t>firma</w:t>
      </w:r>
      <w:r w:rsidR="007727F8" w:rsidRPr="001221FA">
        <w:rPr>
          <w:rFonts w:ascii="Times New Roman" w:hAnsi="Times New Roman"/>
          <w:color w:val="auto"/>
          <w:sz w:val="28"/>
          <w:szCs w:val="28"/>
        </w:rPr>
        <w:t xml:space="preserve"> </w:t>
      </w:r>
      <w:r w:rsidRPr="001221FA">
        <w:rPr>
          <w:rFonts w:ascii="Times New Roman" w:hAnsi="Times New Roman"/>
          <w:color w:val="auto"/>
          <w:sz w:val="28"/>
          <w:szCs w:val="28"/>
        </w:rPr>
        <w:t>__________</w:t>
      </w:r>
      <w:r w:rsidR="00A90695" w:rsidRPr="001221FA">
        <w:rPr>
          <w:rFonts w:ascii="Times New Roman" w:hAnsi="Times New Roman"/>
          <w:color w:val="auto"/>
          <w:sz w:val="28"/>
          <w:szCs w:val="28"/>
        </w:rPr>
        <w:t>______</w:t>
      </w:r>
      <w:r w:rsidR="007727F8" w:rsidRPr="001221FA">
        <w:rPr>
          <w:rFonts w:ascii="Times New Roman" w:hAnsi="Times New Roman"/>
          <w:color w:val="auto"/>
          <w:sz w:val="28"/>
          <w:szCs w:val="28"/>
        </w:rPr>
        <w:t>____________</w:t>
      </w:r>
      <w:r w:rsidR="008F0DA8">
        <w:rPr>
          <w:rFonts w:ascii="Times New Roman" w:hAnsi="Times New Roman"/>
          <w:color w:val="auto"/>
          <w:sz w:val="28"/>
          <w:szCs w:val="28"/>
        </w:rPr>
        <w:t>____________</w:t>
      </w:r>
    </w:p>
    <w:p w:rsidR="00551529" w:rsidRPr="00866657" w:rsidRDefault="003A775D" w:rsidP="008D61FE">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s>
        <w:jc w:val="both"/>
        <w:rPr>
          <w:rFonts w:ascii="Times New Roman" w:hAnsi="Times New Roman"/>
          <w:i/>
          <w:color w:val="auto"/>
          <w:szCs w:val="24"/>
          <w:lang w:val="en-GB"/>
        </w:rPr>
      </w:pPr>
      <w:r w:rsidRPr="00866657">
        <w:rPr>
          <w:rFonts w:ascii="Times New Roman" w:hAnsi="Times New Roman"/>
          <w:i/>
          <w:color w:val="auto"/>
          <w:szCs w:val="24"/>
          <w:lang w:val="en-GB"/>
        </w:rPr>
        <w:t>Name or corporate name of registrant</w:t>
      </w:r>
    </w:p>
    <w:p w:rsidR="006E2671" w:rsidRPr="001221FA" w:rsidRDefault="006E2671" w:rsidP="009E230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s>
        <w:jc w:val="both"/>
        <w:rPr>
          <w:rFonts w:ascii="Times New Roman" w:hAnsi="Times New Roman"/>
          <w:color w:val="auto"/>
          <w:sz w:val="28"/>
          <w:szCs w:val="28"/>
        </w:rPr>
      </w:pPr>
    </w:p>
    <w:p w:rsidR="00746672" w:rsidRPr="001221FA" w:rsidRDefault="00BE44D5" w:rsidP="009E230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s>
        <w:jc w:val="both"/>
        <w:rPr>
          <w:rFonts w:ascii="Times New Roman" w:hAnsi="Times New Roman"/>
          <w:color w:val="auto"/>
          <w:sz w:val="28"/>
          <w:szCs w:val="28"/>
        </w:rPr>
      </w:pPr>
      <w:r w:rsidRPr="001221FA">
        <w:rPr>
          <w:rFonts w:ascii="Times New Roman" w:hAnsi="Times New Roman"/>
          <w:color w:val="auto"/>
          <w:sz w:val="28"/>
          <w:szCs w:val="28"/>
        </w:rPr>
        <w:t>3. </w:t>
      </w:r>
      <w:r w:rsidR="00840334" w:rsidRPr="001221FA">
        <w:rPr>
          <w:rFonts w:ascii="Times New Roman" w:hAnsi="Times New Roman"/>
          <w:color w:val="auto"/>
          <w:sz w:val="28"/>
          <w:szCs w:val="28"/>
        </w:rPr>
        <w:t xml:space="preserve">Reģistrētās personas </w:t>
      </w:r>
      <w:r w:rsidR="009C0759" w:rsidRPr="001221FA">
        <w:rPr>
          <w:rFonts w:ascii="Times New Roman" w:hAnsi="Times New Roman"/>
          <w:color w:val="auto"/>
          <w:sz w:val="28"/>
          <w:szCs w:val="28"/>
        </w:rPr>
        <w:t xml:space="preserve">juridiskā </w:t>
      </w:r>
      <w:r w:rsidR="000A6A9D" w:rsidRPr="001221FA">
        <w:rPr>
          <w:rFonts w:ascii="Times New Roman" w:hAnsi="Times New Roman"/>
          <w:color w:val="auto"/>
          <w:sz w:val="28"/>
          <w:szCs w:val="28"/>
        </w:rPr>
        <w:t>a</w:t>
      </w:r>
      <w:r w:rsidR="009C0759" w:rsidRPr="001221FA">
        <w:rPr>
          <w:rFonts w:ascii="Times New Roman" w:hAnsi="Times New Roman"/>
          <w:color w:val="auto"/>
          <w:sz w:val="28"/>
          <w:szCs w:val="28"/>
        </w:rPr>
        <w:t>drese</w:t>
      </w:r>
      <w:r w:rsidR="00E41522" w:rsidRPr="001221FA">
        <w:rPr>
          <w:rFonts w:ascii="Times New Roman" w:hAnsi="Times New Roman"/>
          <w:color w:val="auto"/>
          <w:sz w:val="28"/>
          <w:szCs w:val="28"/>
        </w:rPr>
        <w:t xml:space="preserve"> </w:t>
      </w:r>
      <w:r w:rsidR="00746672" w:rsidRPr="001221FA">
        <w:rPr>
          <w:rFonts w:ascii="Times New Roman" w:hAnsi="Times New Roman"/>
          <w:color w:val="auto"/>
          <w:sz w:val="28"/>
          <w:szCs w:val="28"/>
        </w:rPr>
        <w:t>_________________</w:t>
      </w:r>
      <w:r w:rsidR="00105C72" w:rsidRPr="001221FA">
        <w:rPr>
          <w:rFonts w:ascii="Times New Roman" w:hAnsi="Times New Roman"/>
          <w:color w:val="auto"/>
          <w:sz w:val="28"/>
          <w:szCs w:val="28"/>
        </w:rPr>
        <w:t>_____________</w:t>
      </w:r>
    </w:p>
    <w:p w:rsidR="00551529" w:rsidRPr="00BE7CEF" w:rsidRDefault="00551529" w:rsidP="009E230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s>
        <w:jc w:val="both"/>
        <w:rPr>
          <w:rFonts w:ascii="Times New Roman" w:hAnsi="Times New Roman"/>
          <w:i/>
          <w:color w:val="auto"/>
          <w:szCs w:val="24"/>
          <w:lang w:val="en-GB"/>
        </w:rPr>
      </w:pPr>
      <w:r w:rsidRPr="00BE7CEF">
        <w:rPr>
          <w:rFonts w:ascii="Times New Roman" w:hAnsi="Times New Roman"/>
          <w:i/>
          <w:color w:val="auto"/>
          <w:szCs w:val="24"/>
          <w:lang w:val="en-GB"/>
        </w:rPr>
        <w:t>Permanent or Legal address of registrant</w:t>
      </w:r>
    </w:p>
    <w:p w:rsidR="00551529" w:rsidRPr="001221FA" w:rsidRDefault="0055152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s>
        <w:jc w:val="both"/>
        <w:rPr>
          <w:rFonts w:ascii="Times New Roman" w:hAnsi="Times New Roman"/>
          <w:color w:val="auto"/>
          <w:sz w:val="28"/>
          <w:szCs w:val="28"/>
        </w:rPr>
      </w:pPr>
    </w:p>
    <w:p w:rsidR="00551529" w:rsidRPr="001221FA" w:rsidRDefault="00BE44D5" w:rsidP="009E230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s>
        <w:rPr>
          <w:rFonts w:ascii="Times New Roman" w:hAnsi="Times New Roman"/>
          <w:color w:val="auto"/>
          <w:sz w:val="28"/>
          <w:szCs w:val="28"/>
        </w:rPr>
      </w:pPr>
      <w:r w:rsidRPr="001221FA">
        <w:rPr>
          <w:rFonts w:ascii="Times New Roman" w:hAnsi="Times New Roman"/>
          <w:color w:val="auto"/>
          <w:sz w:val="28"/>
          <w:szCs w:val="28"/>
        </w:rPr>
        <w:t>4. </w:t>
      </w:r>
      <w:r w:rsidR="00D10F6E" w:rsidRPr="001221FA">
        <w:rPr>
          <w:rFonts w:ascii="Times New Roman" w:hAnsi="Times New Roman"/>
          <w:color w:val="auto"/>
          <w:sz w:val="28"/>
          <w:szCs w:val="28"/>
        </w:rPr>
        <w:t>Faktiskās</w:t>
      </w:r>
      <w:r w:rsidR="00551529" w:rsidRPr="001221FA">
        <w:rPr>
          <w:rFonts w:ascii="Times New Roman" w:hAnsi="Times New Roman"/>
          <w:color w:val="auto"/>
          <w:sz w:val="28"/>
          <w:szCs w:val="28"/>
        </w:rPr>
        <w:t xml:space="preserve"> darb</w:t>
      </w:r>
      <w:r w:rsidR="00D10F6E" w:rsidRPr="001221FA">
        <w:rPr>
          <w:rFonts w:ascii="Times New Roman" w:hAnsi="Times New Roman"/>
          <w:color w:val="auto"/>
          <w:sz w:val="28"/>
          <w:szCs w:val="28"/>
        </w:rPr>
        <w:t>ības norises</w:t>
      </w:r>
      <w:r w:rsidR="00077744" w:rsidRPr="001221FA">
        <w:rPr>
          <w:rFonts w:ascii="Times New Roman" w:hAnsi="Times New Roman"/>
          <w:color w:val="auto"/>
          <w:sz w:val="28"/>
          <w:szCs w:val="28"/>
        </w:rPr>
        <w:t xml:space="preserve"> vietas </w:t>
      </w:r>
      <w:r w:rsidR="00D10F6E" w:rsidRPr="001221FA">
        <w:rPr>
          <w:rFonts w:ascii="Times New Roman" w:hAnsi="Times New Roman"/>
          <w:color w:val="auto"/>
          <w:sz w:val="28"/>
          <w:szCs w:val="28"/>
        </w:rPr>
        <w:t>adrese</w:t>
      </w:r>
      <w:r w:rsidRPr="001221FA">
        <w:rPr>
          <w:rFonts w:ascii="Times New Roman" w:hAnsi="Times New Roman"/>
          <w:color w:val="auto"/>
          <w:sz w:val="28"/>
          <w:szCs w:val="28"/>
        </w:rPr>
        <w:t> </w:t>
      </w:r>
      <w:r w:rsidR="00551529" w:rsidRPr="001221FA">
        <w:rPr>
          <w:rFonts w:ascii="Times New Roman" w:hAnsi="Times New Roman"/>
          <w:color w:val="auto"/>
          <w:sz w:val="28"/>
          <w:szCs w:val="28"/>
        </w:rPr>
        <w:t>______</w:t>
      </w:r>
      <w:r w:rsidRPr="001221FA">
        <w:rPr>
          <w:rFonts w:ascii="Times New Roman" w:hAnsi="Times New Roman"/>
          <w:color w:val="auto"/>
          <w:sz w:val="28"/>
          <w:szCs w:val="28"/>
        </w:rPr>
        <w:t>_____________</w:t>
      </w:r>
      <w:r w:rsidR="00A90695" w:rsidRPr="001221FA">
        <w:rPr>
          <w:rFonts w:ascii="Times New Roman" w:hAnsi="Times New Roman"/>
          <w:color w:val="auto"/>
          <w:sz w:val="28"/>
          <w:szCs w:val="28"/>
        </w:rPr>
        <w:t>______</w:t>
      </w:r>
      <w:r w:rsidR="00876E5B" w:rsidRPr="001221FA">
        <w:rPr>
          <w:rFonts w:ascii="Times New Roman" w:hAnsi="Times New Roman"/>
          <w:color w:val="auto"/>
          <w:sz w:val="28"/>
          <w:szCs w:val="28"/>
        </w:rPr>
        <w:t>________________________________</w:t>
      </w:r>
      <w:r w:rsidR="008F0DA8">
        <w:rPr>
          <w:rFonts w:ascii="Times New Roman" w:hAnsi="Times New Roman"/>
          <w:color w:val="auto"/>
          <w:sz w:val="28"/>
          <w:szCs w:val="28"/>
        </w:rPr>
        <w:t>__</w:t>
      </w:r>
    </w:p>
    <w:p w:rsidR="00551529" w:rsidRPr="00BE7CEF" w:rsidRDefault="009F199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s>
        <w:jc w:val="both"/>
        <w:rPr>
          <w:rFonts w:ascii="Times New Roman" w:hAnsi="Times New Roman"/>
          <w:i/>
          <w:color w:val="auto"/>
          <w:szCs w:val="24"/>
          <w:lang w:val="en-GB"/>
        </w:rPr>
      </w:pPr>
      <w:r w:rsidRPr="00BE7CEF">
        <w:rPr>
          <w:rFonts w:ascii="Times New Roman" w:hAnsi="Times New Roman"/>
          <w:i/>
          <w:color w:val="auto"/>
          <w:szCs w:val="24"/>
          <w:lang w:val="en-GB"/>
        </w:rPr>
        <w:t xml:space="preserve">Address </w:t>
      </w:r>
      <w:r w:rsidR="00551529" w:rsidRPr="00BE7CEF">
        <w:rPr>
          <w:rFonts w:ascii="Times New Roman" w:hAnsi="Times New Roman"/>
          <w:i/>
          <w:color w:val="auto"/>
          <w:szCs w:val="24"/>
          <w:lang w:val="en-GB"/>
        </w:rPr>
        <w:t>(</w:t>
      </w:r>
      <w:r w:rsidR="00D40E37" w:rsidRPr="00BE7CEF">
        <w:rPr>
          <w:rFonts w:ascii="Times New Roman" w:hAnsi="Times New Roman"/>
          <w:i/>
          <w:color w:val="auto"/>
          <w:szCs w:val="24"/>
          <w:lang w:val="en-GB"/>
        </w:rPr>
        <w:t>e</w:t>
      </w:r>
      <w:r w:rsidR="00551529" w:rsidRPr="00BE7CEF">
        <w:rPr>
          <w:rFonts w:ascii="Times New Roman" w:hAnsi="Times New Roman"/>
          <w:i/>
          <w:color w:val="auto"/>
          <w:szCs w:val="24"/>
          <w:lang w:val="en-GB"/>
        </w:rPr>
        <w:t>s) of site</w:t>
      </w:r>
      <w:r w:rsidRPr="00BE7CEF">
        <w:rPr>
          <w:rFonts w:ascii="Times New Roman" w:hAnsi="Times New Roman"/>
          <w:i/>
          <w:color w:val="auto"/>
          <w:szCs w:val="24"/>
          <w:lang w:val="en-GB"/>
        </w:rPr>
        <w:t xml:space="preserve"> </w:t>
      </w:r>
      <w:r w:rsidR="00551529" w:rsidRPr="00BE7CEF">
        <w:rPr>
          <w:rFonts w:ascii="Times New Roman" w:hAnsi="Times New Roman"/>
          <w:i/>
          <w:color w:val="auto"/>
          <w:szCs w:val="24"/>
          <w:lang w:val="en-GB"/>
        </w:rPr>
        <w:t>(s) where r</w:t>
      </w:r>
      <w:r w:rsidR="00BE44D5" w:rsidRPr="00BE7CEF">
        <w:rPr>
          <w:rFonts w:ascii="Times New Roman" w:hAnsi="Times New Roman"/>
          <w:i/>
          <w:color w:val="auto"/>
          <w:szCs w:val="24"/>
          <w:lang w:val="en-GB"/>
        </w:rPr>
        <w:t>egistered activities take place</w:t>
      </w:r>
    </w:p>
    <w:p w:rsidR="00290F54" w:rsidRPr="001221FA" w:rsidRDefault="00992EDF" w:rsidP="00290F54">
      <w:pPr>
        <w:shd w:val="clear" w:color="auto" w:fill="F5F5F5"/>
        <w:textAlignment w:val="top"/>
        <w:rPr>
          <w:rFonts w:eastAsia="Times New Roman"/>
          <w:color w:val="auto"/>
          <w:sz w:val="28"/>
          <w:szCs w:val="28"/>
          <w:lang w:val="lv-LV" w:eastAsia="lv-LV"/>
        </w:rPr>
      </w:pPr>
      <w:r w:rsidRPr="001221FA">
        <w:rPr>
          <w:rFonts w:eastAsia="Times New Roman"/>
          <w:color w:val="auto"/>
          <w:sz w:val="28"/>
          <w:szCs w:val="28"/>
          <w:lang w:val="lv-LV" w:eastAsia="lv-LV"/>
        </w:rPr>
        <w:t>Norāda visas attiecīgās</w:t>
      </w:r>
      <w:r w:rsidR="00290F54" w:rsidRPr="001221FA">
        <w:rPr>
          <w:rFonts w:eastAsia="Times New Roman"/>
          <w:color w:val="auto"/>
          <w:sz w:val="28"/>
          <w:szCs w:val="28"/>
          <w:lang w:val="lv-LV" w:eastAsia="lv-LV"/>
        </w:rPr>
        <w:t xml:space="preserve"> vietas, ja</w:t>
      </w:r>
      <w:r w:rsidR="00AD7BF7">
        <w:rPr>
          <w:rFonts w:eastAsia="Times New Roman"/>
          <w:color w:val="auto"/>
          <w:sz w:val="28"/>
          <w:szCs w:val="28"/>
          <w:lang w:val="lv-LV" w:eastAsia="lv-LV"/>
        </w:rPr>
        <w:t xml:space="preserve"> uz</w:t>
      </w:r>
      <w:r w:rsidR="00290F54" w:rsidRPr="001221FA">
        <w:rPr>
          <w:rFonts w:eastAsia="Times New Roman"/>
          <w:color w:val="auto"/>
          <w:sz w:val="28"/>
          <w:szCs w:val="28"/>
          <w:lang w:val="lv-LV" w:eastAsia="lv-LV"/>
        </w:rPr>
        <w:t xml:space="preserve"> tām neattiecas atsevišķ</w:t>
      </w:r>
      <w:r w:rsidR="000D48B8" w:rsidRPr="001221FA">
        <w:rPr>
          <w:rFonts w:eastAsia="Times New Roman"/>
          <w:color w:val="auto"/>
          <w:sz w:val="28"/>
          <w:szCs w:val="28"/>
          <w:lang w:val="lv-LV" w:eastAsia="lv-LV"/>
        </w:rPr>
        <w:t>a</w:t>
      </w:r>
      <w:r w:rsidR="00290F54" w:rsidRPr="001221FA">
        <w:rPr>
          <w:rFonts w:eastAsia="Times New Roman"/>
          <w:color w:val="auto"/>
          <w:sz w:val="28"/>
          <w:szCs w:val="28"/>
          <w:lang w:val="lv-LV" w:eastAsia="lv-LV"/>
        </w:rPr>
        <w:t xml:space="preserve"> reģistrēšan</w:t>
      </w:r>
      <w:r w:rsidR="000D48B8" w:rsidRPr="001221FA">
        <w:rPr>
          <w:rFonts w:eastAsia="Times New Roman"/>
          <w:color w:val="auto"/>
          <w:sz w:val="28"/>
          <w:szCs w:val="28"/>
          <w:lang w:val="lv-LV" w:eastAsia="lv-LV"/>
        </w:rPr>
        <w:t>a</w:t>
      </w:r>
    </w:p>
    <w:p w:rsidR="00D10F6E" w:rsidRPr="00BE7CEF" w:rsidRDefault="00290F5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s>
        <w:jc w:val="both"/>
        <w:rPr>
          <w:rFonts w:ascii="Times New Roman" w:hAnsi="Times New Roman"/>
          <w:i/>
          <w:color w:val="auto"/>
          <w:szCs w:val="24"/>
          <w:lang w:val="en-GB"/>
        </w:rPr>
      </w:pPr>
      <w:r w:rsidRPr="00BE7CEF">
        <w:rPr>
          <w:rFonts w:ascii="Times New Roman" w:hAnsi="Times New Roman"/>
          <w:i/>
          <w:color w:val="auto"/>
          <w:szCs w:val="24"/>
          <w:lang w:val="en-GB"/>
        </w:rPr>
        <w:t>All relevant sites should be listed if not covered by separate registrations</w:t>
      </w:r>
    </w:p>
    <w:p w:rsidR="00290F54" w:rsidRPr="00BE7CEF" w:rsidRDefault="00290F54" w:rsidP="009E230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s>
        <w:rPr>
          <w:rFonts w:ascii="Times New Roman" w:hAnsi="Times New Roman"/>
          <w:color w:val="auto"/>
          <w:sz w:val="28"/>
          <w:szCs w:val="28"/>
          <w:lang w:val="en-GB"/>
        </w:rPr>
      </w:pPr>
    </w:p>
    <w:p w:rsidR="00551529" w:rsidRPr="001221FA" w:rsidRDefault="00BE44D5" w:rsidP="009E230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s>
        <w:rPr>
          <w:rFonts w:ascii="Times New Roman" w:hAnsi="Times New Roman"/>
          <w:color w:val="auto"/>
          <w:sz w:val="28"/>
          <w:szCs w:val="28"/>
        </w:rPr>
      </w:pPr>
      <w:r w:rsidRPr="001221FA">
        <w:rPr>
          <w:rFonts w:ascii="Times New Roman" w:hAnsi="Times New Roman"/>
          <w:color w:val="auto"/>
          <w:sz w:val="28"/>
          <w:szCs w:val="28"/>
        </w:rPr>
        <w:t>5. </w:t>
      </w:r>
      <w:r w:rsidR="00551529" w:rsidRPr="001221FA">
        <w:rPr>
          <w:rFonts w:ascii="Times New Roman" w:hAnsi="Times New Roman"/>
          <w:color w:val="auto"/>
          <w:sz w:val="28"/>
          <w:szCs w:val="28"/>
        </w:rPr>
        <w:t>Reģis</w:t>
      </w:r>
      <w:r w:rsidRPr="001221FA">
        <w:rPr>
          <w:rFonts w:ascii="Times New Roman" w:hAnsi="Times New Roman"/>
          <w:color w:val="auto"/>
          <w:sz w:val="28"/>
          <w:szCs w:val="28"/>
        </w:rPr>
        <w:t>trācijas juridiskais pamatojums </w:t>
      </w:r>
      <w:r w:rsidR="00551529" w:rsidRPr="001221FA">
        <w:rPr>
          <w:rFonts w:ascii="Times New Roman" w:hAnsi="Times New Roman"/>
          <w:color w:val="auto"/>
          <w:sz w:val="28"/>
          <w:szCs w:val="28"/>
        </w:rPr>
        <w:t>______</w:t>
      </w:r>
      <w:r w:rsidRPr="001221FA">
        <w:rPr>
          <w:rFonts w:ascii="Times New Roman" w:hAnsi="Times New Roman"/>
          <w:color w:val="auto"/>
          <w:sz w:val="28"/>
          <w:szCs w:val="28"/>
        </w:rPr>
        <w:t>_____________________</w:t>
      </w:r>
      <w:r w:rsidR="00A90695" w:rsidRPr="001221FA">
        <w:rPr>
          <w:rFonts w:ascii="Times New Roman" w:hAnsi="Times New Roman"/>
          <w:color w:val="auto"/>
          <w:sz w:val="28"/>
          <w:szCs w:val="28"/>
        </w:rPr>
        <w:t>_____</w:t>
      </w:r>
    </w:p>
    <w:p w:rsidR="00551529" w:rsidRPr="00BE7CEF" w:rsidRDefault="0055152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s>
        <w:jc w:val="both"/>
        <w:rPr>
          <w:rFonts w:ascii="Times New Roman" w:hAnsi="Times New Roman"/>
          <w:i/>
          <w:color w:val="auto"/>
          <w:szCs w:val="24"/>
          <w:lang w:val="en-GB"/>
        </w:rPr>
      </w:pPr>
      <w:r w:rsidRPr="00BE7CEF">
        <w:rPr>
          <w:rFonts w:ascii="Times New Roman" w:hAnsi="Times New Roman"/>
          <w:i/>
          <w:color w:val="auto"/>
          <w:szCs w:val="24"/>
          <w:lang w:val="en-GB"/>
        </w:rPr>
        <w:t>National legal basis of registration</w:t>
      </w:r>
    </w:p>
    <w:p w:rsidR="00551529" w:rsidRPr="001221FA" w:rsidRDefault="0055152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s>
        <w:jc w:val="both"/>
        <w:rPr>
          <w:rFonts w:ascii="Times New Roman" w:hAnsi="Times New Roman"/>
          <w:color w:val="auto"/>
          <w:sz w:val="28"/>
          <w:szCs w:val="28"/>
        </w:rPr>
      </w:pPr>
    </w:p>
    <w:p w:rsidR="002D3499" w:rsidRPr="001221FA" w:rsidRDefault="00041C56" w:rsidP="009E230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s>
        <w:rPr>
          <w:rFonts w:ascii="Times New Roman" w:hAnsi="Times New Roman"/>
          <w:color w:val="auto"/>
          <w:sz w:val="28"/>
          <w:szCs w:val="28"/>
        </w:rPr>
      </w:pPr>
      <w:r w:rsidRPr="001221FA">
        <w:rPr>
          <w:rFonts w:ascii="Times New Roman" w:hAnsi="Times New Roman"/>
          <w:color w:val="auto"/>
          <w:sz w:val="28"/>
          <w:szCs w:val="28"/>
        </w:rPr>
        <w:t>6</w:t>
      </w:r>
      <w:r w:rsidR="00BE44D5" w:rsidRPr="001221FA">
        <w:rPr>
          <w:rFonts w:ascii="Times New Roman" w:hAnsi="Times New Roman"/>
          <w:color w:val="auto"/>
          <w:sz w:val="28"/>
          <w:szCs w:val="28"/>
        </w:rPr>
        <w:t>. </w:t>
      </w:r>
      <w:r w:rsidR="002D3499" w:rsidRPr="001221FA">
        <w:rPr>
          <w:rFonts w:ascii="Times New Roman" w:hAnsi="Times New Roman"/>
          <w:color w:val="auto"/>
          <w:sz w:val="28"/>
          <w:szCs w:val="28"/>
        </w:rPr>
        <w:t>Amatpersonas</w:t>
      </w:r>
      <w:r w:rsidR="00551529" w:rsidRPr="001221FA">
        <w:rPr>
          <w:rFonts w:ascii="Times New Roman" w:hAnsi="Times New Roman"/>
          <w:color w:val="auto"/>
          <w:sz w:val="28"/>
          <w:szCs w:val="28"/>
        </w:rPr>
        <w:t xml:space="preserve"> vār</w:t>
      </w:r>
      <w:r w:rsidR="00BE44D5" w:rsidRPr="001221FA">
        <w:rPr>
          <w:rFonts w:ascii="Times New Roman" w:hAnsi="Times New Roman"/>
          <w:color w:val="auto"/>
          <w:sz w:val="28"/>
          <w:szCs w:val="28"/>
        </w:rPr>
        <w:t>ds, uzvārds</w:t>
      </w:r>
      <w:r w:rsidR="002D3499" w:rsidRPr="001221FA">
        <w:rPr>
          <w:rFonts w:ascii="Times New Roman" w:hAnsi="Times New Roman"/>
          <w:color w:val="auto"/>
          <w:sz w:val="28"/>
          <w:szCs w:val="28"/>
        </w:rPr>
        <w:t>,</w:t>
      </w:r>
    </w:p>
    <w:p w:rsidR="00551529" w:rsidRPr="001221FA" w:rsidRDefault="002D3499" w:rsidP="009E230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s>
        <w:rPr>
          <w:rFonts w:ascii="Times New Roman" w:hAnsi="Times New Roman"/>
          <w:color w:val="auto"/>
          <w:sz w:val="28"/>
          <w:szCs w:val="28"/>
        </w:rPr>
      </w:pPr>
      <w:r w:rsidRPr="001221FA">
        <w:rPr>
          <w:rFonts w:ascii="Times New Roman" w:hAnsi="Times New Roman"/>
          <w:color w:val="auto"/>
          <w:sz w:val="28"/>
          <w:szCs w:val="28"/>
        </w:rPr>
        <w:t xml:space="preserve">kura </w:t>
      </w:r>
      <w:r w:rsidR="00B11791" w:rsidRPr="001221FA">
        <w:rPr>
          <w:rFonts w:ascii="Times New Roman" w:hAnsi="Times New Roman"/>
          <w:color w:val="auto"/>
          <w:sz w:val="28"/>
          <w:szCs w:val="28"/>
        </w:rPr>
        <w:t>apstiprina</w:t>
      </w:r>
      <w:r w:rsidRPr="001221FA">
        <w:rPr>
          <w:rFonts w:ascii="Times New Roman" w:hAnsi="Times New Roman"/>
          <w:color w:val="auto"/>
          <w:sz w:val="28"/>
          <w:szCs w:val="28"/>
        </w:rPr>
        <w:t xml:space="preserve"> reģistrāciju</w:t>
      </w:r>
      <w:r w:rsidR="00BE44D5" w:rsidRPr="001221FA">
        <w:rPr>
          <w:rFonts w:ascii="Times New Roman" w:hAnsi="Times New Roman"/>
          <w:color w:val="auto"/>
          <w:sz w:val="28"/>
          <w:szCs w:val="28"/>
        </w:rPr>
        <w:t> ____________________</w:t>
      </w:r>
      <w:r w:rsidR="00A90695" w:rsidRPr="001221FA">
        <w:rPr>
          <w:rFonts w:ascii="Times New Roman" w:hAnsi="Times New Roman"/>
          <w:color w:val="auto"/>
          <w:sz w:val="28"/>
          <w:szCs w:val="28"/>
        </w:rPr>
        <w:t>_____</w:t>
      </w:r>
      <w:r w:rsidR="00B11791" w:rsidRPr="001221FA">
        <w:rPr>
          <w:rFonts w:ascii="Times New Roman" w:hAnsi="Times New Roman"/>
          <w:color w:val="auto"/>
          <w:sz w:val="28"/>
          <w:szCs w:val="28"/>
        </w:rPr>
        <w:t>_________________</w:t>
      </w:r>
    </w:p>
    <w:p w:rsidR="00551529" w:rsidRPr="00BE7CEF" w:rsidRDefault="0055152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s>
        <w:jc w:val="both"/>
        <w:rPr>
          <w:rFonts w:ascii="Times New Roman" w:hAnsi="Times New Roman"/>
          <w:i/>
          <w:color w:val="auto"/>
          <w:szCs w:val="24"/>
          <w:lang w:val="en-GB"/>
        </w:rPr>
      </w:pPr>
      <w:r w:rsidRPr="00BE7CEF">
        <w:rPr>
          <w:rFonts w:ascii="Times New Roman" w:hAnsi="Times New Roman"/>
          <w:i/>
          <w:color w:val="auto"/>
          <w:szCs w:val="24"/>
          <w:lang w:val="en-GB"/>
        </w:rPr>
        <w:t>Name of the responsible officer of the competent authority of the member state validating the registration</w:t>
      </w:r>
    </w:p>
    <w:p w:rsidR="00551529" w:rsidRPr="001221FA" w:rsidRDefault="0055152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s>
        <w:jc w:val="both"/>
        <w:rPr>
          <w:rFonts w:ascii="Times New Roman" w:hAnsi="Times New Roman"/>
          <w:color w:val="auto"/>
          <w:sz w:val="28"/>
          <w:szCs w:val="28"/>
        </w:rPr>
      </w:pPr>
    </w:p>
    <w:p w:rsidR="00551529" w:rsidRPr="001221FA" w:rsidRDefault="00041C56" w:rsidP="009E230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s>
        <w:jc w:val="both"/>
        <w:rPr>
          <w:rFonts w:ascii="Times New Roman" w:hAnsi="Times New Roman"/>
          <w:color w:val="auto"/>
          <w:sz w:val="28"/>
          <w:szCs w:val="28"/>
        </w:rPr>
      </w:pPr>
      <w:r w:rsidRPr="001221FA">
        <w:rPr>
          <w:rFonts w:ascii="Times New Roman" w:hAnsi="Times New Roman"/>
          <w:color w:val="auto"/>
          <w:sz w:val="28"/>
          <w:szCs w:val="28"/>
        </w:rPr>
        <w:t>7</w:t>
      </w:r>
      <w:r w:rsidR="00BE44D5" w:rsidRPr="001221FA">
        <w:rPr>
          <w:rFonts w:ascii="Times New Roman" w:hAnsi="Times New Roman"/>
          <w:color w:val="auto"/>
          <w:sz w:val="28"/>
          <w:szCs w:val="28"/>
        </w:rPr>
        <w:t>. </w:t>
      </w:r>
      <w:r w:rsidRPr="001221FA">
        <w:rPr>
          <w:rFonts w:ascii="Times New Roman" w:hAnsi="Times New Roman"/>
          <w:color w:val="auto"/>
          <w:sz w:val="28"/>
          <w:szCs w:val="28"/>
        </w:rPr>
        <w:t>Paraksts </w:t>
      </w:r>
      <w:r w:rsidR="00551529" w:rsidRPr="001221FA">
        <w:rPr>
          <w:rFonts w:ascii="Times New Roman" w:hAnsi="Times New Roman"/>
          <w:color w:val="auto"/>
          <w:sz w:val="28"/>
          <w:szCs w:val="28"/>
        </w:rPr>
        <w:t>_________</w:t>
      </w:r>
      <w:r w:rsidR="009E2309" w:rsidRPr="001221FA">
        <w:rPr>
          <w:rFonts w:ascii="Times New Roman" w:hAnsi="Times New Roman"/>
          <w:color w:val="auto"/>
          <w:sz w:val="28"/>
          <w:szCs w:val="28"/>
        </w:rPr>
        <w:t>_____________________________</w:t>
      </w:r>
      <w:r w:rsidRPr="001221FA">
        <w:rPr>
          <w:rFonts w:ascii="Times New Roman" w:hAnsi="Times New Roman"/>
          <w:color w:val="auto"/>
          <w:sz w:val="28"/>
          <w:szCs w:val="28"/>
        </w:rPr>
        <w:t>_________</w:t>
      </w:r>
      <w:r w:rsidR="00A90695" w:rsidRPr="001221FA">
        <w:rPr>
          <w:rFonts w:ascii="Times New Roman" w:hAnsi="Times New Roman"/>
          <w:color w:val="auto"/>
          <w:sz w:val="28"/>
          <w:szCs w:val="28"/>
        </w:rPr>
        <w:t>_____</w:t>
      </w:r>
    </w:p>
    <w:p w:rsidR="00551529" w:rsidRPr="00BE7CEF" w:rsidRDefault="0055152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s>
        <w:jc w:val="both"/>
        <w:rPr>
          <w:rFonts w:ascii="Times New Roman" w:hAnsi="Times New Roman"/>
          <w:i/>
          <w:color w:val="auto"/>
          <w:szCs w:val="24"/>
          <w:lang w:val="en-GB"/>
        </w:rPr>
      </w:pPr>
      <w:r w:rsidRPr="00BE7CEF">
        <w:rPr>
          <w:rFonts w:ascii="Times New Roman" w:hAnsi="Times New Roman"/>
          <w:i/>
          <w:color w:val="auto"/>
          <w:szCs w:val="24"/>
          <w:lang w:val="en-GB"/>
        </w:rPr>
        <w:lastRenderedPageBreak/>
        <w:t>Signature</w:t>
      </w:r>
    </w:p>
    <w:p w:rsidR="00551529" w:rsidRPr="001221FA" w:rsidRDefault="0055152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s>
        <w:jc w:val="both"/>
        <w:rPr>
          <w:rFonts w:ascii="Times New Roman" w:hAnsi="Times New Roman"/>
          <w:color w:val="auto"/>
          <w:sz w:val="28"/>
          <w:szCs w:val="28"/>
        </w:rPr>
      </w:pPr>
    </w:p>
    <w:p w:rsidR="00551529" w:rsidRPr="001221FA" w:rsidRDefault="00041C56" w:rsidP="009E230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s>
        <w:jc w:val="both"/>
        <w:rPr>
          <w:rFonts w:ascii="Times New Roman" w:hAnsi="Times New Roman"/>
          <w:color w:val="auto"/>
          <w:sz w:val="28"/>
          <w:szCs w:val="28"/>
        </w:rPr>
      </w:pPr>
      <w:r w:rsidRPr="001221FA">
        <w:rPr>
          <w:rFonts w:ascii="Times New Roman" w:hAnsi="Times New Roman"/>
          <w:color w:val="auto"/>
          <w:sz w:val="28"/>
          <w:szCs w:val="28"/>
        </w:rPr>
        <w:t>8. Datums </w:t>
      </w:r>
      <w:r w:rsidR="00551529" w:rsidRPr="001221FA">
        <w:rPr>
          <w:rFonts w:ascii="Times New Roman" w:hAnsi="Times New Roman"/>
          <w:color w:val="auto"/>
          <w:sz w:val="28"/>
          <w:szCs w:val="28"/>
        </w:rPr>
        <w:t>______________________________________</w:t>
      </w:r>
      <w:r w:rsidRPr="001221FA">
        <w:rPr>
          <w:rFonts w:ascii="Times New Roman" w:hAnsi="Times New Roman"/>
          <w:color w:val="auto"/>
          <w:sz w:val="28"/>
          <w:szCs w:val="28"/>
        </w:rPr>
        <w:t>__________</w:t>
      </w:r>
      <w:r w:rsidR="00A90695" w:rsidRPr="001221FA">
        <w:rPr>
          <w:rFonts w:ascii="Times New Roman" w:hAnsi="Times New Roman"/>
          <w:color w:val="auto"/>
          <w:sz w:val="28"/>
          <w:szCs w:val="28"/>
        </w:rPr>
        <w:t>_____</w:t>
      </w:r>
    </w:p>
    <w:p w:rsidR="00551529" w:rsidRPr="00BE7CEF" w:rsidRDefault="00041C56">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s>
        <w:jc w:val="both"/>
        <w:rPr>
          <w:rFonts w:ascii="Times New Roman" w:hAnsi="Times New Roman"/>
          <w:i/>
          <w:color w:val="auto"/>
          <w:szCs w:val="24"/>
          <w:lang w:val="en-GB"/>
        </w:rPr>
      </w:pPr>
      <w:r w:rsidRPr="00BE7CEF">
        <w:rPr>
          <w:rFonts w:ascii="Times New Roman" w:hAnsi="Times New Roman"/>
          <w:i/>
          <w:color w:val="auto"/>
          <w:szCs w:val="24"/>
          <w:lang w:val="en-GB"/>
        </w:rPr>
        <w:t>Date</w:t>
      </w:r>
    </w:p>
    <w:p w:rsidR="00551529" w:rsidRPr="001221FA" w:rsidRDefault="0055152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s>
        <w:jc w:val="both"/>
        <w:rPr>
          <w:rFonts w:ascii="Times New Roman" w:hAnsi="Times New Roman"/>
          <w:color w:val="auto"/>
          <w:sz w:val="28"/>
          <w:szCs w:val="28"/>
        </w:rPr>
      </w:pPr>
    </w:p>
    <w:p w:rsidR="00551529" w:rsidRPr="001221FA" w:rsidRDefault="0055152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s>
        <w:jc w:val="both"/>
        <w:rPr>
          <w:rFonts w:ascii="Times New Roman" w:hAnsi="Times New Roman"/>
          <w:color w:val="auto"/>
          <w:sz w:val="28"/>
          <w:szCs w:val="28"/>
        </w:rPr>
      </w:pPr>
      <w:r w:rsidRPr="001221FA">
        <w:rPr>
          <w:rFonts w:ascii="Times New Roman" w:hAnsi="Times New Roman"/>
          <w:color w:val="auto"/>
          <w:sz w:val="28"/>
          <w:szCs w:val="28"/>
        </w:rPr>
        <w:t xml:space="preserve">Šī reģistrācijas forma ir derīga tikai pilnā apjomā, iekļaujot visas lapas. Šīs reģistrācijas formas autentiskumu iespējams pārbaudīt </w:t>
      </w:r>
      <w:r w:rsidR="00972778" w:rsidRPr="001221FA">
        <w:rPr>
          <w:rFonts w:ascii="Times New Roman" w:hAnsi="Times New Roman"/>
          <w:color w:val="auto"/>
          <w:sz w:val="28"/>
          <w:szCs w:val="28"/>
        </w:rPr>
        <w:t>Eiropas Savienības</w:t>
      </w:r>
      <w:r w:rsidRPr="001221FA">
        <w:rPr>
          <w:rFonts w:ascii="Times New Roman" w:hAnsi="Times New Roman"/>
          <w:color w:val="auto"/>
          <w:sz w:val="28"/>
          <w:szCs w:val="28"/>
        </w:rPr>
        <w:t xml:space="preserve"> datubāzē vai atbildīgajā iestādē, kas </w:t>
      </w:r>
      <w:r w:rsidR="00B278FC" w:rsidRPr="001221FA">
        <w:rPr>
          <w:rFonts w:ascii="Times New Roman" w:hAnsi="Times New Roman"/>
          <w:color w:val="auto"/>
          <w:sz w:val="28"/>
          <w:szCs w:val="28"/>
        </w:rPr>
        <w:t>iz</w:t>
      </w:r>
      <w:r w:rsidRPr="001221FA">
        <w:rPr>
          <w:rFonts w:ascii="Times New Roman" w:hAnsi="Times New Roman"/>
          <w:color w:val="auto"/>
          <w:sz w:val="28"/>
          <w:szCs w:val="28"/>
        </w:rPr>
        <w:t xml:space="preserve">sniegusi reģistrācijas </w:t>
      </w:r>
      <w:r w:rsidR="00B278FC" w:rsidRPr="001221FA">
        <w:rPr>
          <w:rFonts w:ascii="Times New Roman" w:hAnsi="Times New Roman"/>
          <w:color w:val="auto"/>
          <w:sz w:val="28"/>
          <w:szCs w:val="28"/>
        </w:rPr>
        <w:t>apliecību</w:t>
      </w:r>
      <w:r w:rsidRPr="001221FA">
        <w:rPr>
          <w:rFonts w:ascii="Times New Roman" w:hAnsi="Times New Roman"/>
          <w:color w:val="auto"/>
          <w:sz w:val="28"/>
          <w:szCs w:val="28"/>
        </w:rPr>
        <w:t>.</w:t>
      </w:r>
    </w:p>
    <w:p w:rsidR="00551529" w:rsidRPr="00BE7CEF" w:rsidRDefault="00551529">
      <w:pPr>
        <w:pStyle w:val="FreeForm"/>
        <w:jc w:val="both"/>
        <w:rPr>
          <w:rFonts w:ascii="Times New Roman" w:hAnsi="Times New Roman"/>
          <w:i/>
          <w:color w:val="auto"/>
          <w:szCs w:val="24"/>
          <w:lang w:val="en-GB"/>
        </w:rPr>
      </w:pPr>
      <w:r w:rsidRPr="00BE7CEF">
        <w:rPr>
          <w:rFonts w:ascii="Times New Roman" w:hAnsi="Times New Roman"/>
          <w:i/>
          <w:color w:val="auto"/>
          <w:szCs w:val="24"/>
          <w:lang w:val="en-GB"/>
        </w:rPr>
        <w:t>This registration form is valid only when presented with all pages. The authenticity of this registration form may be verified in the Union database or with the validating authority.</w:t>
      </w:r>
    </w:p>
    <w:p w:rsidR="00551529" w:rsidRPr="001221FA" w:rsidRDefault="00551529">
      <w:pPr>
        <w:pStyle w:val="FreeForm"/>
        <w:jc w:val="both"/>
        <w:rPr>
          <w:rFonts w:ascii="Times New Roman" w:hAnsi="Times New Roman"/>
          <w:color w:val="auto"/>
          <w:sz w:val="28"/>
          <w:szCs w:val="28"/>
          <w:lang w:val="en-US"/>
        </w:rPr>
      </w:pPr>
    </w:p>
    <w:p w:rsidR="00ED19B8" w:rsidRPr="001221FA" w:rsidRDefault="008D61FE">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s>
        <w:jc w:val="both"/>
        <w:rPr>
          <w:rFonts w:ascii="Times New Roman" w:hAnsi="Times New Roman"/>
          <w:color w:val="auto"/>
          <w:sz w:val="28"/>
          <w:szCs w:val="28"/>
        </w:rPr>
      </w:pPr>
      <w:r w:rsidRPr="001221FA">
        <w:rPr>
          <w:rFonts w:ascii="Times New Roman" w:hAnsi="Times New Roman"/>
          <w:color w:val="auto"/>
          <w:sz w:val="28"/>
          <w:szCs w:val="28"/>
        </w:rPr>
        <w:t>2.</w:t>
      </w:r>
      <w:r w:rsidR="00551529" w:rsidRPr="001221FA">
        <w:rPr>
          <w:rFonts w:ascii="Times New Roman" w:hAnsi="Times New Roman"/>
          <w:color w:val="auto"/>
          <w:sz w:val="28"/>
          <w:szCs w:val="28"/>
        </w:rPr>
        <w:t xml:space="preserve">punktā minētajam reģistrācijas apliecības īpašniekam reizi gadā atbildīgajai iestādei jāsniedz šajā reģistrācijas </w:t>
      </w:r>
      <w:r w:rsidR="006F5BCD" w:rsidRPr="001221FA">
        <w:rPr>
          <w:rFonts w:ascii="Times New Roman" w:hAnsi="Times New Roman"/>
          <w:color w:val="auto"/>
          <w:sz w:val="28"/>
          <w:szCs w:val="28"/>
        </w:rPr>
        <w:t>apliecībā</w:t>
      </w:r>
      <w:r w:rsidR="00551529" w:rsidRPr="001221FA">
        <w:rPr>
          <w:rFonts w:ascii="Times New Roman" w:hAnsi="Times New Roman"/>
          <w:color w:val="auto"/>
          <w:sz w:val="28"/>
          <w:szCs w:val="28"/>
        </w:rPr>
        <w:t xml:space="preserve"> sniegtās infor</w:t>
      </w:r>
      <w:r w:rsidR="00ED19B8" w:rsidRPr="001221FA">
        <w:rPr>
          <w:rFonts w:ascii="Times New Roman" w:hAnsi="Times New Roman"/>
          <w:color w:val="auto"/>
          <w:sz w:val="28"/>
          <w:szCs w:val="28"/>
        </w:rPr>
        <w:t>mācijas izmaiņu pilns izklāsts.</w:t>
      </w:r>
    </w:p>
    <w:p w:rsidR="00551529" w:rsidRPr="001221FA" w:rsidRDefault="0055152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s>
        <w:jc w:val="both"/>
        <w:rPr>
          <w:rFonts w:ascii="Times New Roman" w:hAnsi="Times New Roman"/>
          <w:color w:val="auto"/>
          <w:sz w:val="28"/>
          <w:szCs w:val="28"/>
        </w:rPr>
      </w:pPr>
      <w:r w:rsidRPr="001221FA">
        <w:rPr>
          <w:rFonts w:ascii="Times New Roman" w:hAnsi="Times New Roman"/>
          <w:color w:val="auto"/>
          <w:sz w:val="28"/>
          <w:szCs w:val="28"/>
        </w:rPr>
        <w:t>Par jebkurām izmaiņām, kuras var ietekmēt minēto aktīvo vielu kvalitāti vai drošumu, ir jāziņo nekavējoties.</w:t>
      </w:r>
    </w:p>
    <w:p w:rsidR="00ED19B8" w:rsidRPr="00BE7CEF" w:rsidRDefault="00551529">
      <w:pPr>
        <w:pStyle w:val="FreeForm"/>
        <w:jc w:val="both"/>
        <w:rPr>
          <w:rFonts w:ascii="Times New Roman" w:hAnsi="Times New Roman"/>
          <w:i/>
          <w:color w:val="auto"/>
          <w:szCs w:val="24"/>
          <w:lang w:val="en-GB"/>
        </w:rPr>
      </w:pPr>
      <w:r w:rsidRPr="00BE7CEF">
        <w:rPr>
          <w:rFonts w:ascii="Times New Roman" w:hAnsi="Times New Roman"/>
          <w:i/>
          <w:color w:val="auto"/>
          <w:szCs w:val="24"/>
          <w:lang w:val="en-GB"/>
        </w:rPr>
        <w:t>The registration holder referred to in section 2 shall communicate annually to the competent authority an inventory of the changes which have taken place as regards the information prov</w:t>
      </w:r>
      <w:r w:rsidR="00ED19B8" w:rsidRPr="00BE7CEF">
        <w:rPr>
          <w:rFonts w:ascii="Times New Roman" w:hAnsi="Times New Roman"/>
          <w:i/>
          <w:color w:val="auto"/>
          <w:szCs w:val="24"/>
          <w:lang w:val="en-GB"/>
        </w:rPr>
        <w:t>ided in this registration form.</w:t>
      </w:r>
    </w:p>
    <w:p w:rsidR="00551529" w:rsidRPr="00BE7CEF" w:rsidRDefault="00551529">
      <w:pPr>
        <w:pStyle w:val="FreeForm"/>
        <w:jc w:val="both"/>
        <w:rPr>
          <w:rFonts w:ascii="Times New Roman" w:hAnsi="Times New Roman"/>
          <w:i/>
          <w:color w:val="auto"/>
          <w:szCs w:val="24"/>
          <w:lang w:val="en-GB"/>
        </w:rPr>
      </w:pPr>
      <w:r w:rsidRPr="00BE7CEF">
        <w:rPr>
          <w:rFonts w:ascii="Times New Roman" w:hAnsi="Times New Roman"/>
          <w:i/>
          <w:color w:val="auto"/>
          <w:szCs w:val="24"/>
          <w:lang w:val="en-GB"/>
        </w:rPr>
        <w:t>Any changes that may have an impact on the quality or safety of the listed active substance</w:t>
      </w:r>
      <w:r w:rsidR="00ED19B8" w:rsidRPr="00BE7CEF">
        <w:rPr>
          <w:rFonts w:ascii="Times New Roman" w:hAnsi="Times New Roman"/>
          <w:i/>
          <w:color w:val="auto"/>
          <w:szCs w:val="24"/>
          <w:lang w:val="en-GB"/>
        </w:rPr>
        <w:t>s must be notified immediately.</w:t>
      </w:r>
    </w:p>
    <w:p w:rsidR="00551529" w:rsidRPr="001221FA" w:rsidRDefault="0055152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s>
        <w:jc w:val="both"/>
        <w:rPr>
          <w:rFonts w:ascii="Times New Roman" w:hAnsi="Times New Roman"/>
          <w:color w:val="auto"/>
          <w:sz w:val="28"/>
          <w:szCs w:val="28"/>
        </w:rPr>
      </w:pPr>
    </w:p>
    <w:p w:rsidR="00551529" w:rsidRPr="001221FA" w:rsidRDefault="0055152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s>
        <w:jc w:val="center"/>
        <w:rPr>
          <w:rFonts w:ascii="Times New Roman" w:hAnsi="Times New Roman"/>
          <w:caps/>
          <w:color w:val="auto"/>
          <w:sz w:val="28"/>
          <w:szCs w:val="28"/>
        </w:rPr>
      </w:pPr>
      <w:r w:rsidRPr="001221FA">
        <w:rPr>
          <w:rFonts w:ascii="Times New Roman" w:hAnsi="Times New Roman"/>
          <w:caps/>
          <w:color w:val="auto"/>
          <w:sz w:val="28"/>
          <w:szCs w:val="28"/>
        </w:rPr>
        <w:t>Reģistrēšanas joma</w:t>
      </w:r>
    </w:p>
    <w:p w:rsidR="00ED19B8" w:rsidRPr="00BE7CEF" w:rsidRDefault="00C95FAC" w:rsidP="00C95FA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s>
        <w:jc w:val="center"/>
        <w:rPr>
          <w:rFonts w:ascii="Times New Roman" w:hAnsi="Times New Roman"/>
          <w:i/>
          <w:color w:val="auto"/>
          <w:szCs w:val="24"/>
          <w:lang w:val="en-GB"/>
        </w:rPr>
      </w:pPr>
      <w:r w:rsidRPr="00BE7CEF">
        <w:rPr>
          <w:rFonts w:ascii="Times New Roman" w:hAnsi="Times New Roman"/>
          <w:bCs/>
          <w:i/>
          <w:color w:val="auto"/>
          <w:szCs w:val="24"/>
          <w:lang w:val="en-GB"/>
        </w:rPr>
        <w:t>SCOPE OF REGISTRATION</w:t>
      </w:r>
    </w:p>
    <w:p w:rsidR="00C95FAC" w:rsidRPr="00BE7CEF" w:rsidRDefault="00C95FA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s>
        <w:jc w:val="both"/>
        <w:rPr>
          <w:rFonts w:ascii="Times New Roman" w:hAnsi="Times New Roman"/>
          <w:color w:val="auto"/>
          <w:sz w:val="28"/>
          <w:szCs w:val="28"/>
          <w:lang w:val="en-GB"/>
        </w:rPr>
      </w:pPr>
    </w:p>
    <w:p w:rsidR="00551529" w:rsidRPr="001221FA" w:rsidRDefault="00EB4F7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s>
        <w:jc w:val="both"/>
        <w:rPr>
          <w:rFonts w:ascii="Times New Roman" w:hAnsi="Times New Roman"/>
          <w:color w:val="auto"/>
          <w:sz w:val="28"/>
          <w:szCs w:val="28"/>
        </w:rPr>
      </w:pPr>
      <w:r w:rsidRPr="001221FA">
        <w:rPr>
          <w:rFonts w:ascii="Times New Roman" w:hAnsi="Times New Roman"/>
          <w:color w:val="auto"/>
          <w:sz w:val="28"/>
          <w:szCs w:val="28"/>
        </w:rPr>
        <w:t>D</w:t>
      </w:r>
      <w:r w:rsidR="00ED19B8" w:rsidRPr="001221FA">
        <w:rPr>
          <w:rFonts w:ascii="Times New Roman" w:hAnsi="Times New Roman"/>
          <w:color w:val="auto"/>
          <w:sz w:val="28"/>
          <w:szCs w:val="28"/>
        </w:rPr>
        <w:t>arbības vietas nosaukums</w:t>
      </w:r>
    </w:p>
    <w:p w:rsidR="00551529" w:rsidRPr="001221FA" w:rsidRDefault="00ED19B8">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s>
        <w:jc w:val="both"/>
        <w:rPr>
          <w:rFonts w:ascii="Times New Roman" w:hAnsi="Times New Roman"/>
          <w:color w:val="auto"/>
          <w:sz w:val="28"/>
          <w:szCs w:val="28"/>
        </w:rPr>
      </w:pPr>
      <w:r w:rsidRPr="001221FA">
        <w:rPr>
          <w:rFonts w:ascii="Times New Roman" w:hAnsi="Times New Roman"/>
          <w:color w:val="auto"/>
          <w:sz w:val="28"/>
          <w:szCs w:val="28"/>
        </w:rPr>
        <w:t>un adrese: </w:t>
      </w:r>
      <w:r w:rsidR="00551529" w:rsidRPr="001221FA">
        <w:rPr>
          <w:rFonts w:ascii="Times New Roman" w:hAnsi="Times New Roman"/>
          <w:color w:val="auto"/>
          <w:sz w:val="28"/>
          <w:szCs w:val="28"/>
        </w:rPr>
        <w:t>_____________________________________</w:t>
      </w:r>
      <w:r w:rsidRPr="001221FA">
        <w:rPr>
          <w:rFonts w:ascii="Times New Roman" w:hAnsi="Times New Roman"/>
          <w:color w:val="auto"/>
          <w:sz w:val="28"/>
          <w:szCs w:val="28"/>
        </w:rPr>
        <w:t>_______________</w:t>
      </w:r>
    </w:p>
    <w:p w:rsidR="00551529" w:rsidRPr="00BE7CEF" w:rsidRDefault="0055152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s>
        <w:jc w:val="both"/>
        <w:rPr>
          <w:rFonts w:ascii="Times New Roman" w:hAnsi="Times New Roman"/>
          <w:i/>
          <w:color w:val="auto"/>
          <w:szCs w:val="24"/>
          <w:lang w:val="en-GB"/>
        </w:rPr>
      </w:pPr>
      <w:r w:rsidRPr="00BE7CEF">
        <w:rPr>
          <w:rFonts w:ascii="Times New Roman" w:hAnsi="Times New Roman"/>
          <w:i/>
          <w:color w:val="auto"/>
          <w:szCs w:val="24"/>
          <w:lang w:val="en-GB"/>
        </w:rPr>
        <w:t>Name and address of the site</w:t>
      </w:r>
    </w:p>
    <w:p w:rsidR="00551529" w:rsidRPr="001221FA" w:rsidRDefault="0055152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s>
        <w:jc w:val="both"/>
        <w:rPr>
          <w:rFonts w:ascii="Times New Roman Italic" w:hAnsi="Times New Roman Italic"/>
          <w:color w:val="auto"/>
        </w:rPr>
      </w:pPr>
    </w:p>
    <w:tbl>
      <w:tblPr>
        <w:tblW w:w="0" w:type="auto"/>
        <w:tblInd w:w="100" w:type="dxa"/>
        <w:shd w:val="clear" w:color="auto" w:fill="FFFFFF"/>
        <w:tblLayout w:type="fixed"/>
        <w:tblLook w:val="0000"/>
      </w:tblPr>
      <w:tblGrid>
        <w:gridCol w:w="509"/>
        <w:gridCol w:w="8563"/>
      </w:tblGrid>
      <w:tr w:rsidR="00551529" w:rsidRPr="001221FA" w:rsidTr="00ED19B8">
        <w:trPr>
          <w:cantSplit/>
          <w:trHeight w:val="1480"/>
        </w:trPr>
        <w:tc>
          <w:tcPr>
            <w:tcW w:w="9072"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551529" w:rsidRPr="001221FA" w:rsidRDefault="000619AF" w:rsidP="000619AF">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s>
              <w:rPr>
                <w:rFonts w:ascii="Times New Roman" w:hAnsi="Times New Roman"/>
                <w:b/>
                <w:color w:val="auto"/>
                <w:szCs w:val="24"/>
              </w:rPr>
            </w:pPr>
            <w:r w:rsidRPr="001221FA">
              <w:rPr>
                <w:rFonts w:ascii="Times New Roman" w:hAnsi="Times New Roman"/>
                <w:b/>
                <w:color w:val="auto"/>
                <w:szCs w:val="24"/>
              </w:rPr>
              <w:t>1. </w:t>
            </w:r>
            <w:r w:rsidR="00551529" w:rsidRPr="001221FA">
              <w:rPr>
                <w:rFonts w:ascii="Times New Roman" w:hAnsi="Times New Roman"/>
                <w:b/>
                <w:color w:val="auto"/>
                <w:szCs w:val="24"/>
              </w:rPr>
              <w:t>RAŽOŠANAS DARBĪBAS</w:t>
            </w:r>
          </w:p>
          <w:p w:rsidR="00551529" w:rsidRPr="00BE7CEF" w:rsidRDefault="00551529" w:rsidP="000619AF">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s>
              <w:rPr>
                <w:rFonts w:ascii="Times New Roman" w:hAnsi="Times New Roman"/>
                <w:b/>
                <w:i/>
                <w:color w:val="auto"/>
                <w:szCs w:val="24"/>
                <w:lang w:val="en-GB"/>
              </w:rPr>
            </w:pPr>
            <w:r w:rsidRPr="00BE7CEF">
              <w:rPr>
                <w:rFonts w:ascii="Times New Roman" w:hAnsi="Times New Roman"/>
                <w:b/>
                <w:i/>
                <w:color w:val="auto"/>
                <w:szCs w:val="24"/>
                <w:lang w:val="en-GB"/>
              </w:rPr>
              <w:t>MANUFACTURING OPERATIONS</w:t>
            </w:r>
          </w:p>
          <w:p w:rsidR="00551529" w:rsidRPr="001221FA" w:rsidRDefault="00551529">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imes New Roman" w:hAnsi="Times New Roman"/>
                <w:b/>
                <w:color w:val="auto"/>
                <w:szCs w:val="24"/>
              </w:rPr>
            </w:pPr>
          </w:p>
          <w:p w:rsidR="00551529" w:rsidRPr="001221FA" w:rsidRDefault="00551529">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imes New Roman" w:hAnsi="Times New Roman"/>
                <w:color w:val="auto"/>
                <w:szCs w:val="24"/>
              </w:rPr>
            </w:pPr>
            <w:r w:rsidRPr="001221FA">
              <w:rPr>
                <w:rFonts w:ascii="Times New Roman" w:hAnsi="Times New Roman"/>
                <w:color w:val="auto"/>
                <w:szCs w:val="24"/>
              </w:rPr>
              <w:t>Aktīvā(s) viela(s):</w:t>
            </w:r>
          </w:p>
          <w:p w:rsidR="00551529" w:rsidRPr="00BE7CEF" w:rsidRDefault="00551529">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imes New Roman" w:hAnsi="Times New Roman"/>
                <w:i/>
                <w:color w:val="auto"/>
                <w:szCs w:val="24"/>
                <w:lang w:val="en-GB"/>
              </w:rPr>
            </w:pPr>
            <w:r w:rsidRPr="00BE7CEF">
              <w:rPr>
                <w:rFonts w:ascii="Times New Roman" w:hAnsi="Times New Roman"/>
                <w:i/>
                <w:color w:val="auto"/>
                <w:szCs w:val="24"/>
                <w:lang w:val="en-GB"/>
              </w:rPr>
              <w:t>Active Substance(s):</w:t>
            </w:r>
          </w:p>
          <w:p w:rsidR="006D26E7" w:rsidRPr="001221FA" w:rsidRDefault="006D26E7">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imes New Roman" w:hAnsi="Times New Roman"/>
                <w:i/>
                <w:color w:val="auto"/>
                <w:szCs w:val="24"/>
              </w:rPr>
            </w:pPr>
            <w:r w:rsidRPr="001221FA">
              <w:rPr>
                <w:rFonts w:ascii="Times New Roman" w:hAnsi="Times New Roman"/>
                <w:i/>
                <w:color w:val="auto"/>
                <w:szCs w:val="24"/>
              </w:rPr>
              <w:t>Ražošanas darbības norāda par katru aktīvo vielu atsevišķi</w:t>
            </w:r>
          </w:p>
        </w:tc>
      </w:tr>
      <w:tr w:rsidR="00551529" w:rsidRPr="001221FA" w:rsidTr="00ED19B8">
        <w:trPr>
          <w:cantSplit/>
          <w:trHeight w:val="580"/>
        </w:trPr>
        <w:tc>
          <w:tcPr>
            <w:tcW w:w="50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551529" w:rsidRPr="001221FA" w:rsidRDefault="0055152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rPr>
                <w:rFonts w:ascii="Times New Roman" w:hAnsi="Times New Roman"/>
                <w:color w:val="auto"/>
                <w:szCs w:val="24"/>
              </w:rPr>
            </w:pPr>
            <w:r w:rsidRPr="001221FA">
              <w:rPr>
                <w:rFonts w:ascii="Times New Roman" w:hAnsi="Times New Roman"/>
                <w:color w:val="auto"/>
                <w:szCs w:val="24"/>
              </w:rPr>
              <w:t>A</w:t>
            </w:r>
          </w:p>
        </w:tc>
        <w:tc>
          <w:tcPr>
            <w:tcW w:w="856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551529" w:rsidRPr="001221FA" w:rsidRDefault="00551529">
            <w:pPr>
              <w:jc w:val="both"/>
              <w:rPr>
                <w:color w:val="auto"/>
                <w:lang w:val="lv-LV"/>
              </w:rPr>
            </w:pPr>
            <w:r w:rsidRPr="001221FA">
              <w:rPr>
                <w:color w:val="auto"/>
                <w:lang w:val="lv-LV"/>
              </w:rPr>
              <w:t>Ķīmiski sint</w:t>
            </w:r>
            <w:r w:rsidR="00D730AE" w:rsidRPr="001221FA">
              <w:rPr>
                <w:color w:val="auto"/>
                <w:lang w:val="lv-LV"/>
              </w:rPr>
              <w:t>ezēto aktīvo vielu ražošana</w:t>
            </w:r>
          </w:p>
          <w:p w:rsidR="00551529" w:rsidRPr="00BE7CEF" w:rsidRDefault="00551529">
            <w:pPr>
              <w:jc w:val="both"/>
              <w:rPr>
                <w:i/>
                <w:color w:val="auto"/>
              </w:rPr>
            </w:pPr>
            <w:r w:rsidRPr="00BE7CEF">
              <w:rPr>
                <w:i/>
                <w:color w:val="auto"/>
              </w:rPr>
              <w:t>Manufacture of Active Substance by Chemical Synthesis</w:t>
            </w:r>
          </w:p>
        </w:tc>
      </w:tr>
      <w:tr w:rsidR="00551529" w:rsidRPr="001221FA" w:rsidTr="00ED19B8">
        <w:trPr>
          <w:cantSplit/>
          <w:trHeight w:val="2380"/>
        </w:trPr>
        <w:tc>
          <w:tcPr>
            <w:tcW w:w="50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551529" w:rsidRPr="001221FA" w:rsidRDefault="0055152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rPr>
                <w:rFonts w:ascii="Times New Roman" w:hAnsi="Times New Roman"/>
                <w:color w:val="auto"/>
                <w:szCs w:val="24"/>
              </w:rPr>
            </w:pPr>
          </w:p>
        </w:tc>
        <w:tc>
          <w:tcPr>
            <w:tcW w:w="856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551529" w:rsidRPr="001221FA" w:rsidRDefault="008B4CD7" w:rsidP="008B4CD7">
            <w:pPr>
              <w:jc w:val="both"/>
              <w:rPr>
                <w:color w:val="auto"/>
                <w:lang w:val="lv-LV"/>
              </w:rPr>
            </w:pPr>
            <w:r w:rsidRPr="001221FA">
              <w:rPr>
                <w:color w:val="auto"/>
                <w:lang w:val="lv-LV"/>
              </w:rPr>
              <w:t>1. </w:t>
            </w:r>
            <w:r w:rsidR="00551529" w:rsidRPr="001221FA">
              <w:rPr>
                <w:color w:val="auto"/>
                <w:lang w:val="lv-LV"/>
              </w:rPr>
              <w:t>Aktīvo vielu starpproduktu ražošana</w:t>
            </w:r>
          </w:p>
          <w:p w:rsidR="00551529" w:rsidRPr="00BE7CEF" w:rsidRDefault="00551529">
            <w:pPr>
              <w:jc w:val="both"/>
              <w:rPr>
                <w:i/>
                <w:color w:val="auto"/>
              </w:rPr>
            </w:pPr>
            <w:r w:rsidRPr="00BE7CEF">
              <w:rPr>
                <w:i/>
                <w:color w:val="auto"/>
              </w:rPr>
              <w:t>Manufacture of active substance intermediates</w:t>
            </w:r>
          </w:p>
          <w:p w:rsidR="008B4CD7" w:rsidRPr="00BE7CEF" w:rsidRDefault="008B4CD7" w:rsidP="008B4CD7">
            <w:pPr>
              <w:jc w:val="both"/>
              <w:rPr>
                <w:color w:val="auto"/>
              </w:rPr>
            </w:pPr>
          </w:p>
          <w:p w:rsidR="00551529" w:rsidRPr="001221FA" w:rsidRDefault="008B4CD7" w:rsidP="008B4CD7">
            <w:pPr>
              <w:jc w:val="both"/>
              <w:rPr>
                <w:color w:val="auto"/>
                <w:lang w:val="lv-LV"/>
              </w:rPr>
            </w:pPr>
            <w:r w:rsidRPr="001221FA">
              <w:rPr>
                <w:color w:val="auto"/>
                <w:lang w:val="lv-LV"/>
              </w:rPr>
              <w:t>2. </w:t>
            </w:r>
            <w:r w:rsidR="00551529" w:rsidRPr="001221FA">
              <w:rPr>
                <w:color w:val="auto"/>
                <w:lang w:val="lv-LV"/>
              </w:rPr>
              <w:t>Tehnisko (neattīrīto) aktīvo vielu ražošana</w:t>
            </w:r>
          </w:p>
          <w:p w:rsidR="00551529" w:rsidRPr="00BD5A28" w:rsidRDefault="00551529">
            <w:pPr>
              <w:jc w:val="both"/>
              <w:rPr>
                <w:i/>
                <w:color w:val="auto"/>
              </w:rPr>
            </w:pPr>
            <w:r w:rsidRPr="00BD5A28">
              <w:rPr>
                <w:i/>
                <w:color w:val="auto"/>
              </w:rPr>
              <w:t>Manufacture of crude active substance</w:t>
            </w:r>
          </w:p>
          <w:p w:rsidR="008B4CD7" w:rsidRPr="001221FA" w:rsidRDefault="008B4CD7" w:rsidP="008B4CD7">
            <w:pPr>
              <w:jc w:val="both"/>
              <w:rPr>
                <w:color w:val="auto"/>
                <w:lang w:val="lv-LV"/>
              </w:rPr>
            </w:pPr>
          </w:p>
          <w:p w:rsidR="00551529" w:rsidRPr="001221FA" w:rsidRDefault="008B4CD7" w:rsidP="008B4CD7">
            <w:pPr>
              <w:jc w:val="both"/>
              <w:rPr>
                <w:color w:val="auto"/>
                <w:lang w:val="lv-LV"/>
              </w:rPr>
            </w:pPr>
            <w:r w:rsidRPr="001221FA">
              <w:rPr>
                <w:color w:val="auto"/>
                <w:lang w:val="lv-LV"/>
              </w:rPr>
              <w:t>3. </w:t>
            </w:r>
            <w:r w:rsidR="00587C4B" w:rsidRPr="001221FA">
              <w:rPr>
                <w:color w:val="auto"/>
                <w:lang w:val="lv-LV"/>
              </w:rPr>
              <w:t xml:space="preserve">Sāļu iegūšana un </w:t>
            </w:r>
            <w:r w:rsidR="00551529" w:rsidRPr="001221FA">
              <w:rPr>
                <w:color w:val="auto"/>
                <w:lang w:val="lv-LV"/>
              </w:rPr>
              <w:t>attīrīšanas posmi: (brīvs uzskaitījums) (piem., kristalizācija)</w:t>
            </w:r>
          </w:p>
          <w:p w:rsidR="00551529" w:rsidRPr="00734A5E" w:rsidRDefault="00587C4B">
            <w:pPr>
              <w:jc w:val="both"/>
              <w:rPr>
                <w:color w:val="auto"/>
              </w:rPr>
            </w:pPr>
            <w:r w:rsidRPr="00734A5E">
              <w:rPr>
                <w:i/>
                <w:color w:val="auto"/>
              </w:rPr>
              <w:t>Salt formation and</w:t>
            </w:r>
            <w:r w:rsidR="00551529" w:rsidRPr="00734A5E">
              <w:rPr>
                <w:i/>
                <w:color w:val="auto"/>
              </w:rPr>
              <w:t xml:space="preserve"> Purification steps: (free text) (e.g. crystallisation</w:t>
            </w:r>
            <w:r w:rsidR="00551529" w:rsidRPr="00734A5E">
              <w:rPr>
                <w:color w:val="auto"/>
              </w:rPr>
              <w:t>)</w:t>
            </w:r>
          </w:p>
          <w:p w:rsidR="008B4CD7" w:rsidRPr="001221FA" w:rsidRDefault="008B4CD7" w:rsidP="008B4CD7">
            <w:pPr>
              <w:jc w:val="both"/>
              <w:rPr>
                <w:color w:val="auto"/>
                <w:lang w:val="lv-LV"/>
              </w:rPr>
            </w:pPr>
          </w:p>
          <w:p w:rsidR="00551529" w:rsidRPr="001221FA" w:rsidRDefault="008B4CD7" w:rsidP="008B4CD7">
            <w:pPr>
              <w:jc w:val="both"/>
              <w:rPr>
                <w:color w:val="auto"/>
                <w:lang w:val="lv-LV"/>
              </w:rPr>
            </w:pPr>
            <w:r w:rsidRPr="001221FA">
              <w:rPr>
                <w:color w:val="auto"/>
                <w:lang w:val="lv-LV"/>
              </w:rPr>
              <w:t>4. </w:t>
            </w:r>
            <w:r w:rsidR="00551529" w:rsidRPr="001221FA">
              <w:rPr>
                <w:color w:val="auto"/>
                <w:lang w:val="lv-LV"/>
              </w:rPr>
              <w:t>Citas darbības (brīvs uzskaitījums)</w:t>
            </w:r>
          </w:p>
          <w:p w:rsidR="00551529" w:rsidRPr="00734A5E" w:rsidRDefault="00551529">
            <w:pPr>
              <w:jc w:val="both"/>
              <w:rPr>
                <w:i/>
                <w:color w:val="auto"/>
              </w:rPr>
            </w:pPr>
            <w:r w:rsidRPr="00734A5E">
              <w:rPr>
                <w:i/>
                <w:color w:val="auto"/>
              </w:rPr>
              <w:t>Other (free text)</w:t>
            </w:r>
          </w:p>
        </w:tc>
      </w:tr>
      <w:tr w:rsidR="00551529" w:rsidRPr="001221FA" w:rsidTr="00ED19B8">
        <w:trPr>
          <w:cantSplit/>
          <w:trHeight w:val="580"/>
        </w:trPr>
        <w:tc>
          <w:tcPr>
            <w:tcW w:w="50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551529" w:rsidRPr="001221FA" w:rsidRDefault="0055152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rPr>
                <w:rFonts w:ascii="Times New Roman" w:hAnsi="Times New Roman"/>
                <w:color w:val="auto"/>
                <w:szCs w:val="24"/>
              </w:rPr>
            </w:pPr>
            <w:r w:rsidRPr="001221FA">
              <w:rPr>
                <w:rFonts w:ascii="Times New Roman" w:hAnsi="Times New Roman"/>
                <w:color w:val="auto"/>
                <w:szCs w:val="24"/>
              </w:rPr>
              <w:t>B</w:t>
            </w:r>
          </w:p>
        </w:tc>
        <w:tc>
          <w:tcPr>
            <w:tcW w:w="856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551529" w:rsidRPr="001221FA" w:rsidRDefault="00551529">
            <w:pPr>
              <w:jc w:val="both"/>
              <w:rPr>
                <w:color w:val="auto"/>
                <w:lang w:val="lv-LV"/>
              </w:rPr>
            </w:pPr>
            <w:r w:rsidRPr="001221FA">
              <w:rPr>
                <w:color w:val="auto"/>
                <w:lang w:val="lv-LV"/>
              </w:rPr>
              <w:t>Aktīvo vielu izdalīšana no dabiskiem avotiem</w:t>
            </w:r>
          </w:p>
          <w:p w:rsidR="00551529" w:rsidRPr="00734A5E" w:rsidRDefault="00551529">
            <w:pPr>
              <w:jc w:val="both"/>
              <w:rPr>
                <w:i/>
                <w:color w:val="auto"/>
              </w:rPr>
            </w:pPr>
            <w:r w:rsidRPr="00734A5E">
              <w:rPr>
                <w:i/>
                <w:color w:val="auto"/>
              </w:rPr>
              <w:t>Extraction of Active Substance from Natural Sources</w:t>
            </w:r>
          </w:p>
        </w:tc>
      </w:tr>
      <w:tr w:rsidR="00551529" w:rsidRPr="001221FA" w:rsidTr="00D730AE">
        <w:trPr>
          <w:cantSplit/>
          <w:trHeight w:val="3849"/>
        </w:trPr>
        <w:tc>
          <w:tcPr>
            <w:tcW w:w="50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551529" w:rsidRPr="001221FA" w:rsidRDefault="0055152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rPr>
                <w:rFonts w:ascii="Times New Roman" w:hAnsi="Times New Roman"/>
                <w:color w:val="auto"/>
                <w:szCs w:val="24"/>
              </w:rPr>
            </w:pPr>
          </w:p>
        </w:tc>
        <w:tc>
          <w:tcPr>
            <w:tcW w:w="856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551529" w:rsidRPr="001221FA" w:rsidRDefault="002A188E" w:rsidP="002A188E">
            <w:pPr>
              <w:jc w:val="both"/>
              <w:rPr>
                <w:color w:val="auto"/>
                <w:lang w:val="lv-LV"/>
              </w:rPr>
            </w:pPr>
            <w:r w:rsidRPr="001221FA">
              <w:rPr>
                <w:color w:val="auto"/>
                <w:lang w:val="lv-LV"/>
              </w:rPr>
              <w:t>1. </w:t>
            </w:r>
            <w:r w:rsidR="00551529" w:rsidRPr="001221FA">
              <w:rPr>
                <w:color w:val="auto"/>
                <w:lang w:val="lv-LV"/>
              </w:rPr>
              <w:t>Vielas izdalīšana no augu valsts avotiem</w:t>
            </w:r>
          </w:p>
          <w:p w:rsidR="00551529" w:rsidRPr="00C928E4" w:rsidRDefault="00551529">
            <w:pPr>
              <w:jc w:val="both"/>
              <w:rPr>
                <w:i/>
                <w:color w:val="auto"/>
              </w:rPr>
            </w:pPr>
            <w:r w:rsidRPr="00C928E4">
              <w:rPr>
                <w:i/>
                <w:color w:val="auto"/>
              </w:rPr>
              <w:t>Extraction of substance from plant source</w:t>
            </w:r>
          </w:p>
          <w:p w:rsidR="002A188E" w:rsidRPr="00C928E4" w:rsidRDefault="002A188E" w:rsidP="002A188E">
            <w:pPr>
              <w:jc w:val="both"/>
              <w:rPr>
                <w:color w:val="auto"/>
              </w:rPr>
            </w:pPr>
          </w:p>
          <w:p w:rsidR="00551529" w:rsidRPr="001221FA" w:rsidRDefault="002A188E" w:rsidP="002A188E">
            <w:pPr>
              <w:jc w:val="both"/>
              <w:rPr>
                <w:color w:val="auto"/>
                <w:lang w:val="lv-LV"/>
              </w:rPr>
            </w:pPr>
            <w:r w:rsidRPr="001221FA">
              <w:rPr>
                <w:color w:val="auto"/>
                <w:lang w:val="lv-LV"/>
              </w:rPr>
              <w:t>2. </w:t>
            </w:r>
            <w:r w:rsidR="00551529" w:rsidRPr="001221FA">
              <w:rPr>
                <w:color w:val="auto"/>
                <w:lang w:val="lv-LV"/>
              </w:rPr>
              <w:t>Vielas izdalīšana no dzīvnieku valsts avotiem</w:t>
            </w:r>
          </w:p>
          <w:p w:rsidR="00551529" w:rsidRPr="00C928E4" w:rsidRDefault="00551529">
            <w:pPr>
              <w:jc w:val="both"/>
              <w:rPr>
                <w:i/>
                <w:color w:val="auto"/>
              </w:rPr>
            </w:pPr>
            <w:r w:rsidRPr="00C928E4">
              <w:rPr>
                <w:i/>
                <w:color w:val="auto"/>
              </w:rPr>
              <w:t>Extraction of substance from animal source</w:t>
            </w:r>
          </w:p>
          <w:p w:rsidR="002A188E" w:rsidRPr="001221FA" w:rsidRDefault="002A188E" w:rsidP="002A188E">
            <w:pPr>
              <w:jc w:val="both"/>
              <w:rPr>
                <w:color w:val="auto"/>
                <w:lang w:val="lv-LV"/>
              </w:rPr>
            </w:pPr>
          </w:p>
          <w:p w:rsidR="00551529" w:rsidRPr="001221FA" w:rsidRDefault="002A188E" w:rsidP="002A188E">
            <w:pPr>
              <w:jc w:val="both"/>
              <w:rPr>
                <w:color w:val="auto"/>
                <w:lang w:val="lv-LV"/>
              </w:rPr>
            </w:pPr>
            <w:r w:rsidRPr="001221FA">
              <w:rPr>
                <w:color w:val="auto"/>
                <w:lang w:val="lv-LV"/>
              </w:rPr>
              <w:t>3. </w:t>
            </w:r>
            <w:r w:rsidR="00551529" w:rsidRPr="001221FA">
              <w:rPr>
                <w:color w:val="auto"/>
                <w:lang w:val="lv-LV"/>
              </w:rPr>
              <w:t>Vielas izdalīšana no materiāla, kas ņemts no cilvēka</w:t>
            </w:r>
          </w:p>
          <w:p w:rsidR="00551529" w:rsidRPr="00BD2C75" w:rsidRDefault="00551529">
            <w:pPr>
              <w:jc w:val="both"/>
              <w:rPr>
                <w:i/>
                <w:color w:val="auto"/>
              </w:rPr>
            </w:pPr>
            <w:r w:rsidRPr="00BD2C75">
              <w:rPr>
                <w:i/>
                <w:color w:val="auto"/>
              </w:rPr>
              <w:t>Extraction of substance from human source</w:t>
            </w:r>
          </w:p>
          <w:p w:rsidR="002A188E" w:rsidRPr="001221FA" w:rsidRDefault="002A188E" w:rsidP="002A188E">
            <w:pPr>
              <w:jc w:val="both"/>
              <w:rPr>
                <w:color w:val="auto"/>
                <w:lang w:val="lv-LV"/>
              </w:rPr>
            </w:pPr>
          </w:p>
          <w:p w:rsidR="00551529" w:rsidRPr="001221FA" w:rsidRDefault="002A188E" w:rsidP="002A188E">
            <w:pPr>
              <w:jc w:val="both"/>
              <w:rPr>
                <w:color w:val="auto"/>
                <w:lang w:val="lv-LV"/>
              </w:rPr>
            </w:pPr>
            <w:r w:rsidRPr="001221FA">
              <w:rPr>
                <w:color w:val="auto"/>
                <w:lang w:val="lv-LV"/>
              </w:rPr>
              <w:t>4. </w:t>
            </w:r>
            <w:r w:rsidR="00551529" w:rsidRPr="001221FA">
              <w:rPr>
                <w:color w:val="auto"/>
                <w:lang w:val="lv-LV"/>
              </w:rPr>
              <w:t>Vielas izdalīšana no minerālu avotiem</w:t>
            </w:r>
          </w:p>
          <w:p w:rsidR="00551529" w:rsidRPr="00BD2C75" w:rsidRDefault="00551529">
            <w:pPr>
              <w:jc w:val="both"/>
              <w:rPr>
                <w:i/>
                <w:color w:val="auto"/>
              </w:rPr>
            </w:pPr>
            <w:r w:rsidRPr="00BD2C75">
              <w:rPr>
                <w:i/>
                <w:color w:val="auto"/>
              </w:rPr>
              <w:t>Extraction of substance from mineral source</w:t>
            </w:r>
          </w:p>
          <w:p w:rsidR="002A188E" w:rsidRPr="00BD2C75" w:rsidRDefault="002A188E" w:rsidP="002A188E">
            <w:pPr>
              <w:jc w:val="both"/>
              <w:rPr>
                <w:color w:val="auto"/>
              </w:rPr>
            </w:pPr>
          </w:p>
          <w:p w:rsidR="00551529" w:rsidRPr="001221FA" w:rsidRDefault="002A188E" w:rsidP="002A188E">
            <w:pPr>
              <w:jc w:val="both"/>
              <w:rPr>
                <w:color w:val="auto"/>
                <w:lang w:val="lv-LV"/>
              </w:rPr>
            </w:pPr>
            <w:r w:rsidRPr="001221FA">
              <w:rPr>
                <w:color w:val="auto"/>
                <w:lang w:val="lv-LV"/>
              </w:rPr>
              <w:t>5. </w:t>
            </w:r>
            <w:r w:rsidR="00551529" w:rsidRPr="001221FA">
              <w:rPr>
                <w:color w:val="auto"/>
                <w:lang w:val="lv-LV"/>
              </w:rPr>
              <w:t>Izdalītās vielas modifikācija (norādiet avotu 1,2,3,4)</w:t>
            </w:r>
          </w:p>
          <w:p w:rsidR="00551529" w:rsidRPr="001221FA" w:rsidRDefault="00551529">
            <w:pPr>
              <w:jc w:val="both"/>
              <w:rPr>
                <w:i/>
                <w:color w:val="auto"/>
                <w:lang w:val="en-US"/>
              </w:rPr>
            </w:pPr>
            <w:r w:rsidRPr="001221FA">
              <w:rPr>
                <w:i/>
                <w:color w:val="auto"/>
                <w:lang w:val="en-US"/>
              </w:rPr>
              <w:t>Modification of extracted substance (specify source 1,2,3,4)</w:t>
            </w:r>
          </w:p>
          <w:p w:rsidR="002A188E" w:rsidRPr="001221FA" w:rsidRDefault="002A188E" w:rsidP="002A188E">
            <w:pPr>
              <w:jc w:val="both"/>
              <w:rPr>
                <w:color w:val="auto"/>
                <w:lang w:val="en-US"/>
              </w:rPr>
            </w:pPr>
          </w:p>
          <w:p w:rsidR="00551529" w:rsidRPr="001221FA" w:rsidRDefault="002A188E" w:rsidP="002A188E">
            <w:pPr>
              <w:jc w:val="both"/>
              <w:rPr>
                <w:color w:val="auto"/>
                <w:lang w:val="lv-LV"/>
              </w:rPr>
            </w:pPr>
            <w:r w:rsidRPr="001221FA">
              <w:rPr>
                <w:color w:val="auto"/>
                <w:lang w:val="lv-LV"/>
              </w:rPr>
              <w:t>6. </w:t>
            </w:r>
            <w:r w:rsidR="00551529" w:rsidRPr="001221FA">
              <w:rPr>
                <w:color w:val="auto"/>
                <w:lang w:val="lv-LV"/>
              </w:rPr>
              <w:t>Izdalītās vielas attīrīšana (norādiet avotu 1,2,3,4)</w:t>
            </w:r>
          </w:p>
          <w:p w:rsidR="00551529" w:rsidRPr="00066456" w:rsidRDefault="00551529">
            <w:pPr>
              <w:jc w:val="both"/>
              <w:rPr>
                <w:i/>
                <w:color w:val="auto"/>
              </w:rPr>
            </w:pPr>
            <w:r w:rsidRPr="00066456">
              <w:rPr>
                <w:i/>
                <w:color w:val="auto"/>
              </w:rPr>
              <w:t>Purification of extracted substance (specify source 1,2,3,4)</w:t>
            </w:r>
          </w:p>
          <w:p w:rsidR="00066456" w:rsidRDefault="00066456" w:rsidP="002A188E">
            <w:pPr>
              <w:jc w:val="both"/>
              <w:rPr>
                <w:color w:val="auto"/>
                <w:lang w:val="lv-LV"/>
              </w:rPr>
            </w:pPr>
          </w:p>
          <w:p w:rsidR="00551529" w:rsidRPr="001221FA" w:rsidRDefault="00EE5CC8" w:rsidP="002A188E">
            <w:pPr>
              <w:jc w:val="both"/>
              <w:rPr>
                <w:color w:val="auto"/>
                <w:lang w:val="lv-LV"/>
              </w:rPr>
            </w:pPr>
            <w:r w:rsidRPr="001221FA">
              <w:rPr>
                <w:color w:val="auto"/>
                <w:lang w:val="lv-LV"/>
              </w:rPr>
              <w:t>Citas darbības</w:t>
            </w:r>
            <w:r w:rsidR="00551529" w:rsidRPr="001221FA">
              <w:rPr>
                <w:color w:val="auto"/>
                <w:lang w:val="lv-LV"/>
              </w:rPr>
              <w:t xml:space="preserve"> (brīvs </w:t>
            </w:r>
            <w:r w:rsidR="00236B46" w:rsidRPr="001221FA">
              <w:rPr>
                <w:color w:val="auto"/>
                <w:lang w:val="lv-LV"/>
              </w:rPr>
              <w:t>uzskaitījums</w:t>
            </w:r>
            <w:r w:rsidR="00551529" w:rsidRPr="001221FA">
              <w:rPr>
                <w:color w:val="auto"/>
                <w:lang w:val="lv-LV"/>
              </w:rPr>
              <w:t>)</w:t>
            </w:r>
          </w:p>
          <w:p w:rsidR="00551529" w:rsidRPr="00066456" w:rsidRDefault="00551529">
            <w:pPr>
              <w:jc w:val="both"/>
              <w:rPr>
                <w:i/>
                <w:color w:val="auto"/>
              </w:rPr>
            </w:pPr>
            <w:r w:rsidRPr="00066456">
              <w:rPr>
                <w:i/>
                <w:color w:val="auto"/>
              </w:rPr>
              <w:t>Other (free text)</w:t>
            </w:r>
          </w:p>
        </w:tc>
      </w:tr>
      <w:tr w:rsidR="00551529" w:rsidRPr="001221FA" w:rsidTr="00ED19B8">
        <w:trPr>
          <w:cantSplit/>
          <w:trHeight w:val="580"/>
        </w:trPr>
        <w:tc>
          <w:tcPr>
            <w:tcW w:w="50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551529" w:rsidRPr="001221FA" w:rsidRDefault="0055152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rPr>
                <w:rFonts w:ascii="Times New Roman" w:hAnsi="Times New Roman"/>
                <w:color w:val="auto"/>
                <w:szCs w:val="24"/>
              </w:rPr>
            </w:pPr>
            <w:r w:rsidRPr="001221FA">
              <w:rPr>
                <w:rFonts w:ascii="Times New Roman" w:hAnsi="Times New Roman"/>
                <w:color w:val="auto"/>
                <w:szCs w:val="24"/>
              </w:rPr>
              <w:t>C</w:t>
            </w:r>
          </w:p>
        </w:tc>
        <w:tc>
          <w:tcPr>
            <w:tcW w:w="856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551529" w:rsidRPr="001221FA" w:rsidRDefault="00551529">
            <w:pPr>
              <w:jc w:val="both"/>
              <w:rPr>
                <w:color w:val="auto"/>
                <w:lang w:val="lv-LV"/>
              </w:rPr>
            </w:pPr>
            <w:r w:rsidRPr="001221FA">
              <w:rPr>
                <w:color w:val="auto"/>
                <w:lang w:val="lv-LV"/>
              </w:rPr>
              <w:t>Aktīvo vielu ražošana, izmantojot bioloģiskos procesus</w:t>
            </w:r>
          </w:p>
          <w:p w:rsidR="00551529" w:rsidRPr="008E2DDB" w:rsidRDefault="00551529">
            <w:pPr>
              <w:jc w:val="both"/>
              <w:rPr>
                <w:i/>
                <w:color w:val="auto"/>
              </w:rPr>
            </w:pPr>
            <w:r w:rsidRPr="008E2DDB">
              <w:rPr>
                <w:i/>
                <w:color w:val="auto"/>
              </w:rPr>
              <w:t>Manufacture of Active Substance using Biological Processes</w:t>
            </w:r>
          </w:p>
        </w:tc>
      </w:tr>
      <w:tr w:rsidR="00551529" w:rsidRPr="001221FA" w:rsidTr="00D730AE">
        <w:trPr>
          <w:cantSplit/>
          <w:trHeight w:val="2799"/>
        </w:trPr>
        <w:tc>
          <w:tcPr>
            <w:tcW w:w="50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551529" w:rsidRPr="001221FA" w:rsidRDefault="0055152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rPr>
                <w:rFonts w:ascii="Times New Roman" w:hAnsi="Times New Roman"/>
                <w:color w:val="auto"/>
                <w:szCs w:val="24"/>
              </w:rPr>
            </w:pPr>
          </w:p>
        </w:tc>
        <w:tc>
          <w:tcPr>
            <w:tcW w:w="856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551529" w:rsidRPr="001221FA" w:rsidRDefault="002A188E" w:rsidP="002A188E">
            <w:pPr>
              <w:jc w:val="both"/>
              <w:rPr>
                <w:color w:val="auto"/>
                <w:lang w:val="lv-LV"/>
              </w:rPr>
            </w:pPr>
            <w:r w:rsidRPr="001221FA">
              <w:rPr>
                <w:color w:val="auto"/>
                <w:lang w:val="lv-LV"/>
              </w:rPr>
              <w:t>1. </w:t>
            </w:r>
            <w:r w:rsidR="00551529" w:rsidRPr="001221FA">
              <w:rPr>
                <w:color w:val="auto"/>
                <w:lang w:val="lv-LV"/>
              </w:rPr>
              <w:t>Fermentācija</w:t>
            </w:r>
          </w:p>
          <w:p w:rsidR="00551529" w:rsidRPr="008E2DDB" w:rsidRDefault="00551529">
            <w:pPr>
              <w:jc w:val="both"/>
              <w:rPr>
                <w:i/>
                <w:color w:val="auto"/>
              </w:rPr>
            </w:pPr>
            <w:r w:rsidRPr="008E2DDB">
              <w:rPr>
                <w:i/>
                <w:color w:val="auto"/>
              </w:rPr>
              <w:t>Fermentation</w:t>
            </w:r>
          </w:p>
          <w:p w:rsidR="002A188E" w:rsidRPr="001221FA" w:rsidRDefault="002A188E" w:rsidP="002A188E">
            <w:pPr>
              <w:jc w:val="both"/>
              <w:rPr>
                <w:color w:val="auto"/>
                <w:lang w:val="en-US"/>
              </w:rPr>
            </w:pPr>
          </w:p>
          <w:p w:rsidR="00551529" w:rsidRPr="001221FA" w:rsidRDefault="002A188E" w:rsidP="002A188E">
            <w:pPr>
              <w:jc w:val="both"/>
              <w:rPr>
                <w:color w:val="auto"/>
                <w:lang w:val="lv-LV"/>
              </w:rPr>
            </w:pPr>
            <w:r w:rsidRPr="001221FA">
              <w:rPr>
                <w:color w:val="auto"/>
                <w:lang w:val="lv-LV"/>
              </w:rPr>
              <w:t>2. </w:t>
            </w:r>
            <w:r w:rsidR="00551529" w:rsidRPr="001221FA">
              <w:rPr>
                <w:color w:val="auto"/>
                <w:lang w:val="lv-LV"/>
              </w:rPr>
              <w:t>Šūnu kultūras (norād</w:t>
            </w:r>
            <w:r w:rsidR="00587C4B" w:rsidRPr="001221FA">
              <w:rPr>
                <w:color w:val="auto"/>
                <w:lang w:val="lv-LV"/>
              </w:rPr>
              <w:t xml:space="preserve">iet šūnu tipu) (piem., zīdītāju, </w:t>
            </w:r>
            <w:r w:rsidR="00551529" w:rsidRPr="001221FA">
              <w:rPr>
                <w:color w:val="auto"/>
                <w:lang w:val="lv-LV"/>
              </w:rPr>
              <w:t>baktēriju)</w:t>
            </w:r>
          </w:p>
          <w:p w:rsidR="00551529" w:rsidRPr="00E61B35" w:rsidRDefault="00551529">
            <w:pPr>
              <w:jc w:val="both"/>
              <w:rPr>
                <w:i/>
                <w:color w:val="auto"/>
              </w:rPr>
            </w:pPr>
            <w:r w:rsidRPr="00E61B35">
              <w:rPr>
                <w:i/>
                <w:color w:val="auto"/>
              </w:rPr>
              <w:t>Cell culture (spec</w:t>
            </w:r>
            <w:r w:rsidR="00587C4B" w:rsidRPr="00E61B35">
              <w:rPr>
                <w:i/>
                <w:color w:val="auto"/>
              </w:rPr>
              <w:t xml:space="preserve">ify cell type) (e.g. mammalian, </w:t>
            </w:r>
            <w:r w:rsidRPr="00E61B35">
              <w:rPr>
                <w:i/>
                <w:color w:val="auto"/>
              </w:rPr>
              <w:t xml:space="preserve"> bacterial)</w:t>
            </w:r>
          </w:p>
          <w:p w:rsidR="00551529" w:rsidRPr="001221FA" w:rsidRDefault="00587C4B" w:rsidP="002A188E">
            <w:pPr>
              <w:jc w:val="both"/>
              <w:rPr>
                <w:color w:val="auto"/>
                <w:lang w:val="lv-LV"/>
              </w:rPr>
            </w:pPr>
            <w:r w:rsidRPr="001221FA">
              <w:rPr>
                <w:color w:val="auto"/>
                <w:lang w:val="lv-LV"/>
              </w:rPr>
              <w:t>Atdalīšana un</w:t>
            </w:r>
            <w:r w:rsidR="00551529" w:rsidRPr="001221FA">
              <w:rPr>
                <w:color w:val="auto"/>
                <w:lang w:val="lv-LV"/>
              </w:rPr>
              <w:t xml:space="preserve"> attīrīšana</w:t>
            </w:r>
          </w:p>
          <w:p w:rsidR="00551529" w:rsidRPr="006048E0" w:rsidRDefault="00587C4B">
            <w:pPr>
              <w:jc w:val="both"/>
              <w:rPr>
                <w:i/>
                <w:color w:val="auto"/>
              </w:rPr>
            </w:pPr>
            <w:r w:rsidRPr="006048E0">
              <w:rPr>
                <w:i/>
                <w:color w:val="auto"/>
              </w:rPr>
              <w:t xml:space="preserve">Isolation, </w:t>
            </w:r>
            <w:r w:rsidR="00551529" w:rsidRPr="006048E0">
              <w:rPr>
                <w:i/>
                <w:color w:val="auto"/>
              </w:rPr>
              <w:t>Purification</w:t>
            </w:r>
          </w:p>
          <w:p w:rsidR="002A188E" w:rsidRPr="001221FA" w:rsidRDefault="002A188E" w:rsidP="002A188E">
            <w:pPr>
              <w:jc w:val="both"/>
              <w:rPr>
                <w:color w:val="auto"/>
                <w:lang w:val="lv-LV"/>
              </w:rPr>
            </w:pPr>
          </w:p>
          <w:p w:rsidR="00551529" w:rsidRPr="001221FA" w:rsidRDefault="002A188E" w:rsidP="002A188E">
            <w:pPr>
              <w:jc w:val="both"/>
              <w:rPr>
                <w:color w:val="auto"/>
                <w:lang w:val="lv-LV"/>
              </w:rPr>
            </w:pPr>
            <w:r w:rsidRPr="001221FA">
              <w:rPr>
                <w:color w:val="auto"/>
                <w:lang w:val="lv-LV"/>
              </w:rPr>
              <w:t>3. </w:t>
            </w:r>
            <w:r w:rsidR="00551529" w:rsidRPr="001221FA">
              <w:rPr>
                <w:color w:val="auto"/>
                <w:lang w:val="lv-LV"/>
              </w:rPr>
              <w:t>Modifikācija</w:t>
            </w:r>
          </w:p>
          <w:p w:rsidR="00551529" w:rsidRPr="00FD798F" w:rsidRDefault="00551529">
            <w:pPr>
              <w:jc w:val="both"/>
              <w:rPr>
                <w:i/>
                <w:color w:val="auto"/>
              </w:rPr>
            </w:pPr>
            <w:r w:rsidRPr="00FD798F">
              <w:rPr>
                <w:i/>
                <w:color w:val="auto"/>
              </w:rPr>
              <w:t>Modification</w:t>
            </w:r>
          </w:p>
          <w:p w:rsidR="002A188E" w:rsidRPr="001221FA" w:rsidRDefault="002A188E" w:rsidP="002A188E">
            <w:pPr>
              <w:jc w:val="both"/>
              <w:rPr>
                <w:color w:val="auto"/>
                <w:lang w:val="lv-LV"/>
              </w:rPr>
            </w:pPr>
          </w:p>
          <w:p w:rsidR="00551529" w:rsidRPr="001221FA" w:rsidRDefault="002A188E" w:rsidP="002A188E">
            <w:pPr>
              <w:jc w:val="both"/>
              <w:rPr>
                <w:color w:val="auto"/>
                <w:lang w:val="lv-LV"/>
              </w:rPr>
            </w:pPr>
            <w:r w:rsidRPr="001221FA">
              <w:rPr>
                <w:color w:val="auto"/>
                <w:lang w:val="lv-LV"/>
              </w:rPr>
              <w:t>4. </w:t>
            </w:r>
            <w:r w:rsidR="00EE5CC8" w:rsidRPr="001221FA">
              <w:rPr>
                <w:color w:val="auto"/>
                <w:lang w:val="lv-LV"/>
              </w:rPr>
              <w:t xml:space="preserve">Citas darbības </w:t>
            </w:r>
            <w:r w:rsidR="00551529" w:rsidRPr="001221FA">
              <w:rPr>
                <w:color w:val="auto"/>
                <w:lang w:val="lv-LV"/>
              </w:rPr>
              <w:t>(brīvs uzskaitījums)</w:t>
            </w:r>
          </w:p>
          <w:p w:rsidR="00551529" w:rsidRPr="00FB6DEB" w:rsidRDefault="00551529">
            <w:pPr>
              <w:jc w:val="both"/>
              <w:rPr>
                <w:color w:val="auto"/>
              </w:rPr>
            </w:pPr>
            <w:r w:rsidRPr="00FB6DEB">
              <w:rPr>
                <w:i/>
                <w:color w:val="auto"/>
              </w:rPr>
              <w:t>Other (free text</w:t>
            </w:r>
            <w:r w:rsidRPr="00FB6DEB">
              <w:rPr>
                <w:color w:val="auto"/>
              </w:rPr>
              <w:t>)</w:t>
            </w:r>
          </w:p>
        </w:tc>
      </w:tr>
      <w:tr w:rsidR="00551529" w:rsidRPr="001221FA" w:rsidTr="00ED19B8">
        <w:trPr>
          <w:cantSplit/>
          <w:trHeight w:val="880"/>
        </w:trPr>
        <w:tc>
          <w:tcPr>
            <w:tcW w:w="50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551529" w:rsidRPr="001221FA" w:rsidRDefault="0055152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rPr>
                <w:rFonts w:ascii="Times New Roman" w:hAnsi="Times New Roman"/>
                <w:color w:val="auto"/>
                <w:szCs w:val="24"/>
              </w:rPr>
            </w:pPr>
            <w:r w:rsidRPr="001221FA">
              <w:rPr>
                <w:rFonts w:ascii="Times New Roman" w:hAnsi="Times New Roman"/>
                <w:color w:val="auto"/>
                <w:szCs w:val="24"/>
              </w:rPr>
              <w:t>D</w:t>
            </w:r>
          </w:p>
        </w:tc>
        <w:tc>
          <w:tcPr>
            <w:tcW w:w="856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551529" w:rsidRPr="001221FA" w:rsidRDefault="00551529">
            <w:pPr>
              <w:jc w:val="both"/>
              <w:rPr>
                <w:color w:val="auto"/>
                <w:lang w:val="lv-LV"/>
              </w:rPr>
            </w:pPr>
            <w:r w:rsidRPr="001221FA">
              <w:rPr>
                <w:color w:val="auto"/>
                <w:lang w:val="lv-LV"/>
              </w:rPr>
              <w:t>Sterilo aktīvo vielu ražošana (attiecīgi aizpildot iepriekšējos punktus)</w:t>
            </w:r>
          </w:p>
          <w:p w:rsidR="00551529" w:rsidRPr="00944A26" w:rsidRDefault="00551529">
            <w:pPr>
              <w:jc w:val="both"/>
              <w:rPr>
                <w:i/>
                <w:color w:val="auto"/>
              </w:rPr>
            </w:pPr>
            <w:r w:rsidRPr="00944A26">
              <w:rPr>
                <w:i/>
                <w:color w:val="auto"/>
              </w:rPr>
              <w:t>Manufacture of Sterile Active Substance (note Parts A, B &amp; C, to be completed as applicable)</w:t>
            </w:r>
          </w:p>
        </w:tc>
      </w:tr>
      <w:tr w:rsidR="00551529" w:rsidRPr="001221FA" w:rsidTr="00ED19B8">
        <w:trPr>
          <w:cantSplit/>
          <w:trHeight w:val="1180"/>
        </w:trPr>
        <w:tc>
          <w:tcPr>
            <w:tcW w:w="50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551529" w:rsidRPr="001221FA" w:rsidRDefault="0055152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rPr>
                <w:rFonts w:ascii="Times New Roman" w:hAnsi="Times New Roman"/>
                <w:color w:val="auto"/>
                <w:szCs w:val="24"/>
              </w:rPr>
            </w:pPr>
          </w:p>
        </w:tc>
        <w:tc>
          <w:tcPr>
            <w:tcW w:w="856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551529" w:rsidRPr="001221FA" w:rsidRDefault="002A188E" w:rsidP="002A188E">
            <w:pPr>
              <w:jc w:val="both"/>
              <w:rPr>
                <w:color w:val="auto"/>
                <w:lang w:val="lv-LV"/>
              </w:rPr>
            </w:pPr>
            <w:r w:rsidRPr="001221FA">
              <w:rPr>
                <w:color w:val="auto"/>
                <w:lang w:val="lv-LV"/>
              </w:rPr>
              <w:t>1. </w:t>
            </w:r>
            <w:r w:rsidR="00551529" w:rsidRPr="001221FA">
              <w:rPr>
                <w:color w:val="auto"/>
                <w:lang w:val="lv-LV"/>
              </w:rPr>
              <w:t>Aseptiski ražotas</w:t>
            </w:r>
          </w:p>
          <w:p w:rsidR="00551529" w:rsidRPr="00FC23CA" w:rsidRDefault="00551529">
            <w:pPr>
              <w:jc w:val="both"/>
              <w:rPr>
                <w:i/>
                <w:color w:val="auto"/>
              </w:rPr>
            </w:pPr>
            <w:r w:rsidRPr="00FC23CA">
              <w:rPr>
                <w:i/>
                <w:color w:val="auto"/>
              </w:rPr>
              <w:t>Aseptically prepared</w:t>
            </w:r>
          </w:p>
          <w:p w:rsidR="002A188E" w:rsidRPr="001221FA" w:rsidRDefault="002A188E" w:rsidP="002A188E">
            <w:pPr>
              <w:jc w:val="both"/>
              <w:rPr>
                <w:color w:val="auto"/>
                <w:lang w:val="lv-LV"/>
              </w:rPr>
            </w:pPr>
          </w:p>
          <w:p w:rsidR="00551529" w:rsidRPr="001221FA" w:rsidRDefault="002A188E" w:rsidP="002A188E">
            <w:pPr>
              <w:jc w:val="both"/>
              <w:rPr>
                <w:color w:val="auto"/>
                <w:lang w:val="lv-LV"/>
              </w:rPr>
            </w:pPr>
            <w:r w:rsidRPr="001221FA">
              <w:rPr>
                <w:color w:val="auto"/>
                <w:lang w:val="lv-LV"/>
              </w:rPr>
              <w:t>2. </w:t>
            </w:r>
            <w:r w:rsidR="00A90695" w:rsidRPr="001221FA">
              <w:rPr>
                <w:color w:val="auto"/>
                <w:lang w:val="lv-LV"/>
              </w:rPr>
              <w:t>Sterilizētas</w:t>
            </w:r>
          </w:p>
          <w:p w:rsidR="00551529" w:rsidRPr="001221FA" w:rsidRDefault="00551529">
            <w:pPr>
              <w:jc w:val="both"/>
              <w:rPr>
                <w:i/>
                <w:color w:val="auto"/>
              </w:rPr>
            </w:pPr>
            <w:r w:rsidRPr="001221FA">
              <w:rPr>
                <w:i/>
                <w:color w:val="auto"/>
              </w:rPr>
              <w:t>Terminally sterilised</w:t>
            </w:r>
          </w:p>
        </w:tc>
      </w:tr>
      <w:tr w:rsidR="00551529" w:rsidRPr="001221FA" w:rsidTr="00ED19B8">
        <w:trPr>
          <w:cantSplit/>
          <w:trHeight w:val="580"/>
        </w:trPr>
        <w:tc>
          <w:tcPr>
            <w:tcW w:w="50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551529" w:rsidRPr="001221FA" w:rsidRDefault="0055152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rPr>
                <w:rFonts w:ascii="Times New Roman" w:hAnsi="Times New Roman"/>
                <w:color w:val="auto"/>
                <w:szCs w:val="24"/>
              </w:rPr>
            </w:pPr>
            <w:r w:rsidRPr="001221FA">
              <w:rPr>
                <w:rFonts w:ascii="Times New Roman" w:hAnsi="Times New Roman"/>
                <w:color w:val="auto"/>
                <w:szCs w:val="24"/>
              </w:rPr>
              <w:t>E</w:t>
            </w:r>
          </w:p>
        </w:tc>
        <w:tc>
          <w:tcPr>
            <w:tcW w:w="856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551529" w:rsidRPr="001221FA" w:rsidRDefault="00551529">
            <w:pPr>
              <w:jc w:val="both"/>
              <w:rPr>
                <w:color w:val="auto"/>
                <w:lang w:val="lv-LV"/>
              </w:rPr>
            </w:pPr>
            <w:r w:rsidRPr="001221FA">
              <w:rPr>
                <w:color w:val="auto"/>
                <w:lang w:val="lv-LV"/>
              </w:rPr>
              <w:t>Vispārīgie nobeiguma posmi</w:t>
            </w:r>
          </w:p>
          <w:p w:rsidR="00551529" w:rsidRPr="006B67F8" w:rsidRDefault="00551529">
            <w:pPr>
              <w:jc w:val="both"/>
              <w:rPr>
                <w:i/>
                <w:color w:val="auto"/>
              </w:rPr>
            </w:pPr>
            <w:r w:rsidRPr="006B67F8">
              <w:rPr>
                <w:i/>
                <w:color w:val="auto"/>
              </w:rPr>
              <w:t>General Finishing Steps</w:t>
            </w:r>
          </w:p>
        </w:tc>
      </w:tr>
      <w:tr w:rsidR="00551529" w:rsidRPr="001221FA" w:rsidTr="00D730AE">
        <w:trPr>
          <w:cantSplit/>
          <w:trHeight w:val="4842"/>
        </w:trPr>
        <w:tc>
          <w:tcPr>
            <w:tcW w:w="50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551529" w:rsidRPr="001221FA" w:rsidRDefault="0055152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rPr>
                <w:rFonts w:ascii="Times New Roman" w:hAnsi="Times New Roman"/>
                <w:color w:val="auto"/>
                <w:szCs w:val="24"/>
              </w:rPr>
            </w:pPr>
          </w:p>
        </w:tc>
        <w:tc>
          <w:tcPr>
            <w:tcW w:w="856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551529" w:rsidRPr="001221FA" w:rsidRDefault="002A188E" w:rsidP="002A188E">
            <w:pPr>
              <w:jc w:val="both"/>
              <w:rPr>
                <w:color w:val="auto"/>
                <w:lang w:val="lv-LV"/>
              </w:rPr>
            </w:pPr>
            <w:r w:rsidRPr="001221FA">
              <w:rPr>
                <w:color w:val="auto"/>
                <w:lang w:val="lv-LV"/>
              </w:rPr>
              <w:t>1. </w:t>
            </w:r>
            <w:r w:rsidR="00551529" w:rsidRPr="001221FA">
              <w:rPr>
                <w:color w:val="auto"/>
                <w:lang w:val="lv-LV"/>
              </w:rPr>
              <w:t xml:space="preserve">Fizikālās apstrādes posmi (norādiet) (piem., žāvēšana, </w:t>
            </w:r>
            <w:r w:rsidR="008E0F41" w:rsidRPr="001221FA">
              <w:rPr>
                <w:color w:val="auto"/>
                <w:lang w:val="lv-LV"/>
              </w:rPr>
              <w:t>malšana</w:t>
            </w:r>
            <w:r w:rsidR="00587C4B" w:rsidRPr="001221FA">
              <w:rPr>
                <w:color w:val="auto"/>
                <w:lang w:val="lv-LV"/>
              </w:rPr>
              <w:t xml:space="preserve">, </w:t>
            </w:r>
            <w:r w:rsidR="00551529" w:rsidRPr="001221FA">
              <w:rPr>
                <w:color w:val="auto"/>
                <w:lang w:val="lv-LV"/>
              </w:rPr>
              <w:t>mikronizēšana, sijāšana)</w:t>
            </w:r>
          </w:p>
          <w:p w:rsidR="00551529" w:rsidRPr="001221FA" w:rsidRDefault="00551529">
            <w:pPr>
              <w:jc w:val="both"/>
              <w:rPr>
                <w:i/>
                <w:color w:val="auto"/>
              </w:rPr>
            </w:pPr>
            <w:r w:rsidRPr="001221FA">
              <w:rPr>
                <w:i/>
                <w:color w:val="auto"/>
              </w:rPr>
              <w:t>Physical processing steps (s</w:t>
            </w:r>
            <w:r w:rsidR="00587C4B" w:rsidRPr="001221FA">
              <w:rPr>
                <w:i/>
                <w:color w:val="auto"/>
              </w:rPr>
              <w:t xml:space="preserve">pecify) (e.g. Drying, milling, </w:t>
            </w:r>
            <w:r w:rsidR="003B6635">
              <w:rPr>
                <w:i/>
                <w:color w:val="auto"/>
              </w:rPr>
              <w:t>micronis</w:t>
            </w:r>
            <w:r w:rsidRPr="001221FA">
              <w:rPr>
                <w:i/>
                <w:color w:val="auto"/>
              </w:rPr>
              <w:t>ation, sieving)</w:t>
            </w:r>
          </w:p>
          <w:p w:rsidR="002A188E" w:rsidRPr="001221FA" w:rsidRDefault="002A188E" w:rsidP="002A188E">
            <w:pPr>
              <w:jc w:val="both"/>
              <w:rPr>
                <w:color w:val="auto"/>
                <w:lang w:val="en-US"/>
              </w:rPr>
            </w:pPr>
          </w:p>
          <w:p w:rsidR="00551529" w:rsidRPr="001221FA" w:rsidRDefault="002A188E" w:rsidP="002A188E">
            <w:pPr>
              <w:jc w:val="both"/>
              <w:rPr>
                <w:color w:val="auto"/>
                <w:lang w:val="lv-LV"/>
              </w:rPr>
            </w:pPr>
            <w:r w:rsidRPr="001221FA">
              <w:rPr>
                <w:color w:val="auto"/>
                <w:lang w:val="lv-LV"/>
              </w:rPr>
              <w:t>2. </w:t>
            </w:r>
            <w:r w:rsidR="00551529" w:rsidRPr="001221FA">
              <w:rPr>
                <w:color w:val="auto"/>
                <w:lang w:val="lv-LV"/>
              </w:rPr>
              <w:t>Pirmējā iepak</w:t>
            </w:r>
            <w:r w:rsidR="00587C4B" w:rsidRPr="001221FA">
              <w:rPr>
                <w:color w:val="auto"/>
                <w:lang w:val="lv-LV"/>
              </w:rPr>
              <w:t xml:space="preserve">ošana (aktīvo vielu ievietošana vai </w:t>
            </w:r>
            <w:r w:rsidR="00551529" w:rsidRPr="001221FA">
              <w:rPr>
                <w:color w:val="auto"/>
                <w:lang w:val="lv-LV"/>
              </w:rPr>
              <w:t>noslēgšana iepakojumā, kurš atrodas tiešā kontaktā ar aktīvo vielu)</w:t>
            </w:r>
          </w:p>
          <w:p w:rsidR="00551529" w:rsidRPr="001221FA" w:rsidRDefault="00551529">
            <w:pPr>
              <w:jc w:val="both"/>
              <w:rPr>
                <w:i/>
                <w:color w:val="auto"/>
                <w:lang w:val="en-US"/>
              </w:rPr>
            </w:pPr>
            <w:r w:rsidRPr="006B67F8">
              <w:rPr>
                <w:i/>
                <w:color w:val="auto"/>
              </w:rPr>
              <w:t>Primary Packaging (enclosing</w:t>
            </w:r>
            <w:r w:rsidR="00587C4B" w:rsidRPr="006B67F8">
              <w:rPr>
                <w:i/>
                <w:color w:val="auto"/>
              </w:rPr>
              <w:t xml:space="preserve"> or </w:t>
            </w:r>
            <w:r w:rsidRPr="006B67F8">
              <w:rPr>
                <w:i/>
                <w:color w:val="auto"/>
              </w:rPr>
              <w:t>sealing the active substance within a packaging material which is in direct contact with the substance</w:t>
            </w:r>
            <w:r w:rsidRPr="001221FA">
              <w:rPr>
                <w:i/>
                <w:color w:val="auto"/>
                <w:lang w:val="en-US"/>
              </w:rPr>
              <w:t>)</w:t>
            </w:r>
          </w:p>
          <w:p w:rsidR="002A188E" w:rsidRPr="001221FA" w:rsidRDefault="002A188E" w:rsidP="002A188E">
            <w:pPr>
              <w:jc w:val="both"/>
              <w:rPr>
                <w:color w:val="auto"/>
                <w:lang w:val="lv-LV"/>
              </w:rPr>
            </w:pPr>
          </w:p>
          <w:p w:rsidR="00551529" w:rsidRPr="001221FA" w:rsidRDefault="002A188E" w:rsidP="002A188E">
            <w:pPr>
              <w:jc w:val="both"/>
              <w:rPr>
                <w:color w:val="auto"/>
                <w:lang w:val="lv-LV"/>
              </w:rPr>
            </w:pPr>
            <w:r w:rsidRPr="001221FA">
              <w:rPr>
                <w:color w:val="auto"/>
                <w:lang w:val="lv-LV"/>
              </w:rPr>
              <w:t>3. </w:t>
            </w:r>
            <w:r w:rsidR="00551529" w:rsidRPr="001221FA">
              <w:rPr>
                <w:color w:val="auto"/>
                <w:lang w:val="lv-LV"/>
              </w:rPr>
              <w:t>Sekundārā iepakošana (noslēgtā pirmējā iepakojuma ievietošana sekundārā iepakojumā vai konteinerā. Tas iekļauj arī jebkuru materiāla marķēšanu, kas var tikt izmantota aktīvās vielas identifikācijai vai izsekojamībai (sērijas numurs))</w:t>
            </w:r>
          </w:p>
          <w:p w:rsidR="00551529" w:rsidRPr="003B6635" w:rsidRDefault="00551529">
            <w:pPr>
              <w:jc w:val="both"/>
              <w:rPr>
                <w:i/>
                <w:color w:val="auto"/>
              </w:rPr>
            </w:pPr>
            <w:r w:rsidRPr="003B6635">
              <w:rPr>
                <w:i/>
                <w:color w:val="auto"/>
              </w:rPr>
              <w:t>Secondary Packaging (placing the sealed primary package within an outer packaging material or container. This also includes any labelling of the material which could be used for identification or traceability (lot numbering) of the active substance)</w:t>
            </w:r>
          </w:p>
          <w:p w:rsidR="002A188E" w:rsidRPr="001221FA" w:rsidRDefault="002A188E" w:rsidP="002A188E">
            <w:pPr>
              <w:jc w:val="both"/>
              <w:rPr>
                <w:color w:val="auto"/>
                <w:lang w:val="en-US"/>
              </w:rPr>
            </w:pPr>
          </w:p>
          <w:p w:rsidR="00551529" w:rsidRPr="001221FA" w:rsidRDefault="002A188E" w:rsidP="002A188E">
            <w:pPr>
              <w:jc w:val="both"/>
              <w:rPr>
                <w:color w:val="auto"/>
                <w:lang w:val="lv-LV"/>
              </w:rPr>
            </w:pPr>
            <w:r w:rsidRPr="001221FA">
              <w:rPr>
                <w:color w:val="auto"/>
                <w:lang w:val="lv-LV"/>
              </w:rPr>
              <w:t>4. </w:t>
            </w:r>
            <w:r w:rsidR="00551529" w:rsidRPr="001221FA">
              <w:rPr>
                <w:color w:val="auto"/>
                <w:lang w:val="lv-LV"/>
              </w:rPr>
              <w:t>Cit</w:t>
            </w:r>
            <w:r w:rsidR="00E13F03" w:rsidRPr="001221FA">
              <w:rPr>
                <w:color w:val="auto"/>
                <w:lang w:val="lv-LV"/>
              </w:rPr>
              <w:t>as darbības</w:t>
            </w:r>
            <w:r w:rsidR="00551529" w:rsidRPr="001221FA">
              <w:rPr>
                <w:color w:val="auto"/>
                <w:lang w:val="lv-LV"/>
              </w:rPr>
              <w:t xml:space="preserve"> (brīvs </w:t>
            </w:r>
            <w:r w:rsidR="00E13F03" w:rsidRPr="001221FA">
              <w:rPr>
                <w:color w:val="auto"/>
                <w:lang w:val="lv-LV"/>
              </w:rPr>
              <w:t>uzskaitījums</w:t>
            </w:r>
            <w:r w:rsidR="00551529" w:rsidRPr="001221FA">
              <w:rPr>
                <w:color w:val="auto"/>
                <w:lang w:val="lv-LV"/>
              </w:rPr>
              <w:t>) (darbībām, kas nav aprakstītas iepriekšējos punktos)</w:t>
            </w:r>
          </w:p>
          <w:p w:rsidR="00551529" w:rsidRPr="00E15405" w:rsidRDefault="00551529">
            <w:pPr>
              <w:jc w:val="both"/>
              <w:rPr>
                <w:i/>
                <w:color w:val="auto"/>
              </w:rPr>
            </w:pPr>
            <w:r w:rsidRPr="00E15405">
              <w:rPr>
                <w:i/>
                <w:color w:val="auto"/>
              </w:rPr>
              <w:t>Other (free text) (for operations not described above)</w:t>
            </w:r>
          </w:p>
        </w:tc>
      </w:tr>
      <w:tr w:rsidR="00551529" w:rsidRPr="001221FA" w:rsidTr="00ED19B8">
        <w:trPr>
          <w:cantSplit/>
          <w:trHeight w:val="1180"/>
        </w:trPr>
        <w:tc>
          <w:tcPr>
            <w:tcW w:w="50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551529" w:rsidRPr="001221FA" w:rsidRDefault="0055152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rPr>
                <w:rFonts w:ascii="Times New Roman" w:hAnsi="Times New Roman"/>
                <w:color w:val="auto"/>
                <w:szCs w:val="24"/>
              </w:rPr>
            </w:pPr>
            <w:r w:rsidRPr="001221FA">
              <w:rPr>
                <w:rFonts w:ascii="Times New Roman" w:hAnsi="Times New Roman"/>
                <w:color w:val="auto"/>
                <w:szCs w:val="24"/>
              </w:rPr>
              <w:lastRenderedPageBreak/>
              <w:t>F</w:t>
            </w:r>
          </w:p>
        </w:tc>
        <w:tc>
          <w:tcPr>
            <w:tcW w:w="856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551529" w:rsidRPr="001221FA" w:rsidRDefault="00551529">
            <w:pPr>
              <w:jc w:val="both"/>
              <w:rPr>
                <w:color w:val="auto"/>
                <w:lang w:val="lv-LV"/>
              </w:rPr>
            </w:pPr>
            <w:r w:rsidRPr="001221FA">
              <w:rPr>
                <w:color w:val="auto"/>
                <w:lang w:val="lv-LV"/>
              </w:rPr>
              <w:t>Kvalitātes kontroles veikšana (šo punktu aizpilda tikai tad, ja ir norādīts kāds no iepriekšējiem punktiem)</w:t>
            </w:r>
          </w:p>
          <w:p w:rsidR="00551529" w:rsidRPr="006E5C66" w:rsidRDefault="00551529">
            <w:pPr>
              <w:jc w:val="both"/>
              <w:rPr>
                <w:i/>
                <w:color w:val="auto"/>
              </w:rPr>
            </w:pPr>
            <w:r w:rsidRPr="006E5C66">
              <w:rPr>
                <w:i/>
                <w:color w:val="auto"/>
              </w:rPr>
              <w:t>Quality Control Testing (This section should be completed only if any parts of sections A, B, C, D, E are completed)</w:t>
            </w:r>
          </w:p>
        </w:tc>
      </w:tr>
      <w:tr w:rsidR="00551529" w:rsidRPr="001221FA" w:rsidTr="00ED19B8">
        <w:trPr>
          <w:cantSplit/>
          <w:trHeight w:val="2380"/>
        </w:trPr>
        <w:tc>
          <w:tcPr>
            <w:tcW w:w="50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551529" w:rsidRPr="001221FA" w:rsidRDefault="0055152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rPr>
                <w:rFonts w:ascii="Times New Roman" w:hAnsi="Times New Roman"/>
                <w:color w:val="auto"/>
                <w:szCs w:val="24"/>
              </w:rPr>
            </w:pPr>
          </w:p>
        </w:tc>
        <w:tc>
          <w:tcPr>
            <w:tcW w:w="856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551529" w:rsidRPr="001221FA" w:rsidRDefault="002A188E" w:rsidP="002A188E">
            <w:pPr>
              <w:jc w:val="both"/>
              <w:rPr>
                <w:color w:val="auto"/>
                <w:lang w:val="lv-LV"/>
              </w:rPr>
            </w:pPr>
            <w:r w:rsidRPr="001221FA">
              <w:rPr>
                <w:color w:val="auto"/>
                <w:lang w:val="lv-LV"/>
              </w:rPr>
              <w:t>1. </w:t>
            </w:r>
            <w:r w:rsidR="00551529" w:rsidRPr="001221FA">
              <w:rPr>
                <w:color w:val="auto"/>
                <w:lang w:val="lv-LV"/>
              </w:rPr>
              <w:t>Fizikāli vai ķīmiski</w:t>
            </w:r>
          </w:p>
          <w:p w:rsidR="00551529" w:rsidRPr="006E5C66" w:rsidRDefault="00587C4B">
            <w:pPr>
              <w:jc w:val="both"/>
              <w:rPr>
                <w:i/>
                <w:color w:val="auto"/>
              </w:rPr>
            </w:pPr>
            <w:r w:rsidRPr="006E5C66">
              <w:rPr>
                <w:i/>
                <w:color w:val="auto"/>
              </w:rPr>
              <w:t xml:space="preserve">Physical, </w:t>
            </w:r>
            <w:r w:rsidR="00551529" w:rsidRPr="006E5C66">
              <w:rPr>
                <w:i/>
                <w:color w:val="auto"/>
              </w:rPr>
              <w:t xml:space="preserve"> Chemical testing</w:t>
            </w:r>
          </w:p>
          <w:p w:rsidR="002A188E" w:rsidRPr="001221FA" w:rsidRDefault="002A188E" w:rsidP="002A188E">
            <w:pPr>
              <w:jc w:val="both"/>
              <w:rPr>
                <w:color w:val="auto"/>
                <w:lang w:val="lv-LV"/>
              </w:rPr>
            </w:pPr>
          </w:p>
          <w:p w:rsidR="00551529" w:rsidRPr="001221FA" w:rsidRDefault="002A188E" w:rsidP="002A188E">
            <w:pPr>
              <w:jc w:val="both"/>
              <w:rPr>
                <w:color w:val="auto"/>
                <w:lang w:val="lv-LV"/>
              </w:rPr>
            </w:pPr>
            <w:r w:rsidRPr="001221FA">
              <w:rPr>
                <w:color w:val="auto"/>
                <w:lang w:val="lv-LV"/>
              </w:rPr>
              <w:t>2. </w:t>
            </w:r>
            <w:r w:rsidR="00551529" w:rsidRPr="001221FA">
              <w:rPr>
                <w:color w:val="auto"/>
                <w:lang w:val="lv-LV"/>
              </w:rPr>
              <w:t>Mikrobioloģiski: nesterilo aktīvo vielu tīrība</w:t>
            </w:r>
          </w:p>
          <w:p w:rsidR="00551529" w:rsidRPr="006E5C66" w:rsidRDefault="00551529">
            <w:pPr>
              <w:jc w:val="both"/>
              <w:rPr>
                <w:i/>
                <w:color w:val="auto"/>
              </w:rPr>
            </w:pPr>
            <w:r w:rsidRPr="006E5C66">
              <w:rPr>
                <w:i/>
                <w:color w:val="auto"/>
              </w:rPr>
              <w:t>Microbiological testing (excluding sterility testing)</w:t>
            </w:r>
          </w:p>
          <w:p w:rsidR="002A188E" w:rsidRPr="001221FA" w:rsidRDefault="002A188E" w:rsidP="002A188E">
            <w:pPr>
              <w:jc w:val="both"/>
              <w:rPr>
                <w:color w:val="auto"/>
                <w:lang w:val="en-US"/>
              </w:rPr>
            </w:pPr>
          </w:p>
          <w:p w:rsidR="00551529" w:rsidRPr="001221FA" w:rsidRDefault="002A188E" w:rsidP="002A188E">
            <w:pPr>
              <w:jc w:val="both"/>
              <w:rPr>
                <w:color w:val="auto"/>
                <w:lang w:val="lv-LV"/>
              </w:rPr>
            </w:pPr>
            <w:r w:rsidRPr="001221FA">
              <w:rPr>
                <w:color w:val="auto"/>
                <w:lang w:val="lv-LV"/>
              </w:rPr>
              <w:t>3. </w:t>
            </w:r>
            <w:r w:rsidR="00551529" w:rsidRPr="001221FA">
              <w:rPr>
                <w:color w:val="auto"/>
                <w:lang w:val="lv-LV"/>
              </w:rPr>
              <w:t>Mikrobioloģiski: sterilitāte</w:t>
            </w:r>
          </w:p>
          <w:p w:rsidR="00551529" w:rsidRPr="006E5C66" w:rsidRDefault="00551529">
            <w:pPr>
              <w:jc w:val="both"/>
              <w:rPr>
                <w:i/>
                <w:color w:val="auto"/>
              </w:rPr>
            </w:pPr>
            <w:r w:rsidRPr="006E5C66">
              <w:rPr>
                <w:i/>
                <w:color w:val="auto"/>
              </w:rPr>
              <w:t>Microbiological testing (including sterility testing)</w:t>
            </w:r>
          </w:p>
          <w:p w:rsidR="002A188E" w:rsidRPr="001221FA" w:rsidRDefault="002A188E" w:rsidP="002A188E">
            <w:pPr>
              <w:jc w:val="both"/>
              <w:rPr>
                <w:color w:val="auto"/>
                <w:lang w:val="en-US"/>
              </w:rPr>
            </w:pPr>
          </w:p>
          <w:p w:rsidR="00551529" w:rsidRPr="001221FA" w:rsidRDefault="002A188E" w:rsidP="002A188E">
            <w:pPr>
              <w:jc w:val="both"/>
              <w:rPr>
                <w:color w:val="auto"/>
                <w:lang w:val="lv-LV"/>
              </w:rPr>
            </w:pPr>
            <w:r w:rsidRPr="001221FA">
              <w:rPr>
                <w:color w:val="auto"/>
                <w:lang w:val="lv-LV"/>
              </w:rPr>
              <w:t>4. </w:t>
            </w:r>
            <w:r w:rsidR="00551529" w:rsidRPr="001221FA">
              <w:rPr>
                <w:color w:val="auto"/>
                <w:lang w:val="lv-LV"/>
              </w:rPr>
              <w:t>Bioloģiski</w:t>
            </w:r>
          </w:p>
          <w:p w:rsidR="00551529" w:rsidRPr="006E5C66" w:rsidRDefault="00551529">
            <w:pPr>
              <w:jc w:val="both"/>
              <w:rPr>
                <w:i/>
                <w:color w:val="auto"/>
              </w:rPr>
            </w:pPr>
            <w:r w:rsidRPr="006E5C66">
              <w:rPr>
                <w:i/>
                <w:color w:val="auto"/>
              </w:rPr>
              <w:t>Biological testing</w:t>
            </w:r>
          </w:p>
        </w:tc>
      </w:tr>
    </w:tbl>
    <w:p w:rsidR="00551529" w:rsidRPr="001221FA" w:rsidRDefault="00551529">
      <w:pPr>
        <w:jc w:val="both"/>
        <w:rPr>
          <w:color w:val="auto"/>
          <w:lang w:val="lv-LV"/>
        </w:rPr>
      </w:pPr>
    </w:p>
    <w:tbl>
      <w:tblPr>
        <w:tblW w:w="0" w:type="auto"/>
        <w:tblInd w:w="100" w:type="dxa"/>
        <w:shd w:val="clear" w:color="auto" w:fill="FFFFFF"/>
        <w:tblLayout w:type="fixed"/>
        <w:tblLook w:val="0000"/>
      </w:tblPr>
      <w:tblGrid>
        <w:gridCol w:w="608"/>
        <w:gridCol w:w="2410"/>
        <w:gridCol w:w="2671"/>
        <w:gridCol w:w="3383"/>
      </w:tblGrid>
      <w:tr w:rsidR="00551529" w:rsidRPr="001221FA" w:rsidTr="00A90695">
        <w:trPr>
          <w:cantSplit/>
          <w:trHeight w:val="580"/>
        </w:trPr>
        <w:tc>
          <w:tcPr>
            <w:tcW w:w="9072" w:type="dxa"/>
            <w:gridSpan w:val="4"/>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551529" w:rsidRPr="001221FA" w:rsidRDefault="002A188E" w:rsidP="002A188E">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s>
              <w:rPr>
                <w:rFonts w:ascii="Times New Roman" w:hAnsi="Times New Roman"/>
                <w:b/>
                <w:color w:val="auto"/>
              </w:rPr>
            </w:pPr>
            <w:r w:rsidRPr="001221FA">
              <w:rPr>
                <w:rFonts w:ascii="Times New Roman" w:hAnsi="Times New Roman"/>
                <w:b/>
                <w:color w:val="auto"/>
              </w:rPr>
              <w:t>2. </w:t>
            </w:r>
            <w:r w:rsidR="00551529" w:rsidRPr="001221FA">
              <w:rPr>
                <w:rFonts w:ascii="Times New Roman" w:hAnsi="Times New Roman"/>
                <w:b/>
                <w:color w:val="auto"/>
              </w:rPr>
              <w:t>IMPORTĒŠANAS UN IZPLATĪŠANAS DARBĪBAS</w:t>
            </w:r>
          </w:p>
          <w:p w:rsidR="00551529" w:rsidRPr="006E5C66" w:rsidRDefault="00551529">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imes New Roman Bold Italic" w:hAnsi="Times New Roman Bold Italic"/>
                <w:i/>
                <w:color w:val="auto"/>
                <w:lang w:val="en-GB"/>
              </w:rPr>
            </w:pPr>
            <w:r w:rsidRPr="006E5C66">
              <w:rPr>
                <w:rFonts w:ascii="Times New Roman" w:hAnsi="Times New Roman"/>
                <w:b/>
                <w:i/>
                <w:color w:val="auto"/>
                <w:lang w:val="en-GB"/>
              </w:rPr>
              <w:t>IMPORTATION AND DISTRIBUTION OPERATIONS</w:t>
            </w:r>
          </w:p>
        </w:tc>
      </w:tr>
      <w:tr w:rsidR="00551529" w:rsidRPr="001221FA" w:rsidTr="00A90695">
        <w:trPr>
          <w:cantSplit/>
          <w:trHeight w:val="1780"/>
        </w:trPr>
        <w:tc>
          <w:tcPr>
            <w:tcW w:w="60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551529" w:rsidRPr="001221FA" w:rsidRDefault="0055152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s>
              <w:rPr>
                <w:rFonts w:ascii="Times New Roman" w:hAnsi="Times New Roman"/>
                <w:color w:val="auto"/>
              </w:rPr>
            </w:pPr>
            <w:r w:rsidRPr="001221FA">
              <w:rPr>
                <w:rFonts w:ascii="Times New Roman" w:hAnsi="Times New Roman"/>
                <w:color w:val="auto"/>
              </w:rPr>
              <w:t>A</w:t>
            </w:r>
          </w:p>
        </w:tc>
        <w:tc>
          <w:tcPr>
            <w:tcW w:w="8464" w:type="dxa"/>
            <w:gridSpan w:val="3"/>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551529" w:rsidRPr="001221FA" w:rsidRDefault="00551529">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imes New Roman" w:hAnsi="Times New Roman"/>
                <w:color w:val="auto"/>
              </w:rPr>
            </w:pPr>
            <w:r w:rsidRPr="001221FA">
              <w:rPr>
                <w:rFonts w:ascii="Times New Roman" w:hAnsi="Times New Roman"/>
                <w:color w:val="auto"/>
              </w:rPr>
              <w:t>Importēšana</w:t>
            </w:r>
          </w:p>
          <w:p w:rsidR="00551529" w:rsidRPr="001221FA" w:rsidRDefault="00551529">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imes New Roman" w:hAnsi="Times New Roman"/>
                <w:color w:val="auto"/>
                <w:lang w:val="en-US"/>
              </w:rPr>
            </w:pPr>
            <w:r w:rsidRPr="001221FA">
              <w:rPr>
                <w:rFonts w:ascii="Times New Roman" w:hAnsi="Times New Roman"/>
                <w:color w:val="auto"/>
                <w:lang w:val="en-US"/>
              </w:rPr>
              <w:t>Importation</w:t>
            </w:r>
          </w:p>
          <w:p w:rsidR="00551529" w:rsidRPr="001221FA" w:rsidRDefault="00551529" w:rsidP="00F122B4">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both"/>
              <w:rPr>
                <w:rFonts w:ascii="Times New Roman" w:hAnsi="Times New Roman"/>
                <w:i/>
                <w:color w:val="auto"/>
              </w:rPr>
            </w:pPr>
            <w:r w:rsidRPr="001221FA">
              <w:rPr>
                <w:rFonts w:ascii="Times New Roman" w:hAnsi="Times New Roman"/>
                <w:i/>
                <w:color w:val="auto"/>
                <w:lang w:val="en-US"/>
              </w:rPr>
              <w:t>(</w:t>
            </w:r>
            <w:r w:rsidRPr="001221FA">
              <w:rPr>
                <w:rFonts w:ascii="Times New Roman" w:hAnsi="Times New Roman"/>
                <w:i/>
                <w:color w:val="auto"/>
              </w:rPr>
              <w:t>visu importēto aktīvo vielu saraksts, norādot informāciju</w:t>
            </w:r>
            <w:r w:rsidR="004B339E" w:rsidRPr="001221FA">
              <w:rPr>
                <w:rFonts w:ascii="Times New Roman" w:hAnsi="Times New Roman"/>
                <w:i/>
                <w:color w:val="auto"/>
              </w:rPr>
              <w:t xml:space="preserve"> par atbilstošajiem ražotājiem </w:t>
            </w:r>
            <w:r w:rsidRPr="001221FA">
              <w:rPr>
                <w:rFonts w:ascii="Times New Roman" w:hAnsi="Times New Roman"/>
                <w:i/>
                <w:color w:val="auto"/>
              </w:rPr>
              <w:t>un izplatītājiem, ja piemērojams)</w:t>
            </w:r>
          </w:p>
          <w:p w:rsidR="00551529" w:rsidRPr="001221FA" w:rsidRDefault="00551529" w:rsidP="00F122B4">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both"/>
              <w:rPr>
                <w:rFonts w:ascii="Times New Roman Italic" w:hAnsi="Times New Roman Italic"/>
                <w:color w:val="auto"/>
                <w:lang w:val="en-US"/>
              </w:rPr>
            </w:pPr>
            <w:r w:rsidRPr="001221FA">
              <w:rPr>
                <w:rFonts w:ascii="Times New Roman" w:hAnsi="Times New Roman"/>
                <w:i/>
                <w:color w:val="auto"/>
                <w:lang w:val="en-US"/>
              </w:rPr>
              <w:t>(</w:t>
            </w:r>
            <w:r w:rsidRPr="006E5C66">
              <w:rPr>
                <w:rFonts w:ascii="Times New Roman" w:hAnsi="Times New Roman"/>
                <w:i/>
                <w:color w:val="auto"/>
                <w:lang w:val="en-GB"/>
              </w:rPr>
              <w:t>list of all imported active substances together with details of the relevant manufacturers, and where applicable, distributors)</w:t>
            </w:r>
          </w:p>
        </w:tc>
      </w:tr>
      <w:tr w:rsidR="00551529" w:rsidRPr="001221FA" w:rsidTr="00A90695">
        <w:trPr>
          <w:cantSplit/>
          <w:trHeight w:val="1180"/>
        </w:trPr>
        <w:tc>
          <w:tcPr>
            <w:tcW w:w="608" w:type="dxa"/>
            <w:vMerge w:val="restart"/>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551529" w:rsidRPr="001221FA" w:rsidRDefault="0055152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s>
              <w:rPr>
                <w:color w:val="auto"/>
              </w:rPr>
            </w:pP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551529" w:rsidRPr="001221FA" w:rsidRDefault="00551529">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imes New Roman" w:hAnsi="Times New Roman"/>
                <w:color w:val="auto"/>
              </w:rPr>
            </w:pPr>
            <w:r w:rsidRPr="001221FA">
              <w:rPr>
                <w:rFonts w:ascii="Times New Roman" w:hAnsi="Times New Roman"/>
                <w:color w:val="auto"/>
              </w:rPr>
              <w:t>Aktīvā viela</w:t>
            </w:r>
          </w:p>
          <w:p w:rsidR="00551529" w:rsidRPr="00017561" w:rsidRDefault="00551529">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imes New Roman Italic" w:hAnsi="Times New Roman Italic"/>
                <w:color w:val="auto"/>
                <w:lang w:val="en-GB"/>
              </w:rPr>
            </w:pPr>
            <w:r w:rsidRPr="00017561">
              <w:rPr>
                <w:rFonts w:ascii="Times New Roman Italic" w:hAnsi="Times New Roman Italic"/>
                <w:color w:val="auto"/>
                <w:lang w:val="en-GB"/>
              </w:rPr>
              <w:t>Active substance</w:t>
            </w:r>
          </w:p>
        </w:tc>
        <w:tc>
          <w:tcPr>
            <w:tcW w:w="267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551529" w:rsidRPr="001221FA" w:rsidRDefault="00551529">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imes New Roman" w:hAnsi="Times New Roman"/>
                <w:color w:val="auto"/>
              </w:rPr>
            </w:pPr>
            <w:r w:rsidRPr="001221FA">
              <w:rPr>
                <w:rFonts w:ascii="Times New Roman" w:hAnsi="Times New Roman"/>
                <w:color w:val="auto"/>
              </w:rPr>
              <w:t>Trešās valsts ražotājs (</w:t>
            </w:r>
            <w:r w:rsidR="00AD7BF7">
              <w:rPr>
                <w:rFonts w:ascii="Times New Roman" w:hAnsi="Times New Roman"/>
                <w:color w:val="auto"/>
              </w:rPr>
              <w:t>firma</w:t>
            </w:r>
            <w:r w:rsidRPr="001221FA">
              <w:rPr>
                <w:rFonts w:ascii="Times New Roman" w:hAnsi="Times New Roman"/>
                <w:color w:val="auto"/>
              </w:rPr>
              <w:t>, adrese)</w:t>
            </w:r>
          </w:p>
          <w:p w:rsidR="00551529" w:rsidRPr="00017561" w:rsidRDefault="00551529">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imes New Roman Italic" w:hAnsi="Times New Roman Italic"/>
                <w:color w:val="auto"/>
                <w:lang w:val="en-GB"/>
              </w:rPr>
            </w:pPr>
            <w:r w:rsidRPr="00017561">
              <w:rPr>
                <w:rFonts w:ascii="Times New Roman Italic" w:hAnsi="Times New Roman Italic"/>
                <w:color w:val="auto"/>
                <w:lang w:val="en-GB"/>
              </w:rPr>
              <w:t>3</w:t>
            </w:r>
            <w:r w:rsidRPr="00017561">
              <w:rPr>
                <w:rFonts w:ascii="Times New Roman Italic" w:hAnsi="Times New Roman Italic"/>
                <w:color w:val="auto"/>
                <w:vertAlign w:val="superscript"/>
                <w:lang w:val="en-GB"/>
              </w:rPr>
              <w:t>rd</w:t>
            </w:r>
            <w:r w:rsidRPr="00017561">
              <w:rPr>
                <w:rFonts w:ascii="Times New Roman Italic" w:hAnsi="Times New Roman Italic"/>
                <w:color w:val="auto"/>
                <w:lang w:val="en-GB"/>
              </w:rPr>
              <w:t xml:space="preserve"> country manufacturer (name &amp; address)</w:t>
            </w:r>
          </w:p>
        </w:tc>
        <w:tc>
          <w:tcPr>
            <w:tcW w:w="338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551529" w:rsidRPr="001221FA" w:rsidRDefault="00551529">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imes New Roman" w:hAnsi="Times New Roman"/>
                <w:color w:val="auto"/>
              </w:rPr>
            </w:pPr>
            <w:r w:rsidRPr="001221FA">
              <w:rPr>
                <w:rFonts w:ascii="Times New Roman" w:hAnsi="Times New Roman"/>
                <w:color w:val="auto"/>
              </w:rPr>
              <w:t>Izplatītājs</w:t>
            </w:r>
          </w:p>
          <w:p w:rsidR="00551529" w:rsidRPr="001221FA" w:rsidRDefault="00551529">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imes New Roman" w:hAnsi="Times New Roman"/>
                <w:color w:val="auto"/>
              </w:rPr>
            </w:pPr>
            <w:r w:rsidRPr="001221FA">
              <w:rPr>
                <w:rFonts w:ascii="Times New Roman" w:hAnsi="Times New Roman"/>
                <w:color w:val="auto"/>
              </w:rPr>
              <w:t>(</w:t>
            </w:r>
            <w:r w:rsidR="00AD7BF7">
              <w:rPr>
                <w:rFonts w:ascii="Times New Roman" w:hAnsi="Times New Roman"/>
                <w:color w:val="auto"/>
              </w:rPr>
              <w:t>firma</w:t>
            </w:r>
            <w:r w:rsidRPr="001221FA">
              <w:rPr>
                <w:rFonts w:ascii="Times New Roman" w:hAnsi="Times New Roman"/>
                <w:color w:val="auto"/>
              </w:rPr>
              <w:t>, adrese)</w:t>
            </w:r>
          </w:p>
          <w:p w:rsidR="00551529" w:rsidRPr="00017561" w:rsidRDefault="00551529">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imes New Roman Italic" w:hAnsi="Times New Roman Italic"/>
                <w:color w:val="auto"/>
                <w:lang w:val="en-GB"/>
              </w:rPr>
            </w:pPr>
            <w:r w:rsidRPr="00017561">
              <w:rPr>
                <w:rFonts w:ascii="Times New Roman Italic" w:hAnsi="Times New Roman Italic"/>
                <w:color w:val="auto"/>
                <w:lang w:val="en-GB"/>
              </w:rPr>
              <w:t xml:space="preserve">Distributor </w:t>
            </w:r>
          </w:p>
          <w:p w:rsidR="00551529" w:rsidRPr="001221FA" w:rsidRDefault="00551529">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imes New Roman Italic" w:hAnsi="Times New Roman Italic"/>
                <w:color w:val="auto"/>
              </w:rPr>
            </w:pPr>
            <w:r w:rsidRPr="00017561">
              <w:rPr>
                <w:rFonts w:ascii="Times New Roman Italic" w:hAnsi="Times New Roman Italic"/>
                <w:color w:val="auto"/>
                <w:lang w:val="en-GB"/>
              </w:rPr>
              <w:t>(name &amp; address)</w:t>
            </w:r>
          </w:p>
        </w:tc>
      </w:tr>
      <w:tr w:rsidR="00551529" w:rsidRPr="001221FA" w:rsidTr="00A90695">
        <w:trPr>
          <w:cantSplit/>
          <w:trHeight w:val="300"/>
        </w:trPr>
        <w:tc>
          <w:tcPr>
            <w:tcW w:w="608" w:type="dxa"/>
            <w:vMerge/>
            <w:tcBorders>
              <w:top w:val="single" w:sz="8" w:space="0" w:color="000000"/>
              <w:left w:val="single" w:sz="8" w:space="0" w:color="000000"/>
              <w:bottom w:val="single" w:sz="8" w:space="0" w:color="000000"/>
              <w:right w:val="single" w:sz="8" w:space="0" w:color="000000"/>
            </w:tcBorders>
            <w:shd w:val="clear" w:color="auto" w:fill="FFFFFF"/>
          </w:tcPr>
          <w:p w:rsidR="00551529" w:rsidRPr="001221FA" w:rsidRDefault="00551529">
            <w:pPr>
              <w:pStyle w:val="Body"/>
              <w:tabs>
                <w:tab w:val="left" w:pos="709"/>
                <w:tab w:val="left" w:pos="709"/>
                <w:tab w:val="left" w:pos="1417"/>
                <w:tab w:val="left" w:pos="1417"/>
                <w:tab w:val="left" w:pos="2126"/>
                <w:tab w:val="left" w:pos="2126"/>
                <w:tab w:val="left" w:pos="2835"/>
                <w:tab w:val="left" w:pos="2835"/>
                <w:tab w:val="left" w:pos="3543"/>
                <w:tab w:val="left" w:pos="3543"/>
                <w:tab w:val="left" w:pos="4252"/>
                <w:tab w:val="left" w:pos="4252"/>
                <w:tab w:val="left" w:pos="4961"/>
                <w:tab w:val="left" w:pos="4961"/>
                <w:tab w:val="left" w:pos="5669"/>
                <w:tab w:val="left" w:pos="5669"/>
                <w:tab w:val="left" w:pos="6378"/>
                <w:tab w:val="left" w:pos="6378"/>
                <w:tab w:val="left" w:pos="7087"/>
                <w:tab w:val="left" w:pos="7087"/>
                <w:tab w:val="left" w:pos="7795"/>
                <w:tab w:val="left" w:pos="7795"/>
                <w:tab w:val="left" w:pos="8504"/>
                <w:tab w:val="left" w:pos="8504"/>
                <w:tab w:val="left" w:pos="9213"/>
                <w:tab w:val="left" w:pos="9213"/>
                <w:tab w:val="left" w:pos="9921"/>
                <w:tab w:val="left" w:pos="9921"/>
                <w:tab w:val="left" w:pos="10630"/>
                <w:tab w:val="left" w:pos="10630"/>
                <w:tab w:val="left" w:pos="11339"/>
                <w:tab w:val="left" w:pos="11339"/>
                <w:tab w:val="left" w:pos="12047"/>
                <w:tab w:val="left" w:pos="12047"/>
              </w:tabs>
              <w:rPr>
                <w:color w:val="auto"/>
              </w:rPr>
            </w:pP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551529" w:rsidRPr="001221FA" w:rsidRDefault="00551529">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color w:val="auto"/>
              </w:rPr>
            </w:pPr>
          </w:p>
        </w:tc>
        <w:tc>
          <w:tcPr>
            <w:tcW w:w="267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rsidR="00551529" w:rsidRPr="001221FA" w:rsidRDefault="00551529">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color w:val="auto"/>
              </w:rPr>
            </w:pPr>
          </w:p>
        </w:tc>
        <w:tc>
          <w:tcPr>
            <w:tcW w:w="3383" w:type="dxa"/>
            <w:tcBorders>
              <w:top w:val="single" w:sz="8" w:space="0" w:color="000000"/>
              <w:left w:val="single" w:sz="8" w:space="0" w:color="000000"/>
              <w:bottom w:val="single" w:sz="8" w:space="0" w:color="000000"/>
              <w:right w:val="single" w:sz="8" w:space="0" w:color="000000"/>
            </w:tcBorders>
            <w:shd w:val="clear" w:color="auto" w:fill="FFFFFF"/>
            <w:tcMar>
              <w:left w:w="0" w:type="dxa"/>
              <w:right w:w="0" w:type="dxa"/>
            </w:tcMar>
          </w:tcPr>
          <w:p w:rsidR="00551529" w:rsidRPr="001221FA" w:rsidRDefault="00551529">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color w:val="auto"/>
              </w:rPr>
            </w:pPr>
          </w:p>
        </w:tc>
      </w:tr>
      <w:tr w:rsidR="00551529" w:rsidRPr="001221FA" w:rsidTr="00A90695">
        <w:trPr>
          <w:cantSplit/>
          <w:trHeight w:val="580"/>
        </w:trPr>
        <w:tc>
          <w:tcPr>
            <w:tcW w:w="60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551529" w:rsidRPr="001221FA" w:rsidRDefault="0055152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s>
              <w:rPr>
                <w:rFonts w:ascii="Times New Roman" w:hAnsi="Times New Roman"/>
                <w:color w:val="auto"/>
              </w:rPr>
            </w:pPr>
            <w:r w:rsidRPr="001221FA">
              <w:rPr>
                <w:rFonts w:ascii="Times New Roman" w:hAnsi="Times New Roman"/>
                <w:color w:val="auto"/>
              </w:rPr>
              <w:t>B</w:t>
            </w:r>
          </w:p>
        </w:tc>
        <w:tc>
          <w:tcPr>
            <w:tcW w:w="8464" w:type="dxa"/>
            <w:gridSpan w:val="3"/>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551529" w:rsidRPr="001221FA" w:rsidRDefault="00551529">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imes New Roman" w:hAnsi="Times New Roman"/>
                <w:color w:val="auto"/>
              </w:rPr>
            </w:pPr>
            <w:r w:rsidRPr="001221FA">
              <w:rPr>
                <w:rFonts w:ascii="Times New Roman" w:hAnsi="Times New Roman"/>
                <w:color w:val="auto"/>
              </w:rPr>
              <w:t>Izplatīšana</w:t>
            </w:r>
          </w:p>
          <w:p w:rsidR="00551529" w:rsidRPr="00017561" w:rsidRDefault="00551529">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imes New Roman Italic" w:hAnsi="Times New Roman Italic"/>
                <w:color w:val="auto"/>
                <w:lang w:val="en-GB"/>
              </w:rPr>
            </w:pPr>
            <w:r w:rsidRPr="00017561">
              <w:rPr>
                <w:rFonts w:ascii="Times New Roman Italic" w:hAnsi="Times New Roman Italic"/>
                <w:color w:val="auto"/>
                <w:lang w:val="en-GB"/>
              </w:rPr>
              <w:t>Distribution</w:t>
            </w:r>
          </w:p>
        </w:tc>
      </w:tr>
      <w:tr w:rsidR="00551529" w:rsidRPr="001221FA" w:rsidTr="00A90695">
        <w:trPr>
          <w:cantSplit/>
          <w:trHeight w:val="1180"/>
        </w:trPr>
        <w:tc>
          <w:tcPr>
            <w:tcW w:w="60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551529" w:rsidRPr="001221FA" w:rsidRDefault="0055152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s>
              <w:rPr>
                <w:color w:val="auto"/>
              </w:rPr>
            </w:pPr>
          </w:p>
        </w:tc>
        <w:tc>
          <w:tcPr>
            <w:tcW w:w="8464" w:type="dxa"/>
            <w:gridSpan w:val="3"/>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551529" w:rsidRPr="001221FA" w:rsidRDefault="00551529">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imes New Roman" w:hAnsi="Times New Roman"/>
                <w:color w:val="auto"/>
              </w:rPr>
            </w:pPr>
            <w:r w:rsidRPr="001221FA">
              <w:rPr>
                <w:rFonts w:ascii="Times New Roman" w:hAnsi="Times New Roman"/>
                <w:color w:val="auto"/>
              </w:rPr>
              <w:t>Aktīvā(s) viela(s) (visu aktīvo vielu saraksts, kurām piemēro izplatīšanas darbības)</w:t>
            </w:r>
          </w:p>
          <w:p w:rsidR="00551529" w:rsidRPr="001221FA" w:rsidRDefault="00551529">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imes New Roman Italic" w:hAnsi="Times New Roman Italic"/>
                <w:color w:val="auto"/>
              </w:rPr>
            </w:pPr>
            <w:r w:rsidRPr="00017561">
              <w:rPr>
                <w:rFonts w:ascii="Times New Roman Italic" w:hAnsi="Times New Roman Italic"/>
                <w:color w:val="auto"/>
                <w:lang w:val="en-GB"/>
              </w:rPr>
              <w:t>Active substance(s) (list all active substances for which distribution operations apply</w:t>
            </w:r>
            <w:r w:rsidRPr="001221FA">
              <w:rPr>
                <w:rFonts w:ascii="Times New Roman Italic" w:hAnsi="Times New Roman Italic"/>
                <w:color w:val="auto"/>
              </w:rPr>
              <w:t>)</w:t>
            </w:r>
          </w:p>
        </w:tc>
      </w:tr>
    </w:tbl>
    <w:p w:rsidR="00551529" w:rsidRPr="001221FA" w:rsidRDefault="00551529">
      <w:pPr>
        <w:rPr>
          <w:color w:val="auto"/>
          <w:lang w:val="lv-LV"/>
        </w:rPr>
      </w:pPr>
    </w:p>
    <w:p w:rsidR="002D146E" w:rsidRPr="001221FA" w:rsidRDefault="00551529">
      <w:pPr>
        <w:rPr>
          <w:color w:val="auto"/>
          <w:sz w:val="28"/>
          <w:szCs w:val="28"/>
          <w:lang w:val="lv-LV"/>
        </w:rPr>
      </w:pPr>
      <w:r w:rsidRPr="001221FA">
        <w:rPr>
          <w:color w:val="auto"/>
          <w:sz w:val="28"/>
          <w:szCs w:val="28"/>
          <w:lang w:val="lv-LV"/>
        </w:rPr>
        <w:t xml:space="preserve">Ierobežojumi vai paskaidrojumi </w:t>
      </w:r>
    </w:p>
    <w:p w:rsidR="00551529" w:rsidRPr="001221FA" w:rsidRDefault="00551529">
      <w:pPr>
        <w:rPr>
          <w:color w:val="auto"/>
          <w:sz w:val="28"/>
          <w:szCs w:val="28"/>
          <w:lang w:val="lv-LV"/>
        </w:rPr>
      </w:pPr>
      <w:r w:rsidRPr="001221FA">
        <w:rPr>
          <w:color w:val="auto"/>
          <w:sz w:val="28"/>
          <w:szCs w:val="28"/>
          <w:lang w:val="lv-LV"/>
        </w:rPr>
        <w:t>saistībā ar reģistrēto darbību jomu:</w:t>
      </w:r>
      <w:r w:rsidR="002D146E" w:rsidRPr="001221FA">
        <w:rPr>
          <w:color w:val="auto"/>
          <w:sz w:val="28"/>
          <w:szCs w:val="28"/>
          <w:lang w:val="lv-LV"/>
        </w:rPr>
        <w:t xml:space="preserve"> ____________________________________</w:t>
      </w:r>
    </w:p>
    <w:p w:rsidR="002D146E" w:rsidRPr="00017561" w:rsidRDefault="00551529">
      <w:pPr>
        <w:rPr>
          <w:i/>
          <w:color w:val="auto"/>
        </w:rPr>
      </w:pPr>
      <w:r w:rsidRPr="00017561">
        <w:rPr>
          <w:i/>
          <w:color w:val="auto"/>
        </w:rPr>
        <w:t xml:space="preserve">Any restrictions or clarifying remarks </w:t>
      </w:r>
    </w:p>
    <w:p w:rsidR="00551529" w:rsidRPr="00017561" w:rsidRDefault="00551529">
      <w:pPr>
        <w:rPr>
          <w:i/>
          <w:color w:val="auto"/>
        </w:rPr>
      </w:pPr>
      <w:r w:rsidRPr="00017561">
        <w:rPr>
          <w:i/>
          <w:color w:val="auto"/>
        </w:rPr>
        <w:t>related to the scope of these registered operations</w:t>
      </w:r>
    </w:p>
    <w:p w:rsidR="00551529" w:rsidRPr="00C226B9" w:rsidRDefault="00551529">
      <w:pPr>
        <w:rPr>
          <w:color w:val="auto"/>
          <w:sz w:val="28"/>
          <w:szCs w:val="28"/>
        </w:rPr>
      </w:pPr>
    </w:p>
    <w:p w:rsidR="00860752" w:rsidRPr="001221FA" w:rsidRDefault="00860752" w:rsidP="007738F4">
      <w:pPr>
        <w:rPr>
          <w:color w:val="auto"/>
          <w:sz w:val="28"/>
          <w:szCs w:val="28"/>
          <w:lang w:val="en-US"/>
        </w:rPr>
      </w:pPr>
      <w:r w:rsidRPr="001221FA">
        <w:rPr>
          <w:color w:val="auto"/>
          <w:sz w:val="28"/>
          <w:szCs w:val="28"/>
          <w:lang w:val="lv-LV"/>
        </w:rPr>
        <w:t>Amatpersona</w:t>
      </w:r>
      <w:r w:rsidR="007738F4" w:rsidRPr="001221FA">
        <w:rPr>
          <w:color w:val="auto"/>
          <w:sz w:val="28"/>
          <w:szCs w:val="28"/>
          <w:lang w:val="lv-LV"/>
        </w:rPr>
        <w:t xml:space="preserve"> vārds, uzvārds</w:t>
      </w:r>
      <w:r w:rsidR="002D146E" w:rsidRPr="001221FA">
        <w:rPr>
          <w:color w:val="auto"/>
          <w:sz w:val="28"/>
          <w:szCs w:val="28"/>
          <w:lang w:val="en-US"/>
        </w:rPr>
        <w:t>,</w:t>
      </w:r>
    </w:p>
    <w:p w:rsidR="007738F4" w:rsidRPr="001221FA" w:rsidRDefault="00860752" w:rsidP="007738F4">
      <w:pPr>
        <w:rPr>
          <w:color w:val="auto"/>
          <w:sz w:val="28"/>
          <w:szCs w:val="28"/>
          <w:lang w:val="lv-LV"/>
        </w:rPr>
      </w:pPr>
      <w:r w:rsidRPr="001221FA">
        <w:rPr>
          <w:color w:val="auto"/>
          <w:sz w:val="28"/>
          <w:szCs w:val="28"/>
          <w:lang w:val="lv-LV"/>
        </w:rPr>
        <w:t xml:space="preserve">kura atbild par reģistrācijas </w:t>
      </w:r>
      <w:r w:rsidR="00AD7BF7">
        <w:rPr>
          <w:color w:val="auto"/>
          <w:sz w:val="28"/>
          <w:szCs w:val="28"/>
          <w:lang w:val="lv-LV"/>
        </w:rPr>
        <w:t>apstiprināšanu</w:t>
      </w:r>
      <w:r w:rsidR="00AD7BF7" w:rsidRPr="001221FA">
        <w:rPr>
          <w:color w:val="auto"/>
          <w:sz w:val="28"/>
          <w:szCs w:val="28"/>
          <w:lang w:val="lv-LV"/>
        </w:rPr>
        <w:t xml:space="preserve">  </w:t>
      </w:r>
      <w:r w:rsidR="007738F4" w:rsidRPr="001221FA">
        <w:rPr>
          <w:color w:val="auto"/>
          <w:sz w:val="28"/>
          <w:szCs w:val="28"/>
          <w:lang w:val="lv-LV"/>
        </w:rPr>
        <w:t>____</w:t>
      </w:r>
      <w:r w:rsidR="002D146E" w:rsidRPr="001221FA">
        <w:rPr>
          <w:color w:val="auto"/>
          <w:sz w:val="28"/>
          <w:szCs w:val="28"/>
          <w:lang w:val="lv-LV"/>
        </w:rPr>
        <w:t>_____________________________</w:t>
      </w:r>
    </w:p>
    <w:p w:rsidR="00860752" w:rsidRPr="00DB0211" w:rsidRDefault="00860752" w:rsidP="00860752">
      <w:pPr>
        <w:pStyle w:val="Sarakstarindkopa1"/>
        <w:tabs>
          <w:tab w:val="left" w:pos="6804"/>
        </w:tabs>
        <w:ind w:left="0"/>
        <w:jc w:val="both"/>
        <w:rPr>
          <w:bCs/>
          <w:i/>
          <w:lang w:val="en-GB"/>
        </w:rPr>
      </w:pPr>
      <w:r w:rsidRPr="00DB0211">
        <w:rPr>
          <w:bCs/>
          <w:i/>
          <w:lang w:val="en-GB"/>
        </w:rPr>
        <w:t xml:space="preserve">Name of responsible officer </w:t>
      </w:r>
    </w:p>
    <w:p w:rsidR="00487CE5" w:rsidRPr="00DB0211" w:rsidRDefault="00860752" w:rsidP="00860752">
      <w:pPr>
        <w:pStyle w:val="Sarakstarindkopa1"/>
        <w:tabs>
          <w:tab w:val="left" w:pos="6804"/>
        </w:tabs>
        <w:ind w:left="0"/>
        <w:jc w:val="both"/>
        <w:rPr>
          <w:bCs/>
          <w:i/>
          <w:lang w:val="en-GB"/>
        </w:rPr>
      </w:pPr>
      <w:r w:rsidRPr="00DB0211">
        <w:rPr>
          <w:bCs/>
          <w:i/>
          <w:lang w:val="en-GB"/>
        </w:rPr>
        <w:t xml:space="preserve">of the competent authority of the </w:t>
      </w:r>
    </w:p>
    <w:p w:rsidR="00860752" w:rsidRPr="00DB0211" w:rsidRDefault="00C226B9" w:rsidP="00860752">
      <w:pPr>
        <w:pStyle w:val="Sarakstarindkopa1"/>
        <w:tabs>
          <w:tab w:val="left" w:pos="6804"/>
        </w:tabs>
        <w:ind w:left="0"/>
        <w:jc w:val="both"/>
        <w:rPr>
          <w:bCs/>
          <w:lang w:val="en-GB"/>
        </w:rPr>
      </w:pPr>
      <w:r w:rsidRPr="00DB0211">
        <w:rPr>
          <w:bCs/>
          <w:i/>
          <w:lang w:val="en-GB"/>
        </w:rPr>
        <w:t>M</w:t>
      </w:r>
      <w:r w:rsidR="008E0F41" w:rsidRPr="00DB0211">
        <w:rPr>
          <w:bCs/>
          <w:i/>
          <w:lang w:val="en-GB"/>
        </w:rPr>
        <w:t xml:space="preserve">ember </w:t>
      </w:r>
      <w:r w:rsidRPr="00DB0211">
        <w:rPr>
          <w:bCs/>
          <w:i/>
          <w:lang w:val="en-GB"/>
        </w:rPr>
        <w:t>S</w:t>
      </w:r>
      <w:r w:rsidR="00860752" w:rsidRPr="00DB0211">
        <w:rPr>
          <w:bCs/>
          <w:i/>
          <w:lang w:val="en-GB"/>
        </w:rPr>
        <w:t>tate validating the registration</w:t>
      </w:r>
    </w:p>
    <w:p w:rsidR="00487CE5" w:rsidRPr="001221FA" w:rsidRDefault="00487CE5" w:rsidP="007738F4">
      <w:pPr>
        <w:rPr>
          <w:color w:val="auto"/>
          <w:sz w:val="28"/>
          <w:szCs w:val="28"/>
          <w:lang w:val="en-US"/>
        </w:rPr>
      </w:pPr>
    </w:p>
    <w:p w:rsidR="007738F4" w:rsidRPr="001221FA" w:rsidRDefault="007738F4" w:rsidP="007738F4">
      <w:pPr>
        <w:rPr>
          <w:color w:val="auto"/>
          <w:sz w:val="28"/>
          <w:szCs w:val="28"/>
          <w:lang w:val="lv-LV"/>
        </w:rPr>
      </w:pPr>
      <w:r w:rsidRPr="001221FA">
        <w:rPr>
          <w:color w:val="auto"/>
          <w:sz w:val="28"/>
          <w:szCs w:val="28"/>
          <w:lang w:val="lv-LV"/>
        </w:rPr>
        <w:t>Paraksts</w:t>
      </w:r>
      <w:r w:rsidR="006C13DC" w:rsidRPr="001221FA">
        <w:rPr>
          <w:color w:val="auto"/>
          <w:sz w:val="28"/>
          <w:szCs w:val="28"/>
          <w:lang w:val="lv-LV"/>
        </w:rPr>
        <w:t>*</w:t>
      </w:r>
      <w:r w:rsidRPr="001221FA">
        <w:rPr>
          <w:color w:val="auto"/>
          <w:sz w:val="28"/>
          <w:szCs w:val="28"/>
          <w:lang w:val="lv-LV"/>
        </w:rPr>
        <w:t>____________________________</w:t>
      </w:r>
      <w:r w:rsidR="006C13DC" w:rsidRPr="001221FA">
        <w:rPr>
          <w:color w:val="auto"/>
          <w:sz w:val="28"/>
          <w:szCs w:val="28"/>
          <w:lang w:val="lv-LV"/>
        </w:rPr>
        <w:t>_____________________________</w:t>
      </w:r>
    </w:p>
    <w:p w:rsidR="007738F4" w:rsidRPr="001221FA" w:rsidRDefault="007738F4" w:rsidP="007738F4">
      <w:pPr>
        <w:shd w:val="clear" w:color="auto" w:fill="F5F5F5"/>
        <w:textAlignment w:val="top"/>
        <w:rPr>
          <w:rFonts w:ascii="Arial" w:eastAsia="Times New Roman" w:hAnsi="Arial" w:cs="Arial"/>
          <w:i/>
          <w:color w:val="auto"/>
          <w:lang w:val="en-US" w:eastAsia="lv-LV"/>
        </w:rPr>
      </w:pPr>
      <w:r w:rsidRPr="001221FA">
        <w:rPr>
          <w:i/>
          <w:color w:val="auto"/>
          <w:lang w:val="en-US"/>
        </w:rPr>
        <w:t>Signature</w:t>
      </w:r>
      <w:r w:rsidR="006C13DC" w:rsidRPr="001221FA">
        <w:rPr>
          <w:i/>
          <w:color w:val="auto"/>
          <w:lang w:val="en-US"/>
        </w:rPr>
        <w:t>*</w:t>
      </w:r>
      <w:r w:rsidRPr="001221FA">
        <w:rPr>
          <w:rFonts w:ascii="Arial" w:eastAsia="Times New Roman" w:hAnsi="Arial" w:cs="Arial"/>
          <w:i/>
          <w:color w:val="auto"/>
          <w:lang w:val="en-US" w:eastAsia="lv-LV"/>
        </w:rPr>
        <w:t xml:space="preserve"> </w:t>
      </w:r>
    </w:p>
    <w:p w:rsidR="00E41522" w:rsidRPr="001221FA" w:rsidRDefault="00E41522" w:rsidP="00E41522">
      <w:pPr>
        <w:pStyle w:val="nospacing0"/>
        <w:spacing w:before="0" w:beforeAutospacing="0" w:after="0" w:afterAutospacing="0"/>
        <w:jc w:val="both"/>
        <w:rPr>
          <w:sz w:val="28"/>
          <w:szCs w:val="28"/>
        </w:rPr>
      </w:pPr>
    </w:p>
    <w:p w:rsidR="00E41522" w:rsidRPr="001221FA" w:rsidRDefault="00E41522" w:rsidP="00E41522">
      <w:pPr>
        <w:pStyle w:val="nospacing0"/>
        <w:spacing w:before="0" w:beforeAutospacing="0" w:after="0" w:afterAutospacing="0"/>
        <w:jc w:val="both"/>
        <w:rPr>
          <w:sz w:val="28"/>
          <w:szCs w:val="28"/>
        </w:rPr>
      </w:pPr>
      <w:r w:rsidRPr="001221FA">
        <w:rPr>
          <w:sz w:val="28"/>
          <w:szCs w:val="28"/>
        </w:rPr>
        <w:t>Piezīme.</w:t>
      </w:r>
    </w:p>
    <w:p w:rsidR="005C034E" w:rsidRPr="001221FA" w:rsidRDefault="00E41522" w:rsidP="00E41522">
      <w:pPr>
        <w:rPr>
          <w:color w:val="auto"/>
          <w:lang w:val="lv-LV"/>
        </w:rPr>
      </w:pPr>
      <w:r w:rsidRPr="001221FA">
        <w:rPr>
          <w:color w:val="auto"/>
          <w:sz w:val="28"/>
          <w:szCs w:val="28"/>
          <w:lang w:val="lv-LV"/>
        </w:rPr>
        <w:t xml:space="preserve">* Dokumenta rekvizītu "Paraksts" neaizpilda, ja elektroniskais dokuments ir sagatavots atbilstoši normatīvajiem aktiem </w:t>
      </w:r>
      <w:hyperlink r:id="rId7" w:tgtFrame="_top" w:tooltip="Elektronisko dokumentu likums" w:history="1">
        <w:r w:rsidRPr="001221FA">
          <w:rPr>
            <w:color w:val="auto"/>
            <w:sz w:val="28"/>
            <w:szCs w:val="28"/>
            <w:lang w:val="lv-LV"/>
          </w:rPr>
          <w:t>par elektronisko dokumentu noformēšanu</w:t>
        </w:r>
      </w:hyperlink>
    </w:p>
    <w:p w:rsidR="0089208E" w:rsidRPr="001221FA" w:rsidRDefault="0089208E" w:rsidP="005C034E">
      <w:pPr>
        <w:pStyle w:val="Sarakstarindkopa1"/>
        <w:tabs>
          <w:tab w:val="left" w:pos="6804"/>
        </w:tabs>
        <w:ind w:left="0" w:firstLine="851"/>
        <w:jc w:val="both"/>
        <w:rPr>
          <w:bCs/>
          <w:sz w:val="28"/>
          <w:szCs w:val="28"/>
        </w:rPr>
      </w:pPr>
    </w:p>
    <w:p w:rsidR="00E41522" w:rsidRPr="001221FA" w:rsidRDefault="00E41522" w:rsidP="005C034E">
      <w:pPr>
        <w:pStyle w:val="Sarakstarindkopa1"/>
        <w:tabs>
          <w:tab w:val="left" w:pos="6804"/>
        </w:tabs>
        <w:ind w:left="0" w:firstLine="851"/>
        <w:jc w:val="both"/>
        <w:rPr>
          <w:bCs/>
          <w:sz w:val="28"/>
          <w:szCs w:val="28"/>
        </w:rPr>
      </w:pPr>
    </w:p>
    <w:p w:rsidR="005C034E" w:rsidRPr="001221FA" w:rsidRDefault="005C034E" w:rsidP="005C034E">
      <w:pPr>
        <w:pStyle w:val="Sarakstarindkopa1"/>
        <w:tabs>
          <w:tab w:val="left" w:pos="6804"/>
        </w:tabs>
        <w:ind w:left="0" w:firstLine="851"/>
        <w:jc w:val="both"/>
        <w:rPr>
          <w:bCs/>
          <w:sz w:val="28"/>
          <w:szCs w:val="28"/>
        </w:rPr>
      </w:pPr>
      <w:r w:rsidRPr="001221FA">
        <w:rPr>
          <w:bCs/>
          <w:sz w:val="28"/>
          <w:szCs w:val="28"/>
        </w:rPr>
        <w:t>Veselības ministre</w:t>
      </w:r>
      <w:r w:rsidRPr="001221FA">
        <w:rPr>
          <w:bCs/>
          <w:sz w:val="28"/>
          <w:szCs w:val="28"/>
        </w:rPr>
        <w:tab/>
        <w:t>I.Circene</w:t>
      </w:r>
    </w:p>
    <w:p w:rsidR="005C034E" w:rsidRPr="001221FA" w:rsidRDefault="005C034E">
      <w:pPr>
        <w:rPr>
          <w:color w:val="auto"/>
          <w:lang w:val="lv-LV"/>
        </w:rPr>
      </w:pPr>
    </w:p>
    <w:p w:rsidR="00A66734" w:rsidRPr="001221FA" w:rsidRDefault="00A66734">
      <w:pPr>
        <w:rPr>
          <w:color w:val="auto"/>
          <w:lang w:val="lv-LV"/>
        </w:rPr>
      </w:pPr>
    </w:p>
    <w:p w:rsidR="00A66734" w:rsidRPr="001221FA" w:rsidRDefault="00A66734">
      <w:pPr>
        <w:rPr>
          <w:color w:val="auto"/>
          <w:lang w:val="lv-LV"/>
        </w:rPr>
      </w:pPr>
    </w:p>
    <w:p w:rsidR="006C13DC" w:rsidRPr="001221FA" w:rsidRDefault="006C13DC" w:rsidP="006C13DC">
      <w:pPr>
        <w:pStyle w:val="nospacing0"/>
        <w:spacing w:before="0" w:beforeAutospacing="0" w:after="0" w:afterAutospacing="0"/>
        <w:jc w:val="both"/>
        <w:rPr>
          <w:rFonts w:ascii="Calibri" w:hAnsi="Calibri"/>
          <w:sz w:val="22"/>
          <w:szCs w:val="22"/>
        </w:rPr>
      </w:pPr>
    </w:p>
    <w:p w:rsidR="00A66734" w:rsidRPr="001221FA" w:rsidRDefault="00A66734">
      <w:pPr>
        <w:rPr>
          <w:color w:val="auto"/>
          <w:lang w:val="lv-LV"/>
        </w:rPr>
      </w:pPr>
    </w:p>
    <w:p w:rsidR="00A66734" w:rsidRPr="001221FA" w:rsidRDefault="00A66734">
      <w:pPr>
        <w:rPr>
          <w:color w:val="auto"/>
          <w:lang w:val="lv-LV"/>
        </w:rPr>
      </w:pPr>
    </w:p>
    <w:p w:rsidR="00A66734" w:rsidRPr="001221FA" w:rsidRDefault="00A66734">
      <w:pPr>
        <w:rPr>
          <w:color w:val="auto"/>
          <w:lang w:val="lv-LV"/>
        </w:rPr>
      </w:pPr>
    </w:p>
    <w:p w:rsidR="00A66734" w:rsidRPr="001221FA" w:rsidRDefault="00A66734">
      <w:pPr>
        <w:rPr>
          <w:color w:val="auto"/>
          <w:lang w:val="lv-LV"/>
        </w:rPr>
      </w:pPr>
    </w:p>
    <w:p w:rsidR="002A188E" w:rsidRPr="001221FA" w:rsidRDefault="002A188E" w:rsidP="00A66734">
      <w:pPr>
        <w:pStyle w:val="NoSpacing"/>
        <w:tabs>
          <w:tab w:val="left" w:pos="2270"/>
        </w:tabs>
        <w:jc w:val="both"/>
        <w:rPr>
          <w:rFonts w:ascii="Times New Roman" w:eastAsia="ヒラギノ角ゴ Pro W3" w:hAnsi="Times New Roman"/>
          <w:sz w:val="24"/>
          <w:szCs w:val="24"/>
          <w:lang w:val="lv-LV"/>
        </w:rPr>
      </w:pPr>
    </w:p>
    <w:p w:rsidR="0089208E" w:rsidRPr="001221FA" w:rsidRDefault="0089208E" w:rsidP="00A66734">
      <w:pPr>
        <w:pStyle w:val="NoSpacing"/>
        <w:tabs>
          <w:tab w:val="left" w:pos="2270"/>
        </w:tabs>
        <w:jc w:val="both"/>
        <w:rPr>
          <w:rFonts w:ascii="Times New Roman" w:hAnsi="Times New Roman"/>
          <w:sz w:val="24"/>
          <w:szCs w:val="24"/>
          <w:lang w:val="lv-LV"/>
        </w:rPr>
      </w:pPr>
    </w:p>
    <w:p w:rsidR="0089208E" w:rsidRPr="001221FA" w:rsidRDefault="0089208E" w:rsidP="00A66734">
      <w:pPr>
        <w:pStyle w:val="NoSpacing"/>
        <w:tabs>
          <w:tab w:val="left" w:pos="2270"/>
        </w:tabs>
        <w:jc w:val="both"/>
        <w:rPr>
          <w:rFonts w:ascii="Times New Roman" w:hAnsi="Times New Roman"/>
          <w:sz w:val="24"/>
          <w:szCs w:val="24"/>
          <w:lang w:val="lv-LV"/>
        </w:rPr>
      </w:pPr>
    </w:p>
    <w:p w:rsidR="0089208E" w:rsidRPr="001221FA" w:rsidRDefault="0089208E" w:rsidP="00A66734">
      <w:pPr>
        <w:pStyle w:val="NoSpacing"/>
        <w:tabs>
          <w:tab w:val="left" w:pos="2270"/>
        </w:tabs>
        <w:jc w:val="both"/>
        <w:rPr>
          <w:rFonts w:ascii="Times New Roman" w:hAnsi="Times New Roman"/>
          <w:sz w:val="24"/>
          <w:szCs w:val="24"/>
          <w:lang w:val="lv-LV"/>
        </w:rPr>
      </w:pPr>
    </w:p>
    <w:p w:rsidR="0089208E" w:rsidRPr="001221FA" w:rsidRDefault="0089208E" w:rsidP="00A66734">
      <w:pPr>
        <w:pStyle w:val="NoSpacing"/>
        <w:tabs>
          <w:tab w:val="left" w:pos="2270"/>
        </w:tabs>
        <w:jc w:val="both"/>
        <w:rPr>
          <w:rFonts w:ascii="Times New Roman" w:hAnsi="Times New Roman"/>
          <w:sz w:val="24"/>
          <w:szCs w:val="24"/>
          <w:lang w:val="lv-LV"/>
        </w:rPr>
      </w:pPr>
    </w:p>
    <w:p w:rsidR="0089208E" w:rsidRPr="001221FA" w:rsidRDefault="0089208E" w:rsidP="00A66734">
      <w:pPr>
        <w:pStyle w:val="NoSpacing"/>
        <w:tabs>
          <w:tab w:val="left" w:pos="2270"/>
        </w:tabs>
        <w:jc w:val="both"/>
        <w:rPr>
          <w:rFonts w:ascii="Times New Roman" w:hAnsi="Times New Roman"/>
          <w:sz w:val="24"/>
          <w:szCs w:val="24"/>
          <w:lang w:val="lv-LV"/>
        </w:rPr>
      </w:pPr>
    </w:p>
    <w:p w:rsidR="0089208E" w:rsidRPr="001221FA" w:rsidRDefault="0089208E" w:rsidP="00A66734">
      <w:pPr>
        <w:pStyle w:val="NoSpacing"/>
        <w:tabs>
          <w:tab w:val="left" w:pos="2270"/>
        </w:tabs>
        <w:jc w:val="both"/>
        <w:rPr>
          <w:rFonts w:ascii="Times New Roman" w:hAnsi="Times New Roman"/>
          <w:sz w:val="24"/>
          <w:szCs w:val="24"/>
          <w:lang w:val="lv-LV"/>
        </w:rPr>
      </w:pPr>
    </w:p>
    <w:p w:rsidR="0089208E" w:rsidRPr="001221FA" w:rsidRDefault="0089208E" w:rsidP="00A66734">
      <w:pPr>
        <w:pStyle w:val="NoSpacing"/>
        <w:tabs>
          <w:tab w:val="left" w:pos="2270"/>
        </w:tabs>
        <w:jc w:val="both"/>
        <w:rPr>
          <w:rFonts w:ascii="Times New Roman" w:hAnsi="Times New Roman"/>
          <w:sz w:val="24"/>
          <w:szCs w:val="24"/>
          <w:lang w:val="lv-LV"/>
        </w:rPr>
      </w:pPr>
    </w:p>
    <w:p w:rsidR="0089208E" w:rsidRPr="001221FA" w:rsidRDefault="0089208E" w:rsidP="00A66734">
      <w:pPr>
        <w:pStyle w:val="NoSpacing"/>
        <w:tabs>
          <w:tab w:val="left" w:pos="2270"/>
        </w:tabs>
        <w:jc w:val="both"/>
        <w:rPr>
          <w:rFonts w:ascii="Times New Roman" w:hAnsi="Times New Roman"/>
          <w:sz w:val="24"/>
          <w:szCs w:val="24"/>
          <w:lang w:val="lv-LV"/>
        </w:rPr>
      </w:pPr>
    </w:p>
    <w:p w:rsidR="0089208E" w:rsidRPr="001221FA" w:rsidRDefault="0089208E" w:rsidP="00A66734">
      <w:pPr>
        <w:pStyle w:val="NoSpacing"/>
        <w:tabs>
          <w:tab w:val="left" w:pos="2270"/>
        </w:tabs>
        <w:jc w:val="both"/>
        <w:rPr>
          <w:rFonts w:ascii="Times New Roman" w:hAnsi="Times New Roman"/>
          <w:sz w:val="24"/>
          <w:szCs w:val="24"/>
          <w:lang w:val="lv-LV"/>
        </w:rPr>
      </w:pPr>
    </w:p>
    <w:p w:rsidR="0089208E" w:rsidRPr="001221FA" w:rsidRDefault="0089208E" w:rsidP="00A66734">
      <w:pPr>
        <w:pStyle w:val="NoSpacing"/>
        <w:tabs>
          <w:tab w:val="left" w:pos="2270"/>
        </w:tabs>
        <w:jc w:val="both"/>
        <w:rPr>
          <w:rFonts w:ascii="Times New Roman" w:hAnsi="Times New Roman"/>
          <w:sz w:val="24"/>
          <w:szCs w:val="24"/>
          <w:lang w:val="lv-LV"/>
        </w:rPr>
      </w:pPr>
    </w:p>
    <w:p w:rsidR="00CA2A31" w:rsidRPr="001221FA" w:rsidRDefault="00CA2A31" w:rsidP="00A66734">
      <w:pPr>
        <w:pStyle w:val="NoSpacing"/>
        <w:tabs>
          <w:tab w:val="left" w:pos="2270"/>
        </w:tabs>
        <w:jc w:val="both"/>
        <w:rPr>
          <w:rFonts w:ascii="Times New Roman" w:hAnsi="Times New Roman"/>
          <w:sz w:val="24"/>
          <w:szCs w:val="24"/>
          <w:lang w:val="lv-LV"/>
        </w:rPr>
      </w:pPr>
    </w:p>
    <w:p w:rsidR="00CA2A31" w:rsidRPr="001221FA" w:rsidRDefault="00CA2A31" w:rsidP="00A66734">
      <w:pPr>
        <w:pStyle w:val="NoSpacing"/>
        <w:tabs>
          <w:tab w:val="left" w:pos="2270"/>
        </w:tabs>
        <w:jc w:val="both"/>
        <w:rPr>
          <w:rFonts w:ascii="Times New Roman" w:hAnsi="Times New Roman"/>
          <w:sz w:val="24"/>
          <w:szCs w:val="24"/>
          <w:lang w:val="lv-LV"/>
        </w:rPr>
      </w:pPr>
    </w:p>
    <w:p w:rsidR="00DD6334" w:rsidRDefault="00DD6334" w:rsidP="00A66734">
      <w:pPr>
        <w:pStyle w:val="NoSpacing"/>
        <w:tabs>
          <w:tab w:val="left" w:pos="2270"/>
        </w:tabs>
        <w:jc w:val="both"/>
        <w:rPr>
          <w:rFonts w:ascii="Times New Roman" w:hAnsi="Times New Roman"/>
          <w:sz w:val="24"/>
          <w:szCs w:val="24"/>
          <w:lang w:val="lv-LV"/>
        </w:rPr>
      </w:pPr>
    </w:p>
    <w:p w:rsidR="00DD6334" w:rsidRDefault="00DD6334" w:rsidP="00A66734">
      <w:pPr>
        <w:pStyle w:val="NoSpacing"/>
        <w:tabs>
          <w:tab w:val="left" w:pos="2270"/>
        </w:tabs>
        <w:jc w:val="both"/>
        <w:rPr>
          <w:rFonts w:ascii="Times New Roman" w:hAnsi="Times New Roman"/>
          <w:sz w:val="24"/>
          <w:szCs w:val="24"/>
          <w:lang w:val="lv-LV"/>
        </w:rPr>
      </w:pPr>
    </w:p>
    <w:p w:rsidR="00E41522" w:rsidRPr="001221FA" w:rsidRDefault="00A349A2" w:rsidP="00A66734">
      <w:pPr>
        <w:pStyle w:val="NoSpacing"/>
        <w:tabs>
          <w:tab w:val="left" w:pos="2270"/>
        </w:tabs>
        <w:jc w:val="both"/>
        <w:rPr>
          <w:rFonts w:ascii="Times New Roman" w:hAnsi="Times New Roman"/>
          <w:sz w:val="24"/>
          <w:szCs w:val="24"/>
          <w:lang w:val="lv-LV"/>
        </w:rPr>
      </w:pPr>
      <w:r>
        <w:rPr>
          <w:rFonts w:ascii="Times New Roman" w:hAnsi="Times New Roman"/>
          <w:sz w:val="24"/>
          <w:szCs w:val="24"/>
          <w:lang w:val="lv-LV"/>
        </w:rPr>
        <w:t>10</w:t>
      </w:r>
      <w:r w:rsidR="004D08CC" w:rsidRPr="001221FA">
        <w:rPr>
          <w:rFonts w:ascii="Times New Roman" w:hAnsi="Times New Roman"/>
          <w:sz w:val="24"/>
          <w:szCs w:val="24"/>
          <w:lang w:val="lv-LV"/>
        </w:rPr>
        <w:t>.05</w:t>
      </w:r>
      <w:r w:rsidR="00A66734" w:rsidRPr="001221FA">
        <w:rPr>
          <w:rFonts w:ascii="Times New Roman" w:hAnsi="Times New Roman"/>
          <w:sz w:val="24"/>
          <w:szCs w:val="24"/>
          <w:lang w:val="lv-LV"/>
        </w:rPr>
        <w:t xml:space="preserve">.2013. </w:t>
      </w:r>
      <w:r>
        <w:rPr>
          <w:rFonts w:ascii="Times New Roman" w:hAnsi="Times New Roman"/>
          <w:sz w:val="24"/>
          <w:szCs w:val="24"/>
          <w:lang w:val="lv-LV"/>
        </w:rPr>
        <w:t>13</w:t>
      </w:r>
      <w:r w:rsidR="00E41522" w:rsidRPr="001221FA">
        <w:rPr>
          <w:rFonts w:ascii="Times New Roman" w:hAnsi="Times New Roman"/>
          <w:sz w:val="24"/>
          <w:szCs w:val="24"/>
          <w:lang w:val="lv-LV"/>
        </w:rPr>
        <w:t>:</w:t>
      </w:r>
      <w:r w:rsidR="000152C3">
        <w:rPr>
          <w:rFonts w:ascii="Times New Roman" w:hAnsi="Times New Roman"/>
          <w:sz w:val="24"/>
          <w:szCs w:val="24"/>
          <w:lang w:val="lv-LV"/>
        </w:rPr>
        <w:t>06</w:t>
      </w:r>
    </w:p>
    <w:p w:rsidR="00A66734" w:rsidRPr="001221FA" w:rsidRDefault="00BD4621" w:rsidP="00A66734">
      <w:pPr>
        <w:pStyle w:val="NoSpacing"/>
        <w:jc w:val="both"/>
        <w:rPr>
          <w:rFonts w:ascii="Times New Roman" w:hAnsi="Times New Roman"/>
          <w:sz w:val="24"/>
          <w:szCs w:val="24"/>
          <w:lang w:val="lv-LV"/>
        </w:rPr>
      </w:pPr>
      <w:r w:rsidRPr="001221FA">
        <w:rPr>
          <w:rFonts w:ascii="Times New Roman" w:hAnsi="Times New Roman"/>
          <w:sz w:val="24"/>
          <w:szCs w:val="24"/>
          <w:lang w:val="lv-LV"/>
        </w:rPr>
        <w:t>9</w:t>
      </w:r>
      <w:r w:rsidR="00A349A2">
        <w:rPr>
          <w:rFonts w:ascii="Times New Roman" w:hAnsi="Times New Roman"/>
          <w:sz w:val="24"/>
          <w:szCs w:val="24"/>
          <w:lang w:val="lv-LV"/>
        </w:rPr>
        <w:t>58</w:t>
      </w:r>
    </w:p>
    <w:p w:rsidR="00A66734" w:rsidRPr="001221FA" w:rsidRDefault="00A66734" w:rsidP="00A66734">
      <w:pPr>
        <w:pStyle w:val="NoSpacing"/>
        <w:jc w:val="both"/>
        <w:rPr>
          <w:rFonts w:ascii="Times New Roman" w:hAnsi="Times New Roman"/>
          <w:sz w:val="24"/>
          <w:szCs w:val="24"/>
          <w:lang w:val="lv-LV"/>
        </w:rPr>
      </w:pPr>
      <w:r w:rsidRPr="001221FA">
        <w:rPr>
          <w:rFonts w:ascii="Times New Roman" w:hAnsi="Times New Roman"/>
          <w:sz w:val="24"/>
          <w:szCs w:val="24"/>
          <w:lang w:val="lv-LV"/>
        </w:rPr>
        <w:t>I.Mača</w:t>
      </w:r>
    </w:p>
    <w:p w:rsidR="00A66734" w:rsidRPr="00F02E4E" w:rsidRDefault="00A66734" w:rsidP="00FA455C">
      <w:pPr>
        <w:pStyle w:val="NoSpacing"/>
        <w:jc w:val="both"/>
        <w:rPr>
          <w:rFonts w:ascii="Times New Roman" w:hAnsi="Times New Roman"/>
          <w:sz w:val="24"/>
          <w:szCs w:val="24"/>
          <w:lang w:val="lv-LV"/>
        </w:rPr>
      </w:pPr>
      <w:r w:rsidRPr="001221FA">
        <w:rPr>
          <w:rFonts w:ascii="Times New Roman" w:hAnsi="Times New Roman"/>
          <w:sz w:val="24"/>
          <w:szCs w:val="24"/>
          <w:lang w:val="lv-LV"/>
        </w:rPr>
        <w:t>67876117</w:t>
      </w:r>
      <w:r w:rsidRPr="00F02E4E">
        <w:rPr>
          <w:rFonts w:ascii="Times New Roman" w:hAnsi="Times New Roman"/>
          <w:sz w:val="24"/>
          <w:szCs w:val="24"/>
          <w:lang w:val="lv-LV"/>
        </w:rPr>
        <w:t xml:space="preserve">, </w:t>
      </w:r>
      <w:hyperlink r:id="rId8" w:history="1">
        <w:r w:rsidR="00A349A2" w:rsidRPr="00F02E4E">
          <w:rPr>
            <w:rStyle w:val="Hyperlink"/>
            <w:rFonts w:ascii="Times New Roman" w:hAnsi="Times New Roman"/>
            <w:color w:val="auto"/>
            <w:sz w:val="24"/>
            <w:szCs w:val="24"/>
            <w:u w:val="none"/>
            <w:lang w:val="lv-LV"/>
          </w:rPr>
          <w:t>inguna.maca@vm.gov.lv</w:t>
        </w:r>
      </w:hyperlink>
    </w:p>
    <w:sectPr w:rsidR="00A66734" w:rsidRPr="00F02E4E" w:rsidSect="00E41522">
      <w:headerReference w:type="default" r:id="rId9"/>
      <w:footerReference w:type="even" r:id="rId10"/>
      <w:footerReference w:type="default" r:id="rId11"/>
      <w:headerReference w:type="first" r:id="rId12"/>
      <w:footerReference w:type="first" r:id="rId13"/>
      <w:pgSz w:w="11900" w:h="16840"/>
      <w:pgMar w:top="1440" w:right="1134" w:bottom="1134" w:left="1701" w:header="709" w:footer="851"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0F41" w:rsidRDefault="008E0F41">
      <w:r>
        <w:separator/>
      </w:r>
    </w:p>
  </w:endnote>
  <w:endnote w:type="continuationSeparator" w:id="0">
    <w:p w:rsidR="008E0F41" w:rsidRDefault="008E0F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ヒラギノ角ゴ Pro W3">
    <w:altName w:val="Times New Roman"/>
    <w:charset w:val="00"/>
    <w:family w:val="roman"/>
    <w:pitch w:val="default"/>
    <w:sig w:usb0="00000000" w:usb1="00000000" w:usb2="00000000" w:usb3="00000000" w:csb0="00000000" w:csb1="00000000"/>
  </w:font>
  <w:font w:name="Helvetica">
    <w:panose1 w:val="020B0604020202020204"/>
    <w:charset w:val="BA"/>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Garamond">
    <w:panose1 w:val="02020404030301010803"/>
    <w:charset w:val="BA"/>
    <w:family w:val="roman"/>
    <w:pitch w:val="variable"/>
    <w:sig w:usb0="00000287" w:usb1="00000000" w:usb2="00000000" w:usb3="00000000" w:csb0="0000009F" w:csb1="00000000"/>
  </w:font>
  <w:font w:name="Arial">
    <w:panose1 w:val="020B0604020202020204"/>
    <w:charset w:val="BA"/>
    <w:family w:val="swiss"/>
    <w:pitch w:val="variable"/>
    <w:sig w:usb0="E0002AFF" w:usb1="C0007843" w:usb2="00000009" w:usb3="00000000" w:csb0="000001FF" w:csb1="00000000"/>
  </w:font>
  <w:font w:name="Times New Roman Italic">
    <w:panose1 w:val="02020503050405090304"/>
    <w:charset w:val="00"/>
    <w:family w:val="roman"/>
    <w:pitch w:val="default"/>
    <w:sig w:usb0="00000000" w:usb1="00000000" w:usb2="00000000" w:usb3="00000000" w:csb0="00000000" w:csb1="00000000"/>
  </w:font>
  <w:font w:name="Times New Roman Bold Italic">
    <w:panose1 w:val="02020703060505090304"/>
    <w:charset w:val="00"/>
    <w:family w:val="roman"/>
    <w:pitch w:val="default"/>
    <w:sig w:usb0="00000000" w:usb1="00000000" w:usb2="00000000" w:usb3="00000000" w:csb0="00000000"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0F41" w:rsidRDefault="008E0F41" w:rsidP="00DA0B38">
    <w:pPr>
      <w:jc w:val="both"/>
    </w:pPr>
  </w:p>
  <w:p w:rsidR="008E0F41" w:rsidRPr="00E41522" w:rsidRDefault="008E0F41" w:rsidP="00DA0B38">
    <w:pPr>
      <w:jc w:val="both"/>
      <w:rPr>
        <w:bCs/>
        <w:color w:val="4F6228"/>
        <w:lang w:val="lv-LV"/>
      </w:rPr>
    </w:pPr>
    <w:r w:rsidRPr="00E41522">
      <w:rPr>
        <w:lang w:val="lv-LV"/>
      </w:rPr>
      <w:t>VMNotp3_280313_MKAV; Ministru kabineta noteikumu projekts ”Aktīvo vielu importēšanas un izplatīšanas prasības un kārtība un aktīvo vielu importētāju, ražotāju un izplatītāju reģistrēšanas kārtība”</w:t>
    </w:r>
  </w:p>
  <w:p w:rsidR="008E0F41" w:rsidRDefault="008E0F41">
    <w:pPr>
      <w:pStyle w:val="Footer"/>
    </w:pPr>
  </w:p>
  <w:p w:rsidR="008E0F41" w:rsidRDefault="008E0F4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6CAF" w:rsidRPr="00DA73EB" w:rsidRDefault="0049787F" w:rsidP="003F6CAF">
    <w:pPr>
      <w:pStyle w:val="NoSpacing"/>
      <w:jc w:val="both"/>
      <w:rPr>
        <w:rFonts w:ascii="Times New Roman" w:hAnsi="Times New Roman"/>
        <w:bCs/>
        <w:sz w:val="24"/>
        <w:szCs w:val="24"/>
        <w:lang w:val="lv-LV"/>
      </w:rPr>
    </w:pPr>
    <w:r w:rsidRPr="00DA73EB">
      <w:rPr>
        <w:rFonts w:ascii="Times New Roman" w:hAnsi="Times New Roman"/>
        <w:sz w:val="24"/>
        <w:szCs w:val="24"/>
        <w:lang w:val="lv-LV"/>
      </w:rPr>
      <w:t>VMNotp5</w:t>
    </w:r>
    <w:r w:rsidR="00A349A2">
      <w:rPr>
        <w:rFonts w:ascii="Times New Roman" w:hAnsi="Times New Roman"/>
        <w:sz w:val="24"/>
        <w:szCs w:val="24"/>
        <w:lang w:val="lv-LV"/>
      </w:rPr>
      <w:t>_10</w:t>
    </w:r>
    <w:r w:rsidR="003F6CAF" w:rsidRPr="00DA73EB">
      <w:rPr>
        <w:rFonts w:ascii="Times New Roman" w:hAnsi="Times New Roman"/>
        <w:sz w:val="24"/>
        <w:szCs w:val="24"/>
        <w:lang w:val="lv-LV"/>
      </w:rPr>
      <w:t>0513_VSS334; Ministru kabineta noteikumu projekts ”Noteik</w:t>
    </w:r>
    <w:r w:rsidR="00DA73EB" w:rsidRPr="00DA73EB">
      <w:rPr>
        <w:rFonts w:ascii="Times New Roman" w:hAnsi="Times New Roman"/>
        <w:sz w:val="24"/>
        <w:szCs w:val="24"/>
        <w:lang w:val="lv-LV"/>
      </w:rPr>
      <w:t>umi par aktīvo vielu importēšanas un izplatīšanas kārtību</w:t>
    </w:r>
    <w:r w:rsidR="003F6CAF" w:rsidRPr="00DA73EB">
      <w:rPr>
        <w:rFonts w:ascii="Times New Roman" w:hAnsi="Times New Roman"/>
        <w:sz w:val="24"/>
        <w:szCs w:val="24"/>
        <w:lang w:val="lv-LV"/>
      </w:rPr>
      <w:t>”</w:t>
    </w:r>
  </w:p>
  <w:p w:rsidR="003F6CAF" w:rsidRPr="00DA73EB" w:rsidRDefault="003F6CAF" w:rsidP="003F6CAF">
    <w:pPr>
      <w:pStyle w:val="Footer"/>
      <w:jc w:val="both"/>
      <w:rPr>
        <w:lang w:val="lv-LV"/>
      </w:rPr>
    </w:pPr>
  </w:p>
  <w:p w:rsidR="008E0F41" w:rsidRPr="00DA0B38" w:rsidRDefault="008E0F41">
    <w:pPr>
      <w:pStyle w:val="HeaderFooter"/>
      <w:rPr>
        <w:rFonts w:ascii="Times New Roman" w:eastAsia="Times New Roman" w:hAnsi="Times New Roman"/>
        <w:color w:val="auto"/>
        <w:lang w:val="en-GB"/>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6CAF" w:rsidRPr="005E0C55" w:rsidRDefault="0049787F" w:rsidP="003F6CAF">
    <w:pPr>
      <w:pStyle w:val="NoSpacing"/>
      <w:jc w:val="both"/>
      <w:rPr>
        <w:rFonts w:ascii="Times New Roman" w:hAnsi="Times New Roman"/>
        <w:bCs/>
        <w:sz w:val="24"/>
        <w:szCs w:val="24"/>
        <w:lang w:val="lv-LV"/>
      </w:rPr>
    </w:pPr>
    <w:r w:rsidRPr="005E0C55">
      <w:rPr>
        <w:rFonts w:ascii="Times New Roman" w:hAnsi="Times New Roman"/>
        <w:sz w:val="24"/>
        <w:szCs w:val="24"/>
        <w:lang w:val="lv-LV"/>
      </w:rPr>
      <w:t>VMNotp5</w:t>
    </w:r>
    <w:r w:rsidR="003F6CAF" w:rsidRPr="005E0C55">
      <w:rPr>
        <w:rFonts w:ascii="Times New Roman" w:hAnsi="Times New Roman"/>
        <w:sz w:val="24"/>
        <w:szCs w:val="24"/>
        <w:lang w:val="lv-LV"/>
      </w:rPr>
      <w:t>_</w:t>
    </w:r>
    <w:r w:rsidR="004C060B">
      <w:rPr>
        <w:rFonts w:ascii="Times New Roman" w:hAnsi="Times New Roman"/>
        <w:sz w:val="24"/>
        <w:szCs w:val="24"/>
        <w:lang w:val="lv-LV"/>
      </w:rPr>
      <w:t>10</w:t>
    </w:r>
    <w:r w:rsidR="003F6CAF" w:rsidRPr="005E0C55">
      <w:rPr>
        <w:rFonts w:ascii="Times New Roman" w:hAnsi="Times New Roman"/>
        <w:sz w:val="24"/>
        <w:szCs w:val="24"/>
        <w:lang w:val="lv-LV"/>
      </w:rPr>
      <w:t xml:space="preserve">0513_VSS334; Ministru kabineta noteikumu projekts ”Noteikumi par aktīvo vielu </w:t>
    </w:r>
    <w:r w:rsidR="005E0C55" w:rsidRPr="005E0C55">
      <w:rPr>
        <w:rFonts w:ascii="Times New Roman" w:hAnsi="Times New Roman"/>
        <w:sz w:val="24"/>
        <w:szCs w:val="24"/>
        <w:lang w:val="lv-LV"/>
      </w:rPr>
      <w:t>importēšanas un izplatīšanas kārtību</w:t>
    </w:r>
    <w:r w:rsidR="003F6CAF" w:rsidRPr="005E0C55">
      <w:rPr>
        <w:rFonts w:ascii="Times New Roman" w:hAnsi="Times New Roman"/>
        <w:sz w:val="24"/>
        <w:szCs w:val="24"/>
        <w:lang w:val="lv-LV"/>
      </w:rPr>
      <w:t>”</w:t>
    </w:r>
  </w:p>
  <w:p w:rsidR="003F6CAF" w:rsidRDefault="003F6CAF" w:rsidP="003F6CAF">
    <w:pPr>
      <w:pStyle w:val="Footer"/>
      <w:jc w:val="both"/>
    </w:pPr>
  </w:p>
  <w:p w:rsidR="008E0F41" w:rsidRDefault="008E0F4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0F41" w:rsidRDefault="008E0F41">
      <w:r>
        <w:separator/>
      </w:r>
    </w:p>
  </w:footnote>
  <w:footnote w:type="continuationSeparator" w:id="0">
    <w:p w:rsidR="008E0F41" w:rsidRDefault="008E0F4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0F41" w:rsidRDefault="001A75F5">
    <w:pPr>
      <w:pStyle w:val="Header"/>
      <w:jc w:val="center"/>
    </w:pPr>
    <w:fldSimple w:instr=" PAGE   \* MERGEFORMAT ">
      <w:r w:rsidR="003D364C">
        <w:rPr>
          <w:noProof/>
        </w:rPr>
        <w:t>6</w:t>
      </w:r>
    </w:fldSimple>
  </w:p>
  <w:p w:rsidR="008E0F41" w:rsidRDefault="008E0F4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0F41" w:rsidRDefault="008E0F41">
    <w:pPr>
      <w:pStyle w:val="Header"/>
      <w:jc w:val="center"/>
    </w:pPr>
  </w:p>
  <w:p w:rsidR="008E0F41" w:rsidRDefault="008E0F4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426001F"/>
    <w:lvl w:ilvl="0">
      <w:start w:val="1"/>
      <w:numFmt w:val="decimal"/>
      <w:lvlText w:val="%1."/>
      <w:lvlJc w:val="left"/>
      <w:pPr>
        <w:tabs>
          <w:tab w:val="num" w:pos="360"/>
        </w:tabs>
        <w:ind w:left="360" w:hanging="360"/>
      </w:pPr>
      <w:rPr>
        <w:rFonts w:hint="default"/>
        <w:position w:val="0"/>
      </w:rPr>
    </w:lvl>
    <w:lvl w:ilvl="1">
      <w:start w:val="1"/>
      <w:numFmt w:val="decimal"/>
      <w:lvlText w:val="%1.%2."/>
      <w:lvlJc w:val="left"/>
      <w:pPr>
        <w:tabs>
          <w:tab w:val="num" w:pos="792"/>
        </w:tabs>
        <w:ind w:left="792" w:hanging="432"/>
      </w:pPr>
      <w:rPr>
        <w:rFonts w:hint="default"/>
        <w:position w:val="0"/>
      </w:rPr>
    </w:lvl>
    <w:lvl w:ilvl="2">
      <w:start w:val="1"/>
      <w:numFmt w:val="decimal"/>
      <w:lvlText w:val="%1.%2.%3."/>
      <w:lvlJc w:val="left"/>
      <w:pPr>
        <w:tabs>
          <w:tab w:val="num" w:pos="1440"/>
        </w:tabs>
        <w:ind w:left="1224" w:hanging="504"/>
      </w:pPr>
      <w:rPr>
        <w:rFonts w:hint="default"/>
        <w:position w:val="0"/>
      </w:rPr>
    </w:lvl>
    <w:lvl w:ilvl="3">
      <w:start w:val="1"/>
      <w:numFmt w:val="decimal"/>
      <w:lvlText w:val="%1.%2.%3.%4."/>
      <w:lvlJc w:val="left"/>
      <w:pPr>
        <w:tabs>
          <w:tab w:val="num" w:pos="1800"/>
        </w:tabs>
        <w:ind w:left="1728" w:hanging="648"/>
      </w:pPr>
      <w:rPr>
        <w:rFonts w:hint="default"/>
        <w:position w:val="0"/>
      </w:rPr>
    </w:lvl>
    <w:lvl w:ilvl="4">
      <w:start w:val="1"/>
      <w:numFmt w:val="decimal"/>
      <w:lvlText w:val="%1.%2.%3.%4.%5."/>
      <w:lvlJc w:val="left"/>
      <w:pPr>
        <w:tabs>
          <w:tab w:val="num" w:pos="2520"/>
        </w:tabs>
        <w:ind w:left="2232" w:hanging="792"/>
      </w:pPr>
      <w:rPr>
        <w:rFonts w:hint="default"/>
        <w:position w:val="0"/>
      </w:rPr>
    </w:lvl>
    <w:lvl w:ilvl="5">
      <w:start w:val="1"/>
      <w:numFmt w:val="decimal"/>
      <w:lvlText w:val="%1.%2.%3.%4.%5.%6."/>
      <w:lvlJc w:val="left"/>
      <w:pPr>
        <w:tabs>
          <w:tab w:val="num" w:pos="2880"/>
        </w:tabs>
        <w:ind w:left="2736" w:hanging="936"/>
      </w:pPr>
      <w:rPr>
        <w:rFonts w:hint="default"/>
        <w:position w:val="0"/>
      </w:rPr>
    </w:lvl>
    <w:lvl w:ilvl="6">
      <w:start w:val="1"/>
      <w:numFmt w:val="decimal"/>
      <w:lvlText w:val="%1.%2.%3.%4.%5.%6.%7."/>
      <w:lvlJc w:val="left"/>
      <w:pPr>
        <w:tabs>
          <w:tab w:val="num" w:pos="3600"/>
        </w:tabs>
        <w:ind w:left="3240" w:hanging="1080"/>
      </w:pPr>
      <w:rPr>
        <w:rFonts w:hint="default"/>
        <w:position w:val="0"/>
      </w:rPr>
    </w:lvl>
    <w:lvl w:ilvl="7">
      <w:start w:val="1"/>
      <w:numFmt w:val="decimal"/>
      <w:lvlText w:val="%1.%2.%3.%4.%5.%6.%7.%8."/>
      <w:lvlJc w:val="left"/>
      <w:pPr>
        <w:tabs>
          <w:tab w:val="num" w:pos="3960"/>
        </w:tabs>
        <w:ind w:left="3744" w:hanging="1224"/>
      </w:pPr>
      <w:rPr>
        <w:rFonts w:hint="default"/>
        <w:position w:val="0"/>
      </w:rPr>
    </w:lvl>
    <w:lvl w:ilvl="8">
      <w:start w:val="1"/>
      <w:numFmt w:val="decimal"/>
      <w:lvlText w:val="%1.%2.%3.%4.%5.%6.%7.%8.%9."/>
      <w:lvlJc w:val="left"/>
      <w:pPr>
        <w:tabs>
          <w:tab w:val="num" w:pos="4680"/>
        </w:tabs>
        <w:ind w:left="4320" w:hanging="1440"/>
      </w:pPr>
      <w:rPr>
        <w:rFonts w:hint="default"/>
        <w:position w:val="0"/>
      </w:rPr>
    </w:lvl>
  </w:abstractNum>
  <w:abstractNum w:abstractNumId="1">
    <w:nsid w:val="00000002"/>
    <w:multiLevelType w:val="multilevel"/>
    <w:tmpl w:val="894EE874"/>
    <w:lvl w:ilvl="0">
      <w:start w:val="1"/>
      <w:numFmt w:val="decimal"/>
      <w:isLgl/>
      <w:lvlText w:val="%1."/>
      <w:lvlJc w:val="left"/>
      <w:pPr>
        <w:tabs>
          <w:tab w:val="num" w:pos="240"/>
        </w:tabs>
        <w:ind w:left="240" w:firstLine="0"/>
      </w:pPr>
      <w:rPr>
        <w:rFonts w:hint="default"/>
        <w:position w:val="0"/>
      </w:rPr>
    </w:lvl>
    <w:lvl w:ilvl="1">
      <w:start w:val="1"/>
      <w:numFmt w:val="lowerLetter"/>
      <w:lvlText w:val="%2."/>
      <w:lvlJc w:val="left"/>
      <w:pPr>
        <w:tabs>
          <w:tab w:val="num" w:pos="240"/>
        </w:tabs>
        <w:ind w:left="240" w:firstLine="360"/>
      </w:pPr>
      <w:rPr>
        <w:rFonts w:hint="default"/>
        <w:position w:val="0"/>
      </w:rPr>
    </w:lvl>
    <w:lvl w:ilvl="2">
      <w:start w:val="1"/>
      <w:numFmt w:val="lowerRoman"/>
      <w:lvlText w:val="%3."/>
      <w:lvlJc w:val="left"/>
      <w:pPr>
        <w:tabs>
          <w:tab w:val="num" w:pos="240"/>
        </w:tabs>
        <w:ind w:left="240" w:firstLine="720"/>
      </w:pPr>
      <w:rPr>
        <w:rFonts w:hint="default"/>
        <w:position w:val="0"/>
      </w:rPr>
    </w:lvl>
    <w:lvl w:ilvl="3">
      <w:start w:val="1"/>
      <w:numFmt w:val="decimal"/>
      <w:isLgl/>
      <w:lvlText w:val="%4."/>
      <w:lvlJc w:val="left"/>
      <w:pPr>
        <w:tabs>
          <w:tab w:val="num" w:pos="240"/>
        </w:tabs>
        <w:ind w:left="240" w:firstLine="1080"/>
      </w:pPr>
      <w:rPr>
        <w:rFonts w:hint="default"/>
        <w:position w:val="0"/>
      </w:rPr>
    </w:lvl>
    <w:lvl w:ilvl="4">
      <w:start w:val="1"/>
      <w:numFmt w:val="lowerLetter"/>
      <w:lvlText w:val="%5."/>
      <w:lvlJc w:val="left"/>
      <w:pPr>
        <w:tabs>
          <w:tab w:val="num" w:pos="240"/>
        </w:tabs>
        <w:ind w:left="240" w:firstLine="1440"/>
      </w:pPr>
      <w:rPr>
        <w:rFonts w:hint="default"/>
        <w:position w:val="0"/>
      </w:rPr>
    </w:lvl>
    <w:lvl w:ilvl="5">
      <w:start w:val="1"/>
      <w:numFmt w:val="lowerRoman"/>
      <w:lvlText w:val="%6."/>
      <w:lvlJc w:val="left"/>
      <w:pPr>
        <w:tabs>
          <w:tab w:val="num" w:pos="240"/>
        </w:tabs>
        <w:ind w:left="240" w:firstLine="1800"/>
      </w:pPr>
      <w:rPr>
        <w:rFonts w:hint="default"/>
        <w:position w:val="0"/>
      </w:rPr>
    </w:lvl>
    <w:lvl w:ilvl="6">
      <w:start w:val="1"/>
      <w:numFmt w:val="decimal"/>
      <w:isLgl/>
      <w:lvlText w:val="%7."/>
      <w:lvlJc w:val="left"/>
      <w:pPr>
        <w:tabs>
          <w:tab w:val="num" w:pos="240"/>
        </w:tabs>
        <w:ind w:left="240" w:firstLine="2160"/>
      </w:pPr>
      <w:rPr>
        <w:rFonts w:hint="default"/>
        <w:position w:val="0"/>
      </w:rPr>
    </w:lvl>
    <w:lvl w:ilvl="7">
      <w:start w:val="1"/>
      <w:numFmt w:val="lowerLetter"/>
      <w:lvlText w:val="%8."/>
      <w:lvlJc w:val="left"/>
      <w:pPr>
        <w:tabs>
          <w:tab w:val="num" w:pos="240"/>
        </w:tabs>
        <w:ind w:left="240" w:firstLine="2520"/>
      </w:pPr>
      <w:rPr>
        <w:rFonts w:hint="default"/>
        <w:position w:val="0"/>
      </w:rPr>
    </w:lvl>
    <w:lvl w:ilvl="8">
      <w:start w:val="1"/>
      <w:numFmt w:val="lowerRoman"/>
      <w:lvlText w:val="%9."/>
      <w:lvlJc w:val="left"/>
      <w:pPr>
        <w:tabs>
          <w:tab w:val="num" w:pos="240"/>
        </w:tabs>
        <w:ind w:left="240" w:firstLine="2880"/>
      </w:pPr>
      <w:rPr>
        <w:rFonts w:hint="default"/>
        <w:position w:val="0"/>
      </w:rPr>
    </w:lvl>
  </w:abstractNum>
  <w:abstractNum w:abstractNumId="2">
    <w:nsid w:val="00000003"/>
    <w:multiLevelType w:val="multilevel"/>
    <w:tmpl w:val="894EE875"/>
    <w:lvl w:ilvl="0">
      <w:start w:val="1"/>
      <w:numFmt w:val="decimal"/>
      <w:isLgl/>
      <w:lvlText w:val="%1."/>
      <w:lvlJc w:val="left"/>
      <w:pPr>
        <w:tabs>
          <w:tab w:val="num" w:pos="240"/>
        </w:tabs>
        <w:ind w:left="240" w:firstLine="0"/>
      </w:pPr>
      <w:rPr>
        <w:rFonts w:hint="default"/>
        <w:position w:val="0"/>
      </w:rPr>
    </w:lvl>
    <w:lvl w:ilvl="1">
      <w:start w:val="1"/>
      <w:numFmt w:val="lowerLetter"/>
      <w:lvlText w:val="%2."/>
      <w:lvlJc w:val="left"/>
      <w:pPr>
        <w:tabs>
          <w:tab w:val="num" w:pos="240"/>
        </w:tabs>
        <w:ind w:left="240" w:firstLine="360"/>
      </w:pPr>
      <w:rPr>
        <w:rFonts w:hint="default"/>
        <w:position w:val="0"/>
      </w:rPr>
    </w:lvl>
    <w:lvl w:ilvl="2">
      <w:start w:val="1"/>
      <w:numFmt w:val="lowerRoman"/>
      <w:lvlText w:val="%3."/>
      <w:lvlJc w:val="left"/>
      <w:pPr>
        <w:tabs>
          <w:tab w:val="num" w:pos="240"/>
        </w:tabs>
        <w:ind w:left="240" w:firstLine="720"/>
      </w:pPr>
      <w:rPr>
        <w:rFonts w:hint="default"/>
        <w:position w:val="0"/>
      </w:rPr>
    </w:lvl>
    <w:lvl w:ilvl="3">
      <w:start w:val="1"/>
      <w:numFmt w:val="decimal"/>
      <w:isLgl/>
      <w:lvlText w:val="%4."/>
      <w:lvlJc w:val="left"/>
      <w:pPr>
        <w:tabs>
          <w:tab w:val="num" w:pos="240"/>
        </w:tabs>
        <w:ind w:left="240" w:firstLine="1080"/>
      </w:pPr>
      <w:rPr>
        <w:rFonts w:hint="default"/>
        <w:position w:val="0"/>
      </w:rPr>
    </w:lvl>
    <w:lvl w:ilvl="4">
      <w:start w:val="1"/>
      <w:numFmt w:val="lowerLetter"/>
      <w:lvlText w:val="%5."/>
      <w:lvlJc w:val="left"/>
      <w:pPr>
        <w:tabs>
          <w:tab w:val="num" w:pos="240"/>
        </w:tabs>
        <w:ind w:left="240" w:firstLine="1440"/>
      </w:pPr>
      <w:rPr>
        <w:rFonts w:hint="default"/>
        <w:position w:val="0"/>
      </w:rPr>
    </w:lvl>
    <w:lvl w:ilvl="5">
      <w:start w:val="1"/>
      <w:numFmt w:val="lowerRoman"/>
      <w:lvlText w:val="%6."/>
      <w:lvlJc w:val="left"/>
      <w:pPr>
        <w:tabs>
          <w:tab w:val="num" w:pos="240"/>
        </w:tabs>
        <w:ind w:left="240" w:firstLine="1800"/>
      </w:pPr>
      <w:rPr>
        <w:rFonts w:hint="default"/>
        <w:position w:val="0"/>
      </w:rPr>
    </w:lvl>
    <w:lvl w:ilvl="6">
      <w:start w:val="1"/>
      <w:numFmt w:val="decimal"/>
      <w:isLgl/>
      <w:lvlText w:val="%7."/>
      <w:lvlJc w:val="left"/>
      <w:pPr>
        <w:tabs>
          <w:tab w:val="num" w:pos="240"/>
        </w:tabs>
        <w:ind w:left="240" w:firstLine="2160"/>
      </w:pPr>
      <w:rPr>
        <w:rFonts w:hint="default"/>
        <w:position w:val="0"/>
      </w:rPr>
    </w:lvl>
    <w:lvl w:ilvl="7">
      <w:start w:val="1"/>
      <w:numFmt w:val="lowerLetter"/>
      <w:lvlText w:val="%8."/>
      <w:lvlJc w:val="left"/>
      <w:pPr>
        <w:tabs>
          <w:tab w:val="num" w:pos="240"/>
        </w:tabs>
        <w:ind w:left="240" w:firstLine="2520"/>
      </w:pPr>
      <w:rPr>
        <w:rFonts w:hint="default"/>
        <w:position w:val="0"/>
      </w:rPr>
    </w:lvl>
    <w:lvl w:ilvl="8">
      <w:start w:val="1"/>
      <w:numFmt w:val="lowerRoman"/>
      <w:lvlText w:val="%9."/>
      <w:lvlJc w:val="left"/>
      <w:pPr>
        <w:tabs>
          <w:tab w:val="num" w:pos="240"/>
        </w:tabs>
        <w:ind w:left="240" w:firstLine="2880"/>
      </w:pPr>
      <w:rPr>
        <w:rFonts w:hint="default"/>
        <w:position w:val="0"/>
      </w:rPr>
    </w:lvl>
  </w:abstractNum>
  <w:abstractNum w:abstractNumId="3">
    <w:nsid w:val="00000004"/>
    <w:multiLevelType w:val="multilevel"/>
    <w:tmpl w:val="894EE876"/>
    <w:lvl w:ilvl="0">
      <w:start w:val="1"/>
      <w:numFmt w:val="decimal"/>
      <w:isLgl/>
      <w:lvlText w:val="%1."/>
      <w:lvlJc w:val="left"/>
      <w:pPr>
        <w:tabs>
          <w:tab w:val="num" w:pos="240"/>
        </w:tabs>
        <w:ind w:left="240" w:firstLine="0"/>
      </w:pPr>
      <w:rPr>
        <w:rFonts w:hint="default"/>
        <w:position w:val="0"/>
      </w:rPr>
    </w:lvl>
    <w:lvl w:ilvl="1">
      <w:start w:val="1"/>
      <w:numFmt w:val="lowerLetter"/>
      <w:lvlText w:val="%2."/>
      <w:lvlJc w:val="left"/>
      <w:pPr>
        <w:tabs>
          <w:tab w:val="num" w:pos="240"/>
        </w:tabs>
        <w:ind w:left="240" w:firstLine="360"/>
      </w:pPr>
      <w:rPr>
        <w:rFonts w:hint="default"/>
        <w:position w:val="0"/>
      </w:rPr>
    </w:lvl>
    <w:lvl w:ilvl="2">
      <w:start w:val="1"/>
      <w:numFmt w:val="lowerRoman"/>
      <w:lvlText w:val="%3."/>
      <w:lvlJc w:val="left"/>
      <w:pPr>
        <w:tabs>
          <w:tab w:val="num" w:pos="240"/>
        </w:tabs>
        <w:ind w:left="240" w:firstLine="720"/>
      </w:pPr>
      <w:rPr>
        <w:rFonts w:hint="default"/>
        <w:position w:val="0"/>
      </w:rPr>
    </w:lvl>
    <w:lvl w:ilvl="3">
      <w:start w:val="1"/>
      <w:numFmt w:val="decimal"/>
      <w:isLgl/>
      <w:lvlText w:val="%4."/>
      <w:lvlJc w:val="left"/>
      <w:pPr>
        <w:tabs>
          <w:tab w:val="num" w:pos="240"/>
        </w:tabs>
        <w:ind w:left="240" w:firstLine="1080"/>
      </w:pPr>
      <w:rPr>
        <w:rFonts w:hint="default"/>
        <w:position w:val="0"/>
      </w:rPr>
    </w:lvl>
    <w:lvl w:ilvl="4">
      <w:start w:val="1"/>
      <w:numFmt w:val="lowerLetter"/>
      <w:lvlText w:val="%5."/>
      <w:lvlJc w:val="left"/>
      <w:pPr>
        <w:tabs>
          <w:tab w:val="num" w:pos="240"/>
        </w:tabs>
        <w:ind w:left="240" w:firstLine="1440"/>
      </w:pPr>
      <w:rPr>
        <w:rFonts w:hint="default"/>
        <w:position w:val="0"/>
      </w:rPr>
    </w:lvl>
    <w:lvl w:ilvl="5">
      <w:start w:val="1"/>
      <w:numFmt w:val="lowerRoman"/>
      <w:lvlText w:val="%6."/>
      <w:lvlJc w:val="left"/>
      <w:pPr>
        <w:tabs>
          <w:tab w:val="num" w:pos="240"/>
        </w:tabs>
        <w:ind w:left="240" w:firstLine="1800"/>
      </w:pPr>
      <w:rPr>
        <w:rFonts w:hint="default"/>
        <w:position w:val="0"/>
      </w:rPr>
    </w:lvl>
    <w:lvl w:ilvl="6">
      <w:start w:val="1"/>
      <w:numFmt w:val="decimal"/>
      <w:isLgl/>
      <w:lvlText w:val="%7."/>
      <w:lvlJc w:val="left"/>
      <w:pPr>
        <w:tabs>
          <w:tab w:val="num" w:pos="240"/>
        </w:tabs>
        <w:ind w:left="240" w:firstLine="2160"/>
      </w:pPr>
      <w:rPr>
        <w:rFonts w:hint="default"/>
        <w:position w:val="0"/>
      </w:rPr>
    </w:lvl>
    <w:lvl w:ilvl="7">
      <w:start w:val="1"/>
      <w:numFmt w:val="lowerLetter"/>
      <w:lvlText w:val="%8."/>
      <w:lvlJc w:val="left"/>
      <w:pPr>
        <w:tabs>
          <w:tab w:val="num" w:pos="240"/>
        </w:tabs>
        <w:ind w:left="240" w:firstLine="2520"/>
      </w:pPr>
      <w:rPr>
        <w:rFonts w:hint="default"/>
        <w:position w:val="0"/>
      </w:rPr>
    </w:lvl>
    <w:lvl w:ilvl="8">
      <w:start w:val="1"/>
      <w:numFmt w:val="lowerRoman"/>
      <w:lvlText w:val="%9."/>
      <w:lvlJc w:val="left"/>
      <w:pPr>
        <w:tabs>
          <w:tab w:val="num" w:pos="240"/>
        </w:tabs>
        <w:ind w:left="240" w:firstLine="2880"/>
      </w:pPr>
      <w:rPr>
        <w:rFonts w:hint="default"/>
        <w:position w:val="0"/>
      </w:rPr>
    </w:lvl>
  </w:abstractNum>
  <w:abstractNum w:abstractNumId="4">
    <w:nsid w:val="00000005"/>
    <w:multiLevelType w:val="multilevel"/>
    <w:tmpl w:val="894EE877"/>
    <w:lvl w:ilvl="0">
      <w:start w:val="2"/>
      <w:numFmt w:val="decimal"/>
      <w:isLgl/>
      <w:lvlText w:val="%1."/>
      <w:lvlJc w:val="left"/>
      <w:pPr>
        <w:tabs>
          <w:tab w:val="num" w:pos="240"/>
        </w:tabs>
        <w:ind w:left="240" w:firstLine="0"/>
      </w:pPr>
      <w:rPr>
        <w:rFonts w:hint="default"/>
        <w:position w:val="0"/>
      </w:rPr>
    </w:lvl>
    <w:lvl w:ilvl="1">
      <w:start w:val="1"/>
      <w:numFmt w:val="lowerLetter"/>
      <w:lvlText w:val="%2."/>
      <w:lvlJc w:val="left"/>
      <w:pPr>
        <w:tabs>
          <w:tab w:val="num" w:pos="240"/>
        </w:tabs>
        <w:ind w:left="240" w:firstLine="360"/>
      </w:pPr>
      <w:rPr>
        <w:rFonts w:hint="default"/>
        <w:position w:val="0"/>
      </w:rPr>
    </w:lvl>
    <w:lvl w:ilvl="2">
      <w:start w:val="1"/>
      <w:numFmt w:val="lowerRoman"/>
      <w:lvlText w:val="%3."/>
      <w:lvlJc w:val="left"/>
      <w:pPr>
        <w:tabs>
          <w:tab w:val="num" w:pos="240"/>
        </w:tabs>
        <w:ind w:left="240" w:firstLine="720"/>
      </w:pPr>
      <w:rPr>
        <w:rFonts w:hint="default"/>
        <w:position w:val="0"/>
      </w:rPr>
    </w:lvl>
    <w:lvl w:ilvl="3">
      <w:start w:val="1"/>
      <w:numFmt w:val="decimal"/>
      <w:isLgl/>
      <w:lvlText w:val="%4."/>
      <w:lvlJc w:val="left"/>
      <w:pPr>
        <w:tabs>
          <w:tab w:val="num" w:pos="240"/>
        </w:tabs>
        <w:ind w:left="240" w:firstLine="1080"/>
      </w:pPr>
      <w:rPr>
        <w:rFonts w:hint="default"/>
        <w:position w:val="0"/>
      </w:rPr>
    </w:lvl>
    <w:lvl w:ilvl="4">
      <w:start w:val="1"/>
      <w:numFmt w:val="lowerLetter"/>
      <w:lvlText w:val="%5."/>
      <w:lvlJc w:val="left"/>
      <w:pPr>
        <w:tabs>
          <w:tab w:val="num" w:pos="240"/>
        </w:tabs>
        <w:ind w:left="240" w:firstLine="1440"/>
      </w:pPr>
      <w:rPr>
        <w:rFonts w:hint="default"/>
        <w:position w:val="0"/>
      </w:rPr>
    </w:lvl>
    <w:lvl w:ilvl="5">
      <w:start w:val="1"/>
      <w:numFmt w:val="lowerRoman"/>
      <w:lvlText w:val="%6."/>
      <w:lvlJc w:val="left"/>
      <w:pPr>
        <w:tabs>
          <w:tab w:val="num" w:pos="240"/>
        </w:tabs>
        <w:ind w:left="240" w:firstLine="1800"/>
      </w:pPr>
      <w:rPr>
        <w:rFonts w:hint="default"/>
        <w:position w:val="0"/>
      </w:rPr>
    </w:lvl>
    <w:lvl w:ilvl="6">
      <w:start w:val="1"/>
      <w:numFmt w:val="decimal"/>
      <w:isLgl/>
      <w:lvlText w:val="%7."/>
      <w:lvlJc w:val="left"/>
      <w:pPr>
        <w:tabs>
          <w:tab w:val="num" w:pos="240"/>
        </w:tabs>
        <w:ind w:left="240" w:firstLine="2160"/>
      </w:pPr>
      <w:rPr>
        <w:rFonts w:hint="default"/>
        <w:position w:val="0"/>
      </w:rPr>
    </w:lvl>
    <w:lvl w:ilvl="7">
      <w:start w:val="1"/>
      <w:numFmt w:val="lowerLetter"/>
      <w:lvlText w:val="%8."/>
      <w:lvlJc w:val="left"/>
      <w:pPr>
        <w:tabs>
          <w:tab w:val="num" w:pos="240"/>
        </w:tabs>
        <w:ind w:left="240" w:firstLine="2520"/>
      </w:pPr>
      <w:rPr>
        <w:rFonts w:hint="default"/>
        <w:position w:val="0"/>
      </w:rPr>
    </w:lvl>
    <w:lvl w:ilvl="8">
      <w:start w:val="1"/>
      <w:numFmt w:val="lowerRoman"/>
      <w:lvlText w:val="%9."/>
      <w:lvlJc w:val="left"/>
      <w:pPr>
        <w:tabs>
          <w:tab w:val="num" w:pos="240"/>
        </w:tabs>
        <w:ind w:left="240" w:firstLine="2880"/>
      </w:pPr>
      <w:rPr>
        <w:rFonts w:hint="default"/>
        <w:position w:val="0"/>
      </w:rPr>
    </w:lvl>
  </w:abstractNum>
  <w:abstractNum w:abstractNumId="5">
    <w:nsid w:val="00000006"/>
    <w:multiLevelType w:val="multilevel"/>
    <w:tmpl w:val="894EE878"/>
    <w:lvl w:ilvl="0">
      <w:start w:val="3"/>
      <w:numFmt w:val="decimal"/>
      <w:isLgl/>
      <w:lvlText w:val="%1."/>
      <w:lvlJc w:val="left"/>
      <w:pPr>
        <w:tabs>
          <w:tab w:val="num" w:pos="240"/>
        </w:tabs>
        <w:ind w:left="240" w:firstLine="0"/>
      </w:pPr>
      <w:rPr>
        <w:rFonts w:hint="default"/>
        <w:position w:val="0"/>
      </w:rPr>
    </w:lvl>
    <w:lvl w:ilvl="1">
      <w:start w:val="1"/>
      <w:numFmt w:val="lowerLetter"/>
      <w:lvlText w:val="%2."/>
      <w:lvlJc w:val="left"/>
      <w:pPr>
        <w:tabs>
          <w:tab w:val="num" w:pos="240"/>
        </w:tabs>
        <w:ind w:left="240" w:firstLine="360"/>
      </w:pPr>
      <w:rPr>
        <w:rFonts w:hint="default"/>
        <w:position w:val="0"/>
      </w:rPr>
    </w:lvl>
    <w:lvl w:ilvl="2">
      <w:start w:val="1"/>
      <w:numFmt w:val="lowerRoman"/>
      <w:lvlText w:val="%3."/>
      <w:lvlJc w:val="left"/>
      <w:pPr>
        <w:tabs>
          <w:tab w:val="num" w:pos="240"/>
        </w:tabs>
        <w:ind w:left="240" w:firstLine="720"/>
      </w:pPr>
      <w:rPr>
        <w:rFonts w:hint="default"/>
        <w:position w:val="0"/>
      </w:rPr>
    </w:lvl>
    <w:lvl w:ilvl="3">
      <w:start w:val="1"/>
      <w:numFmt w:val="decimal"/>
      <w:isLgl/>
      <w:lvlText w:val="%4."/>
      <w:lvlJc w:val="left"/>
      <w:pPr>
        <w:tabs>
          <w:tab w:val="num" w:pos="240"/>
        </w:tabs>
        <w:ind w:left="240" w:firstLine="1080"/>
      </w:pPr>
      <w:rPr>
        <w:rFonts w:hint="default"/>
        <w:position w:val="0"/>
      </w:rPr>
    </w:lvl>
    <w:lvl w:ilvl="4">
      <w:start w:val="1"/>
      <w:numFmt w:val="lowerLetter"/>
      <w:lvlText w:val="%5."/>
      <w:lvlJc w:val="left"/>
      <w:pPr>
        <w:tabs>
          <w:tab w:val="num" w:pos="240"/>
        </w:tabs>
        <w:ind w:left="240" w:firstLine="1440"/>
      </w:pPr>
      <w:rPr>
        <w:rFonts w:hint="default"/>
        <w:position w:val="0"/>
      </w:rPr>
    </w:lvl>
    <w:lvl w:ilvl="5">
      <w:start w:val="1"/>
      <w:numFmt w:val="lowerRoman"/>
      <w:lvlText w:val="%6."/>
      <w:lvlJc w:val="left"/>
      <w:pPr>
        <w:tabs>
          <w:tab w:val="num" w:pos="240"/>
        </w:tabs>
        <w:ind w:left="240" w:firstLine="1800"/>
      </w:pPr>
      <w:rPr>
        <w:rFonts w:hint="default"/>
        <w:position w:val="0"/>
      </w:rPr>
    </w:lvl>
    <w:lvl w:ilvl="6">
      <w:start w:val="1"/>
      <w:numFmt w:val="decimal"/>
      <w:isLgl/>
      <w:lvlText w:val="%7."/>
      <w:lvlJc w:val="left"/>
      <w:pPr>
        <w:tabs>
          <w:tab w:val="num" w:pos="240"/>
        </w:tabs>
        <w:ind w:left="240" w:firstLine="2160"/>
      </w:pPr>
      <w:rPr>
        <w:rFonts w:hint="default"/>
        <w:position w:val="0"/>
      </w:rPr>
    </w:lvl>
    <w:lvl w:ilvl="7">
      <w:start w:val="1"/>
      <w:numFmt w:val="lowerLetter"/>
      <w:lvlText w:val="%8."/>
      <w:lvlJc w:val="left"/>
      <w:pPr>
        <w:tabs>
          <w:tab w:val="num" w:pos="240"/>
        </w:tabs>
        <w:ind w:left="240" w:firstLine="2520"/>
      </w:pPr>
      <w:rPr>
        <w:rFonts w:hint="default"/>
        <w:position w:val="0"/>
      </w:rPr>
    </w:lvl>
    <w:lvl w:ilvl="8">
      <w:start w:val="1"/>
      <w:numFmt w:val="lowerRoman"/>
      <w:lvlText w:val="%9."/>
      <w:lvlJc w:val="left"/>
      <w:pPr>
        <w:tabs>
          <w:tab w:val="num" w:pos="240"/>
        </w:tabs>
        <w:ind w:left="240" w:firstLine="2880"/>
      </w:pPr>
      <w:rPr>
        <w:rFonts w:hint="default"/>
        <w:position w:val="0"/>
      </w:rPr>
    </w:lvl>
  </w:abstractNum>
  <w:abstractNum w:abstractNumId="6">
    <w:nsid w:val="00000007"/>
    <w:multiLevelType w:val="multilevel"/>
    <w:tmpl w:val="894EE879"/>
    <w:lvl w:ilvl="0">
      <w:start w:val="4"/>
      <w:numFmt w:val="decimal"/>
      <w:isLgl/>
      <w:lvlText w:val="%1."/>
      <w:lvlJc w:val="left"/>
      <w:pPr>
        <w:tabs>
          <w:tab w:val="num" w:pos="240"/>
        </w:tabs>
        <w:ind w:left="240" w:firstLine="0"/>
      </w:pPr>
      <w:rPr>
        <w:rFonts w:hint="default"/>
        <w:position w:val="0"/>
      </w:rPr>
    </w:lvl>
    <w:lvl w:ilvl="1">
      <w:start w:val="1"/>
      <w:numFmt w:val="lowerLetter"/>
      <w:lvlText w:val="%2."/>
      <w:lvlJc w:val="left"/>
      <w:pPr>
        <w:tabs>
          <w:tab w:val="num" w:pos="240"/>
        </w:tabs>
        <w:ind w:left="240" w:firstLine="360"/>
      </w:pPr>
      <w:rPr>
        <w:rFonts w:hint="default"/>
        <w:position w:val="0"/>
      </w:rPr>
    </w:lvl>
    <w:lvl w:ilvl="2">
      <w:start w:val="1"/>
      <w:numFmt w:val="lowerRoman"/>
      <w:lvlText w:val="%3."/>
      <w:lvlJc w:val="left"/>
      <w:pPr>
        <w:tabs>
          <w:tab w:val="num" w:pos="240"/>
        </w:tabs>
        <w:ind w:left="240" w:firstLine="720"/>
      </w:pPr>
      <w:rPr>
        <w:rFonts w:hint="default"/>
        <w:position w:val="0"/>
      </w:rPr>
    </w:lvl>
    <w:lvl w:ilvl="3">
      <w:start w:val="1"/>
      <w:numFmt w:val="decimal"/>
      <w:isLgl/>
      <w:lvlText w:val="%4."/>
      <w:lvlJc w:val="left"/>
      <w:pPr>
        <w:tabs>
          <w:tab w:val="num" w:pos="240"/>
        </w:tabs>
        <w:ind w:left="240" w:firstLine="1080"/>
      </w:pPr>
      <w:rPr>
        <w:rFonts w:hint="default"/>
        <w:position w:val="0"/>
      </w:rPr>
    </w:lvl>
    <w:lvl w:ilvl="4">
      <w:start w:val="1"/>
      <w:numFmt w:val="lowerLetter"/>
      <w:lvlText w:val="%5."/>
      <w:lvlJc w:val="left"/>
      <w:pPr>
        <w:tabs>
          <w:tab w:val="num" w:pos="240"/>
        </w:tabs>
        <w:ind w:left="240" w:firstLine="1440"/>
      </w:pPr>
      <w:rPr>
        <w:rFonts w:hint="default"/>
        <w:position w:val="0"/>
      </w:rPr>
    </w:lvl>
    <w:lvl w:ilvl="5">
      <w:start w:val="1"/>
      <w:numFmt w:val="lowerRoman"/>
      <w:lvlText w:val="%6."/>
      <w:lvlJc w:val="left"/>
      <w:pPr>
        <w:tabs>
          <w:tab w:val="num" w:pos="240"/>
        </w:tabs>
        <w:ind w:left="240" w:firstLine="1800"/>
      </w:pPr>
      <w:rPr>
        <w:rFonts w:hint="default"/>
        <w:position w:val="0"/>
      </w:rPr>
    </w:lvl>
    <w:lvl w:ilvl="6">
      <w:start w:val="1"/>
      <w:numFmt w:val="decimal"/>
      <w:isLgl/>
      <w:lvlText w:val="%7."/>
      <w:lvlJc w:val="left"/>
      <w:pPr>
        <w:tabs>
          <w:tab w:val="num" w:pos="240"/>
        </w:tabs>
        <w:ind w:left="240" w:firstLine="2160"/>
      </w:pPr>
      <w:rPr>
        <w:rFonts w:hint="default"/>
        <w:position w:val="0"/>
      </w:rPr>
    </w:lvl>
    <w:lvl w:ilvl="7">
      <w:start w:val="1"/>
      <w:numFmt w:val="lowerLetter"/>
      <w:lvlText w:val="%8."/>
      <w:lvlJc w:val="left"/>
      <w:pPr>
        <w:tabs>
          <w:tab w:val="num" w:pos="240"/>
        </w:tabs>
        <w:ind w:left="240" w:firstLine="2520"/>
      </w:pPr>
      <w:rPr>
        <w:rFonts w:hint="default"/>
        <w:position w:val="0"/>
      </w:rPr>
    </w:lvl>
    <w:lvl w:ilvl="8">
      <w:start w:val="1"/>
      <w:numFmt w:val="lowerRoman"/>
      <w:lvlText w:val="%9."/>
      <w:lvlJc w:val="left"/>
      <w:pPr>
        <w:tabs>
          <w:tab w:val="num" w:pos="240"/>
        </w:tabs>
        <w:ind w:left="240" w:firstLine="2880"/>
      </w:pPr>
      <w:rPr>
        <w:rFonts w:hint="default"/>
        <w:position w:val="0"/>
      </w:rPr>
    </w:lvl>
  </w:abstractNum>
  <w:abstractNum w:abstractNumId="7">
    <w:nsid w:val="00000008"/>
    <w:multiLevelType w:val="multilevel"/>
    <w:tmpl w:val="894EE87A"/>
    <w:lvl w:ilvl="0">
      <w:start w:val="1"/>
      <w:numFmt w:val="decimal"/>
      <w:isLgl/>
      <w:lvlText w:val="%1."/>
      <w:lvlJc w:val="left"/>
      <w:pPr>
        <w:tabs>
          <w:tab w:val="num" w:pos="240"/>
        </w:tabs>
        <w:ind w:left="240" w:firstLine="0"/>
      </w:pPr>
      <w:rPr>
        <w:rFonts w:hint="default"/>
        <w:position w:val="0"/>
      </w:rPr>
    </w:lvl>
    <w:lvl w:ilvl="1">
      <w:start w:val="1"/>
      <w:numFmt w:val="lowerLetter"/>
      <w:lvlText w:val="%2."/>
      <w:lvlJc w:val="left"/>
      <w:pPr>
        <w:tabs>
          <w:tab w:val="num" w:pos="240"/>
        </w:tabs>
        <w:ind w:left="240" w:firstLine="360"/>
      </w:pPr>
      <w:rPr>
        <w:rFonts w:hint="default"/>
        <w:position w:val="0"/>
      </w:rPr>
    </w:lvl>
    <w:lvl w:ilvl="2">
      <w:start w:val="1"/>
      <w:numFmt w:val="lowerRoman"/>
      <w:lvlText w:val="%3."/>
      <w:lvlJc w:val="left"/>
      <w:pPr>
        <w:tabs>
          <w:tab w:val="num" w:pos="240"/>
        </w:tabs>
        <w:ind w:left="240" w:firstLine="720"/>
      </w:pPr>
      <w:rPr>
        <w:rFonts w:hint="default"/>
        <w:position w:val="0"/>
      </w:rPr>
    </w:lvl>
    <w:lvl w:ilvl="3">
      <w:start w:val="1"/>
      <w:numFmt w:val="decimal"/>
      <w:isLgl/>
      <w:lvlText w:val="%4."/>
      <w:lvlJc w:val="left"/>
      <w:pPr>
        <w:tabs>
          <w:tab w:val="num" w:pos="240"/>
        </w:tabs>
        <w:ind w:left="240" w:firstLine="1080"/>
      </w:pPr>
      <w:rPr>
        <w:rFonts w:hint="default"/>
        <w:position w:val="0"/>
      </w:rPr>
    </w:lvl>
    <w:lvl w:ilvl="4">
      <w:start w:val="1"/>
      <w:numFmt w:val="lowerLetter"/>
      <w:lvlText w:val="%5."/>
      <w:lvlJc w:val="left"/>
      <w:pPr>
        <w:tabs>
          <w:tab w:val="num" w:pos="240"/>
        </w:tabs>
        <w:ind w:left="240" w:firstLine="1440"/>
      </w:pPr>
      <w:rPr>
        <w:rFonts w:hint="default"/>
        <w:position w:val="0"/>
      </w:rPr>
    </w:lvl>
    <w:lvl w:ilvl="5">
      <w:start w:val="1"/>
      <w:numFmt w:val="lowerRoman"/>
      <w:lvlText w:val="%6."/>
      <w:lvlJc w:val="left"/>
      <w:pPr>
        <w:tabs>
          <w:tab w:val="num" w:pos="240"/>
        </w:tabs>
        <w:ind w:left="240" w:firstLine="1800"/>
      </w:pPr>
      <w:rPr>
        <w:rFonts w:hint="default"/>
        <w:position w:val="0"/>
      </w:rPr>
    </w:lvl>
    <w:lvl w:ilvl="6">
      <w:start w:val="1"/>
      <w:numFmt w:val="decimal"/>
      <w:isLgl/>
      <w:lvlText w:val="%7."/>
      <w:lvlJc w:val="left"/>
      <w:pPr>
        <w:tabs>
          <w:tab w:val="num" w:pos="240"/>
        </w:tabs>
        <w:ind w:left="240" w:firstLine="2160"/>
      </w:pPr>
      <w:rPr>
        <w:rFonts w:hint="default"/>
        <w:position w:val="0"/>
      </w:rPr>
    </w:lvl>
    <w:lvl w:ilvl="7">
      <w:start w:val="1"/>
      <w:numFmt w:val="lowerLetter"/>
      <w:lvlText w:val="%8."/>
      <w:lvlJc w:val="left"/>
      <w:pPr>
        <w:tabs>
          <w:tab w:val="num" w:pos="240"/>
        </w:tabs>
        <w:ind w:left="240" w:firstLine="2520"/>
      </w:pPr>
      <w:rPr>
        <w:rFonts w:hint="default"/>
        <w:position w:val="0"/>
      </w:rPr>
    </w:lvl>
    <w:lvl w:ilvl="8">
      <w:start w:val="1"/>
      <w:numFmt w:val="lowerRoman"/>
      <w:lvlText w:val="%9."/>
      <w:lvlJc w:val="left"/>
      <w:pPr>
        <w:tabs>
          <w:tab w:val="num" w:pos="240"/>
        </w:tabs>
        <w:ind w:left="240" w:firstLine="2880"/>
      </w:pPr>
      <w:rPr>
        <w:rFonts w:hint="default"/>
        <w:position w:val="0"/>
      </w:rPr>
    </w:lvl>
  </w:abstractNum>
  <w:abstractNum w:abstractNumId="8">
    <w:nsid w:val="00000009"/>
    <w:multiLevelType w:val="multilevel"/>
    <w:tmpl w:val="894EE87B"/>
    <w:lvl w:ilvl="0">
      <w:start w:val="2"/>
      <w:numFmt w:val="decimal"/>
      <w:isLgl/>
      <w:lvlText w:val="%1."/>
      <w:lvlJc w:val="left"/>
      <w:pPr>
        <w:tabs>
          <w:tab w:val="num" w:pos="240"/>
        </w:tabs>
        <w:ind w:left="240" w:firstLine="0"/>
      </w:pPr>
      <w:rPr>
        <w:rFonts w:hint="default"/>
        <w:position w:val="0"/>
      </w:rPr>
    </w:lvl>
    <w:lvl w:ilvl="1">
      <w:start w:val="1"/>
      <w:numFmt w:val="lowerLetter"/>
      <w:lvlText w:val="%2."/>
      <w:lvlJc w:val="left"/>
      <w:pPr>
        <w:tabs>
          <w:tab w:val="num" w:pos="240"/>
        </w:tabs>
        <w:ind w:left="240" w:firstLine="360"/>
      </w:pPr>
      <w:rPr>
        <w:rFonts w:hint="default"/>
        <w:position w:val="0"/>
      </w:rPr>
    </w:lvl>
    <w:lvl w:ilvl="2">
      <w:start w:val="1"/>
      <w:numFmt w:val="lowerRoman"/>
      <w:lvlText w:val="%3."/>
      <w:lvlJc w:val="left"/>
      <w:pPr>
        <w:tabs>
          <w:tab w:val="num" w:pos="240"/>
        </w:tabs>
        <w:ind w:left="240" w:firstLine="720"/>
      </w:pPr>
      <w:rPr>
        <w:rFonts w:hint="default"/>
        <w:position w:val="0"/>
      </w:rPr>
    </w:lvl>
    <w:lvl w:ilvl="3">
      <w:start w:val="1"/>
      <w:numFmt w:val="decimal"/>
      <w:isLgl/>
      <w:lvlText w:val="%4."/>
      <w:lvlJc w:val="left"/>
      <w:pPr>
        <w:tabs>
          <w:tab w:val="num" w:pos="240"/>
        </w:tabs>
        <w:ind w:left="240" w:firstLine="1080"/>
      </w:pPr>
      <w:rPr>
        <w:rFonts w:hint="default"/>
        <w:position w:val="0"/>
      </w:rPr>
    </w:lvl>
    <w:lvl w:ilvl="4">
      <w:start w:val="1"/>
      <w:numFmt w:val="lowerLetter"/>
      <w:lvlText w:val="%5."/>
      <w:lvlJc w:val="left"/>
      <w:pPr>
        <w:tabs>
          <w:tab w:val="num" w:pos="240"/>
        </w:tabs>
        <w:ind w:left="240" w:firstLine="1440"/>
      </w:pPr>
      <w:rPr>
        <w:rFonts w:hint="default"/>
        <w:position w:val="0"/>
      </w:rPr>
    </w:lvl>
    <w:lvl w:ilvl="5">
      <w:start w:val="1"/>
      <w:numFmt w:val="lowerRoman"/>
      <w:lvlText w:val="%6."/>
      <w:lvlJc w:val="left"/>
      <w:pPr>
        <w:tabs>
          <w:tab w:val="num" w:pos="240"/>
        </w:tabs>
        <w:ind w:left="240" w:firstLine="1800"/>
      </w:pPr>
      <w:rPr>
        <w:rFonts w:hint="default"/>
        <w:position w:val="0"/>
      </w:rPr>
    </w:lvl>
    <w:lvl w:ilvl="6">
      <w:start w:val="1"/>
      <w:numFmt w:val="decimal"/>
      <w:isLgl/>
      <w:lvlText w:val="%7."/>
      <w:lvlJc w:val="left"/>
      <w:pPr>
        <w:tabs>
          <w:tab w:val="num" w:pos="240"/>
        </w:tabs>
        <w:ind w:left="240" w:firstLine="2160"/>
      </w:pPr>
      <w:rPr>
        <w:rFonts w:hint="default"/>
        <w:position w:val="0"/>
      </w:rPr>
    </w:lvl>
    <w:lvl w:ilvl="7">
      <w:start w:val="1"/>
      <w:numFmt w:val="lowerLetter"/>
      <w:lvlText w:val="%8."/>
      <w:lvlJc w:val="left"/>
      <w:pPr>
        <w:tabs>
          <w:tab w:val="num" w:pos="240"/>
        </w:tabs>
        <w:ind w:left="240" w:firstLine="2520"/>
      </w:pPr>
      <w:rPr>
        <w:rFonts w:hint="default"/>
        <w:position w:val="0"/>
      </w:rPr>
    </w:lvl>
    <w:lvl w:ilvl="8">
      <w:start w:val="1"/>
      <w:numFmt w:val="lowerRoman"/>
      <w:lvlText w:val="%9."/>
      <w:lvlJc w:val="left"/>
      <w:pPr>
        <w:tabs>
          <w:tab w:val="num" w:pos="240"/>
        </w:tabs>
        <w:ind w:left="240" w:firstLine="2880"/>
      </w:pPr>
      <w:rPr>
        <w:rFonts w:hint="default"/>
        <w:position w:val="0"/>
      </w:rPr>
    </w:lvl>
  </w:abstractNum>
  <w:abstractNum w:abstractNumId="9">
    <w:nsid w:val="0000000A"/>
    <w:multiLevelType w:val="multilevel"/>
    <w:tmpl w:val="894EE87C"/>
    <w:lvl w:ilvl="0">
      <w:start w:val="3"/>
      <w:numFmt w:val="decimal"/>
      <w:isLgl/>
      <w:lvlText w:val="%1."/>
      <w:lvlJc w:val="left"/>
      <w:pPr>
        <w:tabs>
          <w:tab w:val="num" w:pos="240"/>
        </w:tabs>
        <w:ind w:left="240" w:firstLine="0"/>
      </w:pPr>
      <w:rPr>
        <w:rFonts w:hint="default"/>
        <w:position w:val="0"/>
      </w:rPr>
    </w:lvl>
    <w:lvl w:ilvl="1">
      <w:start w:val="1"/>
      <w:numFmt w:val="lowerLetter"/>
      <w:lvlText w:val="%2."/>
      <w:lvlJc w:val="left"/>
      <w:pPr>
        <w:tabs>
          <w:tab w:val="num" w:pos="240"/>
        </w:tabs>
        <w:ind w:left="240" w:firstLine="360"/>
      </w:pPr>
      <w:rPr>
        <w:rFonts w:hint="default"/>
        <w:position w:val="0"/>
      </w:rPr>
    </w:lvl>
    <w:lvl w:ilvl="2">
      <w:start w:val="1"/>
      <w:numFmt w:val="lowerRoman"/>
      <w:lvlText w:val="%3."/>
      <w:lvlJc w:val="left"/>
      <w:pPr>
        <w:tabs>
          <w:tab w:val="num" w:pos="240"/>
        </w:tabs>
        <w:ind w:left="240" w:firstLine="720"/>
      </w:pPr>
      <w:rPr>
        <w:rFonts w:hint="default"/>
        <w:position w:val="0"/>
      </w:rPr>
    </w:lvl>
    <w:lvl w:ilvl="3">
      <w:start w:val="1"/>
      <w:numFmt w:val="decimal"/>
      <w:isLgl/>
      <w:lvlText w:val="%4."/>
      <w:lvlJc w:val="left"/>
      <w:pPr>
        <w:tabs>
          <w:tab w:val="num" w:pos="240"/>
        </w:tabs>
        <w:ind w:left="240" w:firstLine="1080"/>
      </w:pPr>
      <w:rPr>
        <w:rFonts w:hint="default"/>
        <w:position w:val="0"/>
      </w:rPr>
    </w:lvl>
    <w:lvl w:ilvl="4">
      <w:start w:val="1"/>
      <w:numFmt w:val="lowerLetter"/>
      <w:lvlText w:val="%5."/>
      <w:lvlJc w:val="left"/>
      <w:pPr>
        <w:tabs>
          <w:tab w:val="num" w:pos="240"/>
        </w:tabs>
        <w:ind w:left="240" w:firstLine="1440"/>
      </w:pPr>
      <w:rPr>
        <w:rFonts w:hint="default"/>
        <w:position w:val="0"/>
      </w:rPr>
    </w:lvl>
    <w:lvl w:ilvl="5">
      <w:start w:val="1"/>
      <w:numFmt w:val="lowerRoman"/>
      <w:lvlText w:val="%6."/>
      <w:lvlJc w:val="left"/>
      <w:pPr>
        <w:tabs>
          <w:tab w:val="num" w:pos="240"/>
        </w:tabs>
        <w:ind w:left="240" w:firstLine="1800"/>
      </w:pPr>
      <w:rPr>
        <w:rFonts w:hint="default"/>
        <w:position w:val="0"/>
      </w:rPr>
    </w:lvl>
    <w:lvl w:ilvl="6">
      <w:start w:val="1"/>
      <w:numFmt w:val="decimal"/>
      <w:isLgl/>
      <w:lvlText w:val="%7."/>
      <w:lvlJc w:val="left"/>
      <w:pPr>
        <w:tabs>
          <w:tab w:val="num" w:pos="240"/>
        </w:tabs>
        <w:ind w:left="240" w:firstLine="2160"/>
      </w:pPr>
      <w:rPr>
        <w:rFonts w:hint="default"/>
        <w:position w:val="0"/>
      </w:rPr>
    </w:lvl>
    <w:lvl w:ilvl="7">
      <w:start w:val="1"/>
      <w:numFmt w:val="lowerLetter"/>
      <w:lvlText w:val="%8."/>
      <w:lvlJc w:val="left"/>
      <w:pPr>
        <w:tabs>
          <w:tab w:val="num" w:pos="240"/>
        </w:tabs>
        <w:ind w:left="240" w:firstLine="2520"/>
      </w:pPr>
      <w:rPr>
        <w:rFonts w:hint="default"/>
        <w:position w:val="0"/>
      </w:rPr>
    </w:lvl>
    <w:lvl w:ilvl="8">
      <w:start w:val="1"/>
      <w:numFmt w:val="lowerRoman"/>
      <w:lvlText w:val="%9."/>
      <w:lvlJc w:val="left"/>
      <w:pPr>
        <w:tabs>
          <w:tab w:val="num" w:pos="240"/>
        </w:tabs>
        <w:ind w:left="240" w:firstLine="2880"/>
      </w:pPr>
      <w:rPr>
        <w:rFonts w:hint="default"/>
        <w:position w:val="0"/>
      </w:rPr>
    </w:lvl>
  </w:abstractNum>
  <w:abstractNum w:abstractNumId="10">
    <w:nsid w:val="0000000B"/>
    <w:multiLevelType w:val="multilevel"/>
    <w:tmpl w:val="894EE87D"/>
    <w:lvl w:ilvl="0">
      <w:start w:val="4"/>
      <w:numFmt w:val="decimal"/>
      <w:isLgl/>
      <w:lvlText w:val="%1."/>
      <w:lvlJc w:val="left"/>
      <w:pPr>
        <w:tabs>
          <w:tab w:val="num" w:pos="240"/>
        </w:tabs>
        <w:ind w:left="240" w:firstLine="0"/>
      </w:pPr>
      <w:rPr>
        <w:rFonts w:hint="default"/>
        <w:position w:val="0"/>
      </w:rPr>
    </w:lvl>
    <w:lvl w:ilvl="1">
      <w:start w:val="1"/>
      <w:numFmt w:val="lowerLetter"/>
      <w:lvlText w:val="%2."/>
      <w:lvlJc w:val="left"/>
      <w:pPr>
        <w:tabs>
          <w:tab w:val="num" w:pos="240"/>
        </w:tabs>
        <w:ind w:left="240" w:firstLine="360"/>
      </w:pPr>
      <w:rPr>
        <w:rFonts w:hint="default"/>
        <w:position w:val="0"/>
      </w:rPr>
    </w:lvl>
    <w:lvl w:ilvl="2">
      <w:start w:val="1"/>
      <w:numFmt w:val="lowerRoman"/>
      <w:lvlText w:val="%3."/>
      <w:lvlJc w:val="left"/>
      <w:pPr>
        <w:tabs>
          <w:tab w:val="num" w:pos="240"/>
        </w:tabs>
        <w:ind w:left="240" w:firstLine="720"/>
      </w:pPr>
      <w:rPr>
        <w:rFonts w:hint="default"/>
        <w:position w:val="0"/>
      </w:rPr>
    </w:lvl>
    <w:lvl w:ilvl="3">
      <w:start w:val="1"/>
      <w:numFmt w:val="decimal"/>
      <w:isLgl/>
      <w:lvlText w:val="%4."/>
      <w:lvlJc w:val="left"/>
      <w:pPr>
        <w:tabs>
          <w:tab w:val="num" w:pos="240"/>
        </w:tabs>
        <w:ind w:left="240" w:firstLine="1080"/>
      </w:pPr>
      <w:rPr>
        <w:rFonts w:hint="default"/>
        <w:position w:val="0"/>
      </w:rPr>
    </w:lvl>
    <w:lvl w:ilvl="4">
      <w:start w:val="1"/>
      <w:numFmt w:val="lowerLetter"/>
      <w:lvlText w:val="%5."/>
      <w:lvlJc w:val="left"/>
      <w:pPr>
        <w:tabs>
          <w:tab w:val="num" w:pos="240"/>
        </w:tabs>
        <w:ind w:left="240" w:firstLine="1440"/>
      </w:pPr>
      <w:rPr>
        <w:rFonts w:hint="default"/>
        <w:position w:val="0"/>
      </w:rPr>
    </w:lvl>
    <w:lvl w:ilvl="5">
      <w:start w:val="1"/>
      <w:numFmt w:val="lowerRoman"/>
      <w:lvlText w:val="%6."/>
      <w:lvlJc w:val="left"/>
      <w:pPr>
        <w:tabs>
          <w:tab w:val="num" w:pos="240"/>
        </w:tabs>
        <w:ind w:left="240" w:firstLine="1800"/>
      </w:pPr>
      <w:rPr>
        <w:rFonts w:hint="default"/>
        <w:position w:val="0"/>
      </w:rPr>
    </w:lvl>
    <w:lvl w:ilvl="6">
      <w:start w:val="1"/>
      <w:numFmt w:val="decimal"/>
      <w:isLgl/>
      <w:lvlText w:val="%7."/>
      <w:lvlJc w:val="left"/>
      <w:pPr>
        <w:tabs>
          <w:tab w:val="num" w:pos="240"/>
        </w:tabs>
        <w:ind w:left="240" w:firstLine="2160"/>
      </w:pPr>
      <w:rPr>
        <w:rFonts w:hint="default"/>
        <w:position w:val="0"/>
      </w:rPr>
    </w:lvl>
    <w:lvl w:ilvl="7">
      <w:start w:val="1"/>
      <w:numFmt w:val="lowerLetter"/>
      <w:lvlText w:val="%8."/>
      <w:lvlJc w:val="left"/>
      <w:pPr>
        <w:tabs>
          <w:tab w:val="num" w:pos="240"/>
        </w:tabs>
        <w:ind w:left="240" w:firstLine="2520"/>
      </w:pPr>
      <w:rPr>
        <w:rFonts w:hint="default"/>
        <w:position w:val="0"/>
      </w:rPr>
    </w:lvl>
    <w:lvl w:ilvl="8">
      <w:start w:val="1"/>
      <w:numFmt w:val="lowerRoman"/>
      <w:lvlText w:val="%9."/>
      <w:lvlJc w:val="left"/>
      <w:pPr>
        <w:tabs>
          <w:tab w:val="num" w:pos="240"/>
        </w:tabs>
        <w:ind w:left="240" w:firstLine="2880"/>
      </w:pPr>
      <w:rPr>
        <w:rFonts w:hint="default"/>
        <w:position w:val="0"/>
      </w:rPr>
    </w:lvl>
  </w:abstractNum>
  <w:abstractNum w:abstractNumId="11">
    <w:nsid w:val="0000000C"/>
    <w:multiLevelType w:val="multilevel"/>
    <w:tmpl w:val="894EE87E"/>
    <w:lvl w:ilvl="0">
      <w:start w:val="5"/>
      <w:numFmt w:val="decimal"/>
      <w:isLgl/>
      <w:lvlText w:val="%1."/>
      <w:lvlJc w:val="left"/>
      <w:pPr>
        <w:tabs>
          <w:tab w:val="num" w:pos="240"/>
        </w:tabs>
        <w:ind w:left="240" w:firstLine="0"/>
      </w:pPr>
      <w:rPr>
        <w:rFonts w:hint="default"/>
        <w:position w:val="0"/>
      </w:rPr>
    </w:lvl>
    <w:lvl w:ilvl="1">
      <w:start w:val="1"/>
      <w:numFmt w:val="lowerLetter"/>
      <w:lvlText w:val="%2."/>
      <w:lvlJc w:val="left"/>
      <w:pPr>
        <w:tabs>
          <w:tab w:val="num" w:pos="240"/>
        </w:tabs>
        <w:ind w:left="240" w:firstLine="360"/>
      </w:pPr>
      <w:rPr>
        <w:rFonts w:hint="default"/>
        <w:position w:val="0"/>
      </w:rPr>
    </w:lvl>
    <w:lvl w:ilvl="2">
      <w:start w:val="1"/>
      <w:numFmt w:val="lowerRoman"/>
      <w:lvlText w:val="%3."/>
      <w:lvlJc w:val="left"/>
      <w:pPr>
        <w:tabs>
          <w:tab w:val="num" w:pos="240"/>
        </w:tabs>
        <w:ind w:left="240" w:firstLine="720"/>
      </w:pPr>
      <w:rPr>
        <w:rFonts w:hint="default"/>
        <w:position w:val="0"/>
      </w:rPr>
    </w:lvl>
    <w:lvl w:ilvl="3">
      <w:start w:val="1"/>
      <w:numFmt w:val="decimal"/>
      <w:isLgl/>
      <w:lvlText w:val="%4."/>
      <w:lvlJc w:val="left"/>
      <w:pPr>
        <w:tabs>
          <w:tab w:val="num" w:pos="240"/>
        </w:tabs>
        <w:ind w:left="240" w:firstLine="1080"/>
      </w:pPr>
      <w:rPr>
        <w:rFonts w:hint="default"/>
        <w:position w:val="0"/>
      </w:rPr>
    </w:lvl>
    <w:lvl w:ilvl="4">
      <w:start w:val="1"/>
      <w:numFmt w:val="lowerLetter"/>
      <w:lvlText w:val="%5."/>
      <w:lvlJc w:val="left"/>
      <w:pPr>
        <w:tabs>
          <w:tab w:val="num" w:pos="240"/>
        </w:tabs>
        <w:ind w:left="240" w:firstLine="1440"/>
      </w:pPr>
      <w:rPr>
        <w:rFonts w:hint="default"/>
        <w:position w:val="0"/>
      </w:rPr>
    </w:lvl>
    <w:lvl w:ilvl="5">
      <w:start w:val="1"/>
      <w:numFmt w:val="lowerRoman"/>
      <w:lvlText w:val="%6."/>
      <w:lvlJc w:val="left"/>
      <w:pPr>
        <w:tabs>
          <w:tab w:val="num" w:pos="240"/>
        </w:tabs>
        <w:ind w:left="240" w:firstLine="1800"/>
      </w:pPr>
      <w:rPr>
        <w:rFonts w:hint="default"/>
        <w:position w:val="0"/>
      </w:rPr>
    </w:lvl>
    <w:lvl w:ilvl="6">
      <w:start w:val="1"/>
      <w:numFmt w:val="decimal"/>
      <w:isLgl/>
      <w:lvlText w:val="%7."/>
      <w:lvlJc w:val="left"/>
      <w:pPr>
        <w:tabs>
          <w:tab w:val="num" w:pos="240"/>
        </w:tabs>
        <w:ind w:left="240" w:firstLine="2160"/>
      </w:pPr>
      <w:rPr>
        <w:rFonts w:hint="default"/>
        <w:position w:val="0"/>
      </w:rPr>
    </w:lvl>
    <w:lvl w:ilvl="7">
      <w:start w:val="1"/>
      <w:numFmt w:val="lowerLetter"/>
      <w:lvlText w:val="%8."/>
      <w:lvlJc w:val="left"/>
      <w:pPr>
        <w:tabs>
          <w:tab w:val="num" w:pos="240"/>
        </w:tabs>
        <w:ind w:left="240" w:firstLine="2520"/>
      </w:pPr>
      <w:rPr>
        <w:rFonts w:hint="default"/>
        <w:position w:val="0"/>
      </w:rPr>
    </w:lvl>
    <w:lvl w:ilvl="8">
      <w:start w:val="1"/>
      <w:numFmt w:val="lowerRoman"/>
      <w:lvlText w:val="%9."/>
      <w:lvlJc w:val="left"/>
      <w:pPr>
        <w:tabs>
          <w:tab w:val="num" w:pos="240"/>
        </w:tabs>
        <w:ind w:left="240" w:firstLine="2880"/>
      </w:pPr>
      <w:rPr>
        <w:rFonts w:hint="default"/>
        <w:position w:val="0"/>
      </w:rPr>
    </w:lvl>
  </w:abstractNum>
  <w:abstractNum w:abstractNumId="12">
    <w:nsid w:val="0000000D"/>
    <w:multiLevelType w:val="multilevel"/>
    <w:tmpl w:val="894EE87F"/>
    <w:lvl w:ilvl="0">
      <w:start w:val="6"/>
      <w:numFmt w:val="decimal"/>
      <w:isLgl/>
      <w:lvlText w:val="%1."/>
      <w:lvlJc w:val="left"/>
      <w:pPr>
        <w:tabs>
          <w:tab w:val="num" w:pos="240"/>
        </w:tabs>
        <w:ind w:left="240" w:firstLine="0"/>
      </w:pPr>
      <w:rPr>
        <w:rFonts w:hint="default"/>
        <w:position w:val="0"/>
      </w:rPr>
    </w:lvl>
    <w:lvl w:ilvl="1">
      <w:start w:val="1"/>
      <w:numFmt w:val="lowerLetter"/>
      <w:lvlText w:val="%2."/>
      <w:lvlJc w:val="left"/>
      <w:pPr>
        <w:tabs>
          <w:tab w:val="num" w:pos="240"/>
        </w:tabs>
        <w:ind w:left="240" w:firstLine="360"/>
      </w:pPr>
      <w:rPr>
        <w:rFonts w:hint="default"/>
        <w:position w:val="0"/>
      </w:rPr>
    </w:lvl>
    <w:lvl w:ilvl="2">
      <w:start w:val="1"/>
      <w:numFmt w:val="lowerRoman"/>
      <w:lvlText w:val="%3."/>
      <w:lvlJc w:val="left"/>
      <w:pPr>
        <w:tabs>
          <w:tab w:val="num" w:pos="240"/>
        </w:tabs>
        <w:ind w:left="240" w:firstLine="720"/>
      </w:pPr>
      <w:rPr>
        <w:rFonts w:hint="default"/>
        <w:position w:val="0"/>
      </w:rPr>
    </w:lvl>
    <w:lvl w:ilvl="3">
      <w:start w:val="1"/>
      <w:numFmt w:val="decimal"/>
      <w:isLgl/>
      <w:lvlText w:val="%4."/>
      <w:lvlJc w:val="left"/>
      <w:pPr>
        <w:tabs>
          <w:tab w:val="num" w:pos="240"/>
        </w:tabs>
        <w:ind w:left="240" w:firstLine="1080"/>
      </w:pPr>
      <w:rPr>
        <w:rFonts w:hint="default"/>
        <w:position w:val="0"/>
      </w:rPr>
    </w:lvl>
    <w:lvl w:ilvl="4">
      <w:start w:val="1"/>
      <w:numFmt w:val="lowerLetter"/>
      <w:lvlText w:val="%5."/>
      <w:lvlJc w:val="left"/>
      <w:pPr>
        <w:tabs>
          <w:tab w:val="num" w:pos="240"/>
        </w:tabs>
        <w:ind w:left="240" w:firstLine="1440"/>
      </w:pPr>
      <w:rPr>
        <w:rFonts w:hint="default"/>
        <w:position w:val="0"/>
      </w:rPr>
    </w:lvl>
    <w:lvl w:ilvl="5">
      <w:start w:val="1"/>
      <w:numFmt w:val="lowerRoman"/>
      <w:lvlText w:val="%6."/>
      <w:lvlJc w:val="left"/>
      <w:pPr>
        <w:tabs>
          <w:tab w:val="num" w:pos="240"/>
        </w:tabs>
        <w:ind w:left="240" w:firstLine="1800"/>
      </w:pPr>
      <w:rPr>
        <w:rFonts w:hint="default"/>
        <w:position w:val="0"/>
      </w:rPr>
    </w:lvl>
    <w:lvl w:ilvl="6">
      <w:start w:val="1"/>
      <w:numFmt w:val="decimal"/>
      <w:isLgl/>
      <w:lvlText w:val="%7."/>
      <w:lvlJc w:val="left"/>
      <w:pPr>
        <w:tabs>
          <w:tab w:val="num" w:pos="240"/>
        </w:tabs>
        <w:ind w:left="240" w:firstLine="2160"/>
      </w:pPr>
      <w:rPr>
        <w:rFonts w:hint="default"/>
        <w:position w:val="0"/>
      </w:rPr>
    </w:lvl>
    <w:lvl w:ilvl="7">
      <w:start w:val="1"/>
      <w:numFmt w:val="lowerLetter"/>
      <w:lvlText w:val="%8."/>
      <w:lvlJc w:val="left"/>
      <w:pPr>
        <w:tabs>
          <w:tab w:val="num" w:pos="240"/>
        </w:tabs>
        <w:ind w:left="240" w:firstLine="2520"/>
      </w:pPr>
      <w:rPr>
        <w:rFonts w:hint="default"/>
        <w:position w:val="0"/>
      </w:rPr>
    </w:lvl>
    <w:lvl w:ilvl="8">
      <w:start w:val="1"/>
      <w:numFmt w:val="lowerRoman"/>
      <w:lvlText w:val="%9."/>
      <w:lvlJc w:val="left"/>
      <w:pPr>
        <w:tabs>
          <w:tab w:val="num" w:pos="240"/>
        </w:tabs>
        <w:ind w:left="240" w:firstLine="2880"/>
      </w:pPr>
      <w:rPr>
        <w:rFonts w:hint="default"/>
        <w:position w:val="0"/>
      </w:rPr>
    </w:lvl>
  </w:abstractNum>
  <w:abstractNum w:abstractNumId="13">
    <w:nsid w:val="0000000E"/>
    <w:multiLevelType w:val="multilevel"/>
    <w:tmpl w:val="894EE880"/>
    <w:lvl w:ilvl="0">
      <w:start w:val="7"/>
      <w:numFmt w:val="decimal"/>
      <w:isLgl/>
      <w:lvlText w:val="%1."/>
      <w:lvlJc w:val="left"/>
      <w:pPr>
        <w:tabs>
          <w:tab w:val="num" w:pos="240"/>
        </w:tabs>
        <w:ind w:left="240" w:firstLine="0"/>
      </w:pPr>
      <w:rPr>
        <w:rFonts w:hint="default"/>
        <w:position w:val="0"/>
      </w:rPr>
    </w:lvl>
    <w:lvl w:ilvl="1">
      <w:start w:val="1"/>
      <w:numFmt w:val="lowerLetter"/>
      <w:lvlText w:val="%2."/>
      <w:lvlJc w:val="left"/>
      <w:pPr>
        <w:tabs>
          <w:tab w:val="num" w:pos="240"/>
        </w:tabs>
        <w:ind w:left="240" w:firstLine="360"/>
      </w:pPr>
      <w:rPr>
        <w:rFonts w:hint="default"/>
        <w:position w:val="0"/>
      </w:rPr>
    </w:lvl>
    <w:lvl w:ilvl="2">
      <w:start w:val="1"/>
      <w:numFmt w:val="lowerRoman"/>
      <w:lvlText w:val="%3."/>
      <w:lvlJc w:val="left"/>
      <w:pPr>
        <w:tabs>
          <w:tab w:val="num" w:pos="240"/>
        </w:tabs>
        <w:ind w:left="240" w:firstLine="720"/>
      </w:pPr>
      <w:rPr>
        <w:rFonts w:hint="default"/>
        <w:position w:val="0"/>
      </w:rPr>
    </w:lvl>
    <w:lvl w:ilvl="3">
      <w:start w:val="1"/>
      <w:numFmt w:val="decimal"/>
      <w:isLgl/>
      <w:lvlText w:val="%4."/>
      <w:lvlJc w:val="left"/>
      <w:pPr>
        <w:tabs>
          <w:tab w:val="num" w:pos="240"/>
        </w:tabs>
        <w:ind w:left="240" w:firstLine="1080"/>
      </w:pPr>
      <w:rPr>
        <w:rFonts w:hint="default"/>
        <w:position w:val="0"/>
      </w:rPr>
    </w:lvl>
    <w:lvl w:ilvl="4">
      <w:start w:val="1"/>
      <w:numFmt w:val="lowerLetter"/>
      <w:lvlText w:val="%5."/>
      <w:lvlJc w:val="left"/>
      <w:pPr>
        <w:tabs>
          <w:tab w:val="num" w:pos="240"/>
        </w:tabs>
        <w:ind w:left="240" w:firstLine="1440"/>
      </w:pPr>
      <w:rPr>
        <w:rFonts w:hint="default"/>
        <w:position w:val="0"/>
      </w:rPr>
    </w:lvl>
    <w:lvl w:ilvl="5">
      <w:start w:val="1"/>
      <w:numFmt w:val="lowerRoman"/>
      <w:lvlText w:val="%6."/>
      <w:lvlJc w:val="left"/>
      <w:pPr>
        <w:tabs>
          <w:tab w:val="num" w:pos="240"/>
        </w:tabs>
        <w:ind w:left="240" w:firstLine="1800"/>
      </w:pPr>
      <w:rPr>
        <w:rFonts w:hint="default"/>
        <w:position w:val="0"/>
      </w:rPr>
    </w:lvl>
    <w:lvl w:ilvl="6">
      <w:start w:val="1"/>
      <w:numFmt w:val="decimal"/>
      <w:isLgl/>
      <w:lvlText w:val="%7."/>
      <w:lvlJc w:val="left"/>
      <w:pPr>
        <w:tabs>
          <w:tab w:val="num" w:pos="240"/>
        </w:tabs>
        <w:ind w:left="240" w:firstLine="2160"/>
      </w:pPr>
      <w:rPr>
        <w:rFonts w:hint="default"/>
        <w:position w:val="0"/>
      </w:rPr>
    </w:lvl>
    <w:lvl w:ilvl="7">
      <w:start w:val="1"/>
      <w:numFmt w:val="lowerLetter"/>
      <w:lvlText w:val="%8."/>
      <w:lvlJc w:val="left"/>
      <w:pPr>
        <w:tabs>
          <w:tab w:val="num" w:pos="240"/>
        </w:tabs>
        <w:ind w:left="240" w:firstLine="2520"/>
      </w:pPr>
      <w:rPr>
        <w:rFonts w:hint="default"/>
        <w:position w:val="0"/>
      </w:rPr>
    </w:lvl>
    <w:lvl w:ilvl="8">
      <w:start w:val="1"/>
      <w:numFmt w:val="lowerRoman"/>
      <w:lvlText w:val="%9."/>
      <w:lvlJc w:val="left"/>
      <w:pPr>
        <w:tabs>
          <w:tab w:val="num" w:pos="240"/>
        </w:tabs>
        <w:ind w:left="240" w:firstLine="2880"/>
      </w:pPr>
      <w:rPr>
        <w:rFonts w:hint="default"/>
        <w:position w:val="0"/>
      </w:rPr>
    </w:lvl>
  </w:abstractNum>
  <w:abstractNum w:abstractNumId="14">
    <w:nsid w:val="0000000F"/>
    <w:multiLevelType w:val="multilevel"/>
    <w:tmpl w:val="894EE881"/>
    <w:lvl w:ilvl="0">
      <w:start w:val="1"/>
      <w:numFmt w:val="decimal"/>
      <w:isLgl/>
      <w:lvlText w:val="%1."/>
      <w:lvlJc w:val="left"/>
      <w:pPr>
        <w:tabs>
          <w:tab w:val="num" w:pos="240"/>
        </w:tabs>
        <w:ind w:left="240" w:firstLine="0"/>
      </w:pPr>
      <w:rPr>
        <w:rFonts w:hint="default"/>
        <w:position w:val="0"/>
      </w:rPr>
    </w:lvl>
    <w:lvl w:ilvl="1">
      <w:start w:val="1"/>
      <w:numFmt w:val="lowerLetter"/>
      <w:lvlText w:val="%2."/>
      <w:lvlJc w:val="left"/>
      <w:pPr>
        <w:tabs>
          <w:tab w:val="num" w:pos="240"/>
        </w:tabs>
        <w:ind w:left="240" w:firstLine="360"/>
      </w:pPr>
      <w:rPr>
        <w:rFonts w:hint="default"/>
        <w:position w:val="0"/>
      </w:rPr>
    </w:lvl>
    <w:lvl w:ilvl="2">
      <w:start w:val="1"/>
      <w:numFmt w:val="lowerRoman"/>
      <w:lvlText w:val="%3."/>
      <w:lvlJc w:val="left"/>
      <w:pPr>
        <w:tabs>
          <w:tab w:val="num" w:pos="240"/>
        </w:tabs>
        <w:ind w:left="240" w:firstLine="720"/>
      </w:pPr>
      <w:rPr>
        <w:rFonts w:hint="default"/>
        <w:position w:val="0"/>
      </w:rPr>
    </w:lvl>
    <w:lvl w:ilvl="3">
      <w:start w:val="1"/>
      <w:numFmt w:val="decimal"/>
      <w:isLgl/>
      <w:lvlText w:val="%4."/>
      <w:lvlJc w:val="left"/>
      <w:pPr>
        <w:tabs>
          <w:tab w:val="num" w:pos="240"/>
        </w:tabs>
        <w:ind w:left="240" w:firstLine="1080"/>
      </w:pPr>
      <w:rPr>
        <w:rFonts w:hint="default"/>
        <w:position w:val="0"/>
      </w:rPr>
    </w:lvl>
    <w:lvl w:ilvl="4">
      <w:start w:val="1"/>
      <w:numFmt w:val="lowerLetter"/>
      <w:lvlText w:val="%5."/>
      <w:lvlJc w:val="left"/>
      <w:pPr>
        <w:tabs>
          <w:tab w:val="num" w:pos="240"/>
        </w:tabs>
        <w:ind w:left="240" w:firstLine="1440"/>
      </w:pPr>
      <w:rPr>
        <w:rFonts w:hint="default"/>
        <w:position w:val="0"/>
      </w:rPr>
    </w:lvl>
    <w:lvl w:ilvl="5">
      <w:start w:val="1"/>
      <w:numFmt w:val="lowerRoman"/>
      <w:lvlText w:val="%6."/>
      <w:lvlJc w:val="left"/>
      <w:pPr>
        <w:tabs>
          <w:tab w:val="num" w:pos="240"/>
        </w:tabs>
        <w:ind w:left="240" w:firstLine="1800"/>
      </w:pPr>
      <w:rPr>
        <w:rFonts w:hint="default"/>
        <w:position w:val="0"/>
      </w:rPr>
    </w:lvl>
    <w:lvl w:ilvl="6">
      <w:start w:val="1"/>
      <w:numFmt w:val="decimal"/>
      <w:isLgl/>
      <w:lvlText w:val="%7."/>
      <w:lvlJc w:val="left"/>
      <w:pPr>
        <w:tabs>
          <w:tab w:val="num" w:pos="240"/>
        </w:tabs>
        <w:ind w:left="240" w:firstLine="2160"/>
      </w:pPr>
      <w:rPr>
        <w:rFonts w:hint="default"/>
        <w:position w:val="0"/>
      </w:rPr>
    </w:lvl>
    <w:lvl w:ilvl="7">
      <w:start w:val="1"/>
      <w:numFmt w:val="lowerLetter"/>
      <w:lvlText w:val="%8."/>
      <w:lvlJc w:val="left"/>
      <w:pPr>
        <w:tabs>
          <w:tab w:val="num" w:pos="240"/>
        </w:tabs>
        <w:ind w:left="240" w:firstLine="2520"/>
      </w:pPr>
      <w:rPr>
        <w:rFonts w:hint="default"/>
        <w:position w:val="0"/>
      </w:rPr>
    </w:lvl>
    <w:lvl w:ilvl="8">
      <w:start w:val="1"/>
      <w:numFmt w:val="lowerRoman"/>
      <w:lvlText w:val="%9."/>
      <w:lvlJc w:val="left"/>
      <w:pPr>
        <w:tabs>
          <w:tab w:val="num" w:pos="240"/>
        </w:tabs>
        <w:ind w:left="240" w:firstLine="2880"/>
      </w:pPr>
      <w:rPr>
        <w:rFonts w:hint="default"/>
        <w:position w:val="0"/>
      </w:rPr>
    </w:lvl>
  </w:abstractNum>
  <w:abstractNum w:abstractNumId="15">
    <w:nsid w:val="00000010"/>
    <w:multiLevelType w:val="multilevel"/>
    <w:tmpl w:val="894EE882"/>
    <w:lvl w:ilvl="0">
      <w:start w:val="2"/>
      <w:numFmt w:val="decimal"/>
      <w:isLgl/>
      <w:lvlText w:val="%1."/>
      <w:lvlJc w:val="left"/>
      <w:pPr>
        <w:tabs>
          <w:tab w:val="num" w:pos="240"/>
        </w:tabs>
        <w:ind w:left="240" w:firstLine="0"/>
      </w:pPr>
      <w:rPr>
        <w:rFonts w:hint="default"/>
        <w:position w:val="0"/>
      </w:rPr>
    </w:lvl>
    <w:lvl w:ilvl="1">
      <w:start w:val="1"/>
      <w:numFmt w:val="lowerLetter"/>
      <w:lvlText w:val="%2."/>
      <w:lvlJc w:val="left"/>
      <w:pPr>
        <w:tabs>
          <w:tab w:val="num" w:pos="240"/>
        </w:tabs>
        <w:ind w:left="240" w:firstLine="360"/>
      </w:pPr>
      <w:rPr>
        <w:rFonts w:hint="default"/>
        <w:position w:val="0"/>
      </w:rPr>
    </w:lvl>
    <w:lvl w:ilvl="2">
      <w:start w:val="1"/>
      <w:numFmt w:val="lowerRoman"/>
      <w:lvlText w:val="%3."/>
      <w:lvlJc w:val="left"/>
      <w:pPr>
        <w:tabs>
          <w:tab w:val="num" w:pos="240"/>
        </w:tabs>
        <w:ind w:left="240" w:firstLine="720"/>
      </w:pPr>
      <w:rPr>
        <w:rFonts w:hint="default"/>
        <w:position w:val="0"/>
      </w:rPr>
    </w:lvl>
    <w:lvl w:ilvl="3">
      <w:start w:val="1"/>
      <w:numFmt w:val="decimal"/>
      <w:isLgl/>
      <w:lvlText w:val="%4."/>
      <w:lvlJc w:val="left"/>
      <w:pPr>
        <w:tabs>
          <w:tab w:val="num" w:pos="240"/>
        </w:tabs>
        <w:ind w:left="240" w:firstLine="1080"/>
      </w:pPr>
      <w:rPr>
        <w:rFonts w:hint="default"/>
        <w:position w:val="0"/>
      </w:rPr>
    </w:lvl>
    <w:lvl w:ilvl="4">
      <w:start w:val="1"/>
      <w:numFmt w:val="lowerLetter"/>
      <w:lvlText w:val="%5."/>
      <w:lvlJc w:val="left"/>
      <w:pPr>
        <w:tabs>
          <w:tab w:val="num" w:pos="240"/>
        </w:tabs>
        <w:ind w:left="240" w:firstLine="1440"/>
      </w:pPr>
      <w:rPr>
        <w:rFonts w:hint="default"/>
        <w:position w:val="0"/>
      </w:rPr>
    </w:lvl>
    <w:lvl w:ilvl="5">
      <w:start w:val="1"/>
      <w:numFmt w:val="lowerRoman"/>
      <w:lvlText w:val="%6."/>
      <w:lvlJc w:val="left"/>
      <w:pPr>
        <w:tabs>
          <w:tab w:val="num" w:pos="240"/>
        </w:tabs>
        <w:ind w:left="240" w:firstLine="1800"/>
      </w:pPr>
      <w:rPr>
        <w:rFonts w:hint="default"/>
        <w:position w:val="0"/>
      </w:rPr>
    </w:lvl>
    <w:lvl w:ilvl="6">
      <w:start w:val="1"/>
      <w:numFmt w:val="decimal"/>
      <w:isLgl/>
      <w:lvlText w:val="%7."/>
      <w:lvlJc w:val="left"/>
      <w:pPr>
        <w:tabs>
          <w:tab w:val="num" w:pos="240"/>
        </w:tabs>
        <w:ind w:left="240" w:firstLine="2160"/>
      </w:pPr>
      <w:rPr>
        <w:rFonts w:hint="default"/>
        <w:position w:val="0"/>
      </w:rPr>
    </w:lvl>
    <w:lvl w:ilvl="7">
      <w:start w:val="1"/>
      <w:numFmt w:val="lowerLetter"/>
      <w:lvlText w:val="%8."/>
      <w:lvlJc w:val="left"/>
      <w:pPr>
        <w:tabs>
          <w:tab w:val="num" w:pos="240"/>
        </w:tabs>
        <w:ind w:left="240" w:firstLine="2520"/>
      </w:pPr>
      <w:rPr>
        <w:rFonts w:hint="default"/>
        <w:position w:val="0"/>
      </w:rPr>
    </w:lvl>
    <w:lvl w:ilvl="8">
      <w:start w:val="1"/>
      <w:numFmt w:val="lowerRoman"/>
      <w:lvlText w:val="%9."/>
      <w:lvlJc w:val="left"/>
      <w:pPr>
        <w:tabs>
          <w:tab w:val="num" w:pos="240"/>
        </w:tabs>
        <w:ind w:left="240" w:firstLine="2880"/>
      </w:pPr>
      <w:rPr>
        <w:rFonts w:hint="default"/>
        <w:position w:val="0"/>
      </w:rPr>
    </w:lvl>
  </w:abstractNum>
  <w:abstractNum w:abstractNumId="16">
    <w:nsid w:val="00000011"/>
    <w:multiLevelType w:val="multilevel"/>
    <w:tmpl w:val="894EE883"/>
    <w:lvl w:ilvl="0">
      <w:start w:val="3"/>
      <w:numFmt w:val="decimal"/>
      <w:isLgl/>
      <w:lvlText w:val="%1."/>
      <w:lvlJc w:val="left"/>
      <w:pPr>
        <w:tabs>
          <w:tab w:val="num" w:pos="240"/>
        </w:tabs>
        <w:ind w:left="240" w:firstLine="0"/>
      </w:pPr>
      <w:rPr>
        <w:rFonts w:hint="default"/>
        <w:position w:val="0"/>
      </w:rPr>
    </w:lvl>
    <w:lvl w:ilvl="1">
      <w:start w:val="1"/>
      <w:numFmt w:val="lowerLetter"/>
      <w:lvlText w:val="%2."/>
      <w:lvlJc w:val="left"/>
      <w:pPr>
        <w:tabs>
          <w:tab w:val="num" w:pos="240"/>
        </w:tabs>
        <w:ind w:left="240" w:firstLine="360"/>
      </w:pPr>
      <w:rPr>
        <w:rFonts w:hint="default"/>
        <w:position w:val="0"/>
      </w:rPr>
    </w:lvl>
    <w:lvl w:ilvl="2">
      <w:start w:val="1"/>
      <w:numFmt w:val="lowerRoman"/>
      <w:lvlText w:val="%3."/>
      <w:lvlJc w:val="left"/>
      <w:pPr>
        <w:tabs>
          <w:tab w:val="num" w:pos="240"/>
        </w:tabs>
        <w:ind w:left="240" w:firstLine="720"/>
      </w:pPr>
      <w:rPr>
        <w:rFonts w:hint="default"/>
        <w:position w:val="0"/>
      </w:rPr>
    </w:lvl>
    <w:lvl w:ilvl="3">
      <w:start w:val="1"/>
      <w:numFmt w:val="decimal"/>
      <w:isLgl/>
      <w:lvlText w:val="%4."/>
      <w:lvlJc w:val="left"/>
      <w:pPr>
        <w:tabs>
          <w:tab w:val="num" w:pos="240"/>
        </w:tabs>
        <w:ind w:left="240" w:firstLine="1080"/>
      </w:pPr>
      <w:rPr>
        <w:rFonts w:hint="default"/>
        <w:position w:val="0"/>
      </w:rPr>
    </w:lvl>
    <w:lvl w:ilvl="4">
      <w:start w:val="1"/>
      <w:numFmt w:val="lowerLetter"/>
      <w:lvlText w:val="%5."/>
      <w:lvlJc w:val="left"/>
      <w:pPr>
        <w:tabs>
          <w:tab w:val="num" w:pos="240"/>
        </w:tabs>
        <w:ind w:left="240" w:firstLine="1440"/>
      </w:pPr>
      <w:rPr>
        <w:rFonts w:hint="default"/>
        <w:position w:val="0"/>
      </w:rPr>
    </w:lvl>
    <w:lvl w:ilvl="5">
      <w:start w:val="1"/>
      <w:numFmt w:val="lowerRoman"/>
      <w:lvlText w:val="%6."/>
      <w:lvlJc w:val="left"/>
      <w:pPr>
        <w:tabs>
          <w:tab w:val="num" w:pos="240"/>
        </w:tabs>
        <w:ind w:left="240" w:firstLine="1800"/>
      </w:pPr>
      <w:rPr>
        <w:rFonts w:hint="default"/>
        <w:position w:val="0"/>
      </w:rPr>
    </w:lvl>
    <w:lvl w:ilvl="6">
      <w:start w:val="1"/>
      <w:numFmt w:val="decimal"/>
      <w:isLgl/>
      <w:lvlText w:val="%7."/>
      <w:lvlJc w:val="left"/>
      <w:pPr>
        <w:tabs>
          <w:tab w:val="num" w:pos="240"/>
        </w:tabs>
        <w:ind w:left="240" w:firstLine="2160"/>
      </w:pPr>
      <w:rPr>
        <w:rFonts w:hint="default"/>
        <w:position w:val="0"/>
      </w:rPr>
    </w:lvl>
    <w:lvl w:ilvl="7">
      <w:start w:val="1"/>
      <w:numFmt w:val="lowerLetter"/>
      <w:lvlText w:val="%8."/>
      <w:lvlJc w:val="left"/>
      <w:pPr>
        <w:tabs>
          <w:tab w:val="num" w:pos="240"/>
        </w:tabs>
        <w:ind w:left="240" w:firstLine="2520"/>
      </w:pPr>
      <w:rPr>
        <w:rFonts w:hint="default"/>
        <w:position w:val="0"/>
      </w:rPr>
    </w:lvl>
    <w:lvl w:ilvl="8">
      <w:start w:val="1"/>
      <w:numFmt w:val="lowerRoman"/>
      <w:lvlText w:val="%9."/>
      <w:lvlJc w:val="left"/>
      <w:pPr>
        <w:tabs>
          <w:tab w:val="num" w:pos="240"/>
        </w:tabs>
        <w:ind w:left="240" w:firstLine="2880"/>
      </w:pPr>
      <w:rPr>
        <w:rFonts w:hint="default"/>
        <w:position w:val="0"/>
      </w:rPr>
    </w:lvl>
  </w:abstractNum>
  <w:abstractNum w:abstractNumId="17">
    <w:nsid w:val="00000012"/>
    <w:multiLevelType w:val="multilevel"/>
    <w:tmpl w:val="894EE884"/>
    <w:lvl w:ilvl="0">
      <w:start w:val="4"/>
      <w:numFmt w:val="decimal"/>
      <w:isLgl/>
      <w:lvlText w:val="%1."/>
      <w:lvlJc w:val="left"/>
      <w:pPr>
        <w:tabs>
          <w:tab w:val="num" w:pos="240"/>
        </w:tabs>
        <w:ind w:left="240" w:firstLine="0"/>
      </w:pPr>
      <w:rPr>
        <w:rFonts w:hint="default"/>
        <w:position w:val="0"/>
      </w:rPr>
    </w:lvl>
    <w:lvl w:ilvl="1">
      <w:start w:val="1"/>
      <w:numFmt w:val="lowerLetter"/>
      <w:lvlText w:val="%2."/>
      <w:lvlJc w:val="left"/>
      <w:pPr>
        <w:tabs>
          <w:tab w:val="num" w:pos="240"/>
        </w:tabs>
        <w:ind w:left="240" w:firstLine="360"/>
      </w:pPr>
      <w:rPr>
        <w:rFonts w:hint="default"/>
        <w:position w:val="0"/>
      </w:rPr>
    </w:lvl>
    <w:lvl w:ilvl="2">
      <w:start w:val="1"/>
      <w:numFmt w:val="lowerRoman"/>
      <w:lvlText w:val="%3."/>
      <w:lvlJc w:val="left"/>
      <w:pPr>
        <w:tabs>
          <w:tab w:val="num" w:pos="240"/>
        </w:tabs>
        <w:ind w:left="240" w:firstLine="720"/>
      </w:pPr>
      <w:rPr>
        <w:rFonts w:hint="default"/>
        <w:position w:val="0"/>
      </w:rPr>
    </w:lvl>
    <w:lvl w:ilvl="3">
      <w:start w:val="1"/>
      <w:numFmt w:val="decimal"/>
      <w:isLgl/>
      <w:lvlText w:val="%4."/>
      <w:lvlJc w:val="left"/>
      <w:pPr>
        <w:tabs>
          <w:tab w:val="num" w:pos="240"/>
        </w:tabs>
        <w:ind w:left="240" w:firstLine="1080"/>
      </w:pPr>
      <w:rPr>
        <w:rFonts w:hint="default"/>
        <w:position w:val="0"/>
      </w:rPr>
    </w:lvl>
    <w:lvl w:ilvl="4">
      <w:start w:val="1"/>
      <w:numFmt w:val="lowerLetter"/>
      <w:lvlText w:val="%5."/>
      <w:lvlJc w:val="left"/>
      <w:pPr>
        <w:tabs>
          <w:tab w:val="num" w:pos="240"/>
        </w:tabs>
        <w:ind w:left="240" w:firstLine="1440"/>
      </w:pPr>
      <w:rPr>
        <w:rFonts w:hint="default"/>
        <w:position w:val="0"/>
      </w:rPr>
    </w:lvl>
    <w:lvl w:ilvl="5">
      <w:start w:val="1"/>
      <w:numFmt w:val="lowerRoman"/>
      <w:lvlText w:val="%6."/>
      <w:lvlJc w:val="left"/>
      <w:pPr>
        <w:tabs>
          <w:tab w:val="num" w:pos="240"/>
        </w:tabs>
        <w:ind w:left="240" w:firstLine="1800"/>
      </w:pPr>
      <w:rPr>
        <w:rFonts w:hint="default"/>
        <w:position w:val="0"/>
      </w:rPr>
    </w:lvl>
    <w:lvl w:ilvl="6">
      <w:start w:val="1"/>
      <w:numFmt w:val="decimal"/>
      <w:isLgl/>
      <w:lvlText w:val="%7."/>
      <w:lvlJc w:val="left"/>
      <w:pPr>
        <w:tabs>
          <w:tab w:val="num" w:pos="240"/>
        </w:tabs>
        <w:ind w:left="240" w:firstLine="2160"/>
      </w:pPr>
      <w:rPr>
        <w:rFonts w:hint="default"/>
        <w:position w:val="0"/>
      </w:rPr>
    </w:lvl>
    <w:lvl w:ilvl="7">
      <w:start w:val="1"/>
      <w:numFmt w:val="lowerLetter"/>
      <w:lvlText w:val="%8."/>
      <w:lvlJc w:val="left"/>
      <w:pPr>
        <w:tabs>
          <w:tab w:val="num" w:pos="240"/>
        </w:tabs>
        <w:ind w:left="240" w:firstLine="2520"/>
      </w:pPr>
      <w:rPr>
        <w:rFonts w:hint="default"/>
        <w:position w:val="0"/>
      </w:rPr>
    </w:lvl>
    <w:lvl w:ilvl="8">
      <w:start w:val="1"/>
      <w:numFmt w:val="lowerRoman"/>
      <w:lvlText w:val="%9."/>
      <w:lvlJc w:val="left"/>
      <w:pPr>
        <w:tabs>
          <w:tab w:val="num" w:pos="240"/>
        </w:tabs>
        <w:ind w:left="240" w:firstLine="2880"/>
      </w:pPr>
      <w:rPr>
        <w:rFonts w:hint="default"/>
        <w:position w:val="0"/>
      </w:rPr>
    </w:lvl>
  </w:abstractNum>
  <w:abstractNum w:abstractNumId="18">
    <w:nsid w:val="00000013"/>
    <w:multiLevelType w:val="multilevel"/>
    <w:tmpl w:val="894EE885"/>
    <w:lvl w:ilvl="0">
      <w:start w:val="5"/>
      <w:numFmt w:val="decimal"/>
      <w:isLgl/>
      <w:lvlText w:val="%1."/>
      <w:lvlJc w:val="left"/>
      <w:pPr>
        <w:tabs>
          <w:tab w:val="num" w:pos="240"/>
        </w:tabs>
        <w:ind w:left="240" w:firstLine="0"/>
      </w:pPr>
      <w:rPr>
        <w:rFonts w:hint="default"/>
        <w:position w:val="0"/>
      </w:rPr>
    </w:lvl>
    <w:lvl w:ilvl="1">
      <w:start w:val="1"/>
      <w:numFmt w:val="lowerLetter"/>
      <w:lvlText w:val="%2."/>
      <w:lvlJc w:val="left"/>
      <w:pPr>
        <w:tabs>
          <w:tab w:val="num" w:pos="240"/>
        </w:tabs>
        <w:ind w:left="240" w:firstLine="360"/>
      </w:pPr>
      <w:rPr>
        <w:rFonts w:hint="default"/>
        <w:position w:val="0"/>
      </w:rPr>
    </w:lvl>
    <w:lvl w:ilvl="2">
      <w:start w:val="1"/>
      <w:numFmt w:val="lowerRoman"/>
      <w:lvlText w:val="%3."/>
      <w:lvlJc w:val="left"/>
      <w:pPr>
        <w:tabs>
          <w:tab w:val="num" w:pos="240"/>
        </w:tabs>
        <w:ind w:left="240" w:firstLine="720"/>
      </w:pPr>
      <w:rPr>
        <w:rFonts w:hint="default"/>
        <w:position w:val="0"/>
      </w:rPr>
    </w:lvl>
    <w:lvl w:ilvl="3">
      <w:start w:val="1"/>
      <w:numFmt w:val="decimal"/>
      <w:isLgl/>
      <w:lvlText w:val="%4."/>
      <w:lvlJc w:val="left"/>
      <w:pPr>
        <w:tabs>
          <w:tab w:val="num" w:pos="240"/>
        </w:tabs>
        <w:ind w:left="240" w:firstLine="1080"/>
      </w:pPr>
      <w:rPr>
        <w:rFonts w:hint="default"/>
        <w:position w:val="0"/>
      </w:rPr>
    </w:lvl>
    <w:lvl w:ilvl="4">
      <w:start w:val="1"/>
      <w:numFmt w:val="lowerLetter"/>
      <w:lvlText w:val="%5."/>
      <w:lvlJc w:val="left"/>
      <w:pPr>
        <w:tabs>
          <w:tab w:val="num" w:pos="240"/>
        </w:tabs>
        <w:ind w:left="240" w:firstLine="1440"/>
      </w:pPr>
      <w:rPr>
        <w:rFonts w:hint="default"/>
        <w:position w:val="0"/>
      </w:rPr>
    </w:lvl>
    <w:lvl w:ilvl="5">
      <w:start w:val="1"/>
      <w:numFmt w:val="lowerRoman"/>
      <w:lvlText w:val="%6."/>
      <w:lvlJc w:val="left"/>
      <w:pPr>
        <w:tabs>
          <w:tab w:val="num" w:pos="240"/>
        </w:tabs>
        <w:ind w:left="240" w:firstLine="1800"/>
      </w:pPr>
      <w:rPr>
        <w:rFonts w:hint="default"/>
        <w:position w:val="0"/>
      </w:rPr>
    </w:lvl>
    <w:lvl w:ilvl="6">
      <w:start w:val="1"/>
      <w:numFmt w:val="decimal"/>
      <w:isLgl/>
      <w:lvlText w:val="%7."/>
      <w:lvlJc w:val="left"/>
      <w:pPr>
        <w:tabs>
          <w:tab w:val="num" w:pos="240"/>
        </w:tabs>
        <w:ind w:left="240" w:firstLine="2160"/>
      </w:pPr>
      <w:rPr>
        <w:rFonts w:hint="default"/>
        <w:position w:val="0"/>
      </w:rPr>
    </w:lvl>
    <w:lvl w:ilvl="7">
      <w:start w:val="1"/>
      <w:numFmt w:val="lowerLetter"/>
      <w:lvlText w:val="%8."/>
      <w:lvlJc w:val="left"/>
      <w:pPr>
        <w:tabs>
          <w:tab w:val="num" w:pos="240"/>
        </w:tabs>
        <w:ind w:left="240" w:firstLine="2520"/>
      </w:pPr>
      <w:rPr>
        <w:rFonts w:hint="default"/>
        <w:position w:val="0"/>
      </w:rPr>
    </w:lvl>
    <w:lvl w:ilvl="8">
      <w:start w:val="1"/>
      <w:numFmt w:val="lowerRoman"/>
      <w:lvlText w:val="%9."/>
      <w:lvlJc w:val="left"/>
      <w:pPr>
        <w:tabs>
          <w:tab w:val="num" w:pos="240"/>
        </w:tabs>
        <w:ind w:left="240" w:firstLine="2880"/>
      </w:pPr>
      <w:rPr>
        <w:rFonts w:hint="default"/>
        <w:position w:val="0"/>
      </w:rPr>
    </w:lvl>
  </w:abstractNum>
  <w:abstractNum w:abstractNumId="19">
    <w:nsid w:val="00000014"/>
    <w:multiLevelType w:val="multilevel"/>
    <w:tmpl w:val="894EE886"/>
    <w:lvl w:ilvl="0">
      <w:start w:val="1"/>
      <w:numFmt w:val="decimal"/>
      <w:isLgl/>
      <w:lvlText w:val="%1."/>
      <w:lvlJc w:val="left"/>
      <w:pPr>
        <w:tabs>
          <w:tab w:val="num" w:pos="240"/>
        </w:tabs>
        <w:ind w:left="240" w:firstLine="0"/>
      </w:pPr>
      <w:rPr>
        <w:rFonts w:hint="default"/>
        <w:position w:val="0"/>
      </w:rPr>
    </w:lvl>
    <w:lvl w:ilvl="1">
      <w:start w:val="1"/>
      <w:numFmt w:val="lowerLetter"/>
      <w:lvlText w:val="%2."/>
      <w:lvlJc w:val="left"/>
      <w:pPr>
        <w:tabs>
          <w:tab w:val="num" w:pos="240"/>
        </w:tabs>
        <w:ind w:left="240" w:firstLine="360"/>
      </w:pPr>
      <w:rPr>
        <w:rFonts w:hint="default"/>
        <w:position w:val="0"/>
      </w:rPr>
    </w:lvl>
    <w:lvl w:ilvl="2">
      <w:start w:val="1"/>
      <w:numFmt w:val="lowerRoman"/>
      <w:lvlText w:val="%3."/>
      <w:lvlJc w:val="left"/>
      <w:pPr>
        <w:tabs>
          <w:tab w:val="num" w:pos="240"/>
        </w:tabs>
        <w:ind w:left="240" w:firstLine="720"/>
      </w:pPr>
      <w:rPr>
        <w:rFonts w:hint="default"/>
        <w:position w:val="0"/>
      </w:rPr>
    </w:lvl>
    <w:lvl w:ilvl="3">
      <w:start w:val="1"/>
      <w:numFmt w:val="decimal"/>
      <w:isLgl/>
      <w:lvlText w:val="%4."/>
      <w:lvlJc w:val="left"/>
      <w:pPr>
        <w:tabs>
          <w:tab w:val="num" w:pos="240"/>
        </w:tabs>
        <w:ind w:left="240" w:firstLine="1080"/>
      </w:pPr>
      <w:rPr>
        <w:rFonts w:hint="default"/>
        <w:position w:val="0"/>
      </w:rPr>
    </w:lvl>
    <w:lvl w:ilvl="4">
      <w:start w:val="1"/>
      <w:numFmt w:val="lowerLetter"/>
      <w:lvlText w:val="%5."/>
      <w:lvlJc w:val="left"/>
      <w:pPr>
        <w:tabs>
          <w:tab w:val="num" w:pos="240"/>
        </w:tabs>
        <w:ind w:left="240" w:firstLine="1440"/>
      </w:pPr>
      <w:rPr>
        <w:rFonts w:hint="default"/>
        <w:position w:val="0"/>
      </w:rPr>
    </w:lvl>
    <w:lvl w:ilvl="5">
      <w:start w:val="1"/>
      <w:numFmt w:val="lowerRoman"/>
      <w:lvlText w:val="%6."/>
      <w:lvlJc w:val="left"/>
      <w:pPr>
        <w:tabs>
          <w:tab w:val="num" w:pos="240"/>
        </w:tabs>
        <w:ind w:left="240" w:firstLine="1800"/>
      </w:pPr>
      <w:rPr>
        <w:rFonts w:hint="default"/>
        <w:position w:val="0"/>
      </w:rPr>
    </w:lvl>
    <w:lvl w:ilvl="6">
      <w:start w:val="1"/>
      <w:numFmt w:val="decimal"/>
      <w:isLgl/>
      <w:lvlText w:val="%7."/>
      <w:lvlJc w:val="left"/>
      <w:pPr>
        <w:tabs>
          <w:tab w:val="num" w:pos="240"/>
        </w:tabs>
        <w:ind w:left="240" w:firstLine="2160"/>
      </w:pPr>
      <w:rPr>
        <w:rFonts w:hint="default"/>
        <w:position w:val="0"/>
      </w:rPr>
    </w:lvl>
    <w:lvl w:ilvl="7">
      <w:start w:val="1"/>
      <w:numFmt w:val="lowerLetter"/>
      <w:lvlText w:val="%8."/>
      <w:lvlJc w:val="left"/>
      <w:pPr>
        <w:tabs>
          <w:tab w:val="num" w:pos="240"/>
        </w:tabs>
        <w:ind w:left="240" w:firstLine="2520"/>
      </w:pPr>
      <w:rPr>
        <w:rFonts w:hint="default"/>
        <w:position w:val="0"/>
      </w:rPr>
    </w:lvl>
    <w:lvl w:ilvl="8">
      <w:start w:val="1"/>
      <w:numFmt w:val="lowerRoman"/>
      <w:lvlText w:val="%9."/>
      <w:lvlJc w:val="left"/>
      <w:pPr>
        <w:tabs>
          <w:tab w:val="num" w:pos="240"/>
        </w:tabs>
        <w:ind w:left="240" w:firstLine="2880"/>
      </w:pPr>
      <w:rPr>
        <w:rFonts w:hint="default"/>
        <w:position w:val="0"/>
      </w:rPr>
    </w:lvl>
  </w:abstractNum>
  <w:abstractNum w:abstractNumId="20">
    <w:nsid w:val="00000015"/>
    <w:multiLevelType w:val="multilevel"/>
    <w:tmpl w:val="894EE887"/>
    <w:lvl w:ilvl="0">
      <w:start w:val="2"/>
      <w:numFmt w:val="decimal"/>
      <w:isLgl/>
      <w:lvlText w:val="%1."/>
      <w:lvlJc w:val="left"/>
      <w:pPr>
        <w:tabs>
          <w:tab w:val="num" w:pos="240"/>
        </w:tabs>
        <w:ind w:left="240" w:firstLine="0"/>
      </w:pPr>
      <w:rPr>
        <w:rFonts w:hint="default"/>
        <w:position w:val="0"/>
      </w:rPr>
    </w:lvl>
    <w:lvl w:ilvl="1">
      <w:start w:val="1"/>
      <w:numFmt w:val="lowerLetter"/>
      <w:lvlText w:val="%2."/>
      <w:lvlJc w:val="left"/>
      <w:pPr>
        <w:tabs>
          <w:tab w:val="num" w:pos="240"/>
        </w:tabs>
        <w:ind w:left="240" w:firstLine="360"/>
      </w:pPr>
      <w:rPr>
        <w:rFonts w:hint="default"/>
        <w:position w:val="0"/>
      </w:rPr>
    </w:lvl>
    <w:lvl w:ilvl="2">
      <w:start w:val="1"/>
      <w:numFmt w:val="lowerRoman"/>
      <w:lvlText w:val="%3."/>
      <w:lvlJc w:val="left"/>
      <w:pPr>
        <w:tabs>
          <w:tab w:val="num" w:pos="240"/>
        </w:tabs>
        <w:ind w:left="240" w:firstLine="720"/>
      </w:pPr>
      <w:rPr>
        <w:rFonts w:hint="default"/>
        <w:position w:val="0"/>
      </w:rPr>
    </w:lvl>
    <w:lvl w:ilvl="3">
      <w:start w:val="1"/>
      <w:numFmt w:val="decimal"/>
      <w:isLgl/>
      <w:lvlText w:val="%4."/>
      <w:lvlJc w:val="left"/>
      <w:pPr>
        <w:tabs>
          <w:tab w:val="num" w:pos="240"/>
        </w:tabs>
        <w:ind w:left="240" w:firstLine="1080"/>
      </w:pPr>
      <w:rPr>
        <w:rFonts w:hint="default"/>
        <w:position w:val="0"/>
      </w:rPr>
    </w:lvl>
    <w:lvl w:ilvl="4">
      <w:start w:val="1"/>
      <w:numFmt w:val="lowerLetter"/>
      <w:lvlText w:val="%5."/>
      <w:lvlJc w:val="left"/>
      <w:pPr>
        <w:tabs>
          <w:tab w:val="num" w:pos="240"/>
        </w:tabs>
        <w:ind w:left="240" w:firstLine="1440"/>
      </w:pPr>
      <w:rPr>
        <w:rFonts w:hint="default"/>
        <w:position w:val="0"/>
      </w:rPr>
    </w:lvl>
    <w:lvl w:ilvl="5">
      <w:start w:val="1"/>
      <w:numFmt w:val="lowerRoman"/>
      <w:lvlText w:val="%6."/>
      <w:lvlJc w:val="left"/>
      <w:pPr>
        <w:tabs>
          <w:tab w:val="num" w:pos="240"/>
        </w:tabs>
        <w:ind w:left="240" w:firstLine="1800"/>
      </w:pPr>
      <w:rPr>
        <w:rFonts w:hint="default"/>
        <w:position w:val="0"/>
      </w:rPr>
    </w:lvl>
    <w:lvl w:ilvl="6">
      <w:start w:val="1"/>
      <w:numFmt w:val="decimal"/>
      <w:isLgl/>
      <w:lvlText w:val="%7."/>
      <w:lvlJc w:val="left"/>
      <w:pPr>
        <w:tabs>
          <w:tab w:val="num" w:pos="240"/>
        </w:tabs>
        <w:ind w:left="240" w:firstLine="2160"/>
      </w:pPr>
      <w:rPr>
        <w:rFonts w:hint="default"/>
        <w:position w:val="0"/>
      </w:rPr>
    </w:lvl>
    <w:lvl w:ilvl="7">
      <w:start w:val="1"/>
      <w:numFmt w:val="lowerLetter"/>
      <w:lvlText w:val="%8."/>
      <w:lvlJc w:val="left"/>
      <w:pPr>
        <w:tabs>
          <w:tab w:val="num" w:pos="240"/>
        </w:tabs>
        <w:ind w:left="240" w:firstLine="2520"/>
      </w:pPr>
      <w:rPr>
        <w:rFonts w:hint="default"/>
        <w:position w:val="0"/>
      </w:rPr>
    </w:lvl>
    <w:lvl w:ilvl="8">
      <w:start w:val="1"/>
      <w:numFmt w:val="lowerRoman"/>
      <w:lvlText w:val="%9."/>
      <w:lvlJc w:val="left"/>
      <w:pPr>
        <w:tabs>
          <w:tab w:val="num" w:pos="240"/>
        </w:tabs>
        <w:ind w:left="240" w:firstLine="2880"/>
      </w:pPr>
      <w:rPr>
        <w:rFonts w:hint="default"/>
        <w:position w:val="0"/>
      </w:rPr>
    </w:lvl>
  </w:abstractNum>
  <w:abstractNum w:abstractNumId="21">
    <w:nsid w:val="00000016"/>
    <w:multiLevelType w:val="multilevel"/>
    <w:tmpl w:val="894EE888"/>
    <w:lvl w:ilvl="0">
      <w:start w:val="1"/>
      <w:numFmt w:val="decimal"/>
      <w:isLgl/>
      <w:lvlText w:val="%1."/>
      <w:lvlJc w:val="left"/>
      <w:pPr>
        <w:tabs>
          <w:tab w:val="num" w:pos="240"/>
        </w:tabs>
        <w:ind w:left="240" w:firstLine="0"/>
      </w:pPr>
      <w:rPr>
        <w:rFonts w:hint="default"/>
        <w:position w:val="0"/>
      </w:rPr>
    </w:lvl>
    <w:lvl w:ilvl="1">
      <w:start w:val="1"/>
      <w:numFmt w:val="lowerLetter"/>
      <w:lvlText w:val="%2."/>
      <w:lvlJc w:val="left"/>
      <w:pPr>
        <w:tabs>
          <w:tab w:val="num" w:pos="240"/>
        </w:tabs>
        <w:ind w:left="240" w:firstLine="360"/>
      </w:pPr>
      <w:rPr>
        <w:rFonts w:hint="default"/>
        <w:position w:val="0"/>
      </w:rPr>
    </w:lvl>
    <w:lvl w:ilvl="2">
      <w:start w:val="1"/>
      <w:numFmt w:val="lowerRoman"/>
      <w:lvlText w:val="%3."/>
      <w:lvlJc w:val="left"/>
      <w:pPr>
        <w:tabs>
          <w:tab w:val="num" w:pos="240"/>
        </w:tabs>
        <w:ind w:left="240" w:firstLine="720"/>
      </w:pPr>
      <w:rPr>
        <w:rFonts w:hint="default"/>
        <w:position w:val="0"/>
      </w:rPr>
    </w:lvl>
    <w:lvl w:ilvl="3">
      <w:start w:val="1"/>
      <w:numFmt w:val="decimal"/>
      <w:isLgl/>
      <w:lvlText w:val="%4."/>
      <w:lvlJc w:val="left"/>
      <w:pPr>
        <w:tabs>
          <w:tab w:val="num" w:pos="240"/>
        </w:tabs>
        <w:ind w:left="240" w:firstLine="1080"/>
      </w:pPr>
      <w:rPr>
        <w:rFonts w:hint="default"/>
        <w:position w:val="0"/>
      </w:rPr>
    </w:lvl>
    <w:lvl w:ilvl="4">
      <w:start w:val="1"/>
      <w:numFmt w:val="lowerLetter"/>
      <w:lvlText w:val="%5."/>
      <w:lvlJc w:val="left"/>
      <w:pPr>
        <w:tabs>
          <w:tab w:val="num" w:pos="240"/>
        </w:tabs>
        <w:ind w:left="240" w:firstLine="1440"/>
      </w:pPr>
      <w:rPr>
        <w:rFonts w:hint="default"/>
        <w:position w:val="0"/>
      </w:rPr>
    </w:lvl>
    <w:lvl w:ilvl="5">
      <w:start w:val="1"/>
      <w:numFmt w:val="lowerRoman"/>
      <w:lvlText w:val="%6."/>
      <w:lvlJc w:val="left"/>
      <w:pPr>
        <w:tabs>
          <w:tab w:val="num" w:pos="240"/>
        </w:tabs>
        <w:ind w:left="240" w:firstLine="1800"/>
      </w:pPr>
      <w:rPr>
        <w:rFonts w:hint="default"/>
        <w:position w:val="0"/>
      </w:rPr>
    </w:lvl>
    <w:lvl w:ilvl="6">
      <w:start w:val="1"/>
      <w:numFmt w:val="decimal"/>
      <w:isLgl/>
      <w:lvlText w:val="%7."/>
      <w:lvlJc w:val="left"/>
      <w:pPr>
        <w:tabs>
          <w:tab w:val="num" w:pos="240"/>
        </w:tabs>
        <w:ind w:left="240" w:firstLine="2160"/>
      </w:pPr>
      <w:rPr>
        <w:rFonts w:hint="default"/>
        <w:position w:val="0"/>
      </w:rPr>
    </w:lvl>
    <w:lvl w:ilvl="7">
      <w:start w:val="1"/>
      <w:numFmt w:val="lowerLetter"/>
      <w:lvlText w:val="%8."/>
      <w:lvlJc w:val="left"/>
      <w:pPr>
        <w:tabs>
          <w:tab w:val="num" w:pos="240"/>
        </w:tabs>
        <w:ind w:left="240" w:firstLine="2520"/>
      </w:pPr>
      <w:rPr>
        <w:rFonts w:hint="default"/>
        <w:position w:val="0"/>
      </w:rPr>
    </w:lvl>
    <w:lvl w:ilvl="8">
      <w:start w:val="1"/>
      <w:numFmt w:val="lowerRoman"/>
      <w:lvlText w:val="%9."/>
      <w:lvlJc w:val="left"/>
      <w:pPr>
        <w:tabs>
          <w:tab w:val="num" w:pos="240"/>
        </w:tabs>
        <w:ind w:left="240" w:firstLine="2880"/>
      </w:pPr>
      <w:rPr>
        <w:rFonts w:hint="default"/>
        <w:position w:val="0"/>
      </w:rPr>
    </w:lvl>
  </w:abstractNum>
  <w:abstractNum w:abstractNumId="22">
    <w:nsid w:val="00000017"/>
    <w:multiLevelType w:val="multilevel"/>
    <w:tmpl w:val="894EE889"/>
    <w:lvl w:ilvl="0">
      <w:start w:val="2"/>
      <w:numFmt w:val="decimal"/>
      <w:isLgl/>
      <w:lvlText w:val="%1."/>
      <w:lvlJc w:val="left"/>
      <w:pPr>
        <w:tabs>
          <w:tab w:val="num" w:pos="240"/>
        </w:tabs>
        <w:ind w:left="240" w:firstLine="0"/>
      </w:pPr>
      <w:rPr>
        <w:rFonts w:hint="default"/>
        <w:position w:val="0"/>
      </w:rPr>
    </w:lvl>
    <w:lvl w:ilvl="1">
      <w:start w:val="1"/>
      <w:numFmt w:val="lowerLetter"/>
      <w:lvlText w:val="%2."/>
      <w:lvlJc w:val="left"/>
      <w:pPr>
        <w:tabs>
          <w:tab w:val="num" w:pos="240"/>
        </w:tabs>
        <w:ind w:left="240" w:firstLine="360"/>
      </w:pPr>
      <w:rPr>
        <w:rFonts w:hint="default"/>
        <w:position w:val="0"/>
      </w:rPr>
    </w:lvl>
    <w:lvl w:ilvl="2">
      <w:start w:val="1"/>
      <w:numFmt w:val="lowerRoman"/>
      <w:lvlText w:val="%3."/>
      <w:lvlJc w:val="left"/>
      <w:pPr>
        <w:tabs>
          <w:tab w:val="num" w:pos="240"/>
        </w:tabs>
        <w:ind w:left="240" w:firstLine="720"/>
      </w:pPr>
      <w:rPr>
        <w:rFonts w:hint="default"/>
        <w:position w:val="0"/>
      </w:rPr>
    </w:lvl>
    <w:lvl w:ilvl="3">
      <w:start w:val="1"/>
      <w:numFmt w:val="decimal"/>
      <w:isLgl/>
      <w:lvlText w:val="%4."/>
      <w:lvlJc w:val="left"/>
      <w:pPr>
        <w:tabs>
          <w:tab w:val="num" w:pos="240"/>
        </w:tabs>
        <w:ind w:left="240" w:firstLine="1080"/>
      </w:pPr>
      <w:rPr>
        <w:rFonts w:hint="default"/>
        <w:position w:val="0"/>
      </w:rPr>
    </w:lvl>
    <w:lvl w:ilvl="4">
      <w:start w:val="1"/>
      <w:numFmt w:val="lowerLetter"/>
      <w:lvlText w:val="%5."/>
      <w:lvlJc w:val="left"/>
      <w:pPr>
        <w:tabs>
          <w:tab w:val="num" w:pos="240"/>
        </w:tabs>
        <w:ind w:left="240" w:firstLine="1440"/>
      </w:pPr>
      <w:rPr>
        <w:rFonts w:hint="default"/>
        <w:position w:val="0"/>
      </w:rPr>
    </w:lvl>
    <w:lvl w:ilvl="5">
      <w:start w:val="1"/>
      <w:numFmt w:val="lowerRoman"/>
      <w:lvlText w:val="%6."/>
      <w:lvlJc w:val="left"/>
      <w:pPr>
        <w:tabs>
          <w:tab w:val="num" w:pos="240"/>
        </w:tabs>
        <w:ind w:left="240" w:firstLine="1800"/>
      </w:pPr>
      <w:rPr>
        <w:rFonts w:hint="default"/>
        <w:position w:val="0"/>
      </w:rPr>
    </w:lvl>
    <w:lvl w:ilvl="6">
      <w:start w:val="1"/>
      <w:numFmt w:val="decimal"/>
      <w:isLgl/>
      <w:lvlText w:val="%7."/>
      <w:lvlJc w:val="left"/>
      <w:pPr>
        <w:tabs>
          <w:tab w:val="num" w:pos="240"/>
        </w:tabs>
        <w:ind w:left="240" w:firstLine="2160"/>
      </w:pPr>
      <w:rPr>
        <w:rFonts w:hint="default"/>
        <w:position w:val="0"/>
      </w:rPr>
    </w:lvl>
    <w:lvl w:ilvl="7">
      <w:start w:val="1"/>
      <w:numFmt w:val="lowerLetter"/>
      <w:lvlText w:val="%8."/>
      <w:lvlJc w:val="left"/>
      <w:pPr>
        <w:tabs>
          <w:tab w:val="num" w:pos="240"/>
        </w:tabs>
        <w:ind w:left="240" w:firstLine="2520"/>
      </w:pPr>
      <w:rPr>
        <w:rFonts w:hint="default"/>
        <w:position w:val="0"/>
      </w:rPr>
    </w:lvl>
    <w:lvl w:ilvl="8">
      <w:start w:val="1"/>
      <w:numFmt w:val="lowerRoman"/>
      <w:lvlText w:val="%9."/>
      <w:lvlJc w:val="left"/>
      <w:pPr>
        <w:tabs>
          <w:tab w:val="num" w:pos="240"/>
        </w:tabs>
        <w:ind w:left="240" w:firstLine="2880"/>
      </w:pPr>
      <w:rPr>
        <w:rFonts w:hint="default"/>
        <w:position w:val="0"/>
      </w:rPr>
    </w:lvl>
  </w:abstractNum>
  <w:abstractNum w:abstractNumId="23">
    <w:nsid w:val="00000018"/>
    <w:multiLevelType w:val="multilevel"/>
    <w:tmpl w:val="894EE88A"/>
    <w:lvl w:ilvl="0">
      <w:start w:val="3"/>
      <w:numFmt w:val="decimal"/>
      <w:isLgl/>
      <w:lvlText w:val="%1."/>
      <w:lvlJc w:val="left"/>
      <w:pPr>
        <w:tabs>
          <w:tab w:val="num" w:pos="240"/>
        </w:tabs>
        <w:ind w:left="240" w:firstLine="0"/>
      </w:pPr>
      <w:rPr>
        <w:rFonts w:hint="default"/>
        <w:position w:val="0"/>
      </w:rPr>
    </w:lvl>
    <w:lvl w:ilvl="1">
      <w:start w:val="1"/>
      <w:numFmt w:val="lowerLetter"/>
      <w:lvlText w:val="%2."/>
      <w:lvlJc w:val="left"/>
      <w:pPr>
        <w:tabs>
          <w:tab w:val="num" w:pos="240"/>
        </w:tabs>
        <w:ind w:left="240" w:firstLine="360"/>
      </w:pPr>
      <w:rPr>
        <w:rFonts w:hint="default"/>
        <w:position w:val="0"/>
      </w:rPr>
    </w:lvl>
    <w:lvl w:ilvl="2">
      <w:start w:val="1"/>
      <w:numFmt w:val="lowerRoman"/>
      <w:lvlText w:val="%3."/>
      <w:lvlJc w:val="left"/>
      <w:pPr>
        <w:tabs>
          <w:tab w:val="num" w:pos="240"/>
        </w:tabs>
        <w:ind w:left="240" w:firstLine="720"/>
      </w:pPr>
      <w:rPr>
        <w:rFonts w:hint="default"/>
        <w:position w:val="0"/>
      </w:rPr>
    </w:lvl>
    <w:lvl w:ilvl="3">
      <w:start w:val="1"/>
      <w:numFmt w:val="decimal"/>
      <w:isLgl/>
      <w:lvlText w:val="%4."/>
      <w:lvlJc w:val="left"/>
      <w:pPr>
        <w:tabs>
          <w:tab w:val="num" w:pos="240"/>
        </w:tabs>
        <w:ind w:left="240" w:firstLine="1080"/>
      </w:pPr>
      <w:rPr>
        <w:rFonts w:hint="default"/>
        <w:position w:val="0"/>
      </w:rPr>
    </w:lvl>
    <w:lvl w:ilvl="4">
      <w:start w:val="1"/>
      <w:numFmt w:val="lowerLetter"/>
      <w:lvlText w:val="%5."/>
      <w:lvlJc w:val="left"/>
      <w:pPr>
        <w:tabs>
          <w:tab w:val="num" w:pos="240"/>
        </w:tabs>
        <w:ind w:left="240" w:firstLine="1440"/>
      </w:pPr>
      <w:rPr>
        <w:rFonts w:hint="default"/>
        <w:position w:val="0"/>
      </w:rPr>
    </w:lvl>
    <w:lvl w:ilvl="5">
      <w:start w:val="1"/>
      <w:numFmt w:val="lowerRoman"/>
      <w:lvlText w:val="%6."/>
      <w:lvlJc w:val="left"/>
      <w:pPr>
        <w:tabs>
          <w:tab w:val="num" w:pos="240"/>
        </w:tabs>
        <w:ind w:left="240" w:firstLine="1800"/>
      </w:pPr>
      <w:rPr>
        <w:rFonts w:hint="default"/>
        <w:position w:val="0"/>
      </w:rPr>
    </w:lvl>
    <w:lvl w:ilvl="6">
      <w:start w:val="1"/>
      <w:numFmt w:val="decimal"/>
      <w:isLgl/>
      <w:lvlText w:val="%7."/>
      <w:lvlJc w:val="left"/>
      <w:pPr>
        <w:tabs>
          <w:tab w:val="num" w:pos="240"/>
        </w:tabs>
        <w:ind w:left="240" w:firstLine="2160"/>
      </w:pPr>
      <w:rPr>
        <w:rFonts w:hint="default"/>
        <w:position w:val="0"/>
      </w:rPr>
    </w:lvl>
    <w:lvl w:ilvl="7">
      <w:start w:val="1"/>
      <w:numFmt w:val="lowerLetter"/>
      <w:lvlText w:val="%8."/>
      <w:lvlJc w:val="left"/>
      <w:pPr>
        <w:tabs>
          <w:tab w:val="num" w:pos="240"/>
        </w:tabs>
        <w:ind w:left="240" w:firstLine="2520"/>
      </w:pPr>
      <w:rPr>
        <w:rFonts w:hint="default"/>
        <w:position w:val="0"/>
      </w:rPr>
    </w:lvl>
    <w:lvl w:ilvl="8">
      <w:start w:val="1"/>
      <w:numFmt w:val="lowerRoman"/>
      <w:lvlText w:val="%9."/>
      <w:lvlJc w:val="left"/>
      <w:pPr>
        <w:tabs>
          <w:tab w:val="num" w:pos="240"/>
        </w:tabs>
        <w:ind w:left="240" w:firstLine="2880"/>
      </w:pPr>
      <w:rPr>
        <w:rFonts w:hint="default"/>
        <w:position w:val="0"/>
      </w:rPr>
    </w:lvl>
  </w:abstractNum>
  <w:abstractNum w:abstractNumId="24">
    <w:nsid w:val="00000019"/>
    <w:multiLevelType w:val="multilevel"/>
    <w:tmpl w:val="894EE88B"/>
    <w:lvl w:ilvl="0">
      <w:start w:val="4"/>
      <w:numFmt w:val="decimal"/>
      <w:isLgl/>
      <w:lvlText w:val="%1."/>
      <w:lvlJc w:val="left"/>
      <w:pPr>
        <w:tabs>
          <w:tab w:val="num" w:pos="240"/>
        </w:tabs>
        <w:ind w:left="240" w:firstLine="0"/>
      </w:pPr>
      <w:rPr>
        <w:rFonts w:hint="default"/>
        <w:position w:val="0"/>
      </w:rPr>
    </w:lvl>
    <w:lvl w:ilvl="1">
      <w:start w:val="1"/>
      <w:numFmt w:val="lowerLetter"/>
      <w:lvlText w:val="%2."/>
      <w:lvlJc w:val="left"/>
      <w:pPr>
        <w:tabs>
          <w:tab w:val="num" w:pos="240"/>
        </w:tabs>
        <w:ind w:left="240" w:firstLine="360"/>
      </w:pPr>
      <w:rPr>
        <w:rFonts w:hint="default"/>
        <w:position w:val="0"/>
      </w:rPr>
    </w:lvl>
    <w:lvl w:ilvl="2">
      <w:start w:val="1"/>
      <w:numFmt w:val="lowerRoman"/>
      <w:lvlText w:val="%3."/>
      <w:lvlJc w:val="left"/>
      <w:pPr>
        <w:tabs>
          <w:tab w:val="num" w:pos="240"/>
        </w:tabs>
        <w:ind w:left="240" w:firstLine="720"/>
      </w:pPr>
      <w:rPr>
        <w:rFonts w:hint="default"/>
        <w:position w:val="0"/>
      </w:rPr>
    </w:lvl>
    <w:lvl w:ilvl="3">
      <w:start w:val="1"/>
      <w:numFmt w:val="decimal"/>
      <w:isLgl/>
      <w:lvlText w:val="%4."/>
      <w:lvlJc w:val="left"/>
      <w:pPr>
        <w:tabs>
          <w:tab w:val="num" w:pos="240"/>
        </w:tabs>
        <w:ind w:left="240" w:firstLine="1080"/>
      </w:pPr>
      <w:rPr>
        <w:rFonts w:hint="default"/>
        <w:position w:val="0"/>
      </w:rPr>
    </w:lvl>
    <w:lvl w:ilvl="4">
      <w:start w:val="1"/>
      <w:numFmt w:val="lowerLetter"/>
      <w:lvlText w:val="%5."/>
      <w:lvlJc w:val="left"/>
      <w:pPr>
        <w:tabs>
          <w:tab w:val="num" w:pos="240"/>
        </w:tabs>
        <w:ind w:left="240" w:firstLine="1440"/>
      </w:pPr>
      <w:rPr>
        <w:rFonts w:hint="default"/>
        <w:position w:val="0"/>
      </w:rPr>
    </w:lvl>
    <w:lvl w:ilvl="5">
      <w:start w:val="1"/>
      <w:numFmt w:val="lowerRoman"/>
      <w:lvlText w:val="%6."/>
      <w:lvlJc w:val="left"/>
      <w:pPr>
        <w:tabs>
          <w:tab w:val="num" w:pos="240"/>
        </w:tabs>
        <w:ind w:left="240" w:firstLine="1800"/>
      </w:pPr>
      <w:rPr>
        <w:rFonts w:hint="default"/>
        <w:position w:val="0"/>
      </w:rPr>
    </w:lvl>
    <w:lvl w:ilvl="6">
      <w:start w:val="1"/>
      <w:numFmt w:val="decimal"/>
      <w:isLgl/>
      <w:lvlText w:val="%7."/>
      <w:lvlJc w:val="left"/>
      <w:pPr>
        <w:tabs>
          <w:tab w:val="num" w:pos="240"/>
        </w:tabs>
        <w:ind w:left="240" w:firstLine="2160"/>
      </w:pPr>
      <w:rPr>
        <w:rFonts w:hint="default"/>
        <w:position w:val="0"/>
      </w:rPr>
    </w:lvl>
    <w:lvl w:ilvl="7">
      <w:start w:val="1"/>
      <w:numFmt w:val="lowerLetter"/>
      <w:lvlText w:val="%8."/>
      <w:lvlJc w:val="left"/>
      <w:pPr>
        <w:tabs>
          <w:tab w:val="num" w:pos="240"/>
        </w:tabs>
        <w:ind w:left="240" w:firstLine="2520"/>
      </w:pPr>
      <w:rPr>
        <w:rFonts w:hint="default"/>
        <w:position w:val="0"/>
      </w:rPr>
    </w:lvl>
    <w:lvl w:ilvl="8">
      <w:start w:val="1"/>
      <w:numFmt w:val="lowerRoman"/>
      <w:lvlText w:val="%9."/>
      <w:lvlJc w:val="left"/>
      <w:pPr>
        <w:tabs>
          <w:tab w:val="num" w:pos="240"/>
        </w:tabs>
        <w:ind w:left="240" w:firstLine="2880"/>
      </w:pPr>
      <w:rPr>
        <w:rFonts w:hint="default"/>
        <w:position w:val="0"/>
      </w:rPr>
    </w:lvl>
  </w:abstractNum>
  <w:abstractNum w:abstractNumId="25">
    <w:nsid w:val="0000001A"/>
    <w:multiLevelType w:val="multilevel"/>
    <w:tmpl w:val="894EE88C"/>
    <w:lvl w:ilvl="0">
      <w:start w:val="1"/>
      <w:numFmt w:val="decimal"/>
      <w:isLgl/>
      <w:lvlText w:val="%1."/>
      <w:lvlJc w:val="left"/>
      <w:pPr>
        <w:tabs>
          <w:tab w:val="num" w:pos="240"/>
        </w:tabs>
        <w:ind w:left="240" w:firstLine="0"/>
      </w:pPr>
      <w:rPr>
        <w:rFonts w:hint="default"/>
        <w:position w:val="0"/>
      </w:rPr>
    </w:lvl>
    <w:lvl w:ilvl="1">
      <w:start w:val="1"/>
      <w:numFmt w:val="lowerLetter"/>
      <w:lvlText w:val="%2."/>
      <w:lvlJc w:val="left"/>
      <w:pPr>
        <w:tabs>
          <w:tab w:val="num" w:pos="240"/>
        </w:tabs>
        <w:ind w:left="240" w:firstLine="360"/>
      </w:pPr>
      <w:rPr>
        <w:rFonts w:hint="default"/>
        <w:position w:val="0"/>
      </w:rPr>
    </w:lvl>
    <w:lvl w:ilvl="2">
      <w:start w:val="1"/>
      <w:numFmt w:val="lowerRoman"/>
      <w:lvlText w:val="%3."/>
      <w:lvlJc w:val="left"/>
      <w:pPr>
        <w:tabs>
          <w:tab w:val="num" w:pos="240"/>
        </w:tabs>
        <w:ind w:left="240" w:firstLine="720"/>
      </w:pPr>
      <w:rPr>
        <w:rFonts w:hint="default"/>
        <w:position w:val="0"/>
      </w:rPr>
    </w:lvl>
    <w:lvl w:ilvl="3">
      <w:start w:val="1"/>
      <w:numFmt w:val="decimal"/>
      <w:isLgl/>
      <w:lvlText w:val="%4."/>
      <w:lvlJc w:val="left"/>
      <w:pPr>
        <w:tabs>
          <w:tab w:val="num" w:pos="240"/>
        </w:tabs>
        <w:ind w:left="240" w:firstLine="1080"/>
      </w:pPr>
      <w:rPr>
        <w:rFonts w:hint="default"/>
        <w:position w:val="0"/>
      </w:rPr>
    </w:lvl>
    <w:lvl w:ilvl="4">
      <w:start w:val="1"/>
      <w:numFmt w:val="lowerLetter"/>
      <w:lvlText w:val="%5."/>
      <w:lvlJc w:val="left"/>
      <w:pPr>
        <w:tabs>
          <w:tab w:val="num" w:pos="240"/>
        </w:tabs>
        <w:ind w:left="240" w:firstLine="1440"/>
      </w:pPr>
      <w:rPr>
        <w:rFonts w:hint="default"/>
        <w:position w:val="0"/>
      </w:rPr>
    </w:lvl>
    <w:lvl w:ilvl="5">
      <w:start w:val="1"/>
      <w:numFmt w:val="lowerRoman"/>
      <w:lvlText w:val="%6."/>
      <w:lvlJc w:val="left"/>
      <w:pPr>
        <w:tabs>
          <w:tab w:val="num" w:pos="240"/>
        </w:tabs>
        <w:ind w:left="240" w:firstLine="1800"/>
      </w:pPr>
      <w:rPr>
        <w:rFonts w:hint="default"/>
        <w:position w:val="0"/>
      </w:rPr>
    </w:lvl>
    <w:lvl w:ilvl="6">
      <w:start w:val="1"/>
      <w:numFmt w:val="decimal"/>
      <w:isLgl/>
      <w:lvlText w:val="%7."/>
      <w:lvlJc w:val="left"/>
      <w:pPr>
        <w:tabs>
          <w:tab w:val="num" w:pos="240"/>
        </w:tabs>
        <w:ind w:left="240" w:firstLine="2160"/>
      </w:pPr>
      <w:rPr>
        <w:rFonts w:hint="default"/>
        <w:position w:val="0"/>
      </w:rPr>
    </w:lvl>
    <w:lvl w:ilvl="7">
      <w:start w:val="1"/>
      <w:numFmt w:val="lowerLetter"/>
      <w:lvlText w:val="%8."/>
      <w:lvlJc w:val="left"/>
      <w:pPr>
        <w:tabs>
          <w:tab w:val="num" w:pos="240"/>
        </w:tabs>
        <w:ind w:left="240" w:firstLine="2520"/>
      </w:pPr>
      <w:rPr>
        <w:rFonts w:hint="default"/>
        <w:position w:val="0"/>
      </w:rPr>
    </w:lvl>
    <w:lvl w:ilvl="8">
      <w:start w:val="1"/>
      <w:numFmt w:val="lowerRoman"/>
      <w:lvlText w:val="%9."/>
      <w:lvlJc w:val="left"/>
      <w:pPr>
        <w:tabs>
          <w:tab w:val="num" w:pos="240"/>
        </w:tabs>
        <w:ind w:left="240" w:firstLine="2880"/>
      </w:pPr>
      <w:rPr>
        <w:rFonts w:hint="default"/>
        <w:position w:val="0"/>
      </w:rPr>
    </w:lvl>
  </w:abstractNum>
  <w:abstractNum w:abstractNumId="26">
    <w:nsid w:val="0000001B"/>
    <w:multiLevelType w:val="multilevel"/>
    <w:tmpl w:val="894EE88D"/>
    <w:lvl w:ilvl="0">
      <w:start w:val="2"/>
      <w:numFmt w:val="decimal"/>
      <w:isLgl/>
      <w:lvlText w:val="%1."/>
      <w:lvlJc w:val="left"/>
      <w:pPr>
        <w:tabs>
          <w:tab w:val="num" w:pos="240"/>
        </w:tabs>
        <w:ind w:left="240" w:firstLine="0"/>
      </w:pPr>
      <w:rPr>
        <w:rFonts w:hint="default"/>
        <w:position w:val="0"/>
      </w:rPr>
    </w:lvl>
    <w:lvl w:ilvl="1">
      <w:start w:val="1"/>
      <w:numFmt w:val="lowerLetter"/>
      <w:lvlText w:val="%2."/>
      <w:lvlJc w:val="left"/>
      <w:pPr>
        <w:tabs>
          <w:tab w:val="num" w:pos="240"/>
        </w:tabs>
        <w:ind w:left="240" w:firstLine="360"/>
      </w:pPr>
      <w:rPr>
        <w:rFonts w:hint="default"/>
        <w:position w:val="0"/>
      </w:rPr>
    </w:lvl>
    <w:lvl w:ilvl="2">
      <w:start w:val="1"/>
      <w:numFmt w:val="lowerRoman"/>
      <w:lvlText w:val="%3."/>
      <w:lvlJc w:val="left"/>
      <w:pPr>
        <w:tabs>
          <w:tab w:val="num" w:pos="240"/>
        </w:tabs>
        <w:ind w:left="240" w:firstLine="720"/>
      </w:pPr>
      <w:rPr>
        <w:rFonts w:hint="default"/>
        <w:position w:val="0"/>
      </w:rPr>
    </w:lvl>
    <w:lvl w:ilvl="3">
      <w:start w:val="1"/>
      <w:numFmt w:val="decimal"/>
      <w:isLgl/>
      <w:lvlText w:val="%4."/>
      <w:lvlJc w:val="left"/>
      <w:pPr>
        <w:tabs>
          <w:tab w:val="num" w:pos="240"/>
        </w:tabs>
        <w:ind w:left="240" w:firstLine="1080"/>
      </w:pPr>
      <w:rPr>
        <w:rFonts w:hint="default"/>
        <w:position w:val="0"/>
      </w:rPr>
    </w:lvl>
    <w:lvl w:ilvl="4">
      <w:start w:val="1"/>
      <w:numFmt w:val="lowerLetter"/>
      <w:lvlText w:val="%5."/>
      <w:lvlJc w:val="left"/>
      <w:pPr>
        <w:tabs>
          <w:tab w:val="num" w:pos="240"/>
        </w:tabs>
        <w:ind w:left="240" w:firstLine="1440"/>
      </w:pPr>
      <w:rPr>
        <w:rFonts w:hint="default"/>
        <w:position w:val="0"/>
      </w:rPr>
    </w:lvl>
    <w:lvl w:ilvl="5">
      <w:start w:val="1"/>
      <w:numFmt w:val="lowerRoman"/>
      <w:lvlText w:val="%6."/>
      <w:lvlJc w:val="left"/>
      <w:pPr>
        <w:tabs>
          <w:tab w:val="num" w:pos="240"/>
        </w:tabs>
        <w:ind w:left="240" w:firstLine="1800"/>
      </w:pPr>
      <w:rPr>
        <w:rFonts w:hint="default"/>
        <w:position w:val="0"/>
      </w:rPr>
    </w:lvl>
    <w:lvl w:ilvl="6">
      <w:start w:val="1"/>
      <w:numFmt w:val="decimal"/>
      <w:isLgl/>
      <w:lvlText w:val="%7."/>
      <w:lvlJc w:val="left"/>
      <w:pPr>
        <w:tabs>
          <w:tab w:val="num" w:pos="240"/>
        </w:tabs>
        <w:ind w:left="240" w:firstLine="2160"/>
      </w:pPr>
      <w:rPr>
        <w:rFonts w:hint="default"/>
        <w:position w:val="0"/>
      </w:rPr>
    </w:lvl>
    <w:lvl w:ilvl="7">
      <w:start w:val="1"/>
      <w:numFmt w:val="lowerLetter"/>
      <w:lvlText w:val="%8."/>
      <w:lvlJc w:val="left"/>
      <w:pPr>
        <w:tabs>
          <w:tab w:val="num" w:pos="240"/>
        </w:tabs>
        <w:ind w:left="240" w:firstLine="2520"/>
      </w:pPr>
      <w:rPr>
        <w:rFonts w:hint="default"/>
        <w:position w:val="0"/>
      </w:rPr>
    </w:lvl>
    <w:lvl w:ilvl="8">
      <w:start w:val="1"/>
      <w:numFmt w:val="lowerRoman"/>
      <w:lvlText w:val="%9."/>
      <w:lvlJc w:val="left"/>
      <w:pPr>
        <w:tabs>
          <w:tab w:val="num" w:pos="240"/>
        </w:tabs>
        <w:ind w:left="240" w:firstLine="2880"/>
      </w:pPr>
      <w:rPr>
        <w:rFonts w:hint="default"/>
        <w:position w:val="0"/>
      </w:rPr>
    </w:lvl>
  </w:abstractNum>
  <w:abstractNum w:abstractNumId="27">
    <w:nsid w:val="0000001C"/>
    <w:multiLevelType w:val="multilevel"/>
    <w:tmpl w:val="894EE88E"/>
    <w:lvl w:ilvl="0">
      <w:start w:val="3"/>
      <w:numFmt w:val="decimal"/>
      <w:isLgl/>
      <w:lvlText w:val="%1."/>
      <w:lvlJc w:val="left"/>
      <w:pPr>
        <w:tabs>
          <w:tab w:val="num" w:pos="240"/>
        </w:tabs>
        <w:ind w:left="240" w:firstLine="0"/>
      </w:pPr>
      <w:rPr>
        <w:rFonts w:hint="default"/>
        <w:position w:val="0"/>
      </w:rPr>
    </w:lvl>
    <w:lvl w:ilvl="1">
      <w:start w:val="1"/>
      <w:numFmt w:val="lowerLetter"/>
      <w:lvlText w:val="%2."/>
      <w:lvlJc w:val="left"/>
      <w:pPr>
        <w:tabs>
          <w:tab w:val="num" w:pos="240"/>
        </w:tabs>
        <w:ind w:left="240" w:firstLine="360"/>
      </w:pPr>
      <w:rPr>
        <w:rFonts w:hint="default"/>
        <w:position w:val="0"/>
      </w:rPr>
    </w:lvl>
    <w:lvl w:ilvl="2">
      <w:start w:val="1"/>
      <w:numFmt w:val="lowerRoman"/>
      <w:lvlText w:val="%3."/>
      <w:lvlJc w:val="left"/>
      <w:pPr>
        <w:tabs>
          <w:tab w:val="num" w:pos="240"/>
        </w:tabs>
        <w:ind w:left="240" w:firstLine="720"/>
      </w:pPr>
      <w:rPr>
        <w:rFonts w:hint="default"/>
        <w:position w:val="0"/>
      </w:rPr>
    </w:lvl>
    <w:lvl w:ilvl="3">
      <w:start w:val="1"/>
      <w:numFmt w:val="decimal"/>
      <w:isLgl/>
      <w:lvlText w:val="%4."/>
      <w:lvlJc w:val="left"/>
      <w:pPr>
        <w:tabs>
          <w:tab w:val="num" w:pos="240"/>
        </w:tabs>
        <w:ind w:left="240" w:firstLine="1080"/>
      </w:pPr>
      <w:rPr>
        <w:rFonts w:hint="default"/>
        <w:position w:val="0"/>
      </w:rPr>
    </w:lvl>
    <w:lvl w:ilvl="4">
      <w:start w:val="1"/>
      <w:numFmt w:val="lowerLetter"/>
      <w:lvlText w:val="%5."/>
      <w:lvlJc w:val="left"/>
      <w:pPr>
        <w:tabs>
          <w:tab w:val="num" w:pos="240"/>
        </w:tabs>
        <w:ind w:left="240" w:firstLine="1440"/>
      </w:pPr>
      <w:rPr>
        <w:rFonts w:hint="default"/>
        <w:position w:val="0"/>
      </w:rPr>
    </w:lvl>
    <w:lvl w:ilvl="5">
      <w:start w:val="1"/>
      <w:numFmt w:val="lowerRoman"/>
      <w:lvlText w:val="%6."/>
      <w:lvlJc w:val="left"/>
      <w:pPr>
        <w:tabs>
          <w:tab w:val="num" w:pos="240"/>
        </w:tabs>
        <w:ind w:left="240" w:firstLine="1800"/>
      </w:pPr>
      <w:rPr>
        <w:rFonts w:hint="default"/>
        <w:position w:val="0"/>
      </w:rPr>
    </w:lvl>
    <w:lvl w:ilvl="6">
      <w:start w:val="1"/>
      <w:numFmt w:val="decimal"/>
      <w:isLgl/>
      <w:lvlText w:val="%7."/>
      <w:lvlJc w:val="left"/>
      <w:pPr>
        <w:tabs>
          <w:tab w:val="num" w:pos="240"/>
        </w:tabs>
        <w:ind w:left="240" w:firstLine="2160"/>
      </w:pPr>
      <w:rPr>
        <w:rFonts w:hint="default"/>
        <w:position w:val="0"/>
      </w:rPr>
    </w:lvl>
    <w:lvl w:ilvl="7">
      <w:start w:val="1"/>
      <w:numFmt w:val="lowerLetter"/>
      <w:lvlText w:val="%8."/>
      <w:lvlJc w:val="left"/>
      <w:pPr>
        <w:tabs>
          <w:tab w:val="num" w:pos="240"/>
        </w:tabs>
        <w:ind w:left="240" w:firstLine="2520"/>
      </w:pPr>
      <w:rPr>
        <w:rFonts w:hint="default"/>
        <w:position w:val="0"/>
      </w:rPr>
    </w:lvl>
    <w:lvl w:ilvl="8">
      <w:start w:val="1"/>
      <w:numFmt w:val="lowerRoman"/>
      <w:lvlText w:val="%9."/>
      <w:lvlJc w:val="left"/>
      <w:pPr>
        <w:tabs>
          <w:tab w:val="num" w:pos="240"/>
        </w:tabs>
        <w:ind w:left="240" w:firstLine="2880"/>
      </w:pPr>
      <w:rPr>
        <w:rFonts w:hint="default"/>
        <w:position w:val="0"/>
      </w:rPr>
    </w:lvl>
  </w:abstractNum>
  <w:abstractNum w:abstractNumId="28">
    <w:nsid w:val="0000001D"/>
    <w:multiLevelType w:val="multilevel"/>
    <w:tmpl w:val="894EE88F"/>
    <w:lvl w:ilvl="0">
      <w:start w:val="4"/>
      <w:numFmt w:val="decimal"/>
      <w:isLgl/>
      <w:lvlText w:val="%1."/>
      <w:lvlJc w:val="left"/>
      <w:pPr>
        <w:tabs>
          <w:tab w:val="num" w:pos="240"/>
        </w:tabs>
        <w:ind w:left="240" w:firstLine="0"/>
      </w:pPr>
      <w:rPr>
        <w:rFonts w:hint="default"/>
        <w:position w:val="0"/>
      </w:rPr>
    </w:lvl>
    <w:lvl w:ilvl="1">
      <w:start w:val="1"/>
      <w:numFmt w:val="lowerLetter"/>
      <w:lvlText w:val="%2."/>
      <w:lvlJc w:val="left"/>
      <w:pPr>
        <w:tabs>
          <w:tab w:val="num" w:pos="240"/>
        </w:tabs>
        <w:ind w:left="240" w:firstLine="360"/>
      </w:pPr>
      <w:rPr>
        <w:rFonts w:hint="default"/>
        <w:position w:val="0"/>
      </w:rPr>
    </w:lvl>
    <w:lvl w:ilvl="2">
      <w:start w:val="1"/>
      <w:numFmt w:val="lowerRoman"/>
      <w:lvlText w:val="%3."/>
      <w:lvlJc w:val="left"/>
      <w:pPr>
        <w:tabs>
          <w:tab w:val="num" w:pos="240"/>
        </w:tabs>
        <w:ind w:left="240" w:firstLine="720"/>
      </w:pPr>
      <w:rPr>
        <w:rFonts w:hint="default"/>
        <w:position w:val="0"/>
      </w:rPr>
    </w:lvl>
    <w:lvl w:ilvl="3">
      <w:start w:val="1"/>
      <w:numFmt w:val="decimal"/>
      <w:isLgl/>
      <w:lvlText w:val="%4."/>
      <w:lvlJc w:val="left"/>
      <w:pPr>
        <w:tabs>
          <w:tab w:val="num" w:pos="240"/>
        </w:tabs>
        <w:ind w:left="240" w:firstLine="1080"/>
      </w:pPr>
      <w:rPr>
        <w:rFonts w:hint="default"/>
        <w:position w:val="0"/>
      </w:rPr>
    </w:lvl>
    <w:lvl w:ilvl="4">
      <w:start w:val="1"/>
      <w:numFmt w:val="lowerLetter"/>
      <w:lvlText w:val="%5."/>
      <w:lvlJc w:val="left"/>
      <w:pPr>
        <w:tabs>
          <w:tab w:val="num" w:pos="240"/>
        </w:tabs>
        <w:ind w:left="240" w:firstLine="1440"/>
      </w:pPr>
      <w:rPr>
        <w:rFonts w:hint="default"/>
        <w:position w:val="0"/>
      </w:rPr>
    </w:lvl>
    <w:lvl w:ilvl="5">
      <w:start w:val="1"/>
      <w:numFmt w:val="lowerRoman"/>
      <w:lvlText w:val="%6."/>
      <w:lvlJc w:val="left"/>
      <w:pPr>
        <w:tabs>
          <w:tab w:val="num" w:pos="240"/>
        </w:tabs>
        <w:ind w:left="240" w:firstLine="1800"/>
      </w:pPr>
      <w:rPr>
        <w:rFonts w:hint="default"/>
        <w:position w:val="0"/>
      </w:rPr>
    </w:lvl>
    <w:lvl w:ilvl="6">
      <w:start w:val="1"/>
      <w:numFmt w:val="decimal"/>
      <w:isLgl/>
      <w:lvlText w:val="%7."/>
      <w:lvlJc w:val="left"/>
      <w:pPr>
        <w:tabs>
          <w:tab w:val="num" w:pos="240"/>
        </w:tabs>
        <w:ind w:left="240" w:firstLine="2160"/>
      </w:pPr>
      <w:rPr>
        <w:rFonts w:hint="default"/>
        <w:position w:val="0"/>
      </w:rPr>
    </w:lvl>
    <w:lvl w:ilvl="7">
      <w:start w:val="1"/>
      <w:numFmt w:val="lowerLetter"/>
      <w:lvlText w:val="%8."/>
      <w:lvlJc w:val="left"/>
      <w:pPr>
        <w:tabs>
          <w:tab w:val="num" w:pos="240"/>
        </w:tabs>
        <w:ind w:left="240" w:firstLine="2520"/>
      </w:pPr>
      <w:rPr>
        <w:rFonts w:hint="default"/>
        <w:position w:val="0"/>
      </w:rPr>
    </w:lvl>
    <w:lvl w:ilvl="8">
      <w:start w:val="1"/>
      <w:numFmt w:val="lowerRoman"/>
      <w:lvlText w:val="%9."/>
      <w:lvlJc w:val="left"/>
      <w:pPr>
        <w:tabs>
          <w:tab w:val="num" w:pos="240"/>
        </w:tabs>
        <w:ind w:left="240" w:firstLine="2880"/>
      </w:pPr>
      <w:rPr>
        <w:rFonts w:hint="default"/>
        <w:position w:val="0"/>
      </w:rPr>
    </w:lvl>
  </w:abstractNum>
  <w:abstractNum w:abstractNumId="29">
    <w:nsid w:val="0000001E"/>
    <w:multiLevelType w:val="multilevel"/>
    <w:tmpl w:val="894EE890"/>
    <w:lvl w:ilvl="0">
      <w:start w:val="2"/>
      <w:numFmt w:val="decimal"/>
      <w:isLgl/>
      <w:lvlText w:val="%1."/>
      <w:lvlJc w:val="left"/>
      <w:pPr>
        <w:tabs>
          <w:tab w:val="num" w:pos="240"/>
        </w:tabs>
        <w:ind w:left="240" w:firstLine="0"/>
      </w:pPr>
      <w:rPr>
        <w:rFonts w:hint="default"/>
        <w:position w:val="0"/>
      </w:rPr>
    </w:lvl>
    <w:lvl w:ilvl="1">
      <w:start w:val="1"/>
      <w:numFmt w:val="lowerLetter"/>
      <w:lvlText w:val="%2."/>
      <w:lvlJc w:val="left"/>
      <w:pPr>
        <w:tabs>
          <w:tab w:val="num" w:pos="240"/>
        </w:tabs>
        <w:ind w:left="240" w:firstLine="360"/>
      </w:pPr>
      <w:rPr>
        <w:rFonts w:hint="default"/>
        <w:position w:val="0"/>
      </w:rPr>
    </w:lvl>
    <w:lvl w:ilvl="2">
      <w:start w:val="1"/>
      <w:numFmt w:val="lowerRoman"/>
      <w:lvlText w:val="%3."/>
      <w:lvlJc w:val="left"/>
      <w:pPr>
        <w:tabs>
          <w:tab w:val="num" w:pos="240"/>
        </w:tabs>
        <w:ind w:left="240" w:firstLine="720"/>
      </w:pPr>
      <w:rPr>
        <w:rFonts w:hint="default"/>
        <w:position w:val="0"/>
      </w:rPr>
    </w:lvl>
    <w:lvl w:ilvl="3">
      <w:start w:val="1"/>
      <w:numFmt w:val="decimal"/>
      <w:isLgl/>
      <w:lvlText w:val="%4."/>
      <w:lvlJc w:val="left"/>
      <w:pPr>
        <w:tabs>
          <w:tab w:val="num" w:pos="240"/>
        </w:tabs>
        <w:ind w:left="240" w:firstLine="1080"/>
      </w:pPr>
      <w:rPr>
        <w:rFonts w:hint="default"/>
        <w:position w:val="0"/>
      </w:rPr>
    </w:lvl>
    <w:lvl w:ilvl="4">
      <w:start w:val="1"/>
      <w:numFmt w:val="lowerLetter"/>
      <w:lvlText w:val="%5."/>
      <w:lvlJc w:val="left"/>
      <w:pPr>
        <w:tabs>
          <w:tab w:val="num" w:pos="240"/>
        </w:tabs>
        <w:ind w:left="240" w:firstLine="1440"/>
      </w:pPr>
      <w:rPr>
        <w:rFonts w:hint="default"/>
        <w:position w:val="0"/>
      </w:rPr>
    </w:lvl>
    <w:lvl w:ilvl="5">
      <w:start w:val="1"/>
      <w:numFmt w:val="lowerRoman"/>
      <w:lvlText w:val="%6."/>
      <w:lvlJc w:val="left"/>
      <w:pPr>
        <w:tabs>
          <w:tab w:val="num" w:pos="240"/>
        </w:tabs>
        <w:ind w:left="240" w:firstLine="1800"/>
      </w:pPr>
      <w:rPr>
        <w:rFonts w:hint="default"/>
        <w:position w:val="0"/>
      </w:rPr>
    </w:lvl>
    <w:lvl w:ilvl="6">
      <w:start w:val="1"/>
      <w:numFmt w:val="decimal"/>
      <w:isLgl/>
      <w:lvlText w:val="%7."/>
      <w:lvlJc w:val="left"/>
      <w:pPr>
        <w:tabs>
          <w:tab w:val="num" w:pos="240"/>
        </w:tabs>
        <w:ind w:left="240" w:firstLine="2160"/>
      </w:pPr>
      <w:rPr>
        <w:rFonts w:hint="default"/>
        <w:position w:val="0"/>
      </w:rPr>
    </w:lvl>
    <w:lvl w:ilvl="7">
      <w:start w:val="1"/>
      <w:numFmt w:val="lowerLetter"/>
      <w:lvlText w:val="%8."/>
      <w:lvlJc w:val="left"/>
      <w:pPr>
        <w:tabs>
          <w:tab w:val="num" w:pos="240"/>
        </w:tabs>
        <w:ind w:left="240" w:firstLine="2520"/>
      </w:pPr>
      <w:rPr>
        <w:rFonts w:hint="default"/>
        <w:position w:val="0"/>
      </w:rPr>
    </w:lvl>
    <w:lvl w:ilvl="8">
      <w:start w:val="1"/>
      <w:numFmt w:val="lowerRoman"/>
      <w:lvlText w:val="%9."/>
      <w:lvlJc w:val="left"/>
      <w:pPr>
        <w:tabs>
          <w:tab w:val="num" w:pos="240"/>
        </w:tabs>
        <w:ind w:left="240" w:firstLine="2880"/>
      </w:pPr>
      <w:rPr>
        <w:rFonts w:hint="default"/>
        <w:position w:val="0"/>
      </w:rPr>
    </w:lvl>
  </w:abstractNum>
  <w:abstractNum w:abstractNumId="30">
    <w:nsid w:val="0825252D"/>
    <w:multiLevelType w:val="multilevel"/>
    <w:tmpl w:val="894EE873"/>
    <w:lvl w:ilvl="0">
      <w:start w:val="1"/>
      <w:numFmt w:val="decimal"/>
      <w:isLgl/>
      <w:lvlText w:val="%1."/>
      <w:lvlJc w:val="left"/>
      <w:pPr>
        <w:tabs>
          <w:tab w:val="num" w:pos="240"/>
        </w:tabs>
        <w:ind w:left="240" w:firstLine="0"/>
      </w:pPr>
      <w:rPr>
        <w:rFonts w:hint="default"/>
        <w:position w:val="0"/>
      </w:rPr>
    </w:lvl>
    <w:lvl w:ilvl="1">
      <w:start w:val="1"/>
      <w:numFmt w:val="lowerLetter"/>
      <w:lvlText w:val="%2."/>
      <w:lvlJc w:val="left"/>
      <w:pPr>
        <w:tabs>
          <w:tab w:val="num" w:pos="240"/>
        </w:tabs>
        <w:ind w:left="240" w:firstLine="360"/>
      </w:pPr>
      <w:rPr>
        <w:rFonts w:hint="default"/>
        <w:position w:val="0"/>
      </w:rPr>
    </w:lvl>
    <w:lvl w:ilvl="2">
      <w:start w:val="1"/>
      <w:numFmt w:val="lowerRoman"/>
      <w:lvlText w:val="%3."/>
      <w:lvlJc w:val="left"/>
      <w:pPr>
        <w:tabs>
          <w:tab w:val="num" w:pos="240"/>
        </w:tabs>
        <w:ind w:left="240" w:firstLine="720"/>
      </w:pPr>
      <w:rPr>
        <w:rFonts w:hint="default"/>
        <w:position w:val="0"/>
      </w:rPr>
    </w:lvl>
    <w:lvl w:ilvl="3">
      <w:start w:val="1"/>
      <w:numFmt w:val="decimal"/>
      <w:isLgl/>
      <w:lvlText w:val="%4."/>
      <w:lvlJc w:val="left"/>
      <w:pPr>
        <w:tabs>
          <w:tab w:val="num" w:pos="240"/>
        </w:tabs>
        <w:ind w:left="240" w:firstLine="1080"/>
      </w:pPr>
      <w:rPr>
        <w:rFonts w:hint="default"/>
        <w:position w:val="0"/>
      </w:rPr>
    </w:lvl>
    <w:lvl w:ilvl="4">
      <w:start w:val="1"/>
      <w:numFmt w:val="lowerLetter"/>
      <w:lvlText w:val="%5."/>
      <w:lvlJc w:val="left"/>
      <w:pPr>
        <w:tabs>
          <w:tab w:val="num" w:pos="240"/>
        </w:tabs>
        <w:ind w:left="240" w:firstLine="1440"/>
      </w:pPr>
      <w:rPr>
        <w:rFonts w:hint="default"/>
        <w:position w:val="0"/>
      </w:rPr>
    </w:lvl>
    <w:lvl w:ilvl="5">
      <w:start w:val="1"/>
      <w:numFmt w:val="lowerRoman"/>
      <w:lvlText w:val="%6."/>
      <w:lvlJc w:val="left"/>
      <w:pPr>
        <w:tabs>
          <w:tab w:val="num" w:pos="240"/>
        </w:tabs>
        <w:ind w:left="240" w:firstLine="1800"/>
      </w:pPr>
      <w:rPr>
        <w:rFonts w:hint="default"/>
        <w:position w:val="0"/>
      </w:rPr>
    </w:lvl>
    <w:lvl w:ilvl="6">
      <w:start w:val="1"/>
      <w:numFmt w:val="decimal"/>
      <w:isLgl/>
      <w:lvlText w:val="%7."/>
      <w:lvlJc w:val="left"/>
      <w:pPr>
        <w:tabs>
          <w:tab w:val="num" w:pos="240"/>
        </w:tabs>
        <w:ind w:left="240" w:firstLine="2160"/>
      </w:pPr>
      <w:rPr>
        <w:rFonts w:hint="default"/>
        <w:position w:val="0"/>
      </w:rPr>
    </w:lvl>
    <w:lvl w:ilvl="7">
      <w:start w:val="1"/>
      <w:numFmt w:val="lowerLetter"/>
      <w:lvlText w:val="%8."/>
      <w:lvlJc w:val="left"/>
      <w:pPr>
        <w:tabs>
          <w:tab w:val="num" w:pos="240"/>
        </w:tabs>
        <w:ind w:left="240" w:firstLine="2520"/>
      </w:pPr>
      <w:rPr>
        <w:rFonts w:hint="default"/>
        <w:position w:val="0"/>
      </w:rPr>
    </w:lvl>
    <w:lvl w:ilvl="8">
      <w:start w:val="1"/>
      <w:numFmt w:val="lowerRoman"/>
      <w:lvlText w:val="%9."/>
      <w:lvlJc w:val="left"/>
      <w:pPr>
        <w:tabs>
          <w:tab w:val="num" w:pos="240"/>
        </w:tabs>
        <w:ind w:left="240" w:firstLine="2880"/>
      </w:pPr>
      <w:rPr>
        <w:rFonts w:hint="default"/>
        <w:position w:val="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2801"/>
  <w:defaultTabStop w:val="720"/>
  <w:defaultTableStyle w:val="Normal"/>
  <w:drawingGridHorizontalSpacing w:val="120"/>
  <w:drawingGridVerticalSpacing w:val="0"/>
  <w:displayHorizontalDrawingGridEvery w:val="0"/>
  <w:displayVerticalDrawingGridEvery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
  <w:rsids>
    <w:rsidRoot w:val="00C93B15"/>
    <w:rsid w:val="000152C3"/>
    <w:rsid w:val="00017561"/>
    <w:rsid w:val="00041C56"/>
    <w:rsid w:val="00046CD0"/>
    <w:rsid w:val="000619AF"/>
    <w:rsid w:val="00066456"/>
    <w:rsid w:val="00070444"/>
    <w:rsid w:val="00077744"/>
    <w:rsid w:val="00095C51"/>
    <w:rsid w:val="000973F5"/>
    <w:rsid w:val="000A6A9D"/>
    <w:rsid w:val="000C4C4F"/>
    <w:rsid w:val="000D48B8"/>
    <w:rsid w:val="000E1E1B"/>
    <w:rsid w:val="000E51A7"/>
    <w:rsid w:val="00105C72"/>
    <w:rsid w:val="00120457"/>
    <w:rsid w:val="001221FA"/>
    <w:rsid w:val="00132F87"/>
    <w:rsid w:val="001521E5"/>
    <w:rsid w:val="001A75F5"/>
    <w:rsid w:val="001B393F"/>
    <w:rsid w:val="00220B75"/>
    <w:rsid w:val="00236B46"/>
    <w:rsid w:val="002476E0"/>
    <w:rsid w:val="00283686"/>
    <w:rsid w:val="00290F54"/>
    <w:rsid w:val="00292C31"/>
    <w:rsid w:val="002A0001"/>
    <w:rsid w:val="002A188E"/>
    <w:rsid w:val="002A2238"/>
    <w:rsid w:val="002A250B"/>
    <w:rsid w:val="002B4A7A"/>
    <w:rsid w:val="002D146E"/>
    <w:rsid w:val="002D3499"/>
    <w:rsid w:val="002E4C57"/>
    <w:rsid w:val="00302F60"/>
    <w:rsid w:val="00341A5F"/>
    <w:rsid w:val="00357F60"/>
    <w:rsid w:val="003A775D"/>
    <w:rsid w:val="003B6635"/>
    <w:rsid w:val="003D364C"/>
    <w:rsid w:val="003F6CAF"/>
    <w:rsid w:val="004167D3"/>
    <w:rsid w:val="004524EC"/>
    <w:rsid w:val="00480200"/>
    <w:rsid w:val="004803B6"/>
    <w:rsid w:val="00487CE5"/>
    <w:rsid w:val="0049787F"/>
    <w:rsid w:val="004B339E"/>
    <w:rsid w:val="004B59EC"/>
    <w:rsid w:val="004C060B"/>
    <w:rsid w:val="004D08CC"/>
    <w:rsid w:val="004D13E5"/>
    <w:rsid w:val="004D251E"/>
    <w:rsid w:val="004D399F"/>
    <w:rsid w:val="0053763F"/>
    <w:rsid w:val="005418F4"/>
    <w:rsid w:val="00551529"/>
    <w:rsid w:val="00566D88"/>
    <w:rsid w:val="00587C4B"/>
    <w:rsid w:val="00597F87"/>
    <w:rsid w:val="005C034E"/>
    <w:rsid w:val="005C077E"/>
    <w:rsid w:val="005D27DC"/>
    <w:rsid w:val="005E0C55"/>
    <w:rsid w:val="005F24C1"/>
    <w:rsid w:val="006048E0"/>
    <w:rsid w:val="00643CEB"/>
    <w:rsid w:val="006B3449"/>
    <w:rsid w:val="006B67F8"/>
    <w:rsid w:val="006C13DC"/>
    <w:rsid w:val="006C1FB9"/>
    <w:rsid w:val="006D26E7"/>
    <w:rsid w:val="006D52D1"/>
    <w:rsid w:val="006D6F82"/>
    <w:rsid w:val="006E2671"/>
    <w:rsid w:val="006E5C66"/>
    <w:rsid w:val="006F5BCD"/>
    <w:rsid w:val="007150BA"/>
    <w:rsid w:val="00734A5E"/>
    <w:rsid w:val="00746672"/>
    <w:rsid w:val="007727F8"/>
    <w:rsid w:val="007738F4"/>
    <w:rsid w:val="00796ABE"/>
    <w:rsid w:val="007B0E3F"/>
    <w:rsid w:val="007E1E81"/>
    <w:rsid w:val="00840334"/>
    <w:rsid w:val="00844462"/>
    <w:rsid w:val="00860752"/>
    <w:rsid w:val="00866657"/>
    <w:rsid w:val="00876E5B"/>
    <w:rsid w:val="0088698B"/>
    <w:rsid w:val="00886F9D"/>
    <w:rsid w:val="0089208E"/>
    <w:rsid w:val="008B4CD7"/>
    <w:rsid w:val="008B721A"/>
    <w:rsid w:val="008C79D2"/>
    <w:rsid w:val="008D61FE"/>
    <w:rsid w:val="008E0F41"/>
    <w:rsid w:val="008E2DDB"/>
    <w:rsid w:val="008F0DA8"/>
    <w:rsid w:val="00905975"/>
    <w:rsid w:val="00927F09"/>
    <w:rsid w:val="00944A26"/>
    <w:rsid w:val="00951AF3"/>
    <w:rsid w:val="00962D9F"/>
    <w:rsid w:val="00967EC9"/>
    <w:rsid w:val="00972778"/>
    <w:rsid w:val="0099077F"/>
    <w:rsid w:val="00992EDF"/>
    <w:rsid w:val="009C0759"/>
    <w:rsid w:val="009D6B27"/>
    <w:rsid w:val="009E2309"/>
    <w:rsid w:val="009F199C"/>
    <w:rsid w:val="009F5001"/>
    <w:rsid w:val="00A025BC"/>
    <w:rsid w:val="00A349A2"/>
    <w:rsid w:val="00A64315"/>
    <w:rsid w:val="00A66734"/>
    <w:rsid w:val="00A84167"/>
    <w:rsid w:val="00A90695"/>
    <w:rsid w:val="00AA170A"/>
    <w:rsid w:val="00AA3319"/>
    <w:rsid w:val="00AB54DB"/>
    <w:rsid w:val="00AB6AD5"/>
    <w:rsid w:val="00AD7BF7"/>
    <w:rsid w:val="00B055D8"/>
    <w:rsid w:val="00B07B59"/>
    <w:rsid w:val="00B114AB"/>
    <w:rsid w:val="00B11791"/>
    <w:rsid w:val="00B132A4"/>
    <w:rsid w:val="00B278FC"/>
    <w:rsid w:val="00B445A4"/>
    <w:rsid w:val="00B50338"/>
    <w:rsid w:val="00B61A77"/>
    <w:rsid w:val="00B80031"/>
    <w:rsid w:val="00BA2D9E"/>
    <w:rsid w:val="00BD2C75"/>
    <w:rsid w:val="00BD4621"/>
    <w:rsid w:val="00BD5A28"/>
    <w:rsid w:val="00BE44D5"/>
    <w:rsid w:val="00BE7CEF"/>
    <w:rsid w:val="00BF2FDB"/>
    <w:rsid w:val="00C226B9"/>
    <w:rsid w:val="00C246BD"/>
    <w:rsid w:val="00C42F48"/>
    <w:rsid w:val="00C45267"/>
    <w:rsid w:val="00C573D7"/>
    <w:rsid w:val="00C61023"/>
    <w:rsid w:val="00C75A3F"/>
    <w:rsid w:val="00C76945"/>
    <w:rsid w:val="00C9173C"/>
    <w:rsid w:val="00C928E4"/>
    <w:rsid w:val="00C93B15"/>
    <w:rsid w:val="00C95FAC"/>
    <w:rsid w:val="00CA2A31"/>
    <w:rsid w:val="00D10F6E"/>
    <w:rsid w:val="00D33206"/>
    <w:rsid w:val="00D40E37"/>
    <w:rsid w:val="00D45F30"/>
    <w:rsid w:val="00D46502"/>
    <w:rsid w:val="00D61DCF"/>
    <w:rsid w:val="00D730AE"/>
    <w:rsid w:val="00D765DC"/>
    <w:rsid w:val="00D76822"/>
    <w:rsid w:val="00DA0B38"/>
    <w:rsid w:val="00DA73EB"/>
    <w:rsid w:val="00DB0211"/>
    <w:rsid w:val="00DC5C41"/>
    <w:rsid w:val="00DD6334"/>
    <w:rsid w:val="00E00294"/>
    <w:rsid w:val="00E13F03"/>
    <w:rsid w:val="00E15405"/>
    <w:rsid w:val="00E41522"/>
    <w:rsid w:val="00E56C11"/>
    <w:rsid w:val="00E61B35"/>
    <w:rsid w:val="00EB4F72"/>
    <w:rsid w:val="00ED19B8"/>
    <w:rsid w:val="00EE5CC8"/>
    <w:rsid w:val="00F00E2A"/>
    <w:rsid w:val="00F02E4E"/>
    <w:rsid w:val="00F122B4"/>
    <w:rsid w:val="00F14374"/>
    <w:rsid w:val="00F22EAA"/>
    <w:rsid w:val="00F27AF2"/>
    <w:rsid w:val="00F50FA8"/>
    <w:rsid w:val="00F7053B"/>
    <w:rsid w:val="00F73C2D"/>
    <w:rsid w:val="00F752F9"/>
    <w:rsid w:val="00F774F9"/>
    <w:rsid w:val="00FA455C"/>
    <w:rsid w:val="00FB6DEB"/>
    <w:rsid w:val="00FC23CA"/>
    <w:rsid w:val="00FD798F"/>
    <w:rsid w:val="00FE00A4"/>
    <w:rsid w:val="00FF2B01"/>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1"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E00294"/>
    <w:rPr>
      <w:rFonts w:eastAsia="ヒラギノ角ゴ Pro W3"/>
      <w:color w:val="000000"/>
      <w:sz w:val="24"/>
      <w:szCs w:val="24"/>
      <w:lang w:val="en-GB" w:eastAsia="en-US"/>
    </w:rPr>
  </w:style>
  <w:style w:type="paragraph" w:styleId="Heading1">
    <w:name w:val="heading 1"/>
    <w:basedOn w:val="Normal"/>
    <w:next w:val="Normal"/>
    <w:link w:val="Heading1Char"/>
    <w:uiPriority w:val="9"/>
    <w:qFormat/>
    <w:locked/>
    <w:rsid w:val="005D27DC"/>
    <w:pPr>
      <w:keepNext/>
      <w:jc w:val="center"/>
      <w:outlineLvl w:val="0"/>
    </w:pPr>
    <w:rPr>
      <w:rFonts w:eastAsia="Times New Roman"/>
      <w:b/>
      <w:bCs/>
      <w:color w:val="auto"/>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E00294"/>
    <w:pPr>
      <w:tabs>
        <w:tab w:val="right" w:pos="9632"/>
      </w:tabs>
    </w:pPr>
    <w:rPr>
      <w:rFonts w:ascii="Helvetica" w:eastAsia="ヒラギノ角ゴ Pro W3" w:hAnsi="Helvetica"/>
      <w:color w:val="000000"/>
    </w:rPr>
  </w:style>
  <w:style w:type="paragraph" w:customStyle="1" w:styleId="Body">
    <w:name w:val="Body"/>
    <w:rsid w:val="00E00294"/>
    <w:rPr>
      <w:rFonts w:ascii="Helvetica" w:eastAsia="ヒラギノ角ゴ Pro W3" w:hAnsi="Helvetica"/>
      <w:color w:val="000000"/>
      <w:sz w:val="24"/>
    </w:rPr>
  </w:style>
  <w:style w:type="paragraph" w:customStyle="1" w:styleId="FreeForm">
    <w:name w:val="Free Form"/>
    <w:rsid w:val="00E00294"/>
    <w:rPr>
      <w:rFonts w:ascii="Helvetica" w:eastAsia="ヒラギノ角ゴ Pro W3" w:hAnsi="Helvetica"/>
      <w:color w:val="000000"/>
      <w:sz w:val="24"/>
    </w:rPr>
  </w:style>
  <w:style w:type="character" w:styleId="CommentReference">
    <w:name w:val="annotation reference"/>
    <w:basedOn w:val="DefaultParagraphFont"/>
    <w:semiHidden/>
    <w:locked/>
    <w:rsid w:val="004524EC"/>
    <w:rPr>
      <w:sz w:val="16"/>
      <w:szCs w:val="16"/>
    </w:rPr>
  </w:style>
  <w:style w:type="paragraph" w:styleId="CommentText">
    <w:name w:val="annotation text"/>
    <w:basedOn w:val="Normal"/>
    <w:semiHidden/>
    <w:locked/>
    <w:rsid w:val="004524EC"/>
    <w:rPr>
      <w:sz w:val="20"/>
      <w:szCs w:val="20"/>
    </w:rPr>
  </w:style>
  <w:style w:type="paragraph" w:styleId="CommentSubject">
    <w:name w:val="annotation subject"/>
    <w:basedOn w:val="CommentText"/>
    <w:next w:val="CommentText"/>
    <w:semiHidden/>
    <w:locked/>
    <w:rsid w:val="004524EC"/>
    <w:rPr>
      <w:b/>
      <w:bCs/>
    </w:rPr>
  </w:style>
  <w:style w:type="paragraph" w:styleId="BalloonText">
    <w:name w:val="Balloon Text"/>
    <w:basedOn w:val="Normal"/>
    <w:semiHidden/>
    <w:locked/>
    <w:rsid w:val="004524EC"/>
    <w:rPr>
      <w:rFonts w:ascii="Tahoma" w:hAnsi="Tahoma" w:cs="Tahoma"/>
      <w:sz w:val="16"/>
      <w:szCs w:val="16"/>
    </w:rPr>
  </w:style>
  <w:style w:type="paragraph" w:customStyle="1" w:styleId="Sarakstarindkopa1">
    <w:name w:val="Saraksta rindkopa1"/>
    <w:basedOn w:val="Normal"/>
    <w:uiPriority w:val="34"/>
    <w:qFormat/>
    <w:rsid w:val="005C034E"/>
    <w:pPr>
      <w:ind w:left="720"/>
      <w:contextualSpacing/>
    </w:pPr>
    <w:rPr>
      <w:rFonts w:eastAsia="Times New Roman"/>
      <w:color w:val="auto"/>
      <w:lang w:val="lv-LV" w:eastAsia="lv-LV"/>
    </w:rPr>
  </w:style>
  <w:style w:type="paragraph" w:styleId="Header">
    <w:name w:val="header"/>
    <w:basedOn w:val="Normal"/>
    <w:link w:val="HeaderChar"/>
    <w:uiPriority w:val="99"/>
    <w:locked/>
    <w:rsid w:val="00DA0B38"/>
    <w:pPr>
      <w:tabs>
        <w:tab w:val="center" w:pos="4153"/>
        <w:tab w:val="right" w:pos="8306"/>
      </w:tabs>
    </w:pPr>
  </w:style>
  <w:style w:type="character" w:customStyle="1" w:styleId="HeaderChar">
    <w:name w:val="Header Char"/>
    <w:basedOn w:val="DefaultParagraphFont"/>
    <w:link w:val="Header"/>
    <w:uiPriority w:val="99"/>
    <w:rsid w:val="00DA0B38"/>
    <w:rPr>
      <w:rFonts w:eastAsia="ヒラギノ角ゴ Pro W3"/>
      <w:color w:val="000000"/>
      <w:sz w:val="24"/>
      <w:szCs w:val="24"/>
      <w:lang w:val="en-GB" w:eastAsia="en-US"/>
    </w:rPr>
  </w:style>
  <w:style w:type="paragraph" w:styleId="Footer">
    <w:name w:val="footer"/>
    <w:basedOn w:val="Normal"/>
    <w:link w:val="FooterChar"/>
    <w:uiPriority w:val="99"/>
    <w:locked/>
    <w:rsid w:val="00DA0B38"/>
    <w:pPr>
      <w:tabs>
        <w:tab w:val="center" w:pos="4153"/>
        <w:tab w:val="right" w:pos="8306"/>
      </w:tabs>
    </w:pPr>
  </w:style>
  <w:style w:type="character" w:customStyle="1" w:styleId="FooterChar">
    <w:name w:val="Footer Char"/>
    <w:basedOn w:val="DefaultParagraphFont"/>
    <w:link w:val="Footer"/>
    <w:uiPriority w:val="99"/>
    <w:rsid w:val="00DA0B38"/>
    <w:rPr>
      <w:rFonts w:eastAsia="ヒラギノ角ゴ Pro W3"/>
      <w:color w:val="000000"/>
      <w:sz w:val="24"/>
      <w:szCs w:val="24"/>
      <w:lang w:val="en-GB" w:eastAsia="en-US"/>
    </w:rPr>
  </w:style>
  <w:style w:type="character" w:styleId="Hyperlink">
    <w:name w:val="Hyperlink"/>
    <w:basedOn w:val="DefaultParagraphFont"/>
    <w:uiPriority w:val="99"/>
    <w:locked/>
    <w:rsid w:val="00A66734"/>
    <w:rPr>
      <w:rFonts w:cs="Times New Roman"/>
      <w:color w:val="0000FF"/>
      <w:u w:val="single"/>
    </w:rPr>
  </w:style>
  <w:style w:type="paragraph" w:styleId="NoSpacing">
    <w:name w:val="No Spacing"/>
    <w:uiPriority w:val="1"/>
    <w:qFormat/>
    <w:rsid w:val="00A66734"/>
    <w:rPr>
      <w:rFonts w:ascii="Calibri" w:hAnsi="Calibri"/>
      <w:sz w:val="22"/>
      <w:szCs w:val="22"/>
      <w:lang w:val="en-US" w:eastAsia="en-US"/>
    </w:rPr>
  </w:style>
  <w:style w:type="character" w:customStyle="1" w:styleId="hps">
    <w:name w:val="hps"/>
    <w:basedOn w:val="DefaultParagraphFont"/>
    <w:rsid w:val="007738F4"/>
  </w:style>
  <w:style w:type="character" w:customStyle="1" w:styleId="Heading1Char">
    <w:name w:val="Heading 1 Char"/>
    <w:basedOn w:val="DefaultParagraphFont"/>
    <w:link w:val="Heading1"/>
    <w:uiPriority w:val="9"/>
    <w:rsid w:val="005D27DC"/>
    <w:rPr>
      <w:b/>
      <w:bCs/>
      <w:sz w:val="24"/>
      <w:szCs w:val="24"/>
      <w:lang w:eastAsia="en-US"/>
    </w:rPr>
  </w:style>
  <w:style w:type="paragraph" w:styleId="Title">
    <w:name w:val="Title"/>
    <w:basedOn w:val="Normal"/>
    <w:link w:val="TitleChar"/>
    <w:qFormat/>
    <w:locked/>
    <w:rsid w:val="005D27DC"/>
    <w:pPr>
      <w:pBdr>
        <w:bottom w:val="single" w:sz="12" w:space="1" w:color="auto"/>
      </w:pBdr>
      <w:jc w:val="center"/>
    </w:pPr>
    <w:rPr>
      <w:rFonts w:ascii="Garamond" w:eastAsia="Times New Roman" w:hAnsi="Garamond" w:cs="Arial"/>
      <w:b/>
      <w:color w:val="auto"/>
      <w:sz w:val="28"/>
      <w:szCs w:val="28"/>
      <w:lang w:val="en-US"/>
    </w:rPr>
  </w:style>
  <w:style w:type="character" w:customStyle="1" w:styleId="TitleChar">
    <w:name w:val="Title Char"/>
    <w:basedOn w:val="DefaultParagraphFont"/>
    <w:link w:val="Title"/>
    <w:rsid w:val="005D27DC"/>
    <w:rPr>
      <w:rFonts w:ascii="Garamond" w:hAnsi="Garamond" w:cs="Arial"/>
      <w:b/>
      <w:sz w:val="28"/>
      <w:szCs w:val="28"/>
      <w:lang w:val="en-US" w:eastAsia="en-US"/>
    </w:rPr>
  </w:style>
  <w:style w:type="paragraph" w:customStyle="1" w:styleId="nospacing0">
    <w:name w:val="nospacing"/>
    <w:basedOn w:val="Normal"/>
    <w:rsid w:val="006C13DC"/>
    <w:pPr>
      <w:spacing w:before="100" w:beforeAutospacing="1" w:after="100" w:afterAutospacing="1"/>
    </w:pPr>
    <w:rPr>
      <w:rFonts w:eastAsia="Times New Roman"/>
      <w:color w:val="auto"/>
      <w:lang w:val="lv-LV" w:eastAsia="lv-LV"/>
    </w:rPr>
  </w:style>
</w:styles>
</file>

<file path=word/webSettings.xml><?xml version="1.0" encoding="utf-8"?>
<w:webSettings xmlns:r="http://schemas.openxmlformats.org/officeDocument/2006/relationships" xmlns:w="http://schemas.openxmlformats.org/wordprocessingml/2006/main">
  <w:divs>
    <w:div w:id="271714822">
      <w:bodyDiv w:val="1"/>
      <w:marLeft w:val="0"/>
      <w:marRight w:val="0"/>
      <w:marTop w:val="0"/>
      <w:marBottom w:val="0"/>
      <w:divBdr>
        <w:top w:val="none" w:sz="0" w:space="0" w:color="auto"/>
        <w:left w:val="none" w:sz="0" w:space="0" w:color="auto"/>
        <w:bottom w:val="none" w:sz="0" w:space="0" w:color="auto"/>
        <w:right w:val="none" w:sz="0" w:space="0" w:color="auto"/>
      </w:divBdr>
      <w:divsChild>
        <w:div w:id="389768052">
          <w:marLeft w:val="0"/>
          <w:marRight w:val="0"/>
          <w:marTop w:val="0"/>
          <w:marBottom w:val="0"/>
          <w:divBdr>
            <w:top w:val="none" w:sz="0" w:space="0" w:color="auto"/>
            <w:left w:val="none" w:sz="0" w:space="0" w:color="auto"/>
            <w:bottom w:val="none" w:sz="0" w:space="0" w:color="auto"/>
            <w:right w:val="none" w:sz="0" w:space="0" w:color="auto"/>
          </w:divBdr>
          <w:divsChild>
            <w:div w:id="1724215828">
              <w:marLeft w:val="0"/>
              <w:marRight w:val="0"/>
              <w:marTop w:val="0"/>
              <w:marBottom w:val="0"/>
              <w:divBdr>
                <w:top w:val="none" w:sz="0" w:space="0" w:color="auto"/>
                <w:left w:val="none" w:sz="0" w:space="0" w:color="auto"/>
                <w:bottom w:val="none" w:sz="0" w:space="0" w:color="auto"/>
                <w:right w:val="none" w:sz="0" w:space="0" w:color="auto"/>
              </w:divBdr>
              <w:divsChild>
                <w:div w:id="487945220">
                  <w:marLeft w:val="0"/>
                  <w:marRight w:val="0"/>
                  <w:marTop w:val="0"/>
                  <w:marBottom w:val="0"/>
                  <w:divBdr>
                    <w:top w:val="none" w:sz="0" w:space="0" w:color="auto"/>
                    <w:left w:val="none" w:sz="0" w:space="0" w:color="auto"/>
                    <w:bottom w:val="none" w:sz="0" w:space="0" w:color="auto"/>
                    <w:right w:val="none" w:sz="0" w:space="0" w:color="auto"/>
                  </w:divBdr>
                  <w:divsChild>
                    <w:div w:id="789981588">
                      <w:marLeft w:val="0"/>
                      <w:marRight w:val="0"/>
                      <w:marTop w:val="0"/>
                      <w:marBottom w:val="0"/>
                      <w:divBdr>
                        <w:top w:val="none" w:sz="0" w:space="0" w:color="auto"/>
                        <w:left w:val="none" w:sz="0" w:space="0" w:color="auto"/>
                        <w:bottom w:val="none" w:sz="0" w:space="0" w:color="auto"/>
                        <w:right w:val="none" w:sz="0" w:space="0" w:color="auto"/>
                      </w:divBdr>
                      <w:divsChild>
                        <w:div w:id="2050497315">
                          <w:marLeft w:val="0"/>
                          <w:marRight w:val="0"/>
                          <w:marTop w:val="0"/>
                          <w:marBottom w:val="0"/>
                          <w:divBdr>
                            <w:top w:val="none" w:sz="0" w:space="0" w:color="auto"/>
                            <w:left w:val="none" w:sz="0" w:space="0" w:color="auto"/>
                            <w:bottom w:val="none" w:sz="0" w:space="0" w:color="auto"/>
                            <w:right w:val="none" w:sz="0" w:space="0" w:color="auto"/>
                          </w:divBdr>
                          <w:divsChild>
                            <w:div w:id="421142113">
                              <w:marLeft w:val="0"/>
                              <w:marRight w:val="0"/>
                              <w:marTop w:val="0"/>
                              <w:marBottom w:val="0"/>
                              <w:divBdr>
                                <w:top w:val="none" w:sz="0" w:space="0" w:color="auto"/>
                                <w:left w:val="none" w:sz="0" w:space="0" w:color="auto"/>
                                <w:bottom w:val="none" w:sz="0" w:space="0" w:color="auto"/>
                                <w:right w:val="none" w:sz="0" w:space="0" w:color="auto"/>
                              </w:divBdr>
                              <w:divsChild>
                                <w:div w:id="1414233354">
                                  <w:marLeft w:val="0"/>
                                  <w:marRight w:val="0"/>
                                  <w:marTop w:val="0"/>
                                  <w:marBottom w:val="0"/>
                                  <w:divBdr>
                                    <w:top w:val="none" w:sz="0" w:space="0" w:color="auto"/>
                                    <w:left w:val="none" w:sz="0" w:space="0" w:color="auto"/>
                                    <w:bottom w:val="none" w:sz="0" w:space="0" w:color="auto"/>
                                    <w:right w:val="none" w:sz="0" w:space="0" w:color="auto"/>
                                  </w:divBdr>
                                  <w:divsChild>
                                    <w:div w:id="1468275002">
                                      <w:marLeft w:val="0"/>
                                      <w:marRight w:val="0"/>
                                      <w:marTop w:val="0"/>
                                      <w:marBottom w:val="0"/>
                                      <w:divBdr>
                                        <w:top w:val="none" w:sz="0" w:space="0" w:color="auto"/>
                                        <w:left w:val="none" w:sz="0" w:space="0" w:color="auto"/>
                                        <w:bottom w:val="none" w:sz="0" w:space="0" w:color="auto"/>
                                        <w:right w:val="none" w:sz="0" w:space="0" w:color="auto"/>
                                      </w:divBdr>
                                      <w:divsChild>
                                        <w:div w:id="2121484962">
                                          <w:marLeft w:val="0"/>
                                          <w:marRight w:val="0"/>
                                          <w:marTop w:val="0"/>
                                          <w:marBottom w:val="0"/>
                                          <w:divBdr>
                                            <w:top w:val="none" w:sz="0" w:space="0" w:color="auto"/>
                                            <w:left w:val="none" w:sz="0" w:space="0" w:color="auto"/>
                                            <w:bottom w:val="none" w:sz="0" w:space="0" w:color="auto"/>
                                            <w:right w:val="none" w:sz="0" w:space="0" w:color="auto"/>
                                          </w:divBdr>
                                          <w:divsChild>
                                            <w:div w:id="1683825146">
                                              <w:marLeft w:val="0"/>
                                              <w:marRight w:val="0"/>
                                              <w:marTop w:val="0"/>
                                              <w:marBottom w:val="0"/>
                                              <w:divBdr>
                                                <w:top w:val="single" w:sz="6" w:space="0" w:color="F5F5F5"/>
                                                <w:left w:val="single" w:sz="6" w:space="0" w:color="F5F5F5"/>
                                                <w:bottom w:val="single" w:sz="6" w:space="0" w:color="F5F5F5"/>
                                                <w:right w:val="single" w:sz="6" w:space="0" w:color="F5F5F5"/>
                                              </w:divBdr>
                                              <w:divsChild>
                                                <w:div w:id="910503568">
                                                  <w:marLeft w:val="0"/>
                                                  <w:marRight w:val="0"/>
                                                  <w:marTop w:val="0"/>
                                                  <w:marBottom w:val="0"/>
                                                  <w:divBdr>
                                                    <w:top w:val="none" w:sz="0" w:space="0" w:color="auto"/>
                                                    <w:left w:val="none" w:sz="0" w:space="0" w:color="auto"/>
                                                    <w:bottom w:val="none" w:sz="0" w:space="0" w:color="auto"/>
                                                    <w:right w:val="none" w:sz="0" w:space="0" w:color="auto"/>
                                                  </w:divBdr>
                                                  <w:divsChild>
                                                    <w:div w:id="657273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3168358">
      <w:bodyDiv w:val="1"/>
      <w:marLeft w:val="0"/>
      <w:marRight w:val="0"/>
      <w:marTop w:val="0"/>
      <w:marBottom w:val="0"/>
      <w:divBdr>
        <w:top w:val="none" w:sz="0" w:space="0" w:color="auto"/>
        <w:left w:val="none" w:sz="0" w:space="0" w:color="auto"/>
        <w:bottom w:val="none" w:sz="0" w:space="0" w:color="auto"/>
        <w:right w:val="none" w:sz="0" w:space="0" w:color="auto"/>
      </w:divBdr>
      <w:divsChild>
        <w:div w:id="939489457">
          <w:marLeft w:val="0"/>
          <w:marRight w:val="0"/>
          <w:marTop w:val="0"/>
          <w:marBottom w:val="0"/>
          <w:divBdr>
            <w:top w:val="none" w:sz="0" w:space="0" w:color="auto"/>
            <w:left w:val="none" w:sz="0" w:space="0" w:color="auto"/>
            <w:bottom w:val="none" w:sz="0" w:space="0" w:color="auto"/>
            <w:right w:val="none" w:sz="0" w:space="0" w:color="auto"/>
          </w:divBdr>
          <w:divsChild>
            <w:div w:id="612906533">
              <w:marLeft w:val="0"/>
              <w:marRight w:val="0"/>
              <w:marTop w:val="0"/>
              <w:marBottom w:val="0"/>
              <w:divBdr>
                <w:top w:val="none" w:sz="0" w:space="0" w:color="auto"/>
                <w:left w:val="none" w:sz="0" w:space="0" w:color="auto"/>
                <w:bottom w:val="none" w:sz="0" w:space="0" w:color="auto"/>
                <w:right w:val="none" w:sz="0" w:space="0" w:color="auto"/>
              </w:divBdr>
              <w:divsChild>
                <w:div w:id="301618686">
                  <w:marLeft w:val="0"/>
                  <w:marRight w:val="0"/>
                  <w:marTop w:val="0"/>
                  <w:marBottom w:val="0"/>
                  <w:divBdr>
                    <w:top w:val="none" w:sz="0" w:space="0" w:color="auto"/>
                    <w:left w:val="none" w:sz="0" w:space="0" w:color="auto"/>
                    <w:bottom w:val="none" w:sz="0" w:space="0" w:color="auto"/>
                    <w:right w:val="none" w:sz="0" w:space="0" w:color="auto"/>
                  </w:divBdr>
                  <w:divsChild>
                    <w:div w:id="802968035">
                      <w:marLeft w:val="0"/>
                      <w:marRight w:val="0"/>
                      <w:marTop w:val="0"/>
                      <w:marBottom w:val="0"/>
                      <w:divBdr>
                        <w:top w:val="none" w:sz="0" w:space="0" w:color="auto"/>
                        <w:left w:val="none" w:sz="0" w:space="0" w:color="auto"/>
                        <w:bottom w:val="none" w:sz="0" w:space="0" w:color="auto"/>
                        <w:right w:val="none" w:sz="0" w:space="0" w:color="auto"/>
                      </w:divBdr>
                      <w:divsChild>
                        <w:div w:id="1139494325">
                          <w:marLeft w:val="0"/>
                          <w:marRight w:val="0"/>
                          <w:marTop w:val="0"/>
                          <w:marBottom w:val="0"/>
                          <w:divBdr>
                            <w:top w:val="none" w:sz="0" w:space="0" w:color="auto"/>
                            <w:left w:val="none" w:sz="0" w:space="0" w:color="auto"/>
                            <w:bottom w:val="none" w:sz="0" w:space="0" w:color="auto"/>
                            <w:right w:val="none" w:sz="0" w:space="0" w:color="auto"/>
                          </w:divBdr>
                          <w:divsChild>
                            <w:div w:id="1805273872">
                              <w:marLeft w:val="0"/>
                              <w:marRight w:val="0"/>
                              <w:marTop w:val="0"/>
                              <w:marBottom w:val="0"/>
                              <w:divBdr>
                                <w:top w:val="none" w:sz="0" w:space="0" w:color="auto"/>
                                <w:left w:val="none" w:sz="0" w:space="0" w:color="auto"/>
                                <w:bottom w:val="none" w:sz="0" w:space="0" w:color="auto"/>
                                <w:right w:val="none" w:sz="0" w:space="0" w:color="auto"/>
                              </w:divBdr>
                              <w:divsChild>
                                <w:div w:id="1656256927">
                                  <w:marLeft w:val="0"/>
                                  <w:marRight w:val="0"/>
                                  <w:marTop w:val="0"/>
                                  <w:marBottom w:val="0"/>
                                  <w:divBdr>
                                    <w:top w:val="none" w:sz="0" w:space="0" w:color="auto"/>
                                    <w:left w:val="none" w:sz="0" w:space="0" w:color="auto"/>
                                    <w:bottom w:val="none" w:sz="0" w:space="0" w:color="auto"/>
                                    <w:right w:val="none" w:sz="0" w:space="0" w:color="auto"/>
                                  </w:divBdr>
                                  <w:divsChild>
                                    <w:div w:id="1550457874">
                                      <w:marLeft w:val="0"/>
                                      <w:marRight w:val="0"/>
                                      <w:marTop w:val="0"/>
                                      <w:marBottom w:val="0"/>
                                      <w:divBdr>
                                        <w:top w:val="none" w:sz="0" w:space="0" w:color="auto"/>
                                        <w:left w:val="none" w:sz="0" w:space="0" w:color="auto"/>
                                        <w:bottom w:val="none" w:sz="0" w:space="0" w:color="auto"/>
                                        <w:right w:val="none" w:sz="0" w:space="0" w:color="auto"/>
                                      </w:divBdr>
                                      <w:divsChild>
                                        <w:div w:id="7563734">
                                          <w:marLeft w:val="0"/>
                                          <w:marRight w:val="0"/>
                                          <w:marTop w:val="0"/>
                                          <w:marBottom w:val="0"/>
                                          <w:divBdr>
                                            <w:top w:val="none" w:sz="0" w:space="0" w:color="auto"/>
                                            <w:left w:val="none" w:sz="0" w:space="0" w:color="auto"/>
                                            <w:bottom w:val="none" w:sz="0" w:space="0" w:color="auto"/>
                                            <w:right w:val="none" w:sz="0" w:space="0" w:color="auto"/>
                                          </w:divBdr>
                                          <w:divsChild>
                                            <w:div w:id="477696812">
                                              <w:marLeft w:val="0"/>
                                              <w:marRight w:val="0"/>
                                              <w:marTop w:val="0"/>
                                              <w:marBottom w:val="0"/>
                                              <w:divBdr>
                                                <w:top w:val="single" w:sz="8" w:space="0" w:color="F5F5F5"/>
                                                <w:left w:val="single" w:sz="8" w:space="0" w:color="F5F5F5"/>
                                                <w:bottom w:val="single" w:sz="8" w:space="0" w:color="F5F5F5"/>
                                                <w:right w:val="single" w:sz="8" w:space="0" w:color="F5F5F5"/>
                                              </w:divBdr>
                                              <w:divsChild>
                                                <w:div w:id="1908417976">
                                                  <w:marLeft w:val="0"/>
                                                  <w:marRight w:val="0"/>
                                                  <w:marTop w:val="0"/>
                                                  <w:marBottom w:val="0"/>
                                                  <w:divBdr>
                                                    <w:top w:val="none" w:sz="0" w:space="0" w:color="auto"/>
                                                    <w:left w:val="none" w:sz="0" w:space="0" w:color="auto"/>
                                                    <w:bottom w:val="none" w:sz="0" w:space="0" w:color="auto"/>
                                                    <w:right w:val="none" w:sz="0" w:space="0" w:color="auto"/>
                                                  </w:divBdr>
                                                  <w:divsChild>
                                                    <w:div w:id="122737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inguna.maca@vm.gov.lv"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pro.nais.lv/naiser/text.cfm?Ref=0101032010033000313&amp;Req=0101032010033000313&amp;Key=0103012002103132806&amp;Hash="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958</Words>
  <Characters>7173</Characters>
  <Application>Microsoft Office Word</Application>
  <DocSecurity>0</DocSecurity>
  <Lines>59</Lines>
  <Paragraphs>16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Minisru kabineta noteikumu projekts "Noteikumi par aktīvo vielu importēšanas un izplatīšanas kātību"</vt:lpstr>
      <vt:lpstr>Ministru kabineta noteikumu projekts "Aktīvo vielu importēšanas unizplatīšanas prasības un kārtība un aktīvo vielu importētāju, ražotāju un izplatītāju reģistrēšanas kārtība</vt:lpstr>
    </vt:vector>
  </TitlesOfParts>
  <Company>Veselības ministrija</Company>
  <LinksUpToDate>false</LinksUpToDate>
  <CharactersWithSpaces>8115</CharactersWithSpaces>
  <SharedDoc>false</SharedDoc>
  <HLinks>
    <vt:vector size="6" baseType="variant">
      <vt:variant>
        <vt:i4>4391022</vt:i4>
      </vt:variant>
      <vt:variant>
        <vt:i4>0</vt:i4>
      </vt:variant>
      <vt:variant>
        <vt:i4>0</vt:i4>
      </vt:variant>
      <vt:variant>
        <vt:i4>5</vt:i4>
      </vt:variant>
      <vt:variant>
        <vt:lpwstr>mailto:Inguna.Maca@vm.gov.lv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Noteikumi par aktīvo vielu importēšanas un izplatīšanas kātību</dc:title>
  <dc:subject>5.pielikums</dc:subject>
  <dc:creator>Ingūna Mača</dc:creator>
  <dc:description>67876117; inguna.maca@vm.gov.lv</dc:description>
  <cp:lastModifiedBy>imaca</cp:lastModifiedBy>
  <cp:revision>8</cp:revision>
  <cp:lastPrinted>2013-02-19T13:42:00Z</cp:lastPrinted>
  <dcterms:created xsi:type="dcterms:W3CDTF">2013-05-09T13:16:00Z</dcterms:created>
  <dcterms:modified xsi:type="dcterms:W3CDTF">2013-05-10T10:06:00Z</dcterms:modified>
</cp:coreProperties>
</file>