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9" w:rsidRPr="00F5259B" w:rsidRDefault="006935E9" w:rsidP="00415188">
      <w:pPr>
        <w:pStyle w:val="Nosaukums"/>
        <w:jc w:val="right"/>
        <w:rPr>
          <w:b/>
          <w:bCs/>
          <w:i/>
          <w:iCs/>
          <w:smallCaps/>
        </w:rPr>
      </w:pPr>
      <w:r w:rsidRPr="00F5259B">
        <w:rPr>
          <w:i/>
          <w:iCs/>
        </w:rPr>
        <w:t xml:space="preserve">Projekts </w:t>
      </w:r>
    </w:p>
    <w:p w:rsidR="006935E9" w:rsidRPr="00F5259B" w:rsidRDefault="006935E9" w:rsidP="006935E9">
      <w:pPr>
        <w:pStyle w:val="Nosaukums"/>
        <w:jc w:val="right"/>
        <w:rPr>
          <w:b/>
          <w:bCs/>
          <w:i/>
          <w:iCs/>
          <w:smallCaps/>
        </w:rPr>
      </w:pPr>
    </w:p>
    <w:p w:rsidR="006935E9" w:rsidRPr="00F5259B" w:rsidRDefault="006935E9" w:rsidP="006935E9">
      <w:pPr>
        <w:pStyle w:val="Nosaukums"/>
        <w:rPr>
          <w:b/>
        </w:rPr>
      </w:pPr>
      <w:r w:rsidRPr="00F5259B">
        <w:rPr>
          <w:b/>
        </w:rPr>
        <w:t>MINISTRU KABINETA SĒDES PROTOKOLLĒMUMS</w:t>
      </w:r>
    </w:p>
    <w:p w:rsidR="006935E9" w:rsidRPr="00F5259B" w:rsidRDefault="006935E9" w:rsidP="006935E9">
      <w:pPr>
        <w:rPr>
          <w:rFonts w:ascii="Times New Roman" w:hAnsi="Times New Roman"/>
          <w:sz w:val="28"/>
          <w:lang w:val="lv-LV"/>
        </w:rPr>
      </w:pPr>
    </w:p>
    <w:p w:rsidR="006935E9" w:rsidRPr="00F5259B" w:rsidRDefault="006935E9" w:rsidP="00052AC1">
      <w:pPr>
        <w:rPr>
          <w:rFonts w:ascii="Times New Roman" w:hAnsi="Times New Roman"/>
          <w:sz w:val="28"/>
          <w:lang w:val="lv-LV"/>
        </w:rPr>
      </w:pPr>
      <w:r w:rsidRPr="00F5259B">
        <w:rPr>
          <w:rFonts w:ascii="Times New Roman" w:hAnsi="Times New Roman"/>
          <w:sz w:val="28"/>
          <w:lang w:val="lv-LV"/>
        </w:rPr>
        <w:t>Rīgā</w:t>
      </w:r>
      <w:r w:rsidR="0069169D" w:rsidRPr="00F5259B">
        <w:rPr>
          <w:rFonts w:ascii="Times New Roman" w:hAnsi="Times New Roman"/>
          <w:sz w:val="28"/>
          <w:lang w:val="lv-LV"/>
        </w:rPr>
        <w:tab/>
      </w:r>
      <w:r w:rsidR="0069169D" w:rsidRPr="00F5259B">
        <w:rPr>
          <w:rFonts w:ascii="Times New Roman" w:hAnsi="Times New Roman"/>
          <w:sz w:val="28"/>
          <w:lang w:val="lv-LV"/>
        </w:rPr>
        <w:tab/>
      </w:r>
      <w:r w:rsidR="0069169D" w:rsidRPr="00F5259B">
        <w:rPr>
          <w:rFonts w:ascii="Times New Roman" w:hAnsi="Times New Roman"/>
          <w:sz w:val="28"/>
          <w:lang w:val="lv-LV"/>
        </w:rPr>
        <w:tab/>
      </w:r>
      <w:r w:rsidR="0069169D" w:rsidRPr="00F5259B">
        <w:rPr>
          <w:rFonts w:ascii="Times New Roman" w:hAnsi="Times New Roman"/>
          <w:sz w:val="28"/>
          <w:lang w:val="lv-LV"/>
        </w:rPr>
        <w:tab/>
        <w:t xml:space="preserve">        </w:t>
      </w:r>
      <w:r w:rsidR="0069169D" w:rsidRPr="00F5259B">
        <w:rPr>
          <w:rFonts w:ascii="Times New Roman" w:hAnsi="Times New Roman"/>
          <w:sz w:val="28"/>
          <w:lang w:val="lv-LV"/>
        </w:rPr>
        <w:tab/>
      </w:r>
      <w:r w:rsidR="0069169D" w:rsidRPr="00F5259B">
        <w:rPr>
          <w:rFonts w:ascii="Times New Roman" w:hAnsi="Times New Roman"/>
          <w:sz w:val="28"/>
          <w:lang w:val="lv-LV"/>
        </w:rPr>
        <w:tab/>
        <w:t xml:space="preserve">Nr. </w:t>
      </w:r>
      <w:r w:rsidR="0069169D" w:rsidRPr="00F5259B">
        <w:rPr>
          <w:rFonts w:ascii="Times New Roman" w:hAnsi="Times New Roman"/>
          <w:sz w:val="28"/>
          <w:lang w:val="lv-LV"/>
        </w:rPr>
        <w:tab/>
      </w:r>
      <w:r w:rsidR="0069169D" w:rsidRPr="00F5259B">
        <w:rPr>
          <w:rFonts w:ascii="Times New Roman" w:hAnsi="Times New Roman"/>
          <w:sz w:val="28"/>
          <w:lang w:val="lv-LV"/>
        </w:rPr>
        <w:tab/>
      </w:r>
      <w:r w:rsidR="00105CC3" w:rsidRPr="00F5259B">
        <w:rPr>
          <w:rFonts w:ascii="Times New Roman" w:hAnsi="Times New Roman"/>
          <w:sz w:val="28"/>
          <w:lang w:val="lv-LV"/>
        </w:rPr>
        <w:tab/>
      </w:r>
      <w:r w:rsidR="0069169D" w:rsidRPr="00F5259B">
        <w:rPr>
          <w:rFonts w:ascii="Times New Roman" w:hAnsi="Times New Roman"/>
          <w:sz w:val="28"/>
          <w:lang w:val="lv-LV"/>
        </w:rPr>
        <w:t xml:space="preserve">        2012</w:t>
      </w:r>
      <w:r w:rsidRPr="00F5259B">
        <w:rPr>
          <w:rFonts w:ascii="Times New Roman" w:hAnsi="Times New Roman"/>
          <w:sz w:val="28"/>
          <w:lang w:val="lv-LV"/>
        </w:rPr>
        <w:t xml:space="preserve">.gada   </w:t>
      </w:r>
      <w:r w:rsidR="00105CC3" w:rsidRPr="00F5259B">
        <w:rPr>
          <w:rFonts w:ascii="Times New Roman" w:hAnsi="Times New Roman"/>
          <w:sz w:val="28"/>
          <w:lang w:val="lv-LV"/>
        </w:rPr>
        <w:t xml:space="preserve">     </w:t>
      </w:r>
      <w:r w:rsidR="0069169D" w:rsidRPr="00F5259B">
        <w:rPr>
          <w:rFonts w:ascii="Times New Roman" w:hAnsi="Times New Roman"/>
          <w:sz w:val="28"/>
          <w:lang w:val="lv-LV"/>
        </w:rPr>
        <w:t>j</w:t>
      </w:r>
      <w:r w:rsidR="004978FA" w:rsidRPr="00F5259B">
        <w:rPr>
          <w:rFonts w:ascii="Times New Roman" w:hAnsi="Times New Roman"/>
          <w:sz w:val="28"/>
          <w:lang w:val="lv-LV"/>
        </w:rPr>
        <w:t>ūlijā</w:t>
      </w:r>
      <w:r w:rsidRPr="00F5259B">
        <w:rPr>
          <w:rFonts w:ascii="Times New Roman" w:hAnsi="Times New Roman"/>
          <w:b/>
          <w:bCs/>
          <w:sz w:val="28"/>
          <w:lang w:val="lv-LV"/>
        </w:rPr>
        <w:t xml:space="preserve">   </w:t>
      </w:r>
    </w:p>
    <w:p w:rsidR="00415188" w:rsidRPr="00F5259B" w:rsidRDefault="00672E4D" w:rsidP="00105C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lv-LV"/>
        </w:rPr>
      </w:pPr>
      <w:r w:rsidRPr="00F5259B">
        <w:rPr>
          <w:rFonts w:ascii="Times New Roman" w:hAnsi="Times New Roman"/>
          <w:b/>
          <w:bCs/>
          <w:sz w:val="28"/>
          <w:lang w:val="lv-LV"/>
        </w:rPr>
        <w:t>.§</w:t>
      </w:r>
    </w:p>
    <w:p w:rsidR="001731B7" w:rsidRPr="00F5259B" w:rsidRDefault="001731B7" w:rsidP="00415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lv-LV"/>
        </w:rPr>
      </w:pPr>
    </w:p>
    <w:p w:rsidR="00415188" w:rsidRPr="00F5259B" w:rsidRDefault="00415188" w:rsidP="00415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5259B">
        <w:rPr>
          <w:rFonts w:ascii="Times New Roman" w:hAnsi="Times New Roman"/>
          <w:b/>
          <w:sz w:val="28"/>
          <w:szCs w:val="28"/>
          <w:lang w:val="lv-LV"/>
        </w:rPr>
        <w:t xml:space="preserve">Par Ministru kabineta </w:t>
      </w:r>
      <w:r w:rsidR="007905DC" w:rsidRPr="00F5259B">
        <w:rPr>
          <w:rFonts w:ascii="Times New Roman" w:hAnsi="Times New Roman"/>
          <w:b/>
          <w:sz w:val="28"/>
          <w:szCs w:val="28"/>
          <w:lang w:val="lv-LV"/>
        </w:rPr>
        <w:t>noteikumu projektu „</w:t>
      </w:r>
      <w:r w:rsidRPr="00F5259B">
        <w:rPr>
          <w:rFonts w:ascii="Times New Roman" w:hAnsi="Times New Roman"/>
          <w:b/>
          <w:bCs/>
          <w:sz w:val="28"/>
          <w:szCs w:val="28"/>
          <w:lang w:val="lv-LV"/>
        </w:rPr>
        <w:t xml:space="preserve">Zāļu valsts aģentūras </w:t>
      </w:r>
      <w:r w:rsidR="007905DC" w:rsidRPr="00F5259B">
        <w:rPr>
          <w:rFonts w:ascii="Times New Roman" w:hAnsi="Times New Roman"/>
          <w:b/>
          <w:bCs/>
          <w:sz w:val="28"/>
          <w:szCs w:val="28"/>
          <w:lang w:val="lv-LV"/>
        </w:rPr>
        <w:t>nolikums”</w:t>
      </w:r>
    </w:p>
    <w:p w:rsidR="00415188" w:rsidRPr="00F5259B" w:rsidRDefault="00415188" w:rsidP="004151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F5259B">
        <w:rPr>
          <w:rFonts w:ascii="Times New Roman" w:hAnsi="Times New Roman"/>
          <w:sz w:val="28"/>
          <w:szCs w:val="28"/>
          <w:lang w:val="lv-LV"/>
        </w:rPr>
        <w:t>TA-     _______________________________________________________</w:t>
      </w:r>
    </w:p>
    <w:p w:rsidR="001731B7" w:rsidRPr="00F5259B" w:rsidRDefault="001731B7" w:rsidP="0069169D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105CC3" w:rsidRPr="00F5259B" w:rsidRDefault="00105CC3" w:rsidP="0069169D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905DC" w:rsidRPr="00F5259B" w:rsidRDefault="007905DC" w:rsidP="00691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5259B">
        <w:rPr>
          <w:rFonts w:ascii="Times New Roman" w:hAnsi="Times New Roman"/>
          <w:sz w:val="28"/>
          <w:szCs w:val="28"/>
          <w:lang w:val="lv-LV"/>
        </w:rPr>
        <w:t>1. Pieņemt Ministru kabineta noteikumu projektu.</w:t>
      </w:r>
    </w:p>
    <w:p w:rsidR="007905DC" w:rsidRPr="00F5259B" w:rsidRDefault="007905DC" w:rsidP="006916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F5259B">
        <w:rPr>
          <w:rFonts w:ascii="Times New Roman" w:hAnsi="Times New Roman"/>
          <w:sz w:val="28"/>
          <w:szCs w:val="28"/>
          <w:lang w:val="lv-LV"/>
        </w:rPr>
        <w:t>2.</w:t>
      </w:r>
      <w:r w:rsidR="004978FA" w:rsidRPr="00F5259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978FA" w:rsidRPr="00F5259B">
        <w:rPr>
          <w:rFonts w:ascii="Times New Roman" w:hAnsi="Times New Roman"/>
          <w:color w:val="000000"/>
          <w:sz w:val="28"/>
          <w:szCs w:val="28"/>
          <w:lang w:val="lv-LV" w:eastAsia="lv-LV"/>
        </w:rPr>
        <w:t>Saskaņā ar Publisko aģentūru likuma pārejas noteikumu 2.punktu noteikt, ka Veselības ministrijas padotībā esošā Zāļu valsts aģentūra ar 2013.gada 1.janvāri darbojas saskaņā ar Publisko aģentūru likuma prasībām.</w:t>
      </w:r>
    </w:p>
    <w:p w:rsidR="00F741C1" w:rsidRPr="00F5259B" w:rsidRDefault="00F741C1" w:rsidP="006916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F5259B">
        <w:rPr>
          <w:rFonts w:ascii="Times New Roman" w:hAnsi="Times New Roman"/>
          <w:color w:val="000000"/>
          <w:sz w:val="28"/>
          <w:szCs w:val="28"/>
          <w:lang w:val="lv-LV" w:eastAsia="lv-LV"/>
        </w:rPr>
        <w:t>3. N</w:t>
      </w:r>
      <w:r w:rsidRPr="00F5259B">
        <w:rPr>
          <w:rFonts w:ascii="Times New Roman" w:hAnsi="Times New Roman"/>
          <w:sz w:val="28"/>
          <w:szCs w:val="28"/>
          <w:lang w:val="lv-LV"/>
        </w:rPr>
        <w:t>oteikumi īstenojami no Zāļu valsts aģentūras ieņēmumiem no maksas pakalpojumiem un citiem pašu ieņēmumiem.</w:t>
      </w:r>
    </w:p>
    <w:p w:rsidR="008A5F32" w:rsidRDefault="00B06773" w:rsidP="00691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4. Veselības ministrijai sagatavot un veselības ministram līdz 2012.gada 30.augustam iesniegt noteiktā kārtībā izskatīšanai Saeimā 2.lasījumā priekšlikumus </w:t>
      </w:r>
      <w:r w:rsidR="008A5F32">
        <w:rPr>
          <w:rFonts w:ascii="Times New Roman" w:hAnsi="Times New Roman"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sz w:val="28"/>
          <w:szCs w:val="28"/>
          <w:lang w:val="lv-LV"/>
        </w:rPr>
        <w:t>likumprojekta „Grozījums Farmācijas likumā”</w:t>
      </w:r>
      <w:r w:rsidR="008A5F32">
        <w:rPr>
          <w:rFonts w:ascii="Times New Roman" w:hAnsi="Times New Roman"/>
          <w:sz w:val="28"/>
          <w:szCs w:val="28"/>
          <w:lang w:val="lv-LV"/>
        </w:rPr>
        <w:t xml:space="preserve"> papildināšanu</w:t>
      </w:r>
      <w:r>
        <w:rPr>
          <w:rFonts w:ascii="Times New Roman" w:hAnsi="Times New Roman"/>
          <w:sz w:val="28"/>
          <w:szCs w:val="28"/>
          <w:lang w:val="lv-LV"/>
        </w:rPr>
        <w:t xml:space="preserve">, lai precizētu Zāļu valsts aģentūras </w:t>
      </w:r>
      <w:r w:rsidR="00F079D2">
        <w:rPr>
          <w:rFonts w:ascii="Times New Roman" w:hAnsi="Times New Roman"/>
          <w:sz w:val="28"/>
          <w:szCs w:val="28"/>
          <w:lang w:val="lv-LV"/>
        </w:rPr>
        <w:t>kompetenci</w:t>
      </w:r>
      <w:r>
        <w:rPr>
          <w:rFonts w:ascii="Times New Roman" w:hAnsi="Times New Roman"/>
          <w:sz w:val="28"/>
          <w:szCs w:val="28"/>
          <w:lang w:val="lv-LV"/>
        </w:rPr>
        <w:t xml:space="preserve"> pakalpojumu </w:t>
      </w:r>
      <w:r w:rsidR="00F079D2">
        <w:rPr>
          <w:rFonts w:ascii="Times New Roman" w:hAnsi="Times New Roman"/>
          <w:sz w:val="28"/>
          <w:szCs w:val="28"/>
          <w:lang w:val="lv-LV"/>
        </w:rPr>
        <w:t>sniegšanas jomā.</w:t>
      </w:r>
    </w:p>
    <w:p w:rsidR="00105CC3" w:rsidRPr="00F5259B" w:rsidRDefault="00105CC3" w:rsidP="00672E4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E80697" w:rsidRPr="00F5259B" w:rsidRDefault="006935E9" w:rsidP="00415188">
      <w:pPr>
        <w:pStyle w:val="Vienkrsteksts"/>
        <w:jc w:val="center"/>
        <w:rPr>
          <w:rFonts w:ascii="Times New Roman" w:hAnsi="Times New Roman"/>
          <w:color w:val="000000"/>
          <w:szCs w:val="28"/>
        </w:rPr>
      </w:pPr>
      <w:r w:rsidRPr="00F5259B">
        <w:rPr>
          <w:rFonts w:ascii="Times New Roman" w:hAnsi="Times New Roman"/>
          <w:color w:val="000000"/>
          <w:szCs w:val="28"/>
        </w:rPr>
        <w:t>Ministru prezidents</w:t>
      </w:r>
      <w:r w:rsidRPr="00F5259B">
        <w:rPr>
          <w:rFonts w:ascii="Times New Roman" w:hAnsi="Times New Roman"/>
          <w:color w:val="000000"/>
          <w:szCs w:val="28"/>
        </w:rPr>
        <w:tab/>
      </w:r>
      <w:r w:rsidRPr="00F5259B">
        <w:rPr>
          <w:rFonts w:ascii="Times New Roman" w:hAnsi="Times New Roman"/>
          <w:color w:val="000000"/>
          <w:szCs w:val="28"/>
        </w:rPr>
        <w:tab/>
      </w:r>
      <w:r w:rsidRPr="00F5259B">
        <w:rPr>
          <w:rFonts w:ascii="Times New Roman" w:hAnsi="Times New Roman"/>
          <w:color w:val="000000"/>
          <w:szCs w:val="28"/>
        </w:rPr>
        <w:tab/>
      </w:r>
      <w:r w:rsidRPr="00F5259B">
        <w:rPr>
          <w:rFonts w:ascii="Times New Roman" w:hAnsi="Times New Roman"/>
          <w:color w:val="000000"/>
          <w:szCs w:val="28"/>
        </w:rPr>
        <w:tab/>
      </w:r>
      <w:r w:rsidRPr="00F5259B">
        <w:rPr>
          <w:rFonts w:ascii="Times New Roman" w:hAnsi="Times New Roman"/>
          <w:color w:val="000000"/>
          <w:szCs w:val="28"/>
        </w:rPr>
        <w:tab/>
      </w:r>
      <w:r w:rsidRPr="00F5259B">
        <w:rPr>
          <w:rFonts w:ascii="Times New Roman" w:hAnsi="Times New Roman"/>
          <w:color w:val="000000"/>
          <w:szCs w:val="28"/>
        </w:rPr>
        <w:tab/>
        <w:t xml:space="preserve">       </w:t>
      </w:r>
      <w:proofErr w:type="spellStart"/>
      <w:r w:rsidRPr="00F5259B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E80697" w:rsidRPr="00F5259B" w:rsidRDefault="00E80697" w:rsidP="006935E9">
      <w:pPr>
        <w:pStyle w:val="Vienkrsteksts"/>
        <w:jc w:val="center"/>
        <w:rPr>
          <w:rFonts w:ascii="Times New Roman" w:hAnsi="Times New Roman"/>
        </w:rPr>
      </w:pPr>
    </w:p>
    <w:p w:rsidR="00105CC3" w:rsidRPr="00F5259B" w:rsidRDefault="00105CC3" w:rsidP="006935E9">
      <w:pPr>
        <w:pStyle w:val="Vienkrsteksts"/>
        <w:jc w:val="center"/>
        <w:rPr>
          <w:rFonts w:ascii="Times New Roman" w:hAnsi="Times New Roman"/>
        </w:rPr>
      </w:pPr>
    </w:p>
    <w:p w:rsidR="006935E9" w:rsidRPr="00F5259B" w:rsidRDefault="006935E9" w:rsidP="006935E9">
      <w:pPr>
        <w:pStyle w:val="Vienkrsteksts"/>
        <w:jc w:val="center"/>
        <w:rPr>
          <w:rFonts w:ascii="Times New Roman" w:hAnsi="Times New Roman"/>
        </w:rPr>
      </w:pPr>
      <w:r w:rsidRPr="00F5259B">
        <w:rPr>
          <w:rFonts w:ascii="Times New Roman" w:hAnsi="Times New Roman"/>
        </w:rPr>
        <w:t>Valsts kancelejas direktore</w:t>
      </w:r>
      <w:r w:rsidRPr="00F5259B">
        <w:rPr>
          <w:rFonts w:ascii="Times New Roman" w:hAnsi="Times New Roman"/>
        </w:rPr>
        <w:tab/>
      </w:r>
      <w:r w:rsidRPr="00F5259B">
        <w:rPr>
          <w:rFonts w:ascii="Times New Roman" w:hAnsi="Times New Roman"/>
        </w:rPr>
        <w:tab/>
        <w:t xml:space="preserve">   </w:t>
      </w:r>
      <w:r w:rsidRPr="00F5259B">
        <w:rPr>
          <w:rFonts w:ascii="Times New Roman" w:hAnsi="Times New Roman"/>
        </w:rPr>
        <w:tab/>
      </w:r>
      <w:r w:rsidRPr="00F5259B">
        <w:rPr>
          <w:rFonts w:ascii="Times New Roman" w:hAnsi="Times New Roman"/>
        </w:rPr>
        <w:tab/>
        <w:t xml:space="preserve">  </w:t>
      </w:r>
      <w:r w:rsidRPr="00F5259B">
        <w:rPr>
          <w:rFonts w:ascii="Times New Roman" w:hAnsi="Times New Roman"/>
        </w:rPr>
        <w:tab/>
        <w:t xml:space="preserve">           </w:t>
      </w:r>
      <w:r w:rsidR="00E80697" w:rsidRPr="00F5259B">
        <w:rPr>
          <w:rFonts w:ascii="Times New Roman" w:hAnsi="Times New Roman"/>
        </w:rPr>
        <w:t xml:space="preserve">   </w:t>
      </w:r>
      <w:proofErr w:type="spellStart"/>
      <w:r w:rsidRPr="00F5259B">
        <w:rPr>
          <w:rFonts w:ascii="Times New Roman" w:hAnsi="Times New Roman"/>
        </w:rPr>
        <w:t>E.Dreimane</w:t>
      </w:r>
      <w:proofErr w:type="spellEnd"/>
    </w:p>
    <w:p w:rsidR="006935E9" w:rsidRPr="00F5259B" w:rsidRDefault="006935E9" w:rsidP="00415188">
      <w:pPr>
        <w:pStyle w:val="Vienkrsteksts"/>
        <w:rPr>
          <w:rFonts w:ascii="Times New Roman" w:hAnsi="Times New Roman"/>
        </w:rPr>
      </w:pPr>
    </w:p>
    <w:p w:rsidR="00105CC3" w:rsidRPr="00F5259B" w:rsidRDefault="00105CC3" w:rsidP="00415188">
      <w:pPr>
        <w:pStyle w:val="Vienkrsteksts"/>
        <w:rPr>
          <w:rFonts w:ascii="Times New Roman" w:hAnsi="Times New Roman"/>
        </w:rPr>
      </w:pPr>
    </w:p>
    <w:p w:rsidR="006935E9" w:rsidRPr="00F5259B" w:rsidRDefault="006935E9" w:rsidP="006935E9">
      <w:pPr>
        <w:pStyle w:val="Vienkrsteksts"/>
        <w:jc w:val="center"/>
        <w:rPr>
          <w:rFonts w:ascii="Times New Roman" w:hAnsi="Times New Roman"/>
        </w:rPr>
      </w:pPr>
      <w:r w:rsidRPr="00F5259B">
        <w:rPr>
          <w:rFonts w:ascii="Times New Roman" w:hAnsi="Times New Roman"/>
        </w:rPr>
        <w:t xml:space="preserve">Veselības ministre                                                                       </w:t>
      </w:r>
      <w:r w:rsidR="00E80697" w:rsidRPr="00F5259B">
        <w:rPr>
          <w:rFonts w:ascii="Times New Roman" w:hAnsi="Times New Roman"/>
        </w:rPr>
        <w:t xml:space="preserve">   </w:t>
      </w:r>
      <w:r w:rsidRPr="00F5259B">
        <w:rPr>
          <w:rFonts w:ascii="Times New Roman" w:hAnsi="Times New Roman"/>
        </w:rPr>
        <w:t xml:space="preserve"> I.Circene</w:t>
      </w:r>
    </w:p>
    <w:p w:rsidR="00105CC3" w:rsidRPr="00F5259B" w:rsidRDefault="00105CC3" w:rsidP="004C3714">
      <w:pPr>
        <w:spacing w:after="0" w:line="240" w:lineRule="auto"/>
        <w:rPr>
          <w:rFonts w:ascii="Times New Roman" w:hAnsi="Times New Roman"/>
          <w:lang w:val="lv-LV"/>
        </w:rPr>
      </w:pPr>
    </w:p>
    <w:p w:rsidR="00052AC1" w:rsidRPr="00F5259B" w:rsidRDefault="00B06773" w:rsidP="004C3714">
      <w:pPr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25</w:t>
      </w:r>
      <w:r w:rsidR="004978FA" w:rsidRPr="00F5259B">
        <w:rPr>
          <w:rFonts w:ascii="Times New Roman" w:hAnsi="Times New Roman"/>
          <w:lang w:val="lv-LV"/>
        </w:rPr>
        <w:t>.07.</w:t>
      </w:r>
      <w:r w:rsidR="00052AC1" w:rsidRPr="00F5259B">
        <w:rPr>
          <w:rFonts w:ascii="Times New Roman" w:hAnsi="Times New Roman"/>
          <w:lang w:val="lv-LV"/>
        </w:rPr>
        <w:t>12     1</w:t>
      </w:r>
      <w:r w:rsidR="00F079D2">
        <w:rPr>
          <w:rFonts w:ascii="Times New Roman" w:hAnsi="Times New Roman"/>
          <w:lang w:val="lv-LV"/>
        </w:rPr>
        <w:t>5</w:t>
      </w:r>
      <w:r w:rsidR="00105CC3" w:rsidRPr="00F5259B">
        <w:rPr>
          <w:rFonts w:ascii="Times New Roman" w:hAnsi="Times New Roman"/>
          <w:lang w:val="lv-LV"/>
        </w:rPr>
        <w:t>:</w:t>
      </w:r>
      <w:r w:rsidR="00F079D2">
        <w:rPr>
          <w:rFonts w:ascii="Times New Roman" w:hAnsi="Times New Roman"/>
          <w:lang w:val="lv-LV"/>
        </w:rPr>
        <w:t>38</w:t>
      </w:r>
    </w:p>
    <w:p w:rsidR="004C3714" w:rsidRPr="00F5259B" w:rsidRDefault="008A5F32" w:rsidP="004C3714">
      <w:pPr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</w:t>
      </w:r>
      <w:r w:rsidR="00F079D2">
        <w:rPr>
          <w:rFonts w:ascii="Times New Roman" w:hAnsi="Times New Roman"/>
          <w:lang w:val="lv-LV"/>
        </w:rPr>
        <w:t>18</w:t>
      </w:r>
    </w:p>
    <w:p w:rsidR="00105CC3" w:rsidRPr="00F5259B" w:rsidRDefault="004978FA" w:rsidP="004C3714">
      <w:pPr>
        <w:spacing w:after="0" w:line="240" w:lineRule="auto"/>
        <w:rPr>
          <w:rFonts w:ascii="Times New Roman" w:hAnsi="Times New Roman"/>
          <w:lang w:val="lv-LV"/>
        </w:rPr>
      </w:pPr>
      <w:proofErr w:type="spellStart"/>
      <w:r w:rsidRPr="00F5259B">
        <w:rPr>
          <w:rFonts w:ascii="Times New Roman" w:hAnsi="Times New Roman"/>
          <w:lang w:val="lv-LV"/>
        </w:rPr>
        <w:t>I.Brūvere</w:t>
      </w:r>
      <w:proofErr w:type="spellEnd"/>
    </w:p>
    <w:p w:rsidR="004C3714" w:rsidRPr="00F5259B" w:rsidRDefault="00A71F22" w:rsidP="00B06773">
      <w:pPr>
        <w:spacing w:after="0" w:line="240" w:lineRule="auto"/>
        <w:rPr>
          <w:lang w:val="lv-LV"/>
        </w:rPr>
      </w:pPr>
      <w:r w:rsidRPr="00F5259B">
        <w:rPr>
          <w:rFonts w:ascii="Times New Roman" w:hAnsi="Times New Roman"/>
          <w:lang w:val="lv-LV"/>
        </w:rPr>
        <w:t>678760</w:t>
      </w:r>
      <w:r w:rsidR="004978FA" w:rsidRPr="00F5259B">
        <w:rPr>
          <w:rFonts w:ascii="Times New Roman" w:hAnsi="Times New Roman"/>
          <w:lang w:val="lv-LV"/>
        </w:rPr>
        <w:t>6</w:t>
      </w:r>
      <w:r w:rsidRPr="00F5259B">
        <w:rPr>
          <w:rFonts w:ascii="Times New Roman" w:hAnsi="Times New Roman"/>
          <w:lang w:val="lv-LV"/>
        </w:rPr>
        <w:t>1,</w:t>
      </w:r>
      <w:r w:rsidR="00105CC3" w:rsidRPr="00F5259B">
        <w:rPr>
          <w:rFonts w:ascii="Times New Roman" w:hAnsi="Times New Roman"/>
          <w:lang w:val="lv-LV"/>
        </w:rPr>
        <w:t xml:space="preserve"> </w:t>
      </w:r>
      <w:r w:rsidR="004978FA" w:rsidRPr="00F5259B">
        <w:rPr>
          <w:rFonts w:ascii="Times New Roman" w:hAnsi="Times New Roman"/>
          <w:lang w:val="lv-LV"/>
        </w:rPr>
        <w:t>Ieva.Bruvere</w:t>
      </w:r>
      <w:r w:rsidR="004C3714" w:rsidRPr="00F5259B">
        <w:rPr>
          <w:rFonts w:ascii="Times New Roman" w:hAnsi="Times New Roman"/>
          <w:lang w:val="lv-LV"/>
        </w:rPr>
        <w:t>@vm.gov.lv</w:t>
      </w:r>
    </w:p>
    <w:p w:rsidR="00F5259B" w:rsidRPr="00F5259B" w:rsidRDefault="00F5259B">
      <w:pPr>
        <w:rPr>
          <w:lang w:val="lv-LV"/>
        </w:rPr>
      </w:pPr>
    </w:p>
    <w:sectPr w:rsidR="00F5259B" w:rsidRPr="00F5259B" w:rsidSect="006935E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9D" w:rsidRDefault="0069169D" w:rsidP="00585364">
      <w:pPr>
        <w:spacing w:after="0" w:line="240" w:lineRule="auto"/>
      </w:pPr>
      <w:r>
        <w:separator/>
      </w:r>
    </w:p>
  </w:endnote>
  <w:endnote w:type="continuationSeparator" w:id="0">
    <w:p w:rsidR="0069169D" w:rsidRDefault="0069169D" w:rsidP="0058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9D" w:rsidRDefault="0069169D" w:rsidP="006935E9">
    <w:pPr>
      <w:pStyle w:val="Kjene"/>
      <w:spacing w:after="0" w:line="240" w:lineRule="auto"/>
      <w:jc w:val="both"/>
      <w:rPr>
        <w:rFonts w:ascii="Times New Roman" w:hAnsi="Times New Roman"/>
        <w:lang w:val="lv-LV"/>
      </w:rPr>
    </w:pPr>
    <w:bookmarkStart w:id="0" w:name="OLE_LINK5"/>
    <w:bookmarkStart w:id="1" w:name="OLE_LINK6"/>
    <w:bookmarkStart w:id="2" w:name="OLE_LINK7"/>
    <w:bookmarkStart w:id="3" w:name="OLE_LINK8"/>
  </w:p>
  <w:p w:rsidR="0069169D" w:rsidRPr="006935E9" w:rsidRDefault="0069169D" w:rsidP="006935E9">
    <w:pPr>
      <w:pStyle w:val="Kjene"/>
      <w:spacing w:after="0" w:line="240" w:lineRule="auto"/>
      <w:jc w:val="both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VMProt_05</w:t>
    </w:r>
    <w:r w:rsidRPr="006935E9">
      <w:rPr>
        <w:rFonts w:ascii="Times New Roman" w:hAnsi="Times New Roman"/>
        <w:lang w:val="lv-LV"/>
      </w:rPr>
      <w:t>1211</w:t>
    </w:r>
    <w:r>
      <w:rPr>
        <w:rFonts w:ascii="Times New Roman" w:hAnsi="Times New Roman"/>
        <w:lang w:val="lv-LV"/>
      </w:rPr>
      <w:t xml:space="preserve">; </w:t>
    </w:r>
    <w:r w:rsidRPr="006935E9">
      <w:rPr>
        <w:rFonts w:ascii="Times New Roman" w:hAnsi="Times New Roman"/>
        <w:lang w:val="lv-LV"/>
      </w:rPr>
      <w:t>Ministr</w:t>
    </w:r>
    <w:r>
      <w:rPr>
        <w:rFonts w:ascii="Times New Roman" w:hAnsi="Times New Roman"/>
        <w:lang w:val="lv-LV"/>
      </w:rPr>
      <w:t xml:space="preserve">u kabineta sēdes </w:t>
    </w:r>
    <w:proofErr w:type="spellStart"/>
    <w:r>
      <w:rPr>
        <w:rFonts w:ascii="Times New Roman" w:hAnsi="Times New Roman"/>
        <w:lang w:val="lv-LV"/>
      </w:rPr>
      <w:t>protokollēmuma</w:t>
    </w:r>
    <w:proofErr w:type="spellEnd"/>
    <w:r>
      <w:rPr>
        <w:rFonts w:ascii="Times New Roman" w:hAnsi="Times New Roman"/>
        <w:lang w:val="lv-LV"/>
      </w:rPr>
      <w:t xml:space="preserve"> </w:t>
    </w:r>
    <w:r w:rsidRPr="006935E9">
      <w:rPr>
        <w:rFonts w:ascii="Times New Roman" w:hAnsi="Times New Roman"/>
        <w:lang w:val="lv-LV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  <w:lang w:val="lv-LV"/>
      </w:rPr>
      <w:t>protokollēmuma</w:t>
    </w:r>
    <w:proofErr w:type="spellEnd"/>
    <w:r w:rsidRPr="006935E9">
      <w:rPr>
        <w:rFonts w:ascii="Times New Roman" w:hAnsi="Times New Roman"/>
        <w:lang w:val="lv-LV"/>
      </w:rPr>
      <w:t xml:space="preserve"> (prot. Nr.65 28.</w:t>
    </w:r>
    <w:r w:rsidRPr="006935E9">
      <w:rPr>
        <w:rFonts w:ascii="Times New Roman" w:hAnsi="Times New Roman"/>
        <w:bCs/>
        <w:lang w:val="lv-LV"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  <w:lang w:val="lv-LV"/>
      </w:rPr>
      <w:t xml:space="preserve"> </w:t>
    </w:r>
    <w:r w:rsidRPr="006935E9">
      <w:rPr>
        <w:rFonts w:ascii="Times New Roman" w:hAnsi="Times New Roman"/>
        <w:lang w:val="lv-LV"/>
      </w:rPr>
      <w:t>projekts</w:t>
    </w:r>
  </w:p>
  <w:bookmarkEnd w:id="0"/>
  <w:bookmarkEnd w:id="1"/>
  <w:bookmarkEnd w:id="2"/>
  <w:bookmarkEnd w:id="3"/>
  <w:p w:rsidR="0069169D" w:rsidRPr="006935E9" w:rsidRDefault="0069169D" w:rsidP="006935E9">
    <w:pPr>
      <w:pStyle w:val="Kjene"/>
      <w:rPr>
        <w:szCs w:val="24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9D" w:rsidRDefault="0069169D" w:rsidP="00E80697">
    <w:pPr>
      <w:pStyle w:val="Kjene"/>
      <w:spacing w:after="0" w:line="240" w:lineRule="auto"/>
      <w:jc w:val="both"/>
      <w:rPr>
        <w:rFonts w:ascii="Times New Roman" w:hAnsi="Times New Roman"/>
        <w:lang w:val="lv-LV"/>
      </w:rPr>
    </w:pPr>
  </w:p>
  <w:p w:rsidR="004978FA" w:rsidRPr="004978FA" w:rsidRDefault="00052AC1" w:rsidP="004978FA">
    <w:pPr>
      <w:spacing w:after="0" w:line="240" w:lineRule="auto"/>
      <w:rPr>
        <w:rFonts w:ascii="Times New Roman" w:hAnsi="Times New Roman"/>
        <w:bCs/>
        <w:sz w:val="24"/>
        <w:szCs w:val="24"/>
        <w:lang w:val="lv-LV"/>
      </w:rPr>
    </w:pPr>
    <w:r w:rsidRPr="004978FA">
      <w:rPr>
        <w:rFonts w:ascii="Times New Roman" w:hAnsi="Times New Roman"/>
        <w:sz w:val="24"/>
        <w:szCs w:val="24"/>
        <w:lang w:val="lv-LV"/>
      </w:rPr>
      <w:t>VMProt_</w:t>
    </w:r>
    <w:r w:rsidR="00B06773">
      <w:rPr>
        <w:rFonts w:ascii="Times New Roman" w:hAnsi="Times New Roman"/>
        <w:sz w:val="24"/>
        <w:szCs w:val="24"/>
        <w:lang w:val="lv-LV"/>
      </w:rPr>
      <w:t>25</w:t>
    </w:r>
    <w:r w:rsidR="004978FA" w:rsidRPr="004978FA">
      <w:rPr>
        <w:rFonts w:ascii="Times New Roman" w:hAnsi="Times New Roman"/>
        <w:sz w:val="24"/>
        <w:szCs w:val="24"/>
        <w:lang w:val="lv-LV"/>
      </w:rPr>
      <w:t>07</w:t>
    </w:r>
    <w:r w:rsidR="0069169D" w:rsidRPr="004978FA">
      <w:rPr>
        <w:rFonts w:ascii="Times New Roman" w:hAnsi="Times New Roman"/>
        <w:sz w:val="24"/>
        <w:szCs w:val="24"/>
        <w:lang w:val="lv-LV"/>
      </w:rPr>
      <w:t xml:space="preserve">12_ZVA; </w:t>
    </w:r>
    <w:r w:rsidR="004978FA" w:rsidRPr="004978FA">
      <w:rPr>
        <w:rFonts w:ascii="Times New Roman" w:hAnsi="Times New Roman"/>
        <w:sz w:val="24"/>
        <w:szCs w:val="24"/>
        <w:lang w:val="lv-LV"/>
      </w:rPr>
      <w:t>Par Ministru kabineta noteikumu projektu „</w:t>
    </w:r>
    <w:r w:rsidR="004978FA" w:rsidRPr="004978FA">
      <w:rPr>
        <w:rFonts w:ascii="Times New Roman" w:hAnsi="Times New Roman"/>
        <w:bCs/>
        <w:sz w:val="24"/>
        <w:szCs w:val="24"/>
        <w:lang w:val="lv-LV"/>
      </w:rPr>
      <w:t>Zāļu valsts aģentūras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9D" w:rsidRDefault="0069169D" w:rsidP="00585364">
      <w:pPr>
        <w:spacing w:after="0" w:line="240" w:lineRule="auto"/>
      </w:pPr>
      <w:r>
        <w:separator/>
      </w:r>
    </w:p>
  </w:footnote>
  <w:footnote w:type="continuationSeparator" w:id="0">
    <w:p w:rsidR="0069169D" w:rsidRDefault="0069169D" w:rsidP="0058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204"/>
      <w:docPartObj>
        <w:docPartGallery w:val="Page Numbers (Top of Page)"/>
        <w:docPartUnique/>
      </w:docPartObj>
    </w:sdtPr>
    <w:sdtContent>
      <w:p w:rsidR="0069169D" w:rsidRDefault="0011386E">
        <w:pPr>
          <w:pStyle w:val="Galvene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="0069169D"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8A5F32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169D" w:rsidRDefault="0069169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4D"/>
    <w:rsid w:val="000517C6"/>
    <w:rsid w:val="00052AC1"/>
    <w:rsid w:val="000D6B55"/>
    <w:rsid w:val="00105CC3"/>
    <w:rsid w:val="0011386E"/>
    <w:rsid w:val="001731B7"/>
    <w:rsid w:val="00180D3A"/>
    <w:rsid w:val="001A7C0E"/>
    <w:rsid w:val="001E19C9"/>
    <w:rsid w:val="001F7626"/>
    <w:rsid w:val="0023036F"/>
    <w:rsid w:val="002966A7"/>
    <w:rsid w:val="00366503"/>
    <w:rsid w:val="00381A2C"/>
    <w:rsid w:val="003864AC"/>
    <w:rsid w:val="003B4F72"/>
    <w:rsid w:val="003D380C"/>
    <w:rsid w:val="003F53B6"/>
    <w:rsid w:val="00415188"/>
    <w:rsid w:val="00422A7D"/>
    <w:rsid w:val="00432BF0"/>
    <w:rsid w:val="00434D04"/>
    <w:rsid w:val="00435764"/>
    <w:rsid w:val="0045045B"/>
    <w:rsid w:val="00452C2D"/>
    <w:rsid w:val="004978FA"/>
    <w:rsid w:val="004C3714"/>
    <w:rsid w:val="004F1317"/>
    <w:rsid w:val="005056DC"/>
    <w:rsid w:val="00522ADD"/>
    <w:rsid w:val="0056629C"/>
    <w:rsid w:val="00585364"/>
    <w:rsid w:val="0066414D"/>
    <w:rsid w:val="00672E4D"/>
    <w:rsid w:val="00672F03"/>
    <w:rsid w:val="00675D5C"/>
    <w:rsid w:val="006825B4"/>
    <w:rsid w:val="0069169D"/>
    <w:rsid w:val="006935E9"/>
    <w:rsid w:val="006A2E54"/>
    <w:rsid w:val="006F341F"/>
    <w:rsid w:val="006F3F1F"/>
    <w:rsid w:val="00707979"/>
    <w:rsid w:val="007252AC"/>
    <w:rsid w:val="00726326"/>
    <w:rsid w:val="007401AA"/>
    <w:rsid w:val="00780E97"/>
    <w:rsid w:val="007905DC"/>
    <w:rsid w:val="007B44C0"/>
    <w:rsid w:val="007C14C8"/>
    <w:rsid w:val="00806D34"/>
    <w:rsid w:val="00842CFE"/>
    <w:rsid w:val="008936B7"/>
    <w:rsid w:val="008A4CB9"/>
    <w:rsid w:val="008A5F32"/>
    <w:rsid w:val="008B5A9A"/>
    <w:rsid w:val="00943609"/>
    <w:rsid w:val="00971EE6"/>
    <w:rsid w:val="009D76F4"/>
    <w:rsid w:val="009F723B"/>
    <w:rsid w:val="00A35D3C"/>
    <w:rsid w:val="00A71F22"/>
    <w:rsid w:val="00AA2D80"/>
    <w:rsid w:val="00AB427A"/>
    <w:rsid w:val="00AF2C37"/>
    <w:rsid w:val="00AF7D3E"/>
    <w:rsid w:val="00B06773"/>
    <w:rsid w:val="00B235B1"/>
    <w:rsid w:val="00B55A65"/>
    <w:rsid w:val="00B96C74"/>
    <w:rsid w:val="00BE18D4"/>
    <w:rsid w:val="00C3758C"/>
    <w:rsid w:val="00C50D68"/>
    <w:rsid w:val="00C75844"/>
    <w:rsid w:val="00C85090"/>
    <w:rsid w:val="00CB674F"/>
    <w:rsid w:val="00D05342"/>
    <w:rsid w:val="00DB2AED"/>
    <w:rsid w:val="00DD5398"/>
    <w:rsid w:val="00E37A8F"/>
    <w:rsid w:val="00E80697"/>
    <w:rsid w:val="00E924E5"/>
    <w:rsid w:val="00EC0936"/>
    <w:rsid w:val="00EC26DE"/>
    <w:rsid w:val="00ED2D05"/>
    <w:rsid w:val="00F079D2"/>
    <w:rsid w:val="00F3033C"/>
    <w:rsid w:val="00F47E79"/>
    <w:rsid w:val="00F5259B"/>
    <w:rsid w:val="00F622D0"/>
    <w:rsid w:val="00F741C1"/>
    <w:rsid w:val="00FB232C"/>
    <w:rsid w:val="00FC5220"/>
    <w:rsid w:val="00FD56B0"/>
    <w:rsid w:val="00FE2AB2"/>
    <w:rsid w:val="00FF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72E4D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672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rsid w:val="00672E4D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Pamatteksts">
    <w:name w:val="Body Text"/>
    <w:basedOn w:val="Parastais"/>
    <w:link w:val="PamattekstsRakstz"/>
    <w:rsid w:val="00672E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672E4D"/>
    <w:rPr>
      <w:rFonts w:ascii="Times New Roman" w:eastAsia="Times New Roman" w:hAnsi="Times New Roman" w:cs="Times New Roman"/>
      <w:b/>
      <w:bCs/>
      <w:sz w:val="28"/>
      <w:szCs w:val="28"/>
      <w:lang w:val="lv-LV" w:eastAsia="lv-LV"/>
    </w:rPr>
  </w:style>
  <w:style w:type="character" w:customStyle="1" w:styleId="spelle">
    <w:name w:val="spelle"/>
    <w:basedOn w:val="Noklusjumarindkopasfonts"/>
    <w:rsid w:val="00672E4D"/>
  </w:style>
  <w:style w:type="paragraph" w:styleId="Galvene">
    <w:name w:val="header"/>
    <w:basedOn w:val="Parastais"/>
    <w:link w:val="GalveneRakstz"/>
    <w:uiPriority w:val="99"/>
    <w:unhideWhenUsed/>
    <w:rsid w:val="005853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5364"/>
    <w:rPr>
      <w:sz w:val="22"/>
      <w:szCs w:val="22"/>
      <w:lang w:val="en-US" w:eastAsia="en-US"/>
    </w:rPr>
  </w:style>
  <w:style w:type="paragraph" w:styleId="Kjene">
    <w:name w:val="footer"/>
    <w:basedOn w:val="Parastais"/>
    <w:link w:val="KjeneRakstz"/>
    <w:uiPriority w:val="99"/>
    <w:unhideWhenUsed/>
    <w:rsid w:val="005853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85364"/>
    <w:rPr>
      <w:sz w:val="22"/>
      <w:szCs w:val="22"/>
      <w:lang w:val="en-US" w:eastAsia="en-US"/>
    </w:rPr>
  </w:style>
  <w:style w:type="paragraph" w:styleId="Vienkrsteksts">
    <w:name w:val="Plain Text"/>
    <w:basedOn w:val="Parastais"/>
    <w:link w:val="VienkrstekstsRakstz"/>
    <w:rsid w:val="006935E9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rsid w:val="006935E9"/>
    <w:rPr>
      <w:rFonts w:ascii="Courier New" w:eastAsia="Times New Roman" w:hAnsi="Courier New"/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62AC-EB4E-412E-A971-D3F5411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 „Zāļu valsts aģentūras nolikums”</vt:lpstr>
      <vt:lpstr>Ministru kabineta sēdes protokollēmuma „Par Ministru kabineta 2008.gada 15.septembra sēdes protokollēmuma (prot. Nr.65 28. §) „Noteikumu projekts „Grozījums Ministru kabineta 2006.gada 17.janvāra noteikumos Nr.61 „Noteikumi par Zāļu valsts aģentūras publi</vt:lpstr>
    </vt:vector>
  </TitlesOfParts>
  <Company>Veselības ministrija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„Zāļu valsts aģentūras nolikums”</dc:title>
  <dc:subject>Ministru kabineta sēdes protokollēmums</dc:subject>
  <dc:creator>Ieva Brūvere</dc:creator>
  <cp:keywords/>
  <dc:description>Ieva.Bruvere@vm.gov.lv, 67876061, fakss 67876002</dc:description>
  <cp:lastModifiedBy>ibruvere</cp:lastModifiedBy>
  <cp:revision>17</cp:revision>
  <cp:lastPrinted>2012-07-25T12:38:00Z</cp:lastPrinted>
  <dcterms:created xsi:type="dcterms:W3CDTF">2012-01-17T12:59:00Z</dcterms:created>
  <dcterms:modified xsi:type="dcterms:W3CDTF">2012-07-25T12:38:00Z</dcterms:modified>
</cp:coreProperties>
</file>