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6B44A2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2013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0C7C1C" w:rsidRPr="000C7C1C" w:rsidRDefault="000C7C1C" w:rsidP="000C7C1C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bookmarkStart w:id="2" w:name="OLE_LINK18"/>
      <w:r w:rsidRPr="000C7C1C">
        <w:rPr>
          <w:b/>
          <w:sz w:val="28"/>
          <w:szCs w:val="28"/>
        </w:rPr>
        <w:t>Par pamatbudžeta apropriācijas pārdali starp</w:t>
      </w:r>
    </w:p>
    <w:p w:rsidR="00716F92" w:rsidRPr="000C7C1C" w:rsidRDefault="000C7C1C" w:rsidP="000C7C1C">
      <w:pPr>
        <w:jc w:val="center"/>
        <w:rPr>
          <w:b/>
          <w:bCs/>
          <w:sz w:val="28"/>
          <w:szCs w:val="28"/>
        </w:rPr>
      </w:pPr>
      <w:r w:rsidRPr="000C7C1C">
        <w:rPr>
          <w:b/>
          <w:sz w:val="28"/>
          <w:szCs w:val="28"/>
        </w:rPr>
        <w:t>Finanšu min</w:t>
      </w:r>
      <w:r w:rsidR="007B1E4D">
        <w:rPr>
          <w:b/>
          <w:sz w:val="28"/>
          <w:szCs w:val="28"/>
        </w:rPr>
        <w:t>istriju un Veselības ministriju</w:t>
      </w:r>
    </w:p>
    <w:bookmarkEnd w:id="0"/>
    <w:bookmarkEnd w:id="1"/>
    <w:bookmarkEnd w:id="2"/>
    <w:p w:rsidR="00864D4C" w:rsidRDefault="00864D4C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292B1E" w:rsidRDefault="00292B1E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6B44A2" w:rsidRPr="006B44A2" w:rsidRDefault="006B44A2" w:rsidP="006B44A2">
      <w:pPr>
        <w:jc w:val="both"/>
        <w:rPr>
          <w:color w:val="414142"/>
          <w:sz w:val="28"/>
          <w:szCs w:val="28"/>
        </w:rPr>
      </w:pPr>
      <w:r w:rsidRPr="006B44A2">
        <w:rPr>
          <w:color w:val="414142"/>
          <w:sz w:val="28"/>
          <w:szCs w:val="28"/>
        </w:rPr>
        <w:t xml:space="preserve">1. </w:t>
      </w:r>
      <w:r w:rsidR="00087C38">
        <w:rPr>
          <w:color w:val="414142"/>
          <w:sz w:val="28"/>
          <w:szCs w:val="28"/>
        </w:rPr>
        <w:t>Konceptuāli atbalstīt finansējuma pārdali</w:t>
      </w:r>
      <w:r w:rsidRPr="006B44A2">
        <w:rPr>
          <w:color w:val="414142"/>
          <w:sz w:val="28"/>
          <w:szCs w:val="28"/>
        </w:rPr>
        <w:t xml:space="preserve"> no Finanšu ministrijas budžeta apakšprogrammas 3</w:t>
      </w:r>
      <w:r w:rsidR="000C7C1C">
        <w:rPr>
          <w:color w:val="414142"/>
          <w:sz w:val="28"/>
          <w:szCs w:val="28"/>
        </w:rPr>
        <w:t xml:space="preserve">1.02.00 "Valsts parāda vadība" </w:t>
      </w:r>
      <w:r w:rsidR="000C7C1C" w:rsidRPr="000C7C1C">
        <w:rPr>
          <w:b/>
          <w:color w:val="414142"/>
          <w:sz w:val="28"/>
          <w:szCs w:val="28"/>
        </w:rPr>
        <w:t xml:space="preserve">7 000 </w:t>
      </w:r>
      <w:proofErr w:type="spellStart"/>
      <w:r w:rsidR="000C7C1C" w:rsidRPr="000C7C1C">
        <w:rPr>
          <w:b/>
          <w:color w:val="414142"/>
          <w:sz w:val="28"/>
          <w:szCs w:val="28"/>
        </w:rPr>
        <w:t>000</w:t>
      </w:r>
      <w:proofErr w:type="spellEnd"/>
      <w:r w:rsidRPr="006B44A2">
        <w:rPr>
          <w:color w:val="414142"/>
          <w:sz w:val="28"/>
          <w:szCs w:val="28"/>
        </w:rPr>
        <w:t xml:space="preserve"> latu apmērā Veselības ministrijai šādām budžeta apakšprogrammām:</w:t>
      </w:r>
    </w:p>
    <w:p w:rsidR="00EE7287" w:rsidRDefault="00D031FD" w:rsidP="005C371C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  apakšprogrammai</w:t>
      </w:r>
      <w:r w:rsidR="005C371C">
        <w:rPr>
          <w:sz w:val="28"/>
          <w:szCs w:val="28"/>
        </w:rPr>
        <w:t xml:space="preserve"> 33.01.00 „Ārstniecība” </w:t>
      </w:r>
      <w:r w:rsidR="00922AD5">
        <w:rPr>
          <w:sz w:val="28"/>
          <w:szCs w:val="28"/>
        </w:rPr>
        <w:t xml:space="preserve">4 539 510 </w:t>
      </w:r>
      <w:r w:rsidR="005C371C">
        <w:rPr>
          <w:sz w:val="28"/>
          <w:szCs w:val="28"/>
        </w:rPr>
        <w:t>latus</w:t>
      </w:r>
      <w:r w:rsidR="00EE7287">
        <w:rPr>
          <w:sz w:val="28"/>
          <w:szCs w:val="28"/>
        </w:rPr>
        <w:t>, tai skaitā:</w:t>
      </w:r>
    </w:p>
    <w:p w:rsidR="005C371C" w:rsidRDefault="00EE7287" w:rsidP="005C371C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5C371C">
        <w:rPr>
          <w:sz w:val="28"/>
          <w:szCs w:val="28"/>
        </w:rPr>
        <w:t xml:space="preserve">rindu samazināšanai </w:t>
      </w:r>
      <w:r w:rsidR="00922AD5">
        <w:rPr>
          <w:sz w:val="28"/>
          <w:szCs w:val="28"/>
        </w:rPr>
        <w:t xml:space="preserve">un pieejamības uzlabošanai </w:t>
      </w:r>
      <w:r w:rsidR="005C371C">
        <w:rPr>
          <w:sz w:val="28"/>
          <w:szCs w:val="28"/>
        </w:rPr>
        <w:t xml:space="preserve">uz ambulatorajiem </w:t>
      </w:r>
      <w:r w:rsidR="008065EB">
        <w:rPr>
          <w:sz w:val="28"/>
          <w:szCs w:val="28"/>
        </w:rPr>
        <w:t>pakalpojumiem 1 017 389</w:t>
      </w:r>
      <w:r w:rsidR="00922AD5">
        <w:rPr>
          <w:sz w:val="28"/>
          <w:szCs w:val="28"/>
        </w:rPr>
        <w:t xml:space="preserve"> latus </w:t>
      </w:r>
      <w:r>
        <w:rPr>
          <w:sz w:val="28"/>
          <w:szCs w:val="28"/>
        </w:rPr>
        <w:t>un stacionārajiem pakalpojumiem</w:t>
      </w:r>
      <w:r w:rsidR="008065EB">
        <w:rPr>
          <w:sz w:val="28"/>
          <w:szCs w:val="28"/>
        </w:rPr>
        <w:t xml:space="preserve"> 471 733</w:t>
      </w:r>
      <w:r w:rsidR="00922AD5">
        <w:rPr>
          <w:sz w:val="28"/>
          <w:szCs w:val="28"/>
        </w:rPr>
        <w:t xml:space="preserve"> latus</w:t>
      </w:r>
      <w:r w:rsidR="005C371C">
        <w:rPr>
          <w:sz w:val="28"/>
          <w:szCs w:val="28"/>
        </w:rPr>
        <w:t>;</w:t>
      </w:r>
    </w:p>
    <w:p w:rsidR="00F33FED" w:rsidRDefault="00F33FED" w:rsidP="005C371C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A628A5">
        <w:rPr>
          <w:sz w:val="28"/>
          <w:szCs w:val="28"/>
        </w:rPr>
        <w:t xml:space="preserve">vienreizējiem </w:t>
      </w:r>
      <w:r w:rsidR="00EE7287">
        <w:rPr>
          <w:sz w:val="28"/>
          <w:szCs w:val="28"/>
        </w:rPr>
        <w:t xml:space="preserve">maksājumiem ārstniecības iestādēm </w:t>
      </w:r>
      <w:r w:rsidR="00A628A5">
        <w:rPr>
          <w:sz w:val="28"/>
          <w:szCs w:val="28"/>
        </w:rPr>
        <w:t>infrastruktūras uzturēšanas izdevumu deficīta segšanai</w:t>
      </w:r>
      <w:r w:rsidR="00EE7287">
        <w:rPr>
          <w:sz w:val="28"/>
          <w:szCs w:val="28"/>
        </w:rPr>
        <w:t>, sadalot finansējumu</w:t>
      </w:r>
      <w:r>
        <w:rPr>
          <w:sz w:val="28"/>
          <w:szCs w:val="28"/>
        </w:rPr>
        <w:t xml:space="preserve"> 3</w:t>
      </w:r>
      <w:r w:rsidR="00D031FD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D031FD">
        <w:rPr>
          <w:sz w:val="28"/>
          <w:szCs w:val="28"/>
        </w:rPr>
        <w:t xml:space="preserve">50 388 </w:t>
      </w:r>
      <w:r>
        <w:rPr>
          <w:sz w:val="28"/>
          <w:szCs w:val="28"/>
        </w:rPr>
        <w:t>latu apmērā šādi:</w:t>
      </w:r>
    </w:p>
    <w:p w:rsidR="00F33FED" w:rsidRDefault="007358EE" w:rsidP="005C371C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1.1.2.1.</w:t>
      </w:r>
      <w:r w:rsidR="00F33FED">
        <w:rPr>
          <w:sz w:val="28"/>
          <w:szCs w:val="28"/>
        </w:rPr>
        <w:t>primārai veselības aprūpei 5</w:t>
      </w:r>
      <w:r w:rsidR="00D031FD">
        <w:rPr>
          <w:sz w:val="28"/>
          <w:szCs w:val="28"/>
        </w:rPr>
        <w:t>27</w:t>
      </w:r>
      <w:r w:rsidR="00F33FED">
        <w:rPr>
          <w:sz w:val="28"/>
          <w:szCs w:val="28"/>
        </w:rPr>
        <w:t> </w:t>
      </w:r>
      <w:r w:rsidR="00D031FD">
        <w:rPr>
          <w:sz w:val="28"/>
          <w:szCs w:val="28"/>
        </w:rPr>
        <w:t>927</w:t>
      </w:r>
      <w:r w:rsidR="00F33FED">
        <w:rPr>
          <w:sz w:val="28"/>
          <w:szCs w:val="28"/>
        </w:rPr>
        <w:t xml:space="preserve"> latus proporcionāli noslēgto līgumu apjomam vai atbilstoši reģistrēto pacientu skaitam vai slodžu skaitam;</w:t>
      </w:r>
    </w:p>
    <w:p w:rsidR="00F33FED" w:rsidRDefault="007358EE" w:rsidP="00F33FED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1.1.2.2.</w:t>
      </w:r>
      <w:r w:rsidR="00F33FED">
        <w:rPr>
          <w:sz w:val="28"/>
          <w:szCs w:val="28"/>
        </w:rPr>
        <w:t>sekundārai ambulatorai veselības aprūpei 1 0</w:t>
      </w:r>
      <w:r w:rsidR="00D031FD">
        <w:rPr>
          <w:sz w:val="28"/>
          <w:szCs w:val="28"/>
        </w:rPr>
        <w:t>28 971</w:t>
      </w:r>
      <w:r w:rsidR="00F33FED">
        <w:rPr>
          <w:sz w:val="28"/>
          <w:szCs w:val="28"/>
        </w:rPr>
        <w:t xml:space="preserve"> latus proporcionāli noslēgto līgumu apjomam vai proporcionāli </w:t>
      </w:r>
      <w:r w:rsidR="00B45E7C">
        <w:rPr>
          <w:sz w:val="28"/>
          <w:szCs w:val="28"/>
        </w:rPr>
        <w:t>2013.gada 1.ceturksnī veiktajam darbam</w:t>
      </w:r>
      <w:r w:rsidR="00F33FED">
        <w:rPr>
          <w:sz w:val="28"/>
          <w:szCs w:val="28"/>
        </w:rPr>
        <w:t>;</w:t>
      </w:r>
    </w:p>
    <w:p w:rsidR="00F33FED" w:rsidRDefault="007358EE" w:rsidP="00B45E7C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1.1.2.3.</w:t>
      </w:r>
      <w:r w:rsidR="00F33FED">
        <w:rPr>
          <w:sz w:val="28"/>
          <w:szCs w:val="28"/>
        </w:rPr>
        <w:t>stacionārajai veselības aprūpei 1</w:t>
      </w:r>
      <w:r w:rsidR="00D031FD">
        <w:rPr>
          <w:sz w:val="28"/>
          <w:szCs w:val="28"/>
        </w:rPr>
        <w:t> 493 490</w:t>
      </w:r>
      <w:r w:rsidR="00F33FED">
        <w:rPr>
          <w:sz w:val="28"/>
          <w:szCs w:val="28"/>
        </w:rPr>
        <w:t xml:space="preserve"> latus</w:t>
      </w:r>
      <w:r w:rsidR="00B45E7C">
        <w:rPr>
          <w:sz w:val="28"/>
          <w:szCs w:val="28"/>
        </w:rPr>
        <w:t xml:space="preserve"> propor</w:t>
      </w:r>
      <w:r>
        <w:rPr>
          <w:sz w:val="28"/>
          <w:szCs w:val="28"/>
        </w:rPr>
        <w:t>cionāli noslēgto līgumu apjomam;</w:t>
      </w:r>
      <w:r w:rsidR="00B45E7C">
        <w:rPr>
          <w:sz w:val="28"/>
          <w:szCs w:val="28"/>
        </w:rPr>
        <w:t xml:space="preserve"> </w:t>
      </w:r>
    </w:p>
    <w:p w:rsidR="005C371C" w:rsidRDefault="005C371C" w:rsidP="005C371C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1.2. apakšp</w:t>
      </w:r>
      <w:r w:rsidR="00D031FD">
        <w:rPr>
          <w:sz w:val="28"/>
          <w:szCs w:val="28"/>
        </w:rPr>
        <w:t>rogrammai</w:t>
      </w:r>
      <w:r>
        <w:rPr>
          <w:sz w:val="28"/>
          <w:szCs w:val="28"/>
        </w:rPr>
        <w:t xml:space="preserve"> 33.03.00 </w:t>
      </w:r>
      <w:r w:rsidRPr="002A1338">
        <w:rPr>
          <w:sz w:val="28"/>
          <w:szCs w:val="28"/>
        </w:rPr>
        <w:t>"Kompensējamo medikamentu un materiālu apmaksāšana"</w:t>
      </w:r>
      <w:r>
        <w:rPr>
          <w:sz w:val="28"/>
          <w:szCs w:val="28"/>
        </w:rPr>
        <w:t xml:space="preserve"> </w:t>
      </w:r>
      <w:r w:rsidR="00922AD5">
        <w:rPr>
          <w:sz w:val="28"/>
          <w:szCs w:val="28"/>
        </w:rPr>
        <w:t>1 627 358 latus</w:t>
      </w:r>
      <w:r>
        <w:rPr>
          <w:sz w:val="28"/>
          <w:szCs w:val="28"/>
        </w:rPr>
        <w:t xml:space="preserve"> </w:t>
      </w:r>
      <w:r w:rsidR="00922AD5">
        <w:rPr>
          <w:sz w:val="28"/>
          <w:szCs w:val="28"/>
        </w:rPr>
        <w:t xml:space="preserve">ambulatorajai ārstēšanai paredzēto </w:t>
      </w:r>
      <w:r>
        <w:rPr>
          <w:sz w:val="28"/>
          <w:szCs w:val="28"/>
        </w:rPr>
        <w:t xml:space="preserve">kompensējamo medikamentu un materiālu iegādes izdevumu </w:t>
      </w:r>
      <w:r w:rsidR="00922AD5">
        <w:rPr>
          <w:sz w:val="28"/>
          <w:szCs w:val="28"/>
        </w:rPr>
        <w:t xml:space="preserve">deficīta </w:t>
      </w:r>
      <w:r w:rsidR="00087C38">
        <w:rPr>
          <w:sz w:val="28"/>
          <w:szCs w:val="28"/>
        </w:rPr>
        <w:t xml:space="preserve">daļējai </w:t>
      </w:r>
      <w:r w:rsidR="00572791">
        <w:rPr>
          <w:sz w:val="28"/>
          <w:szCs w:val="28"/>
        </w:rPr>
        <w:t>segšanai</w:t>
      </w:r>
      <w:r>
        <w:rPr>
          <w:sz w:val="28"/>
          <w:szCs w:val="28"/>
        </w:rPr>
        <w:t>;</w:t>
      </w:r>
    </w:p>
    <w:p w:rsidR="005C371C" w:rsidRDefault="005C371C" w:rsidP="005C371C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1.3. apakšprogramm</w:t>
      </w:r>
      <w:r w:rsidR="00D031FD">
        <w:rPr>
          <w:sz w:val="28"/>
          <w:szCs w:val="28"/>
        </w:rPr>
        <w:t>ai</w:t>
      </w:r>
      <w:r>
        <w:rPr>
          <w:sz w:val="28"/>
          <w:szCs w:val="28"/>
        </w:rPr>
        <w:t xml:space="preserve"> 33.12.00 „</w:t>
      </w:r>
      <w:r w:rsidRPr="009837FD">
        <w:rPr>
          <w:sz w:val="28"/>
          <w:szCs w:val="28"/>
        </w:rPr>
        <w:t>Reto slimību medikamentozai ārstēšanai bērniem</w:t>
      </w:r>
      <w:r>
        <w:rPr>
          <w:sz w:val="28"/>
          <w:szCs w:val="28"/>
        </w:rPr>
        <w:t xml:space="preserve">” 43 653 latus, lai nodrošinātu medikamentozo ārstēšanu bērniem, ņemot vērā pacientu </w:t>
      </w:r>
      <w:r w:rsidRPr="009837FD">
        <w:rPr>
          <w:sz w:val="28"/>
          <w:szCs w:val="28"/>
        </w:rPr>
        <w:t>ķermeņa masas pieaugumu un jauna pacienta iekļaušanu 2013.gadā</w:t>
      </w:r>
      <w:r>
        <w:rPr>
          <w:sz w:val="28"/>
          <w:szCs w:val="28"/>
        </w:rPr>
        <w:t>;</w:t>
      </w:r>
    </w:p>
    <w:p w:rsidR="00DB19C2" w:rsidRDefault="00D031FD" w:rsidP="00EE7287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apakšprogrammai</w:t>
      </w:r>
      <w:r w:rsidR="005C371C" w:rsidRPr="00922AD5">
        <w:rPr>
          <w:sz w:val="28"/>
          <w:szCs w:val="28"/>
        </w:rPr>
        <w:t xml:space="preserve"> 39.04.00 „Neatliekamā medicīniskā palīdzība” </w:t>
      </w:r>
      <w:r w:rsidR="00922AD5" w:rsidRPr="00922AD5">
        <w:rPr>
          <w:sz w:val="28"/>
          <w:szCs w:val="28"/>
        </w:rPr>
        <w:t xml:space="preserve">             </w:t>
      </w:r>
      <w:r w:rsidR="00EE7287" w:rsidRPr="00922AD5">
        <w:rPr>
          <w:sz w:val="28"/>
          <w:szCs w:val="28"/>
        </w:rPr>
        <w:t>789 479</w:t>
      </w:r>
      <w:r w:rsidR="00922AD5">
        <w:rPr>
          <w:sz w:val="28"/>
          <w:szCs w:val="28"/>
        </w:rPr>
        <w:t xml:space="preserve"> latus</w:t>
      </w:r>
      <w:r w:rsidR="005C371C">
        <w:rPr>
          <w:sz w:val="28"/>
          <w:szCs w:val="28"/>
        </w:rPr>
        <w:t xml:space="preserve">, lai Neatliekamās medicīniskās palīdzības dienests segtu </w:t>
      </w:r>
      <w:r w:rsidR="005C371C" w:rsidRPr="009837FD">
        <w:rPr>
          <w:sz w:val="28"/>
          <w:szCs w:val="28"/>
        </w:rPr>
        <w:t>siltumenerģijas, elek</w:t>
      </w:r>
      <w:r w:rsidR="005C371C">
        <w:rPr>
          <w:sz w:val="28"/>
          <w:szCs w:val="28"/>
        </w:rPr>
        <w:t>troenerģijas</w:t>
      </w:r>
      <w:r w:rsidR="00922AD5">
        <w:rPr>
          <w:sz w:val="28"/>
          <w:szCs w:val="28"/>
        </w:rPr>
        <w:t>, degvielas iegādes</w:t>
      </w:r>
      <w:r w:rsidR="005C371C">
        <w:rPr>
          <w:sz w:val="28"/>
          <w:szCs w:val="28"/>
        </w:rPr>
        <w:t xml:space="preserve"> </w:t>
      </w:r>
      <w:r w:rsidR="00922AD5">
        <w:rPr>
          <w:sz w:val="28"/>
          <w:szCs w:val="28"/>
        </w:rPr>
        <w:t xml:space="preserve">izdevumu </w:t>
      </w:r>
      <w:r w:rsidR="005C371C">
        <w:rPr>
          <w:sz w:val="28"/>
          <w:szCs w:val="28"/>
        </w:rPr>
        <w:t>pieauguma izmaksas</w:t>
      </w:r>
      <w:r w:rsidR="005C371C" w:rsidRPr="009837FD">
        <w:rPr>
          <w:sz w:val="28"/>
          <w:szCs w:val="28"/>
        </w:rPr>
        <w:t>,</w:t>
      </w:r>
      <w:r w:rsidR="005C371C">
        <w:rPr>
          <w:sz w:val="28"/>
          <w:szCs w:val="28"/>
        </w:rPr>
        <w:t xml:space="preserve"> </w:t>
      </w:r>
      <w:r w:rsidR="00922AD5" w:rsidRPr="00922AD5">
        <w:rPr>
          <w:color w:val="000000"/>
          <w:sz w:val="28"/>
          <w:szCs w:val="28"/>
          <w:lang w:eastAsia="en-US"/>
        </w:rPr>
        <w:t xml:space="preserve">kārtējā remonta </w:t>
      </w:r>
      <w:r w:rsidR="00922AD5">
        <w:rPr>
          <w:color w:val="000000"/>
          <w:sz w:val="28"/>
          <w:szCs w:val="28"/>
          <w:lang w:eastAsia="en-US"/>
        </w:rPr>
        <w:t>izdevumus</w:t>
      </w:r>
      <w:r w:rsidR="00922AD5">
        <w:rPr>
          <w:sz w:val="28"/>
          <w:szCs w:val="28"/>
        </w:rPr>
        <w:t xml:space="preserve"> un</w:t>
      </w:r>
      <w:r w:rsidR="005C371C" w:rsidRPr="009837FD">
        <w:rPr>
          <w:sz w:val="28"/>
          <w:szCs w:val="28"/>
        </w:rPr>
        <w:t xml:space="preserve"> </w:t>
      </w:r>
      <w:r w:rsidR="00922AD5">
        <w:rPr>
          <w:sz w:val="28"/>
          <w:szCs w:val="28"/>
        </w:rPr>
        <w:t>norēķinātos</w:t>
      </w:r>
      <w:r w:rsidR="005C371C">
        <w:rPr>
          <w:sz w:val="28"/>
          <w:szCs w:val="28"/>
        </w:rPr>
        <w:t xml:space="preserve"> ar AS „Rīgas sanitārā transporta autobāze”</w:t>
      </w:r>
      <w:r w:rsidR="00922AD5">
        <w:rPr>
          <w:sz w:val="28"/>
          <w:szCs w:val="28"/>
        </w:rPr>
        <w:t xml:space="preserve"> par neatliekamās medicīniskās palīdzības transportlīdzekļu nomu</w:t>
      </w:r>
      <w:r w:rsidR="005C371C">
        <w:rPr>
          <w:sz w:val="28"/>
          <w:szCs w:val="28"/>
        </w:rPr>
        <w:t>.</w:t>
      </w:r>
    </w:p>
    <w:p w:rsidR="006B44A2" w:rsidRPr="005C371C" w:rsidRDefault="006B44A2" w:rsidP="000C7C1C">
      <w:pPr>
        <w:spacing w:before="120"/>
        <w:jc w:val="both"/>
        <w:rPr>
          <w:sz w:val="28"/>
          <w:szCs w:val="28"/>
        </w:rPr>
      </w:pPr>
      <w:r w:rsidRPr="005C371C">
        <w:rPr>
          <w:sz w:val="28"/>
          <w:szCs w:val="28"/>
        </w:rPr>
        <w:t>2. Veselības ministrijai normatīvajos aktos noteiktaj</w:t>
      </w:r>
      <w:r w:rsidR="000C7C1C" w:rsidRPr="005C371C">
        <w:rPr>
          <w:sz w:val="28"/>
          <w:szCs w:val="28"/>
        </w:rPr>
        <w:t>ā kārtībā sagatavot un līdz 2013</w:t>
      </w:r>
      <w:r w:rsidRPr="005C371C">
        <w:rPr>
          <w:sz w:val="28"/>
          <w:szCs w:val="28"/>
        </w:rPr>
        <w:t xml:space="preserve">.gada </w:t>
      </w:r>
      <w:r w:rsidR="005C371C" w:rsidRPr="005C371C">
        <w:rPr>
          <w:sz w:val="28"/>
          <w:szCs w:val="28"/>
        </w:rPr>
        <w:t>2</w:t>
      </w:r>
      <w:r w:rsidR="005C371C">
        <w:rPr>
          <w:sz w:val="28"/>
          <w:szCs w:val="28"/>
        </w:rPr>
        <w:t>6</w:t>
      </w:r>
      <w:r w:rsidR="005C371C" w:rsidRPr="005C371C">
        <w:rPr>
          <w:sz w:val="28"/>
          <w:szCs w:val="28"/>
        </w:rPr>
        <w:t>.jūnijam</w:t>
      </w:r>
      <w:r w:rsidRPr="005C371C">
        <w:rPr>
          <w:sz w:val="28"/>
          <w:szCs w:val="28"/>
        </w:rPr>
        <w:t xml:space="preserve"> iesniegt Finanšu ministrijā pieprasījumu apropriācijas pārdalei </w:t>
      </w:r>
      <w:r w:rsidR="005C371C">
        <w:rPr>
          <w:sz w:val="28"/>
          <w:szCs w:val="28"/>
        </w:rPr>
        <w:t>7 000 000</w:t>
      </w:r>
      <w:r w:rsidRPr="005C371C">
        <w:rPr>
          <w:sz w:val="28"/>
          <w:szCs w:val="28"/>
        </w:rPr>
        <w:t xml:space="preserve"> latu apmērā no Finanšu ministrijas budžeta apakšprogrammas 31.02.00 "Valsts parāda vadība" uz Veselības ministrijas šā rīkojuma 1.punktā minētajām budžeta apakšprogrammām.</w:t>
      </w:r>
    </w:p>
    <w:p w:rsidR="006B44A2" w:rsidRPr="005C371C" w:rsidRDefault="006B44A2" w:rsidP="005C371C">
      <w:pPr>
        <w:spacing w:before="120"/>
        <w:jc w:val="both"/>
        <w:rPr>
          <w:sz w:val="28"/>
          <w:szCs w:val="28"/>
        </w:rPr>
      </w:pPr>
      <w:r w:rsidRPr="005C371C">
        <w:rPr>
          <w:sz w:val="28"/>
          <w:szCs w:val="28"/>
        </w:rPr>
        <w:t>3. Finanšu ministram normatīvajos aktos noteiktajā kārtībā informēt Saeimu par apropriācijas pārdali starp Finanšu ministriju un Veselības ministriju un pēc Saeimas atļaujas saņemšanas veikt apropriācijas pārdali.</w:t>
      </w:r>
    </w:p>
    <w:p w:rsidR="00EC7C2F" w:rsidRPr="00864D4C" w:rsidRDefault="00EC7C2F" w:rsidP="0028790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292B1E" w:rsidRDefault="00292B1E" w:rsidP="00287908">
      <w:pPr>
        <w:rPr>
          <w:sz w:val="28"/>
          <w:szCs w:val="28"/>
        </w:rPr>
      </w:pPr>
    </w:p>
    <w:p w:rsidR="00292B1E" w:rsidRDefault="00292B1E" w:rsidP="00287908">
      <w:pPr>
        <w:rPr>
          <w:sz w:val="28"/>
          <w:szCs w:val="28"/>
        </w:rPr>
      </w:pPr>
    </w:p>
    <w:p w:rsidR="005C371C" w:rsidRDefault="005C371C" w:rsidP="005C371C">
      <w:pPr>
        <w:jc w:val="center"/>
        <w:rPr>
          <w:sz w:val="28"/>
          <w:szCs w:val="28"/>
        </w:rPr>
      </w:pPr>
      <w:r w:rsidRPr="00EE59C5">
        <w:rPr>
          <w:sz w:val="28"/>
          <w:szCs w:val="28"/>
        </w:rPr>
        <w:t>Ministru prezidents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Pr="00EE59C5">
        <w:rPr>
          <w:sz w:val="28"/>
          <w:szCs w:val="28"/>
        </w:rPr>
        <w:t>V.Dombrovskis</w:t>
      </w:r>
      <w:proofErr w:type="spellEnd"/>
    </w:p>
    <w:p w:rsidR="005C371C" w:rsidRDefault="005C371C" w:rsidP="005C371C">
      <w:pPr>
        <w:jc w:val="center"/>
        <w:rPr>
          <w:sz w:val="28"/>
          <w:szCs w:val="28"/>
        </w:rPr>
      </w:pPr>
    </w:p>
    <w:p w:rsidR="005C371C" w:rsidRDefault="005C371C" w:rsidP="005C371C">
      <w:pPr>
        <w:jc w:val="center"/>
        <w:rPr>
          <w:sz w:val="28"/>
          <w:szCs w:val="28"/>
        </w:rPr>
      </w:pPr>
    </w:p>
    <w:p w:rsidR="00292B1E" w:rsidRDefault="005C371C" w:rsidP="005C371C">
      <w:pPr>
        <w:pStyle w:val="NormalWeb"/>
        <w:spacing w:before="0" w:beforeAutospacing="0" w:after="0"/>
        <w:rPr>
          <w:sz w:val="22"/>
          <w:szCs w:val="22"/>
        </w:rPr>
      </w:pPr>
      <w:r w:rsidRPr="00EE59C5">
        <w:rPr>
          <w:sz w:val="28"/>
          <w:szCs w:val="28"/>
        </w:rPr>
        <w:t xml:space="preserve">Veselības ministre                                                                                  </w:t>
      </w:r>
      <w:proofErr w:type="spellStart"/>
      <w:r w:rsidRPr="00EE59C5">
        <w:rPr>
          <w:sz w:val="28"/>
          <w:szCs w:val="28"/>
        </w:rPr>
        <w:t>I.Circene</w:t>
      </w:r>
      <w:proofErr w:type="spellEnd"/>
    </w:p>
    <w:p w:rsidR="00292B1E" w:rsidRDefault="00292B1E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292B1E" w:rsidRDefault="00292B1E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358EE" w:rsidRDefault="007358EE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07.06.2013    09:18</w:t>
      </w:r>
    </w:p>
    <w:p w:rsidR="00841DFD" w:rsidRPr="000B284C" w:rsidRDefault="007358EE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311</w:t>
      </w:r>
    </w:p>
    <w:p w:rsidR="00841DFD" w:rsidRPr="000B284C" w:rsidRDefault="00630992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Ž.Zvaigzne</w:t>
      </w:r>
    </w:p>
    <w:p w:rsidR="00841DFD" w:rsidRPr="000B284C" w:rsidRDefault="00630992" w:rsidP="00A126B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67876041</w:t>
      </w:r>
      <w:r w:rsidR="0001389C" w:rsidRPr="000B284C">
        <w:rPr>
          <w:sz w:val="22"/>
          <w:szCs w:val="22"/>
        </w:rPr>
        <w:t xml:space="preserve">, </w:t>
      </w:r>
      <w:hyperlink r:id="rId8" w:history="1">
        <w:r w:rsidRPr="00EC56A7">
          <w:rPr>
            <w:rStyle w:val="Hyperlink"/>
            <w:sz w:val="22"/>
            <w:szCs w:val="22"/>
          </w:rPr>
          <w:t>Zanete.Zvaigzne@vm.gov.lv</w:t>
        </w:r>
      </w:hyperlink>
    </w:p>
    <w:sectPr w:rsidR="00841DFD" w:rsidRPr="000B284C" w:rsidSect="00936980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FD" w:rsidRDefault="00D031FD">
      <w:r>
        <w:separator/>
      </w:r>
    </w:p>
  </w:endnote>
  <w:endnote w:type="continuationSeparator" w:id="0">
    <w:p w:rsidR="00D031FD" w:rsidRDefault="00D0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FD" w:rsidRPr="00630992" w:rsidRDefault="007358EE" w:rsidP="00630992">
    <w:pPr>
      <w:jc w:val="both"/>
      <w:rPr>
        <w:sz w:val="22"/>
        <w:szCs w:val="22"/>
      </w:rPr>
    </w:pPr>
    <w:r>
      <w:rPr>
        <w:sz w:val="22"/>
        <w:szCs w:val="22"/>
      </w:rPr>
      <w:t>VMRik_07</w:t>
    </w:r>
    <w:r w:rsidR="00D031FD" w:rsidRPr="00630992">
      <w:rPr>
        <w:sz w:val="22"/>
        <w:szCs w:val="22"/>
      </w:rPr>
      <w:t xml:space="preserve">0613_papildfin; </w:t>
    </w:r>
    <w:bookmarkStart w:id="3" w:name="OLE_LINK1"/>
    <w:bookmarkStart w:id="4" w:name="OLE_LINK2"/>
    <w:bookmarkStart w:id="5" w:name="_Hlk358190220"/>
    <w:r w:rsidR="00D031FD"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3"/>
    <w:bookmarkEnd w:id="4"/>
    <w:bookmarkEnd w:id="5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FD" w:rsidRPr="00630992" w:rsidRDefault="007358EE" w:rsidP="00936980">
    <w:pPr>
      <w:jc w:val="both"/>
      <w:rPr>
        <w:sz w:val="22"/>
        <w:szCs w:val="22"/>
      </w:rPr>
    </w:pPr>
    <w:r>
      <w:rPr>
        <w:sz w:val="22"/>
        <w:szCs w:val="22"/>
      </w:rPr>
      <w:t>VMRik_07</w:t>
    </w:r>
    <w:r w:rsidR="00D031FD" w:rsidRPr="00630992">
      <w:rPr>
        <w:sz w:val="22"/>
        <w:szCs w:val="22"/>
      </w:rPr>
      <w:t>0613_papildfin; Ministru kabineta rīkojuma „Par pamatbudžeta apropriācijas pārdali starp Finanšu ministriju un Veselības ministriju” projekts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FD" w:rsidRDefault="00D031FD">
      <w:r>
        <w:separator/>
      </w:r>
    </w:p>
  </w:footnote>
  <w:footnote w:type="continuationSeparator" w:id="0">
    <w:p w:rsidR="00D031FD" w:rsidRDefault="00D0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D031FD" w:rsidRDefault="00773793">
        <w:pPr>
          <w:pStyle w:val="Header"/>
          <w:jc w:val="center"/>
        </w:pPr>
        <w:fldSimple w:instr=" PAGE   \* MERGEFORMAT ">
          <w:r w:rsidR="007358EE">
            <w:rPr>
              <w:noProof/>
            </w:rPr>
            <w:t>2</w:t>
          </w:r>
        </w:fldSimple>
      </w:p>
    </w:sdtContent>
  </w:sdt>
  <w:p w:rsidR="00D031FD" w:rsidRDefault="00D031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20ED0"/>
    <w:rsid w:val="00034D3B"/>
    <w:rsid w:val="00035E9D"/>
    <w:rsid w:val="00043492"/>
    <w:rsid w:val="00055C5E"/>
    <w:rsid w:val="00056131"/>
    <w:rsid w:val="000649E7"/>
    <w:rsid w:val="00072B65"/>
    <w:rsid w:val="00076EDA"/>
    <w:rsid w:val="00087C38"/>
    <w:rsid w:val="000B284C"/>
    <w:rsid w:val="000C520E"/>
    <w:rsid w:val="000C7C1C"/>
    <w:rsid w:val="000D50E5"/>
    <w:rsid w:val="00120016"/>
    <w:rsid w:val="00122270"/>
    <w:rsid w:val="0017372D"/>
    <w:rsid w:val="0019784D"/>
    <w:rsid w:val="001D72D8"/>
    <w:rsid w:val="00205847"/>
    <w:rsid w:val="00212ECF"/>
    <w:rsid w:val="00222B73"/>
    <w:rsid w:val="00246E72"/>
    <w:rsid w:val="002731E6"/>
    <w:rsid w:val="00287908"/>
    <w:rsid w:val="00287DB2"/>
    <w:rsid w:val="00292B1E"/>
    <w:rsid w:val="002B75D0"/>
    <w:rsid w:val="002D052F"/>
    <w:rsid w:val="002D46D9"/>
    <w:rsid w:val="002F1BC7"/>
    <w:rsid w:val="003142B9"/>
    <w:rsid w:val="003615B2"/>
    <w:rsid w:val="00380BCB"/>
    <w:rsid w:val="00383F6A"/>
    <w:rsid w:val="00385897"/>
    <w:rsid w:val="00386807"/>
    <w:rsid w:val="00394CF0"/>
    <w:rsid w:val="003A1DEB"/>
    <w:rsid w:val="003A79B6"/>
    <w:rsid w:val="003C244B"/>
    <w:rsid w:val="003C557D"/>
    <w:rsid w:val="003E61B8"/>
    <w:rsid w:val="003F40C8"/>
    <w:rsid w:val="00402700"/>
    <w:rsid w:val="00424481"/>
    <w:rsid w:val="00451619"/>
    <w:rsid w:val="00462640"/>
    <w:rsid w:val="00483AE5"/>
    <w:rsid w:val="00487D1A"/>
    <w:rsid w:val="004A276A"/>
    <w:rsid w:val="004A3029"/>
    <w:rsid w:val="004A6937"/>
    <w:rsid w:val="004B0519"/>
    <w:rsid w:val="004C765C"/>
    <w:rsid w:val="004F7EA9"/>
    <w:rsid w:val="00512FCF"/>
    <w:rsid w:val="00534A2C"/>
    <w:rsid w:val="005460E9"/>
    <w:rsid w:val="00572791"/>
    <w:rsid w:val="00580B71"/>
    <w:rsid w:val="00594408"/>
    <w:rsid w:val="005C371C"/>
    <w:rsid w:val="00604EC5"/>
    <w:rsid w:val="00610377"/>
    <w:rsid w:val="00630992"/>
    <w:rsid w:val="0065735D"/>
    <w:rsid w:val="006702BF"/>
    <w:rsid w:val="00670856"/>
    <w:rsid w:val="00670EC2"/>
    <w:rsid w:val="0068040A"/>
    <w:rsid w:val="00684761"/>
    <w:rsid w:val="006B44A2"/>
    <w:rsid w:val="006D79B0"/>
    <w:rsid w:val="006E2297"/>
    <w:rsid w:val="006F21F2"/>
    <w:rsid w:val="006F70A2"/>
    <w:rsid w:val="00700736"/>
    <w:rsid w:val="00716F92"/>
    <w:rsid w:val="00725101"/>
    <w:rsid w:val="00731D2B"/>
    <w:rsid w:val="007358EE"/>
    <w:rsid w:val="00736F2E"/>
    <w:rsid w:val="00773793"/>
    <w:rsid w:val="0077483C"/>
    <w:rsid w:val="007963CE"/>
    <w:rsid w:val="007A6BD1"/>
    <w:rsid w:val="007B1E4D"/>
    <w:rsid w:val="007E5488"/>
    <w:rsid w:val="008065EB"/>
    <w:rsid w:val="00832B2C"/>
    <w:rsid w:val="00841DFD"/>
    <w:rsid w:val="00853DB5"/>
    <w:rsid w:val="00864D4C"/>
    <w:rsid w:val="00882CA9"/>
    <w:rsid w:val="00922AD5"/>
    <w:rsid w:val="00931C47"/>
    <w:rsid w:val="0093361C"/>
    <w:rsid w:val="00936980"/>
    <w:rsid w:val="00986750"/>
    <w:rsid w:val="009A7586"/>
    <w:rsid w:val="009B0BC1"/>
    <w:rsid w:val="009B7503"/>
    <w:rsid w:val="00A04E26"/>
    <w:rsid w:val="00A126B8"/>
    <w:rsid w:val="00A5554A"/>
    <w:rsid w:val="00A61170"/>
    <w:rsid w:val="00A628A5"/>
    <w:rsid w:val="00A84562"/>
    <w:rsid w:val="00AC65C8"/>
    <w:rsid w:val="00AE1E38"/>
    <w:rsid w:val="00AE615D"/>
    <w:rsid w:val="00B45E7C"/>
    <w:rsid w:val="00B57284"/>
    <w:rsid w:val="00B75DC6"/>
    <w:rsid w:val="00B75FE1"/>
    <w:rsid w:val="00B8122B"/>
    <w:rsid w:val="00B86FDB"/>
    <w:rsid w:val="00BA0A8B"/>
    <w:rsid w:val="00BB00C7"/>
    <w:rsid w:val="00BB200E"/>
    <w:rsid w:val="00BC61F4"/>
    <w:rsid w:val="00BD2ABE"/>
    <w:rsid w:val="00BD30B3"/>
    <w:rsid w:val="00C05220"/>
    <w:rsid w:val="00C14544"/>
    <w:rsid w:val="00C32F5A"/>
    <w:rsid w:val="00C462A0"/>
    <w:rsid w:val="00C51F98"/>
    <w:rsid w:val="00C53ADC"/>
    <w:rsid w:val="00C7477A"/>
    <w:rsid w:val="00C843CC"/>
    <w:rsid w:val="00C86F54"/>
    <w:rsid w:val="00CA64CE"/>
    <w:rsid w:val="00CC1FD5"/>
    <w:rsid w:val="00CE78FF"/>
    <w:rsid w:val="00CF6F8F"/>
    <w:rsid w:val="00D031FD"/>
    <w:rsid w:val="00D16EB9"/>
    <w:rsid w:val="00D35187"/>
    <w:rsid w:val="00D36BA2"/>
    <w:rsid w:val="00D47712"/>
    <w:rsid w:val="00D57074"/>
    <w:rsid w:val="00D615CF"/>
    <w:rsid w:val="00D63894"/>
    <w:rsid w:val="00D84A6F"/>
    <w:rsid w:val="00DA6B40"/>
    <w:rsid w:val="00DB19C2"/>
    <w:rsid w:val="00DD3C01"/>
    <w:rsid w:val="00E017B0"/>
    <w:rsid w:val="00E06B32"/>
    <w:rsid w:val="00E11BA7"/>
    <w:rsid w:val="00E20082"/>
    <w:rsid w:val="00E208E8"/>
    <w:rsid w:val="00EC7C2F"/>
    <w:rsid w:val="00ED4400"/>
    <w:rsid w:val="00EE7287"/>
    <w:rsid w:val="00F039AA"/>
    <w:rsid w:val="00F303A0"/>
    <w:rsid w:val="00F33FED"/>
    <w:rsid w:val="00F3478D"/>
    <w:rsid w:val="00F35D68"/>
    <w:rsid w:val="00F438C9"/>
    <w:rsid w:val="00F5399C"/>
    <w:rsid w:val="00F66A76"/>
    <w:rsid w:val="00F71288"/>
    <w:rsid w:val="00F97767"/>
    <w:rsid w:val="00FA407C"/>
    <w:rsid w:val="00FA6679"/>
    <w:rsid w:val="00FC3FCC"/>
    <w:rsid w:val="00FD5CEE"/>
    <w:rsid w:val="00FE0EE9"/>
    <w:rsid w:val="00FE2381"/>
    <w:rsid w:val="00FE2DAA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e.Zvaigz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915C-02B1-4FF6-88AA-A019EB10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311</Words>
  <Characters>2662</Characters>
  <Application>Microsoft Office Word</Application>
  <DocSecurity>0</DocSecurity>
  <Lines>83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pamatbudžeta apropriācijas pārdali starp Finanšu ministriju un Veselības ministriju” projekts</vt:lpstr>
    </vt:vector>
  </TitlesOfParts>
  <Company>Veselības ministrija</Company>
  <LinksUpToDate>false</LinksUpToDate>
  <CharactersWithSpaces>2943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pamatbudžeta apropriācijas pārdali starp Finanšu ministriju un Veselības ministriju” projekts</dc:title>
  <dc:subject>Rīkojuma projekts</dc:subject>
  <dc:creator>Žanete Zvaigzne</dc:creator>
  <dc:description>67876041, Zanete.Zvaigzne@vm.gov.lv, Budžeta un investīciju departamenta Budžeta plānošanas nodaļa</dc:description>
  <cp:lastModifiedBy>zzvaigzne</cp:lastModifiedBy>
  <cp:revision>15</cp:revision>
  <cp:lastPrinted>2011-07-11T12:20:00Z</cp:lastPrinted>
  <dcterms:created xsi:type="dcterms:W3CDTF">2013-06-05T07:05:00Z</dcterms:created>
  <dcterms:modified xsi:type="dcterms:W3CDTF">2013-06-07T06:18:00Z</dcterms:modified>
</cp:coreProperties>
</file>