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D3" w:rsidRPr="00C91D1E" w:rsidRDefault="009156D3" w:rsidP="00603347">
      <w:pPr>
        <w:pStyle w:val="Kjene"/>
        <w:jc w:val="center"/>
        <w:outlineLvl w:val="0"/>
        <w:rPr>
          <w:b/>
          <w:sz w:val="28"/>
          <w:szCs w:val="28"/>
        </w:rPr>
      </w:pPr>
      <w:bookmarkStart w:id="0" w:name="_GoBack"/>
      <w:bookmarkStart w:id="1" w:name="OLE_LINK6"/>
      <w:bookmarkStart w:id="2" w:name="OLE_LINK7"/>
      <w:bookmarkEnd w:id="0"/>
      <w:r w:rsidRPr="00C91D1E">
        <w:rPr>
          <w:b/>
          <w:sz w:val="28"/>
          <w:szCs w:val="28"/>
        </w:rPr>
        <w:t>Ministru kabineta rīkojuma projekta</w:t>
      </w:r>
      <w:r>
        <w:rPr>
          <w:b/>
          <w:sz w:val="28"/>
          <w:szCs w:val="28"/>
        </w:rPr>
        <w:t xml:space="preserve"> „Grozījums Ministru kabineta 2012.gada 28.marta rīkojumā Nr.142</w:t>
      </w:r>
      <w:r w:rsidRPr="00C91D1E">
        <w:rPr>
          <w:b/>
          <w:sz w:val="28"/>
          <w:szCs w:val="28"/>
        </w:rPr>
        <w:t xml:space="preserve"> „Par pretendentu un ierēdņu vērtēšanas komisiju”</w:t>
      </w:r>
      <w:r>
        <w:rPr>
          <w:b/>
          <w:sz w:val="28"/>
          <w:szCs w:val="28"/>
        </w:rPr>
        <w:t>”</w:t>
      </w:r>
      <w:r w:rsidRPr="00C91D1E">
        <w:rPr>
          <w:b/>
          <w:bCs/>
          <w:sz w:val="28"/>
          <w:szCs w:val="28"/>
        </w:rPr>
        <w:t xml:space="preserve"> sākotnējās ietekmes novērtējuma </w:t>
      </w:r>
      <w:smartTag w:uri="schemas-tilde-lv/tildestengine" w:element="veidnes">
        <w:smartTagPr>
          <w:attr w:name="text" w:val="ziņojums"/>
          <w:attr w:name="baseform" w:val="ziņojums"/>
          <w:attr w:name="id" w:val="-1"/>
        </w:smartTagPr>
        <w:r w:rsidRPr="00C91D1E">
          <w:rPr>
            <w:b/>
            <w:bCs/>
            <w:sz w:val="28"/>
            <w:szCs w:val="28"/>
          </w:rPr>
          <w:t>ziņojums</w:t>
        </w:r>
      </w:smartTag>
    </w:p>
    <w:p w:rsidR="009156D3" w:rsidRPr="00C91D1E" w:rsidRDefault="009156D3" w:rsidP="00603347">
      <w:pPr>
        <w:pStyle w:val="naisc"/>
        <w:spacing w:before="0" w:beforeAutospacing="0" w:after="0" w:afterAutospacing="0"/>
        <w:jc w:val="center"/>
        <w:outlineLvl w:val="0"/>
        <w:rPr>
          <w:b/>
          <w:bCs/>
          <w:sz w:val="28"/>
          <w:szCs w:val="28"/>
        </w:rPr>
      </w:pPr>
      <w:r w:rsidRPr="00C91D1E">
        <w:rPr>
          <w:b/>
          <w:bCs/>
          <w:sz w:val="28"/>
          <w:szCs w:val="28"/>
        </w:rPr>
        <w:t>(anotācija</w:t>
      </w:r>
      <w:bookmarkEnd w:id="1"/>
      <w:bookmarkEnd w:id="2"/>
      <w:r w:rsidRPr="00C91D1E">
        <w:rPr>
          <w:b/>
          <w:bCs/>
          <w:sz w:val="28"/>
          <w:szCs w:val="28"/>
        </w:rPr>
        <w:t>)</w:t>
      </w:r>
    </w:p>
    <w:p w:rsidR="009156D3" w:rsidRDefault="009156D3" w:rsidP="00603347">
      <w:pPr>
        <w:pStyle w:val="naisc"/>
        <w:spacing w:before="0" w:beforeAutospacing="0" w:after="0" w:afterAutospacing="0"/>
        <w:jc w:val="center"/>
      </w:pPr>
    </w:p>
    <w:tbl>
      <w:tblPr>
        <w:tblW w:w="471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08"/>
        <w:gridCol w:w="2733"/>
        <w:gridCol w:w="5624"/>
      </w:tblGrid>
      <w:tr w:rsidR="009156D3" w:rsidRPr="00906B31" w:rsidTr="001A304C">
        <w:tc>
          <w:tcPr>
            <w:tcW w:w="5000" w:type="pct"/>
            <w:gridSpan w:val="3"/>
          </w:tcPr>
          <w:p w:rsidR="009156D3" w:rsidRPr="00787D30" w:rsidRDefault="009156D3" w:rsidP="001A304C">
            <w:pPr>
              <w:pStyle w:val="naisnod"/>
              <w:spacing w:before="0" w:beforeAutospacing="0" w:after="0" w:afterAutospacing="0"/>
              <w:jc w:val="center"/>
            </w:pPr>
            <w:r w:rsidRPr="00906B31">
              <w:rPr>
                <w:b/>
                <w:bCs/>
              </w:rPr>
              <w:t xml:space="preserve">I. Kādēļ normatīvais </w:t>
            </w:r>
            <w:smartTag w:uri="schemas-tilde-lv/tildestengine" w:element="veidnes">
              <w:smartTagPr>
                <w:attr w:name="text" w:val="akts"/>
                <w:attr w:name="baseform" w:val="akts"/>
                <w:attr w:name="id" w:val="-1"/>
              </w:smartTagPr>
              <w:r w:rsidRPr="00906B31">
                <w:rPr>
                  <w:b/>
                  <w:bCs/>
                </w:rPr>
                <w:t>akts</w:t>
              </w:r>
            </w:smartTag>
            <w:r w:rsidRPr="00906B31">
              <w:rPr>
                <w:b/>
                <w:bCs/>
              </w:rPr>
              <w:t xml:space="preserve"> ir vajadzīgs</w:t>
            </w:r>
          </w:p>
        </w:tc>
      </w:tr>
      <w:tr w:rsidR="009156D3" w:rsidRPr="00906B31" w:rsidTr="001A304C">
        <w:tc>
          <w:tcPr>
            <w:tcW w:w="233" w:type="pct"/>
          </w:tcPr>
          <w:p w:rsidR="009156D3" w:rsidRPr="00C91D1E" w:rsidRDefault="009156D3" w:rsidP="001A304C">
            <w:pPr>
              <w:pStyle w:val="tvhtmlmktable"/>
              <w:rPr>
                <w:rFonts w:ascii="Times New Roman" w:hAnsi="Times New Roman"/>
                <w:sz w:val="24"/>
                <w:szCs w:val="24"/>
              </w:rPr>
            </w:pPr>
            <w:r w:rsidRPr="00C91D1E">
              <w:rPr>
                <w:rFonts w:ascii="Times New Roman" w:hAnsi="Times New Roman"/>
                <w:sz w:val="24"/>
                <w:szCs w:val="24"/>
              </w:rPr>
              <w:t>1.</w:t>
            </w:r>
          </w:p>
        </w:tc>
        <w:tc>
          <w:tcPr>
            <w:tcW w:w="1559" w:type="pct"/>
          </w:tcPr>
          <w:p w:rsidR="009156D3" w:rsidRPr="00787D30" w:rsidRDefault="009156D3" w:rsidP="001A304C">
            <w:pPr>
              <w:pStyle w:val="naiskr"/>
              <w:tabs>
                <w:tab w:val="left" w:pos="3044"/>
              </w:tabs>
              <w:spacing w:before="0" w:beforeAutospacing="0" w:after="0" w:afterAutospacing="0"/>
              <w:jc w:val="both"/>
            </w:pPr>
            <w:r>
              <w:t>Pamatojums</w:t>
            </w:r>
            <w:r w:rsidRPr="00787D30" w:rsidDel="00C91D1E">
              <w:t xml:space="preserve"> </w:t>
            </w:r>
          </w:p>
        </w:tc>
        <w:tc>
          <w:tcPr>
            <w:tcW w:w="3208" w:type="pct"/>
          </w:tcPr>
          <w:p w:rsidR="009156D3" w:rsidRPr="00787D30" w:rsidRDefault="009156D3" w:rsidP="001A304C">
            <w:pPr>
              <w:jc w:val="both"/>
            </w:pPr>
            <w:r w:rsidRPr="009A378E">
              <w:rPr>
                <w:szCs w:val="28"/>
              </w:rPr>
              <w:t>Valsts civildienesta likuma 9.panta pirmās daļas 1.punkt</w:t>
            </w:r>
            <w:r>
              <w:rPr>
                <w:szCs w:val="28"/>
              </w:rPr>
              <w:t>s un 35.panta otrā daļa.</w:t>
            </w:r>
          </w:p>
        </w:tc>
      </w:tr>
      <w:tr w:rsidR="009156D3" w:rsidRPr="00906B31" w:rsidTr="001A304C">
        <w:tc>
          <w:tcPr>
            <w:tcW w:w="233" w:type="pct"/>
          </w:tcPr>
          <w:p w:rsidR="009156D3" w:rsidRPr="00C91D1E" w:rsidRDefault="009156D3" w:rsidP="001A304C">
            <w:pPr>
              <w:pStyle w:val="tvhtmlmktable"/>
              <w:rPr>
                <w:rFonts w:ascii="Times New Roman" w:hAnsi="Times New Roman"/>
                <w:sz w:val="24"/>
                <w:szCs w:val="24"/>
              </w:rPr>
            </w:pPr>
            <w:r w:rsidRPr="00C91D1E">
              <w:rPr>
                <w:rFonts w:ascii="Times New Roman" w:hAnsi="Times New Roman"/>
                <w:b/>
                <w:sz w:val="24"/>
                <w:szCs w:val="24"/>
              </w:rPr>
              <w:t>2.</w:t>
            </w:r>
          </w:p>
        </w:tc>
        <w:tc>
          <w:tcPr>
            <w:tcW w:w="1559" w:type="pct"/>
          </w:tcPr>
          <w:p w:rsidR="009156D3" w:rsidRPr="00C91D1E" w:rsidRDefault="009156D3" w:rsidP="001A304C">
            <w:pPr>
              <w:pStyle w:val="Pamatteksts"/>
              <w:widowControl w:val="0"/>
              <w:jc w:val="both"/>
              <w:rPr>
                <w:b w:val="0"/>
                <w:sz w:val="24"/>
                <w:szCs w:val="24"/>
              </w:rPr>
            </w:pPr>
            <w:r w:rsidRPr="00C91D1E">
              <w:rPr>
                <w:b w:val="0"/>
                <w:sz w:val="24"/>
                <w:szCs w:val="24"/>
              </w:rPr>
              <w:t>Pašreizējā situācija un problēmas</w:t>
            </w:r>
          </w:p>
        </w:tc>
        <w:tc>
          <w:tcPr>
            <w:tcW w:w="3208" w:type="pct"/>
            <w:tcBorders>
              <w:bottom w:val="single" w:sz="4" w:space="0" w:color="auto"/>
            </w:tcBorders>
          </w:tcPr>
          <w:p w:rsidR="009156D3" w:rsidRPr="00DF3721" w:rsidRDefault="009156D3" w:rsidP="001A304C">
            <w:pPr>
              <w:jc w:val="both"/>
            </w:pPr>
            <w:r>
              <w:t>Ar</w:t>
            </w:r>
            <w:r w:rsidRPr="00DF3721">
              <w:t xml:space="preserve"> Ministru kabineta 20</w:t>
            </w:r>
            <w:r>
              <w:t>12</w:t>
            </w:r>
            <w:r w:rsidRPr="00DF3721">
              <w:t xml:space="preserve">.gada </w:t>
            </w:r>
            <w:r>
              <w:t xml:space="preserve">28.marta </w:t>
            </w:r>
            <w:r w:rsidRPr="00DF3721">
              <w:t>rīkojum</w:t>
            </w:r>
            <w:r>
              <w:t>u</w:t>
            </w:r>
            <w:r w:rsidRPr="00DF3721">
              <w:t xml:space="preserve"> Nr.</w:t>
            </w:r>
            <w:r>
              <w:t>142</w:t>
            </w:r>
            <w:r w:rsidRPr="00DF3721">
              <w:t xml:space="preserve"> “Par pretendentu un ierēdņu vērtēšanas komisiju” (Latvijas Vēstnesis, </w:t>
            </w:r>
            <w:r>
              <w:t>2012, 51</w:t>
            </w:r>
            <w:r w:rsidRPr="00DF3721">
              <w:t>.nr.) apstiprināt</w:t>
            </w:r>
            <w:r>
              <w:t>ās</w:t>
            </w:r>
            <w:r w:rsidRPr="00DF3721">
              <w:t xml:space="preserve"> amatperson</w:t>
            </w:r>
            <w:r>
              <w:t>as G.Puķīša</w:t>
            </w:r>
            <w:r w:rsidRPr="00DF3721">
              <w:t xml:space="preserve"> dienesta gaitā notikušas</w:t>
            </w:r>
            <w:r>
              <w:t xml:space="preserve"> būtiskas izmaiņas. </w:t>
            </w:r>
          </w:p>
        </w:tc>
      </w:tr>
      <w:tr w:rsidR="009156D3" w:rsidRPr="00906B31" w:rsidTr="001A304C">
        <w:tc>
          <w:tcPr>
            <w:tcW w:w="233" w:type="pct"/>
          </w:tcPr>
          <w:p w:rsidR="009156D3" w:rsidRPr="00C91D1E" w:rsidRDefault="009156D3" w:rsidP="001A304C">
            <w:pPr>
              <w:pStyle w:val="tvhtmlmktable"/>
              <w:rPr>
                <w:rFonts w:ascii="Times New Roman" w:hAnsi="Times New Roman"/>
                <w:sz w:val="24"/>
                <w:szCs w:val="24"/>
              </w:rPr>
            </w:pPr>
            <w:r>
              <w:rPr>
                <w:rFonts w:ascii="Times New Roman" w:hAnsi="Times New Roman"/>
                <w:sz w:val="24"/>
                <w:szCs w:val="24"/>
              </w:rPr>
              <w:t>3.</w:t>
            </w:r>
          </w:p>
        </w:tc>
        <w:tc>
          <w:tcPr>
            <w:tcW w:w="1559" w:type="pct"/>
          </w:tcPr>
          <w:p w:rsidR="009156D3" w:rsidRPr="00C91D1E" w:rsidRDefault="009156D3" w:rsidP="001A304C">
            <w:pPr>
              <w:pStyle w:val="tvhtmlmktable"/>
              <w:rPr>
                <w:rFonts w:ascii="Times New Roman" w:hAnsi="Times New Roman"/>
                <w:b/>
                <w:sz w:val="24"/>
                <w:szCs w:val="24"/>
              </w:rPr>
            </w:pPr>
            <w:r w:rsidRPr="00C91D1E">
              <w:rPr>
                <w:rFonts w:ascii="Times New Roman" w:hAnsi="Times New Roman"/>
                <w:sz w:val="24"/>
                <w:szCs w:val="24"/>
              </w:rPr>
              <w:t>Saistītie politikas ietekmes novērtējumi un pētījumi</w:t>
            </w:r>
          </w:p>
        </w:tc>
        <w:tc>
          <w:tcPr>
            <w:tcW w:w="3208" w:type="pct"/>
            <w:tcBorders>
              <w:bottom w:val="single" w:sz="4" w:space="0" w:color="auto"/>
            </w:tcBorders>
          </w:tcPr>
          <w:p w:rsidR="009156D3" w:rsidRPr="00DF3721" w:rsidRDefault="009156D3" w:rsidP="001A304C">
            <w:pPr>
              <w:ind w:firstLine="59"/>
              <w:jc w:val="both"/>
            </w:pPr>
            <w:r>
              <w:t>Projekts šo jomu neskar.</w:t>
            </w:r>
          </w:p>
        </w:tc>
      </w:tr>
      <w:tr w:rsidR="009156D3" w:rsidRPr="00906B31" w:rsidTr="001A304C">
        <w:tc>
          <w:tcPr>
            <w:tcW w:w="233" w:type="pct"/>
            <w:tcBorders>
              <w:right w:val="single" w:sz="4" w:space="0" w:color="auto"/>
            </w:tcBorders>
          </w:tcPr>
          <w:p w:rsidR="009156D3" w:rsidRPr="00C91D1E" w:rsidRDefault="009156D3" w:rsidP="001A304C">
            <w:pPr>
              <w:pStyle w:val="tvhtmlmktable"/>
              <w:rPr>
                <w:rFonts w:ascii="Times New Roman" w:hAnsi="Times New Roman"/>
                <w:sz w:val="24"/>
                <w:szCs w:val="24"/>
              </w:rPr>
            </w:pPr>
            <w:r>
              <w:rPr>
                <w:rFonts w:ascii="Times New Roman" w:hAnsi="Times New Roman"/>
                <w:sz w:val="24"/>
                <w:szCs w:val="24"/>
              </w:rPr>
              <w:t>4.</w:t>
            </w:r>
          </w:p>
        </w:tc>
        <w:tc>
          <w:tcPr>
            <w:tcW w:w="1559" w:type="pct"/>
            <w:tcBorders>
              <w:right w:val="single" w:sz="4" w:space="0" w:color="auto"/>
            </w:tcBorders>
          </w:tcPr>
          <w:p w:rsidR="009156D3" w:rsidRPr="00C91D1E" w:rsidRDefault="009156D3" w:rsidP="001A304C">
            <w:pPr>
              <w:pStyle w:val="naiskr"/>
              <w:spacing w:before="0" w:beforeAutospacing="0" w:after="0" w:afterAutospacing="0"/>
              <w:jc w:val="both"/>
            </w:pPr>
            <w:r w:rsidRPr="00C91D1E">
              <w:t>Tiesiskā regulējuma mērķis un būtība</w:t>
            </w:r>
            <w:r w:rsidRPr="00C91D1E" w:rsidDel="00C91D1E">
              <w:t xml:space="preserve"> </w:t>
            </w:r>
          </w:p>
        </w:tc>
        <w:tc>
          <w:tcPr>
            <w:tcW w:w="3208" w:type="pct"/>
            <w:tcBorders>
              <w:top w:val="single" w:sz="4" w:space="0" w:color="auto"/>
              <w:left w:val="single" w:sz="4" w:space="0" w:color="auto"/>
              <w:bottom w:val="single" w:sz="4" w:space="0" w:color="auto"/>
              <w:right w:val="single" w:sz="4" w:space="0" w:color="auto"/>
            </w:tcBorders>
          </w:tcPr>
          <w:p w:rsidR="009156D3" w:rsidRPr="00DF3721" w:rsidRDefault="009156D3" w:rsidP="001A304C">
            <w:pPr>
              <w:jc w:val="both"/>
              <w:rPr>
                <w:highlight w:val="yellow"/>
              </w:rPr>
            </w:pPr>
            <w:r>
              <w:rPr>
                <w:color w:val="000000"/>
              </w:rPr>
              <w:t>Nodrošināt ierēdņu un pretendentu vērtēšanas komisiju, lai izvērtētu pretendentu atbilstību Zemkopības ministrijas valsts sekretāra amatam, kā arī Zemkopības ministrijas padotībā esošo iestāžu vadītāju amatiem un izvērtētu Zemkopības ministrijas valsts sekretāra un Zemkopības ministrijas padotībā esošo iestāžu vadītāju darbību un tās rezultātus.</w:t>
            </w:r>
          </w:p>
        </w:tc>
      </w:tr>
      <w:tr w:rsidR="009156D3" w:rsidRPr="00906B31" w:rsidTr="001A304C">
        <w:tc>
          <w:tcPr>
            <w:tcW w:w="233" w:type="pct"/>
            <w:tcBorders>
              <w:right w:val="single" w:sz="4" w:space="0" w:color="auto"/>
            </w:tcBorders>
          </w:tcPr>
          <w:p w:rsidR="009156D3" w:rsidRPr="00C91D1E" w:rsidRDefault="009156D3" w:rsidP="001A304C">
            <w:pPr>
              <w:pStyle w:val="tvhtmlmktable"/>
              <w:rPr>
                <w:rFonts w:ascii="Times New Roman" w:hAnsi="Times New Roman"/>
                <w:sz w:val="24"/>
                <w:szCs w:val="24"/>
              </w:rPr>
            </w:pPr>
            <w:r>
              <w:rPr>
                <w:rFonts w:ascii="Times New Roman" w:hAnsi="Times New Roman"/>
                <w:sz w:val="24"/>
                <w:szCs w:val="24"/>
              </w:rPr>
              <w:t>5.</w:t>
            </w:r>
          </w:p>
        </w:tc>
        <w:tc>
          <w:tcPr>
            <w:tcW w:w="1559" w:type="pct"/>
            <w:tcBorders>
              <w:right w:val="single" w:sz="4" w:space="0" w:color="auto"/>
            </w:tcBorders>
          </w:tcPr>
          <w:p w:rsidR="009156D3" w:rsidRPr="00C91D1E" w:rsidRDefault="009156D3" w:rsidP="001A304C">
            <w:pPr>
              <w:pStyle w:val="tvhtmlmktable"/>
              <w:rPr>
                <w:rFonts w:ascii="Times New Roman" w:hAnsi="Times New Roman"/>
                <w:sz w:val="24"/>
                <w:szCs w:val="24"/>
              </w:rPr>
            </w:pPr>
            <w:r w:rsidRPr="00C91D1E">
              <w:rPr>
                <w:rFonts w:ascii="Times New Roman" w:hAnsi="Times New Roman"/>
                <w:sz w:val="24"/>
                <w:szCs w:val="24"/>
              </w:rPr>
              <w:t>Projekta izstrādē iesaistītās institūcijas</w:t>
            </w:r>
          </w:p>
        </w:tc>
        <w:tc>
          <w:tcPr>
            <w:tcW w:w="3208" w:type="pct"/>
            <w:tcBorders>
              <w:top w:val="single" w:sz="4" w:space="0" w:color="auto"/>
              <w:left w:val="single" w:sz="4" w:space="0" w:color="auto"/>
              <w:bottom w:val="single" w:sz="4" w:space="0" w:color="auto"/>
              <w:right w:val="single" w:sz="4" w:space="0" w:color="auto"/>
            </w:tcBorders>
          </w:tcPr>
          <w:p w:rsidR="009156D3" w:rsidRPr="00E55E76" w:rsidRDefault="009156D3" w:rsidP="00603347">
            <w:pPr>
              <w:pStyle w:val="tvhtmlmktable"/>
              <w:spacing w:before="0" w:beforeAutospacing="0" w:after="0" w:afterAutospacing="0"/>
              <w:jc w:val="both"/>
              <w:rPr>
                <w:rFonts w:ascii="Times New Roman" w:hAnsi="Times New Roman"/>
                <w:color w:val="000000"/>
                <w:sz w:val="24"/>
                <w:szCs w:val="24"/>
              </w:rPr>
            </w:pPr>
            <w:r>
              <w:rPr>
                <w:rFonts w:ascii="Times New Roman" w:hAnsi="Times New Roman"/>
                <w:color w:val="000000"/>
                <w:sz w:val="24"/>
                <w:szCs w:val="24"/>
              </w:rPr>
              <w:t>Rīkojuma p</w:t>
            </w:r>
            <w:r w:rsidRPr="00E55E76">
              <w:rPr>
                <w:rFonts w:ascii="Times New Roman" w:hAnsi="Times New Roman"/>
                <w:color w:val="000000"/>
                <w:sz w:val="24"/>
                <w:szCs w:val="24"/>
              </w:rPr>
              <w:t xml:space="preserve">rojekta ir </w:t>
            </w:r>
            <w:r>
              <w:rPr>
                <w:rFonts w:ascii="Times New Roman" w:hAnsi="Times New Roman"/>
                <w:color w:val="000000"/>
                <w:sz w:val="24"/>
                <w:szCs w:val="24"/>
              </w:rPr>
              <w:t>sagatavots</w:t>
            </w:r>
            <w:r w:rsidRPr="00E55E76">
              <w:rPr>
                <w:rFonts w:ascii="Times New Roman" w:hAnsi="Times New Roman"/>
                <w:color w:val="000000"/>
                <w:sz w:val="24"/>
                <w:szCs w:val="24"/>
              </w:rPr>
              <w:t xml:space="preserve">, sadarbojoties </w:t>
            </w:r>
            <w:r>
              <w:rPr>
                <w:rFonts w:ascii="Times New Roman" w:hAnsi="Times New Roman"/>
                <w:sz w:val="24"/>
                <w:szCs w:val="24"/>
              </w:rPr>
              <w:t>a</w:t>
            </w:r>
            <w:r w:rsidRPr="00E55E76">
              <w:rPr>
                <w:rFonts w:ascii="Times New Roman" w:hAnsi="Times New Roman"/>
                <w:sz w:val="24"/>
                <w:szCs w:val="24"/>
              </w:rPr>
              <w:t xml:space="preserve">r </w:t>
            </w:r>
            <w:r>
              <w:rPr>
                <w:rFonts w:ascii="Times New Roman" w:hAnsi="Times New Roman"/>
                <w:sz w:val="24"/>
                <w:szCs w:val="24"/>
              </w:rPr>
              <w:t>Kultūras ministrijas</w:t>
            </w:r>
            <w:r w:rsidRPr="00E55E76">
              <w:rPr>
                <w:rFonts w:ascii="Times New Roman" w:hAnsi="Times New Roman"/>
                <w:sz w:val="24"/>
                <w:szCs w:val="24"/>
              </w:rPr>
              <w:t xml:space="preserve"> valsts sekretāru Gunti Puķīti</w:t>
            </w:r>
            <w:r>
              <w:rPr>
                <w:rFonts w:ascii="Times New Roman" w:hAnsi="Times New Roman"/>
                <w:sz w:val="24"/>
                <w:szCs w:val="24"/>
              </w:rPr>
              <w:t>.</w:t>
            </w:r>
            <w:r w:rsidRPr="00E55E76">
              <w:rPr>
                <w:rFonts w:ascii="Times New Roman" w:hAnsi="Times New Roman"/>
                <w:sz w:val="24"/>
                <w:szCs w:val="24"/>
              </w:rPr>
              <w:t xml:space="preserve"> </w:t>
            </w:r>
          </w:p>
          <w:p w:rsidR="009156D3" w:rsidRPr="00E55E76" w:rsidRDefault="009156D3" w:rsidP="001A304C">
            <w:pPr>
              <w:pStyle w:val="tvhtmlmktable"/>
              <w:spacing w:before="0" w:beforeAutospacing="0" w:after="0" w:afterAutospacing="0"/>
              <w:jc w:val="both"/>
              <w:rPr>
                <w:rFonts w:ascii="Times New Roman" w:hAnsi="Times New Roman"/>
                <w:color w:val="000000"/>
                <w:sz w:val="24"/>
                <w:szCs w:val="24"/>
              </w:rPr>
            </w:pPr>
          </w:p>
        </w:tc>
      </w:tr>
      <w:tr w:rsidR="009156D3" w:rsidRPr="00906B31" w:rsidTr="001A304C">
        <w:tc>
          <w:tcPr>
            <w:tcW w:w="233" w:type="pct"/>
            <w:tcBorders>
              <w:right w:val="single" w:sz="4" w:space="0" w:color="auto"/>
            </w:tcBorders>
          </w:tcPr>
          <w:p w:rsidR="009156D3" w:rsidRPr="00C91D1E" w:rsidRDefault="009156D3" w:rsidP="001A304C">
            <w:pPr>
              <w:pStyle w:val="tvhtmlmktable"/>
              <w:rPr>
                <w:rFonts w:ascii="Times New Roman" w:hAnsi="Times New Roman"/>
                <w:sz w:val="24"/>
                <w:szCs w:val="24"/>
              </w:rPr>
            </w:pPr>
            <w:r>
              <w:rPr>
                <w:rFonts w:ascii="Times New Roman" w:hAnsi="Times New Roman"/>
                <w:sz w:val="24"/>
                <w:szCs w:val="24"/>
              </w:rPr>
              <w:t>6.</w:t>
            </w:r>
          </w:p>
        </w:tc>
        <w:tc>
          <w:tcPr>
            <w:tcW w:w="1559" w:type="pct"/>
            <w:tcBorders>
              <w:right w:val="single" w:sz="4" w:space="0" w:color="auto"/>
            </w:tcBorders>
          </w:tcPr>
          <w:p w:rsidR="009156D3" w:rsidRPr="00C91D1E" w:rsidRDefault="009156D3" w:rsidP="001A304C">
            <w:pPr>
              <w:pStyle w:val="tvhtmlmktable"/>
              <w:rPr>
                <w:rFonts w:ascii="Times New Roman" w:hAnsi="Times New Roman"/>
                <w:sz w:val="24"/>
                <w:szCs w:val="24"/>
              </w:rPr>
            </w:pPr>
            <w:r w:rsidRPr="00C91D1E">
              <w:rPr>
                <w:rFonts w:ascii="Times New Roman" w:hAnsi="Times New Roman"/>
                <w:sz w:val="24"/>
                <w:szCs w:val="24"/>
              </w:rPr>
              <w:t>Iemesli, kādēļ netika nodrošināta sabiedrības līdzdalība</w:t>
            </w:r>
          </w:p>
        </w:tc>
        <w:tc>
          <w:tcPr>
            <w:tcW w:w="3208" w:type="pct"/>
            <w:tcBorders>
              <w:top w:val="single" w:sz="4" w:space="0" w:color="auto"/>
              <w:left w:val="single" w:sz="4" w:space="0" w:color="auto"/>
              <w:bottom w:val="single" w:sz="4" w:space="0" w:color="auto"/>
              <w:right w:val="single" w:sz="4" w:space="0" w:color="auto"/>
            </w:tcBorders>
          </w:tcPr>
          <w:p w:rsidR="009156D3" w:rsidRPr="00E55E76" w:rsidRDefault="009156D3" w:rsidP="001A304C">
            <w:pPr>
              <w:jc w:val="both"/>
              <w:rPr>
                <w:color w:val="000000"/>
              </w:rPr>
            </w:pPr>
            <w:r w:rsidRPr="00E55E76">
              <w:rPr>
                <w:color w:val="000000"/>
              </w:rPr>
              <w:t>Rīkojuma projekts neskar būtiskas sabiedrības intereses.</w:t>
            </w:r>
          </w:p>
        </w:tc>
      </w:tr>
      <w:tr w:rsidR="009156D3" w:rsidRPr="00906B31" w:rsidTr="001A304C">
        <w:trPr>
          <w:trHeight w:val="232"/>
        </w:trPr>
        <w:tc>
          <w:tcPr>
            <w:tcW w:w="233" w:type="pct"/>
          </w:tcPr>
          <w:p w:rsidR="009156D3" w:rsidRPr="00787D30" w:rsidRDefault="009156D3" w:rsidP="001A304C">
            <w:pPr>
              <w:pStyle w:val="naiskr"/>
              <w:spacing w:before="0" w:beforeAutospacing="0" w:after="0" w:afterAutospacing="0"/>
              <w:jc w:val="both"/>
            </w:pPr>
            <w:r>
              <w:t>7.</w:t>
            </w:r>
          </w:p>
        </w:tc>
        <w:tc>
          <w:tcPr>
            <w:tcW w:w="1559" w:type="pct"/>
          </w:tcPr>
          <w:p w:rsidR="009156D3" w:rsidRPr="00787D30" w:rsidRDefault="009156D3" w:rsidP="001A304C">
            <w:pPr>
              <w:pStyle w:val="naiskr"/>
              <w:spacing w:before="0" w:beforeAutospacing="0" w:after="0" w:afterAutospacing="0"/>
              <w:jc w:val="both"/>
            </w:pPr>
            <w:r w:rsidRPr="00787D30">
              <w:t>Cita informācija</w:t>
            </w:r>
          </w:p>
        </w:tc>
        <w:tc>
          <w:tcPr>
            <w:tcW w:w="3208" w:type="pct"/>
            <w:tcBorders>
              <w:top w:val="single" w:sz="4" w:space="0" w:color="auto"/>
            </w:tcBorders>
          </w:tcPr>
          <w:p w:rsidR="009156D3" w:rsidRPr="00787D30" w:rsidRDefault="009156D3" w:rsidP="001A304C">
            <w:pPr>
              <w:pStyle w:val="naiskr"/>
              <w:spacing w:before="0" w:beforeAutospacing="0" w:after="0" w:afterAutospacing="0"/>
              <w:jc w:val="both"/>
            </w:pPr>
            <w:r>
              <w:t>Nav</w:t>
            </w:r>
          </w:p>
        </w:tc>
      </w:tr>
    </w:tbl>
    <w:p w:rsidR="005516AE" w:rsidRDefault="005516AE" w:rsidP="00603347"/>
    <w:p w:rsidR="009156D3" w:rsidRDefault="009156D3" w:rsidP="00603347">
      <w:r>
        <w:t>II, III, IV, V un VI sadaļa – projekts šīs jomas neskar.</w:t>
      </w:r>
    </w:p>
    <w:p w:rsidR="005516AE" w:rsidRDefault="005516AE" w:rsidP="00603347"/>
    <w:tbl>
      <w:tblPr>
        <w:tblW w:w="4757" w:type="pct"/>
        <w:tblCellSpacing w:w="15" w:type="dxa"/>
        <w:tblInd w:w="17"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30" w:type="dxa"/>
          <w:left w:w="30" w:type="dxa"/>
          <w:bottom w:w="30" w:type="dxa"/>
          <w:right w:w="30" w:type="dxa"/>
        </w:tblCellMar>
        <w:tblLook w:val="0000"/>
      </w:tblPr>
      <w:tblGrid>
        <w:gridCol w:w="443"/>
        <w:gridCol w:w="2920"/>
        <w:gridCol w:w="5410"/>
      </w:tblGrid>
      <w:tr w:rsidR="009156D3" w:rsidTr="001A304C">
        <w:trPr>
          <w:tblCellSpacing w:w="15" w:type="dxa"/>
        </w:trPr>
        <w:tc>
          <w:tcPr>
            <w:tcW w:w="0" w:type="auto"/>
            <w:gridSpan w:val="3"/>
            <w:tcBorders>
              <w:top w:val="outset" w:sz="6" w:space="0" w:color="auto"/>
            </w:tcBorders>
          </w:tcPr>
          <w:p w:rsidR="009156D3" w:rsidRPr="00660A93" w:rsidRDefault="009156D3" w:rsidP="001A304C">
            <w:pPr>
              <w:pStyle w:val="tvhtmlmktable"/>
              <w:jc w:val="center"/>
              <w:rPr>
                <w:rFonts w:ascii="Times New Roman" w:hAnsi="Times New Roman"/>
                <w:sz w:val="24"/>
                <w:szCs w:val="24"/>
              </w:rPr>
            </w:pPr>
            <w:r w:rsidRPr="00660A93">
              <w:rPr>
                <w:rFonts w:ascii="Times New Roman" w:hAnsi="Times New Roman"/>
                <w:b/>
                <w:bCs/>
                <w:sz w:val="24"/>
                <w:szCs w:val="24"/>
              </w:rPr>
              <w:t>VII. Tiesību akta projekta izpildes nodrošināšana un tās ietekme uz institūcijām</w:t>
            </w:r>
          </w:p>
        </w:tc>
      </w:tr>
      <w:tr w:rsidR="009156D3" w:rsidTr="001A304C">
        <w:trPr>
          <w:tblCellSpacing w:w="15" w:type="dxa"/>
        </w:trPr>
        <w:tc>
          <w:tcPr>
            <w:tcW w:w="230" w:type="pct"/>
          </w:tcPr>
          <w:p w:rsidR="009156D3" w:rsidRDefault="009156D3" w:rsidP="001A304C">
            <w:pPr>
              <w:pStyle w:val="tvhtmlmktable"/>
            </w:pPr>
            <w:r>
              <w:t>1.</w:t>
            </w:r>
          </w:p>
        </w:tc>
        <w:tc>
          <w:tcPr>
            <w:tcW w:w="1670" w:type="pct"/>
          </w:tcPr>
          <w:p w:rsidR="009156D3" w:rsidRPr="00660A93" w:rsidRDefault="009156D3" w:rsidP="001A304C">
            <w:pPr>
              <w:pStyle w:val="tvhtmlmktable"/>
              <w:spacing w:before="0" w:beforeAutospacing="0" w:after="0" w:afterAutospacing="0"/>
              <w:rPr>
                <w:rFonts w:ascii="Times New Roman" w:hAnsi="Times New Roman"/>
                <w:sz w:val="24"/>
                <w:szCs w:val="24"/>
              </w:rPr>
            </w:pPr>
            <w:r w:rsidRPr="00660A93">
              <w:rPr>
                <w:rFonts w:ascii="Times New Roman" w:hAnsi="Times New Roman"/>
                <w:sz w:val="24"/>
                <w:szCs w:val="24"/>
              </w:rPr>
              <w:t>Projekta izpildē iesaistītās institūcijas</w:t>
            </w:r>
          </w:p>
        </w:tc>
        <w:tc>
          <w:tcPr>
            <w:tcW w:w="0" w:type="auto"/>
          </w:tcPr>
          <w:p w:rsidR="009156D3" w:rsidRPr="006D556F" w:rsidRDefault="009156D3" w:rsidP="001A304C">
            <w:pPr>
              <w:pStyle w:val="tvhtmlmktable"/>
              <w:spacing w:before="0" w:beforeAutospacing="0" w:after="0" w:afterAutospacing="0"/>
              <w:jc w:val="both"/>
              <w:rPr>
                <w:rFonts w:ascii="Times New Roman" w:hAnsi="Times New Roman"/>
                <w:sz w:val="24"/>
                <w:szCs w:val="24"/>
              </w:rPr>
            </w:pPr>
            <w:r>
              <w:rPr>
                <w:rFonts w:ascii="Times New Roman" w:hAnsi="Times New Roman"/>
                <w:sz w:val="24"/>
                <w:szCs w:val="24"/>
              </w:rPr>
              <w:t>Rīkojuma p</w:t>
            </w:r>
            <w:r w:rsidRPr="006D556F">
              <w:rPr>
                <w:rFonts w:ascii="Times New Roman" w:hAnsi="Times New Roman"/>
                <w:sz w:val="24"/>
                <w:szCs w:val="24"/>
              </w:rPr>
              <w:t>rojekta izpildi nodrošinās Zemkopības ministrija</w:t>
            </w:r>
          </w:p>
          <w:p w:rsidR="009156D3" w:rsidRPr="006D556F" w:rsidRDefault="009156D3" w:rsidP="001A304C">
            <w:pPr>
              <w:pStyle w:val="tvhtmlmktable"/>
              <w:spacing w:before="0" w:beforeAutospacing="0" w:after="0" w:afterAutospacing="0"/>
              <w:jc w:val="both"/>
              <w:rPr>
                <w:rFonts w:ascii="Times New Roman" w:hAnsi="Times New Roman"/>
                <w:sz w:val="24"/>
                <w:szCs w:val="24"/>
                <w:highlight w:val="green"/>
              </w:rPr>
            </w:pPr>
          </w:p>
        </w:tc>
      </w:tr>
      <w:tr w:rsidR="009156D3" w:rsidTr="001A304C">
        <w:trPr>
          <w:tblCellSpacing w:w="15" w:type="dxa"/>
        </w:trPr>
        <w:tc>
          <w:tcPr>
            <w:tcW w:w="230" w:type="pct"/>
          </w:tcPr>
          <w:p w:rsidR="009156D3" w:rsidRDefault="009156D3" w:rsidP="001A304C">
            <w:pPr>
              <w:pStyle w:val="tvhtmlmktable"/>
            </w:pPr>
            <w:r>
              <w:t>2.</w:t>
            </w:r>
          </w:p>
        </w:tc>
        <w:tc>
          <w:tcPr>
            <w:tcW w:w="1670" w:type="pct"/>
          </w:tcPr>
          <w:p w:rsidR="009156D3" w:rsidRPr="00660A93" w:rsidRDefault="009156D3" w:rsidP="001A304C">
            <w:pPr>
              <w:pStyle w:val="tvhtmlmktable"/>
              <w:spacing w:before="0" w:beforeAutospacing="0" w:after="0" w:afterAutospacing="0"/>
              <w:rPr>
                <w:rFonts w:ascii="Times New Roman" w:hAnsi="Times New Roman"/>
                <w:sz w:val="24"/>
                <w:szCs w:val="24"/>
              </w:rPr>
            </w:pPr>
            <w:r w:rsidRPr="00660A93">
              <w:rPr>
                <w:rFonts w:ascii="Times New Roman" w:hAnsi="Times New Roman"/>
                <w:sz w:val="24"/>
                <w:szCs w:val="24"/>
              </w:rPr>
              <w:t>Projekta izpildes ietekme uz pārvaldes funkcijām</w:t>
            </w:r>
          </w:p>
        </w:tc>
        <w:tc>
          <w:tcPr>
            <w:tcW w:w="0" w:type="auto"/>
          </w:tcPr>
          <w:p w:rsidR="009156D3" w:rsidRPr="00B066E3" w:rsidRDefault="009156D3" w:rsidP="001A304C">
            <w:pPr>
              <w:pStyle w:val="tvhtmlmktable"/>
              <w:spacing w:before="0" w:beforeAutospacing="0" w:after="0" w:afterAutospacing="0"/>
              <w:jc w:val="both"/>
              <w:rPr>
                <w:rFonts w:ascii="Times New Roman" w:hAnsi="Times New Roman"/>
                <w:sz w:val="24"/>
                <w:szCs w:val="24"/>
                <w:highlight w:val="green"/>
              </w:rPr>
            </w:pPr>
            <w:r w:rsidRPr="00643B07">
              <w:rPr>
                <w:rFonts w:ascii="Times New Roman" w:hAnsi="Times New Roman"/>
                <w:sz w:val="24"/>
                <w:szCs w:val="24"/>
              </w:rPr>
              <w:t>Projekts šo jomu neskar.</w:t>
            </w:r>
          </w:p>
        </w:tc>
      </w:tr>
      <w:tr w:rsidR="009156D3" w:rsidTr="001A304C">
        <w:trPr>
          <w:tblCellSpacing w:w="15" w:type="dxa"/>
        </w:trPr>
        <w:tc>
          <w:tcPr>
            <w:tcW w:w="230" w:type="pct"/>
          </w:tcPr>
          <w:p w:rsidR="009156D3" w:rsidRDefault="009156D3" w:rsidP="001A304C">
            <w:pPr>
              <w:pStyle w:val="tvhtmlmktable"/>
            </w:pPr>
            <w:r>
              <w:t>3.</w:t>
            </w:r>
          </w:p>
        </w:tc>
        <w:tc>
          <w:tcPr>
            <w:tcW w:w="1670" w:type="pct"/>
          </w:tcPr>
          <w:p w:rsidR="009156D3" w:rsidRDefault="009156D3" w:rsidP="001A304C">
            <w:pPr>
              <w:pStyle w:val="tvhtmlmktable"/>
              <w:spacing w:before="0" w:beforeAutospacing="0" w:after="0" w:afterAutospacing="0"/>
              <w:rPr>
                <w:rFonts w:ascii="Times New Roman" w:hAnsi="Times New Roman"/>
                <w:sz w:val="24"/>
                <w:szCs w:val="24"/>
              </w:rPr>
            </w:pPr>
            <w:r w:rsidRPr="00660A93">
              <w:rPr>
                <w:rFonts w:ascii="Times New Roman" w:hAnsi="Times New Roman"/>
                <w:sz w:val="24"/>
                <w:szCs w:val="24"/>
              </w:rPr>
              <w:t>Projekta izpildes ietekme uz pārvaldes institucionālo struktūru.</w:t>
            </w:r>
          </w:p>
          <w:p w:rsidR="009156D3" w:rsidRPr="00660A93" w:rsidRDefault="009156D3" w:rsidP="001A304C">
            <w:pPr>
              <w:pStyle w:val="tvhtmlmktable"/>
              <w:spacing w:before="0" w:beforeAutospacing="0" w:after="0" w:afterAutospacing="0"/>
              <w:rPr>
                <w:rFonts w:ascii="Times New Roman" w:hAnsi="Times New Roman"/>
                <w:sz w:val="24"/>
                <w:szCs w:val="24"/>
              </w:rPr>
            </w:pPr>
            <w:r w:rsidRPr="00660A93">
              <w:rPr>
                <w:rFonts w:ascii="Times New Roman" w:hAnsi="Times New Roman"/>
                <w:sz w:val="24"/>
                <w:szCs w:val="24"/>
              </w:rPr>
              <w:t>Jaunu institūciju izveide</w:t>
            </w:r>
          </w:p>
        </w:tc>
        <w:tc>
          <w:tcPr>
            <w:tcW w:w="0" w:type="auto"/>
          </w:tcPr>
          <w:p w:rsidR="009156D3" w:rsidRPr="00B066E3" w:rsidRDefault="009156D3" w:rsidP="001A304C">
            <w:pPr>
              <w:pStyle w:val="tvhtmlmktable"/>
              <w:spacing w:before="0" w:beforeAutospacing="0" w:after="0" w:afterAutospacing="0"/>
              <w:jc w:val="both"/>
              <w:rPr>
                <w:rFonts w:ascii="Times New Roman" w:hAnsi="Times New Roman"/>
                <w:sz w:val="24"/>
                <w:szCs w:val="24"/>
              </w:rPr>
            </w:pPr>
            <w:r w:rsidRPr="00643B07">
              <w:rPr>
                <w:rFonts w:ascii="Times New Roman" w:hAnsi="Times New Roman"/>
                <w:sz w:val="24"/>
                <w:szCs w:val="24"/>
              </w:rPr>
              <w:t>Projekts šo jomu neskar.</w:t>
            </w:r>
          </w:p>
        </w:tc>
      </w:tr>
      <w:tr w:rsidR="009156D3" w:rsidTr="001A304C">
        <w:trPr>
          <w:tblCellSpacing w:w="15" w:type="dxa"/>
        </w:trPr>
        <w:tc>
          <w:tcPr>
            <w:tcW w:w="230" w:type="pct"/>
          </w:tcPr>
          <w:p w:rsidR="009156D3" w:rsidRDefault="009156D3" w:rsidP="001A304C">
            <w:pPr>
              <w:pStyle w:val="tvhtmlmktable"/>
            </w:pPr>
            <w:r>
              <w:t>4.</w:t>
            </w:r>
          </w:p>
        </w:tc>
        <w:tc>
          <w:tcPr>
            <w:tcW w:w="1670" w:type="pct"/>
          </w:tcPr>
          <w:p w:rsidR="009156D3" w:rsidRPr="00660A93" w:rsidRDefault="009156D3" w:rsidP="001A304C">
            <w:pPr>
              <w:pStyle w:val="tvhtmlmktable"/>
              <w:spacing w:before="0" w:beforeAutospacing="0" w:after="0" w:afterAutospacing="0"/>
              <w:rPr>
                <w:rFonts w:ascii="Times New Roman" w:hAnsi="Times New Roman"/>
                <w:sz w:val="24"/>
                <w:szCs w:val="24"/>
              </w:rPr>
            </w:pPr>
            <w:r w:rsidRPr="00660A93">
              <w:rPr>
                <w:rFonts w:ascii="Times New Roman" w:hAnsi="Times New Roman"/>
                <w:sz w:val="24"/>
                <w:szCs w:val="24"/>
              </w:rPr>
              <w:t>Projekta izpildes ietekme uz pārvaldes institucionālo struktūru.</w:t>
            </w:r>
          </w:p>
          <w:p w:rsidR="009156D3" w:rsidRPr="00660A93" w:rsidRDefault="009156D3" w:rsidP="001A304C">
            <w:pPr>
              <w:pStyle w:val="tvhtmlmktable"/>
              <w:spacing w:before="0" w:beforeAutospacing="0" w:after="0" w:afterAutospacing="0"/>
              <w:rPr>
                <w:rFonts w:ascii="Times New Roman" w:hAnsi="Times New Roman"/>
                <w:sz w:val="24"/>
                <w:szCs w:val="24"/>
              </w:rPr>
            </w:pPr>
            <w:r w:rsidRPr="00660A93">
              <w:rPr>
                <w:rFonts w:ascii="Times New Roman" w:hAnsi="Times New Roman"/>
                <w:sz w:val="24"/>
                <w:szCs w:val="24"/>
              </w:rPr>
              <w:t>Esošu institūciju likvidācija</w:t>
            </w:r>
          </w:p>
        </w:tc>
        <w:tc>
          <w:tcPr>
            <w:tcW w:w="0" w:type="auto"/>
          </w:tcPr>
          <w:p w:rsidR="009156D3" w:rsidRPr="00B066E3" w:rsidRDefault="009156D3" w:rsidP="001A304C">
            <w:pPr>
              <w:pStyle w:val="tvhtmlmktable"/>
              <w:spacing w:before="0" w:beforeAutospacing="0" w:after="0" w:afterAutospacing="0"/>
              <w:jc w:val="both"/>
              <w:rPr>
                <w:rFonts w:ascii="Times New Roman" w:hAnsi="Times New Roman"/>
                <w:sz w:val="24"/>
                <w:szCs w:val="24"/>
              </w:rPr>
            </w:pPr>
            <w:r w:rsidRPr="00643B07">
              <w:rPr>
                <w:rFonts w:ascii="Times New Roman" w:hAnsi="Times New Roman"/>
                <w:sz w:val="24"/>
                <w:szCs w:val="24"/>
              </w:rPr>
              <w:t>Projekts šo jomu neskar.</w:t>
            </w:r>
          </w:p>
        </w:tc>
      </w:tr>
      <w:tr w:rsidR="009156D3" w:rsidTr="001A304C">
        <w:trPr>
          <w:tblCellSpacing w:w="15" w:type="dxa"/>
        </w:trPr>
        <w:tc>
          <w:tcPr>
            <w:tcW w:w="230" w:type="pct"/>
          </w:tcPr>
          <w:p w:rsidR="009156D3" w:rsidRDefault="009156D3" w:rsidP="001A304C">
            <w:pPr>
              <w:pStyle w:val="tvhtmlmktable"/>
            </w:pPr>
            <w:r>
              <w:lastRenderedPageBreak/>
              <w:t>5.</w:t>
            </w:r>
          </w:p>
        </w:tc>
        <w:tc>
          <w:tcPr>
            <w:tcW w:w="1670" w:type="pct"/>
          </w:tcPr>
          <w:p w:rsidR="009156D3" w:rsidRPr="00660A93" w:rsidRDefault="009156D3" w:rsidP="001A304C">
            <w:pPr>
              <w:pStyle w:val="tvhtmlmktable"/>
              <w:spacing w:before="0" w:beforeAutospacing="0" w:after="0" w:afterAutospacing="0"/>
              <w:rPr>
                <w:rFonts w:ascii="Times New Roman" w:hAnsi="Times New Roman"/>
                <w:sz w:val="24"/>
                <w:szCs w:val="24"/>
              </w:rPr>
            </w:pPr>
            <w:r w:rsidRPr="00660A93">
              <w:rPr>
                <w:rFonts w:ascii="Times New Roman" w:hAnsi="Times New Roman"/>
                <w:sz w:val="24"/>
                <w:szCs w:val="24"/>
              </w:rPr>
              <w:t>Projekta izpildes ietekme uz pārvaldes institucionālo struktūru.</w:t>
            </w:r>
          </w:p>
          <w:p w:rsidR="009156D3" w:rsidRPr="00660A93" w:rsidRDefault="009156D3" w:rsidP="001A304C">
            <w:pPr>
              <w:pStyle w:val="tvhtmlmktable"/>
              <w:spacing w:before="0" w:beforeAutospacing="0" w:after="0" w:afterAutospacing="0"/>
              <w:rPr>
                <w:rFonts w:ascii="Times New Roman" w:hAnsi="Times New Roman"/>
                <w:sz w:val="24"/>
                <w:szCs w:val="24"/>
              </w:rPr>
            </w:pPr>
            <w:r w:rsidRPr="00660A93">
              <w:rPr>
                <w:rFonts w:ascii="Times New Roman" w:hAnsi="Times New Roman"/>
                <w:sz w:val="24"/>
                <w:szCs w:val="24"/>
              </w:rPr>
              <w:t>Esošu institūciju reorganizācija</w:t>
            </w:r>
          </w:p>
        </w:tc>
        <w:tc>
          <w:tcPr>
            <w:tcW w:w="0" w:type="auto"/>
          </w:tcPr>
          <w:p w:rsidR="009156D3" w:rsidRPr="00B066E3" w:rsidRDefault="009156D3" w:rsidP="001A304C">
            <w:pPr>
              <w:pStyle w:val="tvhtmlmktable"/>
              <w:spacing w:before="0" w:beforeAutospacing="0" w:after="0" w:afterAutospacing="0"/>
              <w:jc w:val="both"/>
              <w:rPr>
                <w:rFonts w:ascii="Times New Roman" w:hAnsi="Times New Roman"/>
                <w:sz w:val="24"/>
                <w:szCs w:val="24"/>
              </w:rPr>
            </w:pPr>
            <w:r w:rsidRPr="00643B07">
              <w:rPr>
                <w:rFonts w:ascii="Times New Roman" w:hAnsi="Times New Roman"/>
                <w:sz w:val="24"/>
                <w:szCs w:val="24"/>
              </w:rPr>
              <w:t>Projekts šo jomu neskar.</w:t>
            </w:r>
          </w:p>
        </w:tc>
      </w:tr>
      <w:tr w:rsidR="009156D3" w:rsidTr="001A304C">
        <w:trPr>
          <w:tblCellSpacing w:w="15" w:type="dxa"/>
        </w:trPr>
        <w:tc>
          <w:tcPr>
            <w:tcW w:w="230" w:type="pct"/>
            <w:tcBorders>
              <w:bottom w:val="inset" w:sz="6" w:space="0" w:color="auto"/>
            </w:tcBorders>
          </w:tcPr>
          <w:p w:rsidR="009156D3" w:rsidRDefault="009156D3" w:rsidP="001A304C">
            <w:pPr>
              <w:pStyle w:val="tvhtmlmktable"/>
            </w:pPr>
            <w:r>
              <w:t>6.</w:t>
            </w:r>
          </w:p>
        </w:tc>
        <w:tc>
          <w:tcPr>
            <w:tcW w:w="1670" w:type="pct"/>
            <w:tcBorders>
              <w:bottom w:val="inset" w:sz="6" w:space="0" w:color="auto"/>
            </w:tcBorders>
          </w:tcPr>
          <w:p w:rsidR="009156D3" w:rsidRPr="00660A93" w:rsidRDefault="009156D3" w:rsidP="001A304C">
            <w:pPr>
              <w:pStyle w:val="tvhtmlmktable"/>
              <w:rPr>
                <w:rFonts w:ascii="Times New Roman" w:hAnsi="Times New Roman"/>
                <w:sz w:val="24"/>
                <w:szCs w:val="24"/>
              </w:rPr>
            </w:pPr>
            <w:r w:rsidRPr="00660A93">
              <w:rPr>
                <w:rFonts w:ascii="Times New Roman" w:hAnsi="Times New Roman"/>
                <w:sz w:val="24"/>
                <w:szCs w:val="24"/>
              </w:rPr>
              <w:t>Cita informācija</w:t>
            </w:r>
          </w:p>
        </w:tc>
        <w:tc>
          <w:tcPr>
            <w:tcW w:w="0" w:type="auto"/>
            <w:tcBorders>
              <w:bottom w:val="inset" w:sz="6" w:space="0" w:color="auto"/>
            </w:tcBorders>
          </w:tcPr>
          <w:p w:rsidR="009156D3" w:rsidRPr="00660A93" w:rsidRDefault="009156D3" w:rsidP="001A304C">
            <w:pPr>
              <w:pStyle w:val="tvhtmlmktable"/>
              <w:rPr>
                <w:rFonts w:ascii="Times New Roman" w:hAnsi="Times New Roman"/>
                <w:sz w:val="24"/>
                <w:szCs w:val="24"/>
              </w:rPr>
            </w:pPr>
            <w:r w:rsidRPr="00660A93">
              <w:rPr>
                <w:rFonts w:ascii="Times New Roman" w:hAnsi="Times New Roman"/>
                <w:sz w:val="24"/>
                <w:szCs w:val="24"/>
              </w:rPr>
              <w:t>Nav</w:t>
            </w:r>
          </w:p>
        </w:tc>
      </w:tr>
    </w:tbl>
    <w:p w:rsidR="009156D3" w:rsidRDefault="009156D3" w:rsidP="00603347">
      <w:pPr>
        <w:pStyle w:val="naisf"/>
        <w:spacing w:before="0" w:beforeAutospacing="0" w:after="0" w:afterAutospacing="0"/>
        <w:ind w:firstLine="720"/>
        <w:rPr>
          <w:sz w:val="28"/>
        </w:rPr>
      </w:pPr>
    </w:p>
    <w:p w:rsidR="009156D3" w:rsidRDefault="009156D3" w:rsidP="00603347">
      <w:pPr>
        <w:pStyle w:val="naisf"/>
        <w:spacing w:before="0" w:beforeAutospacing="0" w:after="0" w:afterAutospacing="0"/>
        <w:ind w:firstLine="720"/>
        <w:rPr>
          <w:sz w:val="28"/>
        </w:rPr>
      </w:pPr>
    </w:p>
    <w:p w:rsidR="009156D3" w:rsidRDefault="009156D3" w:rsidP="00603347">
      <w:pPr>
        <w:pStyle w:val="naisf"/>
        <w:spacing w:before="0" w:beforeAutospacing="0" w:after="0" w:afterAutospacing="0"/>
        <w:ind w:firstLine="720"/>
        <w:rPr>
          <w:sz w:val="28"/>
        </w:rPr>
      </w:pPr>
      <w:r>
        <w:rPr>
          <w:sz w:val="28"/>
        </w:rPr>
        <w:t>Zemkopības ministre</w:t>
      </w:r>
      <w:r>
        <w:rPr>
          <w:sz w:val="28"/>
        </w:rPr>
        <w:tab/>
      </w:r>
      <w:r>
        <w:rPr>
          <w:sz w:val="28"/>
        </w:rPr>
        <w:tab/>
      </w:r>
      <w:r>
        <w:rPr>
          <w:sz w:val="28"/>
        </w:rPr>
        <w:tab/>
      </w:r>
      <w:r>
        <w:rPr>
          <w:sz w:val="28"/>
        </w:rPr>
        <w:tab/>
      </w:r>
      <w:r>
        <w:rPr>
          <w:sz w:val="28"/>
        </w:rPr>
        <w:tab/>
        <w:t>L.Straujuma</w:t>
      </w:r>
    </w:p>
    <w:p w:rsidR="009156D3" w:rsidRDefault="009156D3" w:rsidP="00603347">
      <w:pPr>
        <w:pStyle w:val="naisf"/>
        <w:spacing w:before="0" w:beforeAutospacing="0" w:after="0" w:afterAutospacing="0"/>
        <w:rPr>
          <w:sz w:val="28"/>
        </w:rPr>
      </w:pPr>
    </w:p>
    <w:p w:rsidR="009156D3" w:rsidRDefault="009156D3" w:rsidP="00603347">
      <w:pPr>
        <w:ind w:right="283"/>
        <w:jc w:val="both"/>
        <w:rPr>
          <w:sz w:val="18"/>
          <w:szCs w:val="18"/>
        </w:rPr>
      </w:pPr>
    </w:p>
    <w:p w:rsidR="009156D3" w:rsidRDefault="009156D3" w:rsidP="00603347">
      <w:pPr>
        <w:ind w:right="283"/>
        <w:jc w:val="both"/>
        <w:rPr>
          <w:sz w:val="18"/>
          <w:szCs w:val="18"/>
        </w:rPr>
      </w:pPr>
    </w:p>
    <w:p w:rsidR="005516AE" w:rsidRDefault="005516AE" w:rsidP="00603347">
      <w:pPr>
        <w:ind w:right="283"/>
        <w:jc w:val="both"/>
        <w:rPr>
          <w:sz w:val="18"/>
          <w:szCs w:val="18"/>
        </w:rPr>
      </w:pPr>
    </w:p>
    <w:p w:rsidR="005516AE" w:rsidRDefault="005516AE" w:rsidP="00603347">
      <w:pPr>
        <w:ind w:right="283"/>
        <w:jc w:val="both"/>
        <w:rPr>
          <w:sz w:val="18"/>
          <w:szCs w:val="18"/>
        </w:rPr>
      </w:pPr>
    </w:p>
    <w:p w:rsidR="005516AE" w:rsidRDefault="005516AE" w:rsidP="00603347">
      <w:pPr>
        <w:ind w:right="283"/>
        <w:jc w:val="both"/>
        <w:rPr>
          <w:sz w:val="18"/>
          <w:szCs w:val="18"/>
        </w:rPr>
      </w:pPr>
    </w:p>
    <w:p w:rsidR="005516AE" w:rsidRDefault="005516AE" w:rsidP="00603347">
      <w:pPr>
        <w:ind w:right="283"/>
        <w:jc w:val="both"/>
        <w:rPr>
          <w:sz w:val="18"/>
          <w:szCs w:val="18"/>
        </w:rPr>
      </w:pPr>
    </w:p>
    <w:p w:rsidR="005516AE" w:rsidRDefault="005516AE" w:rsidP="00603347">
      <w:pPr>
        <w:ind w:right="283"/>
        <w:jc w:val="both"/>
        <w:rPr>
          <w:sz w:val="18"/>
          <w:szCs w:val="18"/>
        </w:rPr>
      </w:pPr>
    </w:p>
    <w:p w:rsidR="005516AE" w:rsidRDefault="005516AE" w:rsidP="00603347">
      <w:pPr>
        <w:ind w:right="283"/>
        <w:jc w:val="both"/>
        <w:rPr>
          <w:sz w:val="18"/>
          <w:szCs w:val="18"/>
        </w:rPr>
      </w:pPr>
    </w:p>
    <w:p w:rsidR="005516AE" w:rsidRDefault="005516AE" w:rsidP="00603347">
      <w:pPr>
        <w:ind w:right="283"/>
        <w:jc w:val="both"/>
        <w:rPr>
          <w:sz w:val="18"/>
          <w:szCs w:val="18"/>
        </w:rPr>
      </w:pPr>
    </w:p>
    <w:p w:rsidR="005516AE" w:rsidRDefault="005516AE" w:rsidP="00603347">
      <w:pPr>
        <w:ind w:right="283"/>
        <w:jc w:val="both"/>
        <w:rPr>
          <w:sz w:val="18"/>
          <w:szCs w:val="18"/>
        </w:rPr>
      </w:pPr>
    </w:p>
    <w:p w:rsidR="005516AE" w:rsidRDefault="005516AE" w:rsidP="00603347">
      <w:pPr>
        <w:ind w:right="283"/>
        <w:jc w:val="both"/>
        <w:rPr>
          <w:sz w:val="18"/>
          <w:szCs w:val="18"/>
        </w:rPr>
      </w:pPr>
    </w:p>
    <w:p w:rsidR="005516AE" w:rsidRDefault="005516AE" w:rsidP="00603347">
      <w:pPr>
        <w:ind w:right="283"/>
        <w:jc w:val="both"/>
        <w:rPr>
          <w:sz w:val="18"/>
          <w:szCs w:val="18"/>
        </w:rPr>
      </w:pPr>
    </w:p>
    <w:p w:rsidR="005516AE" w:rsidRDefault="005516AE" w:rsidP="00603347">
      <w:pPr>
        <w:ind w:right="283"/>
        <w:jc w:val="both"/>
        <w:rPr>
          <w:sz w:val="18"/>
          <w:szCs w:val="18"/>
        </w:rPr>
      </w:pPr>
    </w:p>
    <w:p w:rsidR="005516AE" w:rsidRDefault="005516AE" w:rsidP="00603347">
      <w:pPr>
        <w:ind w:right="283"/>
        <w:jc w:val="both"/>
        <w:rPr>
          <w:sz w:val="18"/>
          <w:szCs w:val="18"/>
        </w:rPr>
      </w:pPr>
    </w:p>
    <w:p w:rsidR="005516AE" w:rsidRDefault="005516AE" w:rsidP="00603347">
      <w:pPr>
        <w:ind w:right="283"/>
        <w:jc w:val="both"/>
        <w:rPr>
          <w:sz w:val="18"/>
          <w:szCs w:val="18"/>
        </w:rPr>
      </w:pPr>
    </w:p>
    <w:p w:rsidR="005516AE" w:rsidRDefault="005516AE" w:rsidP="00603347">
      <w:pPr>
        <w:ind w:right="283"/>
        <w:jc w:val="both"/>
        <w:rPr>
          <w:sz w:val="18"/>
          <w:szCs w:val="18"/>
        </w:rPr>
      </w:pPr>
    </w:p>
    <w:p w:rsidR="005516AE" w:rsidRDefault="005516AE" w:rsidP="00603347">
      <w:pPr>
        <w:ind w:right="283"/>
        <w:jc w:val="both"/>
        <w:rPr>
          <w:sz w:val="18"/>
          <w:szCs w:val="18"/>
        </w:rPr>
      </w:pPr>
    </w:p>
    <w:p w:rsidR="005516AE" w:rsidRDefault="005516AE" w:rsidP="00603347">
      <w:pPr>
        <w:ind w:right="283"/>
        <w:jc w:val="both"/>
        <w:rPr>
          <w:sz w:val="18"/>
          <w:szCs w:val="18"/>
        </w:rPr>
      </w:pPr>
    </w:p>
    <w:p w:rsidR="005516AE" w:rsidRDefault="005516AE" w:rsidP="00603347">
      <w:pPr>
        <w:ind w:right="283"/>
        <w:jc w:val="both"/>
        <w:rPr>
          <w:sz w:val="18"/>
          <w:szCs w:val="18"/>
        </w:rPr>
      </w:pPr>
    </w:p>
    <w:p w:rsidR="005516AE" w:rsidRDefault="005516AE" w:rsidP="00603347">
      <w:pPr>
        <w:ind w:right="283"/>
        <w:jc w:val="both"/>
        <w:rPr>
          <w:sz w:val="18"/>
          <w:szCs w:val="18"/>
        </w:rPr>
      </w:pPr>
    </w:p>
    <w:p w:rsidR="005516AE" w:rsidRDefault="005516AE" w:rsidP="00603347">
      <w:pPr>
        <w:ind w:right="283"/>
        <w:jc w:val="both"/>
        <w:rPr>
          <w:sz w:val="18"/>
          <w:szCs w:val="18"/>
        </w:rPr>
      </w:pPr>
    </w:p>
    <w:p w:rsidR="005516AE" w:rsidRDefault="005516AE" w:rsidP="00603347">
      <w:pPr>
        <w:ind w:right="283"/>
        <w:jc w:val="both"/>
        <w:rPr>
          <w:sz w:val="18"/>
          <w:szCs w:val="18"/>
        </w:rPr>
      </w:pPr>
    </w:p>
    <w:p w:rsidR="005516AE" w:rsidRDefault="005516AE" w:rsidP="00603347">
      <w:pPr>
        <w:ind w:right="283"/>
        <w:jc w:val="both"/>
        <w:rPr>
          <w:sz w:val="18"/>
          <w:szCs w:val="18"/>
        </w:rPr>
      </w:pPr>
    </w:p>
    <w:p w:rsidR="005516AE" w:rsidRDefault="005516AE" w:rsidP="00603347">
      <w:pPr>
        <w:ind w:right="283"/>
        <w:jc w:val="both"/>
        <w:rPr>
          <w:sz w:val="18"/>
          <w:szCs w:val="18"/>
        </w:rPr>
      </w:pPr>
    </w:p>
    <w:p w:rsidR="005516AE" w:rsidRDefault="005516AE" w:rsidP="00603347">
      <w:pPr>
        <w:ind w:right="283"/>
        <w:jc w:val="both"/>
        <w:rPr>
          <w:sz w:val="18"/>
          <w:szCs w:val="18"/>
        </w:rPr>
      </w:pPr>
    </w:p>
    <w:p w:rsidR="005516AE" w:rsidRDefault="005516AE" w:rsidP="00603347">
      <w:pPr>
        <w:ind w:right="283"/>
        <w:jc w:val="both"/>
        <w:rPr>
          <w:sz w:val="18"/>
          <w:szCs w:val="18"/>
        </w:rPr>
      </w:pPr>
    </w:p>
    <w:p w:rsidR="005516AE" w:rsidRDefault="005516AE" w:rsidP="00603347">
      <w:pPr>
        <w:ind w:right="283"/>
        <w:jc w:val="both"/>
        <w:rPr>
          <w:sz w:val="18"/>
          <w:szCs w:val="18"/>
        </w:rPr>
      </w:pPr>
    </w:p>
    <w:p w:rsidR="005516AE" w:rsidRDefault="005516AE" w:rsidP="00603347">
      <w:pPr>
        <w:ind w:right="283"/>
        <w:jc w:val="both"/>
        <w:rPr>
          <w:sz w:val="18"/>
          <w:szCs w:val="18"/>
        </w:rPr>
      </w:pPr>
    </w:p>
    <w:p w:rsidR="005516AE" w:rsidRDefault="005516AE" w:rsidP="00603347">
      <w:pPr>
        <w:ind w:right="283"/>
        <w:jc w:val="both"/>
        <w:rPr>
          <w:sz w:val="18"/>
          <w:szCs w:val="18"/>
        </w:rPr>
      </w:pPr>
    </w:p>
    <w:p w:rsidR="005516AE" w:rsidRDefault="005516AE" w:rsidP="00603347">
      <w:pPr>
        <w:ind w:right="283"/>
        <w:jc w:val="both"/>
        <w:rPr>
          <w:sz w:val="18"/>
          <w:szCs w:val="18"/>
        </w:rPr>
      </w:pPr>
    </w:p>
    <w:p w:rsidR="005516AE" w:rsidRDefault="005516AE" w:rsidP="00603347">
      <w:pPr>
        <w:ind w:right="283"/>
        <w:jc w:val="both"/>
        <w:rPr>
          <w:sz w:val="18"/>
          <w:szCs w:val="18"/>
        </w:rPr>
      </w:pPr>
    </w:p>
    <w:p w:rsidR="005516AE" w:rsidRDefault="005516AE" w:rsidP="00603347">
      <w:pPr>
        <w:ind w:right="283"/>
        <w:jc w:val="both"/>
        <w:rPr>
          <w:sz w:val="18"/>
          <w:szCs w:val="18"/>
        </w:rPr>
      </w:pPr>
    </w:p>
    <w:p w:rsidR="005516AE" w:rsidRDefault="005516AE" w:rsidP="00603347">
      <w:pPr>
        <w:ind w:right="283"/>
        <w:jc w:val="both"/>
        <w:rPr>
          <w:sz w:val="18"/>
          <w:szCs w:val="18"/>
        </w:rPr>
      </w:pPr>
    </w:p>
    <w:p w:rsidR="005516AE" w:rsidRDefault="005516AE" w:rsidP="00603347">
      <w:pPr>
        <w:ind w:right="283"/>
        <w:jc w:val="both"/>
        <w:rPr>
          <w:sz w:val="18"/>
          <w:szCs w:val="18"/>
        </w:rPr>
      </w:pPr>
    </w:p>
    <w:p w:rsidR="005516AE" w:rsidRDefault="005516AE" w:rsidP="00603347">
      <w:pPr>
        <w:ind w:right="283"/>
        <w:jc w:val="both"/>
        <w:rPr>
          <w:sz w:val="18"/>
          <w:szCs w:val="18"/>
        </w:rPr>
      </w:pPr>
    </w:p>
    <w:p w:rsidR="005516AE" w:rsidRDefault="005516AE" w:rsidP="00603347">
      <w:pPr>
        <w:ind w:right="283"/>
        <w:jc w:val="both"/>
        <w:rPr>
          <w:sz w:val="18"/>
          <w:szCs w:val="18"/>
        </w:rPr>
      </w:pPr>
    </w:p>
    <w:p w:rsidR="005516AE" w:rsidRDefault="005516AE" w:rsidP="00603347">
      <w:pPr>
        <w:ind w:right="283"/>
        <w:jc w:val="both"/>
        <w:rPr>
          <w:sz w:val="18"/>
          <w:szCs w:val="18"/>
        </w:rPr>
      </w:pPr>
    </w:p>
    <w:p w:rsidR="005516AE" w:rsidRDefault="005516AE" w:rsidP="00603347">
      <w:pPr>
        <w:ind w:right="283"/>
        <w:jc w:val="both"/>
        <w:rPr>
          <w:sz w:val="18"/>
          <w:szCs w:val="18"/>
        </w:rPr>
      </w:pPr>
    </w:p>
    <w:p w:rsidR="005516AE" w:rsidRDefault="005516AE" w:rsidP="00603347">
      <w:pPr>
        <w:ind w:right="283"/>
        <w:jc w:val="both"/>
        <w:rPr>
          <w:sz w:val="18"/>
          <w:szCs w:val="18"/>
        </w:rPr>
      </w:pPr>
    </w:p>
    <w:p w:rsidR="005516AE" w:rsidRDefault="005516AE" w:rsidP="00603347">
      <w:pPr>
        <w:ind w:right="283"/>
        <w:jc w:val="both"/>
        <w:rPr>
          <w:sz w:val="18"/>
          <w:szCs w:val="18"/>
        </w:rPr>
      </w:pPr>
    </w:p>
    <w:p w:rsidR="005516AE" w:rsidRPr="005516AE" w:rsidRDefault="005516AE" w:rsidP="00603347">
      <w:pPr>
        <w:ind w:right="283"/>
        <w:jc w:val="both"/>
        <w:rPr>
          <w:sz w:val="20"/>
          <w:szCs w:val="20"/>
        </w:rPr>
      </w:pPr>
    </w:p>
    <w:p w:rsidR="005516AE" w:rsidRPr="005516AE" w:rsidRDefault="005516AE" w:rsidP="00603347">
      <w:pPr>
        <w:ind w:right="283"/>
        <w:jc w:val="both"/>
        <w:rPr>
          <w:sz w:val="20"/>
          <w:szCs w:val="20"/>
        </w:rPr>
      </w:pPr>
    </w:p>
    <w:p w:rsidR="005516AE" w:rsidRDefault="005516AE" w:rsidP="00603347">
      <w:pPr>
        <w:ind w:left="1680" w:hanging="1680"/>
        <w:jc w:val="both"/>
        <w:outlineLvl w:val="0"/>
        <w:rPr>
          <w:sz w:val="20"/>
          <w:szCs w:val="20"/>
        </w:rPr>
      </w:pPr>
      <w:r>
        <w:rPr>
          <w:sz w:val="20"/>
          <w:szCs w:val="20"/>
        </w:rPr>
        <w:t>2012.06.13. 11:28</w:t>
      </w:r>
    </w:p>
    <w:p w:rsidR="005516AE" w:rsidRDefault="005516AE" w:rsidP="00603347">
      <w:pPr>
        <w:ind w:left="1680" w:hanging="1680"/>
        <w:jc w:val="both"/>
        <w:rPr>
          <w:sz w:val="20"/>
          <w:szCs w:val="20"/>
        </w:rPr>
      </w:pPr>
      <w:fldSimple w:instr=" NUMWORDS   \* MERGEFORMAT ">
        <w:r>
          <w:rPr>
            <w:noProof/>
            <w:sz w:val="20"/>
            <w:szCs w:val="20"/>
          </w:rPr>
          <w:t>264</w:t>
        </w:r>
      </w:fldSimple>
    </w:p>
    <w:p w:rsidR="005516AE" w:rsidRPr="005516AE" w:rsidRDefault="005516AE" w:rsidP="00603347">
      <w:pPr>
        <w:ind w:left="1680" w:hanging="1680"/>
        <w:jc w:val="both"/>
        <w:rPr>
          <w:sz w:val="20"/>
          <w:szCs w:val="20"/>
        </w:rPr>
      </w:pPr>
      <w:r w:rsidRPr="005516AE">
        <w:rPr>
          <w:sz w:val="20"/>
          <w:szCs w:val="20"/>
        </w:rPr>
        <w:t>S.Krisberga</w:t>
      </w:r>
    </w:p>
    <w:p w:rsidR="009156D3" w:rsidRPr="005516AE" w:rsidRDefault="009156D3" w:rsidP="005516AE">
      <w:pPr>
        <w:ind w:left="1680" w:hanging="1680"/>
        <w:jc w:val="both"/>
        <w:rPr>
          <w:sz w:val="20"/>
          <w:szCs w:val="20"/>
        </w:rPr>
      </w:pPr>
      <w:r w:rsidRPr="005516AE">
        <w:rPr>
          <w:sz w:val="20"/>
          <w:szCs w:val="20"/>
        </w:rPr>
        <w:t>67027545</w:t>
      </w:r>
      <w:r w:rsidR="005516AE" w:rsidRPr="005516AE">
        <w:rPr>
          <w:sz w:val="20"/>
          <w:szCs w:val="20"/>
        </w:rPr>
        <w:t xml:space="preserve">, </w:t>
      </w:r>
      <w:r w:rsidRPr="005516AE">
        <w:rPr>
          <w:sz w:val="20"/>
          <w:szCs w:val="20"/>
        </w:rPr>
        <w:t>Sandra.Krisberga@zm.gov.lv</w:t>
      </w:r>
    </w:p>
    <w:p w:rsidR="009156D3" w:rsidRDefault="009156D3" w:rsidP="00603347"/>
    <w:p w:rsidR="009156D3" w:rsidRDefault="009156D3"/>
    <w:sectPr w:rsidR="009156D3" w:rsidSect="005516AE">
      <w:headerReference w:type="even" r:id="rId6"/>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28D" w:rsidRDefault="0025328D" w:rsidP="00603347">
      <w:r>
        <w:separator/>
      </w:r>
    </w:p>
  </w:endnote>
  <w:endnote w:type="continuationSeparator" w:id="0">
    <w:p w:rsidR="0025328D" w:rsidRDefault="0025328D" w:rsidP="006033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6D3" w:rsidRPr="00791268" w:rsidRDefault="009156D3" w:rsidP="005D583C">
    <w:pPr>
      <w:pStyle w:val="Kjene"/>
      <w:jc w:val="both"/>
      <w:rPr>
        <w:sz w:val="20"/>
        <w:szCs w:val="20"/>
      </w:rPr>
    </w:pPr>
    <w:smartTag w:uri="schemas-tilde-lv/tildestengine" w:element="currency2">
      <w:r>
        <w:rPr>
          <w:sz w:val="20"/>
          <w:szCs w:val="20"/>
        </w:rPr>
        <w:t>ZM</w:t>
      </w:r>
    </w:smartTag>
    <w:r>
      <w:rPr>
        <w:sz w:val="20"/>
        <w:szCs w:val="20"/>
      </w:rPr>
      <w:t>Anot_120612</w:t>
    </w:r>
    <w:r w:rsidRPr="00474D96">
      <w:rPr>
        <w:sz w:val="20"/>
        <w:szCs w:val="20"/>
      </w:rPr>
      <w:t>;</w:t>
    </w:r>
    <w:r>
      <w:rPr>
        <w:sz w:val="20"/>
        <w:szCs w:val="20"/>
      </w:rPr>
      <w:t xml:space="preserve"> rīkojuma projekts Grozījums MK 2012.gada 28.marta rīkojumā Nr.142 „Par pretendentu un ierēdņu vērtēšanas komisiju””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6D3" w:rsidRPr="00791268" w:rsidRDefault="009156D3" w:rsidP="00603347">
    <w:pPr>
      <w:pStyle w:val="Kjene"/>
      <w:jc w:val="both"/>
      <w:rPr>
        <w:sz w:val="20"/>
        <w:szCs w:val="20"/>
      </w:rPr>
    </w:pPr>
    <w:smartTag w:uri="schemas-tilde-lv/tildestengine" w:element="currency2">
      <w:r>
        <w:rPr>
          <w:sz w:val="20"/>
          <w:szCs w:val="20"/>
        </w:rPr>
        <w:t>ZM</w:t>
      </w:r>
    </w:smartTag>
    <w:r>
      <w:rPr>
        <w:sz w:val="20"/>
        <w:szCs w:val="20"/>
      </w:rPr>
      <w:t>Anot_120612</w:t>
    </w:r>
    <w:r w:rsidRPr="00474D96">
      <w:rPr>
        <w:sz w:val="20"/>
        <w:szCs w:val="20"/>
      </w:rPr>
      <w:t>;</w:t>
    </w:r>
    <w:r>
      <w:rPr>
        <w:sz w:val="20"/>
        <w:szCs w:val="20"/>
      </w:rPr>
      <w:t xml:space="preserve"> rīkojuma projekts Grozījums MK 2012.gada 28.marta rīkojumā Nr.142 „Par pretendentu un ierēdņu vērtēšanas komisiju””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28D" w:rsidRDefault="0025328D" w:rsidP="00603347">
      <w:r>
        <w:separator/>
      </w:r>
    </w:p>
  </w:footnote>
  <w:footnote w:type="continuationSeparator" w:id="0">
    <w:p w:rsidR="0025328D" w:rsidRDefault="0025328D" w:rsidP="006033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6D3" w:rsidRDefault="000C541C">
    <w:pPr>
      <w:pStyle w:val="Galvene"/>
      <w:framePr w:wrap="around" w:vAnchor="text" w:hAnchor="margin" w:xAlign="center" w:y="1"/>
      <w:rPr>
        <w:rStyle w:val="Lappusesnumurs"/>
      </w:rPr>
    </w:pPr>
    <w:r>
      <w:rPr>
        <w:rStyle w:val="Lappusesnumurs"/>
      </w:rPr>
      <w:fldChar w:fldCharType="begin"/>
    </w:r>
    <w:r w:rsidR="009156D3">
      <w:rPr>
        <w:rStyle w:val="Lappusesnumurs"/>
      </w:rPr>
      <w:instrText xml:space="preserve">PAGE  </w:instrText>
    </w:r>
    <w:r>
      <w:rPr>
        <w:rStyle w:val="Lappusesnumurs"/>
      </w:rPr>
      <w:fldChar w:fldCharType="end"/>
    </w:r>
  </w:p>
  <w:p w:rsidR="009156D3" w:rsidRDefault="009156D3">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6D3" w:rsidRDefault="000C541C">
    <w:pPr>
      <w:pStyle w:val="Galvene"/>
      <w:framePr w:wrap="around" w:vAnchor="text" w:hAnchor="margin" w:xAlign="center" w:y="1"/>
      <w:rPr>
        <w:rStyle w:val="Lappusesnumurs"/>
      </w:rPr>
    </w:pPr>
    <w:r>
      <w:rPr>
        <w:rStyle w:val="Lappusesnumurs"/>
      </w:rPr>
      <w:fldChar w:fldCharType="begin"/>
    </w:r>
    <w:r w:rsidR="009156D3">
      <w:rPr>
        <w:rStyle w:val="Lappusesnumurs"/>
      </w:rPr>
      <w:instrText xml:space="preserve">PAGE  </w:instrText>
    </w:r>
    <w:r>
      <w:rPr>
        <w:rStyle w:val="Lappusesnumurs"/>
      </w:rPr>
      <w:fldChar w:fldCharType="separate"/>
    </w:r>
    <w:r w:rsidR="005516AE">
      <w:rPr>
        <w:rStyle w:val="Lappusesnumurs"/>
        <w:noProof/>
      </w:rPr>
      <w:t>2</w:t>
    </w:r>
    <w:r>
      <w:rPr>
        <w:rStyle w:val="Lappusesnumurs"/>
      </w:rPr>
      <w:fldChar w:fldCharType="end"/>
    </w:r>
  </w:p>
  <w:p w:rsidR="009156D3" w:rsidRDefault="009156D3">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03347"/>
    <w:rsid w:val="000C541C"/>
    <w:rsid w:val="00115F32"/>
    <w:rsid w:val="001A304C"/>
    <w:rsid w:val="0025328D"/>
    <w:rsid w:val="003413DD"/>
    <w:rsid w:val="003976C3"/>
    <w:rsid w:val="003E1D82"/>
    <w:rsid w:val="00474D96"/>
    <w:rsid w:val="00490091"/>
    <w:rsid w:val="005516AE"/>
    <w:rsid w:val="005D583C"/>
    <w:rsid w:val="00603347"/>
    <w:rsid w:val="00631713"/>
    <w:rsid w:val="00643B07"/>
    <w:rsid w:val="00660A93"/>
    <w:rsid w:val="006D556F"/>
    <w:rsid w:val="00787D30"/>
    <w:rsid w:val="00791268"/>
    <w:rsid w:val="00906B31"/>
    <w:rsid w:val="009156D3"/>
    <w:rsid w:val="009A378E"/>
    <w:rsid w:val="00A62FF3"/>
    <w:rsid w:val="00A65399"/>
    <w:rsid w:val="00AC4D40"/>
    <w:rsid w:val="00B066E3"/>
    <w:rsid w:val="00B112A6"/>
    <w:rsid w:val="00C71085"/>
    <w:rsid w:val="00C91D1E"/>
    <w:rsid w:val="00D917C7"/>
    <w:rsid w:val="00DF3721"/>
    <w:rsid w:val="00E55E7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03347"/>
    <w:rPr>
      <w:rFonts w:ascii="Times New Roman" w:eastAsia="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ais"/>
    <w:uiPriority w:val="99"/>
    <w:rsid w:val="00603347"/>
    <w:pPr>
      <w:spacing w:before="100" w:beforeAutospacing="1" w:after="100" w:afterAutospacing="1"/>
    </w:pPr>
  </w:style>
  <w:style w:type="paragraph" w:customStyle="1" w:styleId="naisnod">
    <w:name w:val="naisnod"/>
    <w:basedOn w:val="Parastais"/>
    <w:uiPriority w:val="99"/>
    <w:rsid w:val="00603347"/>
    <w:pPr>
      <w:spacing w:before="100" w:beforeAutospacing="1" w:after="100" w:afterAutospacing="1"/>
    </w:pPr>
  </w:style>
  <w:style w:type="paragraph" w:customStyle="1" w:styleId="naiskr">
    <w:name w:val="naiskr"/>
    <w:basedOn w:val="Parastais"/>
    <w:uiPriority w:val="99"/>
    <w:rsid w:val="00603347"/>
    <w:pPr>
      <w:spacing w:before="100" w:beforeAutospacing="1" w:after="100" w:afterAutospacing="1"/>
    </w:pPr>
  </w:style>
  <w:style w:type="paragraph" w:customStyle="1" w:styleId="naisf">
    <w:name w:val="naisf"/>
    <w:basedOn w:val="Parastais"/>
    <w:uiPriority w:val="99"/>
    <w:rsid w:val="00603347"/>
    <w:pPr>
      <w:spacing w:before="100" w:beforeAutospacing="1" w:after="100" w:afterAutospacing="1"/>
    </w:pPr>
  </w:style>
  <w:style w:type="paragraph" w:styleId="Pamatteksts">
    <w:name w:val="Body Text"/>
    <w:basedOn w:val="Parastais"/>
    <w:link w:val="PamattekstsRakstz"/>
    <w:uiPriority w:val="99"/>
    <w:rsid w:val="00603347"/>
    <w:pPr>
      <w:jc w:val="right"/>
    </w:pPr>
    <w:rPr>
      <w:b/>
      <w:sz w:val="28"/>
      <w:szCs w:val="20"/>
      <w:lang w:eastAsia="en-US"/>
    </w:rPr>
  </w:style>
  <w:style w:type="character" w:customStyle="1" w:styleId="PamattekstsRakstz">
    <w:name w:val="Pamatteksts Rakstz."/>
    <w:basedOn w:val="Noklusjumarindkopasfonts"/>
    <w:link w:val="Pamatteksts"/>
    <w:uiPriority w:val="99"/>
    <w:locked/>
    <w:rsid w:val="00603347"/>
    <w:rPr>
      <w:rFonts w:ascii="Times New Roman" w:hAnsi="Times New Roman" w:cs="Times New Roman"/>
      <w:b/>
      <w:sz w:val="20"/>
      <w:szCs w:val="20"/>
    </w:rPr>
  </w:style>
  <w:style w:type="paragraph" w:styleId="Galvene">
    <w:name w:val="header"/>
    <w:basedOn w:val="Parastais"/>
    <w:link w:val="GalveneRakstz"/>
    <w:uiPriority w:val="99"/>
    <w:rsid w:val="00603347"/>
    <w:pPr>
      <w:tabs>
        <w:tab w:val="center" w:pos="4153"/>
        <w:tab w:val="right" w:pos="8306"/>
      </w:tabs>
    </w:pPr>
  </w:style>
  <w:style w:type="character" w:customStyle="1" w:styleId="GalveneRakstz">
    <w:name w:val="Galvene Rakstz."/>
    <w:basedOn w:val="Noklusjumarindkopasfonts"/>
    <w:link w:val="Galvene"/>
    <w:uiPriority w:val="99"/>
    <w:locked/>
    <w:rsid w:val="00603347"/>
    <w:rPr>
      <w:rFonts w:ascii="Times New Roman" w:hAnsi="Times New Roman" w:cs="Times New Roman"/>
      <w:sz w:val="24"/>
      <w:szCs w:val="24"/>
      <w:lang w:eastAsia="lv-LV"/>
    </w:rPr>
  </w:style>
  <w:style w:type="character" w:styleId="Lappusesnumurs">
    <w:name w:val="page number"/>
    <w:basedOn w:val="Noklusjumarindkopasfonts"/>
    <w:uiPriority w:val="99"/>
    <w:rsid w:val="00603347"/>
    <w:rPr>
      <w:rFonts w:cs="Times New Roman"/>
    </w:rPr>
  </w:style>
  <w:style w:type="paragraph" w:styleId="Kjene">
    <w:name w:val="footer"/>
    <w:basedOn w:val="Parastais"/>
    <w:link w:val="KjeneRakstz"/>
    <w:uiPriority w:val="99"/>
    <w:rsid w:val="00603347"/>
    <w:pPr>
      <w:tabs>
        <w:tab w:val="center" w:pos="4153"/>
        <w:tab w:val="right" w:pos="8306"/>
      </w:tabs>
    </w:pPr>
  </w:style>
  <w:style w:type="character" w:customStyle="1" w:styleId="KjeneRakstz">
    <w:name w:val="Kājene Rakstz."/>
    <w:basedOn w:val="Noklusjumarindkopasfonts"/>
    <w:link w:val="Kjene"/>
    <w:uiPriority w:val="99"/>
    <w:locked/>
    <w:rsid w:val="00603347"/>
    <w:rPr>
      <w:rFonts w:ascii="Times New Roman" w:hAnsi="Times New Roman" w:cs="Times New Roman"/>
      <w:sz w:val="24"/>
      <w:szCs w:val="24"/>
      <w:lang w:eastAsia="lv-LV"/>
    </w:rPr>
  </w:style>
  <w:style w:type="paragraph" w:customStyle="1" w:styleId="tvhtmlmktable">
    <w:name w:val="tv_html mk_table"/>
    <w:basedOn w:val="Parastais"/>
    <w:uiPriority w:val="99"/>
    <w:rsid w:val="00603347"/>
    <w:pPr>
      <w:spacing w:before="100" w:beforeAutospacing="1" w:after="100" w:afterAutospacing="1"/>
    </w:pPr>
    <w:rPr>
      <w:rFonts w:ascii="Verdana" w:hAnsi="Verdana"/>
      <w:sz w:val="18"/>
      <w:szCs w:val="18"/>
    </w:rPr>
  </w:style>
  <w:style w:type="paragraph" w:styleId="Balonteksts">
    <w:name w:val="Balloon Text"/>
    <w:basedOn w:val="Parastais"/>
    <w:link w:val="BalontekstsRakstz"/>
    <w:uiPriority w:val="99"/>
    <w:semiHidden/>
    <w:rsid w:val="00A62FF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12DD2"/>
    <w:rPr>
      <w:rFonts w:ascii="Times New Roman" w:eastAsia="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03347"/>
    <w:rPr>
      <w:rFonts w:ascii="Times New Roman" w:eastAsia="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uiPriority w:val="99"/>
    <w:rsid w:val="00603347"/>
    <w:pPr>
      <w:spacing w:before="100" w:beforeAutospacing="1" w:after="100" w:afterAutospacing="1"/>
    </w:pPr>
  </w:style>
  <w:style w:type="paragraph" w:customStyle="1" w:styleId="naisnod">
    <w:name w:val="naisnod"/>
    <w:basedOn w:val="Parasts"/>
    <w:uiPriority w:val="99"/>
    <w:rsid w:val="00603347"/>
    <w:pPr>
      <w:spacing w:before="100" w:beforeAutospacing="1" w:after="100" w:afterAutospacing="1"/>
    </w:pPr>
  </w:style>
  <w:style w:type="paragraph" w:customStyle="1" w:styleId="naiskr">
    <w:name w:val="naiskr"/>
    <w:basedOn w:val="Parasts"/>
    <w:uiPriority w:val="99"/>
    <w:rsid w:val="00603347"/>
    <w:pPr>
      <w:spacing w:before="100" w:beforeAutospacing="1" w:after="100" w:afterAutospacing="1"/>
    </w:pPr>
  </w:style>
  <w:style w:type="paragraph" w:customStyle="1" w:styleId="naisf">
    <w:name w:val="naisf"/>
    <w:basedOn w:val="Parasts"/>
    <w:uiPriority w:val="99"/>
    <w:rsid w:val="00603347"/>
    <w:pPr>
      <w:spacing w:before="100" w:beforeAutospacing="1" w:after="100" w:afterAutospacing="1"/>
    </w:pPr>
  </w:style>
  <w:style w:type="paragraph" w:styleId="Pamatteksts">
    <w:name w:val="Body Text"/>
    <w:basedOn w:val="Parasts"/>
    <w:link w:val="PamattekstsRakstz"/>
    <w:uiPriority w:val="99"/>
    <w:rsid w:val="00603347"/>
    <w:pPr>
      <w:jc w:val="right"/>
    </w:pPr>
    <w:rPr>
      <w:b/>
      <w:sz w:val="28"/>
      <w:szCs w:val="20"/>
      <w:lang w:eastAsia="en-US"/>
    </w:rPr>
  </w:style>
  <w:style w:type="character" w:customStyle="1" w:styleId="PamattekstsRakstz">
    <w:name w:val="Pamatteksts Rakstz."/>
    <w:basedOn w:val="Noklusjumarindkopasfonts"/>
    <w:link w:val="Pamatteksts"/>
    <w:uiPriority w:val="99"/>
    <w:locked/>
    <w:rsid w:val="00603347"/>
    <w:rPr>
      <w:rFonts w:ascii="Times New Roman" w:hAnsi="Times New Roman" w:cs="Times New Roman"/>
      <w:b/>
      <w:sz w:val="20"/>
      <w:szCs w:val="20"/>
    </w:rPr>
  </w:style>
  <w:style w:type="paragraph" w:styleId="Galvene">
    <w:name w:val="header"/>
    <w:basedOn w:val="Parasts"/>
    <w:link w:val="GalveneRakstz"/>
    <w:uiPriority w:val="99"/>
    <w:rsid w:val="00603347"/>
    <w:pPr>
      <w:tabs>
        <w:tab w:val="center" w:pos="4153"/>
        <w:tab w:val="right" w:pos="8306"/>
      </w:tabs>
    </w:pPr>
  </w:style>
  <w:style w:type="character" w:customStyle="1" w:styleId="GalveneRakstz">
    <w:name w:val="Galvene Rakstz."/>
    <w:basedOn w:val="Noklusjumarindkopasfonts"/>
    <w:link w:val="Galvene"/>
    <w:uiPriority w:val="99"/>
    <w:locked/>
    <w:rsid w:val="00603347"/>
    <w:rPr>
      <w:rFonts w:ascii="Times New Roman" w:hAnsi="Times New Roman" w:cs="Times New Roman"/>
      <w:sz w:val="24"/>
      <w:szCs w:val="24"/>
      <w:lang w:eastAsia="lv-LV"/>
    </w:rPr>
  </w:style>
  <w:style w:type="character" w:styleId="Lappusesnumurs">
    <w:name w:val="page number"/>
    <w:basedOn w:val="Noklusjumarindkopasfonts"/>
    <w:uiPriority w:val="99"/>
    <w:rsid w:val="00603347"/>
    <w:rPr>
      <w:rFonts w:cs="Times New Roman"/>
    </w:rPr>
  </w:style>
  <w:style w:type="paragraph" w:styleId="Kjene">
    <w:name w:val="footer"/>
    <w:basedOn w:val="Parasts"/>
    <w:link w:val="KjeneRakstz"/>
    <w:uiPriority w:val="99"/>
    <w:rsid w:val="00603347"/>
    <w:pPr>
      <w:tabs>
        <w:tab w:val="center" w:pos="4153"/>
        <w:tab w:val="right" w:pos="8306"/>
      </w:tabs>
    </w:pPr>
  </w:style>
  <w:style w:type="character" w:customStyle="1" w:styleId="KjeneRakstz">
    <w:name w:val="Kājene Rakstz."/>
    <w:basedOn w:val="Noklusjumarindkopasfonts"/>
    <w:link w:val="Kjene"/>
    <w:uiPriority w:val="99"/>
    <w:locked/>
    <w:rsid w:val="00603347"/>
    <w:rPr>
      <w:rFonts w:ascii="Times New Roman" w:hAnsi="Times New Roman" w:cs="Times New Roman"/>
      <w:sz w:val="24"/>
      <w:szCs w:val="24"/>
      <w:lang w:eastAsia="lv-LV"/>
    </w:rPr>
  </w:style>
  <w:style w:type="paragraph" w:customStyle="1" w:styleId="tvhtmlmktable">
    <w:name w:val="tv_html mk_table"/>
    <w:basedOn w:val="Parasts"/>
    <w:uiPriority w:val="99"/>
    <w:rsid w:val="00603347"/>
    <w:pPr>
      <w:spacing w:before="100" w:beforeAutospacing="1" w:after="100" w:afterAutospacing="1"/>
    </w:pPr>
    <w:rPr>
      <w:rFonts w:ascii="Verdana" w:hAnsi="Verdana"/>
      <w:sz w:val="18"/>
      <w:szCs w:val="18"/>
    </w:rPr>
  </w:style>
  <w:style w:type="paragraph" w:styleId="Balonteksts">
    <w:name w:val="Balloon Text"/>
    <w:basedOn w:val="Parasts"/>
    <w:link w:val="BalontekstsRakstz"/>
    <w:uiPriority w:val="99"/>
    <w:semiHidden/>
    <w:rsid w:val="00A62FF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12DD2"/>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277</Words>
  <Characters>1994</Characters>
  <Application>Microsoft Office Word</Application>
  <DocSecurity>0</DocSecurity>
  <Lines>142</Lines>
  <Paragraphs>59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Krisberga</dc:creator>
  <cp:lastModifiedBy>Renārs Žagars</cp:lastModifiedBy>
  <cp:revision>3</cp:revision>
  <dcterms:created xsi:type="dcterms:W3CDTF">2012-06-13T07:57:00Z</dcterms:created>
  <dcterms:modified xsi:type="dcterms:W3CDTF">2012-06-13T08:28:00Z</dcterms:modified>
</cp:coreProperties>
</file>