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CD23" w14:textId="77777777" w:rsidR="001727E5" w:rsidRPr="00F5458C" w:rsidRDefault="001727E5" w:rsidP="001727E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70DA004" w14:textId="77777777" w:rsidR="001727E5" w:rsidRPr="00F5458C" w:rsidRDefault="001727E5" w:rsidP="001727E5">
      <w:pPr>
        <w:tabs>
          <w:tab w:val="left" w:pos="6663"/>
        </w:tabs>
        <w:rPr>
          <w:sz w:val="28"/>
          <w:szCs w:val="28"/>
        </w:rPr>
      </w:pPr>
    </w:p>
    <w:p w14:paraId="40C08D4C" w14:textId="77777777" w:rsidR="001727E5" w:rsidRPr="00F5458C" w:rsidRDefault="001727E5" w:rsidP="001727E5">
      <w:pPr>
        <w:tabs>
          <w:tab w:val="left" w:pos="6663"/>
        </w:tabs>
        <w:rPr>
          <w:sz w:val="28"/>
          <w:szCs w:val="28"/>
        </w:rPr>
      </w:pPr>
    </w:p>
    <w:p w14:paraId="35F98044" w14:textId="77777777" w:rsidR="001727E5" w:rsidRPr="00F5458C" w:rsidRDefault="001727E5" w:rsidP="001727E5">
      <w:pPr>
        <w:tabs>
          <w:tab w:val="left" w:pos="6663"/>
        </w:tabs>
        <w:rPr>
          <w:sz w:val="28"/>
          <w:szCs w:val="28"/>
        </w:rPr>
      </w:pPr>
    </w:p>
    <w:p w14:paraId="3FBA7A82" w14:textId="77777777" w:rsidR="001727E5" w:rsidRPr="00F5458C" w:rsidRDefault="001727E5" w:rsidP="001727E5">
      <w:pPr>
        <w:tabs>
          <w:tab w:val="left" w:pos="6663"/>
        </w:tabs>
        <w:rPr>
          <w:sz w:val="28"/>
          <w:szCs w:val="28"/>
        </w:rPr>
      </w:pPr>
    </w:p>
    <w:p w14:paraId="6FFAA3D7" w14:textId="6BAE1832" w:rsidR="001727E5" w:rsidRPr="001727E5" w:rsidRDefault="001727E5" w:rsidP="001727E5">
      <w:pPr>
        <w:tabs>
          <w:tab w:val="left" w:pos="6663"/>
        </w:tabs>
        <w:rPr>
          <w:sz w:val="28"/>
          <w:szCs w:val="28"/>
        </w:rPr>
      </w:pPr>
      <w:r w:rsidRPr="001727E5">
        <w:rPr>
          <w:sz w:val="28"/>
          <w:szCs w:val="28"/>
        </w:rPr>
        <w:t xml:space="preserve">2013.gada </w:t>
      </w:r>
      <w:r w:rsidR="00DC7402">
        <w:rPr>
          <w:sz w:val="28"/>
          <w:szCs w:val="28"/>
        </w:rPr>
        <w:t>27.augustā</w:t>
      </w:r>
      <w:r w:rsidRPr="001727E5">
        <w:rPr>
          <w:sz w:val="28"/>
          <w:szCs w:val="28"/>
        </w:rPr>
        <w:tab/>
        <w:t>Noteikumi Nr.</w:t>
      </w:r>
      <w:r w:rsidR="00DC7402">
        <w:rPr>
          <w:sz w:val="28"/>
          <w:szCs w:val="28"/>
        </w:rPr>
        <w:t xml:space="preserve"> 685</w:t>
      </w:r>
    </w:p>
    <w:p w14:paraId="7D6C6E68" w14:textId="603231C6" w:rsidR="001727E5" w:rsidRPr="00F5458C" w:rsidRDefault="001727E5" w:rsidP="001727E5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C7402">
        <w:rPr>
          <w:sz w:val="28"/>
          <w:szCs w:val="28"/>
        </w:rPr>
        <w:t>46 41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EF36DF3" w14:textId="77777777" w:rsidR="00A77F77" w:rsidRPr="00CA272F" w:rsidRDefault="00A77F77" w:rsidP="001727E5">
      <w:pPr>
        <w:pStyle w:val="Heading3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3EF36DF4" w14:textId="326AF47C" w:rsidR="00A77F77" w:rsidRDefault="00A77F77" w:rsidP="001727E5">
      <w:pPr>
        <w:jc w:val="center"/>
        <w:rPr>
          <w:b/>
          <w:sz w:val="28"/>
          <w:szCs w:val="28"/>
        </w:rPr>
      </w:pPr>
      <w:r w:rsidRPr="002E6546">
        <w:rPr>
          <w:b/>
          <w:sz w:val="28"/>
          <w:szCs w:val="28"/>
        </w:rPr>
        <w:t xml:space="preserve">Grozījums Ministru kabineta 2010.gada 10.augusta noteikumos Nr.755 </w:t>
      </w:r>
      <w:r w:rsidR="001727E5">
        <w:rPr>
          <w:b/>
          <w:sz w:val="28"/>
          <w:szCs w:val="28"/>
        </w:rPr>
        <w:t>"</w:t>
      </w:r>
      <w:r w:rsidRPr="002E6546">
        <w:rPr>
          <w:b/>
          <w:sz w:val="28"/>
          <w:szCs w:val="28"/>
        </w:rPr>
        <w:t>Koplietošanas meliorācijas sistēmas būvniecības, ekspluatācijas un uzturēšanas izmaksu aprēķina, to sadales un norēķinu kārtība</w:t>
      </w:r>
      <w:r w:rsidR="001727E5">
        <w:rPr>
          <w:b/>
          <w:sz w:val="28"/>
          <w:szCs w:val="28"/>
        </w:rPr>
        <w:t>"</w:t>
      </w:r>
    </w:p>
    <w:p w14:paraId="3EF36DF5" w14:textId="77777777" w:rsidR="00A77F77" w:rsidRDefault="00A77F77" w:rsidP="001727E5">
      <w:pPr>
        <w:jc w:val="center"/>
        <w:rPr>
          <w:b/>
          <w:sz w:val="28"/>
          <w:szCs w:val="28"/>
        </w:rPr>
      </w:pPr>
    </w:p>
    <w:p w14:paraId="0E3FADFF" w14:textId="77777777" w:rsidR="00006C86" w:rsidRDefault="00A77F77" w:rsidP="001727E5">
      <w:pPr>
        <w:jc w:val="right"/>
        <w:rPr>
          <w:sz w:val="28"/>
          <w:szCs w:val="28"/>
          <w:lang w:eastAsia="en-US"/>
        </w:rPr>
      </w:pPr>
      <w:r w:rsidRPr="00721364">
        <w:rPr>
          <w:sz w:val="28"/>
          <w:szCs w:val="28"/>
          <w:lang w:eastAsia="en-US"/>
        </w:rPr>
        <w:t>Izdot</w:t>
      </w:r>
      <w:r w:rsidR="00EE312D">
        <w:rPr>
          <w:sz w:val="28"/>
          <w:szCs w:val="28"/>
          <w:lang w:eastAsia="en-US"/>
        </w:rPr>
        <w:t>i</w:t>
      </w:r>
      <w:r w:rsidRPr="00721364">
        <w:rPr>
          <w:sz w:val="28"/>
          <w:szCs w:val="28"/>
          <w:lang w:eastAsia="en-US"/>
        </w:rPr>
        <w:t xml:space="preserve"> saskaņā ar </w:t>
      </w:r>
    </w:p>
    <w:p w14:paraId="3EF36DF6" w14:textId="3C02C2E3" w:rsidR="00A77F77" w:rsidRDefault="00A77F77" w:rsidP="001727E5">
      <w:pPr>
        <w:jc w:val="right"/>
        <w:rPr>
          <w:sz w:val="28"/>
          <w:szCs w:val="28"/>
          <w:lang w:eastAsia="en-US"/>
        </w:rPr>
      </w:pPr>
      <w:r w:rsidRPr="00721364">
        <w:rPr>
          <w:sz w:val="28"/>
          <w:szCs w:val="28"/>
          <w:lang w:eastAsia="en-US"/>
        </w:rPr>
        <w:t>Meliorācijas likuma</w:t>
      </w:r>
    </w:p>
    <w:p w14:paraId="3EF36DF7" w14:textId="77777777" w:rsidR="00A77F77" w:rsidRPr="00721364" w:rsidRDefault="00A77F77" w:rsidP="001727E5">
      <w:pPr>
        <w:jc w:val="right"/>
        <w:rPr>
          <w:b/>
          <w:sz w:val="28"/>
          <w:szCs w:val="28"/>
        </w:rPr>
      </w:pPr>
      <w:r w:rsidRPr="00721364">
        <w:rPr>
          <w:sz w:val="28"/>
          <w:szCs w:val="28"/>
          <w:lang w:eastAsia="en-US"/>
        </w:rPr>
        <w:t>29.panta otro daļu</w:t>
      </w:r>
    </w:p>
    <w:p w14:paraId="3EF36DF8" w14:textId="77777777" w:rsidR="00A77F77" w:rsidRPr="00CA272F" w:rsidRDefault="00A77F77" w:rsidP="001727E5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p w14:paraId="3EF36DF9" w14:textId="6B5133B3" w:rsidR="00A77F77" w:rsidRDefault="009E7D64" w:rsidP="00172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77F77" w:rsidRPr="00DF74A4">
        <w:rPr>
          <w:sz w:val="28"/>
          <w:szCs w:val="28"/>
        </w:rPr>
        <w:t xml:space="preserve">Izdarīt </w:t>
      </w:r>
      <w:r w:rsidR="00A77F77" w:rsidRPr="002E6546">
        <w:rPr>
          <w:sz w:val="28"/>
          <w:szCs w:val="28"/>
        </w:rPr>
        <w:t xml:space="preserve">Ministru kabineta 2010.gada 10.augusta noteikumos Nr.755 </w:t>
      </w:r>
      <w:r w:rsidR="001727E5">
        <w:rPr>
          <w:sz w:val="28"/>
          <w:szCs w:val="28"/>
        </w:rPr>
        <w:t>"</w:t>
      </w:r>
      <w:r w:rsidR="00A77F77" w:rsidRPr="002E6546">
        <w:rPr>
          <w:sz w:val="28"/>
          <w:szCs w:val="28"/>
        </w:rPr>
        <w:t>Koplietošanas meliorācijas sistēmas būvniecības, ekspluatācijas un uzturēšanas izmaksu aprēķina, to sadales un norēķinu kārtība</w:t>
      </w:r>
      <w:r w:rsidR="001727E5">
        <w:rPr>
          <w:sz w:val="28"/>
          <w:szCs w:val="28"/>
        </w:rPr>
        <w:t>"</w:t>
      </w:r>
      <w:r w:rsidR="00A77F77" w:rsidRPr="00DF74A4">
        <w:rPr>
          <w:sz w:val="28"/>
          <w:szCs w:val="28"/>
        </w:rPr>
        <w:t xml:space="preserve"> (Latvijas Vēstn</w:t>
      </w:r>
      <w:r w:rsidR="00A77F77">
        <w:rPr>
          <w:sz w:val="28"/>
          <w:szCs w:val="28"/>
        </w:rPr>
        <w:t>esis, 2010, 128.nr.</w:t>
      </w:r>
      <w:r w:rsidR="00A77F77" w:rsidRPr="00DF74A4">
        <w:rPr>
          <w:sz w:val="28"/>
          <w:szCs w:val="28"/>
        </w:rPr>
        <w:t xml:space="preserve">) </w:t>
      </w:r>
      <w:r w:rsidR="00A77F77">
        <w:rPr>
          <w:sz w:val="28"/>
          <w:szCs w:val="28"/>
        </w:rPr>
        <w:t>grozījumu</w:t>
      </w:r>
      <w:bookmarkStart w:id="2" w:name="bkm0"/>
      <w:bookmarkEnd w:id="1"/>
      <w:r w:rsidR="00A77F77">
        <w:rPr>
          <w:sz w:val="28"/>
          <w:szCs w:val="28"/>
        </w:rPr>
        <w:t xml:space="preserve"> un a</w:t>
      </w:r>
      <w:r w:rsidR="00A77F77" w:rsidRPr="005629A9">
        <w:rPr>
          <w:sz w:val="28"/>
          <w:szCs w:val="28"/>
        </w:rPr>
        <w:t xml:space="preserve">izstāt </w:t>
      </w:r>
      <w:r w:rsidR="00A77F77">
        <w:rPr>
          <w:sz w:val="28"/>
          <w:szCs w:val="28"/>
        </w:rPr>
        <w:t xml:space="preserve">13.punktā apzīmējumu </w:t>
      </w:r>
      <w:r w:rsidR="001727E5">
        <w:rPr>
          <w:sz w:val="28"/>
          <w:szCs w:val="28"/>
        </w:rPr>
        <w:t>"</w:t>
      </w:r>
      <w:r w:rsidR="00A77F77">
        <w:rPr>
          <w:sz w:val="28"/>
          <w:szCs w:val="28"/>
        </w:rPr>
        <w:t>Ls</w:t>
      </w:r>
      <w:r w:rsidR="001727E5">
        <w:rPr>
          <w:sz w:val="28"/>
          <w:szCs w:val="28"/>
        </w:rPr>
        <w:t>"</w:t>
      </w:r>
      <w:r w:rsidR="00A77F77">
        <w:rPr>
          <w:sz w:val="28"/>
          <w:szCs w:val="28"/>
        </w:rPr>
        <w:t xml:space="preserve"> ar vārdu </w:t>
      </w:r>
      <w:r w:rsidR="001727E5">
        <w:rPr>
          <w:sz w:val="28"/>
          <w:szCs w:val="28"/>
        </w:rPr>
        <w:t>"</w:t>
      </w:r>
      <w:proofErr w:type="spellStart"/>
      <w:r w:rsidR="00A77F77" w:rsidRPr="00721364">
        <w:rPr>
          <w:i/>
          <w:sz w:val="28"/>
          <w:szCs w:val="28"/>
        </w:rPr>
        <w:t>euro</w:t>
      </w:r>
      <w:proofErr w:type="spellEnd"/>
      <w:r w:rsidR="001727E5">
        <w:rPr>
          <w:sz w:val="28"/>
          <w:szCs w:val="28"/>
        </w:rPr>
        <w:t>"</w:t>
      </w:r>
      <w:r w:rsidR="00A77F77">
        <w:rPr>
          <w:sz w:val="28"/>
          <w:szCs w:val="28"/>
        </w:rPr>
        <w:t>.</w:t>
      </w:r>
    </w:p>
    <w:p w14:paraId="3EF36DFA" w14:textId="77777777" w:rsidR="00A77F77" w:rsidRDefault="00A77F77" w:rsidP="001727E5">
      <w:pPr>
        <w:pStyle w:val="NormalWeb"/>
        <w:spacing w:before="0" w:after="0"/>
        <w:ind w:firstLine="720"/>
        <w:rPr>
          <w:sz w:val="28"/>
          <w:szCs w:val="28"/>
        </w:rPr>
      </w:pPr>
    </w:p>
    <w:p w14:paraId="3EF36DFB" w14:textId="50FB6198" w:rsidR="00A77F77" w:rsidRPr="008E11A0" w:rsidRDefault="00A77F77" w:rsidP="001727E5">
      <w:pPr>
        <w:pStyle w:val="Title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 Noteikumi</w:t>
      </w:r>
      <w:r w:rsidRPr="00F66DA9">
        <w:rPr>
          <w:b w:val="0"/>
          <w:szCs w:val="28"/>
        </w:rPr>
        <w:t xml:space="preserve"> stājas spēkā </w:t>
      </w:r>
      <w:r w:rsidR="008E11A0" w:rsidRPr="008E11A0">
        <w:rPr>
          <w:b w:val="0"/>
        </w:rPr>
        <w:t>2014.gada 1.janvārī</w:t>
      </w:r>
      <w:r w:rsidRPr="008E11A0">
        <w:rPr>
          <w:b w:val="0"/>
          <w:szCs w:val="28"/>
        </w:rPr>
        <w:t>.</w:t>
      </w:r>
    </w:p>
    <w:bookmarkEnd w:id="2"/>
    <w:p w14:paraId="3EF36DFC" w14:textId="77777777" w:rsidR="00A77F77" w:rsidRDefault="00A77F77" w:rsidP="001727E5">
      <w:pPr>
        <w:pStyle w:val="NormalWeb"/>
        <w:spacing w:before="0" w:after="0"/>
        <w:ind w:firstLine="0"/>
        <w:rPr>
          <w:b/>
          <w:sz w:val="28"/>
          <w:szCs w:val="28"/>
        </w:rPr>
      </w:pPr>
    </w:p>
    <w:p w14:paraId="3EF36DFD" w14:textId="77777777" w:rsidR="00A77F77" w:rsidRDefault="00A77F77" w:rsidP="001727E5">
      <w:pPr>
        <w:pStyle w:val="Heading3"/>
        <w:widowControl w:val="0"/>
        <w:tabs>
          <w:tab w:val="left" w:pos="6660"/>
        </w:tabs>
        <w:spacing w:before="0" w:beforeAutospacing="0" w:after="0" w:afterAutospacing="0"/>
        <w:ind w:firstLine="720"/>
        <w:rPr>
          <w:b w:val="0"/>
        </w:rPr>
      </w:pPr>
    </w:p>
    <w:p w14:paraId="650A89E1" w14:textId="77777777" w:rsidR="001727E5" w:rsidRPr="000F2C34" w:rsidRDefault="001727E5" w:rsidP="000F2C34">
      <w:pPr>
        <w:tabs>
          <w:tab w:val="left" w:pos="6521"/>
        </w:tabs>
        <w:ind w:firstLine="720"/>
        <w:rPr>
          <w:sz w:val="28"/>
          <w:szCs w:val="28"/>
        </w:rPr>
      </w:pPr>
    </w:p>
    <w:p w14:paraId="35CFF0B8" w14:textId="77777777" w:rsidR="001727E5" w:rsidRPr="00A07C1B" w:rsidRDefault="001727E5" w:rsidP="001727E5">
      <w:pPr>
        <w:tabs>
          <w:tab w:val="left" w:pos="6521"/>
        </w:tabs>
        <w:ind w:firstLine="720"/>
        <w:rPr>
          <w:sz w:val="28"/>
          <w:szCs w:val="28"/>
        </w:rPr>
      </w:pPr>
      <w:r w:rsidRPr="00A07C1B">
        <w:rPr>
          <w:sz w:val="28"/>
          <w:szCs w:val="28"/>
        </w:rPr>
        <w:t>Ministru prezidents</w:t>
      </w:r>
      <w:r w:rsidRPr="00A07C1B">
        <w:rPr>
          <w:sz w:val="28"/>
          <w:szCs w:val="28"/>
        </w:rPr>
        <w:tab/>
        <w:t>Valdis Dombrovskis</w:t>
      </w:r>
    </w:p>
    <w:p w14:paraId="05528DB3" w14:textId="77777777" w:rsidR="001727E5" w:rsidRPr="00A07C1B" w:rsidRDefault="001727E5" w:rsidP="000F2C34">
      <w:pPr>
        <w:tabs>
          <w:tab w:val="left" w:pos="6521"/>
        </w:tabs>
        <w:ind w:firstLine="720"/>
        <w:rPr>
          <w:sz w:val="28"/>
          <w:szCs w:val="28"/>
        </w:rPr>
      </w:pPr>
    </w:p>
    <w:p w14:paraId="4B12D11C" w14:textId="77777777" w:rsidR="001727E5" w:rsidRPr="00A07C1B" w:rsidRDefault="001727E5" w:rsidP="000F2C34">
      <w:pPr>
        <w:tabs>
          <w:tab w:val="left" w:pos="6521"/>
        </w:tabs>
        <w:ind w:firstLine="720"/>
        <w:rPr>
          <w:sz w:val="28"/>
          <w:szCs w:val="28"/>
        </w:rPr>
      </w:pPr>
    </w:p>
    <w:p w14:paraId="2BED0B25" w14:textId="77777777" w:rsidR="001727E5" w:rsidRPr="00A07C1B" w:rsidRDefault="001727E5" w:rsidP="000F2C34">
      <w:pPr>
        <w:tabs>
          <w:tab w:val="left" w:pos="6521"/>
        </w:tabs>
        <w:ind w:firstLine="720"/>
        <w:rPr>
          <w:sz w:val="28"/>
          <w:szCs w:val="28"/>
        </w:rPr>
      </w:pPr>
    </w:p>
    <w:p w14:paraId="48374A02" w14:textId="77777777" w:rsidR="00323495" w:rsidRDefault="00323495" w:rsidP="00323495">
      <w:pPr>
        <w:tabs>
          <w:tab w:val="left" w:pos="6521"/>
        </w:tabs>
        <w:ind w:firstLine="720"/>
        <w:rPr>
          <w:color w:val="000000"/>
          <w:sz w:val="28"/>
          <w:szCs w:val="28"/>
        </w:rPr>
      </w:pPr>
      <w:r w:rsidRPr="00AF7900">
        <w:rPr>
          <w:color w:val="000000"/>
          <w:sz w:val="28"/>
          <w:szCs w:val="28"/>
        </w:rPr>
        <w:t>Zemkopības ministr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  <w:t>Laimdota Straujuma</w:t>
      </w:r>
    </w:p>
    <w:p w14:paraId="001240E4" w14:textId="77777777" w:rsidR="00A77F77" w:rsidRPr="000F2C34" w:rsidRDefault="00A77F77" w:rsidP="00323495">
      <w:pPr>
        <w:tabs>
          <w:tab w:val="left" w:pos="6521"/>
        </w:tabs>
        <w:ind w:firstLine="720"/>
      </w:pPr>
    </w:p>
    <w:sectPr w:rsidR="00A77F77" w:rsidRPr="000F2C34" w:rsidSect="00172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6E12" w14:textId="77777777" w:rsidR="00642BF0" w:rsidRDefault="00642BF0" w:rsidP="00AB61BE">
      <w:r>
        <w:separator/>
      </w:r>
    </w:p>
  </w:endnote>
  <w:endnote w:type="continuationSeparator" w:id="0">
    <w:p w14:paraId="3EF36E13" w14:textId="77777777" w:rsidR="00642BF0" w:rsidRDefault="00642BF0" w:rsidP="00A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6E16" w14:textId="77777777" w:rsidR="00A77F77" w:rsidRDefault="00814902" w:rsidP="005B5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7F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36E17" w14:textId="77777777" w:rsidR="00A77F77" w:rsidRDefault="00A77F77" w:rsidP="005B5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6E18" w14:textId="77777777" w:rsidR="00A77F77" w:rsidRPr="00AD1900" w:rsidRDefault="00A77F77" w:rsidP="005B5B4B">
    <w:pPr>
      <w:pStyle w:val="Footer"/>
    </w:pPr>
    <w:bookmarkStart w:id="3" w:name="OLE_LINK1"/>
    <w:bookmarkStart w:id="4" w:name="OLE_LINK2"/>
    <w:bookmarkStart w:id="5" w:name="_Hlk248819071"/>
    <w:r w:rsidRPr="00AD1900">
      <w:t>TMLik_</w:t>
    </w:r>
    <w:r>
      <w:t>040213</w:t>
    </w:r>
    <w:r w:rsidRPr="00AD1900">
      <w:t xml:space="preserve">_Zaudejumi; Likumprojekts „Izmeklēšanas iestādes, prokuratūras vai tiesas </w:t>
    </w:r>
    <w:r>
      <w:t>prettiesiskas</w:t>
    </w:r>
    <w:r w:rsidRPr="00AD1900">
      <w:t xml:space="preserve"> vai nepamatotas rīcības rezultātā nodarītā kaitējuma atlīdzināšanas likums”</w:t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6E1B" w14:textId="785475B7" w:rsidR="00C50085" w:rsidRPr="001727E5" w:rsidRDefault="001727E5" w:rsidP="0083025E">
    <w:pPr>
      <w:pStyle w:val="Heading3"/>
      <w:spacing w:before="0" w:beforeAutospacing="0" w:after="120" w:afterAutospacing="0"/>
      <w:jc w:val="both"/>
      <w:rPr>
        <w:rFonts w:ascii="Times New Roman" w:hAnsi="Times New Roman"/>
        <w:sz w:val="16"/>
        <w:szCs w:val="16"/>
      </w:rPr>
    </w:pPr>
    <w:r w:rsidRPr="001727E5">
      <w:rPr>
        <w:rFonts w:ascii="Times New Roman" w:hAnsi="Times New Roman"/>
        <w:b w:val="0"/>
        <w:sz w:val="16"/>
        <w:szCs w:val="16"/>
      </w:rPr>
      <w:t>N1</w:t>
    </w:r>
    <w:r>
      <w:rPr>
        <w:rFonts w:ascii="Times New Roman" w:hAnsi="Times New Roman"/>
        <w:b w:val="0"/>
        <w:sz w:val="16"/>
        <w:szCs w:val="16"/>
      </w:rPr>
      <w:t>6</w:t>
    </w:r>
    <w:r w:rsidRPr="001727E5">
      <w:rPr>
        <w:rFonts w:ascii="Times New Roman" w:hAnsi="Times New Roman"/>
        <w:b w:val="0"/>
        <w:sz w:val="16"/>
        <w:szCs w:val="16"/>
      </w:rPr>
      <w:t>36</w:t>
    </w:r>
    <w:r>
      <w:rPr>
        <w:rFonts w:ascii="Times New Roman" w:hAnsi="Times New Roman"/>
        <w:b w:val="0"/>
        <w:sz w:val="16"/>
        <w:szCs w:val="16"/>
      </w:rPr>
      <w:t>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6E10" w14:textId="77777777" w:rsidR="00642BF0" w:rsidRDefault="00642BF0" w:rsidP="00AB61BE">
      <w:r>
        <w:separator/>
      </w:r>
    </w:p>
  </w:footnote>
  <w:footnote w:type="continuationSeparator" w:id="0">
    <w:p w14:paraId="3EF36E11" w14:textId="77777777" w:rsidR="00642BF0" w:rsidRDefault="00642BF0" w:rsidP="00AB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0747" w14:textId="77777777" w:rsidR="001727E5" w:rsidRDefault="0017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6E14" w14:textId="77777777" w:rsidR="00A77F77" w:rsidRDefault="00814902">
    <w:pPr>
      <w:pStyle w:val="Header"/>
      <w:jc w:val="center"/>
    </w:pPr>
    <w:r>
      <w:fldChar w:fldCharType="begin"/>
    </w:r>
    <w:r w:rsidR="00AB3A3A">
      <w:instrText xml:space="preserve"> PAGE   \* MERGEFORMAT </w:instrText>
    </w:r>
    <w:r>
      <w:fldChar w:fldCharType="separate"/>
    </w:r>
    <w:r w:rsidR="001727E5">
      <w:rPr>
        <w:noProof/>
      </w:rPr>
      <w:t>2</w:t>
    </w:r>
    <w:r>
      <w:rPr>
        <w:noProof/>
      </w:rPr>
      <w:fldChar w:fldCharType="end"/>
    </w:r>
  </w:p>
  <w:p w14:paraId="3EF36E15" w14:textId="77777777" w:rsidR="00A77F77" w:rsidRDefault="00A77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6E19" w14:textId="61DB5FA7" w:rsidR="00A77F77" w:rsidRPr="0083025E" w:rsidRDefault="001727E5" w:rsidP="001727E5">
    <w:pPr>
      <w:pStyle w:val="Header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 wp14:anchorId="7C339E0C" wp14:editId="3204166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E52"/>
    <w:multiLevelType w:val="multilevel"/>
    <w:tmpl w:val="7BEC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65BD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4885062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3F5573B8"/>
    <w:multiLevelType w:val="hybridMultilevel"/>
    <w:tmpl w:val="691824DC"/>
    <w:lvl w:ilvl="0" w:tplc="5FF6BC3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3622D49"/>
    <w:multiLevelType w:val="hybridMultilevel"/>
    <w:tmpl w:val="FF1C6A96"/>
    <w:lvl w:ilvl="0" w:tplc="40A8EB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4B1DF1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C9C"/>
    <w:rsid w:val="0000353F"/>
    <w:rsid w:val="00006C86"/>
    <w:rsid w:val="00013C7B"/>
    <w:rsid w:val="00062C0D"/>
    <w:rsid w:val="00073C46"/>
    <w:rsid w:val="0008032A"/>
    <w:rsid w:val="00093E37"/>
    <w:rsid w:val="00094410"/>
    <w:rsid w:val="000A410A"/>
    <w:rsid w:val="000D3956"/>
    <w:rsid w:val="000D3C63"/>
    <w:rsid w:val="000D7322"/>
    <w:rsid w:val="000E1B96"/>
    <w:rsid w:val="000E2349"/>
    <w:rsid w:val="000F2C34"/>
    <w:rsid w:val="000F5818"/>
    <w:rsid w:val="0012668A"/>
    <w:rsid w:val="0016245A"/>
    <w:rsid w:val="001727E5"/>
    <w:rsid w:val="00172A68"/>
    <w:rsid w:val="00197F0E"/>
    <w:rsid w:val="001A3E21"/>
    <w:rsid w:val="001E648F"/>
    <w:rsid w:val="001F15F0"/>
    <w:rsid w:val="00241BD8"/>
    <w:rsid w:val="00290328"/>
    <w:rsid w:val="002C694D"/>
    <w:rsid w:val="002E6546"/>
    <w:rsid w:val="00307451"/>
    <w:rsid w:val="00323495"/>
    <w:rsid w:val="00341A52"/>
    <w:rsid w:val="00380243"/>
    <w:rsid w:val="00397023"/>
    <w:rsid w:val="003A0F9D"/>
    <w:rsid w:val="00431785"/>
    <w:rsid w:val="004569BB"/>
    <w:rsid w:val="004B27D7"/>
    <w:rsid w:val="004F6BF1"/>
    <w:rsid w:val="005412C6"/>
    <w:rsid w:val="00557B46"/>
    <w:rsid w:val="005629A9"/>
    <w:rsid w:val="005B5B4B"/>
    <w:rsid w:val="005B5E80"/>
    <w:rsid w:val="005D5B2F"/>
    <w:rsid w:val="005F586C"/>
    <w:rsid w:val="00614EBC"/>
    <w:rsid w:val="00615C86"/>
    <w:rsid w:val="00642BF0"/>
    <w:rsid w:val="00661448"/>
    <w:rsid w:val="00694DB2"/>
    <w:rsid w:val="006D44C1"/>
    <w:rsid w:val="00721364"/>
    <w:rsid w:val="00732D23"/>
    <w:rsid w:val="0076756C"/>
    <w:rsid w:val="00782D8D"/>
    <w:rsid w:val="007869AD"/>
    <w:rsid w:val="007A2E51"/>
    <w:rsid w:val="00814902"/>
    <w:rsid w:val="0083025E"/>
    <w:rsid w:val="00831475"/>
    <w:rsid w:val="00870E1C"/>
    <w:rsid w:val="00873B55"/>
    <w:rsid w:val="00881606"/>
    <w:rsid w:val="008A3363"/>
    <w:rsid w:val="008A639F"/>
    <w:rsid w:val="008C2B6A"/>
    <w:rsid w:val="008D0807"/>
    <w:rsid w:val="008D1BDF"/>
    <w:rsid w:val="008D5397"/>
    <w:rsid w:val="008E11A0"/>
    <w:rsid w:val="009164AF"/>
    <w:rsid w:val="00923107"/>
    <w:rsid w:val="00931DC4"/>
    <w:rsid w:val="00967947"/>
    <w:rsid w:val="00994925"/>
    <w:rsid w:val="009B3D13"/>
    <w:rsid w:val="009E7D64"/>
    <w:rsid w:val="00A00A20"/>
    <w:rsid w:val="00A13BBE"/>
    <w:rsid w:val="00A302CB"/>
    <w:rsid w:val="00A5329D"/>
    <w:rsid w:val="00A74867"/>
    <w:rsid w:val="00A77F77"/>
    <w:rsid w:val="00A86057"/>
    <w:rsid w:val="00A91D91"/>
    <w:rsid w:val="00AB3A3A"/>
    <w:rsid w:val="00AB61BE"/>
    <w:rsid w:val="00AC2C08"/>
    <w:rsid w:val="00AD1900"/>
    <w:rsid w:val="00B11447"/>
    <w:rsid w:val="00B15ED5"/>
    <w:rsid w:val="00B5737B"/>
    <w:rsid w:val="00B63522"/>
    <w:rsid w:val="00BD0E27"/>
    <w:rsid w:val="00BF4BA0"/>
    <w:rsid w:val="00C14973"/>
    <w:rsid w:val="00C47B1B"/>
    <w:rsid w:val="00C50085"/>
    <w:rsid w:val="00C547C1"/>
    <w:rsid w:val="00C74BCE"/>
    <w:rsid w:val="00CA272F"/>
    <w:rsid w:val="00CC0BC7"/>
    <w:rsid w:val="00CC6CB7"/>
    <w:rsid w:val="00CF4185"/>
    <w:rsid w:val="00CF6465"/>
    <w:rsid w:val="00D163B9"/>
    <w:rsid w:val="00DC612C"/>
    <w:rsid w:val="00DC7402"/>
    <w:rsid w:val="00DE70BB"/>
    <w:rsid w:val="00DF318B"/>
    <w:rsid w:val="00DF4EEC"/>
    <w:rsid w:val="00DF72E1"/>
    <w:rsid w:val="00DF74A4"/>
    <w:rsid w:val="00E24AD1"/>
    <w:rsid w:val="00E439B3"/>
    <w:rsid w:val="00E84DC0"/>
    <w:rsid w:val="00EA41D7"/>
    <w:rsid w:val="00ED0465"/>
    <w:rsid w:val="00EE312D"/>
    <w:rsid w:val="00F168E7"/>
    <w:rsid w:val="00F21ACA"/>
    <w:rsid w:val="00F66DA9"/>
    <w:rsid w:val="00FA6C9C"/>
    <w:rsid w:val="00FD111F"/>
    <w:rsid w:val="00FD577F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F3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C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A6C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A6C9C"/>
    <w:rPr>
      <w:rFonts w:ascii="Cambria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FA6C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6C9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FA6C9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A6C9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FA6C9C"/>
    <w:rPr>
      <w:rFonts w:cs="Times New Roman"/>
    </w:rPr>
  </w:style>
  <w:style w:type="paragraph" w:customStyle="1" w:styleId="StyleRight">
    <w:name w:val="Style Right"/>
    <w:basedOn w:val="Normal"/>
    <w:uiPriority w:val="99"/>
    <w:rsid w:val="00FA6C9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A6C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A6C9C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B61BE"/>
    <w:pPr>
      <w:spacing w:before="75" w:after="75"/>
      <w:ind w:firstLine="375"/>
      <w:jc w:val="both"/>
    </w:pPr>
  </w:style>
  <w:style w:type="character" w:customStyle="1" w:styleId="tvdoctopindex">
    <w:name w:val="tv_doc_top_index"/>
    <w:uiPriority w:val="99"/>
    <w:rsid w:val="00AB61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E1B96"/>
    <w:pPr>
      <w:ind w:left="720"/>
      <w:contextualSpacing/>
    </w:pPr>
  </w:style>
  <w:style w:type="paragraph" w:customStyle="1" w:styleId="tv213">
    <w:name w:val="tv213"/>
    <w:basedOn w:val="Normal"/>
    <w:uiPriority w:val="99"/>
    <w:rsid w:val="001A3E21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0803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3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8032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3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8032A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8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032A"/>
    <w:rPr>
      <w:rFonts w:ascii="Tahoma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2E654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E6546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6546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2E6546"/>
    <w:rPr>
      <w:rFonts w:eastAsia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11447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B11447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21364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721364"/>
    <w:rPr>
      <w:rFonts w:eastAsia="Times New Roman" w:cs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0472-BAA4-4062-80DB-27683476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2010.gada 10.augusta noteikumos Nr.755 "Koplietošanas meliorācijas sistēmas būvniecības, ekspluatācijas un uzturēšanas izmaksu aprēķina, to sadales un norēķinu kārtība"</vt:lpstr>
      <vt:lpstr>Grozījums Ministru kabineta 2010.gada 10.augusta noteikumos Nr.755 "Koplietošanas meliorācijas sistēmas būvniecības, ekspluatācijas un uzturēšanas izmaksu aprēķina, to sadales un norēķinu kārtība"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10.augusta noteikumos Nr.755 "Koplietošanas meliorācijas sistēmas būvniecības, ekspluatācijas un uzturēšanas izmaksu aprēķina, to sadales un norēķinu kārtība"</dc:title>
  <dc:subject>Euro ieviešana</dc:subject>
  <dc:creator>Gints Melkins</dc:creator>
  <cp:keywords/>
  <dc:description>Gints.Melkins@zm.gov.lv;67027207</dc:description>
  <cp:lastModifiedBy>Leontīne Babkina</cp:lastModifiedBy>
  <cp:revision>25</cp:revision>
  <cp:lastPrinted>2013-08-26T05:07:00Z</cp:lastPrinted>
  <dcterms:created xsi:type="dcterms:W3CDTF">2013-07-09T05:40:00Z</dcterms:created>
  <dcterms:modified xsi:type="dcterms:W3CDTF">2013-08-28T15:07:00Z</dcterms:modified>
</cp:coreProperties>
</file>