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1D" w:rsidRPr="00F5458C" w:rsidRDefault="00A2411D" w:rsidP="001B44B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A2411D" w:rsidRPr="00F5458C" w:rsidRDefault="00A2411D" w:rsidP="001B44BC">
      <w:pPr>
        <w:tabs>
          <w:tab w:val="left" w:pos="6663"/>
        </w:tabs>
        <w:rPr>
          <w:sz w:val="28"/>
          <w:szCs w:val="28"/>
        </w:rPr>
      </w:pPr>
    </w:p>
    <w:p w:rsidR="00A2411D" w:rsidRPr="00F5458C" w:rsidRDefault="00A2411D" w:rsidP="001B44BC">
      <w:pPr>
        <w:tabs>
          <w:tab w:val="left" w:pos="6663"/>
        </w:tabs>
        <w:rPr>
          <w:sz w:val="28"/>
          <w:szCs w:val="28"/>
        </w:rPr>
      </w:pPr>
    </w:p>
    <w:p w:rsidR="00A2411D" w:rsidRPr="00F5458C" w:rsidRDefault="00A2411D" w:rsidP="001B44BC">
      <w:pPr>
        <w:tabs>
          <w:tab w:val="left" w:pos="6663"/>
        </w:tabs>
        <w:rPr>
          <w:sz w:val="28"/>
          <w:szCs w:val="28"/>
        </w:rPr>
      </w:pPr>
    </w:p>
    <w:p w:rsidR="00A2411D" w:rsidRPr="00F5458C" w:rsidRDefault="00A2411D" w:rsidP="001B44BC">
      <w:pPr>
        <w:tabs>
          <w:tab w:val="left" w:pos="6663"/>
        </w:tabs>
        <w:rPr>
          <w:sz w:val="28"/>
          <w:szCs w:val="28"/>
        </w:rPr>
      </w:pPr>
    </w:p>
    <w:p w:rsidR="00A2411D" w:rsidRPr="00F5458C" w:rsidRDefault="00A2411D" w:rsidP="001B44B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>
        <w:rPr>
          <w:sz w:val="28"/>
          <w:szCs w:val="28"/>
        </w:rPr>
        <w:t xml:space="preserve"> 3.aprīlī</w:t>
      </w:r>
      <w:r w:rsidRPr="00F5458C">
        <w:rPr>
          <w:sz w:val="28"/>
          <w:szCs w:val="28"/>
        </w:rPr>
        <w:t xml:space="preserve"> 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236</w:t>
      </w:r>
    </w:p>
    <w:p w:rsidR="00A2411D" w:rsidRPr="00F5458C" w:rsidRDefault="00A2411D" w:rsidP="001B44B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18 16</w:t>
      </w:r>
      <w:r w:rsidRPr="00F5458C">
        <w:rPr>
          <w:sz w:val="28"/>
          <w:szCs w:val="28"/>
        </w:rPr>
        <w:t>.§)</w:t>
      </w:r>
    </w:p>
    <w:p w:rsidR="00A2411D" w:rsidRPr="00435D32" w:rsidRDefault="00A2411D" w:rsidP="001B44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1D" w:rsidRPr="00B45B9E" w:rsidRDefault="00A2411D" w:rsidP="001B44BC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</w:t>
      </w:r>
      <w:r w:rsidRPr="00B45B9E">
        <w:rPr>
          <w:b/>
          <w:sz w:val="28"/>
          <w:szCs w:val="28"/>
        </w:rPr>
        <w:t>Ministru kabineta 2010.gada 28.decembr</w:t>
      </w:r>
      <w:r>
        <w:rPr>
          <w:b/>
          <w:sz w:val="28"/>
          <w:szCs w:val="28"/>
        </w:rPr>
        <w:t xml:space="preserve">a </w:t>
      </w:r>
      <w:r w:rsidRPr="00B45B9E">
        <w:rPr>
          <w:b/>
          <w:sz w:val="28"/>
          <w:szCs w:val="28"/>
        </w:rPr>
        <w:t>noteikum</w:t>
      </w:r>
      <w:r>
        <w:rPr>
          <w:b/>
          <w:sz w:val="28"/>
          <w:szCs w:val="28"/>
        </w:rPr>
        <w:t>os</w:t>
      </w:r>
      <w:r w:rsidRPr="00B45B9E">
        <w:rPr>
          <w:b/>
          <w:sz w:val="28"/>
          <w:szCs w:val="28"/>
        </w:rPr>
        <w:t xml:space="preserve"> Nr.1230</w:t>
      </w:r>
    </w:p>
    <w:p w:rsidR="00A2411D" w:rsidRPr="00435D32" w:rsidRDefault="00A2411D" w:rsidP="001B44BC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Pr="00B45B9E">
        <w:rPr>
          <w:b/>
          <w:sz w:val="28"/>
          <w:szCs w:val="28"/>
        </w:rPr>
        <w:t>Noteikumi par informācijas apkopošanu un statistikas veidošanu veterināro zāļu aprites jomā</w:t>
      </w:r>
      <w:r>
        <w:rPr>
          <w:b/>
          <w:sz w:val="28"/>
          <w:szCs w:val="28"/>
        </w:rPr>
        <w:t>"</w:t>
      </w:r>
    </w:p>
    <w:p w:rsidR="00A2411D" w:rsidRDefault="00A2411D" w:rsidP="001B44BC">
      <w:pPr>
        <w:pStyle w:val="naislab"/>
        <w:spacing w:before="0" w:after="0"/>
        <w:ind w:firstLine="720"/>
        <w:rPr>
          <w:sz w:val="28"/>
          <w:szCs w:val="28"/>
        </w:rPr>
      </w:pPr>
    </w:p>
    <w:p w:rsidR="00A2411D" w:rsidRPr="000731C5" w:rsidRDefault="00A2411D" w:rsidP="001B44BC">
      <w:pPr>
        <w:pStyle w:val="naislab"/>
        <w:spacing w:before="0" w:after="0"/>
        <w:ind w:firstLine="720"/>
        <w:rPr>
          <w:sz w:val="28"/>
          <w:szCs w:val="28"/>
        </w:rPr>
      </w:pPr>
      <w:r w:rsidRPr="000731C5">
        <w:rPr>
          <w:sz w:val="28"/>
          <w:szCs w:val="28"/>
        </w:rPr>
        <w:t>Izdoti saskaņā ar</w:t>
      </w:r>
    </w:p>
    <w:p w:rsidR="00A2411D" w:rsidRPr="000731C5" w:rsidRDefault="00A2411D" w:rsidP="001B44BC">
      <w:pPr>
        <w:pStyle w:val="naislab"/>
        <w:spacing w:before="0" w:after="0"/>
        <w:ind w:firstLine="720"/>
        <w:rPr>
          <w:sz w:val="28"/>
          <w:szCs w:val="28"/>
        </w:rPr>
      </w:pPr>
      <w:r w:rsidRPr="000731C5">
        <w:rPr>
          <w:sz w:val="28"/>
          <w:szCs w:val="28"/>
        </w:rPr>
        <w:t>Farmācijas likuma</w:t>
      </w:r>
    </w:p>
    <w:p w:rsidR="00A2411D" w:rsidRPr="000731C5" w:rsidRDefault="00A2411D" w:rsidP="001B44BC">
      <w:pPr>
        <w:pStyle w:val="naislab"/>
        <w:spacing w:before="0" w:after="0"/>
        <w:ind w:firstLine="720"/>
        <w:rPr>
          <w:sz w:val="28"/>
          <w:szCs w:val="28"/>
        </w:rPr>
      </w:pPr>
      <w:hyperlink r:id="rId7" w:tgtFrame="_top" w:tooltip="Farmācijas likums" w:history="1">
        <w:r>
          <w:rPr>
            <w:rStyle w:val="Hyperlink"/>
            <w:color w:val="auto"/>
            <w:sz w:val="28"/>
            <w:szCs w:val="28"/>
            <w:u w:val="none"/>
          </w:rPr>
          <w:t>5.panta</w:t>
        </w:r>
        <w:r w:rsidRPr="00600CBA">
          <w:rPr>
            <w:rStyle w:val="Hyperlink"/>
            <w:i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color w:val="auto"/>
            <w:sz w:val="28"/>
            <w:szCs w:val="28"/>
            <w:u w:val="none"/>
          </w:rPr>
          <w:t>21</w:t>
        </w:r>
        <w:r w:rsidRPr="005D6E1D">
          <w:rPr>
            <w:rStyle w:val="Hyperlink"/>
            <w:color w:val="auto"/>
            <w:sz w:val="28"/>
            <w:szCs w:val="28"/>
            <w:u w:val="none"/>
          </w:rPr>
          <w:t>.</w:t>
        </w:r>
        <w:r w:rsidRPr="000731C5">
          <w:rPr>
            <w:rStyle w:val="Hyperlink"/>
            <w:color w:val="auto"/>
            <w:sz w:val="28"/>
            <w:szCs w:val="28"/>
            <w:u w:val="none"/>
          </w:rPr>
          <w:t>punktu</w:t>
        </w:r>
      </w:hyperlink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 w:rsidRPr="00B45B9E">
        <w:rPr>
          <w:sz w:val="28"/>
          <w:szCs w:val="28"/>
        </w:rPr>
        <w:t>Izdarīt Ministru kabineta 2010.gada 28.decembra noteikumos Nr.1230</w:t>
      </w:r>
      <w:r>
        <w:rPr>
          <w:sz w:val="28"/>
          <w:szCs w:val="28"/>
        </w:rPr>
        <w:t xml:space="preserve"> "</w:t>
      </w:r>
      <w:r w:rsidRPr="00B45B9E">
        <w:rPr>
          <w:sz w:val="28"/>
          <w:szCs w:val="28"/>
        </w:rPr>
        <w:t>Noteikumi par informācijas apkopošanu un statistikas veidošanu veterināro zāļu aprites jomā</w:t>
      </w:r>
      <w:r>
        <w:rPr>
          <w:sz w:val="28"/>
          <w:szCs w:val="28"/>
        </w:rPr>
        <w:t xml:space="preserve">" </w:t>
      </w:r>
      <w:r w:rsidRPr="00B45B9E">
        <w:rPr>
          <w:sz w:val="28"/>
          <w:szCs w:val="28"/>
        </w:rPr>
        <w:t>(Latvijas Vēstnesis, 2011, 2.nr.) šādus grozījumus: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</w:p>
    <w:p w:rsidR="00A2411D" w:rsidRDefault="00A2411D" w:rsidP="001B44BC">
      <w:pPr>
        <w:pStyle w:val="naisf"/>
        <w:tabs>
          <w:tab w:val="left" w:pos="1134"/>
        </w:tabs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1. Izteikt 5.punktu šādā redakcijā:</w:t>
      </w:r>
    </w:p>
    <w:p w:rsidR="00A2411D" w:rsidRDefault="00A2411D" w:rsidP="001B44BC">
      <w:pPr>
        <w:pStyle w:val="naisf"/>
        <w:tabs>
          <w:tab w:val="left" w:pos="1134"/>
        </w:tabs>
        <w:spacing w:before="0" w:after="0"/>
        <w:ind w:left="720" w:firstLine="0"/>
        <w:rPr>
          <w:sz w:val="28"/>
          <w:szCs w:val="28"/>
        </w:rPr>
      </w:pP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Pr="00B45B9E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45B9E">
        <w:rPr>
          <w:sz w:val="28"/>
          <w:szCs w:val="28"/>
        </w:rPr>
        <w:t>Ražotājs un lieltirgotava</w:t>
      </w:r>
      <w:r>
        <w:rPr>
          <w:sz w:val="28"/>
          <w:szCs w:val="28"/>
        </w:rPr>
        <w:t>: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B45B9E">
        <w:rPr>
          <w:sz w:val="28"/>
          <w:szCs w:val="28"/>
        </w:rPr>
        <w:t xml:space="preserve">pārskatu par </w:t>
      </w:r>
      <w:r>
        <w:rPr>
          <w:sz w:val="28"/>
          <w:szCs w:val="28"/>
        </w:rPr>
        <w:t>Latvijā</w:t>
      </w:r>
      <w:r w:rsidRPr="00B45B9E">
        <w:rPr>
          <w:sz w:val="28"/>
          <w:szCs w:val="28"/>
        </w:rPr>
        <w:t xml:space="preserve"> izplatīta</w:t>
      </w:r>
      <w:r>
        <w:rPr>
          <w:sz w:val="28"/>
          <w:szCs w:val="28"/>
        </w:rPr>
        <w:t>jām veterinārajām zālēm, tostarp par</w:t>
      </w:r>
      <w:r w:rsidRPr="00B45B9E">
        <w:rPr>
          <w:sz w:val="28"/>
          <w:szCs w:val="28"/>
        </w:rPr>
        <w:t xml:space="preserve"> paralēli importētajām un paralēli izplatītajām veterinārajām zālēm un nereģ</w:t>
      </w:r>
      <w:r>
        <w:rPr>
          <w:sz w:val="28"/>
          <w:szCs w:val="28"/>
        </w:rPr>
        <w:t>istrētajām veterinārajām zālēm</w:t>
      </w:r>
      <w:r w:rsidRPr="00476F7A">
        <w:rPr>
          <w:sz w:val="28"/>
          <w:szCs w:val="28"/>
        </w:rPr>
        <w:t xml:space="preserve"> </w:t>
      </w:r>
      <w:r w:rsidRPr="00B45B9E">
        <w:rPr>
          <w:sz w:val="28"/>
          <w:szCs w:val="28"/>
        </w:rPr>
        <w:t>(1.pielikums)</w:t>
      </w:r>
      <w:r>
        <w:rPr>
          <w:sz w:val="28"/>
          <w:szCs w:val="28"/>
        </w:rPr>
        <w:t>,</w:t>
      </w:r>
      <w:r w:rsidRPr="00B45B9E">
        <w:rPr>
          <w:sz w:val="28"/>
          <w:szCs w:val="28"/>
        </w:rPr>
        <w:t xml:space="preserve"> Pārtikas un veterinār</w:t>
      </w:r>
      <w:r>
        <w:rPr>
          <w:sz w:val="28"/>
          <w:szCs w:val="28"/>
        </w:rPr>
        <w:t>ajā dienestā</w:t>
      </w:r>
      <w:r w:rsidRPr="00B45B9E">
        <w:rPr>
          <w:sz w:val="28"/>
          <w:szCs w:val="28"/>
        </w:rPr>
        <w:t xml:space="preserve"> iesniedz četras </w:t>
      </w:r>
      <w:r>
        <w:rPr>
          <w:sz w:val="28"/>
          <w:szCs w:val="28"/>
        </w:rPr>
        <w:t>reizes gadā:</w:t>
      </w:r>
      <w:r w:rsidRPr="00725A75">
        <w:rPr>
          <w:sz w:val="28"/>
          <w:szCs w:val="28"/>
        </w:rPr>
        <w:t xml:space="preserve"> 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5.1.1. </w:t>
      </w:r>
      <w:r w:rsidRPr="00B45B9E">
        <w:rPr>
          <w:sz w:val="28"/>
          <w:szCs w:val="28"/>
        </w:rPr>
        <w:t xml:space="preserve">līdz </w:t>
      </w:r>
      <w:r>
        <w:rPr>
          <w:sz w:val="28"/>
          <w:szCs w:val="28"/>
        </w:rPr>
        <w:t>15.aprīlim – par laik</w:t>
      </w:r>
      <w:r w:rsidRPr="00B45B9E">
        <w:rPr>
          <w:sz w:val="28"/>
          <w:szCs w:val="28"/>
        </w:rPr>
        <w:t>pos</w:t>
      </w:r>
      <w:r>
        <w:rPr>
          <w:sz w:val="28"/>
          <w:szCs w:val="28"/>
        </w:rPr>
        <w:t>mu no 1.janvāra līdz 31.martam;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5.1.2. </w:t>
      </w:r>
      <w:r w:rsidRPr="00B45B9E">
        <w:rPr>
          <w:sz w:val="28"/>
          <w:szCs w:val="28"/>
        </w:rPr>
        <w:t xml:space="preserve">līdz 15.jūlijam </w:t>
      </w:r>
      <w:r>
        <w:rPr>
          <w:sz w:val="28"/>
          <w:szCs w:val="28"/>
        </w:rPr>
        <w:t xml:space="preserve">– </w:t>
      </w:r>
      <w:r w:rsidRPr="00B45B9E">
        <w:rPr>
          <w:sz w:val="28"/>
          <w:szCs w:val="28"/>
        </w:rPr>
        <w:t>par laikposmu no 1.aprīļa līdz 30.jūnijam</w:t>
      </w:r>
      <w:r>
        <w:rPr>
          <w:sz w:val="28"/>
          <w:szCs w:val="28"/>
        </w:rPr>
        <w:t>;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5.1.3. </w:t>
      </w:r>
      <w:r w:rsidRPr="00B45B9E">
        <w:rPr>
          <w:sz w:val="28"/>
          <w:szCs w:val="28"/>
        </w:rPr>
        <w:t>līdz 15.oktobrim</w:t>
      </w:r>
      <w:r>
        <w:rPr>
          <w:sz w:val="28"/>
          <w:szCs w:val="28"/>
        </w:rPr>
        <w:t xml:space="preserve"> –</w:t>
      </w:r>
      <w:r w:rsidRPr="00B45B9E">
        <w:rPr>
          <w:sz w:val="28"/>
          <w:szCs w:val="28"/>
        </w:rPr>
        <w:t xml:space="preserve"> par laikposmu no 1.jūlija līdz 30.septembrim</w:t>
      </w:r>
      <w:r>
        <w:rPr>
          <w:sz w:val="28"/>
          <w:szCs w:val="28"/>
        </w:rPr>
        <w:t>;</w:t>
      </w:r>
    </w:p>
    <w:p w:rsidR="00A2411D" w:rsidRPr="00B45B9E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5.1.4. </w:t>
      </w:r>
      <w:r w:rsidRPr="00B45B9E">
        <w:rPr>
          <w:sz w:val="28"/>
          <w:szCs w:val="28"/>
        </w:rPr>
        <w:t xml:space="preserve">līdz 15.janvārim </w:t>
      </w:r>
      <w:r>
        <w:rPr>
          <w:sz w:val="28"/>
          <w:szCs w:val="28"/>
        </w:rPr>
        <w:t>– p</w:t>
      </w:r>
      <w:r w:rsidRPr="00B45B9E">
        <w:rPr>
          <w:sz w:val="28"/>
          <w:szCs w:val="28"/>
        </w:rPr>
        <w:t>ar laikposmu no</w:t>
      </w:r>
      <w:r>
        <w:rPr>
          <w:sz w:val="28"/>
          <w:szCs w:val="28"/>
        </w:rPr>
        <w:t xml:space="preserve"> iepriekšējā gada</w:t>
      </w:r>
      <w:r w:rsidRPr="00B45B9E">
        <w:rPr>
          <w:sz w:val="28"/>
          <w:szCs w:val="28"/>
        </w:rPr>
        <w:t xml:space="preserve"> 1.oktobra līdz 31.decembrim</w:t>
      </w:r>
      <w:r>
        <w:rPr>
          <w:sz w:val="28"/>
          <w:szCs w:val="28"/>
        </w:rPr>
        <w:t>;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 w:rsidRPr="00B45B9E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B45B9E">
        <w:rPr>
          <w:sz w:val="28"/>
          <w:szCs w:val="28"/>
        </w:rPr>
        <w:t>pārskatu</w:t>
      </w:r>
      <w:r>
        <w:rPr>
          <w:sz w:val="28"/>
          <w:szCs w:val="28"/>
        </w:rPr>
        <w:t xml:space="preserve"> </w:t>
      </w:r>
      <w:r w:rsidRPr="00B45B9E">
        <w:rPr>
          <w:sz w:val="28"/>
          <w:szCs w:val="28"/>
        </w:rPr>
        <w:t>par izplatīto un eksportēto veterināro zāļu daudzumu</w:t>
      </w:r>
      <w:r>
        <w:rPr>
          <w:sz w:val="28"/>
          <w:szCs w:val="28"/>
        </w:rPr>
        <w:t>,</w:t>
      </w:r>
      <w:r w:rsidRPr="00B45B9E">
        <w:rPr>
          <w:sz w:val="28"/>
          <w:szCs w:val="28"/>
        </w:rPr>
        <w:t xml:space="preserve"> </w:t>
      </w:r>
      <w:r>
        <w:rPr>
          <w:sz w:val="28"/>
          <w:szCs w:val="28"/>
        </w:rPr>
        <w:t>tostarp par</w:t>
      </w:r>
      <w:r w:rsidRPr="00B45B9E">
        <w:rPr>
          <w:sz w:val="28"/>
          <w:szCs w:val="28"/>
        </w:rPr>
        <w:t xml:space="preserve"> piegādēm no Eiropas Ekonomikas zonas valst</w:t>
      </w:r>
      <w:r>
        <w:rPr>
          <w:sz w:val="28"/>
          <w:szCs w:val="28"/>
        </w:rPr>
        <w:t>īm</w:t>
      </w:r>
      <w:r w:rsidRPr="00B45B9E">
        <w:rPr>
          <w:sz w:val="28"/>
          <w:szCs w:val="28"/>
        </w:rPr>
        <w:t xml:space="preserve"> un uz </w:t>
      </w:r>
      <w:r>
        <w:rPr>
          <w:sz w:val="28"/>
          <w:szCs w:val="28"/>
        </w:rPr>
        <w:t>tām</w:t>
      </w:r>
      <w:r w:rsidRPr="00476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(2.pielikums), </w:t>
      </w:r>
      <w:r w:rsidRPr="00B45B9E">
        <w:rPr>
          <w:sz w:val="28"/>
          <w:szCs w:val="28"/>
        </w:rPr>
        <w:t>Pārtikas un veterinārajā dienestā iesniedz diva</w:t>
      </w:r>
      <w:r>
        <w:rPr>
          <w:sz w:val="28"/>
          <w:szCs w:val="28"/>
        </w:rPr>
        <w:t>s reizes gadā: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5.2.1. līdz 31.jūlijam – </w:t>
      </w:r>
      <w:r w:rsidRPr="00B45B9E">
        <w:rPr>
          <w:sz w:val="28"/>
          <w:szCs w:val="28"/>
        </w:rPr>
        <w:t>par laikposmu no 1.janvāra līdz 30.jūnijam</w:t>
      </w:r>
      <w:r>
        <w:rPr>
          <w:sz w:val="28"/>
          <w:szCs w:val="28"/>
        </w:rPr>
        <w:t>;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5.2.2. </w:t>
      </w:r>
      <w:r w:rsidRPr="00B45B9E">
        <w:rPr>
          <w:sz w:val="28"/>
          <w:szCs w:val="28"/>
        </w:rPr>
        <w:t xml:space="preserve">līdz </w:t>
      </w:r>
      <w:r>
        <w:rPr>
          <w:sz w:val="28"/>
          <w:szCs w:val="28"/>
        </w:rPr>
        <w:t>31.janvārim</w:t>
      </w:r>
      <w:r w:rsidRPr="00B45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45B9E">
        <w:rPr>
          <w:sz w:val="28"/>
          <w:szCs w:val="28"/>
        </w:rPr>
        <w:t xml:space="preserve">par laikposmu no </w:t>
      </w:r>
      <w:r>
        <w:rPr>
          <w:sz w:val="28"/>
          <w:szCs w:val="28"/>
        </w:rPr>
        <w:t xml:space="preserve">iepriekšējā gada </w:t>
      </w:r>
      <w:r w:rsidRPr="00B45B9E">
        <w:rPr>
          <w:sz w:val="28"/>
          <w:szCs w:val="28"/>
        </w:rPr>
        <w:t>1.jūlija līdz 31.decembrim</w:t>
      </w:r>
      <w:r>
        <w:rPr>
          <w:sz w:val="28"/>
          <w:szCs w:val="28"/>
        </w:rPr>
        <w:t>;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5.3. šo noteikumu 5.1. un 5.2.apakšpunktā minēto pārskatu iesniedz elektroniski, nosūtot to </w:t>
      </w:r>
      <w:r w:rsidRPr="001071E3">
        <w:rPr>
          <w:sz w:val="28"/>
          <w:szCs w:val="28"/>
        </w:rPr>
        <w:t>no</w:t>
      </w:r>
      <w:r w:rsidRPr="00E64E2E">
        <w:rPr>
          <w:b/>
          <w:sz w:val="28"/>
          <w:szCs w:val="28"/>
        </w:rPr>
        <w:t xml:space="preserve"> </w:t>
      </w:r>
      <w:r w:rsidRPr="00B12291">
        <w:rPr>
          <w:sz w:val="28"/>
          <w:szCs w:val="28"/>
        </w:rPr>
        <w:t>elektroniskā pasta adres</w:t>
      </w:r>
      <w:r>
        <w:rPr>
          <w:sz w:val="28"/>
          <w:szCs w:val="28"/>
        </w:rPr>
        <w:t>e</w:t>
      </w:r>
      <w:r w:rsidRPr="001071E3">
        <w:rPr>
          <w:sz w:val="28"/>
          <w:szCs w:val="28"/>
        </w:rPr>
        <w:t>s</w:t>
      </w:r>
      <w:r w:rsidRPr="00B12291">
        <w:rPr>
          <w:sz w:val="28"/>
          <w:szCs w:val="28"/>
        </w:rPr>
        <w:t>, ko ražotājs vai lieltirgotava paziņojusi Pārtikas un veterinārajam dienestam</w:t>
      </w:r>
      <w:r>
        <w:rPr>
          <w:sz w:val="28"/>
          <w:szCs w:val="28"/>
        </w:rPr>
        <w:t xml:space="preserve">. Pārskatu iesniedz formātā, ko var apstrādāt ar elektronisko tabulu redaktoru </w:t>
      </w:r>
      <w:r w:rsidRPr="00B45B9E">
        <w:rPr>
          <w:i/>
          <w:sz w:val="28"/>
          <w:szCs w:val="28"/>
        </w:rPr>
        <w:t>Microsoft Office Excel</w:t>
      </w:r>
      <w:r>
        <w:rPr>
          <w:sz w:val="28"/>
          <w:szCs w:val="28"/>
        </w:rPr>
        <w:t xml:space="preserve"> vai atvērtā koda programmatūru </w:t>
      </w:r>
      <w:r w:rsidRPr="00B45B9E">
        <w:rPr>
          <w:i/>
          <w:sz w:val="28"/>
          <w:szCs w:val="28"/>
        </w:rPr>
        <w:t>Open Office</w:t>
      </w:r>
      <w:r>
        <w:rPr>
          <w:sz w:val="28"/>
          <w:szCs w:val="28"/>
        </w:rPr>
        <w:t xml:space="preserve">, izmantojot </w:t>
      </w:r>
      <w:r w:rsidRPr="00A504BE">
        <w:rPr>
          <w:i/>
          <w:sz w:val="28"/>
          <w:szCs w:val="28"/>
        </w:rPr>
        <w:t>XLS</w:t>
      </w:r>
      <w:r>
        <w:rPr>
          <w:sz w:val="28"/>
          <w:szCs w:val="28"/>
        </w:rPr>
        <w:t xml:space="preserve"> datnes formātu." </w:t>
      </w:r>
    </w:p>
    <w:p w:rsidR="00A2411D" w:rsidRDefault="00A2411D" w:rsidP="001B44BC">
      <w:pPr>
        <w:pStyle w:val="naisf"/>
        <w:spacing w:before="0" w:after="0"/>
        <w:ind w:firstLine="720"/>
        <w:rPr>
          <w:sz w:val="28"/>
          <w:szCs w:val="28"/>
        </w:rPr>
      </w:pPr>
    </w:p>
    <w:p w:rsidR="00A2411D" w:rsidRDefault="00A2411D" w:rsidP="001B44BC">
      <w:pPr>
        <w:pStyle w:val="naisf"/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2. Izteikt 1.pielikumu šādā redakcijā:</w:t>
      </w:r>
    </w:p>
    <w:p w:rsidR="00A2411D" w:rsidRDefault="00A2411D" w:rsidP="001B44BC">
      <w:pPr>
        <w:ind w:firstLine="720"/>
        <w:jc w:val="right"/>
        <w:rPr>
          <w:sz w:val="28"/>
          <w:szCs w:val="28"/>
        </w:rPr>
      </w:pPr>
    </w:p>
    <w:p w:rsidR="00A2411D" w:rsidRDefault="00A2411D" w:rsidP="001B44B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"1.pielikums </w:t>
      </w:r>
    </w:p>
    <w:p w:rsidR="00A2411D" w:rsidRDefault="00A2411D" w:rsidP="001B44B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A2411D" w:rsidRDefault="00A2411D" w:rsidP="001B44BC">
      <w:pPr>
        <w:ind w:firstLine="720"/>
        <w:jc w:val="right"/>
        <w:rPr>
          <w:sz w:val="28"/>
          <w:szCs w:val="28"/>
        </w:rPr>
      </w:pPr>
      <w:r w:rsidRPr="009E75BC">
        <w:rPr>
          <w:sz w:val="28"/>
          <w:szCs w:val="28"/>
        </w:rPr>
        <w:t xml:space="preserve">2010.gada 28.decembra </w:t>
      </w:r>
    </w:p>
    <w:p w:rsidR="00A2411D" w:rsidRDefault="00A2411D" w:rsidP="001B44BC">
      <w:pPr>
        <w:ind w:firstLine="720"/>
        <w:jc w:val="right"/>
        <w:rPr>
          <w:sz w:val="28"/>
          <w:szCs w:val="28"/>
        </w:rPr>
      </w:pPr>
      <w:r w:rsidRPr="009E75BC">
        <w:rPr>
          <w:sz w:val="28"/>
          <w:szCs w:val="28"/>
        </w:rPr>
        <w:t>noteikumiem Nr.1230</w:t>
      </w:r>
    </w:p>
    <w:p w:rsidR="00A2411D" w:rsidRPr="009E75BC" w:rsidRDefault="00A2411D" w:rsidP="001B44BC">
      <w:pPr>
        <w:ind w:firstLine="720"/>
        <w:jc w:val="right"/>
        <w:rPr>
          <w:sz w:val="28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1"/>
        <w:gridCol w:w="1985"/>
        <w:gridCol w:w="1434"/>
        <w:gridCol w:w="2281"/>
      </w:tblGrid>
      <w:tr w:rsidR="00A2411D" w:rsidRPr="009E75BC" w:rsidTr="001B44BC">
        <w:tc>
          <w:tcPr>
            <w:tcW w:w="1879" w:type="pct"/>
          </w:tcPr>
          <w:p w:rsidR="00A2411D" w:rsidRPr="00F43611" w:rsidRDefault="00A2411D" w:rsidP="001B44BC">
            <w:pPr>
              <w:rPr>
                <w:sz w:val="28"/>
                <w:szCs w:val="28"/>
              </w:rPr>
            </w:pPr>
            <w:r w:rsidRPr="00F43611">
              <w:rPr>
                <w:bCs/>
                <w:sz w:val="28"/>
                <w:szCs w:val="28"/>
              </w:rPr>
              <w:t>Veterināro zāļu realizācija no</w:t>
            </w:r>
          </w:p>
        </w:tc>
        <w:tc>
          <w:tcPr>
            <w:tcW w:w="1087" w:type="pct"/>
            <w:tcBorders>
              <w:bottom w:val="single" w:sz="6" w:space="0" w:color="auto"/>
            </w:tcBorders>
          </w:tcPr>
          <w:p w:rsidR="00A2411D" w:rsidRPr="00F43611" w:rsidRDefault="00A2411D" w:rsidP="001B44BC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pct"/>
          </w:tcPr>
          <w:p w:rsidR="00A2411D" w:rsidRPr="00B45B9E" w:rsidRDefault="00A2411D" w:rsidP="001B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</w:t>
            </w:r>
          </w:p>
        </w:tc>
        <w:tc>
          <w:tcPr>
            <w:tcW w:w="1249" w:type="pct"/>
            <w:tcBorders>
              <w:bottom w:val="single" w:sz="6" w:space="0" w:color="auto"/>
            </w:tcBorders>
          </w:tcPr>
          <w:p w:rsidR="00A2411D" w:rsidRPr="009E75BC" w:rsidRDefault="00A2411D" w:rsidP="001B44BC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2411D" w:rsidRPr="00727CD6" w:rsidTr="001B44BC">
        <w:tc>
          <w:tcPr>
            <w:tcW w:w="1879" w:type="pct"/>
          </w:tcPr>
          <w:p w:rsidR="00A2411D" w:rsidRPr="00727CD6" w:rsidRDefault="00A2411D" w:rsidP="001B44BC">
            <w:pPr>
              <w:ind w:firstLine="720"/>
              <w:jc w:val="both"/>
            </w:pPr>
          </w:p>
        </w:tc>
        <w:tc>
          <w:tcPr>
            <w:tcW w:w="1087" w:type="pct"/>
            <w:tcBorders>
              <w:top w:val="single" w:sz="6" w:space="0" w:color="auto"/>
            </w:tcBorders>
          </w:tcPr>
          <w:p w:rsidR="00A2411D" w:rsidRPr="00727CD6" w:rsidRDefault="00A2411D" w:rsidP="001B44BC">
            <w:pPr>
              <w:jc w:val="center"/>
            </w:pPr>
            <w:r w:rsidRPr="00727CD6">
              <w:t>(datums)</w:t>
            </w:r>
          </w:p>
        </w:tc>
        <w:tc>
          <w:tcPr>
            <w:tcW w:w="785" w:type="pct"/>
          </w:tcPr>
          <w:p w:rsidR="00A2411D" w:rsidRPr="00727CD6" w:rsidRDefault="00A2411D" w:rsidP="001B44BC">
            <w:pPr>
              <w:ind w:firstLine="720"/>
              <w:jc w:val="both"/>
            </w:pPr>
          </w:p>
        </w:tc>
        <w:tc>
          <w:tcPr>
            <w:tcW w:w="1249" w:type="pct"/>
            <w:tcBorders>
              <w:top w:val="single" w:sz="6" w:space="0" w:color="auto"/>
            </w:tcBorders>
          </w:tcPr>
          <w:p w:rsidR="00A2411D" w:rsidRPr="00727CD6" w:rsidRDefault="00A2411D" w:rsidP="001B44BC">
            <w:pPr>
              <w:jc w:val="center"/>
            </w:pPr>
            <w:r w:rsidRPr="00727CD6">
              <w:t>(datums)</w:t>
            </w:r>
          </w:p>
        </w:tc>
      </w:tr>
    </w:tbl>
    <w:p w:rsidR="00A2411D" w:rsidRDefault="00A2411D" w:rsidP="001B44BC">
      <w:pPr>
        <w:ind w:firstLine="720"/>
        <w:jc w:val="both"/>
        <w:rPr>
          <w:sz w:val="28"/>
          <w:szCs w:val="28"/>
        </w:rPr>
      </w:pPr>
    </w:p>
    <w:p w:rsidR="00A2411D" w:rsidRDefault="00A2411D" w:rsidP="001B44BC">
      <w:pPr>
        <w:jc w:val="both"/>
        <w:rPr>
          <w:sz w:val="28"/>
          <w:szCs w:val="28"/>
        </w:rPr>
      </w:pPr>
      <w:r w:rsidRPr="009E75BC">
        <w:rPr>
          <w:sz w:val="28"/>
          <w:szCs w:val="28"/>
        </w:rPr>
        <w:t>Veterinārfarmaceit</w:t>
      </w:r>
      <w:r>
        <w:rPr>
          <w:sz w:val="28"/>
          <w:szCs w:val="28"/>
        </w:rPr>
        <w:t xml:space="preserve">iskās darbības uzņēmums </w:t>
      </w:r>
      <w:r w:rsidRPr="009E75BC">
        <w:rPr>
          <w:sz w:val="28"/>
          <w:szCs w:val="28"/>
        </w:rPr>
        <w:t>______________</w:t>
      </w:r>
      <w:r>
        <w:rPr>
          <w:sz w:val="28"/>
          <w:szCs w:val="28"/>
        </w:rPr>
        <w:t>______________</w:t>
      </w:r>
    </w:p>
    <w:p w:rsidR="00A2411D" w:rsidRDefault="00A2411D" w:rsidP="001B44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2411D" w:rsidRPr="008672B5" w:rsidRDefault="00A2411D" w:rsidP="008672B5">
      <w:pPr>
        <w:jc w:val="center"/>
      </w:pPr>
      <w:r w:rsidRPr="008672B5">
        <w:t>(nosaukums, speciālās atļaujas (licences) numurs)</w:t>
      </w:r>
    </w:p>
    <w:p w:rsidR="00A2411D" w:rsidRPr="009E75BC" w:rsidRDefault="00A2411D" w:rsidP="001B44BC">
      <w:pPr>
        <w:jc w:val="both"/>
        <w:rPr>
          <w:sz w:val="28"/>
          <w:szCs w:val="28"/>
        </w:rPr>
      </w:pPr>
    </w:p>
    <w:tbl>
      <w:tblPr>
        <w:tblW w:w="496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1"/>
        <w:gridCol w:w="1554"/>
        <w:gridCol w:w="2603"/>
        <w:gridCol w:w="2690"/>
        <w:gridCol w:w="1670"/>
      </w:tblGrid>
      <w:tr w:rsidR="00A2411D" w:rsidRPr="008672B5" w:rsidTr="008672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D" w:rsidRDefault="00A2411D" w:rsidP="001B44BC">
            <w:pPr>
              <w:jc w:val="center"/>
            </w:pPr>
            <w:r w:rsidRPr="008672B5">
              <w:t>Nr</w:t>
            </w:r>
            <w:r>
              <w:t>.</w:t>
            </w:r>
          </w:p>
          <w:p w:rsidR="00A2411D" w:rsidRPr="008672B5" w:rsidRDefault="00A2411D" w:rsidP="001B44BC">
            <w:pPr>
              <w:jc w:val="center"/>
            </w:pPr>
            <w:r w:rsidRPr="008672B5">
              <w:t>p.k.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D" w:rsidRPr="008672B5" w:rsidRDefault="00A2411D" w:rsidP="001B44BC">
            <w:pPr>
              <w:jc w:val="center"/>
            </w:pPr>
            <w:r w:rsidRPr="008672B5">
              <w:t>Veterināro zāļu nosaukums,</w:t>
            </w:r>
          </w:p>
          <w:p w:rsidR="00A2411D" w:rsidRPr="008672B5" w:rsidRDefault="00A2411D" w:rsidP="001B44BC">
            <w:pPr>
              <w:jc w:val="center"/>
            </w:pPr>
            <w:r w:rsidRPr="008672B5">
              <w:t>iepakojuma lielums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D" w:rsidRPr="008672B5" w:rsidRDefault="00A2411D" w:rsidP="001B44BC">
            <w:pPr>
              <w:jc w:val="center"/>
            </w:pPr>
            <w:r w:rsidRPr="008672B5">
              <w:t>Produkta numurs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D" w:rsidRPr="008672B5" w:rsidRDefault="00A2411D" w:rsidP="001B44BC">
            <w:pPr>
              <w:jc w:val="center"/>
            </w:pPr>
            <w:r w:rsidRPr="008672B5">
              <w:t>Izsniegto veterināro zāļu daudzums (iepakojumu skaits)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D" w:rsidRPr="008672B5" w:rsidRDefault="00A2411D" w:rsidP="001B44BC">
            <w:pPr>
              <w:jc w:val="center"/>
            </w:pPr>
            <w:r w:rsidRPr="008672B5">
              <w:t>Veterināro zāļu saņēmēja veids (kods)*</w:t>
            </w:r>
          </w:p>
        </w:tc>
      </w:tr>
      <w:tr w:rsidR="00A2411D" w:rsidRPr="008672B5" w:rsidTr="008672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8672B5" w:rsidRDefault="00A2411D" w:rsidP="001B44BC">
            <w:pPr>
              <w:jc w:val="center"/>
              <w:rPr>
                <w:sz w:val="20"/>
                <w:szCs w:val="20"/>
              </w:rPr>
            </w:pPr>
            <w:r w:rsidRPr="008672B5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8672B5" w:rsidRDefault="00A2411D" w:rsidP="001B44BC">
            <w:pPr>
              <w:jc w:val="center"/>
              <w:rPr>
                <w:sz w:val="20"/>
                <w:szCs w:val="20"/>
              </w:rPr>
            </w:pPr>
            <w:r w:rsidRPr="008672B5">
              <w:rPr>
                <w:sz w:val="20"/>
                <w:szCs w:val="20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8672B5" w:rsidRDefault="00A2411D" w:rsidP="001B44BC">
            <w:pPr>
              <w:jc w:val="center"/>
              <w:rPr>
                <w:sz w:val="20"/>
                <w:szCs w:val="20"/>
              </w:rPr>
            </w:pPr>
            <w:r w:rsidRPr="008672B5">
              <w:rPr>
                <w:sz w:val="20"/>
                <w:szCs w:val="20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8672B5" w:rsidRDefault="00A2411D" w:rsidP="001B44BC">
            <w:pPr>
              <w:jc w:val="center"/>
              <w:rPr>
                <w:sz w:val="20"/>
                <w:szCs w:val="20"/>
              </w:rPr>
            </w:pPr>
            <w:r w:rsidRPr="008672B5">
              <w:rPr>
                <w:sz w:val="20"/>
                <w:szCs w:val="20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8672B5" w:rsidRDefault="00A2411D" w:rsidP="001B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2411D" w:rsidRPr="009E75BC" w:rsidTr="008672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9E75BC" w:rsidRDefault="00A2411D" w:rsidP="001B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9E75BC" w:rsidRDefault="00A2411D" w:rsidP="001B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9E75BC" w:rsidRDefault="00A2411D" w:rsidP="001B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9E75BC" w:rsidRDefault="00A2411D" w:rsidP="001B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Default="00A2411D" w:rsidP="001B44BC">
            <w:pPr>
              <w:jc w:val="both"/>
              <w:rPr>
                <w:sz w:val="28"/>
                <w:szCs w:val="28"/>
              </w:rPr>
            </w:pPr>
          </w:p>
        </w:tc>
      </w:tr>
      <w:tr w:rsidR="00A2411D" w:rsidRPr="009E75BC" w:rsidTr="008672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9E75BC" w:rsidRDefault="00A2411D" w:rsidP="0086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9E75BC" w:rsidRDefault="00A2411D" w:rsidP="0086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9E75BC" w:rsidRDefault="00A2411D" w:rsidP="0086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Pr="009E75BC" w:rsidRDefault="00A2411D" w:rsidP="0086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D" w:rsidRDefault="00A2411D" w:rsidP="008672B5">
            <w:pPr>
              <w:jc w:val="both"/>
              <w:rPr>
                <w:sz w:val="28"/>
                <w:szCs w:val="28"/>
              </w:rPr>
            </w:pPr>
          </w:p>
        </w:tc>
      </w:tr>
    </w:tbl>
    <w:p w:rsidR="00A2411D" w:rsidRPr="009E75BC" w:rsidRDefault="00A2411D" w:rsidP="001B44BC">
      <w:pPr>
        <w:ind w:firstLine="720"/>
        <w:jc w:val="both"/>
        <w:rPr>
          <w:vanish/>
          <w:sz w:val="28"/>
          <w:szCs w:val="28"/>
        </w:rPr>
      </w:pPr>
    </w:p>
    <w:p w:rsidR="00A2411D" w:rsidRPr="001B44BC" w:rsidRDefault="00A2411D" w:rsidP="001B44BC">
      <w:pPr>
        <w:ind w:firstLine="720"/>
        <w:jc w:val="both"/>
      </w:pPr>
      <w:r w:rsidRPr="001B44BC">
        <w:t>Piezīmes.</w:t>
      </w:r>
    </w:p>
    <w:p w:rsidR="00A2411D" w:rsidRPr="001B44BC" w:rsidRDefault="00A2411D" w:rsidP="001B44BC">
      <w:pPr>
        <w:ind w:firstLine="720"/>
        <w:jc w:val="both"/>
      </w:pPr>
      <w:r w:rsidRPr="00895956">
        <w:t>*</w:t>
      </w:r>
      <w:r w:rsidRPr="001B44BC">
        <w:t xml:space="preserve"> Kodi:</w:t>
      </w:r>
    </w:p>
    <w:p w:rsidR="00A2411D" w:rsidRPr="001B44BC" w:rsidRDefault="00A2411D" w:rsidP="001B44BC">
      <w:pPr>
        <w:ind w:firstLine="720"/>
        <w:jc w:val="both"/>
      </w:pPr>
      <w:r w:rsidRPr="001B44BC">
        <w:t>01 – veterinārā aptieka</w:t>
      </w:r>
    </w:p>
    <w:p w:rsidR="00A2411D" w:rsidRPr="001B44BC" w:rsidRDefault="00A2411D" w:rsidP="001B44BC">
      <w:pPr>
        <w:ind w:firstLine="720"/>
        <w:jc w:val="both"/>
      </w:pPr>
      <w:r w:rsidRPr="001B44BC">
        <w:t>02 – vispārēja jeb atvērta tipa aptieka</w:t>
      </w:r>
    </w:p>
    <w:p w:rsidR="00A2411D" w:rsidRPr="001B44BC" w:rsidRDefault="00A2411D" w:rsidP="001B44BC">
      <w:pPr>
        <w:ind w:firstLine="720"/>
        <w:jc w:val="both"/>
      </w:pPr>
      <w:r w:rsidRPr="001B44BC">
        <w:t>03 – veterināro zāļu lieltirgotava</w:t>
      </w:r>
    </w:p>
    <w:p w:rsidR="00A2411D" w:rsidRPr="001B44BC" w:rsidRDefault="00A2411D" w:rsidP="001B44BC">
      <w:pPr>
        <w:ind w:firstLine="720"/>
        <w:jc w:val="both"/>
      </w:pPr>
      <w:r w:rsidRPr="001B44BC">
        <w:t>04 – zāļu lieltirgotava</w:t>
      </w:r>
    </w:p>
    <w:p w:rsidR="00A2411D" w:rsidRPr="001B44BC" w:rsidRDefault="00A2411D" w:rsidP="001B44BC">
      <w:pPr>
        <w:ind w:firstLine="720"/>
        <w:jc w:val="both"/>
      </w:pPr>
      <w:r w:rsidRPr="001B44BC">
        <w:t xml:space="preserve">05 – veterinārmedicīniskās aprūpes iestāde </w:t>
      </w:r>
    </w:p>
    <w:p w:rsidR="00A2411D" w:rsidRPr="001B44BC" w:rsidRDefault="00A2411D" w:rsidP="001B44BC">
      <w:pPr>
        <w:ind w:firstLine="720"/>
        <w:jc w:val="both"/>
      </w:pPr>
      <w:r w:rsidRPr="001B44BC">
        <w:t>06</w:t>
      </w:r>
      <w:r w:rsidRPr="008672B5">
        <w:t xml:space="preserve"> </w:t>
      </w:r>
      <w:r w:rsidRPr="00D52BB1">
        <w:t xml:space="preserve">– </w:t>
      </w:r>
      <w:r w:rsidRPr="001B44BC">
        <w:t>praktizējošs veterinārārsts (individuāli praktizējošs veterinārārsts)</w:t>
      </w:r>
    </w:p>
    <w:p w:rsidR="00A2411D" w:rsidRPr="001B44BC" w:rsidRDefault="00A2411D" w:rsidP="001B44BC">
      <w:pPr>
        <w:ind w:firstLine="720"/>
        <w:jc w:val="both"/>
      </w:pPr>
      <w:r w:rsidRPr="001B44BC">
        <w:t>07 – eksportēts uz trešajām valstīm (valsts, kas nav Eiropas Ekonomikas zonas valsts)</w:t>
      </w:r>
    </w:p>
    <w:p w:rsidR="00A2411D" w:rsidRPr="001B44BC" w:rsidRDefault="00A2411D" w:rsidP="001B44BC">
      <w:pPr>
        <w:ind w:firstLine="720"/>
        <w:jc w:val="both"/>
      </w:pPr>
      <w:r w:rsidRPr="001B44BC">
        <w:t>08 – izvests uz Eiropas Ekonomikas zonas valsti</w:t>
      </w:r>
    </w:p>
    <w:p w:rsidR="00A2411D" w:rsidRPr="008672B5" w:rsidRDefault="00A2411D" w:rsidP="001B44BC">
      <w:pPr>
        <w:ind w:firstLine="720"/>
        <w:jc w:val="both"/>
      </w:pPr>
      <w:r w:rsidRPr="001B44BC">
        <w:t>09</w:t>
      </w:r>
      <w:r>
        <w:t> </w:t>
      </w:r>
      <w:r w:rsidRPr="001B44BC">
        <w:t>–</w:t>
      </w:r>
      <w:r>
        <w:t xml:space="preserve"> </w:t>
      </w:r>
      <w:r w:rsidRPr="001B44BC">
        <w:t>dzīvnieku īpašnieks, kam veterinārās zāles izsniegtas pēc praktizējoša veterinār</w:t>
      </w:r>
      <w:r>
        <w:softHyphen/>
      </w:r>
      <w:r w:rsidRPr="001B44BC">
        <w:t xml:space="preserve">ārsta </w:t>
      </w:r>
      <w:r w:rsidRPr="008672B5">
        <w:t>pieprasījuma (ja dzīvnieku īpašnieks iekļauts Pārtikas un veterinārā dienesta apstiprināt</w:t>
      </w:r>
      <w:r>
        <w:t>ajā</w:t>
      </w:r>
      <w:r w:rsidRPr="008672B5">
        <w:t xml:space="preserve"> to personu sarakstā, kuras nenodarbojas ar veterinārmedicīnisko praksi, bet iegādājas veterinārās zāles tieši no lieltirgotavas savas darbības nodrošināšanai)</w:t>
      </w:r>
    </w:p>
    <w:p w:rsidR="00A2411D" w:rsidRPr="001B44BC" w:rsidRDefault="00A2411D" w:rsidP="001B44BC">
      <w:pPr>
        <w:ind w:firstLine="720"/>
        <w:jc w:val="both"/>
      </w:pPr>
      <w:r w:rsidRPr="001B44BC">
        <w:t>10 – cits (izglītības, zinātnes un pētniecības iestādes, v</w:t>
      </w:r>
      <w:r>
        <w:t>alsts kompetentās institūcijas)</w:t>
      </w:r>
      <w:r>
        <w:rPr>
          <w:sz w:val="28"/>
          <w:szCs w:val="28"/>
        </w:rPr>
        <w:t>".</w:t>
      </w:r>
    </w:p>
    <w:p w:rsidR="00A2411D" w:rsidRDefault="00A2411D" w:rsidP="001B44BC">
      <w:pPr>
        <w:ind w:firstLine="720"/>
        <w:jc w:val="right"/>
        <w:rPr>
          <w:sz w:val="28"/>
          <w:szCs w:val="28"/>
        </w:rPr>
      </w:pPr>
      <w:bookmarkStart w:id="0" w:name="375470"/>
      <w:bookmarkEnd w:id="0"/>
    </w:p>
    <w:p w:rsidR="00A2411D" w:rsidRDefault="00A2411D" w:rsidP="00727CD6">
      <w:pPr>
        <w:pStyle w:val="naisf"/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3. Izteikt 2.pielikumu šādā redakcijā:</w:t>
      </w:r>
    </w:p>
    <w:p w:rsidR="00A2411D" w:rsidRDefault="00A241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411D" w:rsidRDefault="00A2411D" w:rsidP="001B44B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"2.pielikums </w:t>
      </w:r>
    </w:p>
    <w:p w:rsidR="00A2411D" w:rsidRDefault="00A2411D" w:rsidP="001B44B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A2411D" w:rsidRDefault="00A2411D" w:rsidP="001B44BC">
      <w:pPr>
        <w:ind w:firstLine="720"/>
        <w:jc w:val="right"/>
        <w:rPr>
          <w:sz w:val="28"/>
          <w:szCs w:val="28"/>
        </w:rPr>
      </w:pPr>
      <w:r w:rsidRPr="009E75BC">
        <w:rPr>
          <w:sz w:val="28"/>
          <w:szCs w:val="28"/>
        </w:rPr>
        <w:t>2010.gada 28.decembra</w:t>
      </w:r>
    </w:p>
    <w:p w:rsidR="00A2411D" w:rsidRDefault="00A2411D" w:rsidP="001B44BC">
      <w:pPr>
        <w:ind w:firstLine="720"/>
        <w:jc w:val="right"/>
        <w:rPr>
          <w:sz w:val="28"/>
          <w:szCs w:val="28"/>
        </w:rPr>
      </w:pPr>
      <w:r w:rsidRPr="009E75BC">
        <w:rPr>
          <w:sz w:val="28"/>
          <w:szCs w:val="28"/>
        </w:rPr>
        <w:t>noteikumiem Nr.1230</w:t>
      </w:r>
    </w:p>
    <w:p w:rsidR="00A2411D" w:rsidRPr="008672B5" w:rsidRDefault="00A2411D" w:rsidP="001B44BC">
      <w:pPr>
        <w:ind w:firstLine="720"/>
        <w:jc w:val="right"/>
      </w:pPr>
    </w:p>
    <w:p w:rsidR="00A2411D" w:rsidRPr="009E75BC" w:rsidRDefault="00A2411D" w:rsidP="001B44BC">
      <w:pPr>
        <w:ind w:firstLine="720"/>
        <w:jc w:val="center"/>
        <w:rPr>
          <w:b/>
          <w:bCs/>
          <w:sz w:val="28"/>
          <w:szCs w:val="28"/>
        </w:rPr>
      </w:pPr>
      <w:r w:rsidRPr="009E75BC">
        <w:rPr>
          <w:b/>
          <w:bCs/>
          <w:sz w:val="28"/>
          <w:szCs w:val="28"/>
        </w:rPr>
        <w:t xml:space="preserve">Pārskats par izplatīto un eksportēto veterināro zāļu daudzumu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40"/>
        <w:gridCol w:w="2249"/>
        <w:gridCol w:w="1341"/>
        <w:gridCol w:w="840"/>
        <w:gridCol w:w="3861"/>
      </w:tblGrid>
      <w:tr w:rsidR="00A2411D" w:rsidRPr="009E75BC" w:rsidTr="008672B5">
        <w:tc>
          <w:tcPr>
            <w:tcW w:w="266" w:type="pct"/>
          </w:tcPr>
          <w:p w:rsidR="00A2411D" w:rsidRPr="008672B5" w:rsidRDefault="00A2411D" w:rsidP="001B44BC">
            <w:pPr>
              <w:jc w:val="both"/>
              <w:rPr>
                <w:sz w:val="16"/>
                <w:szCs w:val="16"/>
              </w:rPr>
            </w:pPr>
          </w:p>
          <w:p w:rsidR="00A2411D" w:rsidRPr="00F43611" w:rsidRDefault="00A2411D" w:rsidP="001B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156" w:type="pct"/>
            <w:gridSpan w:val="2"/>
            <w:tcBorders>
              <w:bottom w:val="single" w:sz="6" w:space="0" w:color="auto"/>
            </w:tcBorders>
          </w:tcPr>
          <w:p w:rsidR="00A2411D" w:rsidRPr="00F43611" w:rsidRDefault="00A2411D" w:rsidP="001B44BC">
            <w:pPr>
              <w:ind w:firstLine="720"/>
              <w:jc w:val="both"/>
              <w:rPr>
                <w:sz w:val="28"/>
                <w:szCs w:val="28"/>
              </w:rPr>
            </w:pPr>
            <w:r w:rsidRPr="00F43611">
              <w:rPr>
                <w:sz w:val="28"/>
                <w:szCs w:val="28"/>
              </w:rPr>
              <w:t> </w:t>
            </w:r>
          </w:p>
        </w:tc>
        <w:tc>
          <w:tcPr>
            <w:tcW w:w="369" w:type="pct"/>
          </w:tcPr>
          <w:p w:rsidR="00A2411D" w:rsidRPr="008672B5" w:rsidRDefault="00A2411D" w:rsidP="001B44BC">
            <w:pPr>
              <w:jc w:val="both"/>
              <w:rPr>
                <w:bCs/>
                <w:sz w:val="16"/>
                <w:szCs w:val="16"/>
              </w:rPr>
            </w:pPr>
          </w:p>
          <w:p w:rsidR="00A2411D" w:rsidRPr="00F43611" w:rsidRDefault="00A2411D" w:rsidP="001B44BC">
            <w:pPr>
              <w:jc w:val="both"/>
              <w:rPr>
                <w:sz w:val="28"/>
                <w:szCs w:val="28"/>
              </w:rPr>
            </w:pPr>
            <w:r w:rsidRPr="00F43611">
              <w:rPr>
                <w:bCs/>
                <w:sz w:val="28"/>
                <w:szCs w:val="28"/>
              </w:rPr>
              <w:t>līdz</w:t>
            </w:r>
          </w:p>
        </w:tc>
        <w:tc>
          <w:tcPr>
            <w:tcW w:w="2209" w:type="pct"/>
            <w:tcBorders>
              <w:bottom w:val="single" w:sz="6" w:space="0" w:color="auto"/>
            </w:tcBorders>
          </w:tcPr>
          <w:p w:rsidR="00A2411D" w:rsidRPr="009E75BC" w:rsidRDefault="00A2411D" w:rsidP="001B44BC">
            <w:pPr>
              <w:ind w:firstLine="720"/>
              <w:jc w:val="both"/>
              <w:rPr>
                <w:sz w:val="28"/>
                <w:szCs w:val="28"/>
              </w:rPr>
            </w:pPr>
            <w:r w:rsidRPr="009E75BC">
              <w:rPr>
                <w:sz w:val="28"/>
                <w:szCs w:val="28"/>
              </w:rPr>
              <w:t> </w:t>
            </w:r>
          </w:p>
        </w:tc>
      </w:tr>
      <w:tr w:rsidR="00A2411D" w:rsidRPr="00727CD6" w:rsidTr="008672B5">
        <w:tc>
          <w:tcPr>
            <w:tcW w:w="266" w:type="pct"/>
          </w:tcPr>
          <w:p w:rsidR="00A2411D" w:rsidRPr="00727CD6" w:rsidRDefault="00A2411D" w:rsidP="001B44BC">
            <w:pPr>
              <w:ind w:firstLine="720"/>
              <w:jc w:val="both"/>
            </w:pPr>
            <w:r w:rsidRPr="00727CD6">
              <w:t> </w:t>
            </w:r>
          </w:p>
        </w:tc>
        <w:tc>
          <w:tcPr>
            <w:tcW w:w="2156" w:type="pct"/>
            <w:gridSpan w:val="2"/>
            <w:tcBorders>
              <w:top w:val="single" w:sz="6" w:space="0" w:color="auto"/>
            </w:tcBorders>
          </w:tcPr>
          <w:p w:rsidR="00A2411D" w:rsidRPr="00727CD6" w:rsidRDefault="00A2411D" w:rsidP="008672B5">
            <w:pPr>
              <w:ind w:firstLine="720"/>
              <w:jc w:val="center"/>
            </w:pPr>
            <w:r w:rsidRPr="00727CD6">
              <w:t>(datums)</w:t>
            </w:r>
          </w:p>
        </w:tc>
        <w:tc>
          <w:tcPr>
            <w:tcW w:w="369" w:type="pct"/>
          </w:tcPr>
          <w:p w:rsidR="00A2411D" w:rsidRPr="00727CD6" w:rsidRDefault="00A2411D" w:rsidP="001B44BC">
            <w:pPr>
              <w:ind w:firstLine="720"/>
              <w:jc w:val="both"/>
            </w:pPr>
            <w:r w:rsidRPr="00727CD6">
              <w:t> </w:t>
            </w:r>
          </w:p>
        </w:tc>
        <w:tc>
          <w:tcPr>
            <w:tcW w:w="2209" w:type="pct"/>
            <w:tcBorders>
              <w:top w:val="single" w:sz="6" w:space="0" w:color="auto"/>
            </w:tcBorders>
          </w:tcPr>
          <w:p w:rsidR="00A2411D" w:rsidRPr="00727CD6" w:rsidRDefault="00A2411D" w:rsidP="008672B5">
            <w:pPr>
              <w:ind w:firstLine="720"/>
              <w:jc w:val="center"/>
            </w:pPr>
            <w:r w:rsidRPr="00727CD6">
              <w:t>(datums)</w:t>
            </w:r>
          </w:p>
        </w:tc>
      </w:tr>
      <w:tr w:rsidR="00A2411D" w:rsidRPr="009E75BC" w:rsidTr="008672B5">
        <w:tc>
          <w:tcPr>
            <w:tcW w:w="1498" w:type="pct"/>
            <w:gridSpan w:val="2"/>
          </w:tcPr>
          <w:p w:rsidR="00A2411D" w:rsidRPr="009E75BC" w:rsidRDefault="00A2411D" w:rsidP="001B44BC">
            <w:pPr>
              <w:jc w:val="both"/>
              <w:rPr>
                <w:sz w:val="28"/>
                <w:szCs w:val="28"/>
              </w:rPr>
            </w:pPr>
            <w:r w:rsidRPr="009E75BC">
              <w:rPr>
                <w:sz w:val="28"/>
                <w:szCs w:val="28"/>
              </w:rPr>
              <w:t>Veterinārfarmaceitiskās darbības uzņēmums</w:t>
            </w:r>
          </w:p>
        </w:tc>
        <w:tc>
          <w:tcPr>
            <w:tcW w:w="3502" w:type="pct"/>
            <w:gridSpan w:val="3"/>
            <w:tcBorders>
              <w:bottom w:val="single" w:sz="4" w:space="0" w:color="auto"/>
            </w:tcBorders>
          </w:tcPr>
          <w:p w:rsidR="00A2411D" w:rsidRPr="009E75BC" w:rsidRDefault="00A2411D" w:rsidP="001B44BC">
            <w:pPr>
              <w:ind w:firstLine="720"/>
              <w:jc w:val="both"/>
              <w:rPr>
                <w:sz w:val="28"/>
                <w:szCs w:val="28"/>
              </w:rPr>
            </w:pPr>
            <w:r w:rsidRPr="009E75BC">
              <w:rPr>
                <w:sz w:val="28"/>
                <w:szCs w:val="28"/>
              </w:rPr>
              <w:t> </w:t>
            </w:r>
          </w:p>
        </w:tc>
      </w:tr>
      <w:tr w:rsidR="00A2411D" w:rsidRPr="00727CD6" w:rsidTr="008672B5">
        <w:tc>
          <w:tcPr>
            <w:tcW w:w="1498" w:type="pct"/>
            <w:gridSpan w:val="2"/>
          </w:tcPr>
          <w:p w:rsidR="00A2411D" w:rsidRPr="00727CD6" w:rsidRDefault="00A2411D" w:rsidP="008672B5">
            <w:pPr>
              <w:ind w:firstLine="720"/>
              <w:jc w:val="center"/>
            </w:pPr>
          </w:p>
        </w:tc>
        <w:tc>
          <w:tcPr>
            <w:tcW w:w="3502" w:type="pct"/>
            <w:gridSpan w:val="3"/>
            <w:tcBorders>
              <w:top w:val="single" w:sz="4" w:space="0" w:color="auto"/>
            </w:tcBorders>
          </w:tcPr>
          <w:p w:rsidR="00A2411D" w:rsidRPr="00727CD6" w:rsidRDefault="00A2411D" w:rsidP="008672B5">
            <w:pPr>
              <w:jc w:val="center"/>
            </w:pPr>
            <w:r w:rsidRPr="00727CD6">
              <w:t>(nosaukums un speciālās atļaujas (licences) numurs)</w:t>
            </w:r>
          </w:p>
        </w:tc>
      </w:tr>
    </w:tbl>
    <w:p w:rsidR="00A2411D" w:rsidRPr="008672B5" w:rsidRDefault="00A2411D" w:rsidP="001B44BC">
      <w:pPr>
        <w:ind w:firstLine="720"/>
        <w:jc w:val="both"/>
        <w:rPr>
          <w:sz w:val="16"/>
          <w:szCs w:val="16"/>
        </w:rPr>
      </w:pPr>
    </w:p>
    <w:p w:rsidR="00A2411D" w:rsidRDefault="00A2411D" w:rsidP="008672B5">
      <w:r w:rsidRPr="008672B5">
        <w:t>Datus norāda pēc stāvokļa pārskata perioda beigās</w:t>
      </w:r>
    </w:p>
    <w:p w:rsidR="00A2411D" w:rsidRPr="008672B5" w:rsidRDefault="00A2411D" w:rsidP="001B44BC">
      <w:pPr>
        <w:ind w:firstLine="72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43"/>
        <w:gridCol w:w="5241"/>
        <w:gridCol w:w="1136"/>
        <w:gridCol w:w="2011"/>
      </w:tblGrid>
      <w:tr w:rsidR="00A2411D" w:rsidRPr="008672B5" w:rsidTr="008672B5">
        <w:tc>
          <w:tcPr>
            <w:tcW w:w="407" w:type="pct"/>
            <w:vAlign w:val="center"/>
          </w:tcPr>
          <w:p w:rsidR="00A2411D" w:rsidRPr="008672B5" w:rsidRDefault="00A2411D" w:rsidP="00727CD6">
            <w:pPr>
              <w:ind w:firstLine="720"/>
              <w:jc w:val="center"/>
              <w:rPr>
                <w:bCs/>
              </w:rPr>
            </w:pPr>
          </w:p>
          <w:p w:rsidR="00A2411D" w:rsidRPr="008672B5" w:rsidRDefault="00A2411D" w:rsidP="00727CD6">
            <w:pPr>
              <w:jc w:val="center"/>
            </w:pPr>
            <w:r w:rsidRPr="008672B5">
              <w:t>Nr</w:t>
            </w:r>
            <w:r>
              <w:t>.</w:t>
            </w:r>
          </w:p>
          <w:p w:rsidR="00A2411D" w:rsidRPr="008672B5" w:rsidRDefault="00A2411D" w:rsidP="00727CD6">
            <w:pPr>
              <w:jc w:val="center"/>
            </w:pPr>
            <w:r w:rsidRPr="008672B5">
              <w:t>p.k.</w:t>
            </w:r>
          </w:p>
        </w:tc>
        <w:tc>
          <w:tcPr>
            <w:tcW w:w="2870" w:type="pct"/>
            <w:vAlign w:val="center"/>
          </w:tcPr>
          <w:p w:rsidR="00A2411D" w:rsidRPr="008672B5" w:rsidRDefault="00A2411D" w:rsidP="00727CD6">
            <w:pPr>
              <w:ind w:firstLine="720"/>
              <w:jc w:val="center"/>
            </w:pPr>
            <w:r w:rsidRPr="008672B5">
              <w:rPr>
                <w:bCs/>
              </w:rPr>
              <w:t>Rādītāja nosaukums</w:t>
            </w:r>
          </w:p>
        </w:tc>
        <w:tc>
          <w:tcPr>
            <w:tcW w:w="622" w:type="pct"/>
            <w:vAlign w:val="center"/>
          </w:tcPr>
          <w:p w:rsidR="00A2411D" w:rsidRPr="008672B5" w:rsidRDefault="00A2411D" w:rsidP="00727CD6">
            <w:pPr>
              <w:jc w:val="center"/>
              <w:rPr>
                <w:bCs/>
              </w:rPr>
            </w:pPr>
            <w:r w:rsidRPr="008672B5">
              <w:rPr>
                <w:bCs/>
              </w:rPr>
              <w:t>Kods</w:t>
            </w:r>
          </w:p>
        </w:tc>
        <w:tc>
          <w:tcPr>
            <w:tcW w:w="1102" w:type="pct"/>
            <w:vAlign w:val="center"/>
          </w:tcPr>
          <w:p w:rsidR="00A2411D" w:rsidRPr="008672B5" w:rsidRDefault="00A2411D" w:rsidP="008672B5">
            <w:pPr>
              <w:jc w:val="center"/>
            </w:pPr>
            <w:r w:rsidRPr="008672B5">
              <w:rPr>
                <w:bCs/>
              </w:rPr>
              <w:t xml:space="preserve">Kopā </w:t>
            </w:r>
            <w:r>
              <w:rPr>
                <w:bCs/>
              </w:rPr>
              <w:br/>
            </w:r>
            <w:r w:rsidRPr="008672B5">
              <w:rPr>
                <w:bCs/>
              </w:rPr>
              <w:t>(lat</w:t>
            </w:r>
            <w:r>
              <w:rPr>
                <w:bCs/>
              </w:rPr>
              <w:t>os</w:t>
            </w:r>
            <w:r w:rsidRPr="008672B5">
              <w:rPr>
                <w:bCs/>
              </w:rPr>
              <w:t xml:space="preserve"> bez PVN)</w:t>
            </w:r>
          </w:p>
        </w:tc>
      </w:tr>
      <w:tr w:rsidR="00A2411D" w:rsidRPr="008672B5" w:rsidTr="008672B5">
        <w:tc>
          <w:tcPr>
            <w:tcW w:w="407" w:type="pct"/>
          </w:tcPr>
          <w:p w:rsidR="00A2411D" w:rsidRPr="008672B5" w:rsidRDefault="00A2411D" w:rsidP="001B44BC">
            <w:pPr>
              <w:jc w:val="both"/>
              <w:rPr>
                <w:bCs/>
              </w:rPr>
            </w:pPr>
            <w:r w:rsidRPr="008672B5">
              <w:rPr>
                <w:bCs/>
              </w:rPr>
              <w:t>1.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rPr>
                <w:bCs/>
              </w:rPr>
              <w:t>Latvijā izplatītas veterinārās zāles</w:t>
            </w:r>
            <w:r w:rsidRPr="008672B5">
              <w:t xml:space="preserve"> (01+02+03+04+05+06+09+10), tai skaitā: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1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  <w:r w:rsidRPr="008672B5">
              <w:t> </w:t>
            </w:r>
          </w:p>
        </w:tc>
      </w:tr>
      <w:tr w:rsidR="00A2411D" w:rsidRPr="008672B5" w:rsidTr="008672B5"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1.1</w:t>
            </w:r>
            <w:r>
              <w:t>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t xml:space="preserve">veterinārajām aptiekām 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01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1.2.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t>vispārēja jeb atvērta tipa aptiekām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02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rPr>
          <w:trHeight w:val="333"/>
        </w:trPr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1.3.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t>veterināro zāļu lieltirgotavām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03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rPr>
          <w:trHeight w:val="225"/>
        </w:trPr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1.4.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t>zāļu lieltirgotavām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04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rPr>
          <w:trHeight w:val="301"/>
        </w:trPr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1.5.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t xml:space="preserve">veterinārmedicīniskās aprūpes iestādēm 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05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rPr>
          <w:trHeight w:val="221"/>
        </w:trPr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1.6.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t>praktizējošiem veterinārārstiem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06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1.7.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t>dzīvnieku īpašniekiem, kam veterinārās zāles izsniegtas pēc praktizējoša veterinārārsta pieprasījuma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09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1.8.</w:t>
            </w:r>
          </w:p>
        </w:tc>
        <w:tc>
          <w:tcPr>
            <w:tcW w:w="2870" w:type="pct"/>
          </w:tcPr>
          <w:p w:rsidR="00A2411D" w:rsidRPr="008672B5" w:rsidRDefault="00A2411D" w:rsidP="008672B5">
            <w:r>
              <w:t>c</w:t>
            </w:r>
            <w:r w:rsidRPr="008672B5">
              <w:t>its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10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rPr>
          <w:trHeight w:val="471"/>
        </w:trPr>
        <w:tc>
          <w:tcPr>
            <w:tcW w:w="407" w:type="pct"/>
          </w:tcPr>
          <w:p w:rsidR="00A2411D" w:rsidRPr="008672B5" w:rsidRDefault="00A2411D" w:rsidP="001B44BC">
            <w:pPr>
              <w:jc w:val="both"/>
              <w:rPr>
                <w:bCs/>
              </w:rPr>
            </w:pPr>
            <w:r w:rsidRPr="008672B5">
              <w:rPr>
                <w:bCs/>
              </w:rPr>
              <w:t>2.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rPr>
                <w:bCs/>
              </w:rPr>
              <w:t>Ārpus Latvijas</w:t>
            </w:r>
            <w:r w:rsidRPr="008672B5">
              <w:t xml:space="preserve"> </w:t>
            </w:r>
            <w:r w:rsidRPr="008672B5">
              <w:rPr>
                <w:bCs/>
              </w:rPr>
              <w:t>izplatītas veterinārās zāles</w:t>
            </w:r>
            <w:r w:rsidRPr="008672B5">
              <w:t xml:space="preserve"> (07+08), tai skaitā uz: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2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2.1.</w:t>
            </w:r>
          </w:p>
        </w:tc>
        <w:tc>
          <w:tcPr>
            <w:tcW w:w="2870" w:type="pct"/>
          </w:tcPr>
          <w:p w:rsidR="00A2411D" w:rsidRPr="008672B5" w:rsidRDefault="00A2411D" w:rsidP="003A6AE1">
            <w:r w:rsidRPr="008672B5">
              <w:t>Eiropas Ekonomikas zonas valstīm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08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rPr>
          <w:trHeight w:val="289"/>
        </w:trPr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2.2.</w:t>
            </w:r>
          </w:p>
        </w:tc>
        <w:tc>
          <w:tcPr>
            <w:tcW w:w="2870" w:type="pct"/>
          </w:tcPr>
          <w:p w:rsidR="00A2411D" w:rsidRPr="008672B5" w:rsidRDefault="00A2411D" w:rsidP="001B44BC">
            <w:pPr>
              <w:jc w:val="both"/>
            </w:pPr>
            <w:r w:rsidRPr="008672B5">
              <w:t>trešajām valstīm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07</w:t>
            </w:r>
          </w:p>
        </w:tc>
        <w:tc>
          <w:tcPr>
            <w:tcW w:w="1102" w:type="pct"/>
          </w:tcPr>
          <w:p w:rsidR="00A2411D" w:rsidRPr="008672B5" w:rsidRDefault="00A2411D" w:rsidP="001B44BC">
            <w:pPr>
              <w:ind w:firstLine="720"/>
              <w:jc w:val="both"/>
            </w:pPr>
          </w:p>
        </w:tc>
      </w:tr>
      <w:tr w:rsidR="00A2411D" w:rsidRPr="008672B5" w:rsidTr="008672B5">
        <w:trPr>
          <w:trHeight w:val="351"/>
        </w:trPr>
        <w:tc>
          <w:tcPr>
            <w:tcW w:w="407" w:type="pct"/>
          </w:tcPr>
          <w:p w:rsidR="00A2411D" w:rsidRPr="008672B5" w:rsidRDefault="00A2411D" w:rsidP="001B44BC">
            <w:pPr>
              <w:jc w:val="both"/>
            </w:pPr>
            <w:r w:rsidRPr="008672B5">
              <w:t>3.</w:t>
            </w:r>
          </w:p>
        </w:tc>
        <w:tc>
          <w:tcPr>
            <w:tcW w:w="2870" w:type="pct"/>
          </w:tcPr>
          <w:p w:rsidR="00A2411D" w:rsidRPr="008672B5" w:rsidRDefault="00A2411D" w:rsidP="001B44BC">
            <w:pPr>
              <w:jc w:val="both"/>
            </w:pPr>
            <w:r w:rsidRPr="008672B5">
              <w:t>Kop</w:t>
            </w:r>
            <w:r>
              <w:t>um</w:t>
            </w:r>
            <w:bookmarkStart w:id="1" w:name="_GoBack"/>
            <w:bookmarkEnd w:id="1"/>
            <w:r w:rsidRPr="008672B5">
              <w:t>ā izplatītas veterinārās zāles (1+2)</w:t>
            </w:r>
          </w:p>
        </w:tc>
        <w:tc>
          <w:tcPr>
            <w:tcW w:w="622" w:type="pct"/>
          </w:tcPr>
          <w:p w:rsidR="00A2411D" w:rsidRPr="008672B5" w:rsidRDefault="00A2411D" w:rsidP="008672B5">
            <w:pPr>
              <w:jc w:val="center"/>
            </w:pPr>
            <w:r w:rsidRPr="008672B5">
              <w:t>3</w:t>
            </w:r>
          </w:p>
        </w:tc>
        <w:tc>
          <w:tcPr>
            <w:tcW w:w="1102" w:type="pct"/>
          </w:tcPr>
          <w:p w:rsidR="00A2411D" w:rsidRPr="008672B5" w:rsidRDefault="00A2411D" w:rsidP="00E251FC">
            <w:pPr>
              <w:ind w:firstLine="720"/>
              <w:jc w:val="right"/>
            </w:pPr>
            <w:r w:rsidRPr="008672B5">
              <w:t>"</w:t>
            </w:r>
          </w:p>
        </w:tc>
      </w:tr>
    </w:tbl>
    <w:p w:rsidR="00A2411D" w:rsidRPr="008672B5" w:rsidRDefault="00A2411D" w:rsidP="001B44BC">
      <w:pPr>
        <w:ind w:firstLine="720"/>
        <w:jc w:val="both"/>
      </w:pPr>
    </w:p>
    <w:p w:rsidR="00A2411D" w:rsidRDefault="00A2411D" w:rsidP="001B44BC"/>
    <w:p w:rsidR="00A2411D" w:rsidRPr="008672B5" w:rsidRDefault="00A2411D" w:rsidP="001B44BC"/>
    <w:p w:rsidR="00A2411D" w:rsidRDefault="00A2411D" w:rsidP="003A6AE1">
      <w:pPr>
        <w:pStyle w:val="Heading2"/>
        <w:keepNext w:val="0"/>
        <w:widowControl w:val="0"/>
        <w:tabs>
          <w:tab w:val="left" w:pos="6804"/>
        </w:tabs>
        <w:spacing w:before="0" w:after="0"/>
        <w:ind w:firstLine="72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Ministru prezidents</w:t>
      </w:r>
      <w:r>
        <w:rPr>
          <w:rFonts w:ascii="Times New Roman" w:hAnsi="Times New Roman" w:cs="Times New Roman"/>
          <w:b w:val="0"/>
          <w:i w:val="0"/>
        </w:rPr>
        <w:tab/>
        <w:t>V.Dombrovskis</w:t>
      </w:r>
    </w:p>
    <w:p w:rsidR="00A2411D" w:rsidRPr="008672B5" w:rsidRDefault="00A2411D" w:rsidP="003A6AE1">
      <w:pPr>
        <w:tabs>
          <w:tab w:val="left" w:pos="6804"/>
        </w:tabs>
        <w:ind w:firstLine="720"/>
      </w:pPr>
    </w:p>
    <w:p w:rsidR="00A2411D" w:rsidRDefault="00A2411D" w:rsidP="003A6AE1">
      <w:pPr>
        <w:tabs>
          <w:tab w:val="left" w:pos="6804"/>
        </w:tabs>
        <w:ind w:firstLine="720"/>
      </w:pPr>
    </w:p>
    <w:p w:rsidR="00A2411D" w:rsidRPr="008672B5" w:rsidRDefault="00A2411D" w:rsidP="003A6AE1">
      <w:pPr>
        <w:tabs>
          <w:tab w:val="left" w:pos="6804"/>
        </w:tabs>
        <w:ind w:firstLine="720"/>
      </w:pPr>
    </w:p>
    <w:p w:rsidR="00A2411D" w:rsidRDefault="00A2411D" w:rsidP="003A6AE1">
      <w:pPr>
        <w:pStyle w:val="Heading2"/>
        <w:keepNext w:val="0"/>
        <w:widowControl w:val="0"/>
        <w:tabs>
          <w:tab w:val="left" w:pos="6804"/>
        </w:tabs>
        <w:spacing w:before="0" w:after="0"/>
        <w:ind w:firstLine="72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Zemkopības ministre</w:t>
      </w:r>
      <w:r>
        <w:rPr>
          <w:rFonts w:ascii="Times New Roman" w:hAnsi="Times New Roman" w:cs="Times New Roman"/>
          <w:b w:val="0"/>
          <w:i w:val="0"/>
        </w:rPr>
        <w:tab/>
        <w:t>L.Straujuma</w:t>
      </w:r>
    </w:p>
    <w:sectPr w:rsidR="00A2411D" w:rsidSect="001B44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1D" w:rsidRDefault="00A2411D">
      <w:r>
        <w:separator/>
      </w:r>
    </w:p>
  </w:endnote>
  <w:endnote w:type="continuationSeparator" w:id="0">
    <w:p w:rsidR="00A2411D" w:rsidRDefault="00A2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1D" w:rsidRPr="001B44BC" w:rsidRDefault="00A2411D">
    <w:pPr>
      <w:pStyle w:val="Footer"/>
      <w:rPr>
        <w:sz w:val="16"/>
        <w:szCs w:val="16"/>
      </w:rPr>
    </w:pPr>
    <w:r w:rsidRPr="001B44BC">
      <w:rPr>
        <w:sz w:val="16"/>
        <w:szCs w:val="16"/>
      </w:rPr>
      <w:t>N0079_2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1D" w:rsidRPr="001B44BC" w:rsidRDefault="00A2411D">
    <w:pPr>
      <w:pStyle w:val="Footer"/>
      <w:rPr>
        <w:sz w:val="16"/>
        <w:szCs w:val="16"/>
      </w:rPr>
    </w:pPr>
    <w:r w:rsidRPr="001B44BC">
      <w:rPr>
        <w:sz w:val="16"/>
        <w:szCs w:val="16"/>
      </w:rPr>
      <w:t>N0079_2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516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1D" w:rsidRDefault="00A2411D">
      <w:r>
        <w:separator/>
      </w:r>
    </w:p>
  </w:footnote>
  <w:footnote w:type="continuationSeparator" w:id="0">
    <w:p w:rsidR="00A2411D" w:rsidRDefault="00A24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1D" w:rsidRDefault="00A2411D" w:rsidP="001E7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11D" w:rsidRDefault="00A241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1D" w:rsidRDefault="00A2411D" w:rsidP="001E7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2411D" w:rsidRDefault="00A241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1D" w:rsidRDefault="00A2411D" w:rsidP="001B44BC">
    <w:pPr>
      <w:pStyle w:val="Header"/>
      <w:jc w:val="center"/>
    </w:pPr>
    <w:r w:rsidRPr="00BF4D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C3C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057A5769"/>
    <w:multiLevelType w:val="hybridMultilevel"/>
    <w:tmpl w:val="C464E0CA"/>
    <w:lvl w:ilvl="0" w:tplc="7F34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E70D63"/>
    <w:multiLevelType w:val="hybridMultilevel"/>
    <w:tmpl w:val="BB38FB0A"/>
    <w:lvl w:ilvl="0" w:tplc="6A6E7884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1385111A"/>
    <w:multiLevelType w:val="hybridMultilevel"/>
    <w:tmpl w:val="C4CAF8C2"/>
    <w:lvl w:ilvl="0" w:tplc="6F2C7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68635F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5C73405"/>
    <w:multiLevelType w:val="hybridMultilevel"/>
    <w:tmpl w:val="A72E0E98"/>
    <w:lvl w:ilvl="0" w:tplc="9BAE0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48669FF"/>
    <w:multiLevelType w:val="hybridMultilevel"/>
    <w:tmpl w:val="C5FE56CE"/>
    <w:lvl w:ilvl="0" w:tplc="7CC06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D79332C"/>
    <w:multiLevelType w:val="multilevel"/>
    <w:tmpl w:val="95D82E2A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8">
    <w:nsid w:val="50B45302"/>
    <w:multiLevelType w:val="hybridMultilevel"/>
    <w:tmpl w:val="CD98E198"/>
    <w:lvl w:ilvl="0" w:tplc="C1125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0BF764A"/>
    <w:multiLevelType w:val="multilevel"/>
    <w:tmpl w:val="90601D6A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0">
    <w:nsid w:val="520E26F1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>
    <w:nsid w:val="52FF43E5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68C1784C"/>
    <w:multiLevelType w:val="hybridMultilevel"/>
    <w:tmpl w:val="C7549C04"/>
    <w:lvl w:ilvl="0" w:tplc="5D2E461A">
      <w:start w:val="1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72340E93"/>
    <w:multiLevelType w:val="hybridMultilevel"/>
    <w:tmpl w:val="69984992"/>
    <w:lvl w:ilvl="0" w:tplc="DEC0FE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BD"/>
    <w:rsid w:val="00000675"/>
    <w:rsid w:val="00000CD6"/>
    <w:rsid w:val="00001AAA"/>
    <w:rsid w:val="00001F5D"/>
    <w:rsid w:val="00003558"/>
    <w:rsid w:val="00004D38"/>
    <w:rsid w:val="0000750B"/>
    <w:rsid w:val="00007F32"/>
    <w:rsid w:val="0001190D"/>
    <w:rsid w:val="000156EF"/>
    <w:rsid w:val="00017590"/>
    <w:rsid w:val="00020D9B"/>
    <w:rsid w:val="00021A17"/>
    <w:rsid w:val="000222D1"/>
    <w:rsid w:val="000224C9"/>
    <w:rsid w:val="00023A60"/>
    <w:rsid w:val="00023B22"/>
    <w:rsid w:val="0002440B"/>
    <w:rsid w:val="00026FF8"/>
    <w:rsid w:val="00030165"/>
    <w:rsid w:val="00030D95"/>
    <w:rsid w:val="0003420C"/>
    <w:rsid w:val="000352A2"/>
    <w:rsid w:val="00035A9B"/>
    <w:rsid w:val="00036954"/>
    <w:rsid w:val="00040B69"/>
    <w:rsid w:val="00041112"/>
    <w:rsid w:val="00045798"/>
    <w:rsid w:val="00047994"/>
    <w:rsid w:val="00052029"/>
    <w:rsid w:val="00052647"/>
    <w:rsid w:val="00052D77"/>
    <w:rsid w:val="00052E0D"/>
    <w:rsid w:val="00053362"/>
    <w:rsid w:val="00054000"/>
    <w:rsid w:val="00055C6F"/>
    <w:rsid w:val="00060B88"/>
    <w:rsid w:val="000641E7"/>
    <w:rsid w:val="00064BBA"/>
    <w:rsid w:val="000652EC"/>
    <w:rsid w:val="00072136"/>
    <w:rsid w:val="00072A0D"/>
    <w:rsid w:val="000731C5"/>
    <w:rsid w:val="00076CCD"/>
    <w:rsid w:val="00083DC7"/>
    <w:rsid w:val="0008654D"/>
    <w:rsid w:val="000901F7"/>
    <w:rsid w:val="0009081E"/>
    <w:rsid w:val="00090FFA"/>
    <w:rsid w:val="0009123B"/>
    <w:rsid w:val="000947F7"/>
    <w:rsid w:val="000952F7"/>
    <w:rsid w:val="00096113"/>
    <w:rsid w:val="00097FDF"/>
    <w:rsid w:val="000A163E"/>
    <w:rsid w:val="000A1AC0"/>
    <w:rsid w:val="000A21B8"/>
    <w:rsid w:val="000A436E"/>
    <w:rsid w:val="000A443C"/>
    <w:rsid w:val="000A6585"/>
    <w:rsid w:val="000A6DF8"/>
    <w:rsid w:val="000A7FB7"/>
    <w:rsid w:val="000B001C"/>
    <w:rsid w:val="000B02CD"/>
    <w:rsid w:val="000B0544"/>
    <w:rsid w:val="000B0BDF"/>
    <w:rsid w:val="000B0E69"/>
    <w:rsid w:val="000B153F"/>
    <w:rsid w:val="000B4D1C"/>
    <w:rsid w:val="000B6848"/>
    <w:rsid w:val="000C02F3"/>
    <w:rsid w:val="000C06B4"/>
    <w:rsid w:val="000C1A43"/>
    <w:rsid w:val="000D0059"/>
    <w:rsid w:val="000D173F"/>
    <w:rsid w:val="000D1EC7"/>
    <w:rsid w:val="000D28A6"/>
    <w:rsid w:val="000D46A7"/>
    <w:rsid w:val="000D5A6E"/>
    <w:rsid w:val="000D6B85"/>
    <w:rsid w:val="000D725D"/>
    <w:rsid w:val="000D7455"/>
    <w:rsid w:val="000E2A29"/>
    <w:rsid w:val="000E5CEF"/>
    <w:rsid w:val="000E6FDD"/>
    <w:rsid w:val="000F0A84"/>
    <w:rsid w:val="000F180F"/>
    <w:rsid w:val="000F270F"/>
    <w:rsid w:val="000F4199"/>
    <w:rsid w:val="000F4571"/>
    <w:rsid w:val="000F5A59"/>
    <w:rsid w:val="000F7D58"/>
    <w:rsid w:val="0010123E"/>
    <w:rsid w:val="00101888"/>
    <w:rsid w:val="00102CC5"/>
    <w:rsid w:val="00106E82"/>
    <w:rsid w:val="001071E3"/>
    <w:rsid w:val="00107616"/>
    <w:rsid w:val="001076D9"/>
    <w:rsid w:val="00107CE4"/>
    <w:rsid w:val="0011016D"/>
    <w:rsid w:val="001108A5"/>
    <w:rsid w:val="0011145B"/>
    <w:rsid w:val="00112144"/>
    <w:rsid w:val="0011404D"/>
    <w:rsid w:val="00114405"/>
    <w:rsid w:val="00116441"/>
    <w:rsid w:val="0012068E"/>
    <w:rsid w:val="00121690"/>
    <w:rsid w:val="00122512"/>
    <w:rsid w:val="001225EB"/>
    <w:rsid w:val="00126166"/>
    <w:rsid w:val="00126D36"/>
    <w:rsid w:val="00127107"/>
    <w:rsid w:val="00127ADA"/>
    <w:rsid w:val="001307A0"/>
    <w:rsid w:val="00130FC9"/>
    <w:rsid w:val="0013106A"/>
    <w:rsid w:val="001313D9"/>
    <w:rsid w:val="00131DA1"/>
    <w:rsid w:val="00133896"/>
    <w:rsid w:val="00133F3E"/>
    <w:rsid w:val="00135E19"/>
    <w:rsid w:val="00135F87"/>
    <w:rsid w:val="00136341"/>
    <w:rsid w:val="00136495"/>
    <w:rsid w:val="00136DD5"/>
    <w:rsid w:val="00137569"/>
    <w:rsid w:val="00137B5E"/>
    <w:rsid w:val="00140170"/>
    <w:rsid w:val="00142475"/>
    <w:rsid w:val="0014281D"/>
    <w:rsid w:val="0014285A"/>
    <w:rsid w:val="001478A7"/>
    <w:rsid w:val="0015048D"/>
    <w:rsid w:val="00151B75"/>
    <w:rsid w:val="00153A55"/>
    <w:rsid w:val="0015461B"/>
    <w:rsid w:val="00156460"/>
    <w:rsid w:val="0015735C"/>
    <w:rsid w:val="001573DD"/>
    <w:rsid w:val="00160B21"/>
    <w:rsid w:val="00164447"/>
    <w:rsid w:val="00171527"/>
    <w:rsid w:val="00171F2E"/>
    <w:rsid w:val="00171FB1"/>
    <w:rsid w:val="00174839"/>
    <w:rsid w:val="00176910"/>
    <w:rsid w:val="00176C95"/>
    <w:rsid w:val="001772D0"/>
    <w:rsid w:val="00177FCE"/>
    <w:rsid w:val="0018171A"/>
    <w:rsid w:val="00183183"/>
    <w:rsid w:val="0018438E"/>
    <w:rsid w:val="00191A61"/>
    <w:rsid w:val="00194799"/>
    <w:rsid w:val="00194BCD"/>
    <w:rsid w:val="00194E38"/>
    <w:rsid w:val="0019791A"/>
    <w:rsid w:val="001A0446"/>
    <w:rsid w:val="001A13EF"/>
    <w:rsid w:val="001A37FD"/>
    <w:rsid w:val="001A45EB"/>
    <w:rsid w:val="001A460E"/>
    <w:rsid w:val="001A498E"/>
    <w:rsid w:val="001A548D"/>
    <w:rsid w:val="001A5BC2"/>
    <w:rsid w:val="001A5CC5"/>
    <w:rsid w:val="001A60A6"/>
    <w:rsid w:val="001A6B66"/>
    <w:rsid w:val="001A729B"/>
    <w:rsid w:val="001B0DD4"/>
    <w:rsid w:val="001B13C0"/>
    <w:rsid w:val="001B18C7"/>
    <w:rsid w:val="001B44BC"/>
    <w:rsid w:val="001B5B4E"/>
    <w:rsid w:val="001B5CDC"/>
    <w:rsid w:val="001B774B"/>
    <w:rsid w:val="001C0D3B"/>
    <w:rsid w:val="001C1602"/>
    <w:rsid w:val="001C1ED7"/>
    <w:rsid w:val="001C3E50"/>
    <w:rsid w:val="001C3FF2"/>
    <w:rsid w:val="001C61DC"/>
    <w:rsid w:val="001C7151"/>
    <w:rsid w:val="001D6B64"/>
    <w:rsid w:val="001E1213"/>
    <w:rsid w:val="001E1C4B"/>
    <w:rsid w:val="001E1D87"/>
    <w:rsid w:val="001E22EB"/>
    <w:rsid w:val="001E42CB"/>
    <w:rsid w:val="001E5490"/>
    <w:rsid w:val="001E66A9"/>
    <w:rsid w:val="001E7F98"/>
    <w:rsid w:val="001F1816"/>
    <w:rsid w:val="001F1B03"/>
    <w:rsid w:val="001F387E"/>
    <w:rsid w:val="001F4DF9"/>
    <w:rsid w:val="002022FD"/>
    <w:rsid w:val="0020407E"/>
    <w:rsid w:val="002049C6"/>
    <w:rsid w:val="00207E4B"/>
    <w:rsid w:val="0021216B"/>
    <w:rsid w:val="002126A2"/>
    <w:rsid w:val="00212A6C"/>
    <w:rsid w:val="00212C28"/>
    <w:rsid w:val="0021348F"/>
    <w:rsid w:val="00214E0D"/>
    <w:rsid w:val="00216FC6"/>
    <w:rsid w:val="00220495"/>
    <w:rsid w:val="00222BC3"/>
    <w:rsid w:val="00224AA3"/>
    <w:rsid w:val="002263B0"/>
    <w:rsid w:val="00226B47"/>
    <w:rsid w:val="00226D62"/>
    <w:rsid w:val="0022724F"/>
    <w:rsid w:val="00227EDE"/>
    <w:rsid w:val="00231742"/>
    <w:rsid w:val="00231ECC"/>
    <w:rsid w:val="00231EE1"/>
    <w:rsid w:val="00232D85"/>
    <w:rsid w:val="0023316D"/>
    <w:rsid w:val="00233D9C"/>
    <w:rsid w:val="0023440F"/>
    <w:rsid w:val="0023532F"/>
    <w:rsid w:val="00237F24"/>
    <w:rsid w:val="00243533"/>
    <w:rsid w:val="00245D68"/>
    <w:rsid w:val="00246DF6"/>
    <w:rsid w:val="00251DDD"/>
    <w:rsid w:val="002537EC"/>
    <w:rsid w:val="0025405C"/>
    <w:rsid w:val="00254B28"/>
    <w:rsid w:val="00255D28"/>
    <w:rsid w:val="0026108B"/>
    <w:rsid w:val="0026129F"/>
    <w:rsid w:val="0026237C"/>
    <w:rsid w:val="0026238D"/>
    <w:rsid w:val="00262E14"/>
    <w:rsid w:val="00265511"/>
    <w:rsid w:val="0026596C"/>
    <w:rsid w:val="00265EA8"/>
    <w:rsid w:val="00265FD8"/>
    <w:rsid w:val="00266BA3"/>
    <w:rsid w:val="00266C16"/>
    <w:rsid w:val="00270F85"/>
    <w:rsid w:val="00275050"/>
    <w:rsid w:val="0027528F"/>
    <w:rsid w:val="0027568E"/>
    <w:rsid w:val="00277ACA"/>
    <w:rsid w:val="00280577"/>
    <w:rsid w:val="00280D59"/>
    <w:rsid w:val="0028180C"/>
    <w:rsid w:val="00283176"/>
    <w:rsid w:val="002864E2"/>
    <w:rsid w:val="00286E89"/>
    <w:rsid w:val="002901EB"/>
    <w:rsid w:val="00297CC2"/>
    <w:rsid w:val="002A0BEF"/>
    <w:rsid w:val="002A3A74"/>
    <w:rsid w:val="002A46EA"/>
    <w:rsid w:val="002A7C7C"/>
    <w:rsid w:val="002A7D51"/>
    <w:rsid w:val="002B1F25"/>
    <w:rsid w:val="002B3227"/>
    <w:rsid w:val="002B52AF"/>
    <w:rsid w:val="002B5420"/>
    <w:rsid w:val="002B66ED"/>
    <w:rsid w:val="002B6FB9"/>
    <w:rsid w:val="002B78B3"/>
    <w:rsid w:val="002B7A84"/>
    <w:rsid w:val="002B7E54"/>
    <w:rsid w:val="002C0F41"/>
    <w:rsid w:val="002C15FE"/>
    <w:rsid w:val="002C2DFA"/>
    <w:rsid w:val="002C5504"/>
    <w:rsid w:val="002C6358"/>
    <w:rsid w:val="002C667A"/>
    <w:rsid w:val="002C6E87"/>
    <w:rsid w:val="002D1981"/>
    <w:rsid w:val="002D1A0F"/>
    <w:rsid w:val="002D26DC"/>
    <w:rsid w:val="002D3776"/>
    <w:rsid w:val="002D3C8D"/>
    <w:rsid w:val="002D50DF"/>
    <w:rsid w:val="002D64E8"/>
    <w:rsid w:val="002E1069"/>
    <w:rsid w:val="002E18DA"/>
    <w:rsid w:val="002E1EAB"/>
    <w:rsid w:val="002E2770"/>
    <w:rsid w:val="002E3DFF"/>
    <w:rsid w:val="002E454C"/>
    <w:rsid w:val="002E464B"/>
    <w:rsid w:val="002E6D11"/>
    <w:rsid w:val="002F3992"/>
    <w:rsid w:val="002F4A6E"/>
    <w:rsid w:val="00300153"/>
    <w:rsid w:val="00300963"/>
    <w:rsid w:val="003027B4"/>
    <w:rsid w:val="00302F51"/>
    <w:rsid w:val="00304B7D"/>
    <w:rsid w:val="00305224"/>
    <w:rsid w:val="003053C8"/>
    <w:rsid w:val="0030567F"/>
    <w:rsid w:val="0030750D"/>
    <w:rsid w:val="00307A3D"/>
    <w:rsid w:val="003108A7"/>
    <w:rsid w:val="00310B6C"/>
    <w:rsid w:val="0031136D"/>
    <w:rsid w:val="00311A12"/>
    <w:rsid w:val="00311CB3"/>
    <w:rsid w:val="00314D42"/>
    <w:rsid w:val="00314F0E"/>
    <w:rsid w:val="00316E9C"/>
    <w:rsid w:val="00320837"/>
    <w:rsid w:val="003225B2"/>
    <w:rsid w:val="003237B8"/>
    <w:rsid w:val="0032556D"/>
    <w:rsid w:val="0033232B"/>
    <w:rsid w:val="00334C44"/>
    <w:rsid w:val="00334F2C"/>
    <w:rsid w:val="00335E64"/>
    <w:rsid w:val="00337EEB"/>
    <w:rsid w:val="0034121C"/>
    <w:rsid w:val="00341D1C"/>
    <w:rsid w:val="00341E58"/>
    <w:rsid w:val="00346082"/>
    <w:rsid w:val="00347BEC"/>
    <w:rsid w:val="00350348"/>
    <w:rsid w:val="00350F26"/>
    <w:rsid w:val="00352612"/>
    <w:rsid w:val="00360CB7"/>
    <w:rsid w:val="0036116C"/>
    <w:rsid w:val="003629F1"/>
    <w:rsid w:val="003658DF"/>
    <w:rsid w:val="00366C93"/>
    <w:rsid w:val="00366FC1"/>
    <w:rsid w:val="00367AEC"/>
    <w:rsid w:val="003736C3"/>
    <w:rsid w:val="00374F9B"/>
    <w:rsid w:val="00376403"/>
    <w:rsid w:val="00377C9C"/>
    <w:rsid w:val="00382282"/>
    <w:rsid w:val="00383164"/>
    <w:rsid w:val="00383B14"/>
    <w:rsid w:val="00385503"/>
    <w:rsid w:val="003864C8"/>
    <w:rsid w:val="00386CEB"/>
    <w:rsid w:val="00386D6E"/>
    <w:rsid w:val="00387AE9"/>
    <w:rsid w:val="003909A1"/>
    <w:rsid w:val="00390EBC"/>
    <w:rsid w:val="00392239"/>
    <w:rsid w:val="0039554E"/>
    <w:rsid w:val="003A1201"/>
    <w:rsid w:val="003A1D4F"/>
    <w:rsid w:val="003A2F25"/>
    <w:rsid w:val="003A69DA"/>
    <w:rsid w:val="003A6AE1"/>
    <w:rsid w:val="003A6C64"/>
    <w:rsid w:val="003B07F8"/>
    <w:rsid w:val="003B1E0D"/>
    <w:rsid w:val="003B3FE8"/>
    <w:rsid w:val="003B57F5"/>
    <w:rsid w:val="003C0AE8"/>
    <w:rsid w:val="003C12E0"/>
    <w:rsid w:val="003C7B9F"/>
    <w:rsid w:val="003D2545"/>
    <w:rsid w:val="003D358D"/>
    <w:rsid w:val="003D76E2"/>
    <w:rsid w:val="003E232D"/>
    <w:rsid w:val="003E2589"/>
    <w:rsid w:val="003E3CAB"/>
    <w:rsid w:val="003E460C"/>
    <w:rsid w:val="003F2E04"/>
    <w:rsid w:val="003F2E0E"/>
    <w:rsid w:val="003F2ED0"/>
    <w:rsid w:val="003F6232"/>
    <w:rsid w:val="003F62F0"/>
    <w:rsid w:val="003F6F00"/>
    <w:rsid w:val="003F7391"/>
    <w:rsid w:val="00400B07"/>
    <w:rsid w:val="00402F88"/>
    <w:rsid w:val="0040377B"/>
    <w:rsid w:val="00404027"/>
    <w:rsid w:val="0040458A"/>
    <w:rsid w:val="00406255"/>
    <w:rsid w:val="00407C2E"/>
    <w:rsid w:val="004102EB"/>
    <w:rsid w:val="00410CC1"/>
    <w:rsid w:val="00411FC3"/>
    <w:rsid w:val="0041238B"/>
    <w:rsid w:val="00414C76"/>
    <w:rsid w:val="004175EC"/>
    <w:rsid w:val="00420805"/>
    <w:rsid w:val="00421547"/>
    <w:rsid w:val="00423F86"/>
    <w:rsid w:val="00424FDE"/>
    <w:rsid w:val="00425D83"/>
    <w:rsid w:val="004260E1"/>
    <w:rsid w:val="00427593"/>
    <w:rsid w:val="0043411C"/>
    <w:rsid w:val="00435BE7"/>
    <w:rsid w:val="00435D32"/>
    <w:rsid w:val="00436F3F"/>
    <w:rsid w:val="0043715E"/>
    <w:rsid w:val="004379BA"/>
    <w:rsid w:val="00437CDA"/>
    <w:rsid w:val="004418FC"/>
    <w:rsid w:val="004426AA"/>
    <w:rsid w:val="004438A7"/>
    <w:rsid w:val="0044548E"/>
    <w:rsid w:val="0044560E"/>
    <w:rsid w:val="00445C8D"/>
    <w:rsid w:val="00445F77"/>
    <w:rsid w:val="00446E7F"/>
    <w:rsid w:val="0044721F"/>
    <w:rsid w:val="0045039F"/>
    <w:rsid w:val="0045067A"/>
    <w:rsid w:val="00451456"/>
    <w:rsid w:val="004532BD"/>
    <w:rsid w:val="004547B7"/>
    <w:rsid w:val="00454CC2"/>
    <w:rsid w:val="004617AF"/>
    <w:rsid w:val="00461E1A"/>
    <w:rsid w:val="0046267B"/>
    <w:rsid w:val="00464421"/>
    <w:rsid w:val="00464D5D"/>
    <w:rsid w:val="004673C0"/>
    <w:rsid w:val="00467A76"/>
    <w:rsid w:val="00470337"/>
    <w:rsid w:val="004712CF"/>
    <w:rsid w:val="004714EF"/>
    <w:rsid w:val="00476AC0"/>
    <w:rsid w:val="00476F7A"/>
    <w:rsid w:val="004820F2"/>
    <w:rsid w:val="00482A76"/>
    <w:rsid w:val="00485F69"/>
    <w:rsid w:val="00486E6C"/>
    <w:rsid w:val="00487BD4"/>
    <w:rsid w:val="00492FE9"/>
    <w:rsid w:val="00493E3A"/>
    <w:rsid w:val="00496D8D"/>
    <w:rsid w:val="004A00B6"/>
    <w:rsid w:val="004A2951"/>
    <w:rsid w:val="004A38C3"/>
    <w:rsid w:val="004A3FC7"/>
    <w:rsid w:val="004A4D38"/>
    <w:rsid w:val="004A5089"/>
    <w:rsid w:val="004A55A1"/>
    <w:rsid w:val="004A574B"/>
    <w:rsid w:val="004A5D02"/>
    <w:rsid w:val="004B0841"/>
    <w:rsid w:val="004B19CB"/>
    <w:rsid w:val="004B2335"/>
    <w:rsid w:val="004B2B53"/>
    <w:rsid w:val="004B3A60"/>
    <w:rsid w:val="004B478B"/>
    <w:rsid w:val="004B58FE"/>
    <w:rsid w:val="004B5AA0"/>
    <w:rsid w:val="004B61CC"/>
    <w:rsid w:val="004B7B1C"/>
    <w:rsid w:val="004C1DA8"/>
    <w:rsid w:val="004C1E90"/>
    <w:rsid w:val="004C3E4C"/>
    <w:rsid w:val="004C477D"/>
    <w:rsid w:val="004C643E"/>
    <w:rsid w:val="004C691D"/>
    <w:rsid w:val="004D129F"/>
    <w:rsid w:val="004D3C5B"/>
    <w:rsid w:val="004D7090"/>
    <w:rsid w:val="004E10D0"/>
    <w:rsid w:val="004E3DE7"/>
    <w:rsid w:val="004E6677"/>
    <w:rsid w:val="004E716A"/>
    <w:rsid w:val="004E7EE8"/>
    <w:rsid w:val="004F1756"/>
    <w:rsid w:val="004F6364"/>
    <w:rsid w:val="00501327"/>
    <w:rsid w:val="00502798"/>
    <w:rsid w:val="00504493"/>
    <w:rsid w:val="0050577A"/>
    <w:rsid w:val="005073B4"/>
    <w:rsid w:val="00511241"/>
    <w:rsid w:val="00512B4A"/>
    <w:rsid w:val="00514DAF"/>
    <w:rsid w:val="00515C0D"/>
    <w:rsid w:val="005162D8"/>
    <w:rsid w:val="00516B4F"/>
    <w:rsid w:val="00516B5D"/>
    <w:rsid w:val="00517F9E"/>
    <w:rsid w:val="0052057A"/>
    <w:rsid w:val="005249D5"/>
    <w:rsid w:val="00525E0C"/>
    <w:rsid w:val="00526440"/>
    <w:rsid w:val="00536230"/>
    <w:rsid w:val="005423B7"/>
    <w:rsid w:val="005436C9"/>
    <w:rsid w:val="005438CB"/>
    <w:rsid w:val="00543F4D"/>
    <w:rsid w:val="00545C87"/>
    <w:rsid w:val="00546390"/>
    <w:rsid w:val="00547191"/>
    <w:rsid w:val="0055209B"/>
    <w:rsid w:val="005528B6"/>
    <w:rsid w:val="005540A7"/>
    <w:rsid w:val="005568E3"/>
    <w:rsid w:val="0055792C"/>
    <w:rsid w:val="00560313"/>
    <w:rsid w:val="00563901"/>
    <w:rsid w:val="00564CDF"/>
    <w:rsid w:val="00566924"/>
    <w:rsid w:val="005669A4"/>
    <w:rsid w:val="0057033E"/>
    <w:rsid w:val="005725D4"/>
    <w:rsid w:val="00573E2B"/>
    <w:rsid w:val="00574BBE"/>
    <w:rsid w:val="00574EFD"/>
    <w:rsid w:val="005761E4"/>
    <w:rsid w:val="00577741"/>
    <w:rsid w:val="00581E61"/>
    <w:rsid w:val="00582AE5"/>
    <w:rsid w:val="005934D9"/>
    <w:rsid w:val="0059418A"/>
    <w:rsid w:val="00594A73"/>
    <w:rsid w:val="0059545A"/>
    <w:rsid w:val="00595649"/>
    <w:rsid w:val="005A075F"/>
    <w:rsid w:val="005A174A"/>
    <w:rsid w:val="005A1830"/>
    <w:rsid w:val="005A367D"/>
    <w:rsid w:val="005A43D8"/>
    <w:rsid w:val="005A5379"/>
    <w:rsid w:val="005A629D"/>
    <w:rsid w:val="005A7667"/>
    <w:rsid w:val="005A7856"/>
    <w:rsid w:val="005B00D5"/>
    <w:rsid w:val="005B0A9D"/>
    <w:rsid w:val="005B28AC"/>
    <w:rsid w:val="005B3E73"/>
    <w:rsid w:val="005B4EAE"/>
    <w:rsid w:val="005B58F8"/>
    <w:rsid w:val="005B59D5"/>
    <w:rsid w:val="005B6CD1"/>
    <w:rsid w:val="005B7A0D"/>
    <w:rsid w:val="005C5050"/>
    <w:rsid w:val="005C6881"/>
    <w:rsid w:val="005C76EF"/>
    <w:rsid w:val="005D0D2B"/>
    <w:rsid w:val="005D1481"/>
    <w:rsid w:val="005D4623"/>
    <w:rsid w:val="005D5898"/>
    <w:rsid w:val="005D6B8D"/>
    <w:rsid w:val="005D6E1D"/>
    <w:rsid w:val="005E002C"/>
    <w:rsid w:val="005E04C2"/>
    <w:rsid w:val="005E066B"/>
    <w:rsid w:val="005E27C4"/>
    <w:rsid w:val="005E2A79"/>
    <w:rsid w:val="005E5508"/>
    <w:rsid w:val="005E77B4"/>
    <w:rsid w:val="005F05B8"/>
    <w:rsid w:val="005F0AAB"/>
    <w:rsid w:val="005F1BF2"/>
    <w:rsid w:val="005F22A8"/>
    <w:rsid w:val="005F2943"/>
    <w:rsid w:val="005F2CEA"/>
    <w:rsid w:val="005F371A"/>
    <w:rsid w:val="005F3A25"/>
    <w:rsid w:val="005F4CC4"/>
    <w:rsid w:val="005F60BA"/>
    <w:rsid w:val="00600CBA"/>
    <w:rsid w:val="00601CF5"/>
    <w:rsid w:val="00602B45"/>
    <w:rsid w:val="00602D6A"/>
    <w:rsid w:val="00603756"/>
    <w:rsid w:val="00603D1B"/>
    <w:rsid w:val="006042F6"/>
    <w:rsid w:val="00604590"/>
    <w:rsid w:val="00604A46"/>
    <w:rsid w:val="00605F99"/>
    <w:rsid w:val="00606A32"/>
    <w:rsid w:val="00607638"/>
    <w:rsid w:val="006103AB"/>
    <w:rsid w:val="00611412"/>
    <w:rsid w:val="00613B8B"/>
    <w:rsid w:val="00615008"/>
    <w:rsid w:val="00617DD8"/>
    <w:rsid w:val="00622118"/>
    <w:rsid w:val="00623BCE"/>
    <w:rsid w:val="0062526F"/>
    <w:rsid w:val="00626D46"/>
    <w:rsid w:val="006309E6"/>
    <w:rsid w:val="00631D94"/>
    <w:rsid w:val="00632BB4"/>
    <w:rsid w:val="0063784D"/>
    <w:rsid w:val="00640BB1"/>
    <w:rsid w:val="00641BB8"/>
    <w:rsid w:val="00646C88"/>
    <w:rsid w:val="00647479"/>
    <w:rsid w:val="0064761E"/>
    <w:rsid w:val="00647D1D"/>
    <w:rsid w:val="0065182B"/>
    <w:rsid w:val="00657030"/>
    <w:rsid w:val="0065789E"/>
    <w:rsid w:val="00657BBA"/>
    <w:rsid w:val="00661986"/>
    <w:rsid w:val="00663511"/>
    <w:rsid w:val="00664A50"/>
    <w:rsid w:val="0066576A"/>
    <w:rsid w:val="00665914"/>
    <w:rsid w:val="00665A1D"/>
    <w:rsid w:val="00666426"/>
    <w:rsid w:val="0067089F"/>
    <w:rsid w:val="00672066"/>
    <w:rsid w:val="006733A9"/>
    <w:rsid w:val="006734B5"/>
    <w:rsid w:val="006760D9"/>
    <w:rsid w:val="00677508"/>
    <w:rsid w:val="00682AAA"/>
    <w:rsid w:val="0068341F"/>
    <w:rsid w:val="00683812"/>
    <w:rsid w:val="00684074"/>
    <w:rsid w:val="00684EB6"/>
    <w:rsid w:val="00686C66"/>
    <w:rsid w:val="00686F94"/>
    <w:rsid w:val="0069018B"/>
    <w:rsid w:val="00690B03"/>
    <w:rsid w:val="006933F1"/>
    <w:rsid w:val="006A1857"/>
    <w:rsid w:val="006A1EF0"/>
    <w:rsid w:val="006A257F"/>
    <w:rsid w:val="006A457F"/>
    <w:rsid w:val="006A4976"/>
    <w:rsid w:val="006A53F1"/>
    <w:rsid w:val="006A5C69"/>
    <w:rsid w:val="006A7135"/>
    <w:rsid w:val="006A72BD"/>
    <w:rsid w:val="006A73CA"/>
    <w:rsid w:val="006B0C50"/>
    <w:rsid w:val="006B3558"/>
    <w:rsid w:val="006B3859"/>
    <w:rsid w:val="006B5897"/>
    <w:rsid w:val="006B650A"/>
    <w:rsid w:val="006B6D6C"/>
    <w:rsid w:val="006B7727"/>
    <w:rsid w:val="006B7EAB"/>
    <w:rsid w:val="006C1151"/>
    <w:rsid w:val="006C4EC9"/>
    <w:rsid w:val="006C6F93"/>
    <w:rsid w:val="006C76A8"/>
    <w:rsid w:val="006D07A2"/>
    <w:rsid w:val="006D3371"/>
    <w:rsid w:val="006D33BC"/>
    <w:rsid w:val="006E00C8"/>
    <w:rsid w:val="006E147A"/>
    <w:rsid w:val="006E1757"/>
    <w:rsid w:val="006E3CE6"/>
    <w:rsid w:val="006E61DD"/>
    <w:rsid w:val="006E6401"/>
    <w:rsid w:val="006E7B10"/>
    <w:rsid w:val="006E7BED"/>
    <w:rsid w:val="006F6A8D"/>
    <w:rsid w:val="006F73E7"/>
    <w:rsid w:val="00702039"/>
    <w:rsid w:val="00702A5B"/>
    <w:rsid w:val="00705322"/>
    <w:rsid w:val="00705C74"/>
    <w:rsid w:val="007075A8"/>
    <w:rsid w:val="00707782"/>
    <w:rsid w:val="00710681"/>
    <w:rsid w:val="007106CB"/>
    <w:rsid w:val="00710801"/>
    <w:rsid w:val="00713F55"/>
    <w:rsid w:val="00716BF3"/>
    <w:rsid w:val="00716EDD"/>
    <w:rsid w:val="00720654"/>
    <w:rsid w:val="0072280C"/>
    <w:rsid w:val="00723CE9"/>
    <w:rsid w:val="00724B3D"/>
    <w:rsid w:val="007254AE"/>
    <w:rsid w:val="0072587B"/>
    <w:rsid w:val="00725A75"/>
    <w:rsid w:val="00726616"/>
    <w:rsid w:val="007268E5"/>
    <w:rsid w:val="00727CD6"/>
    <w:rsid w:val="007339CC"/>
    <w:rsid w:val="00734C7A"/>
    <w:rsid w:val="0074133C"/>
    <w:rsid w:val="007415E7"/>
    <w:rsid w:val="00746958"/>
    <w:rsid w:val="00750504"/>
    <w:rsid w:val="007507DB"/>
    <w:rsid w:val="0075159E"/>
    <w:rsid w:val="00751A3E"/>
    <w:rsid w:val="00751E35"/>
    <w:rsid w:val="00753870"/>
    <w:rsid w:val="00756CDC"/>
    <w:rsid w:val="0076369F"/>
    <w:rsid w:val="007675C7"/>
    <w:rsid w:val="007679B3"/>
    <w:rsid w:val="007700D5"/>
    <w:rsid w:val="007710EB"/>
    <w:rsid w:val="007712E6"/>
    <w:rsid w:val="00772653"/>
    <w:rsid w:val="00773C2B"/>
    <w:rsid w:val="007748A8"/>
    <w:rsid w:val="0078295C"/>
    <w:rsid w:val="007829BD"/>
    <w:rsid w:val="00785BE7"/>
    <w:rsid w:val="007876A1"/>
    <w:rsid w:val="007909C1"/>
    <w:rsid w:val="00790D66"/>
    <w:rsid w:val="00794452"/>
    <w:rsid w:val="00795109"/>
    <w:rsid w:val="007958F3"/>
    <w:rsid w:val="00797D96"/>
    <w:rsid w:val="007A316A"/>
    <w:rsid w:val="007A6BE9"/>
    <w:rsid w:val="007A6DC7"/>
    <w:rsid w:val="007A7054"/>
    <w:rsid w:val="007B0023"/>
    <w:rsid w:val="007B1E11"/>
    <w:rsid w:val="007B33E7"/>
    <w:rsid w:val="007B4502"/>
    <w:rsid w:val="007B4DD7"/>
    <w:rsid w:val="007B73AF"/>
    <w:rsid w:val="007C17BA"/>
    <w:rsid w:val="007C19B6"/>
    <w:rsid w:val="007C2F86"/>
    <w:rsid w:val="007C654B"/>
    <w:rsid w:val="007C7231"/>
    <w:rsid w:val="007D1FF2"/>
    <w:rsid w:val="007D4F08"/>
    <w:rsid w:val="007D71CF"/>
    <w:rsid w:val="007E2A2F"/>
    <w:rsid w:val="007E4C1C"/>
    <w:rsid w:val="007E51C0"/>
    <w:rsid w:val="007E5D1B"/>
    <w:rsid w:val="007E642D"/>
    <w:rsid w:val="007E68E1"/>
    <w:rsid w:val="007F0CF7"/>
    <w:rsid w:val="007F1A2B"/>
    <w:rsid w:val="007F2871"/>
    <w:rsid w:val="007F3E29"/>
    <w:rsid w:val="007F4180"/>
    <w:rsid w:val="007F42CD"/>
    <w:rsid w:val="007F4B21"/>
    <w:rsid w:val="007F4E60"/>
    <w:rsid w:val="007F6A4C"/>
    <w:rsid w:val="00800DB8"/>
    <w:rsid w:val="008011D5"/>
    <w:rsid w:val="008019CB"/>
    <w:rsid w:val="00802C80"/>
    <w:rsid w:val="0080309F"/>
    <w:rsid w:val="0080494B"/>
    <w:rsid w:val="0081077D"/>
    <w:rsid w:val="00811B76"/>
    <w:rsid w:val="00813405"/>
    <w:rsid w:val="00813A35"/>
    <w:rsid w:val="00813AF7"/>
    <w:rsid w:val="00814589"/>
    <w:rsid w:val="008160C8"/>
    <w:rsid w:val="00817199"/>
    <w:rsid w:val="0081779C"/>
    <w:rsid w:val="00820DDA"/>
    <w:rsid w:val="008229A5"/>
    <w:rsid w:val="00823921"/>
    <w:rsid w:val="0082400B"/>
    <w:rsid w:val="00824ADB"/>
    <w:rsid w:val="00824D7E"/>
    <w:rsid w:val="00825E9B"/>
    <w:rsid w:val="00826100"/>
    <w:rsid w:val="00826EA0"/>
    <w:rsid w:val="00831F30"/>
    <w:rsid w:val="008332AB"/>
    <w:rsid w:val="00833A1E"/>
    <w:rsid w:val="00833CA1"/>
    <w:rsid w:val="00833F0A"/>
    <w:rsid w:val="0083745E"/>
    <w:rsid w:val="008411DD"/>
    <w:rsid w:val="00841E52"/>
    <w:rsid w:val="00851C4D"/>
    <w:rsid w:val="00852B61"/>
    <w:rsid w:val="0085453E"/>
    <w:rsid w:val="0085625B"/>
    <w:rsid w:val="008611EA"/>
    <w:rsid w:val="00861469"/>
    <w:rsid w:val="00865024"/>
    <w:rsid w:val="008672B5"/>
    <w:rsid w:val="0087304E"/>
    <w:rsid w:val="008737C9"/>
    <w:rsid w:val="008744F8"/>
    <w:rsid w:val="00875C3E"/>
    <w:rsid w:val="008761D9"/>
    <w:rsid w:val="008761DB"/>
    <w:rsid w:val="00876473"/>
    <w:rsid w:val="00880C8E"/>
    <w:rsid w:val="00882A95"/>
    <w:rsid w:val="00882FDB"/>
    <w:rsid w:val="008858C1"/>
    <w:rsid w:val="00890E18"/>
    <w:rsid w:val="00891703"/>
    <w:rsid w:val="00892130"/>
    <w:rsid w:val="00893A02"/>
    <w:rsid w:val="00894BB2"/>
    <w:rsid w:val="00895956"/>
    <w:rsid w:val="00896043"/>
    <w:rsid w:val="00897F42"/>
    <w:rsid w:val="008A03E8"/>
    <w:rsid w:val="008A1EEC"/>
    <w:rsid w:val="008A2E51"/>
    <w:rsid w:val="008A366A"/>
    <w:rsid w:val="008A395F"/>
    <w:rsid w:val="008A4465"/>
    <w:rsid w:val="008A4A35"/>
    <w:rsid w:val="008A51A2"/>
    <w:rsid w:val="008A5BB1"/>
    <w:rsid w:val="008A6989"/>
    <w:rsid w:val="008B2A97"/>
    <w:rsid w:val="008B3C75"/>
    <w:rsid w:val="008B4E3D"/>
    <w:rsid w:val="008C0C8F"/>
    <w:rsid w:val="008C0F8F"/>
    <w:rsid w:val="008C119C"/>
    <w:rsid w:val="008C5E0E"/>
    <w:rsid w:val="008D0C44"/>
    <w:rsid w:val="008D5535"/>
    <w:rsid w:val="008D5768"/>
    <w:rsid w:val="008D5DD1"/>
    <w:rsid w:val="008D6AE5"/>
    <w:rsid w:val="008D7B46"/>
    <w:rsid w:val="008D7B55"/>
    <w:rsid w:val="008E280B"/>
    <w:rsid w:val="008E4C7C"/>
    <w:rsid w:val="008E65A6"/>
    <w:rsid w:val="008E6CFA"/>
    <w:rsid w:val="008E77AB"/>
    <w:rsid w:val="008F2D70"/>
    <w:rsid w:val="008F588F"/>
    <w:rsid w:val="008F70B7"/>
    <w:rsid w:val="008F7562"/>
    <w:rsid w:val="009036E6"/>
    <w:rsid w:val="00903F9B"/>
    <w:rsid w:val="00904CBB"/>
    <w:rsid w:val="00905025"/>
    <w:rsid w:val="00910726"/>
    <w:rsid w:val="0091206A"/>
    <w:rsid w:val="0091657E"/>
    <w:rsid w:val="0091682F"/>
    <w:rsid w:val="00916A9B"/>
    <w:rsid w:val="0091719F"/>
    <w:rsid w:val="00921268"/>
    <w:rsid w:val="0092207E"/>
    <w:rsid w:val="0092351E"/>
    <w:rsid w:val="0092615A"/>
    <w:rsid w:val="009273B4"/>
    <w:rsid w:val="009273EA"/>
    <w:rsid w:val="00930DEB"/>
    <w:rsid w:val="009318CE"/>
    <w:rsid w:val="0093210F"/>
    <w:rsid w:val="00936AC4"/>
    <w:rsid w:val="00936AEA"/>
    <w:rsid w:val="00936FAA"/>
    <w:rsid w:val="0093704B"/>
    <w:rsid w:val="009400F3"/>
    <w:rsid w:val="00944A97"/>
    <w:rsid w:val="00950C18"/>
    <w:rsid w:val="00950C40"/>
    <w:rsid w:val="00951640"/>
    <w:rsid w:val="00951B20"/>
    <w:rsid w:val="009532A7"/>
    <w:rsid w:val="009538AC"/>
    <w:rsid w:val="0095412C"/>
    <w:rsid w:val="009565D8"/>
    <w:rsid w:val="00956E07"/>
    <w:rsid w:val="009615F2"/>
    <w:rsid w:val="00961857"/>
    <w:rsid w:val="009620A9"/>
    <w:rsid w:val="009625C1"/>
    <w:rsid w:val="009628F1"/>
    <w:rsid w:val="00964185"/>
    <w:rsid w:val="00967AAD"/>
    <w:rsid w:val="0097141F"/>
    <w:rsid w:val="00972393"/>
    <w:rsid w:val="00972740"/>
    <w:rsid w:val="009736B7"/>
    <w:rsid w:val="00975E47"/>
    <w:rsid w:val="00976A12"/>
    <w:rsid w:val="00977C82"/>
    <w:rsid w:val="009809C1"/>
    <w:rsid w:val="009816E8"/>
    <w:rsid w:val="00982423"/>
    <w:rsid w:val="009833F8"/>
    <w:rsid w:val="00984430"/>
    <w:rsid w:val="0098499E"/>
    <w:rsid w:val="00984C5A"/>
    <w:rsid w:val="00986738"/>
    <w:rsid w:val="0099294A"/>
    <w:rsid w:val="00992A2E"/>
    <w:rsid w:val="00992CBE"/>
    <w:rsid w:val="00992E08"/>
    <w:rsid w:val="009931E5"/>
    <w:rsid w:val="009932D2"/>
    <w:rsid w:val="0099516D"/>
    <w:rsid w:val="00995F1A"/>
    <w:rsid w:val="0099617C"/>
    <w:rsid w:val="009A1BD6"/>
    <w:rsid w:val="009A2257"/>
    <w:rsid w:val="009A2A1F"/>
    <w:rsid w:val="009A3E98"/>
    <w:rsid w:val="009A4E92"/>
    <w:rsid w:val="009A5910"/>
    <w:rsid w:val="009A657F"/>
    <w:rsid w:val="009B3DEB"/>
    <w:rsid w:val="009B3FB2"/>
    <w:rsid w:val="009B4C74"/>
    <w:rsid w:val="009B4CE4"/>
    <w:rsid w:val="009B4DB9"/>
    <w:rsid w:val="009B7F54"/>
    <w:rsid w:val="009C2E5F"/>
    <w:rsid w:val="009C4A28"/>
    <w:rsid w:val="009C6109"/>
    <w:rsid w:val="009C6465"/>
    <w:rsid w:val="009C7103"/>
    <w:rsid w:val="009C78E0"/>
    <w:rsid w:val="009D20EA"/>
    <w:rsid w:val="009D211B"/>
    <w:rsid w:val="009D2FEA"/>
    <w:rsid w:val="009D3BC4"/>
    <w:rsid w:val="009D44E9"/>
    <w:rsid w:val="009D65A2"/>
    <w:rsid w:val="009D7851"/>
    <w:rsid w:val="009D79BD"/>
    <w:rsid w:val="009D7A75"/>
    <w:rsid w:val="009E1281"/>
    <w:rsid w:val="009E4D13"/>
    <w:rsid w:val="009E5881"/>
    <w:rsid w:val="009E75BC"/>
    <w:rsid w:val="009F014E"/>
    <w:rsid w:val="009F053A"/>
    <w:rsid w:val="009F2C24"/>
    <w:rsid w:val="009F3048"/>
    <w:rsid w:val="009F3547"/>
    <w:rsid w:val="009F4FA2"/>
    <w:rsid w:val="009F4FAD"/>
    <w:rsid w:val="009F6064"/>
    <w:rsid w:val="009F67C8"/>
    <w:rsid w:val="00A01B82"/>
    <w:rsid w:val="00A02346"/>
    <w:rsid w:val="00A04B14"/>
    <w:rsid w:val="00A04B87"/>
    <w:rsid w:val="00A05645"/>
    <w:rsid w:val="00A07ECE"/>
    <w:rsid w:val="00A12357"/>
    <w:rsid w:val="00A12C6F"/>
    <w:rsid w:val="00A12DF5"/>
    <w:rsid w:val="00A1471C"/>
    <w:rsid w:val="00A15874"/>
    <w:rsid w:val="00A16491"/>
    <w:rsid w:val="00A216E4"/>
    <w:rsid w:val="00A2190B"/>
    <w:rsid w:val="00A22F84"/>
    <w:rsid w:val="00A2411D"/>
    <w:rsid w:val="00A246AF"/>
    <w:rsid w:val="00A25D8E"/>
    <w:rsid w:val="00A25E62"/>
    <w:rsid w:val="00A30515"/>
    <w:rsid w:val="00A320A1"/>
    <w:rsid w:val="00A32E81"/>
    <w:rsid w:val="00A33B73"/>
    <w:rsid w:val="00A34830"/>
    <w:rsid w:val="00A3622F"/>
    <w:rsid w:val="00A377CB"/>
    <w:rsid w:val="00A40DDA"/>
    <w:rsid w:val="00A42C03"/>
    <w:rsid w:val="00A504BE"/>
    <w:rsid w:val="00A51445"/>
    <w:rsid w:val="00A5422B"/>
    <w:rsid w:val="00A54594"/>
    <w:rsid w:val="00A5463E"/>
    <w:rsid w:val="00A55B7B"/>
    <w:rsid w:val="00A55CF0"/>
    <w:rsid w:val="00A55E97"/>
    <w:rsid w:val="00A56BD9"/>
    <w:rsid w:val="00A60062"/>
    <w:rsid w:val="00A60386"/>
    <w:rsid w:val="00A629D3"/>
    <w:rsid w:val="00A634D3"/>
    <w:rsid w:val="00A65C36"/>
    <w:rsid w:val="00A66BD3"/>
    <w:rsid w:val="00A701A9"/>
    <w:rsid w:val="00A71626"/>
    <w:rsid w:val="00A737CC"/>
    <w:rsid w:val="00A7399C"/>
    <w:rsid w:val="00A746E4"/>
    <w:rsid w:val="00A755B9"/>
    <w:rsid w:val="00A7581D"/>
    <w:rsid w:val="00A764C0"/>
    <w:rsid w:val="00A82E93"/>
    <w:rsid w:val="00A833D3"/>
    <w:rsid w:val="00A83F5A"/>
    <w:rsid w:val="00A8402B"/>
    <w:rsid w:val="00A92BC5"/>
    <w:rsid w:val="00A92EED"/>
    <w:rsid w:val="00A9769B"/>
    <w:rsid w:val="00A97FAF"/>
    <w:rsid w:val="00AA29AA"/>
    <w:rsid w:val="00AA3728"/>
    <w:rsid w:val="00AA395D"/>
    <w:rsid w:val="00AA4A30"/>
    <w:rsid w:val="00AA5FD3"/>
    <w:rsid w:val="00AB0CC3"/>
    <w:rsid w:val="00AB11EC"/>
    <w:rsid w:val="00AB1F08"/>
    <w:rsid w:val="00AB2B62"/>
    <w:rsid w:val="00AB2DAB"/>
    <w:rsid w:val="00AB3B9C"/>
    <w:rsid w:val="00AB69AB"/>
    <w:rsid w:val="00AB70DA"/>
    <w:rsid w:val="00AB72AE"/>
    <w:rsid w:val="00AC0861"/>
    <w:rsid w:val="00AC34DF"/>
    <w:rsid w:val="00AC3F1F"/>
    <w:rsid w:val="00AC4080"/>
    <w:rsid w:val="00AC4834"/>
    <w:rsid w:val="00AC51EB"/>
    <w:rsid w:val="00AC5500"/>
    <w:rsid w:val="00AD60A9"/>
    <w:rsid w:val="00AD64D2"/>
    <w:rsid w:val="00AD717D"/>
    <w:rsid w:val="00AE01EB"/>
    <w:rsid w:val="00AE05CE"/>
    <w:rsid w:val="00AE09B6"/>
    <w:rsid w:val="00AE100F"/>
    <w:rsid w:val="00AE21D4"/>
    <w:rsid w:val="00AE6233"/>
    <w:rsid w:val="00AE7241"/>
    <w:rsid w:val="00AF3637"/>
    <w:rsid w:val="00AF46D2"/>
    <w:rsid w:val="00AF4B76"/>
    <w:rsid w:val="00AF6CAF"/>
    <w:rsid w:val="00B005C2"/>
    <w:rsid w:val="00B012A7"/>
    <w:rsid w:val="00B01307"/>
    <w:rsid w:val="00B04E2C"/>
    <w:rsid w:val="00B058A6"/>
    <w:rsid w:val="00B07FC1"/>
    <w:rsid w:val="00B12291"/>
    <w:rsid w:val="00B12C40"/>
    <w:rsid w:val="00B13258"/>
    <w:rsid w:val="00B13431"/>
    <w:rsid w:val="00B14A16"/>
    <w:rsid w:val="00B16AF4"/>
    <w:rsid w:val="00B20F2B"/>
    <w:rsid w:val="00B2408D"/>
    <w:rsid w:val="00B24D0E"/>
    <w:rsid w:val="00B24DB5"/>
    <w:rsid w:val="00B272F0"/>
    <w:rsid w:val="00B27CA7"/>
    <w:rsid w:val="00B3097E"/>
    <w:rsid w:val="00B3273B"/>
    <w:rsid w:val="00B32C18"/>
    <w:rsid w:val="00B3681C"/>
    <w:rsid w:val="00B36EC0"/>
    <w:rsid w:val="00B4091A"/>
    <w:rsid w:val="00B42578"/>
    <w:rsid w:val="00B44995"/>
    <w:rsid w:val="00B45B9E"/>
    <w:rsid w:val="00B46C90"/>
    <w:rsid w:val="00B47A64"/>
    <w:rsid w:val="00B50552"/>
    <w:rsid w:val="00B51087"/>
    <w:rsid w:val="00B52231"/>
    <w:rsid w:val="00B52B95"/>
    <w:rsid w:val="00B52BF2"/>
    <w:rsid w:val="00B56E31"/>
    <w:rsid w:val="00B611A3"/>
    <w:rsid w:val="00B625BC"/>
    <w:rsid w:val="00B65FEA"/>
    <w:rsid w:val="00B670F8"/>
    <w:rsid w:val="00B67E18"/>
    <w:rsid w:val="00B714F5"/>
    <w:rsid w:val="00B71890"/>
    <w:rsid w:val="00B724BF"/>
    <w:rsid w:val="00B727CB"/>
    <w:rsid w:val="00B73E76"/>
    <w:rsid w:val="00B74284"/>
    <w:rsid w:val="00B75182"/>
    <w:rsid w:val="00B75985"/>
    <w:rsid w:val="00B7667B"/>
    <w:rsid w:val="00B77977"/>
    <w:rsid w:val="00B80501"/>
    <w:rsid w:val="00B8230E"/>
    <w:rsid w:val="00B8314F"/>
    <w:rsid w:val="00B846BA"/>
    <w:rsid w:val="00B85BDA"/>
    <w:rsid w:val="00B90EF9"/>
    <w:rsid w:val="00BA1782"/>
    <w:rsid w:val="00BA23D0"/>
    <w:rsid w:val="00BA418C"/>
    <w:rsid w:val="00BA4DBD"/>
    <w:rsid w:val="00BB013E"/>
    <w:rsid w:val="00BB1580"/>
    <w:rsid w:val="00BB2E08"/>
    <w:rsid w:val="00BB2E7F"/>
    <w:rsid w:val="00BB3766"/>
    <w:rsid w:val="00BB57C6"/>
    <w:rsid w:val="00BC036E"/>
    <w:rsid w:val="00BC2915"/>
    <w:rsid w:val="00BC53D1"/>
    <w:rsid w:val="00BC6FE8"/>
    <w:rsid w:val="00BC78E7"/>
    <w:rsid w:val="00BD0064"/>
    <w:rsid w:val="00BD0E7F"/>
    <w:rsid w:val="00BD2987"/>
    <w:rsid w:val="00BD414C"/>
    <w:rsid w:val="00BD7BDB"/>
    <w:rsid w:val="00BE2FD3"/>
    <w:rsid w:val="00BE3041"/>
    <w:rsid w:val="00BE7304"/>
    <w:rsid w:val="00BE7BFB"/>
    <w:rsid w:val="00BF169B"/>
    <w:rsid w:val="00BF2752"/>
    <w:rsid w:val="00BF3E94"/>
    <w:rsid w:val="00BF4DC1"/>
    <w:rsid w:val="00BF7855"/>
    <w:rsid w:val="00C02901"/>
    <w:rsid w:val="00C02963"/>
    <w:rsid w:val="00C02A2A"/>
    <w:rsid w:val="00C03E5A"/>
    <w:rsid w:val="00C04882"/>
    <w:rsid w:val="00C0567E"/>
    <w:rsid w:val="00C11CF2"/>
    <w:rsid w:val="00C128D3"/>
    <w:rsid w:val="00C14F35"/>
    <w:rsid w:val="00C208C1"/>
    <w:rsid w:val="00C20ADF"/>
    <w:rsid w:val="00C2284E"/>
    <w:rsid w:val="00C22BCA"/>
    <w:rsid w:val="00C23294"/>
    <w:rsid w:val="00C25781"/>
    <w:rsid w:val="00C3040C"/>
    <w:rsid w:val="00C30F44"/>
    <w:rsid w:val="00C31883"/>
    <w:rsid w:val="00C336A7"/>
    <w:rsid w:val="00C3404D"/>
    <w:rsid w:val="00C35B69"/>
    <w:rsid w:val="00C3624F"/>
    <w:rsid w:val="00C411DF"/>
    <w:rsid w:val="00C4462D"/>
    <w:rsid w:val="00C509EB"/>
    <w:rsid w:val="00C56DC1"/>
    <w:rsid w:val="00C57CA6"/>
    <w:rsid w:val="00C60234"/>
    <w:rsid w:val="00C61474"/>
    <w:rsid w:val="00C6153A"/>
    <w:rsid w:val="00C6192A"/>
    <w:rsid w:val="00C623AA"/>
    <w:rsid w:val="00C64912"/>
    <w:rsid w:val="00C64CC3"/>
    <w:rsid w:val="00C6520B"/>
    <w:rsid w:val="00C6532E"/>
    <w:rsid w:val="00C65CE9"/>
    <w:rsid w:val="00C70744"/>
    <w:rsid w:val="00C71392"/>
    <w:rsid w:val="00C73E5B"/>
    <w:rsid w:val="00C77313"/>
    <w:rsid w:val="00C7765C"/>
    <w:rsid w:val="00C80003"/>
    <w:rsid w:val="00C8151C"/>
    <w:rsid w:val="00C825E0"/>
    <w:rsid w:val="00C8262A"/>
    <w:rsid w:val="00C82853"/>
    <w:rsid w:val="00C8340C"/>
    <w:rsid w:val="00C90103"/>
    <w:rsid w:val="00C923B5"/>
    <w:rsid w:val="00C93B2C"/>
    <w:rsid w:val="00C9427B"/>
    <w:rsid w:val="00C946F9"/>
    <w:rsid w:val="00C953E7"/>
    <w:rsid w:val="00C96481"/>
    <w:rsid w:val="00C96B0D"/>
    <w:rsid w:val="00C979B7"/>
    <w:rsid w:val="00CA2A4F"/>
    <w:rsid w:val="00CA2FDE"/>
    <w:rsid w:val="00CA30A3"/>
    <w:rsid w:val="00CA34F7"/>
    <w:rsid w:val="00CA556E"/>
    <w:rsid w:val="00CB04A8"/>
    <w:rsid w:val="00CB27C6"/>
    <w:rsid w:val="00CB2E0B"/>
    <w:rsid w:val="00CB47C9"/>
    <w:rsid w:val="00CB5195"/>
    <w:rsid w:val="00CB5DE2"/>
    <w:rsid w:val="00CB5FA0"/>
    <w:rsid w:val="00CB64F7"/>
    <w:rsid w:val="00CB72F4"/>
    <w:rsid w:val="00CB748E"/>
    <w:rsid w:val="00CB7BA6"/>
    <w:rsid w:val="00CC7556"/>
    <w:rsid w:val="00CD1539"/>
    <w:rsid w:val="00CD3061"/>
    <w:rsid w:val="00CD361B"/>
    <w:rsid w:val="00CD3AF3"/>
    <w:rsid w:val="00CD55CA"/>
    <w:rsid w:val="00CE21D3"/>
    <w:rsid w:val="00CE307A"/>
    <w:rsid w:val="00CE37CF"/>
    <w:rsid w:val="00CE591D"/>
    <w:rsid w:val="00CF0A39"/>
    <w:rsid w:val="00CF3679"/>
    <w:rsid w:val="00CF3BD3"/>
    <w:rsid w:val="00CF3CC1"/>
    <w:rsid w:val="00CF3CD3"/>
    <w:rsid w:val="00CF6682"/>
    <w:rsid w:val="00CF78A0"/>
    <w:rsid w:val="00D00BBB"/>
    <w:rsid w:val="00D00EFB"/>
    <w:rsid w:val="00D00F1A"/>
    <w:rsid w:val="00D02076"/>
    <w:rsid w:val="00D03493"/>
    <w:rsid w:val="00D03ABE"/>
    <w:rsid w:val="00D14E57"/>
    <w:rsid w:val="00D16A16"/>
    <w:rsid w:val="00D1743F"/>
    <w:rsid w:val="00D20585"/>
    <w:rsid w:val="00D2390F"/>
    <w:rsid w:val="00D249AF"/>
    <w:rsid w:val="00D306A0"/>
    <w:rsid w:val="00D3372F"/>
    <w:rsid w:val="00D33DB0"/>
    <w:rsid w:val="00D35F9F"/>
    <w:rsid w:val="00D37C89"/>
    <w:rsid w:val="00D37D55"/>
    <w:rsid w:val="00D42988"/>
    <w:rsid w:val="00D44ECD"/>
    <w:rsid w:val="00D45C93"/>
    <w:rsid w:val="00D467E7"/>
    <w:rsid w:val="00D47552"/>
    <w:rsid w:val="00D51B27"/>
    <w:rsid w:val="00D522E8"/>
    <w:rsid w:val="00D52BB1"/>
    <w:rsid w:val="00D5440C"/>
    <w:rsid w:val="00D57124"/>
    <w:rsid w:val="00D5761D"/>
    <w:rsid w:val="00D61034"/>
    <w:rsid w:val="00D615A6"/>
    <w:rsid w:val="00D6237A"/>
    <w:rsid w:val="00D6405B"/>
    <w:rsid w:val="00D64D0D"/>
    <w:rsid w:val="00D653B0"/>
    <w:rsid w:val="00D67328"/>
    <w:rsid w:val="00D715F2"/>
    <w:rsid w:val="00D71F29"/>
    <w:rsid w:val="00D7265F"/>
    <w:rsid w:val="00D72ADF"/>
    <w:rsid w:val="00D72E27"/>
    <w:rsid w:val="00D74CD6"/>
    <w:rsid w:val="00D7684B"/>
    <w:rsid w:val="00D76B32"/>
    <w:rsid w:val="00D771A6"/>
    <w:rsid w:val="00D771F1"/>
    <w:rsid w:val="00D81521"/>
    <w:rsid w:val="00D81864"/>
    <w:rsid w:val="00D81D7B"/>
    <w:rsid w:val="00D81FDE"/>
    <w:rsid w:val="00D8515F"/>
    <w:rsid w:val="00D85921"/>
    <w:rsid w:val="00D86774"/>
    <w:rsid w:val="00D87ECC"/>
    <w:rsid w:val="00D9012E"/>
    <w:rsid w:val="00D902A5"/>
    <w:rsid w:val="00D915FF"/>
    <w:rsid w:val="00D92A94"/>
    <w:rsid w:val="00D9448B"/>
    <w:rsid w:val="00DA0A59"/>
    <w:rsid w:val="00DA1ED3"/>
    <w:rsid w:val="00DA305B"/>
    <w:rsid w:val="00DA40EC"/>
    <w:rsid w:val="00DA41ED"/>
    <w:rsid w:val="00DA76F3"/>
    <w:rsid w:val="00DB15E6"/>
    <w:rsid w:val="00DB1BAE"/>
    <w:rsid w:val="00DB1F1F"/>
    <w:rsid w:val="00DC0CE2"/>
    <w:rsid w:val="00DC156E"/>
    <w:rsid w:val="00DC31F0"/>
    <w:rsid w:val="00DC3772"/>
    <w:rsid w:val="00DC60E7"/>
    <w:rsid w:val="00DC76B7"/>
    <w:rsid w:val="00DD01E5"/>
    <w:rsid w:val="00DD10BE"/>
    <w:rsid w:val="00DE02B5"/>
    <w:rsid w:val="00DE267F"/>
    <w:rsid w:val="00DE3270"/>
    <w:rsid w:val="00DE3ABB"/>
    <w:rsid w:val="00DE44F3"/>
    <w:rsid w:val="00DE749A"/>
    <w:rsid w:val="00DE7AAC"/>
    <w:rsid w:val="00DF0429"/>
    <w:rsid w:val="00DF0732"/>
    <w:rsid w:val="00DF134D"/>
    <w:rsid w:val="00DF797A"/>
    <w:rsid w:val="00E04A80"/>
    <w:rsid w:val="00E04F30"/>
    <w:rsid w:val="00E06CD5"/>
    <w:rsid w:val="00E103DB"/>
    <w:rsid w:val="00E112E4"/>
    <w:rsid w:val="00E11D05"/>
    <w:rsid w:val="00E15979"/>
    <w:rsid w:val="00E17615"/>
    <w:rsid w:val="00E21020"/>
    <w:rsid w:val="00E251FC"/>
    <w:rsid w:val="00E25685"/>
    <w:rsid w:val="00E26150"/>
    <w:rsid w:val="00E26400"/>
    <w:rsid w:val="00E30D7B"/>
    <w:rsid w:val="00E31303"/>
    <w:rsid w:val="00E313BF"/>
    <w:rsid w:val="00E31D3B"/>
    <w:rsid w:val="00E33685"/>
    <w:rsid w:val="00E33C7D"/>
    <w:rsid w:val="00E35C2D"/>
    <w:rsid w:val="00E35DE8"/>
    <w:rsid w:val="00E3600B"/>
    <w:rsid w:val="00E37D14"/>
    <w:rsid w:val="00E419C4"/>
    <w:rsid w:val="00E422BA"/>
    <w:rsid w:val="00E43AFE"/>
    <w:rsid w:val="00E43D0C"/>
    <w:rsid w:val="00E43DB4"/>
    <w:rsid w:val="00E44DD4"/>
    <w:rsid w:val="00E44F66"/>
    <w:rsid w:val="00E450B1"/>
    <w:rsid w:val="00E45423"/>
    <w:rsid w:val="00E51E3E"/>
    <w:rsid w:val="00E51F5A"/>
    <w:rsid w:val="00E53106"/>
    <w:rsid w:val="00E538CE"/>
    <w:rsid w:val="00E554A9"/>
    <w:rsid w:val="00E57993"/>
    <w:rsid w:val="00E614FE"/>
    <w:rsid w:val="00E62EC3"/>
    <w:rsid w:val="00E64754"/>
    <w:rsid w:val="00E64BE0"/>
    <w:rsid w:val="00E64E2E"/>
    <w:rsid w:val="00E65997"/>
    <w:rsid w:val="00E6615D"/>
    <w:rsid w:val="00E66AD9"/>
    <w:rsid w:val="00E7064A"/>
    <w:rsid w:val="00E7088A"/>
    <w:rsid w:val="00E7335A"/>
    <w:rsid w:val="00E735DF"/>
    <w:rsid w:val="00E73CC0"/>
    <w:rsid w:val="00E7540E"/>
    <w:rsid w:val="00E822F6"/>
    <w:rsid w:val="00E83E0B"/>
    <w:rsid w:val="00E85608"/>
    <w:rsid w:val="00E8583E"/>
    <w:rsid w:val="00E85B88"/>
    <w:rsid w:val="00E91CEF"/>
    <w:rsid w:val="00E94A8E"/>
    <w:rsid w:val="00E97DD3"/>
    <w:rsid w:val="00EA4D1F"/>
    <w:rsid w:val="00EA678B"/>
    <w:rsid w:val="00EB17B9"/>
    <w:rsid w:val="00EB203E"/>
    <w:rsid w:val="00EB2EA5"/>
    <w:rsid w:val="00EB59E2"/>
    <w:rsid w:val="00EB5B44"/>
    <w:rsid w:val="00EB7224"/>
    <w:rsid w:val="00EC04FA"/>
    <w:rsid w:val="00EC2AE4"/>
    <w:rsid w:val="00EC42A2"/>
    <w:rsid w:val="00EC60B0"/>
    <w:rsid w:val="00EC6C81"/>
    <w:rsid w:val="00ED005F"/>
    <w:rsid w:val="00ED4360"/>
    <w:rsid w:val="00ED5AB3"/>
    <w:rsid w:val="00ED6932"/>
    <w:rsid w:val="00ED6AF5"/>
    <w:rsid w:val="00ED74C0"/>
    <w:rsid w:val="00EE0F11"/>
    <w:rsid w:val="00EE2CD3"/>
    <w:rsid w:val="00EE30CD"/>
    <w:rsid w:val="00EE33F6"/>
    <w:rsid w:val="00EE41BE"/>
    <w:rsid w:val="00EE5D55"/>
    <w:rsid w:val="00EE746C"/>
    <w:rsid w:val="00EE74A2"/>
    <w:rsid w:val="00EF058D"/>
    <w:rsid w:val="00EF0CA2"/>
    <w:rsid w:val="00EF227F"/>
    <w:rsid w:val="00EF4E26"/>
    <w:rsid w:val="00EF4FB7"/>
    <w:rsid w:val="00EF5141"/>
    <w:rsid w:val="00EF5414"/>
    <w:rsid w:val="00EF573C"/>
    <w:rsid w:val="00EF6039"/>
    <w:rsid w:val="00EF67DA"/>
    <w:rsid w:val="00EF7839"/>
    <w:rsid w:val="00F04431"/>
    <w:rsid w:val="00F05948"/>
    <w:rsid w:val="00F05BCF"/>
    <w:rsid w:val="00F063D0"/>
    <w:rsid w:val="00F10CBA"/>
    <w:rsid w:val="00F11A65"/>
    <w:rsid w:val="00F131A3"/>
    <w:rsid w:val="00F13FEF"/>
    <w:rsid w:val="00F163C0"/>
    <w:rsid w:val="00F20FF5"/>
    <w:rsid w:val="00F21C44"/>
    <w:rsid w:val="00F22255"/>
    <w:rsid w:val="00F22642"/>
    <w:rsid w:val="00F22651"/>
    <w:rsid w:val="00F2358F"/>
    <w:rsid w:val="00F24AB8"/>
    <w:rsid w:val="00F304AA"/>
    <w:rsid w:val="00F306A8"/>
    <w:rsid w:val="00F3226E"/>
    <w:rsid w:val="00F32F2B"/>
    <w:rsid w:val="00F3372A"/>
    <w:rsid w:val="00F33FDB"/>
    <w:rsid w:val="00F35178"/>
    <w:rsid w:val="00F3520B"/>
    <w:rsid w:val="00F427AB"/>
    <w:rsid w:val="00F431DE"/>
    <w:rsid w:val="00F43611"/>
    <w:rsid w:val="00F43935"/>
    <w:rsid w:val="00F43BF6"/>
    <w:rsid w:val="00F46561"/>
    <w:rsid w:val="00F466C0"/>
    <w:rsid w:val="00F46FE7"/>
    <w:rsid w:val="00F50D27"/>
    <w:rsid w:val="00F519CB"/>
    <w:rsid w:val="00F52C61"/>
    <w:rsid w:val="00F53465"/>
    <w:rsid w:val="00F53C2A"/>
    <w:rsid w:val="00F5458C"/>
    <w:rsid w:val="00F54852"/>
    <w:rsid w:val="00F56E20"/>
    <w:rsid w:val="00F60604"/>
    <w:rsid w:val="00F6063D"/>
    <w:rsid w:val="00F61540"/>
    <w:rsid w:val="00F629DE"/>
    <w:rsid w:val="00F6307F"/>
    <w:rsid w:val="00F6426B"/>
    <w:rsid w:val="00F6444D"/>
    <w:rsid w:val="00F64A54"/>
    <w:rsid w:val="00F666EC"/>
    <w:rsid w:val="00F66DED"/>
    <w:rsid w:val="00F709C2"/>
    <w:rsid w:val="00F7123E"/>
    <w:rsid w:val="00F71305"/>
    <w:rsid w:val="00F713BC"/>
    <w:rsid w:val="00F73C35"/>
    <w:rsid w:val="00F74906"/>
    <w:rsid w:val="00F74BDD"/>
    <w:rsid w:val="00F80D6D"/>
    <w:rsid w:val="00F838B3"/>
    <w:rsid w:val="00F83DC1"/>
    <w:rsid w:val="00F84CF5"/>
    <w:rsid w:val="00F86E99"/>
    <w:rsid w:val="00F925E3"/>
    <w:rsid w:val="00F9466C"/>
    <w:rsid w:val="00F963AE"/>
    <w:rsid w:val="00F974C3"/>
    <w:rsid w:val="00F97D17"/>
    <w:rsid w:val="00F97DFC"/>
    <w:rsid w:val="00FA1269"/>
    <w:rsid w:val="00FA2368"/>
    <w:rsid w:val="00FA45F4"/>
    <w:rsid w:val="00FA4968"/>
    <w:rsid w:val="00FB04D5"/>
    <w:rsid w:val="00FB0D9E"/>
    <w:rsid w:val="00FB182B"/>
    <w:rsid w:val="00FB29E3"/>
    <w:rsid w:val="00FB418D"/>
    <w:rsid w:val="00FB4F23"/>
    <w:rsid w:val="00FB517D"/>
    <w:rsid w:val="00FB75ED"/>
    <w:rsid w:val="00FC1453"/>
    <w:rsid w:val="00FC48CF"/>
    <w:rsid w:val="00FC4CF2"/>
    <w:rsid w:val="00FC4EB9"/>
    <w:rsid w:val="00FC5325"/>
    <w:rsid w:val="00FD1AA7"/>
    <w:rsid w:val="00FD2FCE"/>
    <w:rsid w:val="00FD4FD6"/>
    <w:rsid w:val="00FD64E9"/>
    <w:rsid w:val="00FE1885"/>
    <w:rsid w:val="00FE2948"/>
    <w:rsid w:val="00FE42DB"/>
    <w:rsid w:val="00FE4EB6"/>
    <w:rsid w:val="00FE5CB4"/>
    <w:rsid w:val="00FE7CB2"/>
    <w:rsid w:val="00FF1583"/>
    <w:rsid w:val="00FF1C73"/>
    <w:rsid w:val="00FF1CD7"/>
    <w:rsid w:val="00FF1EE0"/>
    <w:rsid w:val="00FF30A4"/>
    <w:rsid w:val="00FF439A"/>
    <w:rsid w:val="00FF5AE1"/>
    <w:rsid w:val="00FF63B7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B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379"/>
    <w:pPr>
      <w:keepNext/>
      <w:framePr w:hSpace="180" w:wrap="notBeside" w:vAnchor="text" w:hAnchor="margin" w:y="800"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2A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2A76"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A72BD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2A7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F6F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82A7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F6F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F6F00"/>
    <w:pPr>
      <w:spacing w:before="75" w:after="75"/>
    </w:pPr>
  </w:style>
  <w:style w:type="paragraph" w:customStyle="1" w:styleId="naislab">
    <w:name w:val="naislab"/>
    <w:basedOn w:val="Normal"/>
    <w:uiPriority w:val="99"/>
    <w:rsid w:val="003F6F00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1A60A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CF0A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A7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F0A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0A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A7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A76"/>
    <w:rPr>
      <w:rFonts w:cs="Times New Roman"/>
      <w:sz w:val="2"/>
    </w:rPr>
  </w:style>
  <w:style w:type="paragraph" w:customStyle="1" w:styleId="RakstzRakstzRakstzCharCharRakstzRakstzCharChar">
    <w:name w:val="Rakstz. Rakstz. Rakstz. Char Char Rakstz. Rakstz. Char Char"/>
    <w:basedOn w:val="Normal"/>
    <w:uiPriority w:val="99"/>
    <w:rsid w:val="00BB3766"/>
    <w:pPr>
      <w:spacing w:before="40"/>
    </w:pPr>
    <w:rPr>
      <w:lang w:val="pl-PL" w:eastAsia="pl-PL"/>
    </w:rPr>
  </w:style>
  <w:style w:type="paragraph" w:customStyle="1" w:styleId="naisnod">
    <w:name w:val="naisnod"/>
    <w:basedOn w:val="Normal"/>
    <w:uiPriority w:val="99"/>
    <w:rsid w:val="00705322"/>
    <w:pPr>
      <w:spacing w:before="360" w:after="18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705322"/>
    <w:pPr>
      <w:spacing w:before="60" w:after="60"/>
      <w:jc w:val="center"/>
    </w:pPr>
  </w:style>
  <w:style w:type="paragraph" w:customStyle="1" w:styleId="naiskr">
    <w:name w:val="naiskr"/>
    <w:basedOn w:val="Normal"/>
    <w:uiPriority w:val="99"/>
    <w:rsid w:val="00705322"/>
    <w:pPr>
      <w:spacing w:before="60" w:after="60"/>
    </w:pPr>
  </w:style>
  <w:style w:type="paragraph" w:styleId="BodyTextIndent">
    <w:name w:val="Body Text Indent"/>
    <w:basedOn w:val="Normal"/>
    <w:link w:val="BodyTextIndentChar"/>
    <w:uiPriority w:val="99"/>
    <w:rsid w:val="004703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2A7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915F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91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915F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915F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3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7061900407&amp;Req=0101032007061900407&amp;Key=0103011997041032772&amp;Hash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2914</Words>
  <Characters>1661</Characters>
  <Application>Microsoft Office Outlook</Application>
  <DocSecurity>0</DocSecurity>
  <Lines>0</Lines>
  <Paragraphs>0</Paragraphs>
  <ScaleCrop>false</ScaleCrop>
  <Company>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Nr.1230</dc:title>
  <dc:subject>noteikumu projekts</dc:subject>
  <dc:creator>Inta Krauja</dc:creator>
  <cp:keywords/>
  <dc:description>Tālr.: 67027099; fakss:67027205;e-pasts: Inta.Krauja@zm.gov.lv</dc:description>
  <cp:lastModifiedBy>Erna Ivanova</cp:lastModifiedBy>
  <cp:revision>23</cp:revision>
  <cp:lastPrinted>2012-03-13T11:57:00Z</cp:lastPrinted>
  <dcterms:created xsi:type="dcterms:W3CDTF">2012-01-10T08:19:00Z</dcterms:created>
  <dcterms:modified xsi:type="dcterms:W3CDTF">2012-04-04T06:34:00Z</dcterms:modified>
</cp:coreProperties>
</file>