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FB" w:rsidRPr="00C1106D" w:rsidRDefault="00D822FB" w:rsidP="00D822FB">
      <w:pPr>
        <w:pStyle w:val="Header"/>
        <w:jc w:val="right"/>
        <w:outlineLvl w:val="0"/>
        <w:rPr>
          <w:i/>
          <w:szCs w:val="28"/>
          <w:lang w:val="lv-LV"/>
        </w:rPr>
      </w:pPr>
      <w:r w:rsidRPr="00C1106D">
        <w:rPr>
          <w:i/>
          <w:szCs w:val="28"/>
          <w:lang w:val="lv-LV"/>
        </w:rPr>
        <w:t>Projekts</w:t>
      </w:r>
    </w:p>
    <w:p w:rsidR="00D822FB" w:rsidRDefault="00D822FB" w:rsidP="00D822FB">
      <w:pPr>
        <w:jc w:val="center"/>
        <w:outlineLvl w:val="0"/>
        <w:rPr>
          <w:b/>
          <w:lang w:val="de-DE"/>
        </w:rPr>
      </w:pPr>
    </w:p>
    <w:p w:rsidR="00D822FB" w:rsidRPr="00C1106D" w:rsidRDefault="00D822FB" w:rsidP="00D822FB">
      <w:pPr>
        <w:jc w:val="center"/>
        <w:outlineLvl w:val="0"/>
        <w:rPr>
          <w:b/>
          <w:lang w:val="de-DE"/>
        </w:rPr>
      </w:pPr>
      <w:r w:rsidRPr="00C1106D">
        <w:rPr>
          <w:b/>
          <w:lang w:val="de-DE"/>
        </w:rPr>
        <w:t xml:space="preserve">LATVIJAS REPUBLIKAS MINISTRU KABINETA </w:t>
      </w:r>
    </w:p>
    <w:p w:rsidR="00D822FB" w:rsidRPr="00C1106D" w:rsidRDefault="00D822FB" w:rsidP="00D822FB">
      <w:pPr>
        <w:jc w:val="center"/>
        <w:rPr>
          <w:b/>
          <w:lang w:val="de-DE"/>
        </w:rPr>
      </w:pPr>
      <w:r w:rsidRPr="00C1106D">
        <w:rPr>
          <w:b/>
          <w:lang w:val="de-DE"/>
        </w:rPr>
        <w:t>SĒDES PROTOKOLLĒMUMS</w:t>
      </w:r>
    </w:p>
    <w:p w:rsidR="00D822FB" w:rsidRDefault="00D822FB" w:rsidP="00D822FB">
      <w:pPr>
        <w:jc w:val="center"/>
        <w:rPr>
          <w:szCs w:val="28"/>
          <w:lang w:val="lv-LV"/>
        </w:rPr>
      </w:pPr>
    </w:p>
    <w:p w:rsidR="00D822FB" w:rsidRPr="00C1106D" w:rsidRDefault="00D822FB" w:rsidP="00D822FB">
      <w:pPr>
        <w:jc w:val="center"/>
        <w:rPr>
          <w:szCs w:val="28"/>
          <w:lang w:val="lv-LV"/>
        </w:rPr>
      </w:pPr>
    </w:p>
    <w:tbl>
      <w:tblPr>
        <w:tblW w:w="0" w:type="auto"/>
        <w:tblInd w:w="250" w:type="dxa"/>
        <w:tblLayout w:type="fixed"/>
        <w:tblLook w:val="0000"/>
      </w:tblPr>
      <w:tblGrid>
        <w:gridCol w:w="3967"/>
        <w:gridCol w:w="886"/>
        <w:gridCol w:w="4137"/>
      </w:tblGrid>
      <w:tr w:rsidR="00D822FB" w:rsidRPr="00C1106D" w:rsidTr="006A11FF">
        <w:trPr>
          <w:cantSplit/>
        </w:trPr>
        <w:tc>
          <w:tcPr>
            <w:tcW w:w="3967" w:type="dxa"/>
          </w:tcPr>
          <w:p w:rsidR="00D822FB" w:rsidRPr="00C1106D" w:rsidRDefault="00D822FB" w:rsidP="006A11FF">
            <w:pPr>
              <w:rPr>
                <w:szCs w:val="28"/>
                <w:lang w:val="lv-LV"/>
              </w:rPr>
            </w:pPr>
            <w:r w:rsidRPr="00C1106D">
              <w:rPr>
                <w:szCs w:val="28"/>
                <w:lang w:val="lv-LV"/>
              </w:rPr>
              <w:t>Rīgā</w:t>
            </w:r>
          </w:p>
        </w:tc>
        <w:tc>
          <w:tcPr>
            <w:tcW w:w="886" w:type="dxa"/>
          </w:tcPr>
          <w:p w:rsidR="00D822FB" w:rsidRPr="00C1106D" w:rsidRDefault="00D822FB" w:rsidP="006A11FF">
            <w:pPr>
              <w:rPr>
                <w:szCs w:val="28"/>
                <w:lang w:val="lv-LV"/>
              </w:rPr>
            </w:pPr>
            <w:r w:rsidRPr="00C1106D">
              <w:rPr>
                <w:szCs w:val="28"/>
                <w:lang w:val="lv-LV"/>
              </w:rPr>
              <w:t>Nr.</w:t>
            </w:r>
          </w:p>
        </w:tc>
        <w:tc>
          <w:tcPr>
            <w:tcW w:w="4137" w:type="dxa"/>
          </w:tcPr>
          <w:p w:rsidR="00D822FB" w:rsidRPr="00C1106D" w:rsidRDefault="00D822FB" w:rsidP="00AB04E2">
            <w:pPr>
              <w:jc w:val="right"/>
              <w:rPr>
                <w:szCs w:val="28"/>
                <w:lang w:val="lv-LV"/>
              </w:rPr>
            </w:pPr>
            <w:r w:rsidRPr="00C1106D">
              <w:rPr>
                <w:szCs w:val="28"/>
                <w:lang w:val="lv-LV"/>
              </w:rPr>
              <w:t>201</w:t>
            </w:r>
            <w:r w:rsidR="00AB04E2">
              <w:rPr>
                <w:szCs w:val="28"/>
                <w:lang w:val="lv-LV"/>
              </w:rPr>
              <w:t>4</w:t>
            </w:r>
            <w:r w:rsidRPr="00C1106D">
              <w:rPr>
                <w:szCs w:val="28"/>
                <w:lang w:val="lv-LV"/>
              </w:rPr>
              <w:t>. gada ___. _________</w:t>
            </w:r>
          </w:p>
        </w:tc>
      </w:tr>
    </w:tbl>
    <w:p w:rsidR="00D822FB" w:rsidRPr="00C1106D" w:rsidRDefault="00D822FB" w:rsidP="00D822FB">
      <w:pPr>
        <w:pStyle w:val="Header"/>
        <w:tabs>
          <w:tab w:val="clear" w:pos="4320"/>
          <w:tab w:val="clear" w:pos="8640"/>
        </w:tabs>
        <w:jc w:val="center"/>
        <w:rPr>
          <w:b/>
          <w:szCs w:val="28"/>
          <w:lang w:val="lv-LV"/>
        </w:rPr>
      </w:pPr>
    </w:p>
    <w:p w:rsidR="00D822FB" w:rsidRPr="00C1106D" w:rsidRDefault="00D822FB" w:rsidP="00D822FB">
      <w:pPr>
        <w:pStyle w:val="Header"/>
        <w:tabs>
          <w:tab w:val="clear" w:pos="4320"/>
          <w:tab w:val="clear" w:pos="8640"/>
        </w:tabs>
        <w:jc w:val="center"/>
        <w:rPr>
          <w:b/>
          <w:szCs w:val="28"/>
          <w:lang w:val="lv-LV"/>
        </w:rPr>
      </w:pPr>
      <w:r w:rsidRPr="00C1106D">
        <w:rPr>
          <w:b/>
          <w:szCs w:val="28"/>
          <w:lang w:val="lv-LV"/>
        </w:rPr>
        <w:t>.§</w:t>
      </w:r>
    </w:p>
    <w:p w:rsidR="00D822FB" w:rsidRPr="00BA3ACD" w:rsidRDefault="00D822FB" w:rsidP="00D822FB">
      <w:pPr>
        <w:ind w:right="2"/>
        <w:jc w:val="center"/>
        <w:rPr>
          <w:sz w:val="22"/>
          <w:lang w:val="lv-LV"/>
        </w:rPr>
      </w:pPr>
    </w:p>
    <w:p w:rsidR="00DD6073" w:rsidRDefault="00D822FB" w:rsidP="00AB04E2">
      <w:pPr>
        <w:ind w:firstLine="720"/>
        <w:jc w:val="center"/>
        <w:rPr>
          <w:b/>
          <w:bCs/>
          <w:lang w:val="lv-LV"/>
        </w:rPr>
      </w:pPr>
      <w:r w:rsidRPr="00B55410">
        <w:rPr>
          <w:b/>
          <w:lang w:val="lv-LV"/>
        </w:rPr>
        <w:t xml:space="preserve">Par </w:t>
      </w:r>
      <w:r w:rsidR="00AB04E2" w:rsidRPr="00DD6073">
        <w:rPr>
          <w:b/>
          <w:bCs/>
          <w:lang w:val="lv-LV"/>
        </w:rPr>
        <w:t xml:space="preserve">papildu valsts budžeta līdzekļu piešķiršanu </w:t>
      </w:r>
    </w:p>
    <w:p w:rsidR="00D822FB" w:rsidRDefault="00AB04E2" w:rsidP="00AB04E2">
      <w:pPr>
        <w:ind w:firstLine="720"/>
        <w:jc w:val="center"/>
        <w:rPr>
          <w:b/>
          <w:lang w:val="lv-LV"/>
        </w:rPr>
      </w:pPr>
      <w:r w:rsidRPr="00DD6073">
        <w:rPr>
          <w:b/>
          <w:bCs/>
          <w:lang w:val="lv-LV"/>
        </w:rPr>
        <w:t>Patērētāju tiesību aizsardzības centram</w:t>
      </w:r>
      <w:r>
        <w:rPr>
          <w:color w:val="1F497D"/>
          <w:lang w:val="lv-LV"/>
        </w:rPr>
        <w:t xml:space="preserve"> </w:t>
      </w:r>
    </w:p>
    <w:p w:rsidR="00D822FB" w:rsidRPr="0050451D" w:rsidRDefault="00D822FB" w:rsidP="00D822FB">
      <w:pPr>
        <w:ind w:right="2"/>
        <w:jc w:val="center"/>
        <w:rPr>
          <w:b/>
          <w:lang w:val="lv-LV"/>
        </w:rPr>
      </w:pPr>
    </w:p>
    <w:p w:rsidR="00D822FB" w:rsidRPr="00C1106D" w:rsidRDefault="00D822FB" w:rsidP="00D822FB">
      <w:pPr>
        <w:pStyle w:val="BodyText"/>
        <w:jc w:val="left"/>
        <w:rPr>
          <w:b w:val="0"/>
          <w:szCs w:val="28"/>
          <w:u w:val="single"/>
          <w:lang w:val="lv-LV"/>
        </w:rPr>
      </w:pPr>
      <w:r w:rsidRPr="00C1106D">
        <w:rPr>
          <w:b w:val="0"/>
          <w:szCs w:val="28"/>
          <w:u w:val="single"/>
          <w:lang w:val="lv-LV"/>
        </w:rPr>
        <w:tab/>
      </w:r>
      <w:r w:rsidRPr="00C1106D">
        <w:rPr>
          <w:b w:val="0"/>
          <w:szCs w:val="28"/>
          <w:u w:val="single"/>
          <w:lang w:val="lv-LV"/>
        </w:rPr>
        <w:tab/>
      </w:r>
      <w:r w:rsidRPr="00C1106D">
        <w:rPr>
          <w:b w:val="0"/>
          <w:szCs w:val="28"/>
          <w:u w:val="single"/>
          <w:lang w:val="lv-LV"/>
        </w:rPr>
        <w:tab/>
      </w:r>
      <w:r w:rsidRPr="00C1106D">
        <w:rPr>
          <w:b w:val="0"/>
          <w:szCs w:val="28"/>
          <w:u w:val="single"/>
          <w:lang w:val="lv-LV"/>
        </w:rPr>
        <w:tab/>
      </w:r>
      <w:r w:rsidRPr="00C1106D">
        <w:rPr>
          <w:b w:val="0"/>
          <w:szCs w:val="28"/>
          <w:u w:val="single"/>
          <w:lang w:val="lv-LV"/>
        </w:rPr>
        <w:tab/>
      </w:r>
      <w:r w:rsidRPr="00C1106D">
        <w:rPr>
          <w:b w:val="0"/>
          <w:szCs w:val="28"/>
          <w:u w:val="single"/>
          <w:lang w:val="lv-LV"/>
        </w:rPr>
        <w:tab/>
      </w:r>
      <w:r w:rsidRPr="00C1106D">
        <w:rPr>
          <w:b w:val="0"/>
          <w:szCs w:val="28"/>
          <w:u w:val="single"/>
          <w:lang w:val="lv-LV"/>
        </w:rPr>
        <w:tab/>
      </w:r>
      <w:r w:rsidRPr="00C1106D">
        <w:rPr>
          <w:b w:val="0"/>
          <w:szCs w:val="28"/>
          <w:u w:val="single"/>
          <w:lang w:val="lv-LV"/>
        </w:rPr>
        <w:tab/>
      </w:r>
      <w:r w:rsidRPr="00C1106D">
        <w:rPr>
          <w:b w:val="0"/>
          <w:szCs w:val="28"/>
          <w:u w:val="single"/>
          <w:lang w:val="lv-LV"/>
        </w:rPr>
        <w:tab/>
      </w:r>
      <w:r w:rsidRPr="00C1106D">
        <w:rPr>
          <w:b w:val="0"/>
          <w:szCs w:val="28"/>
          <w:u w:val="single"/>
          <w:lang w:val="lv-LV"/>
        </w:rPr>
        <w:tab/>
      </w:r>
      <w:r w:rsidRPr="00C1106D">
        <w:rPr>
          <w:b w:val="0"/>
          <w:szCs w:val="28"/>
          <w:u w:val="single"/>
          <w:lang w:val="lv-LV"/>
        </w:rPr>
        <w:tab/>
      </w:r>
      <w:r w:rsidRPr="00C1106D">
        <w:rPr>
          <w:b w:val="0"/>
          <w:szCs w:val="28"/>
          <w:u w:val="single"/>
          <w:lang w:val="lv-LV"/>
        </w:rPr>
        <w:tab/>
        <w:t xml:space="preserve"> </w:t>
      </w:r>
    </w:p>
    <w:p w:rsidR="00D822FB" w:rsidRDefault="00D822FB" w:rsidP="00D822FB">
      <w:pPr>
        <w:pStyle w:val="BodyText"/>
        <w:rPr>
          <w:b w:val="0"/>
          <w:szCs w:val="28"/>
          <w:lang w:val="lv-LV"/>
        </w:rPr>
      </w:pPr>
      <w:r w:rsidRPr="00C1106D">
        <w:rPr>
          <w:b w:val="0"/>
          <w:szCs w:val="28"/>
          <w:lang w:val="lv-LV"/>
        </w:rPr>
        <w:t>(...)</w:t>
      </w:r>
    </w:p>
    <w:p w:rsidR="00AB04E2" w:rsidRDefault="00AB04E2" w:rsidP="00AB04E2">
      <w:pPr>
        <w:pStyle w:val="FootnoteText"/>
        <w:jc w:val="both"/>
        <w:rPr>
          <w:bCs/>
          <w:sz w:val="24"/>
          <w:szCs w:val="28"/>
        </w:rPr>
      </w:pPr>
    </w:p>
    <w:p w:rsidR="00DD6073" w:rsidRDefault="00DD6073" w:rsidP="00AB04E2">
      <w:pPr>
        <w:pStyle w:val="FootnoteText"/>
        <w:jc w:val="both"/>
        <w:rPr>
          <w:bCs/>
          <w:sz w:val="24"/>
          <w:szCs w:val="28"/>
        </w:rPr>
      </w:pPr>
    </w:p>
    <w:p w:rsidR="00AB04E2" w:rsidRPr="00AB04E2" w:rsidRDefault="00AB04E2" w:rsidP="00DD6073">
      <w:pPr>
        <w:pStyle w:val="ListParagraph"/>
        <w:ind w:left="0" w:firstLine="709"/>
        <w:jc w:val="both"/>
        <w:rPr>
          <w:lang w:val="lv-LV"/>
        </w:rPr>
      </w:pPr>
      <w:r w:rsidRPr="00AB04E2">
        <w:rPr>
          <w:lang w:val="lv-LV"/>
        </w:rPr>
        <w:t xml:space="preserve">Jautājums par papildu valsts budžeta līdzekļu piešķiršanu Patērētāju tiesību aizsardzības </w:t>
      </w:r>
      <w:r w:rsidRPr="00C04872">
        <w:rPr>
          <w:lang w:val="lv-LV"/>
        </w:rPr>
        <w:t xml:space="preserve">centram </w:t>
      </w:r>
      <w:r w:rsidR="00BA1665" w:rsidRPr="00C04872">
        <w:rPr>
          <w:lang w:val="lv-LV"/>
        </w:rPr>
        <w:t xml:space="preserve">2015.gadā 96 855 </w:t>
      </w:r>
      <w:proofErr w:type="spellStart"/>
      <w:r w:rsidR="00BA1665" w:rsidRPr="00C04872">
        <w:rPr>
          <w:lang w:val="lv-LV"/>
        </w:rPr>
        <w:t>euro</w:t>
      </w:r>
      <w:proofErr w:type="spellEnd"/>
      <w:r w:rsidR="00BA1665" w:rsidRPr="00C04872">
        <w:rPr>
          <w:lang w:val="lv-LV"/>
        </w:rPr>
        <w:t xml:space="preserve">, 2016.gadā 90 483 </w:t>
      </w:r>
      <w:proofErr w:type="spellStart"/>
      <w:r w:rsidR="00BA1665" w:rsidRPr="00C04872">
        <w:rPr>
          <w:lang w:val="lv-LV"/>
        </w:rPr>
        <w:t>euro</w:t>
      </w:r>
      <w:proofErr w:type="spellEnd"/>
      <w:r w:rsidR="00BA1665" w:rsidRPr="00C04872">
        <w:rPr>
          <w:lang w:val="lv-LV"/>
        </w:rPr>
        <w:t xml:space="preserve"> un 2017.gadā 90 813 </w:t>
      </w:r>
      <w:proofErr w:type="spellStart"/>
      <w:r w:rsidR="00BA1665" w:rsidRPr="00C04872">
        <w:rPr>
          <w:lang w:val="lv-LV"/>
        </w:rPr>
        <w:t>euro</w:t>
      </w:r>
      <w:proofErr w:type="spellEnd"/>
      <w:r w:rsidR="00BA1665" w:rsidRPr="00C04872">
        <w:rPr>
          <w:lang w:val="lv-LV"/>
        </w:rPr>
        <w:t xml:space="preserve"> apmērā</w:t>
      </w:r>
      <w:bookmarkStart w:id="0" w:name="_GoBack"/>
      <w:bookmarkEnd w:id="0"/>
      <w:r w:rsidR="00BA1665" w:rsidRPr="00C04872">
        <w:rPr>
          <w:lang w:val="lv-LV"/>
        </w:rPr>
        <w:t xml:space="preserve"> </w:t>
      </w:r>
      <w:r w:rsidRPr="00C04872">
        <w:rPr>
          <w:lang w:val="lv-LV"/>
        </w:rPr>
        <w:t>skatāms likumprojekta</w:t>
      </w:r>
      <w:r w:rsidRPr="00AB04E2">
        <w:rPr>
          <w:lang w:val="lv-LV"/>
        </w:rPr>
        <w:t xml:space="preserve"> „Par valsts budžetu 2015.gadam” un likumprojekta „Par vidēja termiņa budžeta ietvaru 2015., 2016. un 2017.gadam” sagatavošanas un izskatīšanas procesā kopā ar visu ministriju un centrālo valsts iestāžu jauno politikas iniciatīvu pieprasījumiem.</w:t>
      </w:r>
    </w:p>
    <w:p w:rsidR="00AB04E2" w:rsidRDefault="00AB04E2" w:rsidP="00AB04E2">
      <w:pPr>
        <w:pStyle w:val="FootnoteText"/>
        <w:jc w:val="both"/>
        <w:rPr>
          <w:bCs/>
          <w:sz w:val="24"/>
          <w:szCs w:val="28"/>
        </w:rPr>
      </w:pPr>
    </w:p>
    <w:p w:rsidR="00AB04E2" w:rsidRPr="00AB04E2" w:rsidRDefault="00AB04E2" w:rsidP="00AB04E2">
      <w:pPr>
        <w:pStyle w:val="FootnoteText"/>
        <w:jc w:val="both"/>
        <w:rPr>
          <w:bCs/>
          <w:sz w:val="24"/>
          <w:szCs w:val="28"/>
        </w:rPr>
      </w:pPr>
    </w:p>
    <w:p w:rsidR="00D822FB" w:rsidRDefault="00D822FB" w:rsidP="00D822FB">
      <w:pPr>
        <w:tabs>
          <w:tab w:val="left" w:pos="6840"/>
        </w:tabs>
        <w:ind w:left="720"/>
        <w:rPr>
          <w:szCs w:val="28"/>
          <w:lang w:val="lv-LV"/>
        </w:rPr>
      </w:pPr>
    </w:p>
    <w:p w:rsidR="00D822FB" w:rsidRPr="00C1106D" w:rsidRDefault="00D822FB" w:rsidP="008869B9">
      <w:pPr>
        <w:tabs>
          <w:tab w:val="left" w:pos="6840"/>
        </w:tabs>
        <w:rPr>
          <w:szCs w:val="28"/>
          <w:lang w:val="lv-LV"/>
        </w:rPr>
      </w:pPr>
      <w:r w:rsidRPr="00C1106D">
        <w:rPr>
          <w:szCs w:val="28"/>
          <w:lang w:val="lv-LV"/>
        </w:rPr>
        <w:t>Ministru prezidents</w:t>
      </w:r>
      <w:r w:rsidRPr="00C1106D">
        <w:rPr>
          <w:szCs w:val="28"/>
          <w:lang w:val="lv-LV"/>
        </w:rPr>
        <w:tab/>
      </w:r>
      <w:r w:rsidR="008869B9">
        <w:rPr>
          <w:szCs w:val="28"/>
          <w:lang w:val="lv-LV"/>
        </w:rPr>
        <w:tab/>
      </w:r>
      <w:r w:rsidR="00AB04E2">
        <w:rPr>
          <w:szCs w:val="28"/>
          <w:lang w:val="lv-LV"/>
        </w:rPr>
        <w:t>L.Straujuma</w:t>
      </w:r>
    </w:p>
    <w:p w:rsidR="00D822FB" w:rsidRPr="00C1106D" w:rsidRDefault="00D822FB" w:rsidP="00D822FB">
      <w:pPr>
        <w:tabs>
          <w:tab w:val="left" w:pos="6840"/>
        </w:tabs>
        <w:ind w:left="720"/>
        <w:rPr>
          <w:rFonts w:eastAsia="Calibri"/>
          <w:szCs w:val="28"/>
          <w:lang w:val="lv-LV" w:eastAsia="lv-LV"/>
        </w:rPr>
      </w:pPr>
    </w:p>
    <w:p w:rsidR="00D822FB" w:rsidRPr="00C1106D" w:rsidRDefault="00D822FB" w:rsidP="008869B9">
      <w:pPr>
        <w:tabs>
          <w:tab w:val="left" w:pos="6840"/>
        </w:tabs>
        <w:rPr>
          <w:szCs w:val="28"/>
          <w:lang w:val="lv-LV"/>
        </w:rPr>
      </w:pPr>
      <w:r w:rsidRPr="00C1106D">
        <w:rPr>
          <w:szCs w:val="28"/>
          <w:lang w:val="lv-LV"/>
        </w:rPr>
        <w:t>Valsts kancelejas direktore</w:t>
      </w:r>
      <w:r w:rsidRPr="00C1106D">
        <w:rPr>
          <w:szCs w:val="28"/>
          <w:lang w:val="lv-LV"/>
        </w:rPr>
        <w:tab/>
      </w:r>
      <w:r w:rsidR="008869B9">
        <w:rPr>
          <w:szCs w:val="28"/>
          <w:lang w:val="lv-LV"/>
        </w:rPr>
        <w:tab/>
      </w:r>
      <w:proofErr w:type="spellStart"/>
      <w:r w:rsidRPr="00C1106D">
        <w:rPr>
          <w:szCs w:val="28"/>
          <w:lang w:val="lv-LV"/>
        </w:rPr>
        <w:t>E.Dreimane</w:t>
      </w:r>
      <w:proofErr w:type="spellEnd"/>
      <w:r w:rsidRPr="00C1106D">
        <w:rPr>
          <w:szCs w:val="28"/>
          <w:lang w:val="lv-LV"/>
        </w:rPr>
        <w:t xml:space="preserve"> </w:t>
      </w:r>
    </w:p>
    <w:p w:rsidR="00D822FB" w:rsidRPr="00C1106D" w:rsidRDefault="00D822FB" w:rsidP="00D822FB">
      <w:pPr>
        <w:tabs>
          <w:tab w:val="left" w:pos="6840"/>
        </w:tabs>
        <w:ind w:left="720"/>
        <w:rPr>
          <w:szCs w:val="28"/>
          <w:lang w:val="lv-LV"/>
        </w:rPr>
      </w:pPr>
    </w:p>
    <w:p w:rsidR="00D822FB" w:rsidRDefault="00D822FB" w:rsidP="00D822FB">
      <w:pPr>
        <w:pStyle w:val="FootnoteText"/>
        <w:tabs>
          <w:tab w:val="left" w:pos="6840"/>
        </w:tabs>
        <w:ind w:left="720"/>
        <w:rPr>
          <w:bCs/>
          <w:sz w:val="24"/>
          <w:szCs w:val="28"/>
        </w:rPr>
      </w:pPr>
    </w:p>
    <w:p w:rsidR="00D822FB" w:rsidRDefault="00D822FB" w:rsidP="008869B9">
      <w:pPr>
        <w:pStyle w:val="FootnoteText"/>
        <w:tabs>
          <w:tab w:val="left" w:pos="6840"/>
        </w:tabs>
        <w:rPr>
          <w:bCs/>
          <w:sz w:val="24"/>
          <w:szCs w:val="28"/>
        </w:rPr>
      </w:pPr>
      <w:r>
        <w:rPr>
          <w:bCs/>
          <w:sz w:val="24"/>
          <w:szCs w:val="28"/>
        </w:rPr>
        <w:t>Iesniedzējs:</w:t>
      </w:r>
    </w:p>
    <w:p w:rsidR="00D822FB" w:rsidRPr="00C1106D" w:rsidRDefault="00D822FB" w:rsidP="008869B9">
      <w:pPr>
        <w:pStyle w:val="FootnoteText"/>
        <w:tabs>
          <w:tab w:val="left" w:pos="6840"/>
        </w:tabs>
        <w:rPr>
          <w:bCs/>
          <w:sz w:val="24"/>
          <w:szCs w:val="28"/>
        </w:rPr>
      </w:pPr>
      <w:r w:rsidRPr="00C1106D">
        <w:rPr>
          <w:bCs/>
          <w:sz w:val="24"/>
          <w:szCs w:val="28"/>
        </w:rPr>
        <w:t>Vides aizsardzības un reģionālās attīstības ministrs</w:t>
      </w:r>
      <w:r w:rsidRPr="00C1106D">
        <w:rPr>
          <w:bCs/>
          <w:sz w:val="24"/>
          <w:szCs w:val="28"/>
        </w:rPr>
        <w:tab/>
      </w:r>
      <w:r w:rsidR="000D11AC">
        <w:rPr>
          <w:bCs/>
          <w:sz w:val="24"/>
          <w:szCs w:val="28"/>
        </w:rPr>
        <w:tab/>
      </w:r>
      <w:r w:rsidRPr="00C1106D">
        <w:rPr>
          <w:bCs/>
          <w:sz w:val="24"/>
          <w:szCs w:val="28"/>
        </w:rPr>
        <w:t>E.</w:t>
      </w:r>
      <w:r w:rsidR="00AB04E2">
        <w:rPr>
          <w:bCs/>
          <w:sz w:val="24"/>
          <w:szCs w:val="28"/>
        </w:rPr>
        <w:t>Cilinskis</w:t>
      </w:r>
    </w:p>
    <w:p w:rsidR="00D822FB" w:rsidRPr="00C1106D" w:rsidRDefault="00D822FB" w:rsidP="00D822FB">
      <w:pPr>
        <w:tabs>
          <w:tab w:val="left" w:pos="6840"/>
        </w:tabs>
        <w:rPr>
          <w:szCs w:val="28"/>
          <w:lang w:val="lv-LV"/>
        </w:rPr>
      </w:pPr>
    </w:p>
    <w:p w:rsidR="00D822FB" w:rsidRDefault="00D822FB" w:rsidP="008869B9">
      <w:pPr>
        <w:pStyle w:val="FootnoteText"/>
        <w:tabs>
          <w:tab w:val="left" w:pos="6840"/>
        </w:tabs>
        <w:rPr>
          <w:bCs/>
          <w:sz w:val="24"/>
          <w:szCs w:val="28"/>
        </w:rPr>
      </w:pPr>
      <w:r>
        <w:rPr>
          <w:bCs/>
          <w:sz w:val="24"/>
          <w:szCs w:val="28"/>
        </w:rPr>
        <w:t>Vizē:</w:t>
      </w:r>
    </w:p>
    <w:p w:rsidR="00D822FB" w:rsidRPr="00C1106D" w:rsidRDefault="00D822FB" w:rsidP="008869B9">
      <w:pPr>
        <w:pStyle w:val="FootnoteText"/>
        <w:tabs>
          <w:tab w:val="left" w:pos="6840"/>
        </w:tabs>
        <w:rPr>
          <w:bCs/>
          <w:sz w:val="24"/>
          <w:szCs w:val="28"/>
        </w:rPr>
      </w:pPr>
      <w:r w:rsidRPr="00C1106D">
        <w:rPr>
          <w:bCs/>
          <w:sz w:val="24"/>
          <w:szCs w:val="28"/>
        </w:rPr>
        <w:t>Vides aizsardzības u</w:t>
      </w:r>
      <w:r>
        <w:rPr>
          <w:bCs/>
          <w:sz w:val="24"/>
          <w:szCs w:val="28"/>
        </w:rPr>
        <w:t>n reģionālās attīstības ministrijas</w:t>
      </w:r>
      <w:r w:rsidR="000D11AC" w:rsidRPr="000D11AC">
        <w:rPr>
          <w:bCs/>
          <w:sz w:val="24"/>
          <w:szCs w:val="28"/>
        </w:rPr>
        <w:t xml:space="preserve"> </w:t>
      </w:r>
      <w:r w:rsidR="000D11AC">
        <w:rPr>
          <w:bCs/>
          <w:sz w:val="24"/>
          <w:szCs w:val="28"/>
        </w:rPr>
        <w:tab/>
      </w:r>
      <w:r w:rsidR="000D11AC">
        <w:rPr>
          <w:bCs/>
          <w:sz w:val="24"/>
          <w:szCs w:val="28"/>
        </w:rPr>
        <w:tab/>
        <w:t>A</w:t>
      </w:r>
      <w:r w:rsidR="000D11AC" w:rsidRPr="00C1106D">
        <w:rPr>
          <w:bCs/>
          <w:sz w:val="24"/>
          <w:szCs w:val="28"/>
        </w:rPr>
        <w:t>.</w:t>
      </w:r>
      <w:r w:rsidR="00AB04E2">
        <w:rPr>
          <w:bCs/>
          <w:sz w:val="24"/>
          <w:szCs w:val="28"/>
        </w:rPr>
        <w:t>Daugulis</w:t>
      </w:r>
      <w:r>
        <w:rPr>
          <w:bCs/>
          <w:sz w:val="24"/>
          <w:szCs w:val="28"/>
        </w:rPr>
        <w:br/>
        <w:t xml:space="preserve">valsts </w:t>
      </w:r>
      <w:r w:rsidR="00AB04E2">
        <w:rPr>
          <w:bCs/>
          <w:sz w:val="24"/>
          <w:szCs w:val="28"/>
        </w:rPr>
        <w:t xml:space="preserve">sekretāra </w:t>
      </w:r>
      <w:proofErr w:type="spellStart"/>
      <w:r w:rsidR="00AB04E2">
        <w:rPr>
          <w:bCs/>
          <w:sz w:val="24"/>
          <w:szCs w:val="28"/>
        </w:rPr>
        <w:t>p.i</w:t>
      </w:r>
      <w:proofErr w:type="spellEnd"/>
      <w:r w:rsidR="00AB04E2">
        <w:rPr>
          <w:bCs/>
          <w:sz w:val="24"/>
          <w:szCs w:val="28"/>
        </w:rPr>
        <w:t>.</w:t>
      </w:r>
      <w:r w:rsidRPr="00C1106D">
        <w:rPr>
          <w:bCs/>
          <w:sz w:val="24"/>
          <w:szCs w:val="28"/>
        </w:rPr>
        <w:tab/>
      </w:r>
      <w:r w:rsidR="000D11AC">
        <w:rPr>
          <w:bCs/>
          <w:sz w:val="24"/>
          <w:szCs w:val="28"/>
        </w:rPr>
        <w:tab/>
      </w:r>
    </w:p>
    <w:p w:rsidR="00D822FB" w:rsidRPr="00C1106D" w:rsidRDefault="00D822FB" w:rsidP="00D822FB">
      <w:pPr>
        <w:rPr>
          <w:szCs w:val="28"/>
          <w:lang w:val="lv-LV"/>
        </w:rPr>
      </w:pPr>
    </w:p>
    <w:p w:rsidR="00D822FB" w:rsidRDefault="00D822FB" w:rsidP="00D822FB">
      <w:pPr>
        <w:rPr>
          <w:szCs w:val="28"/>
          <w:lang w:val="lv-LV"/>
        </w:rPr>
      </w:pPr>
    </w:p>
    <w:p w:rsidR="00D822FB" w:rsidRDefault="00D822FB" w:rsidP="00D822FB">
      <w:pPr>
        <w:rPr>
          <w:szCs w:val="28"/>
          <w:lang w:val="lv-LV"/>
        </w:rPr>
      </w:pPr>
    </w:p>
    <w:p w:rsidR="00D822FB" w:rsidRDefault="00D822FB" w:rsidP="00D822FB">
      <w:pPr>
        <w:rPr>
          <w:szCs w:val="28"/>
          <w:lang w:val="lv-LV"/>
        </w:rPr>
      </w:pPr>
    </w:p>
    <w:p w:rsidR="00AB04E2" w:rsidRDefault="00AB04E2" w:rsidP="00D822FB">
      <w:pPr>
        <w:rPr>
          <w:szCs w:val="28"/>
          <w:lang w:val="lv-LV"/>
        </w:rPr>
      </w:pPr>
    </w:p>
    <w:p w:rsidR="00AB04E2" w:rsidRDefault="00AB04E2" w:rsidP="00D822FB">
      <w:pPr>
        <w:rPr>
          <w:szCs w:val="28"/>
          <w:lang w:val="lv-LV"/>
        </w:rPr>
      </w:pPr>
    </w:p>
    <w:p w:rsidR="00AB04E2" w:rsidRDefault="00AB04E2" w:rsidP="00D822FB">
      <w:pPr>
        <w:rPr>
          <w:szCs w:val="28"/>
          <w:lang w:val="lv-LV"/>
        </w:rPr>
      </w:pPr>
    </w:p>
    <w:p w:rsidR="00AB04E2" w:rsidRPr="00AB04E2" w:rsidRDefault="00F112E2" w:rsidP="00AB04E2">
      <w:pPr>
        <w:pStyle w:val="BodyTextIndent"/>
        <w:tabs>
          <w:tab w:val="left" w:pos="6521"/>
        </w:tabs>
        <w:spacing w:after="0"/>
        <w:ind w:left="0"/>
        <w:rPr>
          <w:lang w:val="lv-LV"/>
        </w:rPr>
      </w:pPr>
      <w:r w:rsidRPr="00A97A55">
        <w:fldChar w:fldCharType="begin"/>
      </w:r>
      <w:r w:rsidR="00AB04E2" w:rsidRPr="00A97A55">
        <w:instrText xml:space="preserve"> TIME \@ "dd.MM.yyyy H:mm" </w:instrText>
      </w:r>
      <w:r w:rsidRPr="00A97A55">
        <w:fldChar w:fldCharType="separate"/>
      </w:r>
      <w:r w:rsidR="00FE2D94">
        <w:rPr>
          <w:noProof/>
        </w:rPr>
        <w:t>05.03.2014 16:44</w:t>
      </w:r>
      <w:r w:rsidRPr="00A97A55">
        <w:fldChar w:fldCharType="end"/>
      </w:r>
    </w:p>
    <w:p w:rsidR="00AB04E2" w:rsidRPr="00AB04E2" w:rsidRDefault="00C04872" w:rsidP="00AB04E2">
      <w:pPr>
        <w:pStyle w:val="BodyTextIndent"/>
        <w:tabs>
          <w:tab w:val="left" w:pos="6521"/>
        </w:tabs>
        <w:spacing w:after="0"/>
        <w:ind w:left="0"/>
        <w:rPr>
          <w:lang w:val="lv-LV"/>
        </w:rPr>
      </w:pPr>
      <w:r>
        <w:rPr>
          <w:lang w:val="lv-LV"/>
        </w:rPr>
        <w:t>114</w:t>
      </w:r>
    </w:p>
    <w:p w:rsidR="00AB04E2" w:rsidRPr="00AB04E2" w:rsidRDefault="00AB04E2" w:rsidP="00AB04E2">
      <w:pPr>
        <w:pStyle w:val="BodyTextIndent"/>
        <w:tabs>
          <w:tab w:val="left" w:pos="6521"/>
        </w:tabs>
        <w:spacing w:after="0"/>
        <w:ind w:left="0"/>
        <w:rPr>
          <w:lang w:val="lv-LV"/>
        </w:rPr>
      </w:pPr>
      <w:r w:rsidRPr="00AB04E2">
        <w:rPr>
          <w:lang w:val="lv-LV"/>
        </w:rPr>
        <w:t>D.Jirgensone</w:t>
      </w:r>
    </w:p>
    <w:p w:rsidR="00AB04E2" w:rsidRPr="00AB04E2" w:rsidRDefault="00AB04E2" w:rsidP="00AB04E2">
      <w:pPr>
        <w:pStyle w:val="BodyTextIndent"/>
        <w:tabs>
          <w:tab w:val="left" w:pos="6521"/>
        </w:tabs>
        <w:spacing w:after="0"/>
        <w:ind w:left="0"/>
        <w:rPr>
          <w:lang w:val="lv-LV"/>
        </w:rPr>
      </w:pPr>
      <w:r w:rsidRPr="00AB04E2">
        <w:rPr>
          <w:lang w:val="lv-LV"/>
        </w:rPr>
        <w:t>Dagnija.Jirgensone@varam.gov.lv</w:t>
      </w:r>
    </w:p>
    <w:p w:rsidR="007D0E5A" w:rsidRPr="00D822FB" w:rsidRDefault="007D0E5A">
      <w:pPr>
        <w:rPr>
          <w:lang w:val="lv-LV"/>
        </w:rPr>
      </w:pPr>
    </w:p>
    <w:sectPr w:rsidR="007D0E5A" w:rsidRPr="00D822FB" w:rsidSect="00456FEA">
      <w:headerReference w:type="default" r:id="rId7"/>
      <w:footerReference w:type="default" r:id="rId8"/>
      <w:footerReference w:type="first" r:id="rId9"/>
      <w:pgSz w:w="11909" w:h="16834" w:code="9"/>
      <w:pgMar w:top="1418" w:right="1134" w:bottom="993" w:left="1701" w:header="680" w:footer="6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A79" w:rsidRDefault="00E06A79">
      <w:r>
        <w:separator/>
      </w:r>
    </w:p>
  </w:endnote>
  <w:endnote w:type="continuationSeparator" w:id="0">
    <w:p w:rsidR="00E06A79" w:rsidRDefault="00E06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1F" w:rsidRPr="0036461F" w:rsidRDefault="00233503" w:rsidP="0036461F">
    <w:pPr>
      <w:rPr>
        <w:lang w:val="lv-LV"/>
      </w:rPr>
    </w:pPr>
    <w:r>
      <w:rPr>
        <w:lang w:val="lv-LV"/>
      </w:rPr>
      <w:t>VARAMProt_0108</w:t>
    </w:r>
    <w:r w:rsidR="0036461F" w:rsidRPr="0036461F">
      <w:rPr>
        <w:lang w:val="lv-LV"/>
      </w:rPr>
      <w:t xml:space="preserve">13_pludi; MK sēdes </w:t>
    </w:r>
    <w:proofErr w:type="spellStart"/>
    <w:r w:rsidR="0036461F" w:rsidRPr="0036461F">
      <w:rPr>
        <w:lang w:val="lv-LV"/>
      </w:rPr>
      <w:t>protokollēmuma</w:t>
    </w:r>
    <w:proofErr w:type="spellEnd"/>
    <w:r w:rsidR="0036461F" w:rsidRPr="0036461F">
      <w:rPr>
        <w:lang w:val="lv-LV"/>
      </w:rPr>
      <w:t xml:space="preserve"> projekts </w:t>
    </w:r>
    <w:r w:rsidR="0036461F">
      <w:rPr>
        <w:lang w:val="lv-LV"/>
      </w:rPr>
      <w:t>„</w:t>
    </w:r>
    <w:r w:rsidR="0036461F" w:rsidRPr="0036461F">
      <w:rPr>
        <w:lang w:val="lv-LV"/>
      </w:rPr>
      <w:t>Par informatīvo ziņojumu</w:t>
    </w:r>
    <w:r w:rsidR="0036461F">
      <w:rPr>
        <w:lang w:val="lv-LV"/>
      </w:rPr>
      <w:t xml:space="preserve"> ”</w:t>
    </w:r>
    <w:r w:rsidR="0036461F" w:rsidRPr="0036461F">
      <w:rPr>
        <w:lang w:val="lv-LV"/>
      </w:rPr>
      <w:t>Par plānotājiem pasākumiem 2013.-2015.gadā, lai mazinātu palu un plūdu draudus un priekšlikumiem turpmākai rīcībai”</w:t>
    </w:r>
    <w:r w:rsidR="0036461F">
      <w:rPr>
        <w:lang w:val="lv-LV"/>
      </w:rPr>
      <w:t>”</w:t>
    </w:r>
  </w:p>
  <w:p w:rsidR="002A28AA" w:rsidRPr="00090BC5" w:rsidRDefault="00FE2D94" w:rsidP="00090BC5">
    <w:pPr>
      <w:ind w:right="2"/>
      <w:jc w:val="both"/>
      <w:rPr>
        <w:bCs/>
        <w:sz w:val="20"/>
        <w:szCs w:val="20"/>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1F" w:rsidRPr="00AB04E2" w:rsidRDefault="00233503" w:rsidP="00AB04E2">
    <w:pPr>
      <w:rPr>
        <w:lang w:val="lv-LV"/>
      </w:rPr>
    </w:pPr>
    <w:r>
      <w:rPr>
        <w:lang w:val="lv-LV"/>
      </w:rPr>
      <w:t>VARAMProt_</w:t>
    </w:r>
    <w:r w:rsidR="00AB04E2">
      <w:rPr>
        <w:lang w:val="lv-LV"/>
      </w:rPr>
      <w:t>280214</w:t>
    </w:r>
    <w:r w:rsidR="006645AF" w:rsidRPr="0036461F">
      <w:rPr>
        <w:lang w:val="lv-LV"/>
      </w:rPr>
      <w:t xml:space="preserve">; MK sēdes </w:t>
    </w:r>
    <w:proofErr w:type="spellStart"/>
    <w:r w:rsidR="006645AF" w:rsidRPr="0036461F">
      <w:rPr>
        <w:lang w:val="lv-LV"/>
      </w:rPr>
      <w:t>protokollēmuma</w:t>
    </w:r>
    <w:proofErr w:type="spellEnd"/>
    <w:r w:rsidR="006645AF" w:rsidRPr="0036461F">
      <w:rPr>
        <w:lang w:val="lv-LV"/>
      </w:rPr>
      <w:t xml:space="preserve"> projekts </w:t>
    </w:r>
    <w:r w:rsidR="006645AF">
      <w:rPr>
        <w:lang w:val="lv-LV"/>
      </w:rPr>
      <w:t>„</w:t>
    </w:r>
    <w:r w:rsidR="00AB04E2">
      <w:rPr>
        <w:lang w:val="lv-LV"/>
      </w:rPr>
      <w:t>Likumprojektam Ķīmisko vielu likumā</w:t>
    </w:r>
    <w:r w:rsidR="006645AF">
      <w:rPr>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A79" w:rsidRDefault="00E06A79">
      <w:r>
        <w:separator/>
      </w:r>
    </w:p>
  </w:footnote>
  <w:footnote w:type="continuationSeparator" w:id="0">
    <w:p w:rsidR="00E06A79" w:rsidRDefault="00E06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AA" w:rsidRDefault="00F112E2">
    <w:pPr>
      <w:pStyle w:val="Header"/>
      <w:jc w:val="center"/>
    </w:pPr>
    <w:r>
      <w:fldChar w:fldCharType="begin"/>
    </w:r>
    <w:r w:rsidR="000E24ED">
      <w:instrText xml:space="preserve"> PAGE   \* MERGEFORMAT </w:instrText>
    </w:r>
    <w:r>
      <w:fldChar w:fldCharType="separate"/>
    </w:r>
    <w:r w:rsidR="00AB04E2">
      <w:rPr>
        <w:noProof/>
      </w:rPr>
      <w:t>2</w:t>
    </w:r>
    <w:r>
      <w:fldChar w:fldCharType="end"/>
    </w:r>
  </w:p>
  <w:p w:rsidR="002A28AA" w:rsidRDefault="00FE2D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21259"/>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footnotePr>
    <w:footnote w:id="-1"/>
    <w:footnote w:id="0"/>
  </w:footnotePr>
  <w:endnotePr>
    <w:endnote w:id="-1"/>
    <w:endnote w:id="0"/>
  </w:endnotePr>
  <w:compat/>
  <w:rsids>
    <w:rsidRoot w:val="00D822FB"/>
    <w:rsid w:val="000564D3"/>
    <w:rsid w:val="000D099F"/>
    <w:rsid w:val="000D11AC"/>
    <w:rsid w:val="000E24ED"/>
    <w:rsid w:val="001045E8"/>
    <w:rsid w:val="0013531A"/>
    <w:rsid w:val="0015464F"/>
    <w:rsid w:val="00165C91"/>
    <w:rsid w:val="001D1228"/>
    <w:rsid w:val="00233503"/>
    <w:rsid w:val="002D57A0"/>
    <w:rsid w:val="002E58E7"/>
    <w:rsid w:val="002F7B7A"/>
    <w:rsid w:val="0036461F"/>
    <w:rsid w:val="00394FAE"/>
    <w:rsid w:val="00437A00"/>
    <w:rsid w:val="004811E7"/>
    <w:rsid w:val="005F7E72"/>
    <w:rsid w:val="006066D3"/>
    <w:rsid w:val="006645AF"/>
    <w:rsid w:val="007355E9"/>
    <w:rsid w:val="00764D67"/>
    <w:rsid w:val="0076588E"/>
    <w:rsid w:val="00782979"/>
    <w:rsid w:val="007A5EEF"/>
    <w:rsid w:val="007D0E5A"/>
    <w:rsid w:val="007E3E62"/>
    <w:rsid w:val="007F683C"/>
    <w:rsid w:val="008869B9"/>
    <w:rsid w:val="00937627"/>
    <w:rsid w:val="009B6B34"/>
    <w:rsid w:val="009C0E0B"/>
    <w:rsid w:val="00A45A7F"/>
    <w:rsid w:val="00AB04E2"/>
    <w:rsid w:val="00BA1665"/>
    <w:rsid w:val="00C04872"/>
    <w:rsid w:val="00C832A5"/>
    <w:rsid w:val="00CA4A35"/>
    <w:rsid w:val="00CF2F8D"/>
    <w:rsid w:val="00CF3A89"/>
    <w:rsid w:val="00D822FB"/>
    <w:rsid w:val="00DD6073"/>
    <w:rsid w:val="00DD6BB6"/>
    <w:rsid w:val="00DF58AD"/>
    <w:rsid w:val="00E06A79"/>
    <w:rsid w:val="00EA3F69"/>
    <w:rsid w:val="00EE2E6B"/>
    <w:rsid w:val="00F112E2"/>
    <w:rsid w:val="00F7647E"/>
    <w:rsid w:val="00FE2D94"/>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22FB"/>
    <w:pPr>
      <w:widowControl w:val="0"/>
      <w:jc w:val="center"/>
    </w:pPr>
    <w:rPr>
      <w:b/>
      <w:szCs w:val="20"/>
    </w:rPr>
  </w:style>
  <w:style w:type="character" w:customStyle="1" w:styleId="BodyTextChar">
    <w:name w:val="Body Text Char"/>
    <w:basedOn w:val="DefaultParagraphFont"/>
    <w:link w:val="BodyText"/>
    <w:rsid w:val="00D822FB"/>
    <w:rPr>
      <w:rFonts w:ascii="Times New Roman" w:eastAsia="Times New Roman" w:hAnsi="Times New Roman" w:cs="Times New Roman"/>
      <w:b/>
      <w:sz w:val="24"/>
      <w:szCs w:val="20"/>
      <w:lang w:val="en-US"/>
    </w:rPr>
  </w:style>
  <w:style w:type="paragraph" w:styleId="Header">
    <w:name w:val="header"/>
    <w:basedOn w:val="Normal"/>
    <w:link w:val="HeaderChar"/>
    <w:rsid w:val="00D822FB"/>
    <w:pPr>
      <w:tabs>
        <w:tab w:val="center" w:pos="4320"/>
        <w:tab w:val="right" w:pos="8640"/>
      </w:tabs>
    </w:pPr>
    <w:rPr>
      <w:lang w:val="en-GB"/>
    </w:rPr>
  </w:style>
  <w:style w:type="character" w:customStyle="1" w:styleId="HeaderChar">
    <w:name w:val="Header Char"/>
    <w:basedOn w:val="DefaultParagraphFont"/>
    <w:link w:val="Header"/>
    <w:rsid w:val="00D822FB"/>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822FB"/>
    <w:pPr>
      <w:tabs>
        <w:tab w:val="center" w:pos="4153"/>
        <w:tab w:val="right" w:pos="8306"/>
      </w:tabs>
    </w:pPr>
  </w:style>
  <w:style w:type="character" w:customStyle="1" w:styleId="FooterChar">
    <w:name w:val="Footer Char"/>
    <w:basedOn w:val="DefaultParagraphFont"/>
    <w:link w:val="Footer"/>
    <w:uiPriority w:val="99"/>
    <w:rsid w:val="00D822FB"/>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D822FB"/>
    <w:rPr>
      <w:rFonts w:eastAsia="Calibri"/>
      <w:sz w:val="20"/>
      <w:szCs w:val="20"/>
      <w:lang w:val="lv-LV" w:eastAsia="lv-LV"/>
    </w:rPr>
  </w:style>
  <w:style w:type="character" w:customStyle="1" w:styleId="FootnoteTextChar">
    <w:name w:val="Footnote Text Char"/>
    <w:basedOn w:val="DefaultParagraphFont"/>
    <w:link w:val="FootnoteText"/>
    <w:rsid w:val="00D822FB"/>
    <w:rPr>
      <w:rFonts w:ascii="Times New Roman" w:eastAsia="Calibri" w:hAnsi="Times New Roman" w:cs="Times New Roman"/>
      <w:sz w:val="20"/>
      <w:szCs w:val="20"/>
      <w:lang w:eastAsia="lv-LV"/>
    </w:rPr>
  </w:style>
  <w:style w:type="character" w:styleId="CommentReference">
    <w:name w:val="annotation reference"/>
    <w:rsid w:val="00D822FB"/>
    <w:rPr>
      <w:sz w:val="16"/>
      <w:szCs w:val="16"/>
    </w:rPr>
  </w:style>
  <w:style w:type="paragraph" w:styleId="CommentText">
    <w:name w:val="annotation text"/>
    <w:basedOn w:val="Normal"/>
    <w:link w:val="CommentTextChar"/>
    <w:rsid w:val="00D822FB"/>
    <w:rPr>
      <w:sz w:val="20"/>
      <w:szCs w:val="20"/>
    </w:rPr>
  </w:style>
  <w:style w:type="character" w:customStyle="1" w:styleId="CommentTextChar">
    <w:name w:val="Comment Text Char"/>
    <w:basedOn w:val="DefaultParagraphFont"/>
    <w:link w:val="CommentText"/>
    <w:rsid w:val="00D822F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822FB"/>
    <w:pPr>
      <w:ind w:left="720"/>
    </w:pPr>
  </w:style>
  <w:style w:type="paragraph" w:styleId="BalloonText">
    <w:name w:val="Balloon Text"/>
    <w:basedOn w:val="Normal"/>
    <w:link w:val="BalloonTextChar"/>
    <w:uiPriority w:val="99"/>
    <w:semiHidden/>
    <w:unhideWhenUsed/>
    <w:rsid w:val="00D822FB"/>
    <w:rPr>
      <w:rFonts w:ascii="Tahoma" w:hAnsi="Tahoma" w:cs="Tahoma"/>
      <w:sz w:val="16"/>
      <w:szCs w:val="16"/>
    </w:rPr>
  </w:style>
  <w:style w:type="character" w:customStyle="1" w:styleId="BalloonTextChar">
    <w:name w:val="Balloon Text Char"/>
    <w:basedOn w:val="DefaultParagraphFont"/>
    <w:link w:val="BalloonText"/>
    <w:uiPriority w:val="99"/>
    <w:semiHidden/>
    <w:rsid w:val="00D822FB"/>
    <w:rPr>
      <w:rFonts w:ascii="Tahoma" w:eastAsia="Times New Roman" w:hAnsi="Tahoma" w:cs="Tahoma"/>
      <w:sz w:val="16"/>
      <w:szCs w:val="16"/>
      <w:lang w:val="en-US"/>
    </w:rPr>
  </w:style>
  <w:style w:type="character" w:styleId="Hyperlink">
    <w:name w:val="Hyperlink"/>
    <w:basedOn w:val="DefaultParagraphFont"/>
    <w:uiPriority w:val="99"/>
    <w:unhideWhenUsed/>
    <w:rsid w:val="000D11AC"/>
    <w:rPr>
      <w:color w:val="0000FF" w:themeColor="hyperlink"/>
      <w:u w:val="single"/>
    </w:rPr>
  </w:style>
  <w:style w:type="paragraph" w:styleId="BodyTextIndent">
    <w:name w:val="Body Text Indent"/>
    <w:basedOn w:val="Normal"/>
    <w:link w:val="BodyTextIndentChar"/>
    <w:uiPriority w:val="99"/>
    <w:semiHidden/>
    <w:unhideWhenUsed/>
    <w:rsid w:val="00AB04E2"/>
    <w:pPr>
      <w:spacing w:after="120"/>
      <w:ind w:left="283"/>
    </w:pPr>
  </w:style>
  <w:style w:type="character" w:customStyle="1" w:styleId="BodyTextIndentChar">
    <w:name w:val="Body Text Indent Char"/>
    <w:basedOn w:val="DefaultParagraphFont"/>
    <w:link w:val="BodyTextIndent"/>
    <w:uiPriority w:val="99"/>
    <w:semiHidden/>
    <w:rsid w:val="00AB04E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31042197">
      <w:bodyDiv w:val="1"/>
      <w:marLeft w:val="0"/>
      <w:marRight w:val="0"/>
      <w:marTop w:val="0"/>
      <w:marBottom w:val="0"/>
      <w:divBdr>
        <w:top w:val="none" w:sz="0" w:space="0" w:color="auto"/>
        <w:left w:val="none" w:sz="0" w:space="0" w:color="auto"/>
        <w:bottom w:val="none" w:sz="0" w:space="0" w:color="auto"/>
        <w:right w:val="none" w:sz="0" w:space="0" w:color="auto"/>
      </w:divBdr>
    </w:div>
    <w:div w:id="14654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Par informatīvo ziņojumu Par plānotājiem pasākumiem 2013.-2015.gadā, lai mazinātu palu un plūdu draudus un priekšlikumiem turpmākai rīcībai</vt:lpstr>
    </vt:vector>
  </TitlesOfParts>
  <Company>VARAM</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Likumprojektam "Grozījumi Ķīmisko vielu likumā" par budžeta piešķiršanu PTAC</dc:title>
  <dc:subject>Protokollēmuma projekts</dc:subject>
  <dc:creator>Dagnija Jirgensone</dc:creator>
  <dc:description>67026514_x000d_
Dagnija.Jirgensone@varam.gov.lv</dc:description>
  <cp:lastModifiedBy>larisat</cp:lastModifiedBy>
  <cp:revision>2</cp:revision>
  <dcterms:created xsi:type="dcterms:W3CDTF">2014-03-05T14:44:00Z</dcterms:created>
  <dcterms:modified xsi:type="dcterms:W3CDTF">2014-03-05T14:44:00Z</dcterms:modified>
</cp:coreProperties>
</file>