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5" w:rsidRDefault="00047715" w:rsidP="00315E33">
      <w:pPr>
        <w:pStyle w:val="Heading1"/>
        <w:spacing w:line="276" w:lineRule="auto"/>
        <w:rPr>
          <w:bCs/>
          <w:szCs w:val="28"/>
          <w:lang w:val="lv-LV"/>
        </w:rPr>
      </w:pPr>
    </w:p>
    <w:p w:rsidR="00916140" w:rsidRPr="000F6712" w:rsidRDefault="00916140" w:rsidP="00315E33">
      <w:pPr>
        <w:pStyle w:val="Heading1"/>
        <w:spacing w:line="276" w:lineRule="auto"/>
        <w:rPr>
          <w:bCs/>
          <w:szCs w:val="28"/>
          <w:lang w:val="lv-LV"/>
        </w:rPr>
      </w:pPr>
      <w:r w:rsidRPr="000F6712">
        <w:rPr>
          <w:bCs/>
          <w:szCs w:val="28"/>
          <w:lang w:val="lv-LV"/>
        </w:rPr>
        <w:t>LATVIJAS REPUBLIKAS MINISTRU KABINETS</w:t>
      </w:r>
    </w:p>
    <w:p w:rsidR="00916140" w:rsidRPr="00C31145" w:rsidRDefault="00916140" w:rsidP="00315E33">
      <w:pPr>
        <w:spacing w:line="276" w:lineRule="auto"/>
        <w:jc w:val="both"/>
        <w:rPr>
          <w:szCs w:val="28"/>
        </w:rPr>
      </w:pPr>
    </w:p>
    <w:p w:rsidR="00916140" w:rsidRPr="00C31145" w:rsidRDefault="00916140" w:rsidP="00315E33">
      <w:pPr>
        <w:spacing w:line="276" w:lineRule="auto"/>
        <w:jc w:val="both"/>
        <w:rPr>
          <w:szCs w:val="28"/>
        </w:rPr>
      </w:pPr>
      <w:r w:rsidRPr="00DE2B04">
        <w:rPr>
          <w:szCs w:val="28"/>
        </w:rPr>
        <w:t>201</w:t>
      </w:r>
      <w:r w:rsidR="00C970C9">
        <w:rPr>
          <w:szCs w:val="28"/>
        </w:rPr>
        <w:t>4</w:t>
      </w:r>
      <w:r w:rsidRPr="00DE2B04">
        <w:rPr>
          <w:szCs w:val="28"/>
        </w:rPr>
        <w:t>.</w:t>
      </w:r>
      <w:r w:rsidRPr="00C31145">
        <w:rPr>
          <w:szCs w:val="28"/>
        </w:rPr>
        <w:t> gada _____________</w:t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  <w:t>Noteikumi Nr._____</w:t>
      </w:r>
    </w:p>
    <w:p w:rsidR="00916140" w:rsidRPr="00C31145" w:rsidRDefault="00916140" w:rsidP="00315E33">
      <w:pPr>
        <w:spacing w:before="120" w:line="276" w:lineRule="auto"/>
        <w:jc w:val="both"/>
        <w:rPr>
          <w:szCs w:val="28"/>
        </w:rPr>
      </w:pPr>
      <w:r w:rsidRPr="00C31145">
        <w:rPr>
          <w:szCs w:val="28"/>
        </w:rPr>
        <w:t>Rīgā</w:t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</w:r>
      <w:r w:rsidRPr="00C31145">
        <w:rPr>
          <w:szCs w:val="28"/>
        </w:rPr>
        <w:tab/>
        <w:t>(prot. Nr.___, ____§)</w:t>
      </w:r>
    </w:p>
    <w:p w:rsidR="0019144C" w:rsidRDefault="0019144C" w:rsidP="00315E33">
      <w:pPr>
        <w:spacing w:line="276" w:lineRule="auto"/>
        <w:jc w:val="center"/>
        <w:rPr>
          <w:b/>
          <w:szCs w:val="28"/>
        </w:rPr>
      </w:pPr>
    </w:p>
    <w:p w:rsidR="00047715" w:rsidRDefault="00047715" w:rsidP="00315E33">
      <w:pPr>
        <w:spacing w:line="276" w:lineRule="auto"/>
        <w:jc w:val="center"/>
        <w:rPr>
          <w:b/>
          <w:szCs w:val="28"/>
        </w:rPr>
      </w:pPr>
    </w:p>
    <w:p w:rsidR="00916140" w:rsidRPr="00C31145" w:rsidRDefault="00916140" w:rsidP="00315E33">
      <w:pPr>
        <w:spacing w:line="276" w:lineRule="auto"/>
        <w:jc w:val="center"/>
        <w:rPr>
          <w:b/>
          <w:szCs w:val="28"/>
        </w:rPr>
      </w:pPr>
      <w:r w:rsidRPr="00C31145">
        <w:rPr>
          <w:b/>
          <w:szCs w:val="28"/>
        </w:rPr>
        <w:t>Grozījumi Ministru kabineta 200</w:t>
      </w:r>
      <w:r w:rsidR="00DE2B04">
        <w:rPr>
          <w:b/>
          <w:szCs w:val="28"/>
        </w:rPr>
        <w:t>1</w:t>
      </w:r>
      <w:r w:rsidR="009A1007">
        <w:rPr>
          <w:b/>
          <w:szCs w:val="28"/>
        </w:rPr>
        <w:t>.</w:t>
      </w:r>
      <w:r w:rsidRPr="00C31145">
        <w:rPr>
          <w:b/>
          <w:szCs w:val="28"/>
        </w:rPr>
        <w:t xml:space="preserve">gada </w:t>
      </w:r>
      <w:r w:rsidR="00DE2B04">
        <w:rPr>
          <w:b/>
          <w:szCs w:val="28"/>
        </w:rPr>
        <w:t>27</w:t>
      </w:r>
      <w:r w:rsidRPr="00C31145">
        <w:rPr>
          <w:b/>
          <w:szCs w:val="28"/>
        </w:rPr>
        <w:t>.</w:t>
      </w:r>
      <w:r w:rsidR="00DE2B04">
        <w:rPr>
          <w:b/>
          <w:szCs w:val="28"/>
        </w:rPr>
        <w:t>novemb</w:t>
      </w:r>
      <w:r w:rsidRPr="00C31145">
        <w:rPr>
          <w:b/>
          <w:szCs w:val="28"/>
        </w:rPr>
        <w:t>ra noteikumos Nr.</w:t>
      </w:r>
      <w:r w:rsidR="00DE2B04">
        <w:rPr>
          <w:b/>
          <w:szCs w:val="28"/>
        </w:rPr>
        <w:t>495</w:t>
      </w:r>
    </w:p>
    <w:p w:rsidR="00916140" w:rsidRPr="00C31145" w:rsidRDefault="00916140" w:rsidP="00315E33">
      <w:pPr>
        <w:spacing w:line="276" w:lineRule="auto"/>
        <w:ind w:left="426"/>
        <w:jc w:val="center"/>
        <w:rPr>
          <w:b/>
          <w:szCs w:val="28"/>
        </w:rPr>
      </w:pPr>
      <w:r w:rsidRPr="00C31145">
        <w:rPr>
          <w:b/>
          <w:szCs w:val="28"/>
        </w:rPr>
        <w:t xml:space="preserve">„Noteikumi par Latvijas būvnormatīvu LBN </w:t>
      </w:r>
      <w:r w:rsidR="00DE2B04">
        <w:rPr>
          <w:b/>
          <w:szCs w:val="28"/>
        </w:rPr>
        <w:t>002</w:t>
      </w:r>
      <w:r w:rsidRPr="00C31145">
        <w:rPr>
          <w:b/>
          <w:szCs w:val="28"/>
        </w:rPr>
        <w:t>-0</w:t>
      </w:r>
      <w:r w:rsidR="00DE2B04">
        <w:rPr>
          <w:b/>
          <w:szCs w:val="28"/>
        </w:rPr>
        <w:t>1</w:t>
      </w:r>
    </w:p>
    <w:p w:rsidR="00916140" w:rsidRPr="00C31145" w:rsidRDefault="00916140" w:rsidP="00315E33">
      <w:pPr>
        <w:spacing w:line="276" w:lineRule="auto"/>
        <w:ind w:left="426"/>
        <w:jc w:val="center"/>
        <w:rPr>
          <w:b/>
          <w:szCs w:val="28"/>
        </w:rPr>
      </w:pPr>
      <w:r w:rsidRPr="00C31145">
        <w:rPr>
          <w:b/>
          <w:szCs w:val="28"/>
        </w:rPr>
        <w:t>„</w:t>
      </w:r>
      <w:r w:rsidR="00DE2B04">
        <w:rPr>
          <w:b/>
          <w:szCs w:val="28"/>
        </w:rPr>
        <w:t>Ēku norobežojošo konstrukciju siltumtehnika</w:t>
      </w:r>
      <w:r w:rsidRPr="00C31145">
        <w:rPr>
          <w:b/>
          <w:szCs w:val="28"/>
        </w:rPr>
        <w:t>””</w:t>
      </w:r>
    </w:p>
    <w:p w:rsidR="00916140" w:rsidRPr="00C31145" w:rsidRDefault="00916140" w:rsidP="00315E33">
      <w:pPr>
        <w:spacing w:line="276" w:lineRule="auto"/>
        <w:ind w:left="426"/>
        <w:jc w:val="center"/>
        <w:rPr>
          <w:b/>
          <w:szCs w:val="28"/>
        </w:rPr>
      </w:pPr>
    </w:p>
    <w:p w:rsidR="00916140" w:rsidRPr="00DA36A9" w:rsidRDefault="00916140" w:rsidP="00315E33">
      <w:pPr>
        <w:pStyle w:val="BodyTextIndent3"/>
        <w:spacing w:line="276" w:lineRule="auto"/>
        <w:rPr>
          <w:szCs w:val="28"/>
        </w:rPr>
      </w:pPr>
      <w:r w:rsidRPr="00C31145">
        <w:rPr>
          <w:szCs w:val="28"/>
        </w:rPr>
        <w:t>Izdoti saskaņā</w:t>
      </w:r>
      <w:r w:rsidR="00DA36A9">
        <w:rPr>
          <w:szCs w:val="28"/>
        </w:rPr>
        <w:t xml:space="preserve"> ar Būvniecības likuma </w:t>
      </w:r>
      <w:r w:rsidRPr="00DA36A9">
        <w:rPr>
          <w:szCs w:val="28"/>
        </w:rPr>
        <w:t>2.panta ceturto daļu</w:t>
      </w:r>
    </w:p>
    <w:p w:rsidR="00155CE8" w:rsidRDefault="00B24DD9" w:rsidP="00315E33">
      <w:pPr>
        <w:pStyle w:val="BodyTextIndent2"/>
        <w:numPr>
          <w:ilvl w:val="0"/>
          <w:numId w:val="1"/>
        </w:numPr>
        <w:spacing w:before="100" w:beforeAutospacing="1" w:line="276" w:lineRule="auto"/>
        <w:ind w:left="0" w:firstLine="709"/>
        <w:rPr>
          <w:szCs w:val="28"/>
        </w:rPr>
      </w:pPr>
      <w:r w:rsidRPr="00B24DD9">
        <w:rPr>
          <w:szCs w:val="28"/>
        </w:rPr>
        <w:t>Izdarīt Ministru kabineta 2001.gada 27.novembra noteikumos Nr.495 „Noteikumi par Latvijas būvnormatīvu LBN 002-01 „Ēku norobežojošo konstrukciju siltumtehnika”” (Latvijas Vēstnesis, 2001., 174.nr.; 2004., 120.nr.; 2006., 156.nr.; 2010., 188.nr.) šādus grozījumus:</w:t>
      </w:r>
    </w:p>
    <w:p w:rsidR="00B24DD9" w:rsidRDefault="009A1007" w:rsidP="00315E33">
      <w:pPr>
        <w:pStyle w:val="BodyTextIndent2"/>
        <w:numPr>
          <w:ilvl w:val="1"/>
          <w:numId w:val="1"/>
        </w:numPr>
        <w:spacing w:before="120" w:line="276" w:lineRule="auto"/>
        <w:ind w:left="0" w:firstLine="709"/>
        <w:rPr>
          <w:szCs w:val="28"/>
        </w:rPr>
      </w:pPr>
      <w:r>
        <w:rPr>
          <w:szCs w:val="28"/>
        </w:rPr>
        <w:t>svītrot 3.</w:t>
      </w:r>
      <w:r w:rsidR="00B24DD9" w:rsidRPr="00B24DD9">
        <w:rPr>
          <w:szCs w:val="28"/>
        </w:rPr>
        <w:t>punktā vārdus „kā arī izdod metodiskos norādījumus Latvijas būvnormatīva LBN 002-01 „Ēku norobežojošo konstrukciju siltumtehnika” izpildei”;</w:t>
      </w:r>
    </w:p>
    <w:p w:rsidR="00B24DD9" w:rsidRDefault="00B24DD9" w:rsidP="00315E33">
      <w:pPr>
        <w:pStyle w:val="BodyTextIndent2"/>
        <w:numPr>
          <w:ilvl w:val="1"/>
          <w:numId w:val="1"/>
        </w:numPr>
        <w:spacing w:before="120" w:line="276" w:lineRule="auto"/>
        <w:ind w:left="0" w:firstLine="709"/>
        <w:rPr>
          <w:szCs w:val="28"/>
        </w:rPr>
      </w:pPr>
      <w:r>
        <w:rPr>
          <w:szCs w:val="28"/>
        </w:rPr>
        <w:t>izteikt informatīvo atsauci uz Eiropas Savienības direktīvu šādā redakcijā:</w:t>
      </w:r>
    </w:p>
    <w:p w:rsidR="00B24DD9" w:rsidRDefault="00B24DD9" w:rsidP="00315E33">
      <w:pPr>
        <w:pStyle w:val="BodyTextIndent2"/>
        <w:spacing w:before="120" w:after="120" w:line="276" w:lineRule="auto"/>
        <w:ind w:firstLine="720"/>
        <w:rPr>
          <w:szCs w:val="28"/>
        </w:rPr>
      </w:pPr>
      <w:r>
        <w:rPr>
          <w:szCs w:val="28"/>
        </w:rPr>
        <w:t>„</w:t>
      </w:r>
      <w:r w:rsidRPr="00491EDC">
        <w:rPr>
          <w:b/>
          <w:szCs w:val="28"/>
        </w:rPr>
        <w:t>Informatīvā atsauce uz Eiropas Savienības direktīvu</w:t>
      </w:r>
    </w:p>
    <w:p w:rsidR="00B24DD9" w:rsidRDefault="00B24DD9" w:rsidP="00315E33">
      <w:pPr>
        <w:pStyle w:val="BodyTextIndent2"/>
        <w:spacing w:before="100" w:beforeAutospacing="1" w:line="276" w:lineRule="auto"/>
        <w:ind w:firstLine="720"/>
        <w:rPr>
          <w:szCs w:val="28"/>
        </w:rPr>
      </w:pPr>
      <w:r>
        <w:rPr>
          <w:szCs w:val="28"/>
        </w:rPr>
        <w:t xml:space="preserve">Noteikumos iekļautas tiesību normas, kas izriet no </w:t>
      </w:r>
      <w:r w:rsidRPr="00177449">
        <w:t>Eiro</w:t>
      </w:r>
      <w:r>
        <w:t>pas Parlamenta un Padomes 2010. gada 19. </w:t>
      </w:r>
      <w:r w:rsidRPr="00177449">
        <w:t>maija Direktīvas 2010/31/ES par ēku energoefektivitāti</w:t>
      </w:r>
      <w:r>
        <w:rPr>
          <w:szCs w:val="28"/>
        </w:rPr>
        <w:t>.”;</w:t>
      </w:r>
    </w:p>
    <w:p w:rsidR="00B24DD9" w:rsidRDefault="00B24DD9" w:rsidP="00315E33">
      <w:pPr>
        <w:pStyle w:val="BodyTextIndent2"/>
        <w:numPr>
          <w:ilvl w:val="1"/>
          <w:numId w:val="1"/>
        </w:numPr>
        <w:spacing w:before="120" w:line="276" w:lineRule="auto"/>
        <w:ind w:left="0" w:firstLine="709"/>
        <w:rPr>
          <w:szCs w:val="28"/>
        </w:rPr>
      </w:pPr>
      <w:r>
        <w:rPr>
          <w:szCs w:val="28"/>
        </w:rPr>
        <w:t>Latvijas būvnormatīvā LBN 002-01</w:t>
      </w:r>
      <w:r w:rsidRPr="00C31145">
        <w:rPr>
          <w:szCs w:val="28"/>
        </w:rPr>
        <w:t xml:space="preserve"> „</w:t>
      </w:r>
      <w:r>
        <w:rPr>
          <w:szCs w:val="28"/>
        </w:rPr>
        <w:t>Ēku norobežojošo konstrukciju siltumtehnika</w:t>
      </w:r>
      <w:r w:rsidRPr="00C31145">
        <w:rPr>
          <w:szCs w:val="28"/>
        </w:rPr>
        <w:t>:</w:t>
      </w:r>
    </w:p>
    <w:p w:rsidR="00A23BE2" w:rsidRPr="00A23BE2" w:rsidRDefault="00A23BE2" w:rsidP="00A23BE2">
      <w:pPr>
        <w:pStyle w:val="BodyTextIndent2"/>
        <w:numPr>
          <w:ilvl w:val="2"/>
          <w:numId w:val="1"/>
        </w:numPr>
        <w:spacing w:before="120" w:line="276" w:lineRule="auto"/>
        <w:rPr>
          <w:szCs w:val="28"/>
        </w:rPr>
      </w:pPr>
      <w:r w:rsidRPr="00A23BE2">
        <w:rPr>
          <w:szCs w:val="28"/>
        </w:rPr>
        <w:t>izteikt būvnormatīva 1.pun</w:t>
      </w:r>
      <w:r w:rsidR="006A2008">
        <w:rPr>
          <w:szCs w:val="28"/>
        </w:rPr>
        <w:t>k</w:t>
      </w:r>
      <w:r w:rsidRPr="00A23BE2">
        <w:rPr>
          <w:szCs w:val="28"/>
        </w:rPr>
        <w:t>ta otro teikumu šādā redakcijā:</w:t>
      </w:r>
    </w:p>
    <w:p w:rsidR="00A23BE2" w:rsidRDefault="00A23BE2" w:rsidP="00A23BE2">
      <w:pPr>
        <w:pStyle w:val="BodyTextIndent2"/>
        <w:spacing w:before="120" w:line="276" w:lineRule="auto"/>
        <w:ind w:firstLine="709"/>
        <w:rPr>
          <w:szCs w:val="28"/>
        </w:rPr>
      </w:pPr>
      <w:r w:rsidRPr="00A23BE2">
        <w:rPr>
          <w:szCs w:val="28"/>
        </w:rPr>
        <w:t>„</w:t>
      </w:r>
      <w:r w:rsidR="00E61453" w:rsidRPr="00E61453">
        <w:rPr>
          <w:szCs w:val="28"/>
        </w:rPr>
        <w:t>Atkāpes no šā būvnormatīva prasībām pieļaujamas citos normatīvos aktos noteiktos gadījumos</w:t>
      </w:r>
      <w:r w:rsidRPr="00A23BE2">
        <w:rPr>
          <w:szCs w:val="28"/>
        </w:rPr>
        <w:t>.”</w:t>
      </w:r>
    </w:p>
    <w:p w:rsidR="00663057" w:rsidRDefault="00663057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663057">
        <w:rPr>
          <w:szCs w:val="28"/>
        </w:rPr>
        <w:t>aizstāt 7.</w:t>
      </w:r>
      <w:r w:rsidRPr="00F8336B">
        <w:rPr>
          <w:szCs w:val="28"/>
          <w:vertAlign w:val="superscript"/>
        </w:rPr>
        <w:t>1</w:t>
      </w:r>
      <w:r w:rsidRPr="00663057">
        <w:rPr>
          <w:szCs w:val="28"/>
        </w:rPr>
        <w:t xml:space="preserve"> punktā vārdus „ standartu LV EN ISO 6946:2003+A1L” ar vārdiem „standartu LV</w:t>
      </w:r>
      <w:r w:rsidR="00B24DD9">
        <w:rPr>
          <w:szCs w:val="28"/>
        </w:rPr>
        <w:t>S</w:t>
      </w:r>
      <w:r w:rsidRPr="00663057">
        <w:rPr>
          <w:szCs w:val="28"/>
        </w:rPr>
        <w:t xml:space="preserve"> EN ISO 6946:2009</w:t>
      </w:r>
      <w:r w:rsidR="00B24DD9">
        <w:rPr>
          <w:szCs w:val="28"/>
        </w:rPr>
        <w:t xml:space="preserve"> L</w:t>
      </w:r>
      <w:r w:rsidRPr="00663057">
        <w:rPr>
          <w:szCs w:val="28"/>
        </w:rPr>
        <w:t xml:space="preserve"> „Ēku </w:t>
      </w:r>
      <w:proofErr w:type="spellStart"/>
      <w:r w:rsidRPr="00663057">
        <w:rPr>
          <w:szCs w:val="28"/>
        </w:rPr>
        <w:t>būvkomponenti</w:t>
      </w:r>
      <w:proofErr w:type="spellEnd"/>
      <w:r w:rsidRPr="00663057">
        <w:rPr>
          <w:szCs w:val="28"/>
        </w:rPr>
        <w:t xml:space="preserve"> un </w:t>
      </w:r>
      <w:proofErr w:type="spellStart"/>
      <w:r w:rsidRPr="00663057">
        <w:rPr>
          <w:szCs w:val="28"/>
        </w:rPr>
        <w:lastRenderedPageBreak/>
        <w:t>būvelementi</w:t>
      </w:r>
      <w:proofErr w:type="spellEnd"/>
      <w:r w:rsidRPr="00663057">
        <w:rPr>
          <w:szCs w:val="28"/>
        </w:rPr>
        <w:t>. Siltumpretestība un siltumapmaiņas koeficients. Aprēķi</w:t>
      </w:r>
      <w:r w:rsidR="00B24DD9">
        <w:rPr>
          <w:szCs w:val="28"/>
        </w:rPr>
        <w:t>nāšanas metodika</w:t>
      </w:r>
      <w:r w:rsidRPr="00663057">
        <w:rPr>
          <w:szCs w:val="28"/>
        </w:rPr>
        <w:t>””;</w:t>
      </w:r>
    </w:p>
    <w:p w:rsidR="00663057" w:rsidRDefault="00663057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izteikt </w:t>
      </w:r>
      <w:r w:rsidR="00007803">
        <w:rPr>
          <w:szCs w:val="28"/>
        </w:rPr>
        <w:t xml:space="preserve">būvnormatīva </w:t>
      </w:r>
      <w:r>
        <w:rPr>
          <w:szCs w:val="28"/>
        </w:rPr>
        <w:t>1.tabulu šādā redakcijā:</w:t>
      </w:r>
    </w:p>
    <w:p w:rsidR="001E736D" w:rsidRDefault="00B9567C" w:rsidP="00315E33">
      <w:pPr>
        <w:pStyle w:val="naisf"/>
        <w:spacing w:before="0" w:after="0" w:line="276" w:lineRule="auto"/>
        <w:ind w:right="113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6D">
        <w:rPr>
          <w:sz w:val="28"/>
          <w:szCs w:val="28"/>
        </w:rPr>
        <w:t>„</w:t>
      </w:r>
      <w:r w:rsidR="001E736D" w:rsidRPr="00A23980">
        <w:rPr>
          <w:b/>
          <w:sz w:val="28"/>
          <w:szCs w:val="28"/>
        </w:rPr>
        <w:t>1.tabula</w:t>
      </w:r>
    </w:p>
    <w:p w:rsidR="00B24DD9" w:rsidRDefault="001E736D" w:rsidP="00315E33">
      <w:pPr>
        <w:pStyle w:val="BodyTextIndent2"/>
        <w:spacing w:line="276" w:lineRule="auto"/>
        <w:ind w:firstLine="720"/>
        <w:jc w:val="center"/>
        <w:rPr>
          <w:b/>
          <w:bCs/>
          <w:szCs w:val="28"/>
        </w:rPr>
      </w:pPr>
      <w:r w:rsidRPr="00A06BEC">
        <w:rPr>
          <w:b/>
          <w:szCs w:val="28"/>
        </w:rPr>
        <w:t>Būvelementa un lineārā termiskā tilta s</w:t>
      </w:r>
      <w:r w:rsidR="00007803">
        <w:rPr>
          <w:b/>
          <w:szCs w:val="28"/>
        </w:rPr>
        <w:t>iltuma caurlaidības koeficientu</w:t>
      </w:r>
      <w:r w:rsidRPr="00A06BEC">
        <w:rPr>
          <w:b/>
          <w:bCs/>
          <w:szCs w:val="28"/>
        </w:rPr>
        <w:t xml:space="preserve"> U</w:t>
      </w:r>
      <w:r w:rsidRPr="00A06BEC">
        <w:rPr>
          <w:b/>
          <w:bCs/>
          <w:szCs w:val="28"/>
          <w:vertAlign w:val="subscript"/>
        </w:rPr>
        <w:t>RN</w:t>
      </w:r>
      <w:r w:rsidR="002A0244">
        <w:rPr>
          <w:b/>
          <w:bCs/>
          <w:szCs w:val="28"/>
          <w:vertAlign w:val="subscript"/>
        </w:rPr>
        <w:t xml:space="preserve"> </w:t>
      </w:r>
      <w:r w:rsidRPr="00A06BEC">
        <w:rPr>
          <w:b/>
          <w:bCs/>
          <w:szCs w:val="28"/>
        </w:rPr>
        <w:t>W/(m</w:t>
      </w:r>
      <w:r w:rsidRPr="00A06BEC">
        <w:rPr>
          <w:b/>
          <w:bCs/>
          <w:szCs w:val="28"/>
          <w:vertAlign w:val="superscript"/>
        </w:rPr>
        <w:t>2</w:t>
      </w:r>
      <w:r w:rsidRPr="00A06BEC">
        <w:rPr>
          <w:b/>
          <w:bCs/>
          <w:szCs w:val="28"/>
        </w:rPr>
        <w:t xml:space="preserve"> </w:t>
      </w:r>
      <w:r w:rsidR="002A0244">
        <w:rPr>
          <w:b/>
          <w:bCs/>
          <w:szCs w:val="28"/>
        </w:rPr>
        <w:sym w:font="Symbol" w:char="F0B4"/>
      </w:r>
      <w:r w:rsidRPr="00A06BEC">
        <w:rPr>
          <w:b/>
          <w:bCs/>
          <w:szCs w:val="28"/>
        </w:rPr>
        <w:t xml:space="preserve"> K) un</w:t>
      </w:r>
      <w:r w:rsidRPr="00A06BEC">
        <w:rPr>
          <w:szCs w:val="28"/>
        </w:rPr>
        <w:t xml:space="preserve"> </w:t>
      </w:r>
      <w:proofErr w:type="spellStart"/>
      <w:r w:rsidRPr="00A23980">
        <w:rPr>
          <w:szCs w:val="28"/>
        </w:rPr>
        <w:t>ψ</w:t>
      </w:r>
      <w:r w:rsidRPr="00A06BEC">
        <w:rPr>
          <w:b/>
          <w:bCs/>
          <w:szCs w:val="28"/>
          <w:vertAlign w:val="subscript"/>
        </w:rPr>
        <w:t>RN</w:t>
      </w:r>
      <w:proofErr w:type="spellEnd"/>
      <w:r w:rsidR="00007803">
        <w:rPr>
          <w:b/>
          <w:bCs/>
          <w:szCs w:val="28"/>
        </w:rPr>
        <w:t xml:space="preserve"> </w:t>
      </w:r>
      <w:r w:rsidRPr="00A06BEC">
        <w:rPr>
          <w:b/>
          <w:bCs/>
          <w:szCs w:val="28"/>
        </w:rPr>
        <w:t xml:space="preserve">W/(m </w:t>
      </w:r>
      <w:r w:rsidR="002A0244">
        <w:rPr>
          <w:b/>
          <w:bCs/>
          <w:szCs w:val="28"/>
        </w:rPr>
        <w:sym w:font="Symbol" w:char="F0B4"/>
      </w:r>
      <w:r w:rsidRPr="00A06BEC">
        <w:rPr>
          <w:b/>
          <w:bCs/>
          <w:szCs w:val="28"/>
        </w:rPr>
        <w:t xml:space="preserve"> K)</w:t>
      </w:r>
      <w:r w:rsidRPr="00A06BEC">
        <w:rPr>
          <w:b/>
          <w:bCs/>
        </w:rPr>
        <w:t xml:space="preserve"> </w:t>
      </w:r>
      <w:r w:rsidRPr="00A06BEC">
        <w:rPr>
          <w:b/>
          <w:bCs/>
          <w:szCs w:val="28"/>
        </w:rPr>
        <w:t>normatīvās vērtības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694"/>
        <w:gridCol w:w="2129"/>
        <w:gridCol w:w="2129"/>
        <w:gridCol w:w="1553"/>
      </w:tblGrid>
      <w:tr w:rsidR="00663057" w:rsidRPr="00A417CB" w:rsidTr="000F6712">
        <w:tc>
          <w:tcPr>
            <w:tcW w:w="675" w:type="dxa"/>
          </w:tcPr>
          <w:p w:rsidR="00663057" w:rsidRPr="00A417CB" w:rsidRDefault="00663057" w:rsidP="00315E33">
            <w:pPr>
              <w:spacing w:line="276" w:lineRule="auto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„Būvelementi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Dzīvojamās mājas, pansionāti, slimnīcas un bērnudārzi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Publiskās ēkas, izņemot pansionātus, slimnīcas un bērnu dārzus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Ražošanas ēkas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1.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Jumti un pārsegumi, kas saskaras ar āra gaisu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0,15 κ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0,20 κ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0,25 κ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2.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Grīdas uz grunts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0,15 κ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0,20 κ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0,30 κ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3.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Sienas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0,18 κ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0,20 κ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0,25 κ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4.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Logi, durvis un citas stiklotās konstrukcijas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4.1.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Logi, balkona durvis un citas stiklotās konstrukcijas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1,30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1,40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1,60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4.2.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Ēku ārdurvis</w:t>
            </w:r>
          </w:p>
        </w:tc>
        <w:tc>
          <w:tcPr>
            <w:tcW w:w="2129" w:type="dxa"/>
            <w:vAlign w:val="center"/>
          </w:tcPr>
          <w:p w:rsidR="00663057" w:rsidRPr="00364EF7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1,80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  <w:tc>
          <w:tcPr>
            <w:tcW w:w="2129" w:type="dxa"/>
            <w:vAlign w:val="center"/>
          </w:tcPr>
          <w:p w:rsidR="00663057" w:rsidRPr="00364EF7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2,00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  <w:tc>
          <w:tcPr>
            <w:tcW w:w="1553" w:type="dxa"/>
            <w:vAlign w:val="center"/>
          </w:tcPr>
          <w:p w:rsidR="00663057" w:rsidRPr="00364EF7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364EF7">
              <w:rPr>
                <w:sz w:val="24"/>
                <w:lang w:eastAsia="lv-LV"/>
              </w:rPr>
              <w:t xml:space="preserve">2,20 </w:t>
            </w:r>
            <w:r w:rsidR="00364EF7" w:rsidRPr="00A417CB">
              <w:rPr>
                <w:sz w:val="24"/>
                <w:lang w:eastAsia="lv-LV"/>
              </w:rPr>
              <w:t>κ</w:t>
            </w:r>
          </w:p>
        </w:tc>
      </w:tr>
      <w:tr w:rsidR="00663057" w:rsidRPr="00A417CB" w:rsidTr="000F6712">
        <w:tc>
          <w:tcPr>
            <w:tcW w:w="675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5.</w:t>
            </w:r>
          </w:p>
        </w:tc>
        <w:tc>
          <w:tcPr>
            <w:tcW w:w="2694" w:type="dxa"/>
            <w:vAlign w:val="center"/>
          </w:tcPr>
          <w:p w:rsidR="00663057" w:rsidRPr="00A417CB" w:rsidRDefault="00663057" w:rsidP="00315E33">
            <w:pPr>
              <w:spacing w:line="276" w:lineRule="auto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 xml:space="preserve">Termiskie tilti </w:t>
            </w:r>
            <w:r w:rsidR="00007803" w:rsidRPr="00007803">
              <w:rPr>
                <w:noProof/>
                <w:szCs w:val="28"/>
              </w:rPr>
              <w:t>ψ</w:t>
            </w:r>
            <w:r w:rsidRPr="0065118C">
              <w:rPr>
                <w:sz w:val="24"/>
                <w:vertAlign w:val="subscript"/>
                <w:lang w:eastAsia="lv-LV"/>
              </w:rPr>
              <w:t>R</w:t>
            </w:r>
            <w:r w:rsidR="002A0244">
              <w:rPr>
                <w:sz w:val="24"/>
                <w:vertAlign w:val="subscript"/>
                <w:lang w:eastAsia="lv-LV"/>
              </w:rPr>
              <w:t>N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0,10 κ</w:t>
            </w:r>
          </w:p>
        </w:tc>
        <w:tc>
          <w:tcPr>
            <w:tcW w:w="2129" w:type="dxa"/>
            <w:vAlign w:val="center"/>
          </w:tcPr>
          <w:p w:rsidR="00663057" w:rsidRPr="00A417CB" w:rsidRDefault="00663057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0,15 κ</w:t>
            </w:r>
          </w:p>
        </w:tc>
        <w:tc>
          <w:tcPr>
            <w:tcW w:w="1553" w:type="dxa"/>
            <w:vAlign w:val="center"/>
          </w:tcPr>
          <w:p w:rsidR="00663057" w:rsidRPr="00A417CB" w:rsidRDefault="00663057" w:rsidP="002A0244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A417CB">
              <w:rPr>
                <w:sz w:val="24"/>
                <w:lang w:eastAsia="lv-LV"/>
              </w:rPr>
              <w:t>0,30 κ</w:t>
            </w:r>
          </w:p>
        </w:tc>
      </w:tr>
    </w:tbl>
    <w:p w:rsidR="00A417CB" w:rsidRPr="00C31145" w:rsidRDefault="00A417CB" w:rsidP="00315E33">
      <w:pPr>
        <w:pStyle w:val="naisf"/>
        <w:spacing w:before="0" w:after="0" w:line="276" w:lineRule="auto"/>
        <w:ind w:right="113" w:firstLine="720"/>
        <w:jc w:val="left"/>
        <w:rPr>
          <w:sz w:val="28"/>
          <w:szCs w:val="28"/>
        </w:rPr>
      </w:pPr>
      <w:r w:rsidRPr="00A23980">
        <w:rPr>
          <w:i/>
          <w:sz w:val="28"/>
          <w:szCs w:val="28"/>
        </w:rPr>
        <w:t>Piezīme.</w:t>
      </w:r>
      <w:r>
        <w:rPr>
          <w:sz w:val="28"/>
          <w:szCs w:val="28"/>
        </w:rPr>
        <w:t xml:space="preserve"> </w:t>
      </w:r>
      <w:r w:rsidRPr="00A23980">
        <w:rPr>
          <w:rFonts w:ascii="Symbol" w:hAnsi="Symbol"/>
          <w:sz w:val="28"/>
          <w:szCs w:val="28"/>
        </w:rPr>
        <w:t></w:t>
      </w:r>
      <w:r>
        <w:rPr>
          <w:sz w:val="28"/>
          <w:szCs w:val="28"/>
        </w:rPr>
        <w:t xml:space="preserve"> - temperatūras faktors.”</w:t>
      </w:r>
    </w:p>
    <w:p w:rsidR="00663057" w:rsidRDefault="001A7AF2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izteikt </w:t>
      </w:r>
      <w:r w:rsidR="00073836">
        <w:rPr>
          <w:szCs w:val="28"/>
        </w:rPr>
        <w:t xml:space="preserve">10.punkta </w:t>
      </w:r>
      <w:r>
        <w:rPr>
          <w:szCs w:val="28"/>
        </w:rPr>
        <w:t>otro rindkopu šādā redakcijā:</w:t>
      </w:r>
    </w:p>
    <w:p w:rsidR="001A7AF2" w:rsidRDefault="001A7AF2" w:rsidP="00315E33">
      <w:pPr>
        <w:pStyle w:val="BodyTextIndent2"/>
        <w:spacing w:before="100" w:beforeAutospacing="1" w:line="276" w:lineRule="auto"/>
        <w:ind w:firstLine="720"/>
        <w:rPr>
          <w:szCs w:val="28"/>
        </w:rPr>
      </w:pPr>
      <w:r>
        <w:rPr>
          <w:szCs w:val="28"/>
        </w:rPr>
        <w:t>„</w:t>
      </w:r>
      <w:proofErr w:type="spellStart"/>
      <w:r w:rsidRPr="001A7AF2">
        <w:rPr>
          <w:szCs w:val="28"/>
        </w:rPr>
        <w:t>Θ</w:t>
      </w:r>
      <w:r w:rsidRPr="0065118C">
        <w:rPr>
          <w:szCs w:val="28"/>
          <w:vertAlign w:val="subscript"/>
        </w:rPr>
        <w:t>i</w:t>
      </w:r>
      <w:proofErr w:type="spellEnd"/>
      <w:r w:rsidRPr="001A7AF2">
        <w:rPr>
          <w:szCs w:val="28"/>
        </w:rPr>
        <w:t xml:space="preserve"> - iekštelpu aprēķina temperatūra (°C), kas izvēlēta</w:t>
      </w:r>
      <w:r>
        <w:rPr>
          <w:szCs w:val="28"/>
        </w:rPr>
        <w:t xml:space="preserve"> atbilstoši ēkas pielietojumam</w:t>
      </w:r>
      <w:r w:rsidRPr="001A7AF2">
        <w:rPr>
          <w:szCs w:val="28"/>
        </w:rPr>
        <w:t>;</w:t>
      </w:r>
      <w:r>
        <w:rPr>
          <w:szCs w:val="28"/>
        </w:rPr>
        <w:t>”</w:t>
      </w:r>
    </w:p>
    <w:p w:rsidR="001A7AF2" w:rsidRDefault="00073836" w:rsidP="00315E33">
      <w:pPr>
        <w:pStyle w:val="BodyTextIndent2"/>
        <w:spacing w:before="100" w:beforeAutospacing="1" w:line="276" w:lineRule="auto"/>
        <w:ind w:firstLine="720"/>
        <w:rPr>
          <w:szCs w:val="28"/>
        </w:rPr>
      </w:pPr>
      <w:r>
        <w:rPr>
          <w:szCs w:val="28"/>
        </w:rPr>
        <w:t xml:space="preserve">un </w:t>
      </w:r>
      <w:r w:rsidR="008A3C63">
        <w:rPr>
          <w:szCs w:val="28"/>
        </w:rPr>
        <w:t>papildināt</w:t>
      </w:r>
      <w:r w:rsidR="001A7AF2">
        <w:rPr>
          <w:szCs w:val="28"/>
        </w:rPr>
        <w:t xml:space="preserve"> </w:t>
      </w:r>
      <w:r>
        <w:rPr>
          <w:szCs w:val="28"/>
        </w:rPr>
        <w:t xml:space="preserve">punktu </w:t>
      </w:r>
      <w:r w:rsidR="001A7AF2">
        <w:rPr>
          <w:szCs w:val="28"/>
        </w:rPr>
        <w:t>ar</w:t>
      </w:r>
      <w:r w:rsidR="001A7AF2" w:rsidRPr="001A7AF2">
        <w:rPr>
          <w:szCs w:val="28"/>
        </w:rPr>
        <w:t xml:space="preserve"> teikumu šādā redakcijā:</w:t>
      </w:r>
    </w:p>
    <w:p w:rsidR="001A7AF2" w:rsidRDefault="001A7AF2" w:rsidP="00315E33">
      <w:pPr>
        <w:pStyle w:val="BodyTextIndent2"/>
        <w:spacing w:before="100" w:beforeAutospacing="1" w:line="276" w:lineRule="auto"/>
        <w:ind w:firstLine="720"/>
        <w:rPr>
          <w:szCs w:val="28"/>
        </w:rPr>
      </w:pPr>
      <w:r>
        <w:rPr>
          <w:szCs w:val="28"/>
        </w:rPr>
        <w:t>„</w:t>
      </w:r>
      <w:r w:rsidRPr="001A7AF2">
        <w:rPr>
          <w:szCs w:val="28"/>
        </w:rPr>
        <w:t>Temperatūras faktora vērtības a</w:t>
      </w:r>
      <w:r>
        <w:rPr>
          <w:szCs w:val="28"/>
        </w:rPr>
        <w:t xml:space="preserve">tkarībā no </w:t>
      </w:r>
      <w:proofErr w:type="spellStart"/>
      <w:r>
        <w:rPr>
          <w:szCs w:val="28"/>
        </w:rPr>
        <w:t>Θ</w:t>
      </w:r>
      <w:r w:rsidRPr="0065118C"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un </w:t>
      </w:r>
      <w:proofErr w:type="spellStart"/>
      <w:r>
        <w:rPr>
          <w:szCs w:val="28"/>
        </w:rPr>
        <w:t>Θ</w:t>
      </w:r>
      <w:r w:rsidRPr="0065118C">
        <w:rPr>
          <w:szCs w:val="28"/>
          <w:vertAlign w:val="subscript"/>
        </w:rPr>
        <w:t>e</w:t>
      </w:r>
      <w:proofErr w:type="spellEnd"/>
      <w:r>
        <w:rPr>
          <w:szCs w:val="28"/>
        </w:rPr>
        <w:t xml:space="preserve"> ir dotas</w:t>
      </w:r>
      <w:r w:rsidRPr="001A7AF2">
        <w:rPr>
          <w:szCs w:val="28"/>
        </w:rPr>
        <w:t xml:space="preserve"> šī būvnormatīva pielikuma 8. tabulā.</w:t>
      </w:r>
      <w:r>
        <w:rPr>
          <w:szCs w:val="28"/>
        </w:rPr>
        <w:t>”</w:t>
      </w:r>
    </w:p>
    <w:p w:rsidR="00207448" w:rsidRDefault="007E5F35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s</w:t>
      </w:r>
      <w:r w:rsidR="00207448">
        <w:rPr>
          <w:szCs w:val="28"/>
        </w:rPr>
        <w:t>vītrot 11. un 12. punktu;</w:t>
      </w:r>
    </w:p>
    <w:p w:rsidR="00DC7BB1" w:rsidRDefault="00DC7BB1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izteikt būvnormatīva 2</w:t>
      </w:r>
      <w:r w:rsidRPr="00DC7BB1">
        <w:rPr>
          <w:szCs w:val="28"/>
        </w:rPr>
        <w:t>.tabulu šādā redakcijā:</w:t>
      </w:r>
    </w:p>
    <w:p w:rsidR="00007803" w:rsidRDefault="00007803" w:rsidP="00315E33">
      <w:pPr>
        <w:pStyle w:val="naisf"/>
        <w:spacing w:before="0" w:after="0" w:line="276" w:lineRule="auto"/>
        <w:ind w:right="113" w:firstLine="720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2</w:t>
      </w:r>
      <w:r w:rsidRPr="00A23980">
        <w:rPr>
          <w:b/>
          <w:sz w:val="28"/>
          <w:szCs w:val="28"/>
        </w:rPr>
        <w:t>.tabula</w:t>
      </w:r>
    </w:p>
    <w:p w:rsidR="00007803" w:rsidRPr="00007803" w:rsidRDefault="00007803" w:rsidP="00315E33">
      <w:pPr>
        <w:pStyle w:val="BodyTextIndent2"/>
        <w:spacing w:before="100" w:beforeAutospacing="1" w:line="276" w:lineRule="auto"/>
        <w:ind w:firstLine="720"/>
        <w:jc w:val="center"/>
        <w:rPr>
          <w:b/>
          <w:bCs/>
          <w:szCs w:val="28"/>
        </w:rPr>
      </w:pPr>
      <w:r w:rsidRPr="00A06BEC">
        <w:rPr>
          <w:b/>
          <w:szCs w:val="28"/>
        </w:rPr>
        <w:t>Būvelementa un lineārā termiskā tilta s</w:t>
      </w:r>
      <w:r>
        <w:rPr>
          <w:b/>
          <w:szCs w:val="28"/>
        </w:rPr>
        <w:t>iltuma caurlaidības koeficientu</w:t>
      </w:r>
      <w:r w:rsidRPr="00A06BEC">
        <w:rPr>
          <w:b/>
          <w:bCs/>
          <w:szCs w:val="28"/>
        </w:rPr>
        <w:t xml:space="preserve"> U</w:t>
      </w:r>
      <w:r>
        <w:rPr>
          <w:b/>
          <w:bCs/>
          <w:szCs w:val="28"/>
          <w:vertAlign w:val="subscript"/>
        </w:rPr>
        <w:t>RM</w:t>
      </w:r>
      <w:r w:rsidR="002A0244">
        <w:rPr>
          <w:b/>
          <w:bCs/>
          <w:szCs w:val="28"/>
          <w:vertAlign w:val="subscript"/>
        </w:rPr>
        <w:t xml:space="preserve"> </w:t>
      </w:r>
      <w:r w:rsidRPr="00A06BEC">
        <w:rPr>
          <w:b/>
          <w:bCs/>
          <w:szCs w:val="28"/>
        </w:rPr>
        <w:t>W/(m</w:t>
      </w:r>
      <w:r w:rsidRPr="00A06BEC">
        <w:rPr>
          <w:b/>
          <w:bCs/>
          <w:szCs w:val="28"/>
          <w:vertAlign w:val="superscript"/>
        </w:rPr>
        <w:t>2</w:t>
      </w:r>
      <w:r w:rsidRPr="00A06BEC">
        <w:rPr>
          <w:b/>
          <w:bCs/>
          <w:szCs w:val="28"/>
        </w:rPr>
        <w:t xml:space="preserve"> </w:t>
      </w:r>
      <w:r w:rsidR="002A0244">
        <w:rPr>
          <w:b/>
          <w:bCs/>
          <w:szCs w:val="28"/>
        </w:rPr>
        <w:sym w:font="Symbol" w:char="F0B4"/>
      </w:r>
      <w:r w:rsidRPr="00A06BEC">
        <w:rPr>
          <w:b/>
          <w:bCs/>
          <w:szCs w:val="28"/>
        </w:rPr>
        <w:t xml:space="preserve"> K) un</w:t>
      </w:r>
      <w:r w:rsidRPr="00A06BEC">
        <w:rPr>
          <w:szCs w:val="28"/>
        </w:rPr>
        <w:t xml:space="preserve"> </w:t>
      </w:r>
      <w:proofErr w:type="spellStart"/>
      <w:r w:rsidRPr="00A23980">
        <w:rPr>
          <w:szCs w:val="28"/>
        </w:rPr>
        <w:t>ψ</w:t>
      </w:r>
      <w:r>
        <w:rPr>
          <w:b/>
          <w:bCs/>
          <w:szCs w:val="28"/>
          <w:vertAlign w:val="subscript"/>
        </w:rPr>
        <w:t>RM</w:t>
      </w:r>
      <w:proofErr w:type="spellEnd"/>
      <w:r>
        <w:rPr>
          <w:b/>
          <w:bCs/>
          <w:szCs w:val="28"/>
        </w:rPr>
        <w:t xml:space="preserve"> </w:t>
      </w:r>
      <w:r w:rsidRPr="00A06BEC">
        <w:rPr>
          <w:b/>
          <w:bCs/>
          <w:szCs w:val="28"/>
        </w:rPr>
        <w:t xml:space="preserve">W/(m </w:t>
      </w:r>
      <w:r w:rsidR="002A0244">
        <w:rPr>
          <w:b/>
          <w:bCs/>
          <w:szCs w:val="28"/>
        </w:rPr>
        <w:sym w:font="Symbol" w:char="F0B4"/>
      </w:r>
      <w:r w:rsidRPr="00A06BEC">
        <w:rPr>
          <w:b/>
          <w:bCs/>
          <w:szCs w:val="28"/>
        </w:rPr>
        <w:t xml:space="preserve"> K)</w:t>
      </w:r>
      <w:r w:rsidRPr="00A06BEC">
        <w:rPr>
          <w:b/>
          <w:bCs/>
        </w:rPr>
        <w:t xml:space="preserve"> </w:t>
      </w:r>
      <w:r>
        <w:rPr>
          <w:b/>
          <w:bCs/>
          <w:szCs w:val="28"/>
        </w:rPr>
        <w:t>maksimālās</w:t>
      </w:r>
      <w:r w:rsidRPr="00A06BEC">
        <w:rPr>
          <w:b/>
          <w:bCs/>
          <w:szCs w:val="28"/>
        </w:rPr>
        <w:t xml:space="preserve"> vērtības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694"/>
        <w:gridCol w:w="2129"/>
        <w:gridCol w:w="2129"/>
        <w:gridCol w:w="1553"/>
      </w:tblGrid>
      <w:tr w:rsidR="00DC7BB1" w:rsidRPr="00007803" w:rsidTr="000F6712">
        <w:tc>
          <w:tcPr>
            <w:tcW w:w="675" w:type="dxa"/>
          </w:tcPr>
          <w:p w:rsidR="00DC7BB1" w:rsidRPr="00007803" w:rsidRDefault="00DC7BB1" w:rsidP="00315E33">
            <w:pPr>
              <w:spacing w:line="276" w:lineRule="auto"/>
              <w:jc w:val="both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Būvelementi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 xml:space="preserve">Dzīvojamās mājas, </w:t>
            </w:r>
            <w:r w:rsidRPr="00007803">
              <w:rPr>
                <w:sz w:val="24"/>
                <w:lang w:eastAsia="lv-LV"/>
              </w:rPr>
              <w:lastRenderedPageBreak/>
              <w:t>pansionāti, slimnīcas un bērnudārzi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lastRenderedPageBreak/>
              <w:t xml:space="preserve">Publiskās ēkas, </w:t>
            </w:r>
            <w:r w:rsidRPr="00007803">
              <w:rPr>
                <w:sz w:val="24"/>
                <w:lang w:eastAsia="lv-LV"/>
              </w:rPr>
              <w:lastRenderedPageBreak/>
              <w:t>izņemot pansionātus, slimnīcas un bērnu dārzus</w:t>
            </w: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lastRenderedPageBreak/>
              <w:t xml:space="preserve">Ražošanas </w:t>
            </w:r>
            <w:r w:rsidRPr="00007803">
              <w:rPr>
                <w:sz w:val="24"/>
                <w:lang w:eastAsia="lv-LV"/>
              </w:rPr>
              <w:lastRenderedPageBreak/>
              <w:t>ēkas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lastRenderedPageBreak/>
              <w:t>1.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Jumti un pārsegumi, kas saskaras ar āra gaisu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0,20 κ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0,25 κ</w:t>
            </w: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0,35 κ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2.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Grīdas uz grunts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0,20 κ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0,25 κ</w:t>
            </w: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0,40 κ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3.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Sienas: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0,23 κ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0,25 κ</w:t>
            </w: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0,30 κ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4.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Logi, durvis un citas stiklotās konstrukcijas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color w:val="948A54"/>
                <w:sz w:val="24"/>
                <w:lang w:eastAsia="lv-LV"/>
              </w:rPr>
            </w:pP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4.1.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Logi, balkona durvis un citas stiklotās konstrukcijas</w:t>
            </w:r>
          </w:p>
        </w:tc>
        <w:tc>
          <w:tcPr>
            <w:tcW w:w="2129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1,80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  <w:tc>
          <w:tcPr>
            <w:tcW w:w="2129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1,80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  <w:tc>
          <w:tcPr>
            <w:tcW w:w="1553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1,80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4.2.</w:t>
            </w:r>
          </w:p>
        </w:tc>
        <w:tc>
          <w:tcPr>
            <w:tcW w:w="2694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Ēku ārdurvis</w:t>
            </w:r>
          </w:p>
        </w:tc>
        <w:tc>
          <w:tcPr>
            <w:tcW w:w="2129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2,30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  <w:tc>
          <w:tcPr>
            <w:tcW w:w="2129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2,50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  <w:tc>
          <w:tcPr>
            <w:tcW w:w="1553" w:type="dxa"/>
            <w:vAlign w:val="center"/>
          </w:tcPr>
          <w:p w:rsidR="00DC7BB1" w:rsidRPr="00286031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286031">
              <w:rPr>
                <w:sz w:val="24"/>
                <w:lang w:eastAsia="lv-LV"/>
              </w:rPr>
              <w:t xml:space="preserve">2,70 </w:t>
            </w:r>
            <w:r w:rsidR="00286031" w:rsidRPr="00007803">
              <w:rPr>
                <w:sz w:val="24"/>
                <w:lang w:eastAsia="lv-LV"/>
              </w:rPr>
              <w:t>κ</w:t>
            </w:r>
          </w:p>
        </w:tc>
      </w:tr>
      <w:tr w:rsidR="00DC7BB1" w:rsidRPr="00007803" w:rsidTr="000F6712">
        <w:tc>
          <w:tcPr>
            <w:tcW w:w="675" w:type="dxa"/>
            <w:vAlign w:val="center"/>
          </w:tcPr>
          <w:p w:rsidR="00DC7BB1" w:rsidRPr="00007803" w:rsidRDefault="00DC7BB1" w:rsidP="00315E33">
            <w:pPr>
              <w:spacing w:line="276" w:lineRule="auto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5.</w:t>
            </w:r>
          </w:p>
        </w:tc>
        <w:tc>
          <w:tcPr>
            <w:tcW w:w="2694" w:type="dxa"/>
            <w:vAlign w:val="center"/>
          </w:tcPr>
          <w:p w:rsidR="00DC7BB1" w:rsidRPr="00007803" w:rsidRDefault="00007803" w:rsidP="00315E33">
            <w:pPr>
              <w:spacing w:line="276" w:lineRule="auto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 xml:space="preserve">Termiskie tilti </w:t>
            </w:r>
            <w:proofErr w:type="spellStart"/>
            <w:r w:rsidR="002A0244" w:rsidRPr="00007803">
              <w:rPr>
                <w:noProof/>
                <w:szCs w:val="28"/>
              </w:rPr>
              <w:t>ψ</w:t>
            </w:r>
            <w:r w:rsidR="002A0244" w:rsidRPr="008D1387">
              <w:rPr>
                <w:sz w:val="24"/>
                <w:vertAlign w:val="subscript"/>
                <w:lang w:eastAsia="lv-LV"/>
              </w:rPr>
              <w:t>R</w:t>
            </w:r>
            <w:r w:rsidR="002A0244">
              <w:rPr>
                <w:sz w:val="24"/>
                <w:vertAlign w:val="subscript"/>
                <w:lang w:eastAsia="lv-LV"/>
              </w:rPr>
              <w:t>N</w:t>
            </w:r>
            <w:proofErr w:type="spellEnd"/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0,15 κ</w:t>
            </w:r>
          </w:p>
        </w:tc>
        <w:tc>
          <w:tcPr>
            <w:tcW w:w="2129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0,20 κ</w:t>
            </w:r>
          </w:p>
        </w:tc>
        <w:tc>
          <w:tcPr>
            <w:tcW w:w="1553" w:type="dxa"/>
            <w:vAlign w:val="center"/>
          </w:tcPr>
          <w:p w:rsidR="00DC7BB1" w:rsidRPr="00007803" w:rsidRDefault="00DC7BB1" w:rsidP="00315E33">
            <w:pPr>
              <w:spacing w:line="276" w:lineRule="auto"/>
              <w:jc w:val="center"/>
              <w:rPr>
                <w:sz w:val="24"/>
                <w:lang w:eastAsia="lv-LV"/>
              </w:rPr>
            </w:pPr>
            <w:r w:rsidRPr="00007803">
              <w:rPr>
                <w:sz w:val="24"/>
                <w:lang w:eastAsia="lv-LV"/>
              </w:rPr>
              <w:t>0,35 κ</w:t>
            </w:r>
          </w:p>
        </w:tc>
      </w:tr>
    </w:tbl>
    <w:p w:rsidR="00DC7BB1" w:rsidRDefault="00DC7BB1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izteikt 17. punktu šādā redakcijā:</w:t>
      </w:r>
    </w:p>
    <w:p w:rsidR="00DC7BB1" w:rsidRDefault="00DC7BB1" w:rsidP="00315E33">
      <w:pPr>
        <w:spacing w:before="120" w:line="276" w:lineRule="auto"/>
        <w:ind w:firstLine="720"/>
        <w:jc w:val="both"/>
        <w:rPr>
          <w:szCs w:val="28"/>
        </w:rPr>
      </w:pPr>
      <w:r w:rsidRPr="00B76BE4">
        <w:rPr>
          <w:szCs w:val="28"/>
          <w:lang w:eastAsia="lv-LV"/>
        </w:rPr>
        <w:t>„17. </w:t>
      </w:r>
      <w:r w:rsidRPr="00B76BE4">
        <w:rPr>
          <w:szCs w:val="28"/>
        </w:rPr>
        <w:t xml:space="preserve">Temperatūru neapkurināmās blakus telpās nosaka saskaņā ar </w:t>
      </w:r>
      <w:r w:rsidRPr="00592302">
        <w:rPr>
          <w:szCs w:val="28"/>
        </w:rPr>
        <w:t>standartu LVS EN ISO 13789:20</w:t>
      </w:r>
      <w:r>
        <w:rPr>
          <w:szCs w:val="28"/>
        </w:rPr>
        <w:t>13</w:t>
      </w:r>
      <w:r w:rsidR="00073836">
        <w:rPr>
          <w:szCs w:val="28"/>
        </w:rPr>
        <w:t xml:space="preserve"> L</w:t>
      </w:r>
      <w:r w:rsidRPr="00B76BE4">
        <w:rPr>
          <w:szCs w:val="28"/>
        </w:rPr>
        <w:t xml:space="preserve"> „Ēku </w:t>
      </w:r>
      <w:proofErr w:type="spellStart"/>
      <w:r w:rsidRPr="00B76BE4">
        <w:rPr>
          <w:szCs w:val="28"/>
        </w:rPr>
        <w:t>siltumtehniskās</w:t>
      </w:r>
      <w:proofErr w:type="spellEnd"/>
      <w:r w:rsidRPr="00B76BE4">
        <w:rPr>
          <w:szCs w:val="28"/>
        </w:rPr>
        <w:t xml:space="preserve"> īpašības. Siltuma pārejas un telpu vēdināšanās radītās siltuma apmaiņas koeficients. Aprēķināšanas metodik</w:t>
      </w:r>
      <w:r>
        <w:rPr>
          <w:szCs w:val="28"/>
        </w:rPr>
        <w:t>a”.</w:t>
      </w:r>
    </w:p>
    <w:p w:rsidR="00F8336B" w:rsidRPr="00B76BE4" w:rsidRDefault="00F8336B" w:rsidP="00F8336B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izteikt </w:t>
      </w:r>
      <w:r w:rsidRPr="00F8336B">
        <w:rPr>
          <w:szCs w:val="28"/>
        </w:rPr>
        <w:t>18. punktu šādā redakcijā:</w:t>
      </w:r>
    </w:p>
    <w:p w:rsidR="00DC7BB1" w:rsidRDefault="00DC7BB1" w:rsidP="00315E33">
      <w:pPr>
        <w:spacing w:before="120" w:line="276" w:lineRule="auto"/>
        <w:ind w:firstLine="720"/>
        <w:jc w:val="both"/>
      </w:pPr>
      <w:r>
        <w:rPr>
          <w:szCs w:val="28"/>
          <w:lang w:eastAsia="lv-LV"/>
        </w:rPr>
        <w:t>18. </w:t>
      </w:r>
      <w:r>
        <w:t xml:space="preserve">Aprēķina siltuma caurlaidības koeficienta </w:t>
      </w: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vērtību nosaka:</w:t>
      </w:r>
    </w:p>
    <w:p w:rsidR="00DC7BB1" w:rsidRPr="007B1580" w:rsidRDefault="00DC7BB1" w:rsidP="00315E33">
      <w:pPr>
        <w:spacing w:before="60" w:line="276" w:lineRule="auto"/>
        <w:ind w:firstLine="720"/>
        <w:jc w:val="both"/>
        <w:rPr>
          <w:szCs w:val="28"/>
        </w:rPr>
      </w:pPr>
      <w:r>
        <w:rPr>
          <w:szCs w:val="28"/>
        </w:rPr>
        <w:t>18.1. </w:t>
      </w:r>
      <w:r w:rsidRPr="007B1580">
        <w:rPr>
          <w:szCs w:val="28"/>
        </w:rPr>
        <w:t>sienām, jumtiem un grīdām, kas ir saskarē ar āra gaisu, - saskaņā ar standartu LVS EN ISO 6946:2009</w:t>
      </w:r>
      <w:r w:rsidR="00073836">
        <w:rPr>
          <w:szCs w:val="28"/>
        </w:rPr>
        <w:t xml:space="preserve"> L</w:t>
      </w:r>
      <w:r w:rsidRPr="007B1580">
        <w:rPr>
          <w:szCs w:val="28"/>
        </w:rPr>
        <w:t xml:space="preserve"> „Ēku </w:t>
      </w:r>
      <w:proofErr w:type="spellStart"/>
      <w:r w:rsidRPr="007B1580">
        <w:rPr>
          <w:szCs w:val="28"/>
        </w:rPr>
        <w:t>būvkomponenti</w:t>
      </w:r>
      <w:proofErr w:type="spellEnd"/>
      <w:r w:rsidRPr="007B1580">
        <w:rPr>
          <w:szCs w:val="28"/>
        </w:rPr>
        <w:t xml:space="preserve"> un </w:t>
      </w:r>
      <w:proofErr w:type="spellStart"/>
      <w:r w:rsidRPr="007B1580">
        <w:rPr>
          <w:szCs w:val="28"/>
        </w:rPr>
        <w:t>būvelementi</w:t>
      </w:r>
      <w:proofErr w:type="spellEnd"/>
      <w:r w:rsidRPr="007B1580">
        <w:rPr>
          <w:szCs w:val="28"/>
        </w:rPr>
        <w:t>. Siltumpretestība un siltumapmaiņas koeficients. Aprēķi</w:t>
      </w:r>
      <w:r>
        <w:rPr>
          <w:szCs w:val="28"/>
        </w:rPr>
        <w:t>nāšanas metodika</w:t>
      </w:r>
      <w:r w:rsidRPr="007B1580">
        <w:rPr>
          <w:szCs w:val="28"/>
        </w:rPr>
        <w:t>”;</w:t>
      </w:r>
    </w:p>
    <w:p w:rsidR="00DC7BB1" w:rsidRPr="00B56957" w:rsidRDefault="00DC7BB1" w:rsidP="00315E33">
      <w:pPr>
        <w:spacing w:before="60" w:line="276" w:lineRule="auto"/>
        <w:ind w:firstLine="720"/>
        <w:jc w:val="both"/>
        <w:rPr>
          <w:szCs w:val="28"/>
        </w:rPr>
      </w:pPr>
      <w:r w:rsidRPr="00B56957">
        <w:rPr>
          <w:szCs w:val="28"/>
          <w:lang w:eastAsia="lv-LV"/>
        </w:rPr>
        <w:t>18.2. </w:t>
      </w:r>
      <w:r w:rsidRPr="00B56957">
        <w:rPr>
          <w:szCs w:val="28"/>
        </w:rPr>
        <w:t xml:space="preserve">grīdām, kam nav saskares ar āra gaisu, - saskaņā ar </w:t>
      </w:r>
      <w:r w:rsidRPr="00592302">
        <w:rPr>
          <w:szCs w:val="28"/>
        </w:rPr>
        <w:t>standartu LVS EN ISO 13370:20</w:t>
      </w:r>
      <w:r>
        <w:rPr>
          <w:szCs w:val="28"/>
        </w:rPr>
        <w:t>13</w:t>
      </w:r>
      <w:r w:rsidR="00073836">
        <w:rPr>
          <w:szCs w:val="28"/>
        </w:rPr>
        <w:t xml:space="preserve"> L</w:t>
      </w:r>
      <w:r w:rsidRPr="00B56957">
        <w:rPr>
          <w:szCs w:val="28"/>
        </w:rPr>
        <w:t xml:space="preserve"> „Ēku </w:t>
      </w:r>
      <w:proofErr w:type="spellStart"/>
      <w:r w:rsidRPr="00B56957">
        <w:rPr>
          <w:szCs w:val="28"/>
        </w:rPr>
        <w:t>siltumtehniskās</w:t>
      </w:r>
      <w:proofErr w:type="spellEnd"/>
      <w:r w:rsidRPr="00B56957">
        <w:rPr>
          <w:szCs w:val="28"/>
        </w:rPr>
        <w:t xml:space="preserve"> īpašības. Siltuma zudumi caur zemi. Aprēķināšanas metodika”;</w:t>
      </w:r>
    </w:p>
    <w:p w:rsidR="00DC7BB1" w:rsidRPr="001D30D6" w:rsidRDefault="00DC7BB1" w:rsidP="00315E33">
      <w:pPr>
        <w:spacing w:before="60" w:line="276" w:lineRule="auto"/>
        <w:ind w:firstLine="720"/>
        <w:jc w:val="both"/>
        <w:rPr>
          <w:szCs w:val="28"/>
        </w:rPr>
      </w:pPr>
      <w:r w:rsidRPr="001D30D6">
        <w:rPr>
          <w:szCs w:val="28"/>
          <w:lang w:eastAsia="lv-LV"/>
        </w:rPr>
        <w:t>18.3. </w:t>
      </w:r>
      <w:r w:rsidRPr="001D30D6">
        <w:rPr>
          <w:szCs w:val="28"/>
        </w:rPr>
        <w:t xml:space="preserve">logiem un durvīm - aprēķina vai nosaka atbilstoši </w:t>
      </w:r>
      <w:r w:rsidRPr="00555FCF">
        <w:rPr>
          <w:szCs w:val="28"/>
        </w:rPr>
        <w:t>standartam LVS EN ISO 10077-1:200</w:t>
      </w:r>
      <w:r>
        <w:rPr>
          <w:szCs w:val="28"/>
        </w:rPr>
        <w:t>9</w:t>
      </w:r>
      <w:r w:rsidR="00073836">
        <w:rPr>
          <w:szCs w:val="28"/>
        </w:rPr>
        <w:t xml:space="preserve"> L</w:t>
      </w:r>
      <w:r w:rsidRPr="001D30D6">
        <w:rPr>
          <w:szCs w:val="28"/>
        </w:rPr>
        <w:t xml:space="preserve"> „Logu, durvju un slēģu </w:t>
      </w:r>
      <w:proofErr w:type="spellStart"/>
      <w:r w:rsidRPr="001D30D6">
        <w:rPr>
          <w:szCs w:val="28"/>
        </w:rPr>
        <w:t>siltumtehniskās</w:t>
      </w:r>
      <w:proofErr w:type="spellEnd"/>
      <w:r w:rsidRPr="001D30D6">
        <w:rPr>
          <w:szCs w:val="28"/>
        </w:rPr>
        <w:t xml:space="preserve"> īpašības. </w:t>
      </w:r>
      <w:proofErr w:type="spellStart"/>
      <w:r w:rsidRPr="001D30D6">
        <w:rPr>
          <w:szCs w:val="28"/>
        </w:rPr>
        <w:t>Silt</w:t>
      </w:r>
      <w:r>
        <w:rPr>
          <w:szCs w:val="28"/>
        </w:rPr>
        <w:t>umcaurlaidības</w:t>
      </w:r>
      <w:proofErr w:type="spellEnd"/>
      <w:r>
        <w:rPr>
          <w:szCs w:val="28"/>
        </w:rPr>
        <w:t xml:space="preserve"> aprēķināšana. 1. </w:t>
      </w:r>
      <w:r w:rsidRPr="001D30D6">
        <w:rPr>
          <w:szCs w:val="28"/>
        </w:rPr>
        <w:t>daļa: Vis</w:t>
      </w:r>
      <w:r>
        <w:rPr>
          <w:szCs w:val="28"/>
        </w:rPr>
        <w:t>pārīgi</w:t>
      </w:r>
      <w:r w:rsidRPr="001D30D6">
        <w:rPr>
          <w:szCs w:val="28"/>
        </w:rPr>
        <w:t>”;</w:t>
      </w:r>
    </w:p>
    <w:p w:rsidR="00DC7BB1" w:rsidRDefault="00DC7BB1" w:rsidP="00315E33">
      <w:pPr>
        <w:spacing w:before="60" w:line="276" w:lineRule="auto"/>
        <w:ind w:firstLine="720"/>
        <w:jc w:val="both"/>
        <w:rPr>
          <w:szCs w:val="28"/>
        </w:rPr>
      </w:pPr>
      <w:r w:rsidRPr="009B4115">
        <w:rPr>
          <w:szCs w:val="28"/>
          <w:lang w:eastAsia="lv-LV"/>
        </w:rPr>
        <w:t>18.4. </w:t>
      </w:r>
      <w:r w:rsidRPr="009B4115">
        <w:rPr>
          <w:szCs w:val="28"/>
        </w:rPr>
        <w:t xml:space="preserve">termiskajiem tiltiem </w:t>
      </w:r>
      <w:proofErr w:type="spellStart"/>
      <w:r w:rsidRPr="009B4115">
        <w:rPr>
          <w:szCs w:val="28"/>
        </w:rPr>
        <w:t>ψ</w:t>
      </w:r>
      <w:r w:rsidRPr="009B4115">
        <w:rPr>
          <w:szCs w:val="28"/>
          <w:vertAlign w:val="subscript"/>
        </w:rPr>
        <w:t>j</w:t>
      </w:r>
      <w:proofErr w:type="spellEnd"/>
      <w:r w:rsidRPr="009B4115">
        <w:rPr>
          <w:szCs w:val="28"/>
        </w:rPr>
        <w:t xml:space="preserve">, </w:t>
      </w:r>
      <w:proofErr w:type="spellStart"/>
      <w:r w:rsidRPr="009B4115">
        <w:rPr>
          <w:szCs w:val="28"/>
        </w:rPr>
        <w:t>χ</w:t>
      </w:r>
      <w:r w:rsidRPr="009B4115">
        <w:rPr>
          <w:szCs w:val="28"/>
          <w:vertAlign w:val="subscript"/>
        </w:rPr>
        <w:t>k</w:t>
      </w:r>
      <w:proofErr w:type="spellEnd"/>
      <w:r w:rsidRPr="009B4115">
        <w:rPr>
          <w:szCs w:val="28"/>
        </w:rPr>
        <w:t xml:space="preserve"> vērtības nosaka saskaņā ar standartu </w:t>
      </w:r>
      <w:r w:rsidR="00926354" w:rsidRPr="009B4115">
        <w:rPr>
          <w:szCs w:val="28"/>
        </w:rPr>
        <w:t>LVS EN ISO 10211 L „Termiskie tilti būvkonstrukcijās. Siltuma plūsmas un virsmas temperatūras. Detalizēti aprēķini” vai</w:t>
      </w:r>
      <w:r w:rsidR="00D96E61" w:rsidRPr="009B4115">
        <w:rPr>
          <w:szCs w:val="28"/>
        </w:rPr>
        <w:t xml:space="preserve"> </w:t>
      </w:r>
      <w:r w:rsidRPr="009B4115">
        <w:rPr>
          <w:szCs w:val="28"/>
        </w:rPr>
        <w:t>LVS ISO 14683:2013</w:t>
      </w:r>
      <w:r w:rsidR="00073836" w:rsidRPr="009B4115">
        <w:rPr>
          <w:szCs w:val="28"/>
        </w:rPr>
        <w:t xml:space="preserve"> L</w:t>
      </w:r>
      <w:r w:rsidRPr="009B4115">
        <w:rPr>
          <w:szCs w:val="28"/>
        </w:rPr>
        <w:t xml:space="preserve"> „Termiskie tilti būvkonstrukcijās. Lineārās siltumapmaiņas koeficients. Vienkāršota aprēķināšanas metodika un standartvērtības”.”;</w:t>
      </w:r>
    </w:p>
    <w:p w:rsidR="00DC7BB1" w:rsidRPr="00ED0526" w:rsidRDefault="00DC7BB1" w:rsidP="000E2C8D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073836">
        <w:rPr>
          <w:szCs w:val="28"/>
        </w:rPr>
        <w:lastRenderedPageBreak/>
        <w:t>aizstāt 19. punktā vārdus „Ministru kabineta 2001. gada 30. aprīļa noteikumiem Nr. 181 „Būvizstrādājumu atbilstības novērtēšanas kārtība re</w:t>
      </w:r>
      <w:r w:rsidR="00005818">
        <w:rPr>
          <w:szCs w:val="28"/>
        </w:rPr>
        <w:t xml:space="preserve">glamentētajā sfērā” ar vārdiem </w:t>
      </w:r>
      <w:r w:rsidR="000E2C8D" w:rsidRPr="00ED0526">
        <w:rPr>
          <w:szCs w:val="28"/>
        </w:rPr>
        <w:t>„Eiropas Parlamenta un Padomes 2011.gada 9.marta Regulu (ES) Nr.305/2011, ar ko nosaka saskaņotus būvizstrādājumu tirdzniecības nosacījumus un atceļ Padomes Direktīvu 89/106/EEK (turpmāk – regula (ES) Nr.305/2011)”</w:t>
      </w:r>
      <w:r w:rsidRPr="00ED0526">
        <w:rPr>
          <w:szCs w:val="28"/>
        </w:rPr>
        <w:t>;</w:t>
      </w:r>
    </w:p>
    <w:p w:rsidR="00DC7BB1" w:rsidRDefault="00DC7BB1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izteikt 21. punktu šādā redakcijā:</w:t>
      </w:r>
    </w:p>
    <w:p w:rsidR="00DC7BB1" w:rsidRPr="00BC0510" w:rsidRDefault="00DC7BB1" w:rsidP="00315E33">
      <w:pPr>
        <w:spacing w:before="120" w:line="276" w:lineRule="auto"/>
        <w:ind w:firstLine="720"/>
        <w:jc w:val="both"/>
        <w:rPr>
          <w:szCs w:val="28"/>
        </w:rPr>
      </w:pPr>
      <w:r w:rsidRPr="00BC0510">
        <w:rPr>
          <w:szCs w:val="28"/>
        </w:rPr>
        <w:t>„21.</w:t>
      </w:r>
      <w:r>
        <w:rPr>
          <w:szCs w:val="28"/>
        </w:rPr>
        <w:t> </w:t>
      </w:r>
      <w:r w:rsidRPr="00BC0510">
        <w:rPr>
          <w:szCs w:val="28"/>
        </w:rPr>
        <w:t xml:space="preserve">Būvelementu aprēķina siltuma caurlaidības koeficienta </w:t>
      </w:r>
      <w:proofErr w:type="spellStart"/>
      <w:r w:rsidRPr="00BC0510">
        <w:rPr>
          <w:szCs w:val="28"/>
        </w:rPr>
        <w:t>U</w:t>
      </w:r>
      <w:r w:rsidRPr="0065118C">
        <w:rPr>
          <w:szCs w:val="28"/>
          <w:vertAlign w:val="subscript"/>
        </w:rPr>
        <w:t>i</w:t>
      </w:r>
      <w:proofErr w:type="spellEnd"/>
      <w:r w:rsidRPr="00BC0510">
        <w:rPr>
          <w:szCs w:val="28"/>
        </w:rPr>
        <w:t xml:space="preserve"> faktisko vērtību mērījumus veic atbilstoši standartam LVS EN ISO 8990:2007 </w:t>
      </w:r>
      <w:r w:rsidR="00073836">
        <w:rPr>
          <w:szCs w:val="28"/>
        </w:rPr>
        <w:t xml:space="preserve">L </w:t>
      </w:r>
      <w:r w:rsidRPr="00BC0510">
        <w:rPr>
          <w:szCs w:val="28"/>
        </w:rPr>
        <w:t xml:space="preserve">„Siltumizolācija. Stacionāru </w:t>
      </w:r>
      <w:proofErr w:type="spellStart"/>
      <w:r w:rsidRPr="00BC0510">
        <w:rPr>
          <w:szCs w:val="28"/>
        </w:rPr>
        <w:t>siltumpārvades</w:t>
      </w:r>
      <w:proofErr w:type="spellEnd"/>
      <w:r w:rsidRPr="00BC0510">
        <w:rPr>
          <w:szCs w:val="28"/>
        </w:rPr>
        <w:t xml:space="preserve"> raksturlielumu noteikšana. Kalibrētas un norobežotas karstās kastes metode”.”;</w:t>
      </w:r>
    </w:p>
    <w:p w:rsidR="00207448" w:rsidRDefault="00073836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i</w:t>
      </w:r>
      <w:r w:rsidR="00106000">
        <w:rPr>
          <w:szCs w:val="28"/>
        </w:rPr>
        <w:t>zteikt 22.punktu šādā redakcijā:</w:t>
      </w:r>
    </w:p>
    <w:p w:rsidR="00106000" w:rsidRPr="00ED0526" w:rsidRDefault="004C4D51" w:rsidP="00315E33">
      <w:pPr>
        <w:pStyle w:val="BodyTextIndent2"/>
        <w:spacing w:before="100" w:beforeAutospacing="1" w:line="276" w:lineRule="auto"/>
        <w:ind w:firstLine="720"/>
        <w:rPr>
          <w:szCs w:val="28"/>
        </w:rPr>
      </w:pPr>
      <w:r w:rsidRPr="00ED0526">
        <w:rPr>
          <w:szCs w:val="28"/>
        </w:rPr>
        <w:t xml:space="preserve">„22. </w:t>
      </w:r>
      <w:r w:rsidR="00210CBA" w:rsidRPr="00ED0526">
        <w:rPr>
          <w:szCs w:val="28"/>
        </w:rPr>
        <w:t>Būvelementu gaiscaurlaidība visai ēkai vai tās daļai, izteikta kā gaisa noplūde m</w:t>
      </w:r>
      <w:r w:rsidR="00210CBA" w:rsidRPr="00ED0526">
        <w:rPr>
          <w:szCs w:val="28"/>
          <w:vertAlign w:val="superscript"/>
        </w:rPr>
        <w:t>3</w:t>
      </w:r>
      <w:r w:rsidR="00210CBA" w:rsidRPr="00ED0526">
        <w:rPr>
          <w:szCs w:val="28"/>
        </w:rPr>
        <w:t>/(m</w:t>
      </w:r>
      <w:r w:rsidR="00210CBA" w:rsidRPr="00ED0526">
        <w:rPr>
          <w:szCs w:val="28"/>
          <w:vertAlign w:val="superscript"/>
        </w:rPr>
        <w:t>2</w:t>
      </w:r>
      <w:r w:rsidR="00210CBA" w:rsidRPr="00ED0526">
        <w:rPr>
          <w:szCs w:val="28"/>
        </w:rPr>
        <w:t xml:space="preserve"> </w:t>
      </w:r>
      <w:r w:rsidR="002A0244" w:rsidRPr="00ED0526">
        <w:rPr>
          <w:szCs w:val="28"/>
        </w:rPr>
        <w:sym w:font="Symbol" w:char="F0B4"/>
      </w:r>
      <w:r w:rsidR="00210CBA" w:rsidRPr="00ED0526">
        <w:rPr>
          <w:szCs w:val="28"/>
        </w:rPr>
        <w:t xml:space="preserve"> h) un izmērīta ar spiediena starpību 50 Pa (q</w:t>
      </w:r>
      <w:r w:rsidR="00210CBA" w:rsidRPr="00ED0526">
        <w:rPr>
          <w:szCs w:val="28"/>
          <w:vertAlign w:val="subscript"/>
        </w:rPr>
        <w:t>50</w:t>
      </w:r>
      <w:r w:rsidR="00210CBA" w:rsidRPr="00ED0526">
        <w:rPr>
          <w:szCs w:val="28"/>
        </w:rPr>
        <w:t>), nedrīkst pārsniegt šī būvnormatīva 23.punkta noteiktās vērtības.</w:t>
      </w:r>
      <w:r w:rsidRPr="00ED0526">
        <w:rPr>
          <w:szCs w:val="28"/>
        </w:rPr>
        <w:t>”</w:t>
      </w:r>
    </w:p>
    <w:p w:rsidR="004C4D51" w:rsidRPr="00ED0526" w:rsidRDefault="00073836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ED0526">
        <w:rPr>
          <w:szCs w:val="28"/>
        </w:rPr>
        <w:t>i</w:t>
      </w:r>
      <w:r w:rsidR="004C4D51" w:rsidRPr="00ED0526">
        <w:rPr>
          <w:szCs w:val="28"/>
        </w:rPr>
        <w:t>zteikt 23.punktu šādā redakcijā:</w:t>
      </w:r>
    </w:p>
    <w:p w:rsidR="00210CBA" w:rsidRPr="00ED0526" w:rsidRDefault="004C4D51" w:rsidP="00210CBA">
      <w:pPr>
        <w:pStyle w:val="BodyTextIndent2"/>
        <w:spacing w:before="100" w:beforeAutospacing="1" w:line="276" w:lineRule="auto"/>
        <w:ind w:firstLine="720"/>
        <w:rPr>
          <w:szCs w:val="28"/>
        </w:rPr>
      </w:pPr>
      <w:r w:rsidRPr="00ED0526">
        <w:rPr>
          <w:szCs w:val="28"/>
        </w:rPr>
        <w:t xml:space="preserve">„23. </w:t>
      </w:r>
      <w:r w:rsidR="00210CBA" w:rsidRPr="00ED0526">
        <w:rPr>
          <w:szCs w:val="28"/>
        </w:rPr>
        <w:t xml:space="preserve">Atkarībā no attiecīgās ēkas ventilēšanas paņēmiena, dzīvojamām mājām, pansionātiem, slimnīcām, bērnudārziem un publiskajām ēkām </w:t>
      </w:r>
      <w:proofErr w:type="spellStart"/>
      <w:r w:rsidR="00210CBA" w:rsidRPr="00ED0526">
        <w:rPr>
          <w:szCs w:val="28"/>
        </w:rPr>
        <w:t>gaiscaurlaidībai</w:t>
      </w:r>
      <w:proofErr w:type="spellEnd"/>
      <w:r w:rsidR="00210CBA" w:rsidRPr="00ED0526">
        <w:rPr>
          <w:szCs w:val="28"/>
        </w:rPr>
        <w:t xml:space="preserve"> ir noteiktas šādas robežvērtības:</w:t>
      </w:r>
    </w:p>
    <w:p w:rsidR="00210CBA" w:rsidRPr="00ED0526" w:rsidRDefault="00210CBA" w:rsidP="00B9567C">
      <w:pPr>
        <w:pStyle w:val="BodyTextIndent2"/>
        <w:spacing w:line="276" w:lineRule="auto"/>
        <w:ind w:firstLine="720"/>
        <w:rPr>
          <w:szCs w:val="28"/>
        </w:rPr>
      </w:pPr>
      <w:r w:rsidRPr="00ED0526">
        <w:rPr>
          <w:szCs w:val="28"/>
        </w:rPr>
        <w:t>- ēkām ar dabīgo ventilāciju (vēdināšanu) q</w:t>
      </w:r>
      <w:r w:rsidRPr="00ED0526">
        <w:rPr>
          <w:szCs w:val="28"/>
          <w:vertAlign w:val="subscript"/>
        </w:rPr>
        <w:t>50</w:t>
      </w:r>
      <w:r w:rsidRPr="00ED0526">
        <w:rPr>
          <w:szCs w:val="28"/>
        </w:rPr>
        <w:t xml:space="preserve"> </w:t>
      </w:r>
      <w:r w:rsidRPr="00ED0526">
        <w:rPr>
          <w:szCs w:val="28"/>
        </w:rPr>
        <w:sym w:font="Symbol" w:char="F0A3"/>
      </w:r>
      <w:r w:rsidRPr="00ED0526">
        <w:rPr>
          <w:szCs w:val="28"/>
        </w:rPr>
        <w:t xml:space="preserve">   3 m</w:t>
      </w:r>
      <w:r w:rsidRPr="00ED0526">
        <w:rPr>
          <w:szCs w:val="28"/>
          <w:vertAlign w:val="superscript"/>
        </w:rPr>
        <w:t>3</w:t>
      </w:r>
      <w:r w:rsidRPr="00ED0526">
        <w:rPr>
          <w:szCs w:val="28"/>
        </w:rPr>
        <w:t>/(m</w:t>
      </w:r>
      <w:r w:rsidRPr="00ED0526">
        <w:rPr>
          <w:szCs w:val="28"/>
          <w:vertAlign w:val="superscript"/>
        </w:rPr>
        <w:t>2</w:t>
      </w:r>
      <w:r w:rsidRPr="00ED0526">
        <w:rPr>
          <w:szCs w:val="28"/>
        </w:rPr>
        <w:t xml:space="preserve"> </w:t>
      </w:r>
      <w:r w:rsidR="002A0244" w:rsidRPr="00ED0526">
        <w:rPr>
          <w:szCs w:val="28"/>
        </w:rPr>
        <w:sym w:font="Symbol" w:char="F0B4"/>
      </w:r>
      <w:r w:rsidRPr="00ED0526">
        <w:rPr>
          <w:szCs w:val="28"/>
        </w:rPr>
        <w:t xml:space="preserve"> h);</w:t>
      </w:r>
    </w:p>
    <w:p w:rsidR="00210CBA" w:rsidRPr="00ED0526" w:rsidRDefault="00210CBA" w:rsidP="00B9567C">
      <w:pPr>
        <w:pStyle w:val="BodyTextIndent2"/>
        <w:spacing w:line="276" w:lineRule="auto"/>
        <w:ind w:firstLine="720"/>
        <w:rPr>
          <w:szCs w:val="28"/>
        </w:rPr>
      </w:pPr>
      <w:r w:rsidRPr="00ED0526">
        <w:rPr>
          <w:szCs w:val="28"/>
        </w:rPr>
        <w:t>- ēkām ar mehānisko ventilācijas sistēmu: q</w:t>
      </w:r>
      <w:r w:rsidRPr="00ED0526">
        <w:rPr>
          <w:szCs w:val="28"/>
          <w:vertAlign w:val="subscript"/>
        </w:rPr>
        <w:t>50</w:t>
      </w:r>
      <w:r w:rsidRPr="00ED0526">
        <w:rPr>
          <w:szCs w:val="28"/>
        </w:rPr>
        <w:t xml:space="preserve"> </w:t>
      </w:r>
      <w:r w:rsidRPr="00ED0526">
        <w:rPr>
          <w:szCs w:val="28"/>
        </w:rPr>
        <w:sym w:font="Symbol" w:char="F0A3"/>
      </w:r>
      <w:r w:rsidRPr="00ED0526">
        <w:rPr>
          <w:szCs w:val="28"/>
        </w:rPr>
        <w:t xml:space="preserve"> 2 m</w:t>
      </w:r>
      <w:r w:rsidRPr="00ED0526">
        <w:rPr>
          <w:szCs w:val="28"/>
          <w:vertAlign w:val="superscript"/>
        </w:rPr>
        <w:t>3</w:t>
      </w:r>
      <w:r w:rsidRPr="00ED0526">
        <w:rPr>
          <w:szCs w:val="28"/>
        </w:rPr>
        <w:t>/(m</w:t>
      </w:r>
      <w:r w:rsidRPr="00ED0526">
        <w:rPr>
          <w:szCs w:val="28"/>
          <w:vertAlign w:val="superscript"/>
        </w:rPr>
        <w:t>2</w:t>
      </w:r>
      <w:r w:rsidRPr="00ED0526">
        <w:rPr>
          <w:szCs w:val="28"/>
        </w:rPr>
        <w:t xml:space="preserve"> </w:t>
      </w:r>
      <w:r w:rsidR="002A0244" w:rsidRPr="00ED0526">
        <w:rPr>
          <w:szCs w:val="28"/>
        </w:rPr>
        <w:sym w:font="Symbol" w:char="F0B4"/>
      </w:r>
      <w:r w:rsidRPr="00ED0526">
        <w:rPr>
          <w:szCs w:val="28"/>
        </w:rPr>
        <w:t xml:space="preserve"> h);</w:t>
      </w:r>
    </w:p>
    <w:p w:rsidR="004C4D51" w:rsidRPr="00ED0526" w:rsidRDefault="00210CBA" w:rsidP="00B9567C">
      <w:pPr>
        <w:pStyle w:val="BodyTextIndent2"/>
        <w:spacing w:line="276" w:lineRule="auto"/>
        <w:ind w:firstLine="720"/>
        <w:rPr>
          <w:szCs w:val="28"/>
        </w:rPr>
      </w:pPr>
      <w:r w:rsidRPr="00ED0526">
        <w:rPr>
          <w:szCs w:val="28"/>
        </w:rPr>
        <w:t>- ēkām ar mehānisko ventilācijas sistēmu, kas aprīkota siltuma atguves (gaisa rekuperācijas) ierīcēm: q</w:t>
      </w:r>
      <w:r w:rsidRPr="00ED0526">
        <w:rPr>
          <w:szCs w:val="28"/>
          <w:vertAlign w:val="subscript"/>
        </w:rPr>
        <w:t>50</w:t>
      </w:r>
      <w:r w:rsidRPr="00ED0526">
        <w:rPr>
          <w:szCs w:val="28"/>
        </w:rPr>
        <w:t xml:space="preserve"> </w:t>
      </w:r>
      <w:r w:rsidRPr="00ED0526">
        <w:rPr>
          <w:szCs w:val="28"/>
        </w:rPr>
        <w:sym w:font="Symbol" w:char="F0A3"/>
      </w:r>
      <w:r w:rsidRPr="00ED0526">
        <w:rPr>
          <w:szCs w:val="28"/>
        </w:rPr>
        <w:t xml:space="preserve"> 1,5 m</w:t>
      </w:r>
      <w:r w:rsidRPr="00ED0526">
        <w:rPr>
          <w:szCs w:val="28"/>
          <w:vertAlign w:val="superscript"/>
        </w:rPr>
        <w:t>3</w:t>
      </w:r>
      <w:r w:rsidRPr="00ED0526">
        <w:rPr>
          <w:szCs w:val="28"/>
        </w:rPr>
        <w:t>/(m</w:t>
      </w:r>
      <w:r w:rsidRPr="00ED0526">
        <w:rPr>
          <w:szCs w:val="28"/>
          <w:vertAlign w:val="superscript"/>
        </w:rPr>
        <w:t>2</w:t>
      </w:r>
      <w:r w:rsidRPr="00ED0526">
        <w:rPr>
          <w:szCs w:val="28"/>
        </w:rPr>
        <w:t xml:space="preserve"> </w:t>
      </w:r>
      <w:r w:rsidR="002A0244" w:rsidRPr="00ED0526">
        <w:rPr>
          <w:szCs w:val="28"/>
        </w:rPr>
        <w:sym w:font="Symbol" w:char="F0B4"/>
      </w:r>
      <w:r w:rsidRPr="00ED0526">
        <w:rPr>
          <w:szCs w:val="28"/>
        </w:rPr>
        <w:t xml:space="preserve"> h).</w:t>
      </w:r>
      <w:r w:rsidR="004C4D51" w:rsidRPr="00ED0526">
        <w:rPr>
          <w:szCs w:val="28"/>
        </w:rPr>
        <w:t>”;</w:t>
      </w:r>
    </w:p>
    <w:p w:rsidR="004C4D51" w:rsidRPr="00ED0526" w:rsidRDefault="00073836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ED0526">
        <w:rPr>
          <w:szCs w:val="28"/>
        </w:rPr>
        <w:t>p</w:t>
      </w:r>
      <w:r w:rsidR="004C4D51" w:rsidRPr="00ED0526">
        <w:rPr>
          <w:szCs w:val="28"/>
        </w:rPr>
        <w:t>apildināt noteikumus ar 23</w:t>
      </w:r>
      <w:r w:rsidR="004C4D51" w:rsidRPr="00ED0526">
        <w:rPr>
          <w:szCs w:val="28"/>
          <w:vertAlign w:val="superscript"/>
        </w:rPr>
        <w:t>1</w:t>
      </w:r>
      <w:r w:rsidR="004C4D51" w:rsidRPr="00ED0526">
        <w:rPr>
          <w:szCs w:val="28"/>
        </w:rPr>
        <w:t>. punktu šādā redakcijā:</w:t>
      </w:r>
    </w:p>
    <w:p w:rsidR="004C4D51" w:rsidRPr="00ED0526" w:rsidRDefault="004C4D51" w:rsidP="00315E33">
      <w:pPr>
        <w:pStyle w:val="BodyTextIndent2"/>
        <w:spacing w:line="276" w:lineRule="auto"/>
        <w:ind w:firstLine="720"/>
        <w:rPr>
          <w:szCs w:val="28"/>
        </w:rPr>
      </w:pPr>
      <w:r w:rsidRPr="00ED0526">
        <w:rPr>
          <w:szCs w:val="28"/>
        </w:rPr>
        <w:t>„23</w:t>
      </w:r>
      <w:r w:rsidRPr="00ED0526">
        <w:rPr>
          <w:szCs w:val="28"/>
          <w:vertAlign w:val="superscript"/>
        </w:rPr>
        <w:t>1</w:t>
      </w:r>
      <w:r w:rsidRPr="00ED0526">
        <w:rPr>
          <w:szCs w:val="28"/>
        </w:rPr>
        <w:t xml:space="preserve">. </w:t>
      </w:r>
      <w:r w:rsidR="00BB31B3" w:rsidRPr="00ED0526">
        <w:rPr>
          <w:szCs w:val="28"/>
        </w:rPr>
        <w:t xml:space="preserve">Ražošanas ēkām </w:t>
      </w:r>
      <w:proofErr w:type="spellStart"/>
      <w:r w:rsidR="00BB31B3" w:rsidRPr="00ED0526">
        <w:rPr>
          <w:szCs w:val="28"/>
        </w:rPr>
        <w:t>gaiscaurlaidība</w:t>
      </w:r>
      <w:proofErr w:type="spellEnd"/>
      <w:r w:rsidR="00BB31B3" w:rsidRPr="00ED0526">
        <w:rPr>
          <w:szCs w:val="28"/>
        </w:rPr>
        <w:t xml:space="preserve"> (q</w:t>
      </w:r>
      <w:r w:rsidR="00BB31B3" w:rsidRPr="00ED0526">
        <w:rPr>
          <w:szCs w:val="28"/>
          <w:vertAlign w:val="subscript"/>
        </w:rPr>
        <w:t>50</w:t>
      </w:r>
      <w:r w:rsidR="00BB31B3" w:rsidRPr="00ED0526">
        <w:rPr>
          <w:szCs w:val="28"/>
        </w:rPr>
        <w:t xml:space="preserve">) </w:t>
      </w:r>
      <w:r w:rsidR="00F8336B" w:rsidRPr="00ED0526">
        <w:rPr>
          <w:szCs w:val="28"/>
        </w:rPr>
        <w:sym w:font="Symbol" w:char="F0A3"/>
      </w:r>
      <w:r w:rsidR="00BB31B3" w:rsidRPr="00ED0526">
        <w:rPr>
          <w:szCs w:val="28"/>
        </w:rPr>
        <w:t xml:space="preserve"> 4 m</w:t>
      </w:r>
      <w:r w:rsidR="00BB31B3" w:rsidRPr="00ED0526">
        <w:rPr>
          <w:szCs w:val="28"/>
          <w:vertAlign w:val="superscript"/>
        </w:rPr>
        <w:t>3</w:t>
      </w:r>
      <w:r w:rsidR="00BB31B3" w:rsidRPr="00ED0526">
        <w:rPr>
          <w:szCs w:val="28"/>
        </w:rPr>
        <w:t>/(m</w:t>
      </w:r>
      <w:r w:rsidR="00BB31B3" w:rsidRPr="00ED0526">
        <w:rPr>
          <w:szCs w:val="28"/>
          <w:vertAlign w:val="superscript"/>
        </w:rPr>
        <w:t>2</w:t>
      </w:r>
      <w:r w:rsidR="00BB31B3" w:rsidRPr="00ED0526">
        <w:rPr>
          <w:szCs w:val="28"/>
        </w:rPr>
        <w:t xml:space="preserve"> </w:t>
      </w:r>
      <w:r w:rsidR="002A0244" w:rsidRPr="00ED0526">
        <w:rPr>
          <w:szCs w:val="28"/>
        </w:rPr>
        <w:sym w:font="Symbol" w:char="F0B4"/>
      </w:r>
      <w:r w:rsidR="00BB31B3" w:rsidRPr="00ED0526">
        <w:rPr>
          <w:szCs w:val="28"/>
        </w:rPr>
        <w:t xml:space="preserve"> h).</w:t>
      </w:r>
      <w:r w:rsidRPr="00ED0526">
        <w:rPr>
          <w:szCs w:val="28"/>
        </w:rPr>
        <w:t>”</w:t>
      </w:r>
    </w:p>
    <w:p w:rsidR="00D67191" w:rsidRPr="00ED0526" w:rsidRDefault="00D67191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ED0526">
        <w:rPr>
          <w:szCs w:val="28"/>
        </w:rPr>
        <w:t>izteikt 24.punktu šādā redakcijā:</w:t>
      </w:r>
    </w:p>
    <w:p w:rsidR="00663057" w:rsidRPr="00ED0526" w:rsidRDefault="00D67191" w:rsidP="00315E33">
      <w:pPr>
        <w:pStyle w:val="BodyTextIndent2"/>
        <w:spacing w:line="276" w:lineRule="auto"/>
        <w:ind w:firstLine="720"/>
        <w:rPr>
          <w:szCs w:val="28"/>
        </w:rPr>
      </w:pPr>
      <w:r w:rsidRPr="00ED0526">
        <w:rPr>
          <w:szCs w:val="28"/>
        </w:rPr>
        <w:t xml:space="preserve">„24. </w:t>
      </w:r>
      <w:r w:rsidR="00BB31B3" w:rsidRPr="00ED0526">
        <w:rPr>
          <w:szCs w:val="28"/>
        </w:rPr>
        <w:t>Ēku gaiscaurlaidību nosaka saskaņā ar standartu LVS EN 13829:2013 L „Ēku termiskā efektivitāte – Ēku gaisa caurlaidības noteikšana – Piespiedu ventilācijas metode</w:t>
      </w:r>
      <w:r w:rsidR="00E61E77">
        <w:rPr>
          <w:szCs w:val="28"/>
        </w:rPr>
        <w:t>”</w:t>
      </w:r>
      <w:r w:rsidR="00BB31B3" w:rsidRPr="00ED0526">
        <w:rPr>
          <w:szCs w:val="28"/>
        </w:rPr>
        <w:t>. Veicot testu, ēkai ir jābūt sagatavotai vadoties pēc LVS EN 13829:2013L standarta B metodes (norobežojošās konstrukcijas testēšana).</w:t>
      </w:r>
      <w:r w:rsidRPr="00ED0526">
        <w:rPr>
          <w:szCs w:val="28"/>
        </w:rPr>
        <w:t>”</w:t>
      </w:r>
    </w:p>
    <w:p w:rsidR="00B43CD7" w:rsidRDefault="00B43CD7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B43CD7">
        <w:rPr>
          <w:szCs w:val="28"/>
        </w:rPr>
        <w:t>papildināt 25. punkta pirmajā teikumā aiz vārda „būvelements” ar vārdiem „to savienojumi un montāžas šuves”;</w:t>
      </w:r>
    </w:p>
    <w:p w:rsidR="005F1525" w:rsidRDefault="00E87D48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lastRenderedPageBreak/>
        <w:t>aizstāt 28.</w:t>
      </w:r>
      <w:r w:rsidR="002D467F">
        <w:rPr>
          <w:szCs w:val="28"/>
        </w:rPr>
        <w:t> </w:t>
      </w:r>
      <w:r>
        <w:rPr>
          <w:szCs w:val="28"/>
        </w:rPr>
        <w:t>punktā vārdus „</w:t>
      </w:r>
      <w:r w:rsidR="00F43B32" w:rsidRPr="00453265">
        <w:rPr>
          <w:szCs w:val="28"/>
        </w:rPr>
        <w:t>sta</w:t>
      </w:r>
      <w:r w:rsidR="001C20C9" w:rsidRPr="00453265">
        <w:rPr>
          <w:szCs w:val="28"/>
        </w:rPr>
        <w:t>ndartā LVS EN ISO 6946:2003+A1 „</w:t>
      </w:r>
      <w:r w:rsidR="00F43B32" w:rsidRPr="00453265">
        <w:rPr>
          <w:szCs w:val="28"/>
        </w:rPr>
        <w:t>Ēku daļas un būvkonstrukcijas – Siltumpretestība un siltumvadītspēja – Aprēķina metode"” ar vārdiem „standartā LVS EN ISO 6946:2009</w:t>
      </w:r>
      <w:r w:rsidR="00453265" w:rsidRPr="00453265">
        <w:rPr>
          <w:szCs w:val="28"/>
        </w:rPr>
        <w:t xml:space="preserve"> L</w:t>
      </w:r>
      <w:r w:rsidR="00F43B32" w:rsidRPr="00453265">
        <w:rPr>
          <w:szCs w:val="28"/>
        </w:rPr>
        <w:t xml:space="preserve"> </w:t>
      </w:r>
      <w:r w:rsidR="00F43B32">
        <w:rPr>
          <w:szCs w:val="28"/>
        </w:rPr>
        <w:t>„</w:t>
      </w:r>
      <w:r w:rsidR="00F43B32" w:rsidRPr="007B1580">
        <w:rPr>
          <w:szCs w:val="28"/>
        </w:rPr>
        <w:t xml:space="preserve">Ēku </w:t>
      </w:r>
      <w:proofErr w:type="spellStart"/>
      <w:r w:rsidR="00F43B32" w:rsidRPr="007B1580">
        <w:rPr>
          <w:szCs w:val="28"/>
        </w:rPr>
        <w:t>būvkomponenti</w:t>
      </w:r>
      <w:proofErr w:type="spellEnd"/>
      <w:r w:rsidR="00F43B32" w:rsidRPr="007B1580">
        <w:rPr>
          <w:szCs w:val="28"/>
        </w:rPr>
        <w:t xml:space="preserve"> un </w:t>
      </w:r>
      <w:proofErr w:type="spellStart"/>
      <w:r w:rsidR="00F43B32" w:rsidRPr="007B1580">
        <w:rPr>
          <w:szCs w:val="28"/>
        </w:rPr>
        <w:t>būvelementi</w:t>
      </w:r>
      <w:proofErr w:type="spellEnd"/>
      <w:r w:rsidR="00F43B32" w:rsidRPr="007B1580">
        <w:rPr>
          <w:szCs w:val="28"/>
        </w:rPr>
        <w:t>. Siltumpretestība un siltumapmaiņas koeficients. Aprēķi</w:t>
      </w:r>
      <w:r w:rsidR="00C233D7">
        <w:rPr>
          <w:szCs w:val="28"/>
        </w:rPr>
        <w:t>nāšanas metodika</w:t>
      </w:r>
      <w:r w:rsidR="00F43B32" w:rsidRPr="007B1580">
        <w:rPr>
          <w:szCs w:val="28"/>
        </w:rPr>
        <w:t>”</w:t>
      </w:r>
      <w:r w:rsidR="00F43B32">
        <w:rPr>
          <w:szCs w:val="28"/>
        </w:rPr>
        <w:t>”;</w:t>
      </w:r>
    </w:p>
    <w:p w:rsidR="00F43B32" w:rsidRPr="00453265" w:rsidRDefault="00F43B32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aizstāt </w:t>
      </w:r>
      <w:r w:rsidR="001C20C9">
        <w:rPr>
          <w:szCs w:val="28"/>
        </w:rPr>
        <w:t>32.</w:t>
      </w:r>
      <w:r w:rsidR="002D467F">
        <w:rPr>
          <w:szCs w:val="28"/>
        </w:rPr>
        <w:t> </w:t>
      </w:r>
      <w:r w:rsidR="001C20C9">
        <w:rPr>
          <w:szCs w:val="28"/>
        </w:rPr>
        <w:t>punktā vārdus „</w:t>
      </w:r>
      <w:r w:rsidR="001C20C9" w:rsidRPr="00453265">
        <w:rPr>
          <w:szCs w:val="28"/>
        </w:rPr>
        <w:t>standartu LVS EN ISO 10456:2003 „Būvmateriāli un būvizstrādājumi – Deklarēto un aprēķina siltumtehnisko vērtību noteikšanas procedūras” ar vārdiem „standartu LVS EN ISO 10456</w:t>
      </w:r>
      <w:r w:rsidR="00453265">
        <w:rPr>
          <w:szCs w:val="28"/>
        </w:rPr>
        <w:t>+AC:</w:t>
      </w:r>
      <w:r w:rsidR="00C233D7" w:rsidRPr="00453265">
        <w:rPr>
          <w:szCs w:val="28"/>
        </w:rPr>
        <w:t>2013</w:t>
      </w:r>
      <w:r w:rsidR="00453265">
        <w:rPr>
          <w:szCs w:val="28"/>
        </w:rPr>
        <w:t xml:space="preserve"> L</w:t>
      </w:r>
      <w:r w:rsidR="001C20C9" w:rsidRPr="00453265">
        <w:rPr>
          <w:szCs w:val="28"/>
        </w:rPr>
        <w:t xml:space="preserve"> „Būvmateriāli un būvizstrādājumi. </w:t>
      </w:r>
      <w:proofErr w:type="spellStart"/>
      <w:r w:rsidR="001C20C9" w:rsidRPr="00453265">
        <w:rPr>
          <w:szCs w:val="28"/>
        </w:rPr>
        <w:t>Higrotermiskās</w:t>
      </w:r>
      <w:proofErr w:type="spellEnd"/>
      <w:r w:rsidR="001C20C9" w:rsidRPr="00453265">
        <w:rPr>
          <w:szCs w:val="28"/>
        </w:rPr>
        <w:t xml:space="preserve"> īpašības. Projektos lietojamo vērtību tabulas un deklarēto un aprēķina siltumtehnisko </w:t>
      </w:r>
      <w:r w:rsidR="006E50A2" w:rsidRPr="00453265">
        <w:rPr>
          <w:szCs w:val="28"/>
        </w:rPr>
        <w:t>vērtību noteikšanas procedūras”</w:t>
      </w:r>
      <w:r w:rsidR="001C20C9" w:rsidRPr="00453265">
        <w:rPr>
          <w:szCs w:val="28"/>
        </w:rPr>
        <w:t>;</w:t>
      </w:r>
    </w:p>
    <w:p w:rsidR="002D467F" w:rsidRPr="00453265" w:rsidRDefault="002D467F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453265">
        <w:rPr>
          <w:szCs w:val="28"/>
        </w:rPr>
        <w:t>izteikt 33. punktu šādā redakcijā:</w:t>
      </w:r>
    </w:p>
    <w:p w:rsidR="002D467F" w:rsidRDefault="002D467F" w:rsidP="00315E33">
      <w:pPr>
        <w:spacing w:before="120" w:line="276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„33. </w:t>
      </w:r>
      <w:r>
        <w:t xml:space="preserve">Siltumtehnisko vērtību konversiju veic saskaņā ar </w:t>
      </w:r>
      <w:r w:rsidRPr="00C233D7">
        <w:t>standartu LVS EN ISO 10456</w:t>
      </w:r>
      <w:r w:rsidR="00453265">
        <w:t>+AC</w:t>
      </w:r>
      <w:r w:rsidR="00C233D7" w:rsidRPr="00C233D7">
        <w:rPr>
          <w:color w:val="000000" w:themeColor="text1"/>
          <w:szCs w:val="28"/>
        </w:rPr>
        <w:t>:20</w:t>
      </w:r>
      <w:r w:rsidR="00C233D7">
        <w:rPr>
          <w:color w:val="000000" w:themeColor="text1"/>
          <w:szCs w:val="28"/>
        </w:rPr>
        <w:t>13</w:t>
      </w:r>
      <w:r w:rsidR="00453265">
        <w:rPr>
          <w:color w:val="000000" w:themeColor="text1"/>
          <w:szCs w:val="28"/>
        </w:rPr>
        <w:t xml:space="preserve"> L</w:t>
      </w:r>
      <w:r w:rsidRPr="001C20C9">
        <w:rPr>
          <w:color w:val="000000" w:themeColor="text1"/>
          <w:szCs w:val="28"/>
        </w:rPr>
        <w:t xml:space="preserve"> „Būvmateriāli un būvizstrādājumi. </w:t>
      </w:r>
      <w:proofErr w:type="spellStart"/>
      <w:r w:rsidRPr="001C20C9">
        <w:rPr>
          <w:color w:val="000000" w:themeColor="text1"/>
          <w:szCs w:val="28"/>
        </w:rPr>
        <w:t>Higrotermiskās</w:t>
      </w:r>
      <w:proofErr w:type="spellEnd"/>
      <w:r w:rsidRPr="001C20C9">
        <w:rPr>
          <w:color w:val="000000" w:themeColor="text1"/>
          <w:szCs w:val="28"/>
        </w:rPr>
        <w:t xml:space="preserve"> īpašības. Projektos lietojamo vērtību tabulas un deklarēto un aprēķina siltumtehnisko vērtību noteikšanas procedūras”</w:t>
      </w:r>
      <w:r>
        <w:rPr>
          <w:color w:val="000000" w:themeColor="text1"/>
          <w:szCs w:val="28"/>
        </w:rPr>
        <w:t>.”;</w:t>
      </w:r>
    </w:p>
    <w:p w:rsidR="00B43CD7" w:rsidRDefault="00B43CD7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color w:val="000000" w:themeColor="text1"/>
          <w:szCs w:val="28"/>
        </w:rPr>
      </w:pPr>
      <w:r w:rsidRPr="00B43CD7">
        <w:rPr>
          <w:szCs w:val="28"/>
        </w:rPr>
        <w:t>papildināt 34. punkta pirmajā teikumā aiz vārda „būvelementos” ar vārdiem „būvelementu savienojumos un montāžas šuvēs”;</w:t>
      </w:r>
    </w:p>
    <w:p w:rsidR="00F143B3" w:rsidRPr="00453265" w:rsidRDefault="00F143B3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>aizstāt 36.punktā vārdus „</w:t>
      </w:r>
      <w:r w:rsidRPr="00453265">
        <w:rPr>
          <w:szCs w:val="28"/>
        </w:rPr>
        <w:t>standartā LVS EN ISO 10456” ar vārdiem „</w:t>
      </w:r>
      <w:r w:rsidR="00C233D7" w:rsidRPr="00453265">
        <w:rPr>
          <w:szCs w:val="28"/>
        </w:rPr>
        <w:t>standartā LVS EN ISO 10456</w:t>
      </w:r>
      <w:r w:rsidR="00453265">
        <w:rPr>
          <w:szCs w:val="28"/>
        </w:rPr>
        <w:t>+AC</w:t>
      </w:r>
      <w:r w:rsidR="00C233D7" w:rsidRPr="00453265">
        <w:rPr>
          <w:szCs w:val="28"/>
        </w:rPr>
        <w:t>:2013</w:t>
      </w:r>
      <w:r w:rsidRPr="00453265">
        <w:rPr>
          <w:szCs w:val="28"/>
        </w:rPr>
        <w:t xml:space="preserve"> „Būvmateriāli un būvizstrādājumi. </w:t>
      </w:r>
      <w:proofErr w:type="spellStart"/>
      <w:r w:rsidRPr="00453265">
        <w:rPr>
          <w:szCs w:val="28"/>
        </w:rPr>
        <w:t>Higrotermiskās</w:t>
      </w:r>
      <w:proofErr w:type="spellEnd"/>
      <w:r w:rsidRPr="00453265">
        <w:rPr>
          <w:szCs w:val="28"/>
        </w:rPr>
        <w:t xml:space="preserve"> īpašības. Projektos lietojamo vērtību tabulas un deklarēto un aprēķina siltumtehnisko vērtību noteikšanas procedūras”</w:t>
      </w:r>
      <w:r w:rsidR="006E50A2" w:rsidRPr="00453265">
        <w:rPr>
          <w:szCs w:val="28"/>
        </w:rPr>
        <w:t>;</w:t>
      </w:r>
    </w:p>
    <w:p w:rsidR="006E50A2" w:rsidRPr="00757191" w:rsidRDefault="000A40F0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>izteikt</w:t>
      </w:r>
      <w:r w:rsidR="006E50A2" w:rsidRPr="00757191">
        <w:rPr>
          <w:szCs w:val="28"/>
        </w:rPr>
        <w:t xml:space="preserve"> 44.punkt</w:t>
      </w:r>
      <w:r w:rsidRPr="00757191">
        <w:rPr>
          <w:szCs w:val="28"/>
        </w:rPr>
        <w:t>u šādā redakcijā:</w:t>
      </w:r>
    </w:p>
    <w:p w:rsidR="000A40F0" w:rsidRDefault="000A40F0" w:rsidP="00315E33">
      <w:pPr>
        <w:spacing w:before="120" w:line="276" w:lineRule="auto"/>
        <w:ind w:firstLine="720"/>
        <w:jc w:val="both"/>
        <w:rPr>
          <w:color w:val="000000" w:themeColor="text1"/>
          <w:szCs w:val="28"/>
        </w:rPr>
      </w:pPr>
      <w:r w:rsidRPr="00757191">
        <w:rPr>
          <w:color w:val="000000" w:themeColor="text1"/>
          <w:szCs w:val="28"/>
        </w:rPr>
        <w:t>„44. </w:t>
      </w:r>
      <w:r w:rsidRPr="00757191">
        <w:t xml:space="preserve">Siltumizolācijas materiāla aprēķina </w:t>
      </w:r>
      <w:proofErr w:type="spellStart"/>
      <w:r w:rsidRPr="00757191">
        <w:t>siltumvadītspēju</w:t>
      </w:r>
      <w:proofErr w:type="spellEnd"/>
      <w:r w:rsidRPr="00757191">
        <w:t xml:space="preserve"> </w:t>
      </w:r>
      <w:proofErr w:type="spellStart"/>
      <w:r w:rsidRPr="00757191">
        <w:t>λ</w:t>
      </w:r>
      <w:r w:rsidRPr="00757191">
        <w:rPr>
          <w:vertAlign w:val="subscript"/>
        </w:rPr>
        <w:t>D</w:t>
      </w:r>
      <w:proofErr w:type="spellEnd"/>
      <w:r w:rsidRPr="00757191">
        <w:t xml:space="preserve"> W/(m x K), kur ievērtēti norobežojošās konstrukcijas reālie darba apstākļi, nosaka saskaņā ar </w:t>
      </w:r>
      <w:r w:rsidRPr="00757191">
        <w:rPr>
          <w:szCs w:val="28"/>
        </w:rPr>
        <w:t>standartu LV EN ISO 6946:2009</w:t>
      </w:r>
      <w:r w:rsidR="00757191" w:rsidRPr="00757191">
        <w:rPr>
          <w:szCs w:val="28"/>
        </w:rPr>
        <w:t xml:space="preserve"> L</w:t>
      </w:r>
      <w:r w:rsidRPr="00757191">
        <w:rPr>
          <w:szCs w:val="28"/>
        </w:rPr>
        <w:t xml:space="preserve"> „Ēku </w:t>
      </w:r>
      <w:proofErr w:type="spellStart"/>
      <w:r w:rsidRPr="00757191">
        <w:rPr>
          <w:szCs w:val="28"/>
        </w:rPr>
        <w:t>būvkomponenti</w:t>
      </w:r>
      <w:proofErr w:type="spellEnd"/>
      <w:r w:rsidRPr="00757191">
        <w:rPr>
          <w:szCs w:val="28"/>
        </w:rPr>
        <w:t xml:space="preserve"> un </w:t>
      </w:r>
      <w:proofErr w:type="spellStart"/>
      <w:r w:rsidRPr="00757191">
        <w:rPr>
          <w:szCs w:val="28"/>
        </w:rPr>
        <w:t>būvelementi</w:t>
      </w:r>
      <w:proofErr w:type="spellEnd"/>
      <w:r w:rsidRPr="00757191">
        <w:rPr>
          <w:szCs w:val="28"/>
        </w:rPr>
        <w:t>. Siltumpretestība un siltumapmaiņas koeficients. Aprē</w:t>
      </w:r>
      <w:r w:rsidR="00757191">
        <w:rPr>
          <w:szCs w:val="28"/>
        </w:rPr>
        <w:t>ķināšanas metodika</w:t>
      </w:r>
      <w:r w:rsidRPr="00757191">
        <w:rPr>
          <w:szCs w:val="28"/>
        </w:rPr>
        <w:t>”</w:t>
      </w:r>
      <w:r w:rsidRPr="00757191">
        <w:t xml:space="preserve"> vai izmantojot formulu (8), iegūtajam rezultātam pieskaitot siltumizolācijas darba apstākļu labojuma koeficientu </w:t>
      </w:r>
      <w:proofErr w:type="spellStart"/>
      <w:r w:rsidRPr="00757191">
        <w:t>Δλ</w:t>
      </w:r>
      <w:r w:rsidRPr="00757191">
        <w:rPr>
          <w:vertAlign w:val="subscript"/>
        </w:rPr>
        <w:t>w</w:t>
      </w:r>
      <w:proofErr w:type="spellEnd"/>
      <w:r w:rsidRPr="00757191">
        <w:t xml:space="preserve"> saskaņā ar šī būvnormatīva pielikuma 2. tabulu, ja harmonizētā būvizstrādājuma standartā nav noteikts citādi.</w:t>
      </w:r>
    </w:p>
    <w:p w:rsidR="00555FCF" w:rsidRPr="0065118C" w:rsidRDefault="00555FCF" w:rsidP="00315E33">
      <w:pPr>
        <w:spacing w:line="276" w:lineRule="auto"/>
        <w:jc w:val="center"/>
        <w:rPr>
          <w:szCs w:val="28"/>
        </w:rPr>
      </w:pPr>
      <w:proofErr w:type="gramStart"/>
      <w:r w:rsidRPr="0065118C">
        <w:rPr>
          <w:szCs w:val="28"/>
          <w:lang w:val="en-US"/>
        </w:rPr>
        <w:t>λ</w:t>
      </w:r>
      <w:r w:rsidRPr="0065118C">
        <w:rPr>
          <w:szCs w:val="28"/>
          <w:vertAlign w:val="subscript"/>
        </w:rPr>
        <w:t>d</w:t>
      </w:r>
      <w:proofErr w:type="gramEnd"/>
      <w:r w:rsidRPr="002A0244">
        <w:rPr>
          <w:szCs w:val="28"/>
        </w:rPr>
        <w:t xml:space="preserve"> =</w:t>
      </w:r>
      <w:r w:rsidRPr="0065118C">
        <w:rPr>
          <w:szCs w:val="28"/>
        </w:rPr>
        <w:t xml:space="preserve"> </w:t>
      </w:r>
      <w:r w:rsidRPr="0065118C">
        <w:rPr>
          <w:szCs w:val="28"/>
          <w:lang w:val="en-US"/>
        </w:rPr>
        <w:t>λ</w:t>
      </w:r>
      <w:proofErr w:type="spellStart"/>
      <w:r w:rsidRPr="0065118C">
        <w:rPr>
          <w:szCs w:val="28"/>
          <w:vertAlign w:val="subscript"/>
        </w:rPr>
        <w:t>cl</w:t>
      </w:r>
      <w:proofErr w:type="spellEnd"/>
      <w:r w:rsidRPr="002A0244">
        <w:rPr>
          <w:szCs w:val="28"/>
        </w:rPr>
        <w:t xml:space="preserve"> +</w:t>
      </w:r>
      <w:r w:rsidRPr="0065118C">
        <w:rPr>
          <w:szCs w:val="28"/>
        </w:rPr>
        <w:t xml:space="preserve"> </w:t>
      </w:r>
      <w:proofErr w:type="spellStart"/>
      <w:r w:rsidRPr="0065118C">
        <w:rPr>
          <w:szCs w:val="28"/>
          <w:lang w:val="en-US"/>
        </w:rPr>
        <w:t>Δλ</w:t>
      </w:r>
      <w:proofErr w:type="spellEnd"/>
      <w:r w:rsidRPr="0065118C">
        <w:rPr>
          <w:szCs w:val="28"/>
          <w:vertAlign w:val="subscript"/>
        </w:rPr>
        <w:t>w</w:t>
      </w:r>
      <w:r w:rsidRPr="002A0244">
        <w:rPr>
          <w:szCs w:val="28"/>
        </w:rPr>
        <w:t xml:space="preserve"> (8)</w:t>
      </w:r>
      <w:r w:rsidR="006A2008">
        <w:rPr>
          <w:szCs w:val="28"/>
        </w:rPr>
        <w:t>”</w:t>
      </w:r>
    </w:p>
    <w:p w:rsidR="006E50A2" w:rsidRPr="00ED0526" w:rsidRDefault="006E50A2" w:rsidP="00094641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 xml:space="preserve">aizstāt 50. punktā vārdus „Ministru kabineta 2001. gada 30. aprīļa noteikumiem Nr. 181 „Būvizstrādājumu atbilstības novērtēšanas kārtība reglamentētajā sfērā” ar vārdiem </w:t>
      </w:r>
      <w:r w:rsidRPr="00ED0526">
        <w:rPr>
          <w:szCs w:val="28"/>
        </w:rPr>
        <w:t>„</w:t>
      </w:r>
      <w:r w:rsidR="00094641" w:rsidRPr="00ED0526">
        <w:rPr>
          <w:szCs w:val="28"/>
        </w:rPr>
        <w:t>regulu (ES) Nr.305/2011</w:t>
      </w:r>
      <w:r w:rsidRPr="00ED0526">
        <w:rPr>
          <w:szCs w:val="28"/>
        </w:rPr>
        <w:t>”;</w:t>
      </w:r>
    </w:p>
    <w:p w:rsidR="008E11FC" w:rsidRPr="00757191" w:rsidRDefault="008E11FC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>izteikt 51.punktu šādā redakcijā:</w:t>
      </w:r>
    </w:p>
    <w:p w:rsidR="008E11FC" w:rsidRDefault="008E11FC" w:rsidP="00315E33">
      <w:pPr>
        <w:spacing w:before="100" w:beforeAutospacing="1" w:line="276" w:lineRule="auto"/>
        <w:ind w:firstLine="720"/>
        <w:jc w:val="both"/>
      </w:pPr>
      <w:r>
        <w:lastRenderedPageBreak/>
        <w:t>„</w:t>
      </w:r>
      <w:r w:rsidRPr="008E11FC">
        <w:t>51. Būvelementa siltumi inerces aprēķins jāveic saskaņā ar LVS EN ISO 13790</w:t>
      </w:r>
      <w:r>
        <w:t>:2009</w:t>
      </w:r>
      <w:r w:rsidR="00755061">
        <w:t xml:space="preserve"> L</w:t>
      </w:r>
      <w:r>
        <w:t xml:space="preserve"> „</w:t>
      </w:r>
      <w:r w:rsidRPr="008E11FC">
        <w:t>Ēku energoefektivitāte. Telpu apsildīšanas un dzesēšanas energopatē</w:t>
      </w:r>
      <w:r w:rsidR="00755061">
        <w:t>riņa rēķināšana</w:t>
      </w:r>
      <w:r>
        <w:t>”</w:t>
      </w:r>
      <w:r w:rsidRPr="008E11FC">
        <w:t>.</w:t>
      </w:r>
      <w:r>
        <w:t>”</w:t>
      </w:r>
    </w:p>
    <w:p w:rsidR="008E11FC" w:rsidRPr="00757191" w:rsidRDefault="008E11FC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>svītrot 52.punktu;</w:t>
      </w:r>
    </w:p>
    <w:p w:rsidR="008E11FC" w:rsidRPr="00757191" w:rsidRDefault="0052779E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>54.punktā svītrot apzīmējumu „D”;</w:t>
      </w:r>
    </w:p>
    <w:p w:rsidR="00F374EC" w:rsidRPr="00757191" w:rsidRDefault="00F374EC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757191">
        <w:rPr>
          <w:szCs w:val="28"/>
        </w:rPr>
        <w:t>izteikt VIII. nodaļu šādā redakcijā:</w:t>
      </w:r>
    </w:p>
    <w:p w:rsidR="00F374EC" w:rsidRPr="00F374EC" w:rsidRDefault="00F374EC" w:rsidP="00315E33">
      <w:pPr>
        <w:spacing w:before="120" w:line="276" w:lineRule="auto"/>
        <w:ind w:firstLine="720"/>
        <w:jc w:val="both"/>
        <w:rPr>
          <w:szCs w:val="28"/>
        </w:rPr>
      </w:pPr>
      <w:r w:rsidRPr="00F374EC">
        <w:rPr>
          <w:szCs w:val="28"/>
        </w:rPr>
        <w:t>„</w:t>
      </w:r>
      <w:r w:rsidRPr="00EC079A">
        <w:rPr>
          <w:b/>
          <w:szCs w:val="28"/>
        </w:rPr>
        <w:t>VI</w:t>
      </w:r>
      <w:r w:rsidR="00F8336B">
        <w:rPr>
          <w:b/>
          <w:szCs w:val="28"/>
        </w:rPr>
        <w:t>I</w:t>
      </w:r>
      <w:r w:rsidRPr="00EC079A">
        <w:rPr>
          <w:b/>
          <w:szCs w:val="28"/>
        </w:rPr>
        <w:t>I. Ēkas energoefektivitātes rādītāji</w:t>
      </w:r>
    </w:p>
    <w:p w:rsidR="00F374EC" w:rsidRPr="00EC079A" w:rsidRDefault="00DB79E9" w:rsidP="00315E33">
      <w:pPr>
        <w:spacing w:before="12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55. </w:t>
      </w:r>
      <w:r w:rsidR="00F374EC" w:rsidRPr="00EC079A">
        <w:rPr>
          <w:szCs w:val="28"/>
        </w:rPr>
        <w:t>Ēkas energoefektivitātes rādītājus aprēķina saskaņā ar normatīviem aktiem ēku energoefektivitātes jomā.</w:t>
      </w:r>
      <w:r w:rsidR="00EC079A">
        <w:rPr>
          <w:szCs w:val="28"/>
        </w:rPr>
        <w:t>”</w:t>
      </w:r>
    </w:p>
    <w:p w:rsidR="006E50A2" w:rsidRDefault="00F374EC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 w:rsidRPr="00EC079A">
        <w:rPr>
          <w:szCs w:val="28"/>
        </w:rPr>
        <w:t>svītrot</w:t>
      </w:r>
      <w:r w:rsidR="007028C4">
        <w:rPr>
          <w:szCs w:val="28"/>
        </w:rPr>
        <w:t xml:space="preserve"> </w:t>
      </w:r>
      <w:r w:rsidR="00EC079A">
        <w:rPr>
          <w:szCs w:val="28"/>
        </w:rPr>
        <w:t xml:space="preserve">pielikuma </w:t>
      </w:r>
      <w:r w:rsidR="00EC079A" w:rsidRPr="00EC079A">
        <w:rPr>
          <w:szCs w:val="28"/>
        </w:rPr>
        <w:t xml:space="preserve">2.tabulas </w:t>
      </w:r>
      <w:r w:rsidRPr="00EC079A">
        <w:rPr>
          <w:szCs w:val="28"/>
        </w:rPr>
        <w:t>5.</w:t>
      </w:r>
      <w:r w:rsidR="00237719" w:rsidRPr="00EC079A">
        <w:rPr>
          <w:szCs w:val="28"/>
        </w:rPr>
        <w:t>kolonnu</w:t>
      </w:r>
      <w:r w:rsidRPr="00EC079A">
        <w:rPr>
          <w:szCs w:val="28"/>
        </w:rPr>
        <w:t xml:space="preserve"> „Piemērojamais standarts”;</w:t>
      </w:r>
    </w:p>
    <w:p w:rsidR="00EC079A" w:rsidRPr="00EC079A" w:rsidRDefault="00EC079A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svītrot </w:t>
      </w:r>
      <w:r w:rsidR="007028C4">
        <w:rPr>
          <w:szCs w:val="28"/>
        </w:rPr>
        <w:t>pielikuma 3.tabulas 5.kolonnu „Piemērojamais harmonizētais standarts”;</w:t>
      </w:r>
    </w:p>
    <w:p w:rsidR="007E5F35" w:rsidRDefault="00DB79E9" w:rsidP="00315E33">
      <w:pPr>
        <w:pStyle w:val="BodyTextIndent2"/>
        <w:numPr>
          <w:ilvl w:val="2"/>
          <w:numId w:val="1"/>
        </w:numPr>
        <w:spacing w:before="120" w:line="276" w:lineRule="auto"/>
        <w:ind w:left="0" w:firstLine="720"/>
        <w:rPr>
          <w:szCs w:val="28"/>
        </w:rPr>
      </w:pPr>
      <w:r>
        <w:rPr>
          <w:szCs w:val="28"/>
        </w:rPr>
        <w:t xml:space="preserve">papildināt </w:t>
      </w:r>
      <w:r w:rsidR="007E5F35">
        <w:rPr>
          <w:szCs w:val="28"/>
        </w:rPr>
        <w:t>būvnormatīva pielikumu ar 8.tabulu šādā redakcijā:</w:t>
      </w:r>
    </w:p>
    <w:p w:rsidR="007E5F35" w:rsidRPr="009A1007" w:rsidRDefault="007E5F35" w:rsidP="00315E33">
      <w:pPr>
        <w:spacing w:line="276" w:lineRule="auto"/>
        <w:jc w:val="right"/>
        <w:rPr>
          <w:b/>
          <w:color w:val="000000"/>
          <w:szCs w:val="28"/>
          <w:lang w:eastAsia="lv-LV"/>
        </w:rPr>
      </w:pPr>
      <w:r w:rsidRPr="009A1007">
        <w:rPr>
          <w:b/>
          <w:color w:val="000000"/>
          <w:szCs w:val="28"/>
          <w:lang w:eastAsia="lv-LV"/>
        </w:rPr>
        <w:t>„8. tabula</w:t>
      </w:r>
    </w:p>
    <w:p w:rsidR="007E5F35" w:rsidRDefault="007E5F35" w:rsidP="00315E33">
      <w:pPr>
        <w:spacing w:line="276" w:lineRule="auto"/>
        <w:jc w:val="center"/>
        <w:rPr>
          <w:b/>
          <w:color w:val="000000"/>
          <w:szCs w:val="28"/>
          <w:lang w:eastAsia="lv-LV"/>
        </w:rPr>
      </w:pPr>
      <w:r w:rsidRPr="009A1007">
        <w:rPr>
          <w:b/>
          <w:color w:val="000000"/>
          <w:szCs w:val="28"/>
          <w:lang w:eastAsia="lv-LV"/>
        </w:rPr>
        <w:t>Temperatūras faktora vērtības</w:t>
      </w:r>
    </w:p>
    <w:tbl>
      <w:tblPr>
        <w:tblStyle w:val="TableGrid1"/>
        <w:tblW w:w="8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22"/>
        <w:gridCol w:w="771"/>
        <w:gridCol w:w="782"/>
        <w:gridCol w:w="755"/>
        <w:gridCol w:w="741"/>
        <w:gridCol w:w="782"/>
        <w:gridCol w:w="741"/>
        <w:gridCol w:w="713"/>
        <w:gridCol w:w="699"/>
        <w:gridCol w:w="655"/>
      </w:tblGrid>
      <w:tr w:rsidR="004B526C" w:rsidRPr="002A0244" w:rsidTr="00F8336B">
        <w:trPr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sz w:val="24"/>
                <w:szCs w:val="22"/>
              </w:rPr>
            </w:pPr>
            <w:r w:rsidRPr="0065118C">
              <w:rPr>
                <w:rFonts w:eastAsia="Calibri"/>
                <w:sz w:val="24"/>
              </w:rPr>
              <w:t xml:space="preserve">Āra gaisa vidējā temperatūra apkures sezonas laikā, </w:t>
            </w:r>
            <w:r w:rsidRPr="0065118C">
              <w:rPr>
                <w:rFonts w:eastAsia="Calibri"/>
                <w:color w:val="000000"/>
                <w:sz w:val="24"/>
              </w:rPr>
              <w:t>Θ</w:t>
            </w:r>
            <w:r w:rsidRPr="0065118C">
              <w:rPr>
                <w:rFonts w:eastAsia="Calibri"/>
                <w:color w:val="000000"/>
                <w:sz w:val="24"/>
                <w:vertAlign w:val="subscript"/>
              </w:rPr>
              <w:t>e</w:t>
            </w:r>
            <w:r w:rsidRPr="0065118C">
              <w:rPr>
                <w:rFonts w:eastAsia="Calibri"/>
                <w:sz w:val="24"/>
              </w:rPr>
              <w:t xml:space="preserve"> (°C)</w:t>
            </w:r>
          </w:p>
        </w:tc>
        <w:tc>
          <w:tcPr>
            <w:tcW w:w="7361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sz w:val="24"/>
                <w:szCs w:val="22"/>
              </w:rPr>
            </w:pPr>
            <w:r w:rsidRPr="0065118C">
              <w:rPr>
                <w:rFonts w:eastAsia="Calibri"/>
                <w:sz w:val="24"/>
              </w:rPr>
              <w:t xml:space="preserve">Temperatūras faktors atkarībā no iekštelpu aprēķina temperatūras, </w:t>
            </w:r>
            <w:r w:rsidRPr="0065118C">
              <w:rPr>
                <w:rFonts w:eastAsia="Calibri"/>
                <w:color w:val="000000"/>
                <w:sz w:val="24"/>
              </w:rPr>
              <w:t>Θ</w:t>
            </w:r>
            <w:r w:rsidRPr="0065118C">
              <w:rPr>
                <w:rFonts w:eastAsia="Calibri"/>
                <w:color w:val="000000"/>
                <w:sz w:val="24"/>
                <w:vertAlign w:val="subscript"/>
              </w:rPr>
              <w:t xml:space="preserve">i </w:t>
            </w:r>
            <w:r w:rsidRPr="0065118C">
              <w:rPr>
                <w:rFonts w:eastAsia="Calibri"/>
                <w:color w:val="000000"/>
                <w:sz w:val="24"/>
              </w:rPr>
              <w:t>(</w:t>
            </w:r>
            <w:r w:rsidRPr="0065118C">
              <w:rPr>
                <w:rFonts w:eastAsia="Calibri"/>
                <w:color w:val="000000"/>
                <w:sz w:val="24"/>
              </w:rPr>
              <w:sym w:font="Symbol" w:char="F0B0"/>
            </w:r>
            <w:r w:rsidRPr="0065118C">
              <w:rPr>
                <w:rFonts w:eastAsia="Calibri"/>
                <w:color w:val="000000"/>
                <w:sz w:val="24"/>
              </w:rPr>
              <w:t>C)</w:t>
            </w:r>
          </w:p>
        </w:tc>
      </w:tr>
      <w:tr w:rsidR="004B526C" w:rsidRPr="002A0244" w:rsidTr="00F8336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B526C" w:rsidRPr="0065118C" w:rsidRDefault="004B526C" w:rsidP="00F8336B">
            <w:pPr>
              <w:jc w:val="center"/>
              <w:rPr>
                <w:b/>
                <w:color w:val="000000"/>
                <w:sz w:val="24"/>
              </w:rPr>
            </w:pPr>
            <w:r w:rsidRPr="0065118C">
              <w:rPr>
                <w:b/>
                <w:color w:val="000000"/>
                <w:sz w:val="24"/>
              </w:rPr>
              <w:t>17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-2,0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1,00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1,01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1,01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1,02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1,02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1,65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1,03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1,03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1,04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2,07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1,25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1,04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2,09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1,45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1,05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-1,0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1,27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1,06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1,06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1,07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1,29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1,07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lastRenderedPageBreak/>
              <w:t>-0,6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1,79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1,08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1,09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1,83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1,09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2,29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1,10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1,10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-0,1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2,35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1,35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1,11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0,0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2,41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1,37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1,12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2,44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1,38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1,13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2,47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1,96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1,39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2,50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1,98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1,14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2,53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2,24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1,65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1,15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2,57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2,26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2,02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1,67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1,16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2,60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2,29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2,04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1,68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2,64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2,32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1,70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1,17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+0,9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2,68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2,35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2,09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1,71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1,45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1,18</w:t>
            </w:r>
          </w:p>
        </w:tc>
      </w:tr>
      <w:tr w:rsidR="004B526C" w:rsidRPr="002A0244" w:rsidTr="00F8336B">
        <w:trPr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2"/>
              </w:rPr>
            </w:pPr>
            <w:r w:rsidRPr="0065118C">
              <w:rPr>
                <w:rFonts w:eastAsia="Calibri"/>
                <w:color w:val="000000"/>
                <w:sz w:val="24"/>
              </w:rPr>
              <w:t>+1,0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2,71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2,38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2,11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1,90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1,73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1,58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1,46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1,36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1,27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B526C" w:rsidRPr="0065118C" w:rsidRDefault="004B526C" w:rsidP="00F8336B">
            <w:pPr>
              <w:jc w:val="center"/>
              <w:rPr>
                <w:color w:val="000000"/>
                <w:sz w:val="22"/>
                <w:szCs w:val="22"/>
              </w:rPr>
            </w:pPr>
            <w:r w:rsidRPr="0065118C">
              <w:rPr>
                <w:color w:val="000000"/>
                <w:sz w:val="22"/>
              </w:rPr>
              <w:t>1,19</w:t>
            </w:r>
          </w:p>
        </w:tc>
      </w:tr>
    </w:tbl>
    <w:p w:rsidR="004B526C" w:rsidRPr="009A1007" w:rsidRDefault="004B526C" w:rsidP="00315E33">
      <w:pPr>
        <w:spacing w:line="276" w:lineRule="auto"/>
        <w:jc w:val="center"/>
        <w:rPr>
          <w:b/>
          <w:color w:val="000000"/>
          <w:szCs w:val="28"/>
          <w:lang w:eastAsia="lv-LV"/>
        </w:rPr>
      </w:pPr>
    </w:p>
    <w:tbl>
      <w:tblPr>
        <w:tblStyle w:val="TableGrid"/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2"/>
        <w:gridCol w:w="702"/>
        <w:gridCol w:w="703"/>
        <w:gridCol w:w="702"/>
        <w:gridCol w:w="703"/>
        <w:gridCol w:w="702"/>
        <w:gridCol w:w="703"/>
        <w:gridCol w:w="702"/>
        <w:gridCol w:w="703"/>
        <w:gridCol w:w="702"/>
        <w:gridCol w:w="703"/>
      </w:tblGrid>
      <w:tr w:rsidR="007E5F35" w:rsidRPr="008A3C63" w:rsidTr="00765809">
        <w:tc>
          <w:tcPr>
            <w:tcW w:w="1304" w:type="dxa"/>
            <w:vMerge w:val="restart"/>
            <w:vAlign w:val="center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8A3C63">
              <w:rPr>
                <w:rFonts w:eastAsia="Calibri"/>
                <w:sz w:val="24"/>
              </w:rPr>
              <w:t xml:space="preserve">Āra gaisa vidējā temperatūra apkures sezonas laikā, </w:t>
            </w:r>
            <w:proofErr w:type="spellStart"/>
            <w:r w:rsidRPr="008A3C63">
              <w:rPr>
                <w:rFonts w:eastAsia="Calibri"/>
                <w:color w:val="000000"/>
                <w:sz w:val="24"/>
              </w:rPr>
              <w:t>Θ</w:t>
            </w:r>
            <w:r w:rsidRPr="008A3C63">
              <w:rPr>
                <w:rFonts w:eastAsia="Calibri"/>
                <w:color w:val="000000"/>
                <w:sz w:val="24"/>
                <w:vertAlign w:val="subscript"/>
              </w:rPr>
              <w:t>e</w:t>
            </w:r>
            <w:proofErr w:type="spellEnd"/>
            <w:r w:rsidRPr="008A3C63">
              <w:rPr>
                <w:rFonts w:eastAsia="Calibri"/>
                <w:sz w:val="24"/>
              </w:rPr>
              <w:t xml:space="preserve"> (°C)</w:t>
            </w:r>
          </w:p>
        </w:tc>
        <w:tc>
          <w:tcPr>
            <w:tcW w:w="7727" w:type="dxa"/>
            <w:gridSpan w:val="11"/>
            <w:vAlign w:val="center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 w:rsidRPr="008A3C63">
              <w:rPr>
                <w:rFonts w:eastAsia="Calibri"/>
                <w:sz w:val="24"/>
              </w:rPr>
              <w:t xml:space="preserve">Temperatūras faktors atkarībā no iekštelpu aprēķina temperatūras, </w:t>
            </w:r>
            <w:proofErr w:type="spellStart"/>
            <w:r w:rsidRPr="008A3C63">
              <w:rPr>
                <w:rFonts w:eastAsia="Calibri"/>
                <w:color w:val="000000"/>
                <w:sz w:val="24"/>
              </w:rPr>
              <w:t>Θ</w:t>
            </w:r>
            <w:r w:rsidRPr="008A3C63">
              <w:rPr>
                <w:rFonts w:eastAsia="Calibri"/>
                <w:color w:val="000000"/>
                <w:sz w:val="24"/>
                <w:vertAlign w:val="subscript"/>
              </w:rPr>
              <w:t>i</w:t>
            </w:r>
            <w:proofErr w:type="spellEnd"/>
            <w:r w:rsidRPr="008A3C63">
              <w:rPr>
                <w:rFonts w:eastAsia="Calibri"/>
                <w:color w:val="000000"/>
                <w:sz w:val="24"/>
                <w:vertAlign w:val="subscript"/>
              </w:rPr>
              <w:t xml:space="preserve"> </w:t>
            </w:r>
            <w:r w:rsidRPr="008A3C63">
              <w:rPr>
                <w:rFonts w:eastAsia="Calibri"/>
                <w:color w:val="000000"/>
                <w:sz w:val="24"/>
              </w:rPr>
              <w:t>(</w:t>
            </w:r>
            <w:r w:rsidRPr="008A3C63">
              <w:rPr>
                <w:rFonts w:eastAsia="Calibri"/>
                <w:color w:val="000000"/>
                <w:sz w:val="24"/>
              </w:rPr>
              <w:sym w:font="Symbol" w:char="F0B0"/>
            </w:r>
            <w:r w:rsidRPr="008A3C63">
              <w:rPr>
                <w:rFonts w:eastAsia="Calibri"/>
                <w:color w:val="000000"/>
                <w:sz w:val="24"/>
              </w:rPr>
              <w:t>C)</w:t>
            </w:r>
          </w:p>
        </w:tc>
      </w:tr>
      <w:tr w:rsidR="007E5F35" w:rsidRPr="008A3C63" w:rsidTr="00765809">
        <w:tc>
          <w:tcPr>
            <w:tcW w:w="1304" w:type="dxa"/>
            <w:vMerge/>
            <w:vAlign w:val="center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18</w:t>
            </w: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19</w:t>
            </w:r>
          </w:p>
        </w:tc>
        <w:tc>
          <w:tcPr>
            <w:tcW w:w="703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20</w:t>
            </w: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21</w:t>
            </w:r>
          </w:p>
        </w:tc>
        <w:tc>
          <w:tcPr>
            <w:tcW w:w="703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22</w:t>
            </w: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23</w:t>
            </w:r>
          </w:p>
        </w:tc>
        <w:tc>
          <w:tcPr>
            <w:tcW w:w="703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24</w:t>
            </w: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25</w:t>
            </w:r>
          </w:p>
        </w:tc>
        <w:tc>
          <w:tcPr>
            <w:tcW w:w="703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26</w:t>
            </w:r>
          </w:p>
        </w:tc>
        <w:tc>
          <w:tcPr>
            <w:tcW w:w="702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27</w:t>
            </w:r>
          </w:p>
        </w:tc>
        <w:tc>
          <w:tcPr>
            <w:tcW w:w="703" w:type="dxa"/>
            <w:vAlign w:val="center"/>
          </w:tcPr>
          <w:p w:rsidR="007E5F35" w:rsidRPr="004B526C" w:rsidRDefault="007E5F35" w:rsidP="00315E3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4B526C">
              <w:rPr>
                <w:rFonts w:eastAsia="Calibri"/>
                <w:b/>
                <w:color w:val="000000"/>
                <w:sz w:val="24"/>
              </w:rPr>
              <w:t>28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-2,0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0,63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0,64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0,64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0,64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0,64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0,64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0,65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0,65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0,65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0,65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-1,0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0,66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lastRenderedPageBreak/>
              <w:t>-0,2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0,67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-0,1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0,68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0,77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0,74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0,71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0,69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+0,7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1,10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0,78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0,72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+0,8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1,10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0,94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0,75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+0,9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1,11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0,99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</w:t>
            </w:r>
          </w:p>
        </w:tc>
      </w:tr>
      <w:tr w:rsidR="007E5F35" w:rsidRPr="008A3C63" w:rsidTr="00765809">
        <w:tc>
          <w:tcPr>
            <w:tcW w:w="1304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+1,0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1,12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1,00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0,95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0,90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0,86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0,83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0,79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0,76</w:t>
            </w:r>
          </w:p>
        </w:tc>
        <w:tc>
          <w:tcPr>
            <w:tcW w:w="702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0,73</w:t>
            </w:r>
          </w:p>
        </w:tc>
        <w:tc>
          <w:tcPr>
            <w:tcW w:w="703" w:type="dxa"/>
            <w:vAlign w:val="bottom"/>
          </w:tcPr>
          <w:p w:rsidR="007E5F35" w:rsidRPr="008A3C63" w:rsidRDefault="007E5F35" w:rsidP="00315E33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8A3C63">
              <w:rPr>
                <w:rFonts w:eastAsia="Calibri"/>
                <w:color w:val="000000"/>
                <w:sz w:val="24"/>
              </w:rPr>
              <w:t>0,70”</w:t>
            </w:r>
          </w:p>
        </w:tc>
      </w:tr>
    </w:tbl>
    <w:p w:rsidR="00635CFD" w:rsidRDefault="00635CFD" w:rsidP="00635CFD">
      <w:pPr>
        <w:pStyle w:val="BodyTextIndent2"/>
        <w:spacing w:before="120" w:line="276" w:lineRule="auto"/>
        <w:ind w:left="709" w:firstLine="0"/>
        <w:rPr>
          <w:szCs w:val="28"/>
        </w:rPr>
      </w:pPr>
    </w:p>
    <w:p w:rsidR="00916140" w:rsidRPr="00C31145" w:rsidRDefault="00916140" w:rsidP="00315E33">
      <w:pPr>
        <w:pStyle w:val="BodyTextIndent2"/>
        <w:numPr>
          <w:ilvl w:val="0"/>
          <w:numId w:val="1"/>
        </w:numPr>
        <w:spacing w:before="120" w:line="276" w:lineRule="auto"/>
        <w:ind w:left="0" w:firstLine="709"/>
        <w:rPr>
          <w:szCs w:val="28"/>
        </w:rPr>
      </w:pPr>
      <w:r w:rsidRPr="00C31145">
        <w:rPr>
          <w:szCs w:val="28"/>
        </w:rPr>
        <w:t>Būvprojekti, kuri noteiktā kārtībā akceptēti vai iesniegti akceptam būvvaldē līdz 201</w:t>
      </w:r>
      <w:r w:rsidR="0051338E">
        <w:rPr>
          <w:szCs w:val="28"/>
        </w:rPr>
        <w:t xml:space="preserve">4. gada </w:t>
      </w:r>
      <w:r w:rsidR="00ED0526" w:rsidRPr="00ED0526">
        <w:rPr>
          <w:szCs w:val="28"/>
        </w:rPr>
        <w:t>22</w:t>
      </w:r>
      <w:r w:rsidRPr="00ED0526">
        <w:rPr>
          <w:szCs w:val="28"/>
        </w:rPr>
        <w:t>.</w:t>
      </w:r>
      <w:r w:rsidR="00BC0510" w:rsidRPr="00ED0526">
        <w:rPr>
          <w:szCs w:val="28"/>
        </w:rPr>
        <w:t> </w:t>
      </w:r>
      <w:r w:rsidR="00ED0526" w:rsidRPr="00ED0526">
        <w:rPr>
          <w:szCs w:val="28"/>
        </w:rPr>
        <w:t>aprīlim</w:t>
      </w:r>
      <w:r w:rsidRPr="00C31145">
        <w:rPr>
          <w:szCs w:val="28"/>
        </w:rPr>
        <w:t xml:space="preserve"> un kuru tehniskie risinājumi atbilst attiecīgajā laikposmā spēkā esošo normatīvo aktu prasībām, nav jāpārstrādā atbilstoši šo noteikumu prasībām. Būvprojektus, kuri izstrādāti, pamatojoties uz plānošanas un arhitektūras uzdevumiem, kas izsniegti līdz 201</w:t>
      </w:r>
      <w:r w:rsidR="00EB0D54">
        <w:rPr>
          <w:szCs w:val="28"/>
        </w:rPr>
        <w:t xml:space="preserve">4. gada </w:t>
      </w:r>
      <w:r w:rsidR="00ED0526" w:rsidRPr="00ED0526">
        <w:rPr>
          <w:szCs w:val="28"/>
        </w:rPr>
        <w:t>22</w:t>
      </w:r>
      <w:r w:rsidRPr="00ED0526">
        <w:rPr>
          <w:szCs w:val="28"/>
        </w:rPr>
        <w:t>.</w:t>
      </w:r>
      <w:r w:rsidR="00ED0526" w:rsidRPr="00ED0526">
        <w:rPr>
          <w:szCs w:val="28"/>
        </w:rPr>
        <w:t>aprīlim</w:t>
      </w:r>
      <w:r w:rsidRPr="00C31145">
        <w:rPr>
          <w:szCs w:val="28"/>
        </w:rPr>
        <w:t>, var nepārstrādāt atbilstoši šo noteikumu prasībām.</w:t>
      </w:r>
    </w:p>
    <w:p w:rsidR="00916140" w:rsidRPr="00ED0526" w:rsidRDefault="00155CE8" w:rsidP="00315E33">
      <w:pPr>
        <w:pStyle w:val="BodyTextIndent2"/>
        <w:numPr>
          <w:ilvl w:val="0"/>
          <w:numId w:val="1"/>
        </w:numPr>
        <w:spacing w:before="120" w:line="276" w:lineRule="auto"/>
        <w:ind w:left="0" w:firstLine="709"/>
        <w:rPr>
          <w:szCs w:val="28"/>
        </w:rPr>
      </w:pPr>
      <w:r>
        <w:rPr>
          <w:szCs w:val="28"/>
        </w:rPr>
        <w:t xml:space="preserve">Noteikumi stājas spēkā </w:t>
      </w:r>
      <w:r w:rsidR="00916140" w:rsidRPr="00C31145">
        <w:rPr>
          <w:szCs w:val="28"/>
        </w:rPr>
        <w:t>201</w:t>
      </w:r>
      <w:r w:rsidR="004C78F0">
        <w:rPr>
          <w:szCs w:val="28"/>
        </w:rPr>
        <w:t>4</w:t>
      </w:r>
      <w:r w:rsidR="00EB0D54">
        <w:rPr>
          <w:szCs w:val="28"/>
        </w:rPr>
        <w:t xml:space="preserve">.gada </w:t>
      </w:r>
      <w:r w:rsidR="00ED0526" w:rsidRPr="00ED0526">
        <w:rPr>
          <w:szCs w:val="28"/>
        </w:rPr>
        <w:t>22</w:t>
      </w:r>
      <w:r w:rsidR="00916140" w:rsidRPr="00ED0526">
        <w:rPr>
          <w:szCs w:val="28"/>
        </w:rPr>
        <w:t>.</w:t>
      </w:r>
      <w:r w:rsidR="0051338E" w:rsidRPr="00ED0526">
        <w:rPr>
          <w:szCs w:val="28"/>
        </w:rPr>
        <w:t>aprīlī</w:t>
      </w:r>
      <w:r w:rsidR="00916140" w:rsidRPr="00ED0526">
        <w:rPr>
          <w:szCs w:val="28"/>
        </w:rPr>
        <w:t>.</w:t>
      </w:r>
    </w:p>
    <w:p w:rsidR="008471D6" w:rsidRPr="008471D6" w:rsidRDefault="00C61E19" w:rsidP="00315E33">
      <w:pPr>
        <w:tabs>
          <w:tab w:val="right" w:pos="9072"/>
        </w:tabs>
        <w:spacing w:before="400" w:after="500" w:line="276" w:lineRule="auto"/>
        <w:jc w:val="both"/>
        <w:rPr>
          <w:lang w:eastAsia="lv-LV"/>
        </w:rPr>
      </w:pPr>
      <w:r>
        <w:rPr>
          <w:lang w:eastAsia="lv-LV"/>
        </w:rPr>
        <w:t>Ministru prezidente</w:t>
      </w:r>
      <w:r>
        <w:rPr>
          <w:lang w:eastAsia="lv-LV"/>
        </w:rPr>
        <w:tab/>
        <w:t>L</w:t>
      </w:r>
      <w:r w:rsidR="008471D6" w:rsidRPr="008471D6">
        <w:rPr>
          <w:lang w:eastAsia="lv-LV"/>
        </w:rPr>
        <w:t>.</w:t>
      </w:r>
      <w:r w:rsidR="008471D6" w:rsidRPr="00C61E19">
        <w:rPr>
          <w:lang w:eastAsia="lv-LV"/>
        </w:rPr>
        <w:t xml:space="preserve"> </w:t>
      </w:r>
      <w:r w:rsidRPr="00C61E19">
        <w:rPr>
          <w:lang w:eastAsia="lv-LV"/>
        </w:rPr>
        <w:t>Straujuma</w:t>
      </w:r>
    </w:p>
    <w:p w:rsidR="008471D6" w:rsidRPr="008471D6" w:rsidRDefault="00C61E19" w:rsidP="00315E33">
      <w:pPr>
        <w:tabs>
          <w:tab w:val="right" w:pos="9072"/>
        </w:tabs>
        <w:spacing w:after="240" w:line="276" w:lineRule="auto"/>
        <w:jc w:val="both"/>
        <w:rPr>
          <w:lang w:eastAsia="lv-LV"/>
        </w:rPr>
      </w:pPr>
      <w:r>
        <w:rPr>
          <w:lang w:eastAsia="lv-LV"/>
        </w:rPr>
        <w:t>Ekonomikas ministrs</w:t>
      </w:r>
      <w:r>
        <w:rPr>
          <w:lang w:eastAsia="lv-LV"/>
        </w:rPr>
        <w:tab/>
        <w:t xml:space="preserve">V. </w:t>
      </w:r>
      <w:proofErr w:type="spellStart"/>
      <w:r>
        <w:rPr>
          <w:lang w:eastAsia="lv-LV"/>
        </w:rPr>
        <w:t>Dombrovskis</w:t>
      </w:r>
      <w:proofErr w:type="spellEnd"/>
    </w:p>
    <w:p w:rsidR="008471D6" w:rsidRPr="008471D6" w:rsidRDefault="008471D6" w:rsidP="00315E33">
      <w:pPr>
        <w:tabs>
          <w:tab w:val="right" w:pos="9072"/>
        </w:tabs>
        <w:spacing w:line="276" w:lineRule="auto"/>
        <w:rPr>
          <w:szCs w:val="28"/>
        </w:rPr>
      </w:pPr>
      <w:r w:rsidRPr="008471D6">
        <w:rPr>
          <w:szCs w:val="28"/>
        </w:rPr>
        <w:t>Iesniedzējs:</w:t>
      </w:r>
    </w:p>
    <w:p w:rsidR="008471D6" w:rsidRPr="008471D6" w:rsidRDefault="008471D6" w:rsidP="00315E33">
      <w:pPr>
        <w:tabs>
          <w:tab w:val="right" w:pos="9072"/>
        </w:tabs>
        <w:spacing w:after="240" w:line="276" w:lineRule="auto"/>
        <w:rPr>
          <w:szCs w:val="20"/>
        </w:rPr>
      </w:pPr>
      <w:r w:rsidRPr="008471D6">
        <w:rPr>
          <w:szCs w:val="28"/>
        </w:rPr>
        <w:t>Ekonomikas ministrs</w:t>
      </w:r>
      <w:r w:rsidRPr="008471D6">
        <w:rPr>
          <w:szCs w:val="28"/>
        </w:rPr>
        <w:tab/>
      </w:r>
      <w:r w:rsidR="00C61E19">
        <w:rPr>
          <w:szCs w:val="20"/>
        </w:rPr>
        <w:t xml:space="preserve">V. </w:t>
      </w:r>
      <w:proofErr w:type="spellStart"/>
      <w:r w:rsidR="00C61E19">
        <w:rPr>
          <w:szCs w:val="20"/>
        </w:rPr>
        <w:t>Dombrovskis</w:t>
      </w:r>
      <w:proofErr w:type="spellEnd"/>
    </w:p>
    <w:p w:rsidR="008471D6" w:rsidRPr="008471D6" w:rsidRDefault="008471D6" w:rsidP="00315E33">
      <w:pPr>
        <w:keepLines/>
        <w:widowControl w:val="0"/>
        <w:tabs>
          <w:tab w:val="right" w:pos="9072"/>
        </w:tabs>
        <w:spacing w:line="276" w:lineRule="auto"/>
        <w:rPr>
          <w:szCs w:val="28"/>
        </w:rPr>
      </w:pPr>
      <w:r w:rsidRPr="008471D6">
        <w:rPr>
          <w:szCs w:val="28"/>
        </w:rPr>
        <w:t>Vīza:</w:t>
      </w:r>
    </w:p>
    <w:p w:rsidR="008471D6" w:rsidRPr="008471D6" w:rsidRDefault="00ED0526" w:rsidP="00AB00DE">
      <w:pPr>
        <w:keepLines/>
        <w:widowControl w:val="0"/>
        <w:tabs>
          <w:tab w:val="right" w:pos="9072"/>
        </w:tabs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proofErr w:type="spellStart"/>
      <w:r>
        <w:rPr>
          <w:szCs w:val="28"/>
        </w:rPr>
        <w:t>M.Lazdovskis</w:t>
      </w:r>
      <w:proofErr w:type="spellEnd"/>
    </w:p>
    <w:p w:rsidR="00916140" w:rsidRPr="006C68FE" w:rsidRDefault="00ED0526" w:rsidP="004B526C">
      <w:pPr>
        <w:spacing w:before="600"/>
        <w:rPr>
          <w:sz w:val="20"/>
          <w:szCs w:val="20"/>
        </w:rPr>
      </w:pPr>
      <w:r>
        <w:rPr>
          <w:sz w:val="20"/>
          <w:szCs w:val="20"/>
        </w:rPr>
        <w:t>21</w:t>
      </w:r>
      <w:r w:rsidR="00E61453">
        <w:rPr>
          <w:sz w:val="20"/>
          <w:szCs w:val="20"/>
        </w:rPr>
        <w:t>.0</w:t>
      </w:r>
      <w:r w:rsidR="004B526C">
        <w:rPr>
          <w:sz w:val="20"/>
          <w:szCs w:val="20"/>
        </w:rPr>
        <w:t>3.</w:t>
      </w:r>
      <w:r w:rsidR="00E61E77">
        <w:rPr>
          <w:sz w:val="20"/>
          <w:szCs w:val="20"/>
        </w:rPr>
        <w:t>2014. 15</w:t>
      </w:r>
      <w:r>
        <w:rPr>
          <w:sz w:val="20"/>
          <w:szCs w:val="20"/>
        </w:rPr>
        <w:t>:</w:t>
      </w:r>
      <w:r w:rsidR="00E61E77">
        <w:rPr>
          <w:sz w:val="20"/>
          <w:szCs w:val="20"/>
        </w:rPr>
        <w:t>03</w:t>
      </w:r>
      <w:bookmarkStart w:id="0" w:name="_GoBack"/>
      <w:bookmarkEnd w:id="0"/>
    </w:p>
    <w:p w:rsidR="00916140" w:rsidRDefault="00CF0F81" w:rsidP="00185090">
      <w:pPr>
        <w:rPr>
          <w:noProof/>
          <w:sz w:val="20"/>
          <w:szCs w:val="20"/>
        </w:rPr>
      </w:pPr>
      <w:r w:rsidRPr="006C68FE">
        <w:rPr>
          <w:sz w:val="20"/>
          <w:szCs w:val="20"/>
        </w:rPr>
        <w:fldChar w:fldCharType="begin"/>
      </w:r>
      <w:r w:rsidRPr="006C68FE">
        <w:rPr>
          <w:sz w:val="20"/>
          <w:szCs w:val="20"/>
        </w:rPr>
        <w:instrText xml:space="preserve"> NUMWORDS   \* MERGEFORMAT </w:instrText>
      </w:r>
      <w:r w:rsidRPr="006C68FE">
        <w:rPr>
          <w:sz w:val="20"/>
          <w:szCs w:val="20"/>
        </w:rPr>
        <w:fldChar w:fldCharType="separate"/>
      </w:r>
      <w:r w:rsidR="00ED0526">
        <w:rPr>
          <w:noProof/>
          <w:sz w:val="20"/>
          <w:szCs w:val="20"/>
        </w:rPr>
        <w:t>2100</w:t>
      </w:r>
      <w:r w:rsidRPr="006C68FE">
        <w:rPr>
          <w:noProof/>
          <w:sz w:val="20"/>
          <w:szCs w:val="20"/>
        </w:rPr>
        <w:fldChar w:fldCharType="end"/>
      </w:r>
    </w:p>
    <w:p w:rsidR="00185090" w:rsidRDefault="00185090" w:rsidP="00185090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I.Oša, 67013031</w:t>
      </w:r>
    </w:p>
    <w:p w:rsidR="00185090" w:rsidRDefault="009F20EA" w:rsidP="00185090">
      <w:pPr>
        <w:rPr>
          <w:noProof/>
          <w:sz w:val="20"/>
          <w:szCs w:val="20"/>
        </w:rPr>
      </w:pPr>
      <w:hyperlink r:id="rId9" w:history="1">
        <w:r w:rsidR="00185090" w:rsidRPr="0088573D">
          <w:rPr>
            <w:rStyle w:val="Hyperlink"/>
            <w:noProof/>
            <w:sz w:val="20"/>
            <w:szCs w:val="20"/>
          </w:rPr>
          <w:t>Ilze.Osa@em.gov.lv</w:t>
        </w:r>
      </w:hyperlink>
    </w:p>
    <w:p w:rsidR="006C68FE" w:rsidRDefault="000E5690" w:rsidP="00185090">
      <w:pPr>
        <w:rPr>
          <w:sz w:val="20"/>
          <w:szCs w:val="20"/>
        </w:rPr>
      </w:pPr>
      <w:r w:rsidRPr="006C68FE">
        <w:rPr>
          <w:sz w:val="20"/>
          <w:szCs w:val="20"/>
        </w:rPr>
        <w:t>A.Mālnieks</w:t>
      </w:r>
      <w:r w:rsidR="006C68FE">
        <w:rPr>
          <w:sz w:val="20"/>
          <w:szCs w:val="20"/>
        </w:rPr>
        <w:t xml:space="preserve">, </w:t>
      </w:r>
      <w:r w:rsidRPr="006C68FE">
        <w:rPr>
          <w:sz w:val="20"/>
          <w:szCs w:val="20"/>
        </w:rPr>
        <w:t>67013086</w:t>
      </w:r>
    </w:p>
    <w:p w:rsidR="00916140" w:rsidRPr="006C68FE" w:rsidRDefault="009F20EA" w:rsidP="00185090">
      <w:pPr>
        <w:rPr>
          <w:sz w:val="20"/>
          <w:szCs w:val="20"/>
        </w:rPr>
      </w:pPr>
      <w:hyperlink r:id="rId10" w:history="1">
        <w:r w:rsidR="000E5690" w:rsidRPr="006C68FE">
          <w:rPr>
            <w:rStyle w:val="Hyperlink"/>
            <w:sz w:val="20"/>
            <w:szCs w:val="20"/>
          </w:rPr>
          <w:t>Andris.Malnieks@em.gov.lv</w:t>
        </w:r>
      </w:hyperlink>
    </w:p>
    <w:sectPr w:rsidR="00916140" w:rsidRPr="006C68FE" w:rsidSect="00155CE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EA" w:rsidRDefault="009F20EA" w:rsidP="0075263D">
      <w:r>
        <w:separator/>
      </w:r>
    </w:p>
  </w:endnote>
  <w:endnote w:type="continuationSeparator" w:id="0">
    <w:p w:rsidR="009F20EA" w:rsidRDefault="009F20EA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Pr="00471BC5" w:rsidRDefault="009F20EA" w:rsidP="00155CE8">
    <w:pPr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8336B" w:rsidRPr="00F8336B">
      <w:rPr>
        <w:noProof/>
        <w:sz w:val="20"/>
        <w:szCs w:val="20"/>
      </w:rPr>
      <w:t>EMnot_210314_grozLBN002</w:t>
    </w:r>
    <w:r>
      <w:rPr>
        <w:noProof/>
        <w:sz w:val="20"/>
        <w:szCs w:val="20"/>
      </w:rPr>
      <w:fldChar w:fldCharType="end"/>
    </w:r>
    <w:r w:rsidR="00F8336B" w:rsidRPr="007A5FF3">
      <w:rPr>
        <w:sz w:val="20"/>
        <w:szCs w:val="20"/>
      </w:rPr>
      <w:t xml:space="preserve">; </w:t>
    </w:r>
    <w:r w:rsidR="00F8336B">
      <w:rPr>
        <w:sz w:val="20"/>
        <w:szCs w:val="20"/>
      </w:rPr>
      <w:t>Ministru kabineta noteikumu projekts „</w:t>
    </w:r>
    <w:r w:rsidR="00F8336B" w:rsidRPr="00471BC5">
      <w:rPr>
        <w:sz w:val="20"/>
        <w:szCs w:val="20"/>
      </w:rPr>
      <w:t xml:space="preserve">Grozījumi Ministru kabineta </w:t>
    </w:r>
    <w:r w:rsidR="00F8336B">
      <w:rPr>
        <w:sz w:val="20"/>
        <w:szCs w:val="20"/>
      </w:rPr>
      <w:t>2001</w:t>
    </w:r>
    <w:r w:rsidR="00F8336B" w:rsidRPr="00471BC5">
      <w:rPr>
        <w:sz w:val="20"/>
        <w:szCs w:val="20"/>
      </w:rPr>
      <w:t xml:space="preserve">. gada </w:t>
    </w:r>
    <w:r w:rsidR="00F8336B">
      <w:rPr>
        <w:sz w:val="20"/>
        <w:szCs w:val="20"/>
      </w:rPr>
      <w:t>27</w:t>
    </w:r>
    <w:r w:rsidR="00F8336B" w:rsidRPr="00471BC5">
      <w:rPr>
        <w:sz w:val="20"/>
        <w:szCs w:val="20"/>
      </w:rPr>
      <w:t>.</w:t>
    </w:r>
    <w:r w:rsidR="00F8336B">
      <w:rPr>
        <w:sz w:val="20"/>
        <w:szCs w:val="20"/>
      </w:rPr>
      <w:t> novemb</w:t>
    </w:r>
    <w:r w:rsidR="00F8336B" w:rsidRPr="00471BC5">
      <w:rPr>
        <w:sz w:val="20"/>
        <w:szCs w:val="20"/>
      </w:rPr>
      <w:t>ra noteikumos Nr.</w:t>
    </w:r>
    <w:r w:rsidR="00F8336B">
      <w:rPr>
        <w:sz w:val="20"/>
        <w:szCs w:val="20"/>
      </w:rPr>
      <w:t xml:space="preserve"> 495 </w:t>
    </w:r>
    <w:r w:rsidR="00F8336B" w:rsidRPr="00471BC5">
      <w:rPr>
        <w:sz w:val="20"/>
        <w:szCs w:val="20"/>
      </w:rPr>
      <w:t xml:space="preserve">„Noteikumi par Latvijas būvnormatīvu LBN </w:t>
    </w:r>
    <w:r w:rsidR="00F8336B">
      <w:rPr>
        <w:sz w:val="20"/>
        <w:szCs w:val="20"/>
      </w:rPr>
      <w:t>002</w:t>
    </w:r>
    <w:r w:rsidR="00F8336B" w:rsidRPr="00471BC5">
      <w:rPr>
        <w:sz w:val="20"/>
        <w:szCs w:val="20"/>
      </w:rPr>
      <w:t>-0</w:t>
    </w:r>
    <w:r w:rsidR="00F8336B">
      <w:rPr>
        <w:sz w:val="20"/>
        <w:szCs w:val="20"/>
      </w:rPr>
      <w:t xml:space="preserve">1 </w:t>
    </w:r>
    <w:r w:rsidR="00F8336B" w:rsidRPr="00471BC5">
      <w:rPr>
        <w:sz w:val="20"/>
        <w:szCs w:val="20"/>
      </w:rPr>
      <w:t>„</w:t>
    </w:r>
    <w:r w:rsidR="00F8336B">
      <w:rPr>
        <w:sz w:val="20"/>
        <w:szCs w:val="20"/>
      </w:rPr>
      <w:t>Ēku norobežojošo konstrukciju siltumtehnika</w:t>
    </w:r>
    <w:r w:rsidR="00F8336B" w:rsidRPr="00471BC5">
      <w:rPr>
        <w:sz w:val="20"/>
        <w:szCs w:val="20"/>
      </w:rPr>
      <w:t>””</w:t>
    </w:r>
    <w:r w:rsidR="00F8336B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Pr="00471BC5" w:rsidRDefault="009F20EA" w:rsidP="00155CE8">
    <w:pPr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8336B" w:rsidRPr="00F8336B">
      <w:rPr>
        <w:noProof/>
        <w:sz w:val="20"/>
        <w:szCs w:val="20"/>
      </w:rPr>
      <w:t>EMnot_210314_grozLBN002</w:t>
    </w:r>
    <w:r>
      <w:rPr>
        <w:noProof/>
        <w:sz w:val="20"/>
        <w:szCs w:val="20"/>
      </w:rPr>
      <w:fldChar w:fldCharType="end"/>
    </w:r>
    <w:r w:rsidR="00F8336B" w:rsidRPr="007A5FF3">
      <w:rPr>
        <w:sz w:val="20"/>
        <w:szCs w:val="20"/>
      </w:rPr>
      <w:t xml:space="preserve">; </w:t>
    </w:r>
    <w:r w:rsidR="00F8336B">
      <w:rPr>
        <w:sz w:val="20"/>
        <w:szCs w:val="20"/>
      </w:rPr>
      <w:t>Ministru kabineta noteikumu projekts „Grozījumi Ministru kabineta 2001</w:t>
    </w:r>
    <w:r w:rsidR="00F8336B" w:rsidRPr="00471BC5">
      <w:rPr>
        <w:sz w:val="20"/>
        <w:szCs w:val="20"/>
      </w:rPr>
      <w:t xml:space="preserve">. gada </w:t>
    </w:r>
    <w:r w:rsidR="00F8336B">
      <w:rPr>
        <w:sz w:val="20"/>
        <w:szCs w:val="20"/>
      </w:rPr>
      <w:t>27</w:t>
    </w:r>
    <w:r w:rsidR="00F8336B" w:rsidRPr="00471BC5">
      <w:rPr>
        <w:sz w:val="20"/>
        <w:szCs w:val="20"/>
      </w:rPr>
      <w:t>.</w:t>
    </w:r>
    <w:r w:rsidR="00F8336B">
      <w:rPr>
        <w:sz w:val="20"/>
        <w:szCs w:val="20"/>
      </w:rPr>
      <w:t> novemb</w:t>
    </w:r>
    <w:r w:rsidR="00F8336B" w:rsidRPr="00471BC5">
      <w:rPr>
        <w:sz w:val="20"/>
        <w:szCs w:val="20"/>
      </w:rPr>
      <w:t>ra noteikumos Nr.</w:t>
    </w:r>
    <w:r w:rsidR="00F8336B">
      <w:rPr>
        <w:sz w:val="20"/>
        <w:szCs w:val="20"/>
      </w:rPr>
      <w:t xml:space="preserve"> 495 </w:t>
    </w:r>
    <w:r w:rsidR="00F8336B" w:rsidRPr="00471BC5">
      <w:rPr>
        <w:sz w:val="20"/>
        <w:szCs w:val="20"/>
      </w:rPr>
      <w:t xml:space="preserve">„Noteikumi par Latvijas būvnormatīvu LBN </w:t>
    </w:r>
    <w:r w:rsidR="00F8336B">
      <w:rPr>
        <w:sz w:val="20"/>
        <w:szCs w:val="20"/>
      </w:rPr>
      <w:t>002</w:t>
    </w:r>
    <w:r w:rsidR="00F8336B" w:rsidRPr="00471BC5">
      <w:rPr>
        <w:sz w:val="20"/>
        <w:szCs w:val="20"/>
      </w:rPr>
      <w:t>-0</w:t>
    </w:r>
    <w:r w:rsidR="00F8336B">
      <w:rPr>
        <w:sz w:val="20"/>
        <w:szCs w:val="20"/>
      </w:rPr>
      <w:t xml:space="preserve">1 </w:t>
    </w:r>
    <w:r w:rsidR="00F8336B" w:rsidRPr="00471BC5">
      <w:rPr>
        <w:sz w:val="20"/>
        <w:szCs w:val="20"/>
      </w:rPr>
      <w:t>„</w:t>
    </w:r>
    <w:r w:rsidR="00F8336B">
      <w:rPr>
        <w:sz w:val="20"/>
        <w:szCs w:val="20"/>
      </w:rPr>
      <w:t>Ēku norobežojošo konstrukciju siltumtehnika</w:t>
    </w:r>
    <w:r w:rsidR="00F8336B" w:rsidRPr="00471BC5">
      <w:rPr>
        <w:sz w:val="20"/>
        <w:szCs w:val="20"/>
      </w:rPr>
      <w:t>””</w:t>
    </w:r>
    <w:r w:rsidR="00F8336B">
      <w:rPr>
        <w:sz w:val="20"/>
        <w:szCs w:val="20"/>
      </w:rPr>
      <w:t>”</w:t>
    </w:r>
  </w:p>
  <w:p w:rsidR="00F8336B" w:rsidRDefault="00F8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EA" w:rsidRDefault="009F20EA" w:rsidP="0075263D">
      <w:r>
        <w:separator/>
      </w:r>
    </w:p>
  </w:footnote>
  <w:footnote w:type="continuationSeparator" w:id="0">
    <w:p w:rsidR="009F20EA" w:rsidRDefault="009F20EA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/>
    <w:sdtContent>
      <w:p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77">
          <w:rPr>
            <w:noProof/>
          </w:rPr>
          <w:t>8</w:t>
        </w:r>
        <w:r>
          <w:fldChar w:fldCharType="end"/>
        </w:r>
      </w:p>
    </w:sdtContent>
  </w:sdt>
  <w:p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Default="00F8336B" w:rsidP="00DA36A9">
    <w:pPr>
      <w:pStyle w:val="Header"/>
      <w:jc w:val="right"/>
    </w:pPr>
    <w:r w:rsidRPr="00CF459C">
      <w:rPr>
        <w:szCs w:val="28"/>
      </w:rPr>
      <w:t>PROJEKTS</w:t>
    </w:r>
  </w:p>
  <w:p w:rsidR="00F8336B" w:rsidRDefault="00F8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73836"/>
    <w:rsid w:val="00094641"/>
    <w:rsid w:val="000A40F0"/>
    <w:rsid w:val="000C505A"/>
    <w:rsid w:val="000E0344"/>
    <w:rsid w:val="000E2C8D"/>
    <w:rsid w:val="000E5690"/>
    <w:rsid w:val="000F6712"/>
    <w:rsid w:val="00106000"/>
    <w:rsid w:val="001173BC"/>
    <w:rsid w:val="00150067"/>
    <w:rsid w:val="00153BE0"/>
    <w:rsid w:val="00155CE8"/>
    <w:rsid w:val="0018150B"/>
    <w:rsid w:val="00185090"/>
    <w:rsid w:val="0019144C"/>
    <w:rsid w:val="001929ED"/>
    <w:rsid w:val="001A17A5"/>
    <w:rsid w:val="001A7AF2"/>
    <w:rsid w:val="001B0AD7"/>
    <w:rsid w:val="001B1B2C"/>
    <w:rsid w:val="001B2925"/>
    <w:rsid w:val="001C20C9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4565"/>
    <w:rsid w:val="0027365C"/>
    <w:rsid w:val="00274674"/>
    <w:rsid w:val="00286031"/>
    <w:rsid w:val="002A0244"/>
    <w:rsid w:val="002B3F0D"/>
    <w:rsid w:val="002C1031"/>
    <w:rsid w:val="002C4E14"/>
    <w:rsid w:val="002D467F"/>
    <w:rsid w:val="002E244D"/>
    <w:rsid w:val="002F61CA"/>
    <w:rsid w:val="002F6EF9"/>
    <w:rsid w:val="00315E33"/>
    <w:rsid w:val="00340ECD"/>
    <w:rsid w:val="003451F8"/>
    <w:rsid w:val="003549BB"/>
    <w:rsid w:val="00364EF7"/>
    <w:rsid w:val="00365A23"/>
    <w:rsid w:val="00377AB1"/>
    <w:rsid w:val="00384BE8"/>
    <w:rsid w:val="003A6E0A"/>
    <w:rsid w:val="003B17C6"/>
    <w:rsid w:val="003D109F"/>
    <w:rsid w:val="003D49CA"/>
    <w:rsid w:val="003E3789"/>
    <w:rsid w:val="004074D6"/>
    <w:rsid w:val="00412E23"/>
    <w:rsid w:val="00414B49"/>
    <w:rsid w:val="00453265"/>
    <w:rsid w:val="00457E73"/>
    <w:rsid w:val="00491EDC"/>
    <w:rsid w:val="004A56A5"/>
    <w:rsid w:val="004B526C"/>
    <w:rsid w:val="004B65D9"/>
    <w:rsid w:val="004C4D51"/>
    <w:rsid w:val="004C78F0"/>
    <w:rsid w:val="004F4B5F"/>
    <w:rsid w:val="0051338E"/>
    <w:rsid w:val="0052779E"/>
    <w:rsid w:val="00531B44"/>
    <w:rsid w:val="0053261A"/>
    <w:rsid w:val="00555FCF"/>
    <w:rsid w:val="00561CF9"/>
    <w:rsid w:val="005636C2"/>
    <w:rsid w:val="00581D87"/>
    <w:rsid w:val="005901F9"/>
    <w:rsid w:val="00591052"/>
    <w:rsid w:val="00592302"/>
    <w:rsid w:val="005A5AD5"/>
    <w:rsid w:val="005D19DA"/>
    <w:rsid w:val="005E4B78"/>
    <w:rsid w:val="005F1525"/>
    <w:rsid w:val="005F487A"/>
    <w:rsid w:val="00635CFD"/>
    <w:rsid w:val="0065118C"/>
    <w:rsid w:val="00663057"/>
    <w:rsid w:val="0069333F"/>
    <w:rsid w:val="006A2008"/>
    <w:rsid w:val="006C076D"/>
    <w:rsid w:val="006C68FE"/>
    <w:rsid w:val="006E1C3A"/>
    <w:rsid w:val="006E50A2"/>
    <w:rsid w:val="006E78F8"/>
    <w:rsid w:val="00701B75"/>
    <w:rsid w:val="007028C4"/>
    <w:rsid w:val="0070395D"/>
    <w:rsid w:val="007425DC"/>
    <w:rsid w:val="0075263D"/>
    <w:rsid w:val="00755061"/>
    <w:rsid w:val="00756E58"/>
    <w:rsid w:val="00757191"/>
    <w:rsid w:val="00760F09"/>
    <w:rsid w:val="00765809"/>
    <w:rsid w:val="00787C2A"/>
    <w:rsid w:val="00797CBE"/>
    <w:rsid w:val="007B1580"/>
    <w:rsid w:val="007C3059"/>
    <w:rsid w:val="007C78AA"/>
    <w:rsid w:val="007E5300"/>
    <w:rsid w:val="007E5F35"/>
    <w:rsid w:val="007F463B"/>
    <w:rsid w:val="00805D49"/>
    <w:rsid w:val="00824969"/>
    <w:rsid w:val="00832358"/>
    <w:rsid w:val="00833CA1"/>
    <w:rsid w:val="008471D6"/>
    <w:rsid w:val="0089173B"/>
    <w:rsid w:val="008A3C63"/>
    <w:rsid w:val="008E11FC"/>
    <w:rsid w:val="008E15AC"/>
    <w:rsid w:val="008E6FAE"/>
    <w:rsid w:val="008F29B8"/>
    <w:rsid w:val="00901EB2"/>
    <w:rsid w:val="00916140"/>
    <w:rsid w:val="00917D71"/>
    <w:rsid w:val="00926354"/>
    <w:rsid w:val="009269DC"/>
    <w:rsid w:val="00950E4F"/>
    <w:rsid w:val="00963803"/>
    <w:rsid w:val="00975508"/>
    <w:rsid w:val="009A1007"/>
    <w:rsid w:val="009B4115"/>
    <w:rsid w:val="009B5BB2"/>
    <w:rsid w:val="009F20EA"/>
    <w:rsid w:val="00A206B2"/>
    <w:rsid w:val="00A23980"/>
    <w:rsid w:val="00A23BE2"/>
    <w:rsid w:val="00A3717C"/>
    <w:rsid w:val="00A417CB"/>
    <w:rsid w:val="00A44369"/>
    <w:rsid w:val="00A514E0"/>
    <w:rsid w:val="00AB00DE"/>
    <w:rsid w:val="00AB2C72"/>
    <w:rsid w:val="00AE75CF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F4632"/>
    <w:rsid w:val="00BF663B"/>
    <w:rsid w:val="00BF6C40"/>
    <w:rsid w:val="00C03EDD"/>
    <w:rsid w:val="00C233D7"/>
    <w:rsid w:val="00C31145"/>
    <w:rsid w:val="00C61E19"/>
    <w:rsid w:val="00C84FBA"/>
    <w:rsid w:val="00C966B1"/>
    <w:rsid w:val="00C970C9"/>
    <w:rsid w:val="00CA5DBB"/>
    <w:rsid w:val="00CB4B03"/>
    <w:rsid w:val="00CF0F81"/>
    <w:rsid w:val="00CF5B33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79E9"/>
    <w:rsid w:val="00DC6015"/>
    <w:rsid w:val="00DC7BB1"/>
    <w:rsid w:val="00DD2626"/>
    <w:rsid w:val="00DD639C"/>
    <w:rsid w:val="00DE2B04"/>
    <w:rsid w:val="00E022B3"/>
    <w:rsid w:val="00E1564B"/>
    <w:rsid w:val="00E31510"/>
    <w:rsid w:val="00E36120"/>
    <w:rsid w:val="00E44421"/>
    <w:rsid w:val="00E54497"/>
    <w:rsid w:val="00E61453"/>
    <w:rsid w:val="00E61E77"/>
    <w:rsid w:val="00E66549"/>
    <w:rsid w:val="00E846A1"/>
    <w:rsid w:val="00E846F7"/>
    <w:rsid w:val="00E87D48"/>
    <w:rsid w:val="00EB0D54"/>
    <w:rsid w:val="00EC079A"/>
    <w:rsid w:val="00EC0F5D"/>
    <w:rsid w:val="00ED0526"/>
    <w:rsid w:val="00EE199B"/>
    <w:rsid w:val="00F04374"/>
    <w:rsid w:val="00F04C47"/>
    <w:rsid w:val="00F056E3"/>
    <w:rsid w:val="00F143B3"/>
    <w:rsid w:val="00F374EC"/>
    <w:rsid w:val="00F43B32"/>
    <w:rsid w:val="00F54FF8"/>
    <w:rsid w:val="00F56437"/>
    <w:rsid w:val="00F71254"/>
    <w:rsid w:val="00F72A4A"/>
    <w:rsid w:val="00F8336B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dris.Malniek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4DF5-95B8-46CD-81A1-9EF6894B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2101</Words>
  <Characters>12023</Characters>
  <Application>Microsoft Office Word</Application>
  <DocSecurity>0</DocSecurity>
  <Lines>1093</Lines>
  <Paragraphs>1008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27.11.2001. noteikumos Nr.495</vt:lpstr>
    </vt:vector>
  </TitlesOfParts>
  <Company>LR Ekonomikas ministrija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27.11.2001. noteikumos Nr.495</dc:title>
  <dc:subject>MK noteikumu projekts</dc:subject>
  <dc:creator>Andris.Malnieks@em.gov.lv</dc:creator>
  <cp:lastModifiedBy>Andris Mālnieks</cp:lastModifiedBy>
  <cp:revision>6</cp:revision>
  <cp:lastPrinted>2014-03-04T07:37:00Z</cp:lastPrinted>
  <dcterms:created xsi:type="dcterms:W3CDTF">2014-03-21T12:28:00Z</dcterms:created>
  <dcterms:modified xsi:type="dcterms:W3CDTF">2014-03-21T13:03:00Z</dcterms:modified>
</cp:coreProperties>
</file>