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531BD9" w:rsidRDefault="00956521" w:rsidP="00F46334">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531BD9">
        <w:rPr>
          <w:rFonts w:ascii="Times New Roman" w:eastAsia="Times New Roman" w:hAnsi="Times New Roman" w:cs="Times New Roman"/>
          <w:b/>
          <w:sz w:val="26"/>
          <w:szCs w:val="26"/>
          <w:lang w:eastAsia="lv-LV"/>
        </w:rPr>
        <w:t>Ministru kabineta noteikumu projekta „</w:t>
      </w:r>
      <w:bookmarkEnd w:id="0"/>
      <w:bookmarkEnd w:id="1"/>
      <w:r w:rsidR="00AC5F6B" w:rsidRPr="00531BD9">
        <w:rPr>
          <w:rFonts w:ascii="Times New Roman" w:eastAsia="Times New Roman" w:hAnsi="Times New Roman" w:cs="Times New Roman"/>
          <w:b/>
          <w:sz w:val="26"/>
          <w:szCs w:val="26"/>
          <w:lang w:eastAsia="lv-LV"/>
        </w:rPr>
        <w:t>Noteikumi par darbības programmas „Izaugsme un nodarbinātība”  3.1.1.specifiskā atbalsta mērķa „Sekmēt finansējuma pieejamību komercdarbības attīstībai komersantiem dažādās attīstības stadijās un veicināt jaunu komersantu veidošanos” aktivitāti „Reģionālie biznesa inkubatori”</w:t>
      </w:r>
      <w:r w:rsidRPr="00531BD9">
        <w:rPr>
          <w:rFonts w:ascii="Times New Roman" w:eastAsia="Times New Roman" w:hAnsi="Times New Roman" w:cs="Times New Roman"/>
          <w:b/>
          <w:sz w:val="26"/>
          <w:szCs w:val="26"/>
          <w:lang w:eastAsia="lv-LV"/>
        </w:rPr>
        <w:t>” sākotnējās ietekmes novērtējuma ziņojums (anotācija)</w:t>
      </w:r>
    </w:p>
    <w:bookmarkEnd w:id="2"/>
    <w:bookmarkEnd w:id="3"/>
    <w:bookmarkEnd w:id="4"/>
    <w:bookmarkEnd w:id="5"/>
    <w:bookmarkEnd w:id="6"/>
    <w:bookmarkEnd w:id="7"/>
    <w:p w:rsidR="00956521" w:rsidRPr="00531BD9"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956521" w:rsidRPr="00531BD9" w:rsidTr="00EE419A">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531BD9" w:rsidRDefault="00956521" w:rsidP="00F46334">
            <w:pPr>
              <w:spacing w:after="0" w:line="240" w:lineRule="auto"/>
              <w:jc w:val="center"/>
              <w:rPr>
                <w:rFonts w:ascii="Times New Roman" w:eastAsia="Times New Roman" w:hAnsi="Times New Roman" w:cs="Times New Roman"/>
                <w:b/>
                <w:sz w:val="26"/>
                <w:szCs w:val="26"/>
                <w:lang w:eastAsia="lv-LV"/>
              </w:rPr>
            </w:pPr>
            <w:r w:rsidRPr="00531BD9">
              <w:rPr>
                <w:rFonts w:ascii="Times New Roman" w:eastAsia="Times New Roman" w:hAnsi="Times New Roman" w:cs="Times New Roman"/>
                <w:b/>
                <w:sz w:val="26"/>
                <w:szCs w:val="26"/>
                <w:lang w:eastAsia="lv-LV"/>
              </w:rPr>
              <w:t>I.Tiesību akta projekta izstrādes nepieciešamība</w:t>
            </w:r>
          </w:p>
        </w:tc>
      </w:tr>
      <w:tr w:rsidR="00956521" w:rsidRPr="00531BD9"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B7642A" w:rsidRPr="00531BD9" w:rsidRDefault="00AC5F6B" w:rsidP="00B7642A">
            <w:pPr>
              <w:spacing w:after="0" w:line="240" w:lineRule="auto"/>
              <w:ind w:firstLine="567"/>
              <w:jc w:val="both"/>
              <w:rPr>
                <w:rFonts w:ascii="Times New Roman" w:eastAsia="Calibri" w:hAnsi="Times New Roman" w:cs="Times New Roman"/>
                <w:sz w:val="26"/>
                <w:szCs w:val="26"/>
              </w:rPr>
            </w:pPr>
            <w:r w:rsidRPr="00531BD9">
              <w:rPr>
                <w:rFonts w:ascii="Times New Roman" w:eastAsia="Calibri" w:hAnsi="Times New Roman" w:cs="Times New Roman"/>
                <w:sz w:val="26"/>
                <w:szCs w:val="26"/>
              </w:rPr>
              <w:t xml:space="preserve">Eiropas Savienības struktūrfondu un Kohēzijas fonda vadības likuma </w:t>
            </w:r>
            <w:r w:rsidR="00B7642A" w:rsidRPr="00531BD9">
              <w:rPr>
                <w:rFonts w:ascii="Times New Roman" w:eastAsia="Calibri" w:hAnsi="Times New Roman" w:cs="Times New Roman"/>
                <w:sz w:val="26"/>
                <w:szCs w:val="26"/>
              </w:rPr>
              <w:t>3</w:t>
            </w:r>
            <w:r w:rsidRPr="00531BD9">
              <w:rPr>
                <w:rFonts w:ascii="Times New Roman" w:eastAsia="Calibri" w:hAnsi="Times New Roman" w:cs="Times New Roman"/>
                <w:sz w:val="26"/>
                <w:szCs w:val="26"/>
              </w:rPr>
              <w:t>.panta 3.punkt</w:t>
            </w:r>
            <w:r w:rsidR="00B7642A" w:rsidRPr="00531BD9">
              <w:rPr>
                <w:rFonts w:ascii="Times New Roman" w:eastAsia="Calibri" w:hAnsi="Times New Roman" w:cs="Times New Roman"/>
                <w:sz w:val="26"/>
                <w:szCs w:val="26"/>
              </w:rPr>
              <w:t>s</w:t>
            </w:r>
            <w:r w:rsidR="00475257" w:rsidRPr="00531BD9">
              <w:rPr>
                <w:rFonts w:ascii="Times New Roman" w:eastAsia="Calibri" w:hAnsi="Times New Roman" w:cs="Times New Roman"/>
                <w:sz w:val="26"/>
                <w:szCs w:val="26"/>
              </w:rPr>
              <w:t>.</w:t>
            </w:r>
          </w:p>
        </w:tc>
      </w:tr>
      <w:tr w:rsidR="00956521" w:rsidRPr="00531BD9"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 xml:space="preserve">2. </w:t>
            </w:r>
            <w:r w:rsidR="00EE419A" w:rsidRPr="00531BD9">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3F4262" w:rsidRPr="00531BD9" w:rsidRDefault="003F4262" w:rsidP="00F46334">
            <w:pPr>
              <w:spacing w:after="0" w:line="240" w:lineRule="auto"/>
              <w:ind w:firstLine="699"/>
              <w:jc w:val="both"/>
              <w:rPr>
                <w:rFonts w:ascii="Times New Roman" w:hAnsi="Times New Roman" w:cs="Times New Roman"/>
                <w:color w:val="000000" w:themeColor="text1"/>
                <w:sz w:val="26"/>
                <w:szCs w:val="26"/>
              </w:rPr>
            </w:pPr>
            <w:r w:rsidRPr="00531BD9">
              <w:rPr>
                <w:rFonts w:ascii="Times New Roman" w:hAnsi="Times New Roman" w:cs="Times New Roman"/>
                <w:color w:val="000000" w:themeColor="text1"/>
                <w:sz w:val="26"/>
                <w:szCs w:val="26"/>
              </w:rPr>
              <w:t>No 2007</w:t>
            </w:r>
            <w:r w:rsidR="009E2110" w:rsidRPr="00531BD9">
              <w:rPr>
                <w:rFonts w:ascii="Times New Roman" w:hAnsi="Times New Roman" w:cs="Times New Roman"/>
                <w:color w:val="000000" w:themeColor="text1"/>
                <w:sz w:val="26"/>
                <w:szCs w:val="26"/>
              </w:rPr>
              <w:t>.</w:t>
            </w:r>
            <w:r w:rsidRPr="00531BD9">
              <w:rPr>
                <w:rFonts w:ascii="Times New Roman" w:hAnsi="Times New Roman" w:cs="Times New Roman"/>
                <w:color w:val="000000" w:themeColor="text1"/>
                <w:sz w:val="26"/>
                <w:szCs w:val="26"/>
              </w:rPr>
              <w:t xml:space="preserve">-2013.gada plānošanas perioda līdzekļiem reģionālie biznesa inkubatori tiek finansēti līdz 2014.gada beigām. Šobrīd </w:t>
            </w:r>
            <w:r w:rsidR="00C81194" w:rsidRPr="00531BD9">
              <w:rPr>
                <w:rFonts w:ascii="Times New Roman" w:hAnsi="Times New Roman" w:cs="Times New Roman"/>
                <w:color w:val="000000" w:themeColor="text1"/>
                <w:sz w:val="26"/>
                <w:szCs w:val="26"/>
              </w:rPr>
              <w:t>tiek strādāts pie atkārtota iepirkuma, lai</w:t>
            </w:r>
            <w:r w:rsidR="009E2110" w:rsidRPr="00531BD9">
              <w:rPr>
                <w:rFonts w:ascii="Times New Roman" w:hAnsi="Times New Roman" w:cs="Times New Roman"/>
                <w:color w:val="000000" w:themeColor="text1"/>
                <w:sz w:val="26"/>
                <w:szCs w:val="26"/>
              </w:rPr>
              <w:t xml:space="preserve"> izmantotu atlikušo 2007.-2013.gada plānošanas perioda finansējumu un no 2007.-2013.gada plānošanas perioda līdzekļiem finansētu reģionālos biznesa inkubatorus </w:t>
            </w:r>
            <w:r w:rsidR="00A7086B" w:rsidRPr="00531BD9">
              <w:rPr>
                <w:rFonts w:ascii="Times New Roman" w:hAnsi="Times New Roman" w:cs="Times New Roman"/>
                <w:color w:val="000000" w:themeColor="text1"/>
                <w:sz w:val="26"/>
                <w:szCs w:val="26"/>
              </w:rPr>
              <w:t>līdz 2015.gada beigām.</w:t>
            </w:r>
          </w:p>
          <w:p w:rsidR="00BA47A2" w:rsidRPr="00531BD9" w:rsidRDefault="00A7086B" w:rsidP="00BA47A2">
            <w:pPr>
              <w:spacing w:after="0" w:line="240" w:lineRule="auto"/>
              <w:ind w:firstLine="699"/>
              <w:jc w:val="both"/>
              <w:rPr>
                <w:rFonts w:ascii="Times New Roman" w:eastAsia="Calibri" w:hAnsi="Times New Roman" w:cs="Times New Roman"/>
                <w:bCs/>
                <w:sz w:val="26"/>
                <w:szCs w:val="26"/>
              </w:rPr>
            </w:pPr>
            <w:r w:rsidRPr="00531BD9">
              <w:rPr>
                <w:rFonts w:ascii="Times New Roman" w:hAnsi="Times New Roman" w:cs="Times New Roman"/>
                <w:color w:val="000000" w:themeColor="text1"/>
                <w:sz w:val="26"/>
                <w:szCs w:val="26"/>
              </w:rPr>
              <w:t xml:space="preserve">Lai 2015.gada beigās nebūtu pārrāvums </w:t>
            </w:r>
            <w:r w:rsidR="006F4A6C" w:rsidRPr="00531BD9">
              <w:rPr>
                <w:rFonts w:ascii="Times New Roman" w:hAnsi="Times New Roman" w:cs="Times New Roman"/>
                <w:color w:val="000000" w:themeColor="text1"/>
                <w:sz w:val="26"/>
                <w:szCs w:val="26"/>
              </w:rPr>
              <w:t>reģionālo biznesa inkubatoru finansējumā, jau tagad ir jāsāk darbs pie 2014.-2020.gada plānošanas perioda aktivitātes „Reģionālie biznesa inkubatori”.</w:t>
            </w:r>
            <w:r w:rsidR="00087388" w:rsidRPr="00531BD9">
              <w:rPr>
                <w:rFonts w:ascii="Times New Roman" w:hAnsi="Times New Roman" w:cs="Times New Roman"/>
                <w:color w:val="000000" w:themeColor="text1"/>
                <w:sz w:val="26"/>
                <w:szCs w:val="26"/>
              </w:rPr>
              <w:t xml:space="preserve"> </w:t>
            </w:r>
            <w:r w:rsidR="006F4A6C" w:rsidRPr="00531BD9">
              <w:rPr>
                <w:rFonts w:ascii="Times New Roman" w:hAnsi="Times New Roman" w:cs="Times New Roman"/>
                <w:color w:val="000000" w:themeColor="text1"/>
                <w:sz w:val="26"/>
                <w:szCs w:val="26"/>
              </w:rPr>
              <w:t xml:space="preserve">Jāņem vērā, ka šajā aktivitātē jāveic divu līmeņu atlase. Vispirms </w:t>
            </w:r>
            <w:r w:rsidR="00087388" w:rsidRPr="00531BD9">
              <w:rPr>
                <w:rFonts w:ascii="Times New Roman" w:hAnsi="Times New Roman" w:cs="Times New Roman"/>
                <w:color w:val="000000" w:themeColor="text1"/>
                <w:sz w:val="26"/>
                <w:szCs w:val="26"/>
              </w:rPr>
              <w:t xml:space="preserve">ierobežotā projektu atlasē </w:t>
            </w:r>
            <w:r w:rsidR="006F4A6C" w:rsidRPr="00531BD9">
              <w:rPr>
                <w:rFonts w:ascii="Times New Roman" w:hAnsi="Times New Roman" w:cs="Times New Roman"/>
                <w:color w:val="000000" w:themeColor="text1"/>
                <w:sz w:val="26"/>
                <w:szCs w:val="26"/>
              </w:rPr>
              <w:t xml:space="preserve">jāapstiprina </w:t>
            </w:r>
            <w:r w:rsidR="006F4A6C" w:rsidRPr="00531BD9">
              <w:rPr>
                <w:rFonts w:ascii="Times New Roman" w:eastAsia="Calibri" w:hAnsi="Times New Roman" w:cs="Times New Roman"/>
                <w:bCs/>
                <w:sz w:val="26"/>
                <w:szCs w:val="26"/>
              </w:rPr>
              <w:t>Latvijas Investīciju un attīstības aģentūra kā finansējuma saņēmējs šajā aktivitāt</w:t>
            </w:r>
            <w:r w:rsidR="00087388" w:rsidRPr="00531BD9">
              <w:rPr>
                <w:rFonts w:ascii="Times New Roman" w:eastAsia="Calibri" w:hAnsi="Times New Roman" w:cs="Times New Roman"/>
                <w:bCs/>
                <w:sz w:val="26"/>
                <w:szCs w:val="26"/>
              </w:rPr>
              <w:t>ē.</w:t>
            </w:r>
            <w:r w:rsidR="006F4A6C" w:rsidRPr="00531BD9">
              <w:rPr>
                <w:rFonts w:ascii="Times New Roman" w:eastAsia="Calibri" w:hAnsi="Times New Roman" w:cs="Times New Roman"/>
                <w:bCs/>
                <w:sz w:val="26"/>
                <w:szCs w:val="26"/>
              </w:rPr>
              <w:t xml:space="preserve"> Pēc tam Latvijas Investīciju un attīstības aģentūra veiks publisko iepirkumu,</w:t>
            </w:r>
            <w:r w:rsidR="006B0382" w:rsidRPr="00531BD9">
              <w:rPr>
                <w:rFonts w:ascii="Times New Roman" w:eastAsia="Calibri" w:hAnsi="Times New Roman" w:cs="Times New Roman"/>
                <w:bCs/>
                <w:sz w:val="26"/>
                <w:szCs w:val="26"/>
              </w:rPr>
              <w:t xml:space="preserve"> kuras rezultātā </w:t>
            </w:r>
            <w:r w:rsidR="00087388" w:rsidRPr="00531BD9">
              <w:rPr>
                <w:rFonts w:ascii="Times New Roman" w:eastAsia="Calibri" w:hAnsi="Times New Roman" w:cs="Times New Roman"/>
                <w:bCs/>
                <w:sz w:val="26"/>
                <w:szCs w:val="26"/>
              </w:rPr>
              <w:t>katrā plānošanas reģionā</w:t>
            </w:r>
            <w:r w:rsidR="006B0382" w:rsidRPr="00531BD9">
              <w:rPr>
                <w:rFonts w:ascii="Times New Roman" w:eastAsia="Calibri" w:hAnsi="Times New Roman" w:cs="Times New Roman"/>
                <w:bCs/>
                <w:sz w:val="26"/>
                <w:szCs w:val="26"/>
              </w:rPr>
              <w:t xml:space="preserve"> tiks atlasīts</w:t>
            </w:r>
            <w:r w:rsidR="00087388" w:rsidRPr="00531BD9">
              <w:rPr>
                <w:rFonts w:ascii="Times New Roman" w:eastAsia="Calibri" w:hAnsi="Times New Roman" w:cs="Times New Roman"/>
                <w:bCs/>
                <w:sz w:val="26"/>
                <w:szCs w:val="26"/>
              </w:rPr>
              <w:t xml:space="preserve"> </w:t>
            </w:r>
            <w:r w:rsidR="006B0382" w:rsidRPr="00531BD9">
              <w:rPr>
                <w:rFonts w:ascii="Times New Roman" w:eastAsia="Calibri" w:hAnsi="Times New Roman" w:cs="Times New Roman"/>
                <w:bCs/>
                <w:sz w:val="26"/>
                <w:szCs w:val="26"/>
              </w:rPr>
              <w:t xml:space="preserve">viens </w:t>
            </w:r>
            <w:r w:rsidR="00087388" w:rsidRPr="00531BD9">
              <w:rPr>
                <w:rFonts w:ascii="Times New Roman" w:eastAsia="Calibri" w:hAnsi="Times New Roman" w:cs="Times New Roman"/>
                <w:bCs/>
                <w:sz w:val="26"/>
                <w:szCs w:val="26"/>
              </w:rPr>
              <w:t xml:space="preserve">saimnieciski </w:t>
            </w:r>
            <w:r w:rsidR="006B0382" w:rsidRPr="00531BD9">
              <w:rPr>
                <w:rFonts w:ascii="Times New Roman" w:eastAsia="Calibri" w:hAnsi="Times New Roman" w:cs="Times New Roman"/>
                <w:bCs/>
                <w:sz w:val="26"/>
                <w:szCs w:val="26"/>
              </w:rPr>
              <w:t xml:space="preserve">izdevīgākais </w:t>
            </w:r>
            <w:r w:rsidR="00087388" w:rsidRPr="00531BD9">
              <w:rPr>
                <w:rFonts w:ascii="Times New Roman" w:eastAsia="Calibri" w:hAnsi="Times New Roman" w:cs="Times New Roman"/>
                <w:bCs/>
                <w:sz w:val="26"/>
                <w:szCs w:val="26"/>
              </w:rPr>
              <w:t xml:space="preserve">biznesa inkubācijas pakalpojumu </w:t>
            </w:r>
            <w:r w:rsidR="006B0382" w:rsidRPr="00531BD9">
              <w:rPr>
                <w:rFonts w:ascii="Times New Roman" w:eastAsia="Calibri" w:hAnsi="Times New Roman" w:cs="Times New Roman"/>
                <w:bCs/>
                <w:sz w:val="26"/>
                <w:szCs w:val="26"/>
              </w:rPr>
              <w:t>sniedzējs</w:t>
            </w:r>
            <w:r w:rsidR="00087388" w:rsidRPr="00531BD9">
              <w:rPr>
                <w:rFonts w:ascii="Times New Roman" w:eastAsia="Calibri" w:hAnsi="Times New Roman" w:cs="Times New Roman"/>
                <w:bCs/>
                <w:sz w:val="26"/>
                <w:szCs w:val="26"/>
              </w:rPr>
              <w:t xml:space="preserve">. </w:t>
            </w:r>
          </w:p>
          <w:p w:rsidR="00087388" w:rsidRPr="00531BD9" w:rsidRDefault="00BA47A2" w:rsidP="00BA47A2">
            <w:pPr>
              <w:spacing w:after="0" w:line="240" w:lineRule="auto"/>
              <w:ind w:firstLine="699"/>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Lai biznesa inkubatoru operatori varētu sagatavot kvalitatīvus </w:t>
            </w:r>
            <w:r w:rsidR="00783C5D" w:rsidRPr="00531BD9">
              <w:rPr>
                <w:rFonts w:ascii="Times New Roman" w:eastAsia="Calibri" w:hAnsi="Times New Roman" w:cs="Times New Roman"/>
                <w:bCs/>
                <w:sz w:val="26"/>
                <w:szCs w:val="26"/>
              </w:rPr>
              <w:t xml:space="preserve">piedāvājumus, Latvijas Investīciju un attīstības aģentūra izvērtētu piedāvājumus un </w:t>
            </w:r>
            <w:r w:rsidR="00A43E59" w:rsidRPr="00531BD9">
              <w:rPr>
                <w:rFonts w:ascii="Times New Roman" w:eastAsia="Calibri" w:hAnsi="Times New Roman" w:cs="Times New Roman"/>
                <w:bCs/>
                <w:sz w:val="26"/>
                <w:szCs w:val="26"/>
              </w:rPr>
              <w:t>pieņemtu lēmumu saskaņā ar Publisko iepirkumu likumā noteikto kārtību</w:t>
            </w:r>
            <w:r w:rsidR="00783C5D" w:rsidRPr="00531BD9">
              <w:rPr>
                <w:rFonts w:ascii="Times New Roman" w:eastAsia="Calibri" w:hAnsi="Times New Roman" w:cs="Times New Roman"/>
                <w:bCs/>
                <w:sz w:val="26"/>
                <w:szCs w:val="26"/>
              </w:rPr>
              <w:t xml:space="preserve">, </w:t>
            </w:r>
            <w:r w:rsidRPr="00531BD9">
              <w:rPr>
                <w:rFonts w:ascii="Times New Roman" w:eastAsia="Calibri" w:hAnsi="Times New Roman" w:cs="Times New Roman"/>
                <w:bCs/>
                <w:sz w:val="26"/>
                <w:szCs w:val="26"/>
              </w:rPr>
              <w:t>un</w:t>
            </w:r>
            <w:r w:rsidR="00783C5D" w:rsidRPr="00531BD9">
              <w:rPr>
                <w:rFonts w:ascii="Times New Roman" w:eastAsia="Calibri" w:hAnsi="Times New Roman" w:cs="Times New Roman"/>
                <w:bCs/>
                <w:sz w:val="26"/>
                <w:szCs w:val="26"/>
              </w:rPr>
              <w:t>,</w:t>
            </w:r>
            <w:r w:rsidRPr="00531BD9">
              <w:rPr>
                <w:rFonts w:ascii="Times New Roman" w:eastAsia="Calibri" w:hAnsi="Times New Roman" w:cs="Times New Roman"/>
                <w:bCs/>
                <w:sz w:val="26"/>
                <w:szCs w:val="26"/>
              </w:rPr>
              <w:t xml:space="preserve"> l</w:t>
            </w:r>
            <w:r w:rsidR="00087388" w:rsidRPr="00531BD9">
              <w:rPr>
                <w:rFonts w:ascii="Times New Roman" w:eastAsia="Calibri" w:hAnsi="Times New Roman" w:cs="Times New Roman"/>
                <w:bCs/>
                <w:sz w:val="26"/>
                <w:szCs w:val="26"/>
              </w:rPr>
              <w:t xml:space="preserve">ai </w:t>
            </w:r>
            <w:r w:rsidRPr="00531BD9">
              <w:rPr>
                <w:rFonts w:ascii="Times New Roman" w:eastAsia="Calibri" w:hAnsi="Times New Roman" w:cs="Times New Roman"/>
                <w:bCs/>
                <w:sz w:val="26"/>
                <w:szCs w:val="26"/>
              </w:rPr>
              <w:t xml:space="preserve">2015.gada beigās reģionālie biznesa inkubatori būtu noslēguši līgumus ar Latvijas Investīciju aģentūru par </w:t>
            </w:r>
            <w:r w:rsidRPr="00531BD9">
              <w:rPr>
                <w:rFonts w:ascii="Times New Roman" w:hAnsi="Times New Roman" w:cs="Times New Roman"/>
                <w:color w:val="000000" w:themeColor="text1"/>
                <w:sz w:val="26"/>
                <w:szCs w:val="26"/>
              </w:rPr>
              <w:t>2014.-2020.gada plānošanas perioda līdzekļiem, iepirkums ir jāizsludina ne vēlāk kā 2014.gada oktobrī</w:t>
            </w:r>
            <w:r w:rsidR="00783C5D" w:rsidRPr="00531BD9">
              <w:rPr>
                <w:rFonts w:ascii="Times New Roman" w:hAnsi="Times New Roman" w:cs="Times New Roman"/>
                <w:color w:val="000000" w:themeColor="text1"/>
                <w:sz w:val="26"/>
                <w:szCs w:val="26"/>
              </w:rPr>
              <w:t>-novembrī</w:t>
            </w:r>
            <w:r w:rsidRPr="00531BD9">
              <w:rPr>
                <w:rFonts w:ascii="Times New Roman" w:hAnsi="Times New Roman" w:cs="Times New Roman"/>
                <w:color w:val="000000" w:themeColor="text1"/>
                <w:sz w:val="26"/>
                <w:szCs w:val="26"/>
              </w:rPr>
              <w:t xml:space="preserve">. </w:t>
            </w:r>
            <w:r w:rsidR="00EF4AC7" w:rsidRPr="00531BD9">
              <w:rPr>
                <w:rFonts w:ascii="Times New Roman" w:hAnsi="Times New Roman" w:cs="Times New Roman"/>
                <w:color w:val="000000" w:themeColor="text1"/>
                <w:sz w:val="26"/>
                <w:szCs w:val="26"/>
              </w:rPr>
              <w:t>Attiecīgi Latvijas Investīciju un attīstības aģentūras projekta iesniegums ir jāsagatavo un jāizvērtē 2014.gada jūlijā</w:t>
            </w:r>
            <w:r w:rsidR="00BD58BA" w:rsidRPr="00531BD9">
              <w:rPr>
                <w:rFonts w:ascii="Times New Roman" w:hAnsi="Times New Roman" w:cs="Times New Roman"/>
                <w:color w:val="000000" w:themeColor="text1"/>
                <w:sz w:val="26"/>
                <w:szCs w:val="26"/>
              </w:rPr>
              <w:t>-</w:t>
            </w:r>
            <w:r w:rsidR="00EF4AC7" w:rsidRPr="00531BD9">
              <w:rPr>
                <w:rFonts w:ascii="Times New Roman" w:hAnsi="Times New Roman" w:cs="Times New Roman"/>
                <w:color w:val="000000" w:themeColor="text1"/>
                <w:sz w:val="26"/>
                <w:szCs w:val="26"/>
              </w:rPr>
              <w:t xml:space="preserve">septembrī. </w:t>
            </w:r>
          </w:p>
          <w:p w:rsidR="003F4262" w:rsidRPr="00531BD9" w:rsidRDefault="003F4262" w:rsidP="00F46334">
            <w:pPr>
              <w:spacing w:after="0" w:line="240" w:lineRule="auto"/>
              <w:ind w:firstLine="699"/>
              <w:jc w:val="both"/>
              <w:rPr>
                <w:rFonts w:ascii="Times New Roman" w:hAnsi="Times New Roman" w:cs="Times New Roman"/>
                <w:color w:val="000000" w:themeColor="text1"/>
                <w:sz w:val="26"/>
                <w:szCs w:val="26"/>
              </w:rPr>
            </w:pPr>
          </w:p>
          <w:p w:rsidR="00EE419A" w:rsidRPr="00531BD9" w:rsidRDefault="00340E44" w:rsidP="00F46334">
            <w:pPr>
              <w:spacing w:after="0" w:line="240" w:lineRule="auto"/>
              <w:ind w:firstLine="699"/>
              <w:jc w:val="both"/>
              <w:rPr>
                <w:rFonts w:ascii="Times New Roman" w:eastAsia="Calibri" w:hAnsi="Times New Roman" w:cs="Times New Roman"/>
                <w:b/>
                <w:sz w:val="26"/>
                <w:szCs w:val="26"/>
              </w:rPr>
            </w:pPr>
            <w:r w:rsidRPr="00531BD9">
              <w:rPr>
                <w:rFonts w:ascii="Times New Roman" w:eastAsia="Calibri" w:hAnsi="Times New Roman" w:cs="Times New Roman"/>
                <w:bCs/>
                <w:sz w:val="26"/>
                <w:szCs w:val="26"/>
              </w:rPr>
              <w:t>Noteikumu projekt</w:t>
            </w:r>
            <w:r w:rsidR="00A30015" w:rsidRPr="00531BD9">
              <w:rPr>
                <w:rFonts w:ascii="Times New Roman" w:eastAsia="Calibri" w:hAnsi="Times New Roman" w:cs="Times New Roman"/>
                <w:bCs/>
                <w:sz w:val="26"/>
                <w:szCs w:val="26"/>
              </w:rPr>
              <w:t>a būtiskākie nosacījumi</w:t>
            </w:r>
            <w:r w:rsidR="00EE419A" w:rsidRPr="00531BD9">
              <w:rPr>
                <w:rFonts w:ascii="Times New Roman" w:eastAsia="Calibri" w:hAnsi="Times New Roman" w:cs="Times New Roman"/>
                <w:bCs/>
                <w:sz w:val="26"/>
                <w:szCs w:val="26"/>
              </w:rPr>
              <w:t>:</w:t>
            </w:r>
          </w:p>
          <w:p w:rsidR="00A30015" w:rsidRPr="00531BD9" w:rsidRDefault="00A30015" w:rsidP="00B86D93">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aktivitātei „Reģionālie biznesa inkubatori” </w:t>
            </w:r>
            <w:r w:rsidR="00B86D93" w:rsidRPr="00531BD9">
              <w:rPr>
                <w:rFonts w:ascii="Times New Roman" w:eastAsia="Calibri" w:hAnsi="Times New Roman" w:cs="Times New Roman"/>
                <w:bCs/>
                <w:sz w:val="26"/>
                <w:szCs w:val="26"/>
              </w:rPr>
              <w:t>p</w:t>
            </w:r>
            <w:r w:rsidRPr="00531BD9">
              <w:rPr>
                <w:rFonts w:ascii="Times New Roman" w:eastAsia="Calibri" w:hAnsi="Times New Roman" w:cs="Times New Roman"/>
                <w:bCs/>
                <w:sz w:val="26"/>
                <w:szCs w:val="26"/>
              </w:rPr>
              <w:t>ieejamais</w:t>
            </w:r>
            <w:r w:rsidR="00B86D93" w:rsidRPr="00531BD9">
              <w:rPr>
                <w:rFonts w:ascii="Times New Roman" w:eastAsia="Calibri" w:hAnsi="Times New Roman" w:cs="Times New Roman"/>
                <w:bCs/>
                <w:sz w:val="26"/>
                <w:szCs w:val="26"/>
              </w:rPr>
              <w:t xml:space="preserve"> finans</w:t>
            </w:r>
            <w:r w:rsidRPr="00531BD9">
              <w:rPr>
                <w:rFonts w:ascii="Times New Roman" w:eastAsia="Calibri" w:hAnsi="Times New Roman" w:cs="Times New Roman"/>
                <w:bCs/>
                <w:sz w:val="26"/>
                <w:szCs w:val="26"/>
              </w:rPr>
              <w:t>ējums</w:t>
            </w:r>
            <w:r w:rsidR="00B86D93" w:rsidRPr="00531BD9">
              <w:rPr>
                <w:rFonts w:ascii="Times New Roman" w:eastAsia="Calibri" w:hAnsi="Times New Roman" w:cs="Times New Roman"/>
                <w:bCs/>
                <w:sz w:val="26"/>
                <w:szCs w:val="26"/>
              </w:rPr>
              <w:t xml:space="preserve"> </w:t>
            </w:r>
            <w:r w:rsidRPr="00531BD9">
              <w:rPr>
                <w:rFonts w:ascii="Times New Roman" w:eastAsia="Calibri" w:hAnsi="Times New Roman" w:cs="Times New Roman"/>
                <w:bCs/>
                <w:sz w:val="26"/>
                <w:szCs w:val="26"/>
              </w:rPr>
              <w:t xml:space="preserve">25 </w:t>
            </w:r>
            <w:proofErr w:type="spellStart"/>
            <w:r w:rsidRPr="00531BD9">
              <w:rPr>
                <w:rFonts w:ascii="Times New Roman" w:eastAsia="Calibri" w:hAnsi="Times New Roman" w:cs="Times New Roman"/>
                <w:bCs/>
                <w:sz w:val="26"/>
                <w:szCs w:val="26"/>
              </w:rPr>
              <w:t>milj.euro</w:t>
            </w:r>
            <w:proofErr w:type="spellEnd"/>
            <w:r w:rsidR="00ED1225" w:rsidRPr="00531BD9">
              <w:rPr>
                <w:rFonts w:ascii="Times New Roman" w:eastAsia="Calibri" w:hAnsi="Times New Roman" w:cs="Times New Roman"/>
                <w:bCs/>
                <w:sz w:val="26"/>
                <w:szCs w:val="26"/>
              </w:rPr>
              <w:t xml:space="preserve">. Finansējums ir </w:t>
            </w:r>
            <w:r w:rsidR="00EA1FCD" w:rsidRPr="00531BD9">
              <w:rPr>
                <w:rFonts w:ascii="Times New Roman" w:eastAsia="Calibri" w:hAnsi="Times New Roman" w:cs="Times New Roman"/>
                <w:bCs/>
                <w:sz w:val="26"/>
                <w:szCs w:val="26"/>
              </w:rPr>
              <w:t xml:space="preserve">sadalīts piecās daļās – katrā plānošanas reģionā ir pieejami 5 </w:t>
            </w:r>
            <w:proofErr w:type="spellStart"/>
            <w:r w:rsidR="00EA1FCD" w:rsidRPr="00531BD9">
              <w:rPr>
                <w:rFonts w:ascii="Times New Roman" w:eastAsia="Calibri" w:hAnsi="Times New Roman" w:cs="Times New Roman"/>
                <w:bCs/>
                <w:sz w:val="26"/>
                <w:szCs w:val="26"/>
              </w:rPr>
              <w:lastRenderedPageBreak/>
              <w:t>milj.euro</w:t>
            </w:r>
            <w:proofErr w:type="spellEnd"/>
            <w:r w:rsidR="00EA1FCD" w:rsidRPr="00531BD9">
              <w:rPr>
                <w:rFonts w:ascii="Times New Roman" w:eastAsia="Calibri" w:hAnsi="Times New Roman" w:cs="Times New Roman"/>
                <w:bCs/>
                <w:sz w:val="26"/>
                <w:szCs w:val="26"/>
              </w:rPr>
              <w:t>;</w:t>
            </w:r>
          </w:p>
          <w:p w:rsidR="00B86D93" w:rsidRPr="00531BD9" w:rsidRDefault="00A30015" w:rsidP="00A30015">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 atbildīgās iestādes funkcijas veic Ekonomikas ministrija</w:t>
            </w:r>
            <w:r w:rsidR="00A43E59" w:rsidRPr="00531BD9">
              <w:rPr>
                <w:rFonts w:ascii="Times New Roman" w:eastAsia="Calibri" w:hAnsi="Times New Roman" w:cs="Times New Roman"/>
                <w:bCs/>
                <w:sz w:val="26"/>
                <w:szCs w:val="26"/>
              </w:rPr>
              <w:t>, sadarbības iestādes funkcijas veic Centrālā finanšu un līgumu aģentūra;</w:t>
            </w:r>
          </w:p>
          <w:p w:rsidR="00B86D93" w:rsidRPr="00531BD9" w:rsidRDefault="002C689B" w:rsidP="00B7642A">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aktivitātes īstenošanas veids ir ierobežota projektu iesniegumu atlase. Projekta iesniedzējs ir </w:t>
            </w:r>
            <w:r w:rsidR="00B7642A" w:rsidRPr="00531BD9">
              <w:rPr>
                <w:rFonts w:ascii="Times New Roman" w:eastAsia="Calibri" w:hAnsi="Times New Roman" w:cs="Times New Roman"/>
                <w:bCs/>
                <w:sz w:val="26"/>
                <w:szCs w:val="26"/>
              </w:rPr>
              <w:t xml:space="preserve">tiešās pārvaldes iestāde, kuras darbības mērķis ir sekmēt Latvijas uzņēmumu konkurētspēju un </w:t>
            </w:r>
            <w:proofErr w:type="spellStart"/>
            <w:r w:rsidR="00B7642A" w:rsidRPr="00531BD9">
              <w:rPr>
                <w:rFonts w:ascii="Times New Roman" w:eastAsia="Calibri" w:hAnsi="Times New Roman" w:cs="Times New Roman"/>
                <w:bCs/>
                <w:sz w:val="26"/>
                <w:szCs w:val="26"/>
              </w:rPr>
              <w:t>eksportspēju</w:t>
            </w:r>
            <w:proofErr w:type="spellEnd"/>
            <w:r w:rsidR="00B7642A" w:rsidRPr="00531BD9">
              <w:rPr>
                <w:rFonts w:ascii="Times New Roman" w:eastAsia="Calibri" w:hAnsi="Times New Roman" w:cs="Times New Roman"/>
                <w:bCs/>
                <w:sz w:val="26"/>
                <w:szCs w:val="26"/>
              </w:rPr>
              <w:t xml:space="preserve"> starptautiskajos tirgos, kā arī veicināt ārvalstu investīciju pieaugumu</w:t>
            </w:r>
            <w:r w:rsidR="00B7642A" w:rsidRPr="00531BD9" w:rsidDel="00B7642A">
              <w:rPr>
                <w:rFonts w:ascii="Times New Roman" w:eastAsia="Calibri" w:hAnsi="Times New Roman" w:cs="Times New Roman"/>
                <w:bCs/>
                <w:sz w:val="26"/>
                <w:szCs w:val="26"/>
              </w:rPr>
              <w:t xml:space="preserve"> </w:t>
            </w:r>
            <w:r w:rsidRPr="00531BD9">
              <w:rPr>
                <w:rFonts w:ascii="Times New Roman" w:eastAsia="Calibri" w:hAnsi="Times New Roman" w:cs="Times New Roman"/>
                <w:bCs/>
                <w:sz w:val="26"/>
                <w:szCs w:val="26"/>
              </w:rPr>
              <w:t>(Latvijas Investīciju un attīstības aģentūra);</w:t>
            </w:r>
          </w:p>
          <w:p w:rsidR="002C689B" w:rsidRPr="00531BD9" w:rsidRDefault="00BD58BA" w:rsidP="002C689B">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Latvijas Investīciju un attīstības aģentūra</w:t>
            </w:r>
            <w:r w:rsidR="00ED1225" w:rsidRPr="00531BD9">
              <w:rPr>
                <w:rFonts w:ascii="Times New Roman" w:eastAsia="Calibri" w:hAnsi="Times New Roman" w:cs="Times New Roman"/>
                <w:bCs/>
                <w:sz w:val="26"/>
                <w:szCs w:val="26"/>
              </w:rPr>
              <w:t xml:space="preserve"> veiks publisko iepirkumu, lai atlasītu</w:t>
            </w:r>
            <w:r w:rsidR="00A43E59" w:rsidRPr="00531BD9">
              <w:rPr>
                <w:rFonts w:ascii="Times New Roman" w:eastAsia="Calibri" w:hAnsi="Times New Roman" w:cs="Times New Roman"/>
                <w:bCs/>
                <w:sz w:val="26"/>
                <w:szCs w:val="26"/>
              </w:rPr>
              <w:t xml:space="preserve"> vienu</w:t>
            </w:r>
            <w:r w:rsidR="00ED1225" w:rsidRPr="00531BD9">
              <w:rPr>
                <w:rFonts w:ascii="Times New Roman" w:eastAsia="Calibri" w:hAnsi="Times New Roman" w:cs="Times New Roman"/>
                <w:bCs/>
                <w:sz w:val="26"/>
                <w:szCs w:val="26"/>
              </w:rPr>
              <w:t xml:space="preserve"> saimnieciski izdevīgāko </w:t>
            </w:r>
            <w:r w:rsidR="00A43E59" w:rsidRPr="00531BD9">
              <w:rPr>
                <w:rFonts w:ascii="Times New Roman" w:eastAsia="Calibri" w:hAnsi="Times New Roman" w:cs="Times New Roman"/>
                <w:bCs/>
                <w:sz w:val="26"/>
                <w:szCs w:val="26"/>
              </w:rPr>
              <w:t xml:space="preserve">piedāvājumu </w:t>
            </w:r>
            <w:r w:rsidR="00ED1225" w:rsidRPr="00531BD9">
              <w:rPr>
                <w:rFonts w:ascii="Times New Roman" w:eastAsia="Calibri" w:hAnsi="Times New Roman" w:cs="Times New Roman"/>
                <w:bCs/>
                <w:sz w:val="26"/>
                <w:szCs w:val="26"/>
              </w:rPr>
              <w:t xml:space="preserve">katrā plānošanas reģionā. </w:t>
            </w:r>
            <w:r w:rsidRPr="00531BD9">
              <w:rPr>
                <w:rFonts w:ascii="Times New Roman" w:eastAsia="Calibri" w:hAnsi="Times New Roman" w:cs="Times New Roman"/>
                <w:bCs/>
                <w:sz w:val="26"/>
                <w:szCs w:val="26"/>
              </w:rPr>
              <w:t xml:space="preserve">Aģentūra </w:t>
            </w:r>
            <w:r w:rsidR="006D3F7A" w:rsidRPr="00531BD9">
              <w:rPr>
                <w:rFonts w:ascii="Times New Roman" w:eastAsia="Calibri" w:hAnsi="Times New Roman" w:cs="Times New Roman"/>
                <w:bCs/>
                <w:sz w:val="26"/>
                <w:szCs w:val="26"/>
              </w:rPr>
              <w:t>līgumu</w:t>
            </w:r>
            <w:r w:rsidR="00A43E59" w:rsidRPr="00531BD9">
              <w:rPr>
                <w:rFonts w:ascii="Times New Roman" w:eastAsia="Calibri" w:hAnsi="Times New Roman" w:cs="Times New Roman"/>
                <w:bCs/>
                <w:sz w:val="26"/>
                <w:szCs w:val="26"/>
              </w:rPr>
              <w:t>s</w:t>
            </w:r>
            <w:r w:rsidR="006D3F7A" w:rsidRPr="00531BD9">
              <w:rPr>
                <w:rFonts w:ascii="Times New Roman" w:eastAsia="Calibri" w:hAnsi="Times New Roman" w:cs="Times New Roman"/>
                <w:bCs/>
                <w:sz w:val="26"/>
                <w:szCs w:val="26"/>
              </w:rPr>
              <w:t xml:space="preserve"> ar </w:t>
            </w:r>
            <w:r w:rsidR="00A43E59" w:rsidRPr="00531BD9">
              <w:rPr>
                <w:rFonts w:ascii="Times New Roman" w:eastAsia="Calibri" w:hAnsi="Times New Roman" w:cs="Times New Roman"/>
                <w:bCs/>
                <w:sz w:val="26"/>
                <w:szCs w:val="26"/>
              </w:rPr>
              <w:t xml:space="preserve">piedāvājumu iesniegušo </w:t>
            </w:r>
            <w:r w:rsidR="006D3F7A" w:rsidRPr="00531BD9">
              <w:rPr>
                <w:rFonts w:ascii="Times New Roman" w:eastAsia="Calibri" w:hAnsi="Times New Roman" w:cs="Times New Roman"/>
                <w:bCs/>
                <w:sz w:val="26"/>
                <w:szCs w:val="26"/>
              </w:rPr>
              <w:t>inkubator</w:t>
            </w:r>
            <w:r w:rsidR="00EF4AC7" w:rsidRPr="00531BD9">
              <w:rPr>
                <w:rFonts w:ascii="Times New Roman" w:eastAsia="Calibri" w:hAnsi="Times New Roman" w:cs="Times New Roman"/>
                <w:bCs/>
                <w:sz w:val="26"/>
                <w:szCs w:val="26"/>
              </w:rPr>
              <w:t>u operatoriem slēdz uz 5 gadiem;</w:t>
            </w:r>
          </w:p>
          <w:p w:rsidR="00EF4AC7" w:rsidRPr="00531BD9" w:rsidRDefault="00EF4AC7" w:rsidP="00C56FDE">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Inkubatoru operatori sniedz divu veidu atbalstu: pirms-</w:t>
            </w:r>
            <w:r w:rsidR="00A43E59" w:rsidRPr="00531BD9">
              <w:rPr>
                <w:rFonts w:ascii="Times New Roman" w:eastAsia="Calibri" w:hAnsi="Times New Roman" w:cs="Times New Roman"/>
                <w:bCs/>
                <w:sz w:val="26"/>
                <w:szCs w:val="26"/>
              </w:rPr>
              <w:t xml:space="preserve">inkubācijas pakalpojumus </w:t>
            </w:r>
            <w:r w:rsidRPr="00531BD9">
              <w:rPr>
                <w:rFonts w:ascii="Times New Roman" w:eastAsia="Calibri" w:hAnsi="Times New Roman" w:cs="Times New Roman"/>
                <w:bCs/>
                <w:sz w:val="26"/>
                <w:szCs w:val="26"/>
              </w:rPr>
              <w:t xml:space="preserve">un </w:t>
            </w:r>
            <w:r w:rsidR="00A43E59" w:rsidRPr="00531BD9">
              <w:rPr>
                <w:rFonts w:ascii="Times New Roman" w:eastAsia="Calibri" w:hAnsi="Times New Roman" w:cs="Times New Roman"/>
                <w:bCs/>
                <w:sz w:val="26"/>
                <w:szCs w:val="26"/>
              </w:rPr>
              <w:t>inkubācijas pakalpojumus</w:t>
            </w:r>
            <w:r w:rsidR="009C77A1" w:rsidRPr="00531BD9">
              <w:rPr>
                <w:rFonts w:ascii="Times New Roman" w:eastAsia="Calibri" w:hAnsi="Times New Roman" w:cs="Times New Roman"/>
                <w:bCs/>
                <w:sz w:val="26"/>
                <w:szCs w:val="26"/>
              </w:rPr>
              <w:t>;</w:t>
            </w:r>
          </w:p>
          <w:p w:rsidR="009C77A1" w:rsidRPr="00531BD9" w:rsidRDefault="009C77A1" w:rsidP="009C77A1">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Pirms-inkubācijā atbalstu piešķir biznesa ideju autoriem (fiziskām personām), kuras vēlas uzsākt saimniecisko darbību. Pirms-inkubācijas laikā (ne ilgāk kā 4 mēneši) biznesa idejas autoram tiek nodrošinātas aprīkotas telpas: viena darba vieta (galds, krēsls), telefons un dators ar interneta pieslēgumu. Pirms-inkubācijas laikā biznesa operatora darbinieki un </w:t>
            </w:r>
            <w:proofErr w:type="spellStart"/>
            <w:r w:rsidRPr="00531BD9">
              <w:rPr>
                <w:rFonts w:ascii="Times New Roman" w:eastAsia="Calibri" w:hAnsi="Times New Roman" w:cs="Times New Roman"/>
                <w:bCs/>
                <w:sz w:val="26"/>
                <w:szCs w:val="26"/>
              </w:rPr>
              <w:t>mentori</w:t>
            </w:r>
            <w:proofErr w:type="spellEnd"/>
            <w:r w:rsidRPr="00531BD9">
              <w:rPr>
                <w:rFonts w:ascii="Times New Roman" w:eastAsia="Calibri" w:hAnsi="Times New Roman" w:cs="Times New Roman"/>
                <w:bCs/>
                <w:sz w:val="26"/>
                <w:szCs w:val="26"/>
              </w:rPr>
              <w:t xml:space="preserve"> sniedz sagatavotā biznesa plāna novērtējumu un ieteikumus biznesa plāna uzlabošanai.</w:t>
            </w:r>
          </w:p>
          <w:p w:rsidR="009C77A1" w:rsidRPr="00531BD9" w:rsidRDefault="009C77A1" w:rsidP="009C77A1">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Inkubācija ir pieejama komersantiem (juridiskām personām). Inkubācijas laikā - 3 gados, komersantiem ir pieejams atbalsts līdz 150 000 </w:t>
            </w:r>
            <w:proofErr w:type="spellStart"/>
            <w:r w:rsidRPr="00531BD9">
              <w:rPr>
                <w:rFonts w:ascii="Times New Roman" w:eastAsia="Calibri" w:hAnsi="Times New Roman" w:cs="Times New Roman"/>
                <w:bCs/>
                <w:sz w:val="26"/>
                <w:szCs w:val="26"/>
              </w:rPr>
              <w:t>euro</w:t>
            </w:r>
            <w:proofErr w:type="spellEnd"/>
            <w:r w:rsidRPr="00531BD9">
              <w:rPr>
                <w:rFonts w:ascii="Times New Roman" w:eastAsia="Calibri" w:hAnsi="Times New Roman" w:cs="Times New Roman"/>
                <w:bCs/>
                <w:sz w:val="26"/>
                <w:szCs w:val="26"/>
              </w:rPr>
              <w:t xml:space="preserve"> tekošo izdevumu segšanai, konkurētspējas veicināšanas pakalpojumu saņemšanai, iekārtu iegādei.</w:t>
            </w:r>
          </w:p>
          <w:p w:rsidR="00BD58BA" w:rsidRPr="00531BD9" w:rsidRDefault="00B7320E" w:rsidP="009C77A1">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Ņemot vērā līdzšinējo pieredzi</w:t>
            </w:r>
            <w:r w:rsidR="00A43E59" w:rsidRPr="00531BD9">
              <w:rPr>
                <w:rFonts w:ascii="Times New Roman" w:eastAsia="Calibri" w:hAnsi="Times New Roman" w:cs="Times New Roman"/>
                <w:bCs/>
                <w:sz w:val="26"/>
                <w:szCs w:val="26"/>
              </w:rPr>
              <w:t xml:space="preserve"> aktivitātes īstenošanā</w:t>
            </w:r>
            <w:r w:rsidRPr="00531BD9">
              <w:rPr>
                <w:rFonts w:ascii="Times New Roman" w:eastAsia="Calibri" w:hAnsi="Times New Roman" w:cs="Times New Roman"/>
                <w:bCs/>
                <w:sz w:val="26"/>
                <w:szCs w:val="26"/>
              </w:rPr>
              <w:t xml:space="preserve">, </w:t>
            </w:r>
            <w:r w:rsidR="00A43E59" w:rsidRPr="00531BD9">
              <w:rPr>
                <w:rFonts w:ascii="Times New Roman" w:eastAsia="Calibri" w:hAnsi="Times New Roman" w:cs="Times New Roman"/>
                <w:bCs/>
                <w:sz w:val="26"/>
                <w:szCs w:val="26"/>
              </w:rPr>
              <w:t xml:space="preserve">Ekonomikas ministrija ir secinājusi, ka </w:t>
            </w:r>
            <w:r w:rsidRPr="00531BD9">
              <w:rPr>
                <w:rFonts w:ascii="Times New Roman" w:eastAsia="Calibri" w:hAnsi="Times New Roman" w:cs="Times New Roman"/>
                <w:bCs/>
                <w:sz w:val="26"/>
                <w:szCs w:val="26"/>
              </w:rPr>
              <w:t xml:space="preserve">MK noteikumos nav iespējams paredzēt visus </w:t>
            </w:r>
            <w:proofErr w:type="spellStart"/>
            <w:r w:rsidRPr="00531BD9">
              <w:rPr>
                <w:rFonts w:ascii="Times New Roman" w:eastAsia="Calibri" w:hAnsi="Times New Roman" w:cs="Times New Roman"/>
                <w:bCs/>
                <w:sz w:val="26"/>
                <w:szCs w:val="26"/>
              </w:rPr>
              <w:t>problēmjautājumus</w:t>
            </w:r>
            <w:proofErr w:type="spellEnd"/>
            <w:r w:rsidRPr="00531BD9">
              <w:rPr>
                <w:rFonts w:ascii="Times New Roman" w:eastAsia="Calibri" w:hAnsi="Times New Roman" w:cs="Times New Roman"/>
                <w:bCs/>
                <w:sz w:val="26"/>
                <w:szCs w:val="26"/>
              </w:rPr>
              <w:t xml:space="preserve"> kas pieņemot lēmumu par komersantu uzņemšanu inkubatorā</w:t>
            </w:r>
            <w:r w:rsidR="00A43E59" w:rsidRPr="00531BD9">
              <w:rPr>
                <w:rFonts w:ascii="Times New Roman" w:eastAsia="Calibri" w:hAnsi="Times New Roman" w:cs="Times New Roman"/>
                <w:bCs/>
                <w:sz w:val="26"/>
                <w:szCs w:val="26"/>
              </w:rPr>
              <w:t xml:space="preserve">, varētu rasties. </w:t>
            </w:r>
            <w:r w:rsidRPr="00531BD9">
              <w:rPr>
                <w:rFonts w:ascii="Times New Roman" w:eastAsia="Calibri" w:hAnsi="Times New Roman" w:cs="Times New Roman"/>
                <w:bCs/>
                <w:sz w:val="26"/>
                <w:szCs w:val="26"/>
              </w:rPr>
              <w:t>Tāpēc d</w:t>
            </w:r>
            <w:r w:rsidR="00BD58BA" w:rsidRPr="00531BD9">
              <w:rPr>
                <w:rFonts w:ascii="Times New Roman" w:eastAsia="Calibri" w:hAnsi="Times New Roman" w:cs="Times New Roman"/>
                <w:bCs/>
                <w:sz w:val="26"/>
                <w:szCs w:val="26"/>
              </w:rPr>
              <w:t>etalizētus kritērijus, pēc kuriem reģionālie biznesa inkubatoru operatori atlasīs komersantus, izstrādās Latvijas Investīciju un attīstības aģentūra;</w:t>
            </w:r>
          </w:p>
          <w:p w:rsidR="009C77A1" w:rsidRPr="00531BD9" w:rsidRDefault="009C77A1" w:rsidP="009C77A1">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Atbalsts inkubējamajiem komersantiem tiek sniegts saskaņā ar </w:t>
            </w:r>
            <w:proofErr w:type="spellStart"/>
            <w:r w:rsidRPr="00531BD9">
              <w:rPr>
                <w:rFonts w:ascii="Times New Roman" w:eastAsia="Calibri" w:hAnsi="Times New Roman" w:cs="Times New Roman"/>
                <w:bCs/>
                <w:sz w:val="26"/>
                <w:szCs w:val="26"/>
              </w:rPr>
              <w:t>de</w:t>
            </w:r>
            <w:proofErr w:type="spellEnd"/>
            <w:r w:rsidRPr="00531BD9">
              <w:rPr>
                <w:rFonts w:ascii="Times New Roman" w:eastAsia="Calibri" w:hAnsi="Times New Roman" w:cs="Times New Roman"/>
                <w:bCs/>
                <w:sz w:val="26"/>
                <w:szCs w:val="26"/>
              </w:rPr>
              <w:t xml:space="preserve"> </w:t>
            </w:r>
            <w:proofErr w:type="spellStart"/>
            <w:r w:rsidRPr="00531BD9">
              <w:rPr>
                <w:rFonts w:ascii="Times New Roman" w:eastAsia="Calibri" w:hAnsi="Times New Roman" w:cs="Times New Roman"/>
                <w:bCs/>
                <w:sz w:val="26"/>
                <w:szCs w:val="26"/>
              </w:rPr>
              <w:t>minimis</w:t>
            </w:r>
            <w:proofErr w:type="spellEnd"/>
            <w:r w:rsidRPr="00531BD9">
              <w:rPr>
                <w:rFonts w:ascii="Times New Roman" w:eastAsia="Calibri" w:hAnsi="Times New Roman" w:cs="Times New Roman"/>
                <w:bCs/>
                <w:sz w:val="26"/>
                <w:szCs w:val="26"/>
              </w:rPr>
              <w:t xml:space="preserve"> atbalsta nosacījumiem, kas noteikti Komisijas 2013. gada 18. decembra Regulā </w:t>
            </w:r>
            <w:r w:rsidRPr="00531BD9">
              <w:rPr>
                <w:rFonts w:ascii="Times New Roman" w:eastAsia="Calibri" w:hAnsi="Times New Roman" w:cs="Times New Roman"/>
                <w:bCs/>
                <w:sz w:val="26"/>
                <w:szCs w:val="26"/>
              </w:rPr>
              <w:lastRenderedPageBreak/>
              <w:t xml:space="preserve">(ES) </w:t>
            </w:r>
            <w:proofErr w:type="spellStart"/>
            <w:r w:rsidRPr="00531BD9">
              <w:rPr>
                <w:rFonts w:ascii="Times New Roman" w:eastAsia="Calibri" w:hAnsi="Times New Roman" w:cs="Times New Roman"/>
                <w:bCs/>
                <w:sz w:val="26"/>
                <w:szCs w:val="26"/>
              </w:rPr>
              <w:t>Nr</w:t>
            </w:r>
            <w:proofErr w:type="spellEnd"/>
            <w:r w:rsidRPr="00531BD9">
              <w:rPr>
                <w:rFonts w:ascii="Times New Roman" w:eastAsia="Calibri" w:hAnsi="Times New Roman" w:cs="Times New Roman"/>
                <w:bCs/>
                <w:sz w:val="26"/>
                <w:szCs w:val="26"/>
              </w:rPr>
              <w:t xml:space="preserve">. 1407/2013 par Līguma par Eiropas Savienības darbību 107. un 108. panta piemērošanu </w:t>
            </w:r>
            <w:proofErr w:type="spellStart"/>
            <w:r w:rsidRPr="00531BD9">
              <w:rPr>
                <w:rFonts w:ascii="Times New Roman" w:eastAsia="Calibri" w:hAnsi="Times New Roman" w:cs="Times New Roman"/>
                <w:bCs/>
                <w:sz w:val="26"/>
                <w:szCs w:val="26"/>
              </w:rPr>
              <w:t>de</w:t>
            </w:r>
            <w:proofErr w:type="spellEnd"/>
            <w:r w:rsidRPr="00531BD9">
              <w:rPr>
                <w:rFonts w:ascii="Times New Roman" w:eastAsia="Calibri" w:hAnsi="Times New Roman" w:cs="Times New Roman"/>
                <w:bCs/>
                <w:sz w:val="26"/>
                <w:szCs w:val="26"/>
              </w:rPr>
              <w:t xml:space="preserve"> </w:t>
            </w:r>
            <w:proofErr w:type="spellStart"/>
            <w:r w:rsidRPr="00531BD9">
              <w:rPr>
                <w:rFonts w:ascii="Times New Roman" w:eastAsia="Calibri" w:hAnsi="Times New Roman" w:cs="Times New Roman"/>
                <w:bCs/>
                <w:sz w:val="26"/>
                <w:szCs w:val="26"/>
              </w:rPr>
              <w:t>minimis</w:t>
            </w:r>
            <w:proofErr w:type="spellEnd"/>
            <w:r w:rsidRPr="00531BD9">
              <w:rPr>
                <w:rFonts w:ascii="Times New Roman" w:eastAsia="Calibri" w:hAnsi="Times New Roman" w:cs="Times New Roman"/>
                <w:bCs/>
                <w:sz w:val="26"/>
                <w:szCs w:val="26"/>
              </w:rPr>
              <w:t xml:space="preserve"> atbalstam (Eiropas Savienības Oficiālais Vēstnesis, 2013. gada 24. decembris, </w:t>
            </w:r>
            <w:proofErr w:type="spellStart"/>
            <w:r w:rsidRPr="00531BD9">
              <w:rPr>
                <w:rFonts w:ascii="Times New Roman" w:eastAsia="Calibri" w:hAnsi="Times New Roman" w:cs="Times New Roman"/>
                <w:bCs/>
                <w:sz w:val="26"/>
                <w:szCs w:val="26"/>
              </w:rPr>
              <w:t>Nr</w:t>
            </w:r>
            <w:proofErr w:type="spellEnd"/>
            <w:r w:rsidRPr="00531BD9">
              <w:rPr>
                <w:rFonts w:ascii="Times New Roman" w:eastAsia="Calibri" w:hAnsi="Times New Roman" w:cs="Times New Roman"/>
                <w:bCs/>
                <w:sz w:val="26"/>
                <w:szCs w:val="26"/>
              </w:rPr>
              <w:t xml:space="preserve">. L 352) un normatīvajos aktos par </w:t>
            </w:r>
            <w:proofErr w:type="spellStart"/>
            <w:r w:rsidRPr="00531BD9">
              <w:rPr>
                <w:rFonts w:ascii="Times New Roman" w:eastAsia="Calibri" w:hAnsi="Times New Roman" w:cs="Times New Roman"/>
                <w:bCs/>
                <w:sz w:val="26"/>
                <w:szCs w:val="26"/>
              </w:rPr>
              <w:t>de</w:t>
            </w:r>
            <w:proofErr w:type="spellEnd"/>
            <w:r w:rsidRPr="00531BD9">
              <w:rPr>
                <w:rFonts w:ascii="Times New Roman" w:eastAsia="Calibri" w:hAnsi="Times New Roman" w:cs="Times New Roman"/>
                <w:bCs/>
                <w:sz w:val="26"/>
                <w:szCs w:val="26"/>
              </w:rPr>
              <w:t xml:space="preserve"> </w:t>
            </w:r>
            <w:proofErr w:type="spellStart"/>
            <w:r w:rsidRPr="00531BD9">
              <w:rPr>
                <w:rFonts w:ascii="Times New Roman" w:eastAsia="Calibri" w:hAnsi="Times New Roman" w:cs="Times New Roman"/>
                <w:bCs/>
                <w:sz w:val="26"/>
                <w:szCs w:val="26"/>
              </w:rPr>
              <w:t>minimis</w:t>
            </w:r>
            <w:proofErr w:type="spellEnd"/>
            <w:r w:rsidRPr="00531BD9">
              <w:rPr>
                <w:rFonts w:ascii="Times New Roman" w:eastAsia="Calibri" w:hAnsi="Times New Roman" w:cs="Times New Roman"/>
                <w:bCs/>
                <w:sz w:val="26"/>
                <w:szCs w:val="26"/>
              </w:rPr>
              <w:t xml:space="preserve"> piešķiršanu.</w:t>
            </w:r>
          </w:p>
          <w:p w:rsidR="009C77A1" w:rsidRPr="00531BD9" w:rsidRDefault="009C77A1" w:rsidP="009E7F9D">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Lai nodrošinātu, ka visi </w:t>
            </w:r>
            <w:r w:rsidR="009E7F9D" w:rsidRPr="00531BD9">
              <w:rPr>
                <w:rFonts w:ascii="Times New Roman" w:eastAsia="Calibri" w:hAnsi="Times New Roman" w:cs="Times New Roman"/>
                <w:bCs/>
                <w:sz w:val="26"/>
                <w:szCs w:val="26"/>
              </w:rPr>
              <w:t xml:space="preserve">reģionālie biznesa inkubatori vienādi piemēro </w:t>
            </w:r>
            <w:proofErr w:type="spellStart"/>
            <w:r w:rsidR="009E7F9D" w:rsidRPr="00531BD9">
              <w:rPr>
                <w:rFonts w:ascii="Times New Roman" w:eastAsia="Calibri" w:hAnsi="Times New Roman" w:cs="Times New Roman"/>
                <w:bCs/>
                <w:sz w:val="26"/>
                <w:szCs w:val="26"/>
              </w:rPr>
              <w:t>de</w:t>
            </w:r>
            <w:proofErr w:type="spellEnd"/>
            <w:r w:rsidR="009E7F9D" w:rsidRPr="00531BD9">
              <w:rPr>
                <w:rFonts w:ascii="Times New Roman" w:eastAsia="Calibri" w:hAnsi="Times New Roman" w:cs="Times New Roman"/>
                <w:bCs/>
                <w:sz w:val="26"/>
                <w:szCs w:val="26"/>
              </w:rPr>
              <w:t xml:space="preserve"> </w:t>
            </w:r>
            <w:proofErr w:type="spellStart"/>
            <w:r w:rsidR="009E7F9D" w:rsidRPr="00531BD9">
              <w:rPr>
                <w:rFonts w:ascii="Times New Roman" w:eastAsia="Calibri" w:hAnsi="Times New Roman" w:cs="Times New Roman"/>
                <w:bCs/>
                <w:sz w:val="26"/>
                <w:szCs w:val="26"/>
              </w:rPr>
              <w:t>minimis</w:t>
            </w:r>
            <w:proofErr w:type="spellEnd"/>
            <w:r w:rsidR="009E7F9D" w:rsidRPr="00531BD9">
              <w:rPr>
                <w:rFonts w:ascii="Times New Roman" w:eastAsia="Calibri" w:hAnsi="Times New Roman" w:cs="Times New Roman"/>
                <w:bCs/>
                <w:sz w:val="26"/>
                <w:szCs w:val="26"/>
              </w:rPr>
              <w:t xml:space="preserve"> nosacījumus, kārtību par </w:t>
            </w:r>
            <w:proofErr w:type="spellStart"/>
            <w:r w:rsidR="009E7F9D" w:rsidRPr="00531BD9">
              <w:rPr>
                <w:rFonts w:ascii="Times New Roman" w:eastAsia="Calibri" w:hAnsi="Times New Roman" w:cs="Times New Roman"/>
                <w:bCs/>
                <w:sz w:val="26"/>
                <w:szCs w:val="26"/>
              </w:rPr>
              <w:t>de</w:t>
            </w:r>
            <w:proofErr w:type="spellEnd"/>
            <w:r w:rsidR="009E7F9D" w:rsidRPr="00531BD9">
              <w:rPr>
                <w:rFonts w:ascii="Times New Roman" w:eastAsia="Calibri" w:hAnsi="Times New Roman" w:cs="Times New Roman"/>
                <w:bCs/>
                <w:sz w:val="26"/>
                <w:szCs w:val="26"/>
              </w:rPr>
              <w:t xml:space="preserve"> </w:t>
            </w:r>
            <w:proofErr w:type="spellStart"/>
            <w:r w:rsidR="009E7F9D" w:rsidRPr="00531BD9">
              <w:rPr>
                <w:rFonts w:ascii="Times New Roman" w:eastAsia="Calibri" w:hAnsi="Times New Roman" w:cs="Times New Roman"/>
                <w:bCs/>
                <w:sz w:val="26"/>
                <w:szCs w:val="26"/>
              </w:rPr>
              <w:t>minimis</w:t>
            </w:r>
            <w:proofErr w:type="spellEnd"/>
            <w:r w:rsidR="009E7F9D" w:rsidRPr="00531BD9">
              <w:rPr>
                <w:rFonts w:ascii="Times New Roman" w:eastAsia="Calibri" w:hAnsi="Times New Roman" w:cs="Times New Roman"/>
                <w:bCs/>
                <w:sz w:val="26"/>
                <w:szCs w:val="26"/>
              </w:rPr>
              <w:t xml:space="preserve"> atbalsta piešķiršanu un uzraudzību centralizēti izstrādās Latvijas Investīciju un attīstības aģentūra;</w:t>
            </w:r>
            <w:r w:rsidRPr="00531BD9">
              <w:rPr>
                <w:rFonts w:ascii="Times New Roman" w:eastAsia="Calibri" w:hAnsi="Times New Roman" w:cs="Times New Roman"/>
                <w:bCs/>
                <w:sz w:val="26"/>
                <w:szCs w:val="26"/>
              </w:rPr>
              <w:t xml:space="preserve"> </w:t>
            </w:r>
          </w:p>
          <w:p w:rsidR="00F5373C" w:rsidRPr="00531BD9" w:rsidRDefault="006D3F7A" w:rsidP="009E7F9D">
            <w:pPr>
              <w:numPr>
                <w:ilvl w:val="0"/>
                <w:numId w:val="1"/>
              </w:numPr>
              <w:spacing w:after="0" w:line="240" w:lineRule="auto"/>
              <w:jc w:val="both"/>
              <w:rPr>
                <w:rFonts w:ascii="Times New Roman" w:eastAsia="Calibri" w:hAnsi="Times New Roman" w:cs="Times New Roman"/>
                <w:bCs/>
                <w:sz w:val="26"/>
                <w:szCs w:val="26"/>
              </w:rPr>
            </w:pPr>
            <w:r w:rsidRPr="00531BD9">
              <w:rPr>
                <w:rFonts w:ascii="Times New Roman" w:eastAsia="Calibri" w:hAnsi="Times New Roman" w:cs="Times New Roman"/>
                <w:bCs/>
                <w:sz w:val="26"/>
                <w:szCs w:val="26"/>
              </w:rPr>
              <w:t xml:space="preserve">Inkubatoru operatori </w:t>
            </w:r>
            <w:r w:rsidR="00EF4AC7" w:rsidRPr="00531BD9">
              <w:rPr>
                <w:rFonts w:ascii="Times New Roman" w:eastAsia="Calibri" w:hAnsi="Times New Roman" w:cs="Times New Roman"/>
                <w:bCs/>
                <w:sz w:val="26"/>
                <w:szCs w:val="26"/>
              </w:rPr>
              <w:t xml:space="preserve">veic </w:t>
            </w:r>
            <w:proofErr w:type="spellStart"/>
            <w:r w:rsidR="00EF4AC7" w:rsidRPr="00531BD9">
              <w:rPr>
                <w:rFonts w:ascii="Times New Roman" w:eastAsia="Calibri" w:hAnsi="Times New Roman" w:cs="Times New Roman"/>
                <w:bCs/>
                <w:sz w:val="26"/>
                <w:szCs w:val="26"/>
              </w:rPr>
              <w:t>izinkubēto</w:t>
            </w:r>
            <w:proofErr w:type="spellEnd"/>
            <w:r w:rsidR="00EF4AC7" w:rsidRPr="00531BD9">
              <w:rPr>
                <w:rFonts w:ascii="Times New Roman" w:eastAsia="Calibri" w:hAnsi="Times New Roman" w:cs="Times New Roman"/>
                <w:bCs/>
                <w:sz w:val="26"/>
                <w:szCs w:val="26"/>
              </w:rPr>
              <w:t xml:space="preserve"> komersantu uzraudzību trīs gadus pēc inkubācijas beig</w:t>
            </w:r>
            <w:r w:rsidR="009E7F9D" w:rsidRPr="00531BD9">
              <w:rPr>
                <w:rFonts w:ascii="Times New Roman" w:eastAsia="Calibri" w:hAnsi="Times New Roman" w:cs="Times New Roman"/>
                <w:bCs/>
                <w:sz w:val="26"/>
                <w:szCs w:val="26"/>
              </w:rPr>
              <w:t>ām.</w:t>
            </w:r>
          </w:p>
        </w:tc>
      </w:tr>
      <w:tr w:rsidR="00956521" w:rsidRPr="00531BD9"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lastRenderedPageBreak/>
              <w:t xml:space="preserve">3. </w:t>
            </w:r>
            <w:r w:rsidR="00EE419A" w:rsidRPr="00531BD9">
              <w:rPr>
                <w:rFonts w:ascii="Times New Roman" w:eastAsia="Times New Roman" w:hAnsi="Times New Roman" w:cs="Times New Roman"/>
                <w:sz w:val="26"/>
                <w:szCs w:val="26"/>
                <w:lang w:eastAsia="lv-LV"/>
              </w:rPr>
              <w:t>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415FB0" w:rsidP="00F46334">
            <w:pPr>
              <w:spacing w:after="0" w:line="240" w:lineRule="auto"/>
              <w:ind w:firstLine="567"/>
              <w:jc w:val="both"/>
              <w:rPr>
                <w:rFonts w:ascii="Times New Roman" w:eastAsia="Calibri" w:hAnsi="Times New Roman" w:cs="Times New Roman"/>
                <w:color w:val="000000"/>
                <w:sz w:val="26"/>
                <w:szCs w:val="26"/>
              </w:rPr>
            </w:pPr>
            <w:r w:rsidRPr="00531BD9">
              <w:rPr>
                <w:rFonts w:ascii="Times New Roman" w:eastAsia="Calibri" w:hAnsi="Times New Roman" w:cs="Times New Roman"/>
                <w:color w:val="000000"/>
                <w:sz w:val="26"/>
                <w:szCs w:val="26"/>
              </w:rPr>
              <w:t>Ekonomikas ministrija</w:t>
            </w:r>
          </w:p>
        </w:tc>
      </w:tr>
      <w:tr w:rsidR="00956521" w:rsidRPr="00531BD9"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E419A"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 4</w:t>
            </w:r>
            <w:r w:rsidR="00956521" w:rsidRPr="00531BD9">
              <w:rPr>
                <w:rFonts w:ascii="Times New Roman" w:eastAsia="Times New Roman" w:hAnsi="Times New Roman" w:cs="Times New Roman"/>
                <w:sz w:val="26"/>
                <w:szCs w:val="26"/>
                <w:lang w:eastAsia="lv-LV"/>
              </w:rPr>
              <w:t>.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22CCA" w:rsidRPr="00531BD9" w:rsidRDefault="00AC5F6B" w:rsidP="00F70937">
            <w:pPr>
              <w:spacing w:after="0" w:line="240" w:lineRule="auto"/>
              <w:ind w:firstLine="567"/>
              <w:jc w:val="both"/>
              <w:rPr>
                <w:rFonts w:ascii="Times New Roman" w:eastAsia="Calibri" w:hAnsi="Times New Roman" w:cs="Times New Roman"/>
                <w:sz w:val="26"/>
                <w:szCs w:val="26"/>
              </w:rPr>
            </w:pPr>
            <w:r w:rsidRPr="00531BD9">
              <w:rPr>
                <w:rFonts w:ascii="Times New Roman" w:eastAsia="Calibri" w:hAnsi="Times New Roman" w:cs="Times New Roman"/>
                <w:sz w:val="26"/>
                <w:szCs w:val="26"/>
              </w:rPr>
              <w:t>Nav.</w:t>
            </w:r>
            <w:r w:rsidR="00422CCA" w:rsidRPr="00531BD9">
              <w:rPr>
                <w:rFonts w:ascii="Times New Roman" w:hAnsi="Times New Roman" w:cs="Times New Roman"/>
                <w:sz w:val="26"/>
                <w:szCs w:val="26"/>
              </w:rPr>
              <w:t xml:space="preserve"> </w:t>
            </w:r>
          </w:p>
        </w:tc>
      </w:tr>
    </w:tbl>
    <w:p w:rsidR="00956521" w:rsidRPr="00531BD9"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56521" w:rsidRPr="00531BD9" w:rsidTr="0095652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531BD9" w:rsidRDefault="00EE419A" w:rsidP="00F46334">
            <w:pPr>
              <w:spacing w:after="0" w:line="240" w:lineRule="auto"/>
              <w:jc w:val="center"/>
              <w:rPr>
                <w:rFonts w:ascii="Times New Roman" w:eastAsia="Times New Roman" w:hAnsi="Times New Roman" w:cs="Times New Roman"/>
                <w:b/>
                <w:bCs/>
                <w:sz w:val="26"/>
                <w:szCs w:val="26"/>
                <w:lang w:eastAsia="lv-LV"/>
              </w:rPr>
            </w:pPr>
            <w:r w:rsidRPr="00531BD9">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56521" w:rsidRPr="00531BD9" w:rsidTr="0095652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E419A"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 xml:space="preserve">Sabiedrības </w:t>
            </w:r>
            <w:proofErr w:type="spellStart"/>
            <w:r w:rsidRPr="00531BD9">
              <w:rPr>
                <w:rFonts w:ascii="Times New Roman" w:eastAsia="Times New Roman" w:hAnsi="Times New Roman" w:cs="Times New Roman"/>
                <w:sz w:val="26"/>
                <w:szCs w:val="26"/>
                <w:lang w:eastAsia="lv-LV"/>
              </w:rPr>
              <w:t>mērķgrupas</w:t>
            </w:r>
            <w:proofErr w:type="spellEnd"/>
            <w:r w:rsidRPr="00531BD9">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before="75" w:after="75" w:line="240" w:lineRule="auto"/>
              <w:ind w:firstLine="450"/>
              <w:jc w:val="both"/>
              <w:rPr>
                <w:rFonts w:ascii="Times New Roman" w:eastAsia="Times New Roman" w:hAnsi="Times New Roman" w:cs="Times New Roman"/>
                <w:iCs/>
                <w:sz w:val="26"/>
                <w:szCs w:val="26"/>
                <w:lang w:eastAsia="lv-LV"/>
              </w:rPr>
            </w:pPr>
            <w:r w:rsidRPr="00531BD9">
              <w:rPr>
                <w:rFonts w:ascii="Times New Roman" w:eastAsia="Times New Roman" w:hAnsi="Times New Roman" w:cs="Times New Roman"/>
                <w:iCs/>
                <w:sz w:val="26"/>
                <w:szCs w:val="26"/>
                <w:lang w:eastAsia="lv-LV"/>
              </w:rPr>
              <w:t>Komersanti.</w:t>
            </w:r>
          </w:p>
        </w:tc>
      </w:tr>
      <w:tr w:rsidR="00956521" w:rsidRPr="00531BD9" w:rsidTr="0095652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E419A"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ind w:firstLine="450"/>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iCs/>
                <w:sz w:val="26"/>
                <w:szCs w:val="26"/>
                <w:lang w:eastAsia="lv-LV"/>
              </w:rPr>
              <w:t>Projekts šo jomu neskar.</w:t>
            </w:r>
          </w:p>
        </w:tc>
      </w:tr>
      <w:tr w:rsidR="00956521" w:rsidRPr="00531BD9"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E419A"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415FB0" w:rsidP="00F46334">
            <w:pPr>
              <w:spacing w:after="0" w:line="240" w:lineRule="auto"/>
              <w:ind w:firstLine="450"/>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color w:val="000000"/>
                <w:sz w:val="26"/>
                <w:szCs w:val="26"/>
                <w:lang w:eastAsia="lv-LV"/>
              </w:rPr>
              <w:t>Projekts šo jomu neskar.</w:t>
            </w:r>
          </w:p>
        </w:tc>
      </w:tr>
      <w:tr w:rsidR="00956521" w:rsidRPr="00531BD9"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E419A"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E419A" w:rsidP="00F46334">
            <w:pPr>
              <w:spacing w:after="0" w:line="240" w:lineRule="auto"/>
              <w:ind w:firstLine="450"/>
              <w:jc w:val="both"/>
              <w:rPr>
                <w:rFonts w:ascii="Times New Roman" w:eastAsia="Times New Roman" w:hAnsi="Times New Roman" w:cs="Times New Roman"/>
                <w:iCs/>
                <w:sz w:val="26"/>
                <w:szCs w:val="26"/>
                <w:lang w:eastAsia="lv-LV"/>
              </w:rPr>
            </w:pPr>
            <w:r w:rsidRPr="00531BD9">
              <w:rPr>
                <w:rFonts w:ascii="Times New Roman" w:eastAsia="Times New Roman" w:hAnsi="Times New Roman" w:cs="Times New Roman"/>
                <w:color w:val="000000"/>
                <w:sz w:val="26"/>
                <w:szCs w:val="26"/>
                <w:lang w:eastAsia="lv-LV"/>
              </w:rPr>
              <w:t>Nav</w:t>
            </w:r>
          </w:p>
        </w:tc>
      </w:tr>
    </w:tbl>
    <w:p w:rsidR="00956521" w:rsidRPr="00531BD9" w:rsidRDefault="00956521" w:rsidP="00F46334">
      <w:pPr>
        <w:spacing w:after="0" w:line="240" w:lineRule="auto"/>
        <w:rPr>
          <w:rFonts w:ascii="Times New Roman" w:eastAsia="Arial Unicode MS" w:hAnsi="Times New Roman" w:cs="Times New Roman"/>
          <w:b/>
          <w:sz w:val="26"/>
          <w:szCs w:val="26"/>
        </w:rPr>
      </w:pPr>
    </w:p>
    <w:tbl>
      <w:tblPr>
        <w:tblW w:w="922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1"/>
        <w:gridCol w:w="6816"/>
      </w:tblGrid>
      <w:tr w:rsidR="00956521" w:rsidRPr="00531BD9" w:rsidTr="006E5DAC">
        <w:tc>
          <w:tcPr>
            <w:tcW w:w="568" w:type="dxa"/>
            <w:tcBorders>
              <w:top w:val="thickThinLargeGap" w:sz="6" w:space="0" w:color="C0C0C0"/>
              <w:left w:val="thickThinLargeGap" w:sz="6" w:space="0" w:color="C0C0C0"/>
              <w:bottom w:val="thickThinLargeGap" w:sz="6" w:space="0" w:color="C0C0C0"/>
              <w:right w:val="nil"/>
            </w:tcBorders>
          </w:tcPr>
          <w:p w:rsidR="00956521" w:rsidRPr="00531BD9" w:rsidRDefault="00956521" w:rsidP="00F46334">
            <w:pPr>
              <w:spacing w:after="0" w:line="240" w:lineRule="auto"/>
              <w:ind w:firstLine="720"/>
              <w:jc w:val="center"/>
              <w:rPr>
                <w:rFonts w:ascii="Times New Roman" w:eastAsia="Calibri" w:hAnsi="Times New Roman" w:cs="Times New Roman"/>
                <w:b/>
                <w:sz w:val="26"/>
                <w:szCs w:val="26"/>
                <w:lang w:eastAsia="lv-LV"/>
              </w:rPr>
            </w:pPr>
          </w:p>
        </w:tc>
        <w:tc>
          <w:tcPr>
            <w:tcW w:w="8657" w:type="dxa"/>
            <w:gridSpan w:val="2"/>
            <w:tcBorders>
              <w:top w:val="thickThinLargeGap" w:sz="6" w:space="0" w:color="C0C0C0"/>
              <w:left w:val="nil"/>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Calibri" w:hAnsi="Times New Roman" w:cs="Times New Roman"/>
                <w:b/>
                <w:sz w:val="26"/>
                <w:szCs w:val="26"/>
                <w:lang w:eastAsia="lv-LV"/>
              </w:rPr>
            </w:pPr>
            <w:r w:rsidRPr="00531BD9">
              <w:rPr>
                <w:rFonts w:ascii="Times New Roman" w:eastAsia="Calibri" w:hAnsi="Times New Roman" w:cs="Times New Roman"/>
                <w:b/>
                <w:sz w:val="26"/>
                <w:szCs w:val="26"/>
                <w:lang w:eastAsia="lv-LV"/>
              </w:rPr>
              <w:t>IV. Tiesību akta projekta ietekme uz spēkā esošo tiesību normu sistēmu</w:t>
            </w:r>
          </w:p>
        </w:tc>
      </w:tr>
      <w:tr w:rsidR="00956521" w:rsidRPr="00531BD9"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jc w:val="both"/>
              <w:rPr>
                <w:rFonts w:ascii="Times New Roman" w:eastAsia="Calibri" w:hAnsi="Times New Roman" w:cs="Times New Roman"/>
                <w:sz w:val="26"/>
                <w:szCs w:val="26"/>
                <w:lang w:eastAsia="lv-LV"/>
              </w:rPr>
            </w:pPr>
            <w:r w:rsidRPr="00531BD9">
              <w:rPr>
                <w:rFonts w:ascii="Times New Roman" w:eastAsia="Calibri" w:hAnsi="Times New Roman" w:cs="Times New Roman"/>
                <w:sz w:val="26"/>
                <w:szCs w:val="26"/>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531BD9" w:rsidRDefault="00956521" w:rsidP="00F46334">
            <w:pPr>
              <w:spacing w:after="0" w:line="240" w:lineRule="auto"/>
              <w:jc w:val="both"/>
              <w:rPr>
                <w:rFonts w:ascii="Times New Roman" w:eastAsia="Calibri" w:hAnsi="Times New Roman" w:cs="Times New Roman"/>
                <w:sz w:val="26"/>
                <w:szCs w:val="26"/>
                <w:lang w:eastAsia="lv-LV"/>
              </w:rPr>
            </w:pPr>
            <w:r w:rsidRPr="00531BD9">
              <w:rPr>
                <w:rFonts w:ascii="Times New Roman" w:eastAsia="Calibri" w:hAnsi="Times New Roman" w:cs="Times New Roman"/>
                <w:sz w:val="26"/>
                <w:szCs w:val="26"/>
                <w:lang w:eastAsia="lv-LV"/>
              </w:rPr>
              <w:t>Nepieciešamie saistītie tiesību aktu projekti</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63898" w:rsidRPr="00531BD9" w:rsidRDefault="005660C7" w:rsidP="0082054A">
            <w:pPr>
              <w:spacing w:after="0" w:line="240" w:lineRule="auto"/>
              <w:ind w:firstLine="426"/>
              <w:jc w:val="both"/>
              <w:rPr>
                <w:rFonts w:ascii="Times New Roman" w:eastAsia="Calibri" w:hAnsi="Times New Roman" w:cs="Times New Roman"/>
                <w:bCs/>
                <w:sz w:val="26"/>
                <w:szCs w:val="26"/>
              </w:rPr>
            </w:pPr>
            <w:r w:rsidRPr="00531BD9">
              <w:rPr>
                <w:rFonts w:ascii="Times New Roman" w:eastAsia="Times New Roman" w:hAnsi="Times New Roman" w:cs="Times New Roman"/>
                <w:iCs/>
                <w:sz w:val="26"/>
                <w:szCs w:val="26"/>
                <w:lang w:eastAsia="lv-LV"/>
              </w:rPr>
              <w:t xml:space="preserve">Nav. </w:t>
            </w:r>
            <w:r w:rsidR="00B466E4" w:rsidRPr="00531BD9">
              <w:rPr>
                <w:rFonts w:ascii="Times New Roman" w:eastAsia="Calibri" w:hAnsi="Times New Roman" w:cs="Times New Roman"/>
                <w:bCs/>
                <w:sz w:val="26"/>
                <w:szCs w:val="26"/>
              </w:rPr>
              <w:t xml:space="preserve"> </w:t>
            </w:r>
          </w:p>
        </w:tc>
      </w:tr>
      <w:tr w:rsidR="00E70ADF" w:rsidRPr="00531BD9"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531BD9" w:rsidRDefault="00E70ADF" w:rsidP="00F46334">
            <w:pPr>
              <w:spacing w:after="0" w:line="240" w:lineRule="auto"/>
              <w:jc w:val="both"/>
              <w:rPr>
                <w:rFonts w:ascii="Times New Roman" w:eastAsia="Calibri" w:hAnsi="Times New Roman" w:cs="Times New Roman"/>
                <w:sz w:val="26"/>
                <w:szCs w:val="26"/>
                <w:lang w:eastAsia="lv-LV"/>
              </w:rPr>
            </w:pPr>
            <w:r w:rsidRPr="00531BD9">
              <w:rPr>
                <w:rFonts w:ascii="Times New Roman" w:eastAsia="Calibri" w:hAnsi="Times New Roman" w:cs="Times New Roman"/>
                <w:sz w:val="26"/>
                <w:szCs w:val="26"/>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531BD9" w:rsidRDefault="00E70ADF" w:rsidP="00F46334">
            <w:pPr>
              <w:spacing w:after="0" w:line="240" w:lineRule="auto"/>
              <w:jc w:val="both"/>
              <w:rPr>
                <w:rFonts w:ascii="Times New Roman" w:eastAsia="Calibri" w:hAnsi="Times New Roman" w:cs="Times New Roman"/>
                <w:sz w:val="26"/>
                <w:szCs w:val="26"/>
                <w:lang w:eastAsia="lv-LV"/>
              </w:rPr>
            </w:pPr>
            <w:r w:rsidRPr="00531BD9">
              <w:rPr>
                <w:rFonts w:ascii="Times New Roman" w:eastAsia="Calibri" w:hAnsi="Times New Roman" w:cs="Times New Roman"/>
                <w:sz w:val="26"/>
                <w:szCs w:val="26"/>
                <w:lang w:eastAsia="lv-LV"/>
              </w:rPr>
              <w:t>Atbildīgā institūcija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531BD9" w:rsidRDefault="0050657E" w:rsidP="00F46334">
            <w:pPr>
              <w:spacing w:after="0" w:line="240" w:lineRule="auto"/>
              <w:ind w:firstLine="426"/>
              <w:jc w:val="both"/>
              <w:rPr>
                <w:rFonts w:ascii="Times New Roman" w:eastAsia="Calibri" w:hAnsi="Times New Roman" w:cs="Times New Roman"/>
                <w:bCs/>
                <w:sz w:val="26"/>
                <w:szCs w:val="26"/>
              </w:rPr>
            </w:pPr>
            <w:r w:rsidRPr="00531BD9">
              <w:rPr>
                <w:rFonts w:ascii="Times New Roman" w:eastAsia="Times New Roman" w:hAnsi="Times New Roman" w:cs="Times New Roman"/>
                <w:iCs/>
                <w:sz w:val="26"/>
                <w:szCs w:val="26"/>
                <w:lang w:eastAsia="lv-LV"/>
              </w:rPr>
              <w:t>Projekts šo jomu neskar.</w:t>
            </w:r>
          </w:p>
        </w:tc>
      </w:tr>
      <w:tr w:rsidR="00956521" w:rsidRPr="00531BD9"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70ADF" w:rsidP="00F46334">
            <w:pPr>
              <w:spacing w:after="0" w:line="240" w:lineRule="auto"/>
              <w:jc w:val="both"/>
              <w:rPr>
                <w:rFonts w:ascii="Times New Roman" w:eastAsia="Calibri" w:hAnsi="Times New Roman" w:cs="Times New Roman"/>
                <w:sz w:val="26"/>
                <w:szCs w:val="26"/>
                <w:lang w:eastAsia="lv-LV"/>
              </w:rPr>
            </w:pPr>
            <w:r w:rsidRPr="00531BD9">
              <w:rPr>
                <w:rFonts w:ascii="Times New Roman" w:eastAsia="Calibri" w:hAnsi="Times New Roman" w:cs="Times New Roman"/>
                <w:sz w:val="26"/>
                <w:szCs w:val="26"/>
                <w:lang w:eastAsia="lv-LV"/>
              </w:rPr>
              <w:t>3</w:t>
            </w:r>
            <w:r w:rsidR="00956521" w:rsidRPr="00531BD9">
              <w:rPr>
                <w:rFonts w:ascii="Times New Roman" w:eastAsia="Calibri" w:hAnsi="Times New Roman" w:cs="Times New Roman"/>
                <w:sz w:val="26"/>
                <w:szCs w:val="26"/>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531BD9" w:rsidRDefault="00956521" w:rsidP="00F46334">
            <w:pPr>
              <w:spacing w:after="0" w:line="240" w:lineRule="auto"/>
              <w:jc w:val="both"/>
              <w:rPr>
                <w:rFonts w:ascii="Times New Roman" w:eastAsia="Calibri" w:hAnsi="Times New Roman" w:cs="Times New Roman"/>
                <w:sz w:val="26"/>
                <w:szCs w:val="26"/>
                <w:lang w:eastAsia="lv-LV"/>
              </w:rPr>
            </w:pPr>
            <w:r w:rsidRPr="00531BD9">
              <w:rPr>
                <w:rFonts w:ascii="Times New Roman" w:eastAsia="Calibri" w:hAnsi="Times New Roman" w:cs="Times New Roman"/>
                <w:sz w:val="26"/>
                <w:szCs w:val="26"/>
                <w:lang w:eastAsia="lv-LV"/>
              </w:rPr>
              <w:t>Cita informācija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70ADF" w:rsidP="00F46334">
            <w:pPr>
              <w:spacing w:after="0" w:line="240" w:lineRule="auto"/>
              <w:ind w:firstLine="426"/>
              <w:jc w:val="both"/>
              <w:rPr>
                <w:rFonts w:ascii="Times New Roman" w:eastAsia="Calibri" w:hAnsi="Times New Roman" w:cs="Times New Roman"/>
                <w:sz w:val="26"/>
                <w:szCs w:val="26"/>
                <w:lang w:eastAsia="lv-LV"/>
              </w:rPr>
            </w:pPr>
            <w:r w:rsidRPr="00531BD9">
              <w:rPr>
                <w:rFonts w:ascii="Times New Roman" w:eastAsia="Calibri" w:hAnsi="Times New Roman" w:cs="Times New Roman"/>
                <w:sz w:val="26"/>
                <w:szCs w:val="26"/>
                <w:lang w:eastAsia="lv-LV"/>
              </w:rPr>
              <w:t>Nav</w:t>
            </w:r>
            <w:r w:rsidR="005660C7" w:rsidRPr="00531BD9">
              <w:rPr>
                <w:rFonts w:ascii="Times New Roman" w:eastAsia="Calibri" w:hAnsi="Times New Roman" w:cs="Times New Roman"/>
                <w:sz w:val="26"/>
                <w:szCs w:val="26"/>
                <w:lang w:eastAsia="lv-LV"/>
              </w:rPr>
              <w:t>.</w:t>
            </w:r>
          </w:p>
        </w:tc>
      </w:tr>
    </w:tbl>
    <w:p w:rsidR="00956521" w:rsidRPr="00531BD9" w:rsidRDefault="00956521" w:rsidP="00F46334">
      <w:pPr>
        <w:tabs>
          <w:tab w:val="left" w:pos="6710"/>
        </w:tabs>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1611"/>
        <w:gridCol w:w="6329"/>
      </w:tblGrid>
      <w:tr w:rsidR="00956521" w:rsidRPr="00531BD9" w:rsidTr="0095652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jc w:val="center"/>
              <w:rPr>
                <w:rFonts w:ascii="Times New Roman" w:eastAsia="Times New Roman" w:hAnsi="Times New Roman" w:cs="Times New Roman"/>
                <w:b/>
                <w:bCs/>
                <w:sz w:val="26"/>
                <w:szCs w:val="26"/>
                <w:lang w:eastAsia="lv-LV"/>
              </w:rPr>
            </w:pPr>
            <w:r w:rsidRPr="00531BD9">
              <w:rPr>
                <w:rFonts w:ascii="Times New Roman" w:eastAsia="Times New Roman" w:hAnsi="Times New Roman" w:cs="Times New Roman"/>
                <w:b/>
                <w:bCs/>
                <w:sz w:val="26"/>
                <w:szCs w:val="26"/>
                <w:lang w:eastAsia="lv-LV"/>
              </w:rPr>
              <w:t>V. Tiesību akta projekta atbilstība Latvijas Republikas starptautiskajām saistībām</w:t>
            </w:r>
          </w:p>
        </w:tc>
      </w:tr>
      <w:tr w:rsidR="00956521" w:rsidRPr="00531BD9"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lastRenderedPageBreak/>
              <w:t>1.</w:t>
            </w:r>
          </w:p>
        </w:tc>
        <w:tc>
          <w:tcPr>
            <w:tcW w:w="948" w:type="pct"/>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Saistības pret Eiropas Savienību</w:t>
            </w:r>
          </w:p>
        </w:tc>
        <w:tc>
          <w:tcPr>
            <w:tcW w:w="3769" w:type="pct"/>
            <w:tcBorders>
              <w:top w:val="outset" w:sz="6" w:space="0" w:color="auto"/>
              <w:left w:val="outset" w:sz="6" w:space="0" w:color="auto"/>
              <w:bottom w:val="outset" w:sz="6" w:space="0" w:color="auto"/>
              <w:right w:val="outset" w:sz="6" w:space="0" w:color="auto"/>
            </w:tcBorders>
            <w:hideMark/>
          </w:tcPr>
          <w:p w:rsidR="00582578" w:rsidRPr="00531BD9" w:rsidRDefault="00FF46B2" w:rsidP="00475257">
            <w:pPr>
              <w:pStyle w:val="naiskr"/>
              <w:spacing w:before="0" w:after="0"/>
              <w:jc w:val="both"/>
              <w:rPr>
                <w:sz w:val="26"/>
                <w:szCs w:val="26"/>
                <w:lang w:eastAsia="en-US"/>
              </w:rPr>
            </w:pPr>
            <w:r w:rsidRPr="00531BD9">
              <w:rPr>
                <w:sz w:val="26"/>
                <w:szCs w:val="26"/>
              </w:rPr>
              <w:t xml:space="preserve">Komisijas 2013.gada 18.decembra Regula (ES) Nr.1407/2013 par Līguma par Eiropas Savienības darbību 107. un 108. panta piemērošanu </w:t>
            </w:r>
            <w:proofErr w:type="spellStart"/>
            <w:r w:rsidRPr="00531BD9">
              <w:rPr>
                <w:i/>
                <w:sz w:val="26"/>
                <w:szCs w:val="26"/>
              </w:rPr>
              <w:t>de</w:t>
            </w:r>
            <w:proofErr w:type="spellEnd"/>
            <w:r w:rsidRPr="00531BD9">
              <w:rPr>
                <w:i/>
                <w:sz w:val="26"/>
                <w:szCs w:val="26"/>
              </w:rPr>
              <w:t xml:space="preserve"> </w:t>
            </w:r>
            <w:proofErr w:type="spellStart"/>
            <w:r w:rsidRPr="00531BD9">
              <w:rPr>
                <w:i/>
                <w:sz w:val="26"/>
                <w:szCs w:val="26"/>
              </w:rPr>
              <w:t>minimis</w:t>
            </w:r>
            <w:proofErr w:type="spellEnd"/>
            <w:r w:rsidRPr="00531BD9">
              <w:rPr>
                <w:sz w:val="26"/>
                <w:szCs w:val="26"/>
              </w:rPr>
              <w:t xml:space="preserve"> atbalstam (Eiropas Savienības Oficiālais Vēstnesis, 2013.gada 24.decembris, </w:t>
            </w:r>
            <w:proofErr w:type="spellStart"/>
            <w:r w:rsidRPr="00531BD9">
              <w:rPr>
                <w:sz w:val="26"/>
                <w:szCs w:val="26"/>
              </w:rPr>
              <w:t>Nr</w:t>
            </w:r>
            <w:proofErr w:type="spellEnd"/>
            <w:r w:rsidRPr="00531BD9">
              <w:rPr>
                <w:sz w:val="26"/>
                <w:szCs w:val="26"/>
              </w:rPr>
              <w:t xml:space="preserve">. L 352) </w:t>
            </w:r>
          </w:p>
        </w:tc>
      </w:tr>
      <w:tr w:rsidR="00956521" w:rsidRPr="00531BD9"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2.</w:t>
            </w:r>
          </w:p>
        </w:tc>
        <w:tc>
          <w:tcPr>
            <w:tcW w:w="948" w:type="pct"/>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Citas starptautiskās saistības</w:t>
            </w:r>
          </w:p>
        </w:tc>
        <w:tc>
          <w:tcPr>
            <w:tcW w:w="3769" w:type="pct"/>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Noteikumu projekts šo jomu neskar.</w:t>
            </w:r>
          </w:p>
        </w:tc>
      </w:tr>
      <w:tr w:rsidR="00956521" w:rsidRPr="00531BD9"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3.</w:t>
            </w:r>
          </w:p>
        </w:tc>
        <w:tc>
          <w:tcPr>
            <w:tcW w:w="948" w:type="pct"/>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956521" w:rsidRPr="00531BD9" w:rsidRDefault="00E70ADF" w:rsidP="00F46334">
            <w:pPr>
              <w:spacing w:after="0" w:line="240" w:lineRule="auto"/>
              <w:rPr>
                <w:rFonts w:ascii="Times New Roman" w:hAnsi="Times New Roman" w:cs="Times New Roman"/>
                <w:sz w:val="26"/>
                <w:szCs w:val="26"/>
              </w:rPr>
            </w:pPr>
            <w:r w:rsidRPr="00531BD9">
              <w:rPr>
                <w:rFonts w:ascii="Times New Roman" w:hAnsi="Times New Roman" w:cs="Times New Roman"/>
                <w:sz w:val="26"/>
                <w:szCs w:val="26"/>
              </w:rPr>
              <w:t>N</w:t>
            </w:r>
            <w:r w:rsidR="0055170F" w:rsidRPr="00531BD9">
              <w:rPr>
                <w:rFonts w:ascii="Times New Roman" w:hAnsi="Times New Roman" w:cs="Times New Roman"/>
                <w:sz w:val="26"/>
                <w:szCs w:val="26"/>
              </w:rPr>
              <w:t>av</w:t>
            </w:r>
          </w:p>
        </w:tc>
      </w:tr>
    </w:tbl>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 </w:t>
      </w:r>
    </w:p>
    <w:tbl>
      <w:tblPr>
        <w:tblW w:w="9212"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9"/>
        <w:gridCol w:w="606"/>
        <w:gridCol w:w="1520"/>
        <w:gridCol w:w="2126"/>
        <w:gridCol w:w="2691"/>
      </w:tblGrid>
      <w:tr w:rsidR="00956521" w:rsidRPr="00531BD9" w:rsidTr="00FD61B5">
        <w:trPr>
          <w:tblCellSpacing w:w="15" w:type="dxa"/>
        </w:trPr>
        <w:tc>
          <w:tcPr>
            <w:tcW w:w="9152" w:type="dxa"/>
            <w:gridSpan w:val="5"/>
            <w:tcBorders>
              <w:top w:val="outset" w:sz="6" w:space="0" w:color="auto"/>
              <w:left w:val="outset" w:sz="6" w:space="0" w:color="auto"/>
              <w:bottom w:val="outset" w:sz="6" w:space="0" w:color="auto"/>
              <w:right w:val="outset" w:sz="6" w:space="0" w:color="auto"/>
            </w:tcBorders>
            <w:vAlign w:val="center"/>
            <w:hideMark/>
          </w:tcPr>
          <w:p w:rsidR="00956521" w:rsidRPr="00531BD9" w:rsidRDefault="00956521" w:rsidP="00F46334">
            <w:pPr>
              <w:spacing w:line="240" w:lineRule="auto"/>
              <w:jc w:val="center"/>
              <w:rPr>
                <w:rFonts w:ascii="Times New Roman" w:eastAsia="Times New Roman" w:hAnsi="Times New Roman" w:cs="Times New Roman"/>
                <w:b/>
                <w:bCs/>
                <w:sz w:val="26"/>
                <w:szCs w:val="26"/>
                <w:lang w:eastAsia="lv-LV"/>
              </w:rPr>
            </w:pPr>
            <w:r w:rsidRPr="00531BD9">
              <w:rPr>
                <w:rFonts w:ascii="Times New Roman" w:eastAsia="Times New Roman" w:hAnsi="Times New Roman" w:cs="Times New Roman"/>
                <w:b/>
                <w:bCs/>
                <w:sz w:val="26"/>
                <w:szCs w:val="26"/>
                <w:lang w:eastAsia="lv-LV"/>
              </w:rPr>
              <w:t>1.tabula</w:t>
            </w:r>
            <w:r w:rsidRPr="00531BD9">
              <w:rPr>
                <w:rFonts w:ascii="Times New Roman" w:eastAsia="Times New Roman" w:hAnsi="Times New Roman" w:cs="Times New Roman"/>
                <w:b/>
                <w:bCs/>
                <w:sz w:val="26"/>
                <w:szCs w:val="26"/>
                <w:lang w:eastAsia="lv-LV"/>
              </w:rPr>
              <w:br/>
              <w:t>Tiesību akta projekta atbilstība ES tiesību aktiem</w:t>
            </w:r>
          </w:p>
        </w:tc>
      </w:tr>
      <w:tr w:rsidR="00956521" w:rsidRPr="00531BD9"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956521" w:rsidRPr="00531BD9" w:rsidRDefault="00956521"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Attiecīgā ES tiesību akta datums, numurs un nosaukums</w:t>
            </w:r>
          </w:p>
        </w:tc>
        <w:tc>
          <w:tcPr>
            <w:tcW w:w="6898" w:type="dxa"/>
            <w:gridSpan w:val="4"/>
            <w:tcBorders>
              <w:top w:val="outset" w:sz="6" w:space="0" w:color="auto"/>
              <w:left w:val="outset" w:sz="6" w:space="0" w:color="auto"/>
              <w:bottom w:val="outset" w:sz="6" w:space="0" w:color="auto"/>
              <w:right w:val="outset" w:sz="6" w:space="0" w:color="auto"/>
            </w:tcBorders>
            <w:vAlign w:val="center"/>
            <w:hideMark/>
          </w:tcPr>
          <w:p w:rsidR="00956521" w:rsidRPr="00531BD9" w:rsidRDefault="00885AB9" w:rsidP="00F46334">
            <w:pPr>
              <w:pStyle w:val="naiskr"/>
              <w:spacing w:before="0" w:after="0"/>
              <w:jc w:val="both"/>
              <w:rPr>
                <w:sz w:val="26"/>
                <w:szCs w:val="26"/>
                <w:lang w:eastAsia="en-US"/>
              </w:rPr>
            </w:pPr>
            <w:r w:rsidRPr="00531BD9">
              <w:rPr>
                <w:sz w:val="26"/>
                <w:szCs w:val="26"/>
              </w:rPr>
              <w:t xml:space="preserve">Komisijas 2013.gada 18.decembra Regulu (EK) </w:t>
            </w:r>
            <w:proofErr w:type="spellStart"/>
            <w:r w:rsidRPr="00531BD9">
              <w:rPr>
                <w:sz w:val="26"/>
                <w:szCs w:val="26"/>
              </w:rPr>
              <w:t>Nr</w:t>
            </w:r>
            <w:proofErr w:type="spellEnd"/>
            <w:r w:rsidRPr="00531BD9">
              <w:rPr>
                <w:sz w:val="26"/>
                <w:szCs w:val="26"/>
              </w:rPr>
              <w:t>. 140</w:t>
            </w:r>
            <w:r w:rsidR="007F749B" w:rsidRPr="00531BD9">
              <w:rPr>
                <w:sz w:val="26"/>
                <w:szCs w:val="26"/>
              </w:rPr>
              <w:t>7</w:t>
            </w:r>
            <w:r w:rsidRPr="00531BD9">
              <w:rPr>
                <w:sz w:val="26"/>
                <w:szCs w:val="26"/>
              </w:rPr>
              <w:t xml:space="preserve">/2013 par Līguma 87. un 88.panta piemērošanu </w:t>
            </w:r>
            <w:proofErr w:type="spellStart"/>
            <w:r w:rsidRPr="00531BD9">
              <w:rPr>
                <w:sz w:val="26"/>
                <w:szCs w:val="26"/>
              </w:rPr>
              <w:t>de</w:t>
            </w:r>
            <w:proofErr w:type="spellEnd"/>
            <w:r w:rsidRPr="00531BD9">
              <w:rPr>
                <w:sz w:val="26"/>
                <w:szCs w:val="26"/>
              </w:rPr>
              <w:t xml:space="preserve"> </w:t>
            </w:r>
            <w:proofErr w:type="spellStart"/>
            <w:r w:rsidRPr="00531BD9">
              <w:rPr>
                <w:sz w:val="26"/>
                <w:szCs w:val="26"/>
              </w:rPr>
              <w:t>minimis</w:t>
            </w:r>
            <w:proofErr w:type="spellEnd"/>
            <w:r w:rsidRPr="00531BD9">
              <w:rPr>
                <w:sz w:val="26"/>
                <w:szCs w:val="26"/>
              </w:rPr>
              <w:t xml:space="preserve"> atbalstam (Eiropas Savienības Oficiālais Vēstnesis, 2013.gada 24.decembris, L 352) (turpmāk – Komisijas regula </w:t>
            </w:r>
            <w:proofErr w:type="spellStart"/>
            <w:r w:rsidRPr="00531BD9">
              <w:rPr>
                <w:sz w:val="26"/>
                <w:szCs w:val="26"/>
              </w:rPr>
              <w:t>Nr</w:t>
            </w:r>
            <w:proofErr w:type="spellEnd"/>
            <w:r w:rsidRPr="00531BD9">
              <w:rPr>
                <w:sz w:val="26"/>
                <w:szCs w:val="26"/>
              </w:rPr>
              <w:t xml:space="preserve">. </w:t>
            </w:r>
            <w:r w:rsidR="00F5373C" w:rsidRPr="00531BD9">
              <w:rPr>
                <w:sz w:val="26"/>
                <w:szCs w:val="26"/>
              </w:rPr>
              <w:t>140</w:t>
            </w:r>
            <w:r w:rsidR="007F749B" w:rsidRPr="00531BD9">
              <w:rPr>
                <w:sz w:val="26"/>
                <w:szCs w:val="26"/>
              </w:rPr>
              <w:t>7</w:t>
            </w:r>
            <w:r w:rsidRPr="00531BD9">
              <w:rPr>
                <w:sz w:val="26"/>
                <w:szCs w:val="26"/>
              </w:rPr>
              <w:t>/2013).</w:t>
            </w:r>
          </w:p>
        </w:tc>
      </w:tr>
      <w:tr w:rsidR="00956521" w:rsidRPr="00531BD9"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956521" w:rsidRPr="00531BD9" w:rsidRDefault="00956521" w:rsidP="00F46334">
            <w:pPr>
              <w:spacing w:line="240" w:lineRule="auto"/>
              <w:jc w:val="center"/>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A</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956521" w:rsidRPr="00531BD9" w:rsidRDefault="00956521" w:rsidP="00F46334">
            <w:pPr>
              <w:spacing w:line="240" w:lineRule="auto"/>
              <w:jc w:val="center"/>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B</w:t>
            </w:r>
          </w:p>
        </w:tc>
        <w:tc>
          <w:tcPr>
            <w:tcW w:w="2096" w:type="dxa"/>
            <w:tcBorders>
              <w:top w:val="outset" w:sz="6" w:space="0" w:color="auto"/>
              <w:left w:val="outset" w:sz="6" w:space="0" w:color="auto"/>
              <w:bottom w:val="outset" w:sz="6" w:space="0" w:color="auto"/>
              <w:right w:val="outset" w:sz="6" w:space="0" w:color="auto"/>
            </w:tcBorders>
            <w:vAlign w:val="center"/>
            <w:hideMark/>
          </w:tcPr>
          <w:p w:rsidR="00956521" w:rsidRPr="00531BD9" w:rsidRDefault="00956521" w:rsidP="00F46334">
            <w:pPr>
              <w:spacing w:line="240" w:lineRule="auto"/>
              <w:jc w:val="center"/>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C</w:t>
            </w:r>
          </w:p>
        </w:tc>
        <w:tc>
          <w:tcPr>
            <w:tcW w:w="2646" w:type="dxa"/>
            <w:tcBorders>
              <w:top w:val="outset" w:sz="6" w:space="0" w:color="auto"/>
              <w:left w:val="outset" w:sz="6" w:space="0" w:color="auto"/>
              <w:bottom w:val="outset" w:sz="6" w:space="0" w:color="auto"/>
              <w:right w:val="outset" w:sz="6" w:space="0" w:color="auto"/>
            </w:tcBorders>
            <w:vAlign w:val="center"/>
            <w:hideMark/>
          </w:tcPr>
          <w:p w:rsidR="00956521" w:rsidRPr="00531BD9" w:rsidRDefault="00956521" w:rsidP="00F46334">
            <w:pPr>
              <w:spacing w:line="240" w:lineRule="auto"/>
              <w:jc w:val="center"/>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D</w:t>
            </w:r>
          </w:p>
        </w:tc>
      </w:tr>
      <w:tr w:rsidR="00956521" w:rsidRPr="00531BD9" w:rsidTr="00BF40AE">
        <w:trPr>
          <w:tblCellSpacing w:w="15" w:type="dxa"/>
        </w:trPr>
        <w:tc>
          <w:tcPr>
            <w:tcW w:w="2224" w:type="dxa"/>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pStyle w:val="naiskr"/>
              <w:spacing w:before="0" w:after="0"/>
              <w:jc w:val="both"/>
              <w:rPr>
                <w:sz w:val="26"/>
                <w:szCs w:val="26"/>
                <w:lang w:eastAsia="en-US"/>
              </w:rPr>
            </w:pPr>
            <w:r w:rsidRPr="00531BD9">
              <w:rPr>
                <w:sz w:val="26"/>
                <w:szCs w:val="26"/>
                <w:lang w:eastAsia="en-US"/>
              </w:rPr>
              <w:t xml:space="preserve">Attiecīgā ES tiesību akta panta numurs (uzskaitot katru tiesību akta </w:t>
            </w:r>
            <w:r w:rsidRPr="00531BD9">
              <w:rPr>
                <w:sz w:val="26"/>
                <w:szCs w:val="26"/>
                <w:lang w:eastAsia="en-US"/>
              </w:rPr>
              <w:br/>
              <w:t>vienību – pantu, daļu, punktu, apakšpunktu)</w:t>
            </w:r>
          </w:p>
        </w:tc>
        <w:tc>
          <w:tcPr>
            <w:tcW w:w="2096" w:type="dxa"/>
            <w:gridSpan w:val="2"/>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pStyle w:val="naiskr"/>
              <w:spacing w:before="0" w:after="0"/>
              <w:jc w:val="both"/>
              <w:rPr>
                <w:sz w:val="26"/>
                <w:szCs w:val="26"/>
                <w:lang w:eastAsia="en-US"/>
              </w:rPr>
            </w:pPr>
            <w:r w:rsidRPr="00531BD9">
              <w:rPr>
                <w:sz w:val="26"/>
                <w:szCs w:val="26"/>
                <w:lang w:eastAsia="en-US"/>
              </w:rPr>
              <w:t>Projekta vienība, kas pārņem vai ievieš katru šīs tabulas A ailē minēto ES tiesību akta vienību</w:t>
            </w:r>
          </w:p>
        </w:tc>
        <w:tc>
          <w:tcPr>
            <w:tcW w:w="2096" w:type="dxa"/>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pStyle w:val="naiskr"/>
              <w:spacing w:before="0" w:after="0"/>
              <w:jc w:val="both"/>
              <w:rPr>
                <w:sz w:val="26"/>
                <w:szCs w:val="26"/>
                <w:lang w:eastAsia="en-US"/>
              </w:rPr>
            </w:pPr>
            <w:r w:rsidRPr="00531BD9">
              <w:rPr>
                <w:sz w:val="26"/>
                <w:szCs w:val="26"/>
                <w:lang w:eastAsia="en-US"/>
              </w:rPr>
              <w:t>Informācija par to, vai šīs tabulas A ailē minētās ES tiesību akta vienības tiek pārņemtas vai ieviestas pilnībā vai daļēji.</w:t>
            </w:r>
          </w:p>
          <w:p w:rsidR="00956521" w:rsidRPr="00531BD9" w:rsidRDefault="00956521" w:rsidP="00F46334">
            <w:pPr>
              <w:pStyle w:val="naiskr"/>
              <w:spacing w:before="0" w:after="0"/>
              <w:jc w:val="both"/>
              <w:rPr>
                <w:sz w:val="26"/>
                <w:szCs w:val="26"/>
                <w:lang w:eastAsia="en-US"/>
              </w:rPr>
            </w:pPr>
            <w:r w:rsidRPr="00531BD9">
              <w:rPr>
                <w:sz w:val="26"/>
                <w:szCs w:val="26"/>
                <w:lang w:eastAsia="en-US"/>
              </w:rPr>
              <w:t xml:space="preserve">Ja attiecīgā ES tiesību akta vienība tiek pārņemta vai ieviesta daļēji, – sniedz attiecīgu skaidrojumu, kā arī precīzi norāda, kad un kādā veidā ES tiesību akta vienība tiks </w:t>
            </w:r>
            <w:r w:rsidRPr="00531BD9">
              <w:rPr>
                <w:sz w:val="26"/>
                <w:szCs w:val="26"/>
                <w:lang w:eastAsia="en-US"/>
              </w:rPr>
              <w:lastRenderedPageBreak/>
              <w:t>pārņemta vai ieviesta pilnībā.</w:t>
            </w:r>
          </w:p>
          <w:p w:rsidR="00956521" w:rsidRPr="00531BD9" w:rsidRDefault="00956521" w:rsidP="00F46334">
            <w:pPr>
              <w:pStyle w:val="naiskr"/>
              <w:spacing w:before="0" w:after="0"/>
              <w:jc w:val="both"/>
              <w:rPr>
                <w:sz w:val="26"/>
                <w:szCs w:val="26"/>
                <w:lang w:eastAsia="en-US"/>
              </w:rPr>
            </w:pPr>
            <w:r w:rsidRPr="00531BD9">
              <w:rPr>
                <w:sz w:val="26"/>
                <w:szCs w:val="26"/>
                <w:lang w:eastAsia="en-US"/>
              </w:rPr>
              <w:t>Norāda institūciju, kas ir atbildīga par šo saistību izpildi pilnībā</w:t>
            </w:r>
          </w:p>
        </w:tc>
        <w:tc>
          <w:tcPr>
            <w:tcW w:w="2646" w:type="dxa"/>
            <w:tcBorders>
              <w:top w:val="outset" w:sz="6" w:space="0" w:color="auto"/>
              <w:left w:val="outset" w:sz="6" w:space="0" w:color="auto"/>
              <w:bottom w:val="outset" w:sz="6" w:space="0" w:color="auto"/>
              <w:right w:val="outset" w:sz="6" w:space="0" w:color="auto"/>
            </w:tcBorders>
            <w:hideMark/>
          </w:tcPr>
          <w:p w:rsidR="00956521" w:rsidRPr="00531BD9" w:rsidRDefault="00956521" w:rsidP="00F46334">
            <w:pPr>
              <w:pStyle w:val="naiskr"/>
              <w:spacing w:before="0" w:after="0"/>
              <w:jc w:val="both"/>
              <w:rPr>
                <w:sz w:val="26"/>
                <w:szCs w:val="26"/>
                <w:lang w:eastAsia="en-US"/>
              </w:rPr>
            </w:pPr>
            <w:r w:rsidRPr="00531BD9">
              <w:rPr>
                <w:sz w:val="26"/>
                <w:szCs w:val="26"/>
                <w:lang w:eastAsia="en-US"/>
              </w:rPr>
              <w:lastRenderedPageBreak/>
              <w:t>Informācija par to, vai šīs tabulas B ailē minētās projekta vienības paredz stingrākas prasības nekā šīs tabulas A ailē minētās ES tiesību akta vienības.</w:t>
            </w:r>
          </w:p>
          <w:p w:rsidR="00956521" w:rsidRPr="00531BD9" w:rsidRDefault="00956521" w:rsidP="00F46334">
            <w:pPr>
              <w:pStyle w:val="naiskr"/>
              <w:spacing w:before="0" w:after="0"/>
              <w:jc w:val="both"/>
              <w:rPr>
                <w:sz w:val="26"/>
                <w:szCs w:val="26"/>
                <w:lang w:eastAsia="en-US"/>
              </w:rPr>
            </w:pPr>
            <w:r w:rsidRPr="00531BD9">
              <w:rPr>
                <w:sz w:val="26"/>
                <w:szCs w:val="26"/>
                <w:lang w:eastAsia="en-US"/>
              </w:rPr>
              <w:t>Ja projekts satur stingrākas prasības nekā attiecīgais ES tiesību akts, – norāda pamatojumu un samērīgumu.</w:t>
            </w:r>
          </w:p>
          <w:p w:rsidR="00956521" w:rsidRPr="00531BD9" w:rsidRDefault="00956521" w:rsidP="00F46334">
            <w:pPr>
              <w:pStyle w:val="naiskr"/>
              <w:spacing w:before="0" w:after="0"/>
              <w:jc w:val="both"/>
              <w:rPr>
                <w:sz w:val="26"/>
                <w:szCs w:val="26"/>
                <w:lang w:eastAsia="en-US"/>
              </w:rPr>
            </w:pPr>
            <w:r w:rsidRPr="00531BD9">
              <w:rPr>
                <w:sz w:val="26"/>
                <w:szCs w:val="26"/>
                <w:lang w:eastAsia="en-US"/>
              </w:rPr>
              <w:t>Norāda iespējamās alternatīvas (</w:t>
            </w:r>
            <w:proofErr w:type="spellStart"/>
            <w:r w:rsidRPr="00531BD9">
              <w:rPr>
                <w:sz w:val="26"/>
                <w:szCs w:val="26"/>
                <w:lang w:eastAsia="en-US"/>
              </w:rPr>
              <w:t>t.sk</w:t>
            </w:r>
            <w:proofErr w:type="spellEnd"/>
            <w:r w:rsidRPr="00531BD9">
              <w:rPr>
                <w:sz w:val="26"/>
                <w:szCs w:val="26"/>
                <w:lang w:eastAsia="en-US"/>
              </w:rPr>
              <w:t xml:space="preserve">. alternatīvas, kas neparedz tiesiskā regulējuma izstrādi) – </w:t>
            </w:r>
            <w:r w:rsidRPr="00531BD9">
              <w:rPr>
                <w:sz w:val="26"/>
                <w:szCs w:val="26"/>
                <w:lang w:eastAsia="en-US"/>
              </w:rPr>
              <w:lastRenderedPageBreak/>
              <w:t>kādos gadījumos būtu iespējams izvairīties no stingrāku prasību noteikšanas, nekā paredzēts attiecīgajos ES tiesību aktos.</w:t>
            </w:r>
          </w:p>
        </w:tc>
      </w:tr>
      <w:tr w:rsidR="00187E8C" w:rsidRPr="00531BD9"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085118" w:rsidRPr="00531BD9" w:rsidRDefault="00187E8C" w:rsidP="00085118">
            <w:pPr>
              <w:pStyle w:val="naiskr"/>
              <w:spacing w:before="0" w:after="0"/>
              <w:jc w:val="both"/>
              <w:rPr>
                <w:i/>
                <w:sz w:val="26"/>
                <w:szCs w:val="26"/>
                <w:lang w:eastAsia="en-US"/>
              </w:rPr>
            </w:pPr>
            <w:r w:rsidRPr="00531BD9">
              <w:rPr>
                <w:i/>
                <w:sz w:val="26"/>
                <w:szCs w:val="26"/>
                <w:lang w:eastAsia="en-US"/>
              </w:rPr>
              <w:lastRenderedPageBreak/>
              <w:t xml:space="preserve">Komisijas Regulas </w:t>
            </w:r>
            <w:proofErr w:type="spellStart"/>
            <w:r w:rsidRPr="00531BD9">
              <w:rPr>
                <w:i/>
                <w:sz w:val="26"/>
                <w:szCs w:val="26"/>
                <w:lang w:eastAsia="en-US"/>
              </w:rPr>
              <w:t>Nr</w:t>
            </w:r>
            <w:proofErr w:type="spellEnd"/>
            <w:r w:rsidRPr="00531BD9">
              <w:rPr>
                <w:i/>
                <w:sz w:val="26"/>
                <w:szCs w:val="26"/>
                <w:lang w:eastAsia="en-US"/>
              </w:rPr>
              <w:t>.</w:t>
            </w:r>
            <w:r w:rsidRPr="00531BD9">
              <w:rPr>
                <w:sz w:val="26"/>
                <w:szCs w:val="26"/>
              </w:rPr>
              <w:t xml:space="preserve"> 1407/2013</w:t>
            </w:r>
            <w:r w:rsidRPr="00531BD9">
              <w:rPr>
                <w:i/>
                <w:sz w:val="26"/>
                <w:szCs w:val="26"/>
                <w:lang w:eastAsia="en-US"/>
              </w:rPr>
              <w:t xml:space="preserve">. </w:t>
            </w:r>
            <w:r w:rsidR="00085118" w:rsidRPr="00531BD9">
              <w:rPr>
                <w:i/>
                <w:sz w:val="26"/>
                <w:szCs w:val="26"/>
                <w:lang w:eastAsia="en-US"/>
              </w:rPr>
              <w:t>1., 2., 3., 4., 5., 6.pants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87E8C" w:rsidRPr="00531BD9" w:rsidRDefault="00187E8C" w:rsidP="005D2C35">
            <w:pPr>
              <w:pStyle w:val="naiskr"/>
              <w:spacing w:before="0" w:after="0"/>
              <w:jc w:val="both"/>
              <w:rPr>
                <w:i/>
                <w:sz w:val="26"/>
                <w:szCs w:val="26"/>
                <w:lang w:eastAsia="en-US"/>
              </w:rPr>
            </w:pPr>
            <w:r w:rsidRPr="00531BD9">
              <w:rPr>
                <w:b/>
                <w:i/>
                <w:sz w:val="26"/>
                <w:szCs w:val="26"/>
                <w:lang w:eastAsia="en-US"/>
              </w:rPr>
              <w:t xml:space="preserve">Noteikumu projekta </w:t>
            </w:r>
            <w:r w:rsidR="005D2C35" w:rsidRPr="00531BD9">
              <w:rPr>
                <w:b/>
                <w:i/>
                <w:sz w:val="26"/>
                <w:szCs w:val="26"/>
                <w:lang w:eastAsia="en-US"/>
              </w:rPr>
              <w:t>63</w:t>
            </w:r>
            <w:r w:rsidRPr="00531BD9">
              <w:rPr>
                <w:b/>
                <w:i/>
                <w:sz w:val="26"/>
                <w:szCs w:val="26"/>
                <w:lang w:eastAsia="en-US"/>
              </w:rPr>
              <w:t xml:space="preserve">. punkts </w:t>
            </w:r>
          </w:p>
        </w:tc>
        <w:tc>
          <w:tcPr>
            <w:tcW w:w="2096" w:type="dxa"/>
            <w:tcBorders>
              <w:top w:val="outset" w:sz="6" w:space="0" w:color="auto"/>
              <w:left w:val="outset" w:sz="6" w:space="0" w:color="auto"/>
              <w:bottom w:val="outset" w:sz="6" w:space="0" w:color="auto"/>
              <w:right w:val="outset" w:sz="6" w:space="0" w:color="auto"/>
            </w:tcBorders>
            <w:vAlign w:val="center"/>
          </w:tcPr>
          <w:p w:rsidR="00187E8C" w:rsidRPr="00531BD9" w:rsidRDefault="00187E8C" w:rsidP="009C2FF1">
            <w:pPr>
              <w:pStyle w:val="naiskr"/>
              <w:spacing w:before="0" w:after="0"/>
              <w:jc w:val="both"/>
              <w:rPr>
                <w:i/>
                <w:sz w:val="26"/>
                <w:szCs w:val="26"/>
                <w:lang w:eastAsia="en-US"/>
              </w:rPr>
            </w:pPr>
            <w:r w:rsidRPr="00531BD9">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87E8C" w:rsidRPr="00531BD9" w:rsidRDefault="00187E8C" w:rsidP="009C2FF1">
            <w:pPr>
              <w:pStyle w:val="naiskr"/>
              <w:spacing w:before="0" w:after="0"/>
              <w:jc w:val="both"/>
              <w:rPr>
                <w:i/>
                <w:sz w:val="26"/>
                <w:szCs w:val="26"/>
                <w:lang w:eastAsia="en-US"/>
              </w:rPr>
            </w:pPr>
            <w:r w:rsidRPr="00531BD9">
              <w:rPr>
                <w:i/>
                <w:sz w:val="26"/>
                <w:szCs w:val="26"/>
                <w:lang w:eastAsia="en-US"/>
              </w:rPr>
              <w:t>neparedz stingrākas prasības</w:t>
            </w:r>
          </w:p>
        </w:tc>
      </w:tr>
      <w:tr w:rsidR="00187E8C" w:rsidRPr="00531BD9"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187E8C" w:rsidRPr="00531BD9" w:rsidRDefault="00187E8C" w:rsidP="007854FE">
            <w:pPr>
              <w:pStyle w:val="naiskr"/>
              <w:spacing w:before="0" w:after="0"/>
              <w:jc w:val="both"/>
              <w:rPr>
                <w:i/>
                <w:sz w:val="26"/>
                <w:szCs w:val="26"/>
                <w:lang w:eastAsia="en-US"/>
              </w:rPr>
            </w:pPr>
            <w:r w:rsidRPr="00531BD9">
              <w:rPr>
                <w:i/>
                <w:sz w:val="26"/>
                <w:szCs w:val="26"/>
                <w:lang w:eastAsia="en-US"/>
              </w:rPr>
              <w:t xml:space="preserve">Komisijas Regulas </w:t>
            </w:r>
            <w:proofErr w:type="spellStart"/>
            <w:r w:rsidRPr="00531BD9">
              <w:rPr>
                <w:i/>
                <w:sz w:val="26"/>
                <w:szCs w:val="26"/>
                <w:lang w:eastAsia="en-US"/>
              </w:rPr>
              <w:t>Nr</w:t>
            </w:r>
            <w:proofErr w:type="spellEnd"/>
            <w:r w:rsidRPr="00531BD9">
              <w:rPr>
                <w:i/>
                <w:sz w:val="26"/>
                <w:szCs w:val="26"/>
                <w:lang w:eastAsia="en-US"/>
              </w:rPr>
              <w:t>.</w:t>
            </w:r>
            <w:r w:rsidRPr="00531BD9">
              <w:rPr>
                <w:sz w:val="26"/>
                <w:szCs w:val="26"/>
              </w:rPr>
              <w:t xml:space="preserve"> 1407/2013</w:t>
            </w:r>
            <w:r w:rsidRPr="00531BD9">
              <w:rPr>
                <w:i/>
                <w:sz w:val="26"/>
                <w:szCs w:val="26"/>
                <w:lang w:eastAsia="en-US"/>
              </w:rPr>
              <w:t>. 3.panta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87E8C" w:rsidRPr="00531BD9" w:rsidRDefault="00187E8C" w:rsidP="005D2C35">
            <w:pPr>
              <w:pStyle w:val="naiskr"/>
              <w:spacing w:before="0" w:after="0"/>
              <w:jc w:val="both"/>
              <w:rPr>
                <w:i/>
                <w:sz w:val="26"/>
                <w:szCs w:val="26"/>
                <w:lang w:eastAsia="en-US"/>
              </w:rPr>
            </w:pPr>
            <w:r w:rsidRPr="00531BD9">
              <w:rPr>
                <w:b/>
                <w:i/>
                <w:sz w:val="26"/>
                <w:szCs w:val="26"/>
                <w:lang w:eastAsia="en-US"/>
              </w:rPr>
              <w:t xml:space="preserve">Noteikumu projekta </w:t>
            </w:r>
            <w:r w:rsidR="005D2C35" w:rsidRPr="00531BD9">
              <w:rPr>
                <w:b/>
                <w:i/>
                <w:sz w:val="26"/>
                <w:szCs w:val="26"/>
                <w:lang w:eastAsia="en-US"/>
              </w:rPr>
              <w:t>64</w:t>
            </w:r>
            <w:r w:rsidRPr="00531BD9">
              <w:rPr>
                <w:b/>
                <w:i/>
                <w:sz w:val="26"/>
                <w:szCs w:val="26"/>
                <w:lang w:eastAsia="en-US"/>
              </w:rPr>
              <w:t xml:space="preserve">. punkts </w:t>
            </w:r>
          </w:p>
        </w:tc>
        <w:tc>
          <w:tcPr>
            <w:tcW w:w="2096" w:type="dxa"/>
            <w:tcBorders>
              <w:top w:val="outset" w:sz="6" w:space="0" w:color="auto"/>
              <w:left w:val="outset" w:sz="6" w:space="0" w:color="auto"/>
              <w:bottom w:val="outset" w:sz="6" w:space="0" w:color="auto"/>
              <w:right w:val="outset" w:sz="6" w:space="0" w:color="auto"/>
            </w:tcBorders>
            <w:vAlign w:val="center"/>
          </w:tcPr>
          <w:p w:rsidR="00187E8C" w:rsidRPr="00531BD9" w:rsidRDefault="00187E8C" w:rsidP="007854FE">
            <w:pPr>
              <w:pStyle w:val="naiskr"/>
              <w:spacing w:before="0" w:after="0"/>
              <w:jc w:val="both"/>
              <w:rPr>
                <w:i/>
                <w:sz w:val="26"/>
                <w:szCs w:val="26"/>
                <w:lang w:eastAsia="en-US"/>
              </w:rPr>
            </w:pPr>
            <w:r w:rsidRPr="00531BD9">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187E8C" w:rsidRPr="00531BD9" w:rsidRDefault="00187E8C" w:rsidP="007854FE">
            <w:pPr>
              <w:pStyle w:val="naiskr"/>
              <w:spacing w:before="0" w:after="0"/>
              <w:jc w:val="both"/>
              <w:rPr>
                <w:i/>
                <w:sz w:val="26"/>
                <w:szCs w:val="26"/>
                <w:lang w:eastAsia="en-US"/>
              </w:rPr>
            </w:pPr>
            <w:r w:rsidRPr="00531BD9">
              <w:rPr>
                <w:i/>
                <w:sz w:val="26"/>
                <w:szCs w:val="26"/>
                <w:lang w:eastAsia="en-US"/>
              </w:rPr>
              <w:t>neparedz stingrākas prasības</w:t>
            </w:r>
          </w:p>
        </w:tc>
      </w:tr>
      <w:tr w:rsidR="00187E8C" w:rsidRPr="00531BD9"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187E8C" w:rsidRPr="00531BD9" w:rsidRDefault="00187E8C"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hideMark/>
          </w:tcPr>
          <w:p w:rsidR="00187E8C" w:rsidRPr="00531BD9" w:rsidRDefault="00187E8C"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Nav attiecināms.</w:t>
            </w:r>
          </w:p>
        </w:tc>
      </w:tr>
      <w:tr w:rsidR="00187E8C" w:rsidRPr="00531BD9"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187E8C" w:rsidRPr="00531BD9" w:rsidRDefault="00187E8C"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92" w:type="dxa"/>
            <w:gridSpan w:val="3"/>
            <w:tcBorders>
              <w:top w:val="outset" w:sz="6" w:space="0" w:color="auto"/>
              <w:left w:val="outset" w:sz="6" w:space="0" w:color="auto"/>
              <w:bottom w:val="outset" w:sz="6" w:space="0" w:color="auto"/>
              <w:right w:val="outset" w:sz="6" w:space="0" w:color="auto"/>
            </w:tcBorders>
            <w:hideMark/>
          </w:tcPr>
          <w:p w:rsidR="00187E8C" w:rsidRPr="00531BD9" w:rsidRDefault="00187E8C" w:rsidP="00B209F1">
            <w:pPr>
              <w:spacing w:line="240" w:lineRule="auto"/>
              <w:jc w:val="both"/>
              <w:rPr>
                <w:rFonts w:ascii="Times New Roman" w:eastAsia="Times New Roman" w:hAnsi="Times New Roman" w:cs="Times New Roman"/>
                <w:sz w:val="26"/>
                <w:szCs w:val="26"/>
                <w:lang w:eastAsia="lv-LV"/>
              </w:rPr>
            </w:pPr>
            <w:r w:rsidRPr="00531BD9">
              <w:rPr>
                <w:rFonts w:ascii="Times New Roman" w:hAnsi="Times New Roman" w:cs="Times New Roman"/>
                <w:sz w:val="26"/>
                <w:szCs w:val="26"/>
              </w:rPr>
              <w:t xml:space="preserve">Par </w:t>
            </w:r>
            <w:proofErr w:type="spellStart"/>
            <w:r w:rsidRPr="00531BD9">
              <w:rPr>
                <w:rFonts w:ascii="Times New Roman" w:hAnsi="Times New Roman" w:cs="Times New Roman"/>
                <w:sz w:val="26"/>
                <w:szCs w:val="26"/>
              </w:rPr>
              <w:t>de</w:t>
            </w:r>
            <w:proofErr w:type="spellEnd"/>
            <w:r w:rsidRPr="00531BD9">
              <w:rPr>
                <w:rFonts w:ascii="Times New Roman" w:hAnsi="Times New Roman" w:cs="Times New Roman"/>
                <w:sz w:val="26"/>
                <w:szCs w:val="26"/>
              </w:rPr>
              <w:t xml:space="preserve"> </w:t>
            </w:r>
            <w:proofErr w:type="spellStart"/>
            <w:r w:rsidRPr="00531BD9">
              <w:rPr>
                <w:rFonts w:ascii="Times New Roman" w:hAnsi="Times New Roman" w:cs="Times New Roman"/>
                <w:sz w:val="26"/>
                <w:szCs w:val="26"/>
              </w:rPr>
              <w:t>minimis</w:t>
            </w:r>
            <w:proofErr w:type="spellEnd"/>
            <w:r w:rsidRPr="00531BD9">
              <w:rPr>
                <w:rFonts w:ascii="Times New Roman" w:hAnsi="Times New Roman" w:cs="Times New Roman"/>
                <w:sz w:val="26"/>
                <w:szCs w:val="26"/>
              </w:rPr>
              <w:t xml:space="preserve"> atbalsta programmām nav nepieciešams sniegt paziņojumus ES institūcijām.</w:t>
            </w:r>
          </w:p>
        </w:tc>
      </w:tr>
      <w:tr w:rsidR="00187E8C" w:rsidRPr="00531BD9"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hideMark/>
          </w:tcPr>
          <w:p w:rsidR="00187E8C" w:rsidRPr="00531BD9" w:rsidRDefault="00187E8C"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Cita informācija</w:t>
            </w:r>
          </w:p>
        </w:tc>
        <w:tc>
          <w:tcPr>
            <w:tcW w:w="6292" w:type="dxa"/>
            <w:gridSpan w:val="3"/>
            <w:tcBorders>
              <w:top w:val="outset" w:sz="6" w:space="0" w:color="auto"/>
              <w:left w:val="outset" w:sz="6" w:space="0" w:color="auto"/>
              <w:bottom w:val="outset" w:sz="6" w:space="0" w:color="auto"/>
              <w:right w:val="outset" w:sz="6" w:space="0" w:color="auto"/>
            </w:tcBorders>
            <w:hideMark/>
          </w:tcPr>
          <w:p w:rsidR="00187E8C" w:rsidRPr="00531BD9" w:rsidRDefault="00187E8C" w:rsidP="00F46334">
            <w:pPr>
              <w:spacing w:line="240" w:lineRule="auto"/>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Nav</w:t>
            </w:r>
          </w:p>
        </w:tc>
      </w:tr>
    </w:tbl>
    <w:p w:rsidR="00956521" w:rsidRPr="00531BD9" w:rsidRDefault="00956521" w:rsidP="00F46334">
      <w:pPr>
        <w:tabs>
          <w:tab w:val="left" w:pos="7655"/>
        </w:tabs>
        <w:spacing w:line="240" w:lineRule="auto"/>
        <w:jc w:val="both"/>
        <w:rPr>
          <w:rFonts w:ascii="Times New Roman" w:hAnsi="Times New Roman" w:cs="Times New Roman"/>
          <w:bCs/>
          <w:sz w:val="26"/>
          <w:szCs w:val="26"/>
        </w:rPr>
      </w:pPr>
      <w:r w:rsidRPr="00531BD9">
        <w:rPr>
          <w:rFonts w:ascii="Times New Roman" w:hAnsi="Times New Roman" w:cs="Times New Roman"/>
          <w:bCs/>
          <w:sz w:val="26"/>
          <w:szCs w:val="26"/>
        </w:rPr>
        <w:t xml:space="preserve"> </w:t>
      </w: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531BD9" w:rsidTr="00B25741">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E70ADF" w:rsidP="00F46334">
            <w:pPr>
              <w:spacing w:line="240" w:lineRule="auto"/>
              <w:jc w:val="center"/>
              <w:rPr>
                <w:rFonts w:ascii="Times New Roman" w:eastAsia="Times New Roman" w:hAnsi="Times New Roman" w:cs="Times New Roman"/>
                <w:b/>
                <w:sz w:val="26"/>
                <w:szCs w:val="26"/>
                <w:lang w:eastAsia="lv-LV"/>
              </w:rPr>
            </w:pPr>
            <w:r w:rsidRPr="00531BD9">
              <w:rPr>
                <w:rFonts w:ascii="Times New Roman" w:hAnsi="Times New Roman" w:cs="Times New Roman"/>
                <w:b/>
                <w:bCs/>
                <w:sz w:val="26"/>
                <w:szCs w:val="26"/>
              </w:rPr>
              <w:t>VI. Sabiedrības līdzdalība un komunikācijas aktivitātes</w:t>
            </w:r>
          </w:p>
        </w:tc>
      </w:tr>
      <w:tr w:rsidR="00956521" w:rsidRPr="00531BD9" w:rsidTr="00B25741">
        <w:tc>
          <w:tcPr>
            <w:tcW w:w="8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E70ADF" w:rsidP="00F46334">
            <w:pPr>
              <w:spacing w:line="240" w:lineRule="auto"/>
              <w:rPr>
                <w:rFonts w:ascii="Times New Roman" w:eastAsia="Times New Roman" w:hAnsi="Times New Roman" w:cs="Times New Roman"/>
                <w:sz w:val="26"/>
                <w:szCs w:val="26"/>
                <w:lang w:eastAsia="lv-LV"/>
              </w:rPr>
            </w:pPr>
            <w:r w:rsidRPr="00531BD9">
              <w:rPr>
                <w:rFonts w:ascii="Times New Roman" w:hAnsi="Times New Roman" w:cs="Times New Roman"/>
                <w:sz w:val="26"/>
                <w:szCs w:val="26"/>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B25741" w:rsidP="00F46334">
            <w:pPr>
              <w:spacing w:line="240" w:lineRule="auto"/>
              <w:ind w:left="124"/>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iCs/>
                <w:sz w:val="26"/>
                <w:szCs w:val="26"/>
                <w:lang w:eastAsia="lv-LV"/>
              </w:rPr>
              <w:t xml:space="preserve">Noteikumu projekts ir izsūtīts atzinuma sniegšanai LTRK, LDDK, LLPA, LPS. </w:t>
            </w:r>
          </w:p>
        </w:tc>
      </w:tr>
      <w:tr w:rsidR="00956521" w:rsidRPr="00531BD9" w:rsidTr="00B25741">
        <w:tc>
          <w:tcPr>
            <w:tcW w:w="8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E70ADF" w:rsidP="00F46334">
            <w:pPr>
              <w:spacing w:line="240" w:lineRule="auto"/>
              <w:rPr>
                <w:rFonts w:ascii="Times New Roman" w:eastAsia="Times New Roman" w:hAnsi="Times New Roman" w:cs="Times New Roman"/>
                <w:sz w:val="26"/>
                <w:szCs w:val="26"/>
                <w:lang w:eastAsia="lv-LV"/>
              </w:rPr>
            </w:pPr>
            <w:r w:rsidRPr="00531BD9">
              <w:rPr>
                <w:rFonts w:ascii="Times New Roman" w:hAnsi="Times New Roman" w:cs="Times New Roman"/>
                <w:sz w:val="26"/>
                <w:szCs w:val="26"/>
              </w:rPr>
              <w:t xml:space="preserve">Sabiedrības līdzdalība projekta </w:t>
            </w:r>
            <w:r w:rsidRPr="00531BD9">
              <w:rPr>
                <w:rFonts w:ascii="Times New Roman" w:hAnsi="Times New Roman" w:cs="Times New Roman"/>
                <w:sz w:val="26"/>
                <w:szCs w:val="26"/>
              </w:rPr>
              <w:lastRenderedPageBreak/>
              <w:t>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B25741" w:rsidP="00F46334">
            <w:pPr>
              <w:spacing w:line="240" w:lineRule="auto"/>
              <w:ind w:left="124"/>
              <w:jc w:val="both"/>
              <w:rPr>
                <w:rFonts w:ascii="Times New Roman" w:eastAsia="Times New Roman" w:hAnsi="Times New Roman" w:cs="Times New Roman"/>
                <w:iCs/>
                <w:sz w:val="26"/>
                <w:szCs w:val="26"/>
                <w:lang w:eastAsia="lv-LV"/>
              </w:rPr>
            </w:pPr>
            <w:r w:rsidRPr="00531BD9">
              <w:rPr>
                <w:rFonts w:ascii="Times New Roman" w:eastAsia="Times New Roman" w:hAnsi="Times New Roman" w:cs="Times New Roman"/>
                <w:iCs/>
                <w:sz w:val="26"/>
                <w:szCs w:val="26"/>
                <w:lang w:eastAsia="lv-LV"/>
              </w:rPr>
              <w:lastRenderedPageBreak/>
              <w:t xml:space="preserve">Noteikumu projekts ir izsūtīts atzinuma </w:t>
            </w:r>
            <w:r w:rsidRPr="00531BD9">
              <w:rPr>
                <w:rFonts w:ascii="Times New Roman" w:eastAsia="Times New Roman" w:hAnsi="Times New Roman" w:cs="Times New Roman"/>
                <w:iCs/>
                <w:sz w:val="26"/>
                <w:szCs w:val="26"/>
                <w:lang w:eastAsia="lv-LV"/>
              </w:rPr>
              <w:lastRenderedPageBreak/>
              <w:t>sniegšanai LTRK, LDDK, LLPA, LPS.</w:t>
            </w:r>
          </w:p>
        </w:tc>
      </w:tr>
      <w:tr w:rsidR="00956521" w:rsidRPr="00531BD9" w:rsidTr="00B25741">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lastRenderedPageBreak/>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rsidR="00956521" w:rsidRPr="00531BD9" w:rsidRDefault="00B25741" w:rsidP="00F46334">
            <w:pPr>
              <w:spacing w:line="240" w:lineRule="auto"/>
              <w:ind w:left="124"/>
              <w:jc w:val="both"/>
              <w:rPr>
                <w:rFonts w:ascii="Times New Roman" w:eastAsia="Times New Roman" w:hAnsi="Times New Roman" w:cs="Times New Roman"/>
                <w:b/>
                <w:sz w:val="26"/>
                <w:szCs w:val="26"/>
                <w:lang w:eastAsia="lv-LV"/>
              </w:rPr>
            </w:pPr>
            <w:r w:rsidRPr="00531BD9">
              <w:rPr>
                <w:rFonts w:ascii="Times New Roman" w:eastAsia="Times New Roman" w:hAnsi="Times New Roman" w:cs="Times New Roman"/>
                <w:iCs/>
                <w:sz w:val="26"/>
                <w:szCs w:val="26"/>
                <w:lang w:eastAsia="lv-LV"/>
              </w:rPr>
              <w:t>Noteikumu projekts ir izsūtīts atzinuma sniegšanai LTRK, LDDK, LLPA, LPS.</w:t>
            </w:r>
          </w:p>
        </w:tc>
      </w:tr>
      <w:tr w:rsidR="00956521" w:rsidRPr="00531BD9" w:rsidTr="00E70ADF">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70ADF"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4</w:t>
            </w:r>
            <w:r w:rsidR="00956521" w:rsidRPr="00531BD9">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after="0" w:line="240" w:lineRule="auto"/>
              <w:rPr>
                <w:rFonts w:ascii="Times New Roman" w:eastAsia="Times New Roman" w:hAnsi="Times New Roman" w:cs="Times New Roman"/>
                <w:sz w:val="26"/>
                <w:szCs w:val="26"/>
                <w:lang w:eastAsia="lv-LV"/>
              </w:rPr>
            </w:pPr>
            <w:r w:rsidRPr="00531BD9">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E70ADF" w:rsidP="00F46334">
            <w:pPr>
              <w:spacing w:after="0" w:line="240" w:lineRule="auto"/>
              <w:ind w:firstLine="284"/>
              <w:jc w:val="both"/>
              <w:rPr>
                <w:rFonts w:ascii="Times New Roman" w:eastAsia="Times New Roman" w:hAnsi="Times New Roman" w:cs="Times New Roman"/>
                <w:sz w:val="26"/>
                <w:szCs w:val="26"/>
                <w:lang w:eastAsia="lv-LV"/>
              </w:rPr>
            </w:pPr>
            <w:r w:rsidRPr="00531BD9">
              <w:rPr>
                <w:rFonts w:ascii="Times New Roman" w:eastAsia="Times New Roman" w:hAnsi="Times New Roman" w:cs="Times New Roman"/>
                <w:iCs/>
                <w:sz w:val="26"/>
                <w:szCs w:val="26"/>
                <w:lang w:eastAsia="lv-LV"/>
              </w:rPr>
              <w:t>Nav</w:t>
            </w:r>
          </w:p>
        </w:tc>
      </w:tr>
    </w:tbl>
    <w:p w:rsidR="00956521" w:rsidRPr="00531BD9"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531BD9" w:rsidTr="006E5DAC">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line="240" w:lineRule="auto"/>
              <w:jc w:val="center"/>
              <w:rPr>
                <w:rFonts w:ascii="Times New Roman" w:eastAsia="Times New Roman" w:hAnsi="Times New Roman" w:cs="Times New Roman"/>
                <w:b/>
                <w:sz w:val="26"/>
                <w:szCs w:val="26"/>
                <w:lang w:eastAsia="lv-LV"/>
              </w:rPr>
            </w:pPr>
            <w:r w:rsidRPr="00531BD9">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531BD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line="240" w:lineRule="auto"/>
              <w:ind w:left="142"/>
              <w:jc w:val="both"/>
              <w:rPr>
                <w:rFonts w:ascii="Times New Roman" w:hAnsi="Times New Roman" w:cs="Times New Roman"/>
                <w:sz w:val="26"/>
                <w:szCs w:val="26"/>
                <w:lang w:eastAsia="lv-LV"/>
              </w:rPr>
            </w:pPr>
            <w:r w:rsidRPr="00531BD9">
              <w:rPr>
                <w:rFonts w:ascii="Times New Roman" w:hAnsi="Times New Roman" w:cs="Times New Roman"/>
                <w:sz w:val="26"/>
                <w:szCs w:val="26"/>
              </w:rPr>
              <w:t xml:space="preserve">Noteikumu projekta izpildē ir iesaistīta </w:t>
            </w:r>
            <w:r w:rsidR="0055474C" w:rsidRPr="00531BD9">
              <w:rPr>
                <w:rFonts w:ascii="Times New Roman" w:hAnsi="Times New Roman" w:cs="Times New Roman"/>
                <w:sz w:val="26"/>
                <w:szCs w:val="26"/>
              </w:rPr>
              <w:t xml:space="preserve">CFLA un </w:t>
            </w:r>
            <w:r w:rsidR="006A34A8" w:rsidRPr="00531BD9">
              <w:rPr>
                <w:rFonts w:ascii="Times New Roman" w:hAnsi="Times New Roman" w:cs="Times New Roman"/>
                <w:sz w:val="26"/>
                <w:szCs w:val="26"/>
              </w:rPr>
              <w:t>LIAA</w:t>
            </w:r>
            <w:r w:rsidRPr="00531BD9">
              <w:rPr>
                <w:rFonts w:ascii="Times New Roman" w:hAnsi="Times New Roman" w:cs="Times New Roman"/>
                <w:sz w:val="26"/>
                <w:szCs w:val="26"/>
              </w:rPr>
              <w:t>.</w:t>
            </w:r>
          </w:p>
        </w:tc>
      </w:tr>
      <w:tr w:rsidR="00956521" w:rsidRPr="00531BD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531BD9" w:rsidRDefault="009C2393"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Projekta izpildes ietekme uz pārvaldes funkcijām un institucionālo struktūru.</w:t>
            </w:r>
          </w:p>
          <w:p w:rsidR="00956521" w:rsidRPr="00531BD9" w:rsidRDefault="009C2393" w:rsidP="00F46334">
            <w:pPr>
              <w:spacing w:after="0"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line="240" w:lineRule="auto"/>
              <w:ind w:left="142"/>
              <w:jc w:val="both"/>
              <w:rPr>
                <w:rFonts w:ascii="Times New Roman" w:hAnsi="Times New Roman" w:cs="Times New Roman"/>
                <w:sz w:val="26"/>
                <w:szCs w:val="26"/>
              </w:rPr>
            </w:pPr>
            <w:r w:rsidRPr="00531BD9">
              <w:rPr>
                <w:rFonts w:ascii="Times New Roman" w:hAnsi="Times New Roman" w:cs="Times New Roman"/>
                <w:sz w:val="26"/>
                <w:szCs w:val="26"/>
              </w:rPr>
              <w:t xml:space="preserve">Noteikumu projekta izpildi nodrošinās </w:t>
            </w:r>
            <w:r w:rsidR="0055474C" w:rsidRPr="00531BD9">
              <w:rPr>
                <w:rFonts w:ascii="Times New Roman" w:hAnsi="Times New Roman" w:cs="Times New Roman"/>
                <w:sz w:val="26"/>
                <w:szCs w:val="26"/>
              </w:rPr>
              <w:t xml:space="preserve">CFLA un </w:t>
            </w:r>
            <w:r w:rsidR="006A34A8" w:rsidRPr="00531BD9">
              <w:rPr>
                <w:rFonts w:ascii="Times New Roman" w:hAnsi="Times New Roman" w:cs="Times New Roman"/>
                <w:sz w:val="26"/>
                <w:szCs w:val="26"/>
              </w:rPr>
              <w:t>LIAA</w:t>
            </w:r>
            <w:r w:rsidRPr="00531BD9">
              <w:rPr>
                <w:rFonts w:ascii="Times New Roman" w:hAnsi="Times New Roman" w:cs="Times New Roman"/>
                <w:sz w:val="26"/>
                <w:szCs w:val="26"/>
              </w:rPr>
              <w:t xml:space="preserve"> darbības ietvaros.</w:t>
            </w:r>
          </w:p>
        </w:tc>
      </w:tr>
      <w:tr w:rsidR="00956521" w:rsidRPr="00531BD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C2393"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3</w:t>
            </w:r>
            <w:r w:rsidR="00956521" w:rsidRPr="00531BD9">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56521" w:rsidP="00F46334">
            <w:pPr>
              <w:spacing w:line="240" w:lineRule="auto"/>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531BD9" w:rsidRDefault="009C2393" w:rsidP="00F46334">
            <w:pPr>
              <w:spacing w:line="240" w:lineRule="auto"/>
              <w:ind w:firstLine="284"/>
              <w:rPr>
                <w:rFonts w:ascii="Times New Roman" w:eastAsia="Times New Roman" w:hAnsi="Times New Roman" w:cs="Times New Roman"/>
                <w:sz w:val="26"/>
                <w:szCs w:val="26"/>
                <w:lang w:eastAsia="lv-LV"/>
              </w:rPr>
            </w:pPr>
            <w:r w:rsidRPr="00531BD9">
              <w:rPr>
                <w:rFonts w:ascii="Times New Roman" w:eastAsia="Times New Roman" w:hAnsi="Times New Roman" w:cs="Times New Roman"/>
                <w:sz w:val="26"/>
                <w:szCs w:val="26"/>
                <w:lang w:eastAsia="lv-LV"/>
              </w:rPr>
              <w:t>Nav</w:t>
            </w:r>
          </w:p>
        </w:tc>
      </w:tr>
    </w:tbl>
    <w:p w:rsidR="00433C4D" w:rsidRPr="00531BD9" w:rsidRDefault="00433C4D" w:rsidP="00F46334">
      <w:pPr>
        <w:tabs>
          <w:tab w:val="left" w:pos="6710"/>
        </w:tabs>
        <w:spacing w:after="0" w:line="240" w:lineRule="auto"/>
        <w:rPr>
          <w:rFonts w:ascii="Times New Roman" w:eastAsia="Times New Roman" w:hAnsi="Times New Roman" w:cs="Times New Roman"/>
          <w:b/>
          <w:sz w:val="26"/>
          <w:szCs w:val="26"/>
          <w:lang w:eastAsia="lv-LV"/>
        </w:rPr>
      </w:pPr>
    </w:p>
    <w:p w:rsidR="006E5DAC" w:rsidRPr="00531BD9"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531BD9">
        <w:rPr>
          <w:rFonts w:ascii="Times New Roman" w:eastAsia="Times New Roman" w:hAnsi="Times New Roman" w:cs="Times New Roman"/>
          <w:b/>
          <w:sz w:val="26"/>
          <w:szCs w:val="26"/>
          <w:lang w:eastAsia="lv-LV"/>
        </w:rPr>
        <w:t>Anotācijas III. sadaļa - projekts šīs jomas neskar.</w:t>
      </w:r>
    </w:p>
    <w:p w:rsidR="00956521"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531BD9"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B37073" w:rsidRPr="00531BD9"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531BD9">
        <w:rPr>
          <w:rFonts w:ascii="Times New Roman" w:hAnsi="Times New Roman" w:cs="Times New Roman"/>
          <w:color w:val="000000" w:themeColor="text1"/>
          <w:sz w:val="26"/>
          <w:szCs w:val="26"/>
        </w:rPr>
        <w:t xml:space="preserve">Ekonomikas ministrs </w:t>
      </w:r>
      <w:r w:rsidRPr="00531BD9">
        <w:rPr>
          <w:rFonts w:ascii="Times New Roman" w:hAnsi="Times New Roman" w:cs="Times New Roman"/>
          <w:color w:val="000000" w:themeColor="text1"/>
          <w:sz w:val="26"/>
          <w:szCs w:val="26"/>
        </w:rPr>
        <w:tab/>
      </w:r>
      <w:proofErr w:type="spellStart"/>
      <w:r w:rsidR="00E73C53" w:rsidRPr="00531BD9">
        <w:rPr>
          <w:rFonts w:ascii="Times New Roman" w:hAnsi="Times New Roman" w:cs="Times New Roman"/>
          <w:color w:val="000000" w:themeColor="text1"/>
          <w:sz w:val="26"/>
          <w:szCs w:val="26"/>
        </w:rPr>
        <w:t>V.Dombrovskis</w:t>
      </w:r>
      <w:proofErr w:type="spellEnd"/>
    </w:p>
    <w:p w:rsidR="00956521"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C23659" w:rsidRPr="00531BD9" w:rsidRDefault="00C23659"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531BD9"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E740BD" w:rsidRPr="00E740BD" w:rsidRDefault="00E740BD" w:rsidP="00E740BD">
      <w:pPr>
        <w:pStyle w:val="EnvelopeReturn"/>
        <w:tabs>
          <w:tab w:val="right" w:pos="8222"/>
        </w:tabs>
        <w:spacing w:before="0" w:line="276" w:lineRule="auto"/>
        <w:jc w:val="both"/>
        <w:rPr>
          <w:szCs w:val="26"/>
          <w:lang w:val="lv-LV"/>
        </w:rPr>
      </w:pPr>
      <w:r w:rsidRPr="00E740BD">
        <w:rPr>
          <w:szCs w:val="26"/>
          <w:lang w:val="lv-LV"/>
        </w:rPr>
        <w:t>Vīza: Valsts sekretāra pienākumu izpildītājs,</w:t>
      </w:r>
    </w:p>
    <w:p w:rsidR="00E740BD" w:rsidRPr="00E740BD" w:rsidRDefault="00E740BD" w:rsidP="00E740BD">
      <w:pPr>
        <w:pStyle w:val="EnvelopeReturn"/>
        <w:tabs>
          <w:tab w:val="right" w:pos="8222"/>
        </w:tabs>
        <w:spacing w:before="0" w:line="276" w:lineRule="auto"/>
        <w:jc w:val="both"/>
        <w:rPr>
          <w:szCs w:val="26"/>
          <w:lang w:val="lv-LV"/>
        </w:rPr>
      </w:pPr>
      <w:r w:rsidRPr="00E740BD">
        <w:rPr>
          <w:szCs w:val="26"/>
          <w:lang w:val="lv-LV"/>
        </w:rPr>
        <w:t>valsts sekretāra vietnieks</w:t>
      </w:r>
      <w:r w:rsidRPr="00E740BD">
        <w:rPr>
          <w:szCs w:val="26"/>
          <w:lang w:val="lv-LV"/>
        </w:rPr>
        <w:tab/>
        <w:t>A.Liepiņš</w:t>
      </w:r>
    </w:p>
    <w:p w:rsidR="00C23659" w:rsidRDefault="00C23659"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C23659" w:rsidRDefault="00C23659"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956521" w:rsidRPr="00531BD9"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531BD9">
        <w:rPr>
          <w:rFonts w:ascii="Times New Roman" w:eastAsia="Times New Roman" w:hAnsi="Times New Roman" w:cs="Times New Roman"/>
          <w:sz w:val="24"/>
          <w:szCs w:val="24"/>
          <w:lang w:eastAsia="lv-LV"/>
        </w:rPr>
        <w:tab/>
      </w:r>
    </w:p>
    <w:p w:rsidR="00956521" w:rsidRPr="00531BD9" w:rsidRDefault="00956521" w:rsidP="00F46334">
      <w:pPr>
        <w:widowControl w:val="0"/>
        <w:spacing w:after="0" w:line="240" w:lineRule="auto"/>
        <w:jc w:val="both"/>
        <w:rPr>
          <w:rFonts w:ascii="Times New Roman" w:eastAsia="Times New Roman" w:hAnsi="Times New Roman" w:cs="Times New Roman"/>
          <w:sz w:val="20"/>
          <w:szCs w:val="20"/>
        </w:rPr>
      </w:pPr>
    </w:p>
    <w:p w:rsidR="006C0BE8" w:rsidRPr="00531BD9" w:rsidRDefault="00564574"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09.06.2014 14:04</w:t>
      </w:r>
      <w:bookmarkStart w:id="8" w:name="_GoBack"/>
      <w:bookmarkEnd w:id="8"/>
    </w:p>
    <w:p w:rsidR="00956521" w:rsidRPr="00531BD9" w:rsidRDefault="00326890" w:rsidP="00F46334">
      <w:pPr>
        <w:widowControl w:val="0"/>
        <w:spacing w:after="0" w:line="240" w:lineRule="auto"/>
        <w:jc w:val="both"/>
        <w:rPr>
          <w:rFonts w:ascii="Times New Roman" w:eastAsia="Times New Roman" w:hAnsi="Times New Roman" w:cs="Times New Roman"/>
          <w:sz w:val="20"/>
          <w:szCs w:val="20"/>
        </w:rPr>
      </w:pPr>
      <w:fldSimple w:instr=" NUMWORDS   \* MERGEFORMAT ">
        <w:r w:rsidR="00564574" w:rsidRPr="00564574">
          <w:rPr>
            <w:rFonts w:ascii="Times New Roman" w:eastAsia="Times New Roman" w:hAnsi="Times New Roman" w:cs="Times New Roman"/>
            <w:noProof/>
            <w:sz w:val="20"/>
            <w:szCs w:val="20"/>
          </w:rPr>
          <w:t>1182</w:t>
        </w:r>
      </w:fldSimple>
    </w:p>
    <w:p w:rsidR="00956521" w:rsidRPr="00531BD9" w:rsidRDefault="00433C4D" w:rsidP="00F46334">
      <w:pPr>
        <w:widowControl w:val="0"/>
        <w:spacing w:after="0" w:line="240" w:lineRule="auto"/>
        <w:jc w:val="both"/>
        <w:rPr>
          <w:rFonts w:ascii="Times New Roman" w:eastAsia="Times New Roman" w:hAnsi="Times New Roman" w:cs="Times New Roman"/>
          <w:sz w:val="20"/>
          <w:szCs w:val="20"/>
        </w:rPr>
      </w:pPr>
      <w:r w:rsidRPr="00531BD9">
        <w:rPr>
          <w:rFonts w:ascii="Times New Roman" w:eastAsia="Times New Roman" w:hAnsi="Times New Roman" w:cs="Times New Roman"/>
          <w:sz w:val="20"/>
          <w:szCs w:val="20"/>
        </w:rPr>
        <w:t>Gatis Silovs</w:t>
      </w:r>
    </w:p>
    <w:p w:rsidR="004F0FF7" w:rsidRDefault="00956521" w:rsidP="003D5573">
      <w:pPr>
        <w:widowControl w:val="0"/>
        <w:spacing w:after="0" w:line="240" w:lineRule="auto"/>
        <w:jc w:val="both"/>
      </w:pPr>
      <w:r w:rsidRPr="00531BD9">
        <w:rPr>
          <w:rFonts w:ascii="Times New Roman" w:eastAsia="Times New Roman" w:hAnsi="Times New Roman" w:cs="Times New Roman"/>
          <w:sz w:val="20"/>
          <w:szCs w:val="20"/>
        </w:rPr>
        <w:t>67013</w:t>
      </w:r>
      <w:r w:rsidR="00433C4D" w:rsidRPr="00531BD9">
        <w:rPr>
          <w:rFonts w:ascii="Times New Roman" w:eastAsia="Times New Roman" w:hAnsi="Times New Roman" w:cs="Times New Roman"/>
          <w:sz w:val="20"/>
          <w:szCs w:val="20"/>
        </w:rPr>
        <w:t>209</w:t>
      </w:r>
      <w:r w:rsidRPr="00531BD9">
        <w:rPr>
          <w:rFonts w:ascii="Times New Roman" w:eastAsia="Times New Roman" w:hAnsi="Times New Roman" w:cs="Times New Roman"/>
          <w:sz w:val="20"/>
          <w:szCs w:val="20"/>
        </w:rPr>
        <w:t xml:space="preserve">, </w:t>
      </w:r>
      <w:r w:rsidR="00433C4D" w:rsidRPr="00531BD9">
        <w:rPr>
          <w:rFonts w:ascii="Times New Roman" w:eastAsia="Times New Roman" w:hAnsi="Times New Roman" w:cs="Times New Roman"/>
          <w:sz w:val="20"/>
          <w:szCs w:val="20"/>
        </w:rPr>
        <w:t>Gatis.Silovs</w:t>
      </w:r>
      <w:r w:rsidRPr="00531BD9">
        <w:rPr>
          <w:rFonts w:ascii="Times New Roman" w:eastAsia="Times New Roman" w:hAnsi="Times New Roman" w:cs="Times New Roman"/>
          <w:sz w:val="20"/>
          <w:szCs w:val="20"/>
        </w:rPr>
        <w:t>@em.gov.lv</w:t>
      </w:r>
    </w:p>
    <w:sectPr w:rsidR="004F0FF7" w:rsidSect="00761BA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97" w:rsidRDefault="00776297" w:rsidP="00F06DFF">
      <w:pPr>
        <w:spacing w:after="0" w:line="240" w:lineRule="auto"/>
      </w:pPr>
      <w:r>
        <w:separator/>
      </w:r>
    </w:p>
  </w:endnote>
  <w:endnote w:type="continuationSeparator" w:id="0">
    <w:p w:rsidR="00776297" w:rsidRDefault="00776297"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7" w:rsidRDefault="008A5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F06DFF" w:rsidRDefault="00326890" w:rsidP="00F06DFF">
    <w:pPr>
      <w:pStyle w:val="BodyText"/>
      <w:rPr>
        <w:noProof/>
        <w:sz w:val="20"/>
      </w:rPr>
    </w:pPr>
    <w:fldSimple w:instr=" FILENAME   \* MERGEFORMAT ">
      <w:r w:rsidR="008A5817" w:rsidRPr="008A5817">
        <w:rPr>
          <w:noProof/>
          <w:sz w:val="20"/>
        </w:rPr>
        <w:t>EMAnot_09062014_rbi</w:t>
      </w:r>
    </w:fldSimple>
    <w:r w:rsidR="00F06DFF" w:rsidRPr="00F06DFF">
      <w:rPr>
        <w:noProof/>
        <w:sz w:val="20"/>
      </w:rPr>
      <w:t xml:space="preserve">; </w:t>
    </w:r>
    <w:r w:rsidR="006145DB" w:rsidRPr="006145DB">
      <w:rPr>
        <w:noProof/>
        <w:sz w:val="20"/>
      </w:rPr>
      <w:t>Ministru kabineta noteikumu projekta „Noteikumi par darbības programmas „Izaugsme un nodarbinātība”  3.1.1.specifiskā atbalsta mērķa „Sekmēt finansējuma pieejamību komercdarbības attīstībai komersantiem dažādās attīstības stadijās un veicināt jaunu komersantu veidošanos” aktivitāti „Reģionālie biznesa inkubatori””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Default="00326890" w:rsidP="006145DB">
    <w:pPr>
      <w:pStyle w:val="BodyText"/>
    </w:pPr>
    <w:fldSimple w:instr=" FILENAME   \* MERGEFORMAT ">
      <w:r w:rsidR="008A5817" w:rsidRPr="008A5817">
        <w:rPr>
          <w:noProof/>
          <w:sz w:val="20"/>
        </w:rPr>
        <w:t>EMAnot_09062014_rbi</w:t>
      </w:r>
    </w:fldSimple>
    <w:r w:rsidR="004C3B91" w:rsidRPr="00F06DFF">
      <w:rPr>
        <w:noProof/>
        <w:sz w:val="20"/>
      </w:rPr>
      <w:t xml:space="preserve">; </w:t>
    </w:r>
    <w:r w:rsidR="006145DB" w:rsidRPr="006145DB">
      <w:rPr>
        <w:noProof/>
        <w:sz w:val="20"/>
      </w:rPr>
      <w:t>Ministru kabineta noteikumu projekta „Noteikumi par darbības programmas „Izaugsme un nodarbinātība”  3.1.1.specifiskā atbalsta mērķa „Sekmēt finansējuma pieejamību komercdarbības attīstībai komersantiem dažādās attīstības stadijās un veicināt jaunu komersantu veidošanos” aktivitāti „Reģionālie biznesa inkubatori””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97" w:rsidRDefault="00776297" w:rsidP="00F06DFF">
      <w:pPr>
        <w:spacing w:after="0" w:line="240" w:lineRule="auto"/>
      </w:pPr>
      <w:r>
        <w:separator/>
      </w:r>
    </w:p>
  </w:footnote>
  <w:footnote w:type="continuationSeparator" w:id="0">
    <w:p w:rsidR="00776297" w:rsidRDefault="00776297"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7" w:rsidRDefault="008A5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564574">
          <w:rPr>
            <w:noProof/>
          </w:rPr>
          <w:t>6</w:t>
        </w:r>
        <w:r>
          <w:rPr>
            <w:noProof/>
          </w:rPr>
          <w:fldChar w:fldCharType="end"/>
        </w:r>
      </w:p>
    </w:sdtContent>
  </w:sdt>
  <w:p w:rsidR="00761BA7" w:rsidRDefault="00761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7" w:rsidRDefault="008A5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75C5"/>
    <w:rsid w:val="00022856"/>
    <w:rsid w:val="00025CCB"/>
    <w:rsid w:val="00027B9F"/>
    <w:rsid w:val="000434E1"/>
    <w:rsid w:val="00045E63"/>
    <w:rsid w:val="00063A17"/>
    <w:rsid w:val="00084109"/>
    <w:rsid w:val="00084905"/>
    <w:rsid w:val="00085118"/>
    <w:rsid w:val="00087388"/>
    <w:rsid w:val="00087EF1"/>
    <w:rsid w:val="00090F37"/>
    <w:rsid w:val="00095AD1"/>
    <w:rsid w:val="00096E62"/>
    <w:rsid w:val="000A0BB3"/>
    <w:rsid w:val="000C356C"/>
    <w:rsid w:val="000D35C1"/>
    <w:rsid w:val="000D79AB"/>
    <w:rsid w:val="000E0251"/>
    <w:rsid w:val="000E4428"/>
    <w:rsid w:val="000E6C07"/>
    <w:rsid w:val="00125585"/>
    <w:rsid w:val="00126F59"/>
    <w:rsid w:val="001302CD"/>
    <w:rsid w:val="00144724"/>
    <w:rsid w:val="001453FF"/>
    <w:rsid w:val="00145869"/>
    <w:rsid w:val="00161F61"/>
    <w:rsid w:val="0016272F"/>
    <w:rsid w:val="00164000"/>
    <w:rsid w:val="00180103"/>
    <w:rsid w:val="00183287"/>
    <w:rsid w:val="001856E3"/>
    <w:rsid w:val="00185915"/>
    <w:rsid w:val="00185C5D"/>
    <w:rsid w:val="00187E8C"/>
    <w:rsid w:val="00191070"/>
    <w:rsid w:val="0019293D"/>
    <w:rsid w:val="001B5798"/>
    <w:rsid w:val="001B674B"/>
    <w:rsid w:val="001C24F2"/>
    <w:rsid w:val="001C2F5E"/>
    <w:rsid w:val="001C7116"/>
    <w:rsid w:val="001D1765"/>
    <w:rsid w:val="001E23D0"/>
    <w:rsid w:val="001F3E3C"/>
    <w:rsid w:val="001F6FB8"/>
    <w:rsid w:val="001F75FE"/>
    <w:rsid w:val="00212A9E"/>
    <w:rsid w:val="00214E8F"/>
    <w:rsid w:val="00222C2B"/>
    <w:rsid w:val="00223353"/>
    <w:rsid w:val="00227970"/>
    <w:rsid w:val="0023148C"/>
    <w:rsid w:val="002330B6"/>
    <w:rsid w:val="00237BB9"/>
    <w:rsid w:val="002502FC"/>
    <w:rsid w:val="00250694"/>
    <w:rsid w:val="00252AAE"/>
    <w:rsid w:val="00256C46"/>
    <w:rsid w:val="00257B31"/>
    <w:rsid w:val="0027473F"/>
    <w:rsid w:val="00274A3B"/>
    <w:rsid w:val="00274DD7"/>
    <w:rsid w:val="00282649"/>
    <w:rsid w:val="00284214"/>
    <w:rsid w:val="002850CE"/>
    <w:rsid w:val="00285E59"/>
    <w:rsid w:val="00286635"/>
    <w:rsid w:val="00291089"/>
    <w:rsid w:val="00293CD1"/>
    <w:rsid w:val="00297F3D"/>
    <w:rsid w:val="002A01F3"/>
    <w:rsid w:val="002A33E2"/>
    <w:rsid w:val="002A3CAA"/>
    <w:rsid w:val="002A7578"/>
    <w:rsid w:val="002B2843"/>
    <w:rsid w:val="002C0402"/>
    <w:rsid w:val="002C689B"/>
    <w:rsid w:val="002C6A8C"/>
    <w:rsid w:val="002D08E4"/>
    <w:rsid w:val="002D69B8"/>
    <w:rsid w:val="002D7BE6"/>
    <w:rsid w:val="002F0410"/>
    <w:rsid w:val="002F3E86"/>
    <w:rsid w:val="00301499"/>
    <w:rsid w:val="00301E76"/>
    <w:rsid w:val="00302AED"/>
    <w:rsid w:val="00304113"/>
    <w:rsid w:val="003148C8"/>
    <w:rsid w:val="00315BE2"/>
    <w:rsid w:val="00316DE3"/>
    <w:rsid w:val="00326890"/>
    <w:rsid w:val="00331D39"/>
    <w:rsid w:val="00332A03"/>
    <w:rsid w:val="00340E44"/>
    <w:rsid w:val="00344C9F"/>
    <w:rsid w:val="00346784"/>
    <w:rsid w:val="00353329"/>
    <w:rsid w:val="00357A5B"/>
    <w:rsid w:val="003628F4"/>
    <w:rsid w:val="00362C01"/>
    <w:rsid w:val="00364D19"/>
    <w:rsid w:val="0036603C"/>
    <w:rsid w:val="00375DE8"/>
    <w:rsid w:val="00381402"/>
    <w:rsid w:val="00382E2E"/>
    <w:rsid w:val="003844CE"/>
    <w:rsid w:val="00384DD1"/>
    <w:rsid w:val="003862D1"/>
    <w:rsid w:val="00387417"/>
    <w:rsid w:val="003B28EB"/>
    <w:rsid w:val="003B4D59"/>
    <w:rsid w:val="003D1E09"/>
    <w:rsid w:val="003D5573"/>
    <w:rsid w:val="003D7CB6"/>
    <w:rsid w:val="003E0121"/>
    <w:rsid w:val="003E0E54"/>
    <w:rsid w:val="003E7629"/>
    <w:rsid w:val="003F0F46"/>
    <w:rsid w:val="003F2794"/>
    <w:rsid w:val="003F2A4E"/>
    <w:rsid w:val="003F3D71"/>
    <w:rsid w:val="003F4262"/>
    <w:rsid w:val="003F5419"/>
    <w:rsid w:val="00405A42"/>
    <w:rsid w:val="00410655"/>
    <w:rsid w:val="00415FB0"/>
    <w:rsid w:val="0042283C"/>
    <w:rsid w:val="00422CCA"/>
    <w:rsid w:val="0042526D"/>
    <w:rsid w:val="00432CC5"/>
    <w:rsid w:val="00433C4D"/>
    <w:rsid w:val="00434CCA"/>
    <w:rsid w:val="004352DB"/>
    <w:rsid w:val="00441805"/>
    <w:rsid w:val="00443EBE"/>
    <w:rsid w:val="0045253D"/>
    <w:rsid w:val="004620BE"/>
    <w:rsid w:val="004642C2"/>
    <w:rsid w:val="00472F17"/>
    <w:rsid w:val="00475257"/>
    <w:rsid w:val="004901C4"/>
    <w:rsid w:val="00491FDB"/>
    <w:rsid w:val="004973F4"/>
    <w:rsid w:val="004A530C"/>
    <w:rsid w:val="004A5CBA"/>
    <w:rsid w:val="004A7562"/>
    <w:rsid w:val="004B50C9"/>
    <w:rsid w:val="004C1EE7"/>
    <w:rsid w:val="004C3B91"/>
    <w:rsid w:val="004C5A10"/>
    <w:rsid w:val="004E16CF"/>
    <w:rsid w:val="004F0FF7"/>
    <w:rsid w:val="004F1699"/>
    <w:rsid w:val="004F429C"/>
    <w:rsid w:val="004F5172"/>
    <w:rsid w:val="004F7686"/>
    <w:rsid w:val="0050657E"/>
    <w:rsid w:val="00507B8A"/>
    <w:rsid w:val="00507F17"/>
    <w:rsid w:val="00510E8A"/>
    <w:rsid w:val="005172FE"/>
    <w:rsid w:val="005173F5"/>
    <w:rsid w:val="005174D6"/>
    <w:rsid w:val="00517FAC"/>
    <w:rsid w:val="005204C4"/>
    <w:rsid w:val="005208CF"/>
    <w:rsid w:val="00531BD9"/>
    <w:rsid w:val="00532A80"/>
    <w:rsid w:val="00534C99"/>
    <w:rsid w:val="00542985"/>
    <w:rsid w:val="0055170F"/>
    <w:rsid w:val="00554480"/>
    <w:rsid w:val="0055474C"/>
    <w:rsid w:val="005559C6"/>
    <w:rsid w:val="0056352C"/>
    <w:rsid w:val="00564574"/>
    <w:rsid w:val="00564F8D"/>
    <w:rsid w:val="005660C7"/>
    <w:rsid w:val="0056686B"/>
    <w:rsid w:val="00566D1E"/>
    <w:rsid w:val="00573B04"/>
    <w:rsid w:val="005779FD"/>
    <w:rsid w:val="00582578"/>
    <w:rsid w:val="005878A6"/>
    <w:rsid w:val="00593807"/>
    <w:rsid w:val="005963AB"/>
    <w:rsid w:val="005A6FC9"/>
    <w:rsid w:val="005A7558"/>
    <w:rsid w:val="005B6C90"/>
    <w:rsid w:val="005C00CE"/>
    <w:rsid w:val="005C0EF0"/>
    <w:rsid w:val="005C2BA7"/>
    <w:rsid w:val="005C3A11"/>
    <w:rsid w:val="005D0CA5"/>
    <w:rsid w:val="005D2C35"/>
    <w:rsid w:val="005D4BEA"/>
    <w:rsid w:val="005E25FB"/>
    <w:rsid w:val="005E5990"/>
    <w:rsid w:val="005F19EA"/>
    <w:rsid w:val="005F1EA0"/>
    <w:rsid w:val="006145DB"/>
    <w:rsid w:val="00616A7E"/>
    <w:rsid w:val="00617D30"/>
    <w:rsid w:val="00621E2E"/>
    <w:rsid w:val="00622B88"/>
    <w:rsid w:val="00630DBD"/>
    <w:rsid w:val="00632014"/>
    <w:rsid w:val="006354F3"/>
    <w:rsid w:val="006378A4"/>
    <w:rsid w:val="00641C3C"/>
    <w:rsid w:val="00643A28"/>
    <w:rsid w:val="00644FDB"/>
    <w:rsid w:val="00645ADA"/>
    <w:rsid w:val="006478DC"/>
    <w:rsid w:val="00675544"/>
    <w:rsid w:val="00677123"/>
    <w:rsid w:val="00684011"/>
    <w:rsid w:val="00685A1B"/>
    <w:rsid w:val="0068644B"/>
    <w:rsid w:val="0069147A"/>
    <w:rsid w:val="00696521"/>
    <w:rsid w:val="006A25F4"/>
    <w:rsid w:val="006A34A8"/>
    <w:rsid w:val="006A478F"/>
    <w:rsid w:val="006B0382"/>
    <w:rsid w:val="006B2006"/>
    <w:rsid w:val="006B4925"/>
    <w:rsid w:val="006B6A56"/>
    <w:rsid w:val="006B7130"/>
    <w:rsid w:val="006C0BE8"/>
    <w:rsid w:val="006C524B"/>
    <w:rsid w:val="006C59C2"/>
    <w:rsid w:val="006C6AF8"/>
    <w:rsid w:val="006D0708"/>
    <w:rsid w:val="006D1F0B"/>
    <w:rsid w:val="006D340D"/>
    <w:rsid w:val="006D3F7A"/>
    <w:rsid w:val="006E11E0"/>
    <w:rsid w:val="006E18CE"/>
    <w:rsid w:val="006E5DAC"/>
    <w:rsid w:val="006F0947"/>
    <w:rsid w:val="006F0EDD"/>
    <w:rsid w:val="006F4A6C"/>
    <w:rsid w:val="006F4E6B"/>
    <w:rsid w:val="00702713"/>
    <w:rsid w:val="00707449"/>
    <w:rsid w:val="007075BA"/>
    <w:rsid w:val="00716194"/>
    <w:rsid w:val="0072261E"/>
    <w:rsid w:val="0072351A"/>
    <w:rsid w:val="007328AC"/>
    <w:rsid w:val="00733A40"/>
    <w:rsid w:val="00735121"/>
    <w:rsid w:val="007545FC"/>
    <w:rsid w:val="00761BA7"/>
    <w:rsid w:val="007621AF"/>
    <w:rsid w:val="00762B97"/>
    <w:rsid w:val="00766382"/>
    <w:rsid w:val="0077200C"/>
    <w:rsid w:val="00772951"/>
    <w:rsid w:val="00776297"/>
    <w:rsid w:val="007815DB"/>
    <w:rsid w:val="00783C5D"/>
    <w:rsid w:val="007853CA"/>
    <w:rsid w:val="0079114E"/>
    <w:rsid w:val="0079464E"/>
    <w:rsid w:val="007950AF"/>
    <w:rsid w:val="007A0D2B"/>
    <w:rsid w:val="007A0E08"/>
    <w:rsid w:val="007B5144"/>
    <w:rsid w:val="007B66D4"/>
    <w:rsid w:val="007C20C9"/>
    <w:rsid w:val="007C297F"/>
    <w:rsid w:val="007C2CB1"/>
    <w:rsid w:val="007C4AAF"/>
    <w:rsid w:val="007C6BD2"/>
    <w:rsid w:val="007C74A9"/>
    <w:rsid w:val="007C76EA"/>
    <w:rsid w:val="007F0F10"/>
    <w:rsid w:val="007F5613"/>
    <w:rsid w:val="007F749B"/>
    <w:rsid w:val="00800DFD"/>
    <w:rsid w:val="0080373A"/>
    <w:rsid w:val="00815533"/>
    <w:rsid w:val="0082054A"/>
    <w:rsid w:val="008223C1"/>
    <w:rsid w:val="00825AC0"/>
    <w:rsid w:val="0084243F"/>
    <w:rsid w:val="00842E1E"/>
    <w:rsid w:val="0084639A"/>
    <w:rsid w:val="00846879"/>
    <w:rsid w:val="00847F41"/>
    <w:rsid w:val="0086083A"/>
    <w:rsid w:val="00862B14"/>
    <w:rsid w:val="00874597"/>
    <w:rsid w:val="00874F39"/>
    <w:rsid w:val="00877CC0"/>
    <w:rsid w:val="00882A85"/>
    <w:rsid w:val="00885AB9"/>
    <w:rsid w:val="00890526"/>
    <w:rsid w:val="00892CAF"/>
    <w:rsid w:val="00897236"/>
    <w:rsid w:val="00897E52"/>
    <w:rsid w:val="008A1411"/>
    <w:rsid w:val="008A42EA"/>
    <w:rsid w:val="008A4D73"/>
    <w:rsid w:val="008A5817"/>
    <w:rsid w:val="008B075B"/>
    <w:rsid w:val="008B1C88"/>
    <w:rsid w:val="008B356F"/>
    <w:rsid w:val="008B39B9"/>
    <w:rsid w:val="008C07A9"/>
    <w:rsid w:val="008C3106"/>
    <w:rsid w:val="008D29D7"/>
    <w:rsid w:val="008D4725"/>
    <w:rsid w:val="008D5D28"/>
    <w:rsid w:val="008E56DF"/>
    <w:rsid w:val="008E5CB2"/>
    <w:rsid w:val="008F52BC"/>
    <w:rsid w:val="008F6379"/>
    <w:rsid w:val="008F73BC"/>
    <w:rsid w:val="008F7E7A"/>
    <w:rsid w:val="00901963"/>
    <w:rsid w:val="00906FB3"/>
    <w:rsid w:val="00907FD4"/>
    <w:rsid w:val="009105D1"/>
    <w:rsid w:val="00911681"/>
    <w:rsid w:val="009159B7"/>
    <w:rsid w:val="009171A9"/>
    <w:rsid w:val="009178FB"/>
    <w:rsid w:val="00923D6F"/>
    <w:rsid w:val="00925BB7"/>
    <w:rsid w:val="00931ABE"/>
    <w:rsid w:val="0093309D"/>
    <w:rsid w:val="00934CE6"/>
    <w:rsid w:val="00941F56"/>
    <w:rsid w:val="009466AE"/>
    <w:rsid w:val="00952597"/>
    <w:rsid w:val="00954A12"/>
    <w:rsid w:val="00956521"/>
    <w:rsid w:val="00960458"/>
    <w:rsid w:val="00963898"/>
    <w:rsid w:val="00971C09"/>
    <w:rsid w:val="009737B2"/>
    <w:rsid w:val="00984978"/>
    <w:rsid w:val="0098641B"/>
    <w:rsid w:val="0098728D"/>
    <w:rsid w:val="00991DD8"/>
    <w:rsid w:val="00995660"/>
    <w:rsid w:val="009B21BC"/>
    <w:rsid w:val="009B3484"/>
    <w:rsid w:val="009B57BC"/>
    <w:rsid w:val="009C201E"/>
    <w:rsid w:val="009C2393"/>
    <w:rsid w:val="009C77A1"/>
    <w:rsid w:val="009D0B8E"/>
    <w:rsid w:val="009D7BC2"/>
    <w:rsid w:val="009E2110"/>
    <w:rsid w:val="009E334E"/>
    <w:rsid w:val="009E498B"/>
    <w:rsid w:val="009E7F9D"/>
    <w:rsid w:val="009F34F1"/>
    <w:rsid w:val="009F7B5F"/>
    <w:rsid w:val="00A07E67"/>
    <w:rsid w:val="00A11A82"/>
    <w:rsid w:val="00A15ADB"/>
    <w:rsid w:val="00A30015"/>
    <w:rsid w:val="00A41781"/>
    <w:rsid w:val="00A42985"/>
    <w:rsid w:val="00A43E59"/>
    <w:rsid w:val="00A50CD6"/>
    <w:rsid w:val="00A5346D"/>
    <w:rsid w:val="00A57342"/>
    <w:rsid w:val="00A57451"/>
    <w:rsid w:val="00A66EEE"/>
    <w:rsid w:val="00A7086B"/>
    <w:rsid w:val="00A75212"/>
    <w:rsid w:val="00A761A1"/>
    <w:rsid w:val="00A7789E"/>
    <w:rsid w:val="00A81F61"/>
    <w:rsid w:val="00A9225E"/>
    <w:rsid w:val="00AA7858"/>
    <w:rsid w:val="00AB4000"/>
    <w:rsid w:val="00AC008D"/>
    <w:rsid w:val="00AC5F6B"/>
    <w:rsid w:val="00AD24E8"/>
    <w:rsid w:val="00AD5AF5"/>
    <w:rsid w:val="00AE7A4D"/>
    <w:rsid w:val="00AE7DB7"/>
    <w:rsid w:val="00AF482E"/>
    <w:rsid w:val="00AF5F31"/>
    <w:rsid w:val="00AF68C3"/>
    <w:rsid w:val="00B02120"/>
    <w:rsid w:val="00B03E6E"/>
    <w:rsid w:val="00B07A66"/>
    <w:rsid w:val="00B15FFF"/>
    <w:rsid w:val="00B17CE3"/>
    <w:rsid w:val="00B209F1"/>
    <w:rsid w:val="00B23652"/>
    <w:rsid w:val="00B24D42"/>
    <w:rsid w:val="00B25741"/>
    <w:rsid w:val="00B259F4"/>
    <w:rsid w:val="00B2719B"/>
    <w:rsid w:val="00B30B20"/>
    <w:rsid w:val="00B31D53"/>
    <w:rsid w:val="00B353A8"/>
    <w:rsid w:val="00B37073"/>
    <w:rsid w:val="00B40B66"/>
    <w:rsid w:val="00B466E4"/>
    <w:rsid w:val="00B558DD"/>
    <w:rsid w:val="00B64500"/>
    <w:rsid w:val="00B65422"/>
    <w:rsid w:val="00B71C0C"/>
    <w:rsid w:val="00B7320E"/>
    <w:rsid w:val="00B73307"/>
    <w:rsid w:val="00B73ED6"/>
    <w:rsid w:val="00B7642A"/>
    <w:rsid w:val="00B86D93"/>
    <w:rsid w:val="00B90F3C"/>
    <w:rsid w:val="00B9489F"/>
    <w:rsid w:val="00B964F3"/>
    <w:rsid w:val="00BA115E"/>
    <w:rsid w:val="00BA345C"/>
    <w:rsid w:val="00BA47A2"/>
    <w:rsid w:val="00BA52B5"/>
    <w:rsid w:val="00BA57D0"/>
    <w:rsid w:val="00BA62C4"/>
    <w:rsid w:val="00BA7F94"/>
    <w:rsid w:val="00BB2517"/>
    <w:rsid w:val="00BC1DBC"/>
    <w:rsid w:val="00BC5E9B"/>
    <w:rsid w:val="00BD12D7"/>
    <w:rsid w:val="00BD58BA"/>
    <w:rsid w:val="00BD6A96"/>
    <w:rsid w:val="00BE5EB7"/>
    <w:rsid w:val="00BE7B79"/>
    <w:rsid w:val="00BF40AE"/>
    <w:rsid w:val="00BF479E"/>
    <w:rsid w:val="00BF6D15"/>
    <w:rsid w:val="00BF6E65"/>
    <w:rsid w:val="00C11456"/>
    <w:rsid w:val="00C23659"/>
    <w:rsid w:val="00C34A77"/>
    <w:rsid w:val="00C3590F"/>
    <w:rsid w:val="00C430A1"/>
    <w:rsid w:val="00C51FC9"/>
    <w:rsid w:val="00C52871"/>
    <w:rsid w:val="00C53CC1"/>
    <w:rsid w:val="00C54652"/>
    <w:rsid w:val="00C56FDE"/>
    <w:rsid w:val="00C67403"/>
    <w:rsid w:val="00C733A8"/>
    <w:rsid w:val="00C74B27"/>
    <w:rsid w:val="00C7776C"/>
    <w:rsid w:val="00C81194"/>
    <w:rsid w:val="00C81846"/>
    <w:rsid w:val="00C863A5"/>
    <w:rsid w:val="00C9049E"/>
    <w:rsid w:val="00CA105E"/>
    <w:rsid w:val="00CA11C6"/>
    <w:rsid w:val="00CA14D1"/>
    <w:rsid w:val="00CA6DB5"/>
    <w:rsid w:val="00CA731C"/>
    <w:rsid w:val="00CB03CE"/>
    <w:rsid w:val="00CB3AED"/>
    <w:rsid w:val="00CC1123"/>
    <w:rsid w:val="00CC605C"/>
    <w:rsid w:val="00CE759F"/>
    <w:rsid w:val="00CF3514"/>
    <w:rsid w:val="00CF4B1B"/>
    <w:rsid w:val="00D0643B"/>
    <w:rsid w:val="00D10A55"/>
    <w:rsid w:val="00D22C9B"/>
    <w:rsid w:val="00D27D3C"/>
    <w:rsid w:val="00D323E4"/>
    <w:rsid w:val="00D36FE6"/>
    <w:rsid w:val="00D402F0"/>
    <w:rsid w:val="00D404CD"/>
    <w:rsid w:val="00D468CB"/>
    <w:rsid w:val="00D554F2"/>
    <w:rsid w:val="00D57DCD"/>
    <w:rsid w:val="00D62115"/>
    <w:rsid w:val="00D677E3"/>
    <w:rsid w:val="00D67C0B"/>
    <w:rsid w:val="00D70C86"/>
    <w:rsid w:val="00D737CC"/>
    <w:rsid w:val="00D73B05"/>
    <w:rsid w:val="00D8348C"/>
    <w:rsid w:val="00D94EFC"/>
    <w:rsid w:val="00D95010"/>
    <w:rsid w:val="00D96B21"/>
    <w:rsid w:val="00DB2453"/>
    <w:rsid w:val="00DC0357"/>
    <w:rsid w:val="00DC1732"/>
    <w:rsid w:val="00DD4904"/>
    <w:rsid w:val="00DF1770"/>
    <w:rsid w:val="00DF76A3"/>
    <w:rsid w:val="00DF7AC3"/>
    <w:rsid w:val="00DF7FB6"/>
    <w:rsid w:val="00E004F4"/>
    <w:rsid w:val="00E12437"/>
    <w:rsid w:val="00E14C4A"/>
    <w:rsid w:val="00E15026"/>
    <w:rsid w:val="00E165BF"/>
    <w:rsid w:val="00E2282C"/>
    <w:rsid w:val="00E22C60"/>
    <w:rsid w:val="00E36E30"/>
    <w:rsid w:val="00E40CD4"/>
    <w:rsid w:val="00E43F8D"/>
    <w:rsid w:val="00E47DAD"/>
    <w:rsid w:val="00E51558"/>
    <w:rsid w:val="00E57E29"/>
    <w:rsid w:val="00E61BF4"/>
    <w:rsid w:val="00E70ADF"/>
    <w:rsid w:val="00E70DCB"/>
    <w:rsid w:val="00E729D4"/>
    <w:rsid w:val="00E73C53"/>
    <w:rsid w:val="00E740BD"/>
    <w:rsid w:val="00E753B6"/>
    <w:rsid w:val="00E76D44"/>
    <w:rsid w:val="00E774EE"/>
    <w:rsid w:val="00E834B7"/>
    <w:rsid w:val="00E83CAB"/>
    <w:rsid w:val="00E97415"/>
    <w:rsid w:val="00EA1FCD"/>
    <w:rsid w:val="00EB53A4"/>
    <w:rsid w:val="00EB5CDD"/>
    <w:rsid w:val="00EB751B"/>
    <w:rsid w:val="00EC067B"/>
    <w:rsid w:val="00EC34C0"/>
    <w:rsid w:val="00EC4491"/>
    <w:rsid w:val="00EC4D12"/>
    <w:rsid w:val="00EC4F85"/>
    <w:rsid w:val="00EC6C68"/>
    <w:rsid w:val="00ED1225"/>
    <w:rsid w:val="00ED3419"/>
    <w:rsid w:val="00EE419A"/>
    <w:rsid w:val="00EE59D4"/>
    <w:rsid w:val="00EF036F"/>
    <w:rsid w:val="00EF0941"/>
    <w:rsid w:val="00EF4AC7"/>
    <w:rsid w:val="00EF70EC"/>
    <w:rsid w:val="00F01574"/>
    <w:rsid w:val="00F06DFF"/>
    <w:rsid w:val="00F07E32"/>
    <w:rsid w:val="00F167B5"/>
    <w:rsid w:val="00F16BFD"/>
    <w:rsid w:val="00F21A5D"/>
    <w:rsid w:val="00F405C3"/>
    <w:rsid w:val="00F46334"/>
    <w:rsid w:val="00F5037D"/>
    <w:rsid w:val="00F51733"/>
    <w:rsid w:val="00F5373C"/>
    <w:rsid w:val="00F574FC"/>
    <w:rsid w:val="00F6391A"/>
    <w:rsid w:val="00F652D0"/>
    <w:rsid w:val="00F70937"/>
    <w:rsid w:val="00F72159"/>
    <w:rsid w:val="00F74F8A"/>
    <w:rsid w:val="00F77CD6"/>
    <w:rsid w:val="00F81245"/>
    <w:rsid w:val="00F973CB"/>
    <w:rsid w:val="00F979BE"/>
    <w:rsid w:val="00FA0205"/>
    <w:rsid w:val="00FA1492"/>
    <w:rsid w:val="00FA2E55"/>
    <w:rsid w:val="00FB0EF8"/>
    <w:rsid w:val="00FB44A6"/>
    <w:rsid w:val="00FB703F"/>
    <w:rsid w:val="00FD0C76"/>
    <w:rsid w:val="00FD5A6C"/>
    <w:rsid w:val="00FD61B5"/>
    <w:rsid w:val="00FD7464"/>
    <w:rsid w:val="00FE4C72"/>
    <w:rsid w:val="00FF4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43B1-53D0-4A71-8B4B-F3C3A7FC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6</Pages>
  <Words>1191</Words>
  <Characters>8368</Characters>
  <Application>Microsoft Office Word</Application>
  <DocSecurity>0</DocSecurity>
  <Lines>363</Lines>
  <Paragraphs>134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Gatis Silovs</cp:lastModifiedBy>
  <cp:revision>273</cp:revision>
  <cp:lastPrinted>2014-02-11T16:24:00Z</cp:lastPrinted>
  <dcterms:created xsi:type="dcterms:W3CDTF">2014-01-31T07:34:00Z</dcterms:created>
  <dcterms:modified xsi:type="dcterms:W3CDTF">2014-06-09T11:04:00Z</dcterms:modified>
</cp:coreProperties>
</file>