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24" w:rsidRPr="00B77D24" w:rsidRDefault="00B77D24" w:rsidP="00B77D24">
      <w:pPr>
        <w:spacing w:after="0" w:line="240" w:lineRule="auto"/>
        <w:ind w:left="4111"/>
        <w:jc w:val="right"/>
        <w:rPr>
          <w:rFonts w:ascii="Times New Roman" w:eastAsiaTheme="minorHAnsi" w:hAnsi="Times New Roman" w:cstheme="minorBidi"/>
          <w:color w:val="auto"/>
          <w:sz w:val="24"/>
          <w:szCs w:val="22"/>
        </w:rPr>
      </w:pPr>
      <w:r>
        <w:rPr>
          <w:rFonts w:ascii="Times New Roman" w:eastAsiaTheme="minorHAnsi" w:hAnsi="Times New Roman" w:cstheme="minorBidi"/>
          <w:color w:val="auto"/>
          <w:sz w:val="24"/>
          <w:szCs w:val="22"/>
        </w:rPr>
        <w:t>1</w:t>
      </w:r>
      <w:r w:rsidRPr="00B77D24">
        <w:rPr>
          <w:rFonts w:ascii="Times New Roman" w:eastAsiaTheme="minorHAnsi" w:hAnsi="Times New Roman" w:cstheme="minorBidi"/>
          <w:color w:val="auto"/>
          <w:sz w:val="24"/>
          <w:szCs w:val="22"/>
        </w:rPr>
        <w:t xml:space="preserve">.pielikums </w:t>
      </w:r>
    </w:p>
    <w:p w:rsidR="00B77D24" w:rsidRPr="00B77D24" w:rsidRDefault="00B77D24" w:rsidP="00B77D24">
      <w:pPr>
        <w:spacing w:after="0" w:line="240" w:lineRule="auto"/>
        <w:jc w:val="right"/>
        <w:rPr>
          <w:rFonts w:ascii="Times New Roman" w:eastAsiaTheme="minorHAnsi" w:hAnsi="Times New Roman" w:cstheme="minorBidi"/>
          <w:color w:val="auto"/>
          <w:sz w:val="24"/>
          <w:szCs w:val="22"/>
        </w:rPr>
      </w:pPr>
      <w:r w:rsidRPr="00B77D24">
        <w:rPr>
          <w:rFonts w:ascii="Times New Roman" w:eastAsiaTheme="minorHAnsi" w:hAnsi="Times New Roman" w:cstheme="minorBidi"/>
          <w:color w:val="auto"/>
          <w:sz w:val="24"/>
          <w:szCs w:val="22"/>
        </w:rPr>
        <w:t xml:space="preserve">Informatīvajam ziņojumam par Eiropas Savienības </w:t>
      </w:r>
    </w:p>
    <w:p w:rsidR="00B77D24" w:rsidRPr="00B77D24" w:rsidRDefault="00B77D24" w:rsidP="00B77D24">
      <w:pPr>
        <w:spacing w:after="0" w:line="240" w:lineRule="auto"/>
        <w:jc w:val="right"/>
        <w:rPr>
          <w:rFonts w:ascii="Times New Roman" w:eastAsiaTheme="minorHAnsi" w:hAnsi="Times New Roman" w:cstheme="minorBidi"/>
          <w:color w:val="auto"/>
          <w:sz w:val="24"/>
          <w:szCs w:val="22"/>
        </w:rPr>
      </w:pPr>
      <w:r w:rsidRPr="00B77D24">
        <w:rPr>
          <w:rFonts w:ascii="Times New Roman" w:eastAsiaTheme="minorHAnsi" w:hAnsi="Times New Roman" w:cstheme="minorBidi"/>
          <w:color w:val="auto"/>
          <w:sz w:val="24"/>
          <w:szCs w:val="22"/>
        </w:rPr>
        <w:t xml:space="preserve">fondu darbības programmas „Izaugsme un nodarbinātība” </w:t>
      </w:r>
    </w:p>
    <w:p w:rsidR="00B77D24" w:rsidRPr="00B77D24" w:rsidRDefault="00B77D24" w:rsidP="00B77D24">
      <w:pPr>
        <w:spacing w:after="0" w:line="240" w:lineRule="auto"/>
        <w:jc w:val="right"/>
        <w:rPr>
          <w:rFonts w:ascii="Times New Roman" w:eastAsiaTheme="minorHAnsi" w:hAnsi="Times New Roman" w:cstheme="minorBidi"/>
          <w:color w:val="auto"/>
          <w:sz w:val="24"/>
          <w:szCs w:val="22"/>
        </w:rPr>
      </w:pPr>
      <w:r w:rsidRPr="00B77D24">
        <w:rPr>
          <w:rFonts w:ascii="Times New Roman" w:eastAsiaTheme="minorHAnsi" w:hAnsi="Times New Roman" w:cstheme="minorBidi"/>
          <w:color w:val="auto"/>
          <w:sz w:val="24"/>
          <w:szCs w:val="22"/>
        </w:rPr>
        <w:t xml:space="preserve">6.1.3. specifiskā atbalsta mērķa „Nodrošināt nepieciešamo </w:t>
      </w:r>
    </w:p>
    <w:p w:rsidR="00B77D24" w:rsidRPr="00B77D24" w:rsidRDefault="00B77D24" w:rsidP="00B77D24">
      <w:pPr>
        <w:spacing w:after="0" w:line="240" w:lineRule="auto"/>
        <w:jc w:val="right"/>
        <w:rPr>
          <w:rFonts w:ascii="Times New Roman" w:eastAsiaTheme="minorHAnsi" w:hAnsi="Times New Roman" w:cstheme="minorBidi"/>
          <w:color w:val="auto"/>
          <w:sz w:val="24"/>
          <w:szCs w:val="22"/>
        </w:rPr>
      </w:pPr>
      <w:r w:rsidRPr="00B77D24">
        <w:rPr>
          <w:rFonts w:ascii="Times New Roman" w:eastAsiaTheme="minorHAnsi" w:hAnsi="Times New Roman" w:cstheme="minorBidi"/>
          <w:color w:val="auto"/>
          <w:sz w:val="24"/>
          <w:szCs w:val="22"/>
        </w:rPr>
        <w:t xml:space="preserve">infrastruktūru uz Rīgas maģistrālajiem pārvadiem un novērst </w:t>
      </w:r>
    </w:p>
    <w:p w:rsidR="009E13D1" w:rsidRDefault="00B77D24" w:rsidP="00B77D24">
      <w:pPr>
        <w:spacing w:after="0" w:line="240" w:lineRule="auto"/>
        <w:jc w:val="right"/>
        <w:rPr>
          <w:rFonts w:ascii="Times New Roman" w:eastAsiaTheme="minorHAnsi" w:hAnsi="Times New Roman" w:cstheme="minorBidi"/>
          <w:color w:val="auto"/>
          <w:sz w:val="24"/>
          <w:szCs w:val="22"/>
        </w:rPr>
      </w:pPr>
      <w:r w:rsidRPr="00B77D24">
        <w:rPr>
          <w:rFonts w:ascii="Times New Roman" w:eastAsiaTheme="minorHAnsi" w:hAnsi="Times New Roman" w:cstheme="minorBidi"/>
          <w:color w:val="auto"/>
          <w:sz w:val="24"/>
          <w:szCs w:val="22"/>
        </w:rPr>
        <w:t xml:space="preserve">maģistrālo ielu fragmentāro raksturu” </w:t>
      </w:r>
      <w:r w:rsidR="009E13D1" w:rsidRPr="009E13D1">
        <w:rPr>
          <w:rFonts w:ascii="Times New Roman" w:eastAsiaTheme="minorHAnsi" w:hAnsi="Times New Roman" w:cstheme="minorBidi"/>
          <w:color w:val="auto"/>
          <w:sz w:val="24"/>
          <w:szCs w:val="22"/>
        </w:rPr>
        <w:t xml:space="preserve">1.kārtas projekta </w:t>
      </w:r>
    </w:p>
    <w:p w:rsidR="00B77D24" w:rsidRPr="00B77D24" w:rsidRDefault="009E13D1" w:rsidP="00B77D24">
      <w:pPr>
        <w:spacing w:after="0" w:line="240" w:lineRule="auto"/>
        <w:jc w:val="right"/>
        <w:rPr>
          <w:rFonts w:ascii="Times New Roman" w:eastAsiaTheme="minorHAnsi" w:hAnsi="Times New Roman" w:cstheme="minorBidi"/>
          <w:color w:val="auto"/>
          <w:sz w:val="24"/>
          <w:szCs w:val="22"/>
        </w:rPr>
      </w:pPr>
      <w:r w:rsidRPr="009E13D1">
        <w:rPr>
          <w:rFonts w:ascii="Times New Roman" w:eastAsiaTheme="minorHAnsi" w:hAnsi="Times New Roman" w:cstheme="minorBidi"/>
          <w:color w:val="auto"/>
          <w:sz w:val="24"/>
          <w:szCs w:val="22"/>
        </w:rPr>
        <w:t>„</w:t>
      </w:r>
      <w:r w:rsidR="00A26956" w:rsidRPr="00A26956">
        <w:rPr>
          <w:rFonts w:ascii="Times New Roman" w:eastAsiaTheme="minorHAnsi" w:hAnsi="Times New Roman" w:cstheme="minorBidi"/>
          <w:color w:val="auto"/>
          <w:sz w:val="24"/>
          <w:szCs w:val="22"/>
        </w:rPr>
        <w:t>Salu tilta kompleksa rekonstrukcija</w:t>
      </w:r>
      <w:r w:rsidRPr="009E13D1">
        <w:rPr>
          <w:rFonts w:ascii="Times New Roman" w:eastAsiaTheme="minorHAnsi" w:hAnsi="Times New Roman" w:cstheme="minorBidi"/>
          <w:color w:val="auto"/>
          <w:sz w:val="24"/>
          <w:szCs w:val="22"/>
        </w:rPr>
        <w:t>” ieviešanu</w:t>
      </w:r>
    </w:p>
    <w:p w:rsidR="0047540A" w:rsidRDefault="0047540A" w:rsidP="00AF5352">
      <w:pPr>
        <w:tabs>
          <w:tab w:val="num" w:pos="709"/>
        </w:tabs>
        <w:spacing w:line="240" w:lineRule="auto"/>
        <w:jc w:val="center"/>
        <w:rPr>
          <w:rFonts w:ascii="Times New Roman" w:hAnsi="Times New Roman"/>
          <w:b/>
          <w:smallCaps/>
          <w:sz w:val="36"/>
        </w:rPr>
      </w:pPr>
    </w:p>
    <w:p w:rsidR="00AF5352" w:rsidRDefault="008F0401" w:rsidP="00AF5352">
      <w:pPr>
        <w:tabs>
          <w:tab w:val="num" w:pos="709"/>
        </w:tabs>
        <w:spacing w:line="240" w:lineRule="auto"/>
        <w:jc w:val="center"/>
        <w:rPr>
          <w:rFonts w:ascii="Times New Roman" w:hAnsi="Times New Roman"/>
          <w:b/>
          <w:smallCaps/>
          <w:sz w:val="36"/>
        </w:rPr>
      </w:pPr>
      <w:r w:rsidRPr="008E52D4">
        <w:rPr>
          <w:rFonts w:ascii="Times New Roman" w:hAnsi="Times New Roman"/>
          <w:b/>
          <w:smallCaps/>
          <w:sz w:val="36"/>
        </w:rPr>
        <w:t>P</w:t>
      </w:r>
      <w:r w:rsidR="00AF5352" w:rsidRPr="008E52D4">
        <w:rPr>
          <w:rFonts w:ascii="Times New Roman" w:hAnsi="Times New Roman"/>
          <w:b/>
          <w:smallCaps/>
          <w:sz w:val="36"/>
        </w:rPr>
        <w:t xml:space="preserve">rojekta vērtēšanas kritēriji </w:t>
      </w:r>
    </w:p>
    <w:p w:rsidR="008E52D4" w:rsidRPr="008E52D4" w:rsidRDefault="008E52D4" w:rsidP="00AF5352">
      <w:pPr>
        <w:tabs>
          <w:tab w:val="num" w:pos="709"/>
        </w:tabs>
        <w:spacing w:line="240" w:lineRule="auto"/>
        <w:jc w:val="center"/>
        <w:rPr>
          <w:rFonts w:ascii="Times New Roman" w:hAnsi="Times New Roman"/>
          <w:b/>
          <w:smallCaps/>
          <w:sz w:val="10"/>
        </w:rPr>
      </w:pPr>
    </w:p>
    <w:tbl>
      <w:tblPr>
        <w:tblW w:w="10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050"/>
        <w:gridCol w:w="4045"/>
        <w:gridCol w:w="1654"/>
        <w:gridCol w:w="1701"/>
      </w:tblGrid>
      <w:tr w:rsidR="00AF5352" w:rsidRPr="006F58CB" w:rsidTr="00167C3F">
        <w:trPr>
          <w:trHeight w:val="428"/>
        </w:trPr>
        <w:tc>
          <w:tcPr>
            <w:tcW w:w="2901" w:type="dxa"/>
            <w:gridSpan w:val="2"/>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Fonts w:ascii="Times New Roman" w:hAnsi="Times New Roman"/>
                <w:color w:val="auto"/>
                <w:sz w:val="24"/>
              </w:rPr>
            </w:pPr>
            <w:r w:rsidRPr="006F58CB">
              <w:rPr>
                <w:rFonts w:ascii="Times New Roman" w:hAnsi="Times New Roman"/>
                <w:color w:val="auto"/>
                <w:sz w:val="24"/>
              </w:rPr>
              <w:t>Darbības programmas</w:t>
            </w:r>
            <w:r w:rsidR="008E52D4">
              <w:rPr>
                <w:rFonts w:ascii="Times New Roman" w:hAnsi="Times New Roman"/>
                <w:color w:val="auto"/>
                <w:sz w:val="24"/>
              </w:rPr>
              <w:t xml:space="preserve"> </w:t>
            </w:r>
            <w:r w:rsidRPr="006F58CB">
              <w:rPr>
                <w:rFonts w:ascii="Times New Roman" w:hAnsi="Times New Roman"/>
                <w:color w:val="auto"/>
                <w:sz w:val="24"/>
              </w:rPr>
              <w:t xml:space="preserve">nosaukums  </w:t>
            </w:r>
          </w:p>
        </w:tc>
        <w:tc>
          <w:tcPr>
            <w:tcW w:w="7400" w:type="dxa"/>
            <w:gridSpan w:val="3"/>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Style w:val="BookTitle"/>
                <w:rFonts w:ascii="Times New Roman" w:hAnsi="Times New Roman"/>
                <w:b w:val="0"/>
                <w:color w:val="auto"/>
                <w:sz w:val="24"/>
              </w:rPr>
            </w:pPr>
            <w:r w:rsidRPr="006F58CB">
              <w:rPr>
                <w:rStyle w:val="BookTitle"/>
                <w:rFonts w:ascii="Times New Roman" w:hAnsi="Times New Roman"/>
                <w:b w:val="0"/>
                <w:smallCaps w:val="0"/>
                <w:color w:val="auto"/>
                <w:sz w:val="24"/>
              </w:rPr>
              <w:t>Izaugsme un nodarbinātība</w:t>
            </w:r>
          </w:p>
        </w:tc>
      </w:tr>
      <w:tr w:rsidR="00AF5352" w:rsidRPr="006F58CB" w:rsidTr="00167C3F">
        <w:trPr>
          <w:trHeight w:val="428"/>
        </w:trPr>
        <w:tc>
          <w:tcPr>
            <w:tcW w:w="2901" w:type="dxa"/>
            <w:gridSpan w:val="2"/>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Fonts w:ascii="Times New Roman" w:hAnsi="Times New Roman"/>
                <w:color w:val="auto"/>
                <w:sz w:val="24"/>
              </w:rPr>
            </w:pPr>
            <w:r w:rsidRPr="006F58CB">
              <w:rPr>
                <w:rFonts w:ascii="Times New Roman" w:hAnsi="Times New Roman"/>
                <w:color w:val="auto"/>
                <w:sz w:val="24"/>
              </w:rPr>
              <w:t>Prioritārā virziena numurs</w:t>
            </w:r>
            <w:r w:rsidR="008E52D4">
              <w:rPr>
                <w:rFonts w:ascii="Times New Roman" w:hAnsi="Times New Roman"/>
                <w:color w:val="auto"/>
                <w:sz w:val="24"/>
              </w:rPr>
              <w:t xml:space="preserve"> </w:t>
            </w:r>
            <w:r w:rsidRPr="006F58CB">
              <w:rPr>
                <w:rFonts w:ascii="Times New Roman" w:hAnsi="Times New Roman"/>
                <w:color w:val="auto"/>
                <w:sz w:val="24"/>
              </w:rPr>
              <w:t xml:space="preserve">un nosaukums             </w:t>
            </w:r>
          </w:p>
        </w:tc>
        <w:tc>
          <w:tcPr>
            <w:tcW w:w="7400" w:type="dxa"/>
            <w:gridSpan w:val="3"/>
            <w:tcBorders>
              <w:top w:val="single" w:sz="4" w:space="0" w:color="auto"/>
              <w:left w:val="single" w:sz="4" w:space="0" w:color="auto"/>
              <w:bottom w:val="single" w:sz="4" w:space="0" w:color="auto"/>
              <w:right w:val="single" w:sz="4" w:space="0" w:color="auto"/>
            </w:tcBorders>
            <w:vAlign w:val="center"/>
          </w:tcPr>
          <w:p w:rsidR="00AF5352" w:rsidRPr="006F58CB" w:rsidRDefault="00353B9C" w:rsidP="008E52D4">
            <w:pPr>
              <w:spacing w:before="120" w:after="120" w:line="240" w:lineRule="auto"/>
              <w:rPr>
                <w:rStyle w:val="BookTitle"/>
                <w:rFonts w:ascii="Times New Roman" w:hAnsi="Times New Roman"/>
                <w:b w:val="0"/>
                <w:smallCaps w:val="0"/>
                <w:color w:val="auto"/>
                <w:sz w:val="24"/>
              </w:rPr>
            </w:pPr>
            <w:r w:rsidRPr="00353B9C">
              <w:rPr>
                <w:rStyle w:val="BookTitle"/>
                <w:rFonts w:ascii="Times New Roman" w:hAnsi="Times New Roman"/>
                <w:b w:val="0"/>
                <w:smallCaps w:val="0"/>
                <w:color w:val="auto"/>
                <w:sz w:val="24"/>
              </w:rPr>
              <w:t>6.1.</w:t>
            </w:r>
            <w:r>
              <w:rPr>
                <w:rStyle w:val="BookTitle"/>
                <w:rFonts w:ascii="Times New Roman" w:hAnsi="Times New Roman"/>
                <w:b w:val="0"/>
                <w:smallCaps w:val="0"/>
                <w:color w:val="auto"/>
                <w:sz w:val="24"/>
              </w:rPr>
              <w:t xml:space="preserve"> </w:t>
            </w:r>
            <w:r w:rsidRPr="00353B9C">
              <w:rPr>
                <w:rStyle w:val="BookTitle"/>
                <w:rFonts w:ascii="Times New Roman" w:hAnsi="Times New Roman"/>
                <w:b w:val="0"/>
                <w:smallCaps w:val="0"/>
                <w:color w:val="auto"/>
                <w:sz w:val="24"/>
              </w:rPr>
              <w:t>Atbalstīt multimodālu Eiropas vienoto transporta telpu ar ieguldījumiem Eiropas transporta tīklā</w:t>
            </w:r>
          </w:p>
        </w:tc>
      </w:tr>
      <w:tr w:rsidR="00AF5352" w:rsidRPr="006F58CB" w:rsidTr="00167C3F">
        <w:trPr>
          <w:trHeight w:val="428"/>
        </w:trPr>
        <w:tc>
          <w:tcPr>
            <w:tcW w:w="2901" w:type="dxa"/>
            <w:gridSpan w:val="2"/>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Fonts w:ascii="Times New Roman" w:hAnsi="Times New Roman"/>
                <w:color w:val="auto"/>
                <w:sz w:val="24"/>
              </w:rPr>
            </w:pPr>
            <w:r w:rsidRPr="006F58CB">
              <w:rPr>
                <w:rFonts w:ascii="Times New Roman" w:hAnsi="Times New Roman"/>
                <w:color w:val="auto"/>
                <w:sz w:val="24"/>
              </w:rPr>
              <w:t xml:space="preserve">Specifiskā atbalsta mērķa numurs un nosaukums               </w:t>
            </w:r>
          </w:p>
        </w:tc>
        <w:tc>
          <w:tcPr>
            <w:tcW w:w="7400" w:type="dxa"/>
            <w:gridSpan w:val="3"/>
            <w:tcBorders>
              <w:top w:val="single" w:sz="4" w:space="0" w:color="auto"/>
              <w:left w:val="single" w:sz="4" w:space="0" w:color="auto"/>
              <w:bottom w:val="single" w:sz="4" w:space="0" w:color="auto"/>
              <w:right w:val="single" w:sz="4" w:space="0" w:color="auto"/>
            </w:tcBorders>
            <w:vAlign w:val="center"/>
          </w:tcPr>
          <w:p w:rsidR="00AF5352" w:rsidRPr="006F58CB" w:rsidRDefault="00353B9C" w:rsidP="00B77D24">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6.1.</w:t>
            </w:r>
            <w:r w:rsidR="00B77D24">
              <w:rPr>
                <w:rStyle w:val="BookTitle"/>
                <w:rFonts w:ascii="Times New Roman" w:hAnsi="Times New Roman"/>
                <w:b w:val="0"/>
                <w:smallCaps w:val="0"/>
                <w:color w:val="auto"/>
                <w:sz w:val="24"/>
              </w:rPr>
              <w:t>3</w:t>
            </w:r>
            <w:r>
              <w:rPr>
                <w:rStyle w:val="BookTitle"/>
                <w:rFonts w:ascii="Times New Roman" w:hAnsi="Times New Roman"/>
                <w:b w:val="0"/>
                <w:smallCaps w:val="0"/>
                <w:color w:val="auto"/>
                <w:sz w:val="24"/>
              </w:rPr>
              <w:t xml:space="preserve">. </w:t>
            </w:r>
            <w:r w:rsidR="00B77D24">
              <w:rPr>
                <w:rStyle w:val="BookTitle"/>
                <w:rFonts w:ascii="Times New Roman" w:hAnsi="Times New Roman"/>
                <w:b w:val="0"/>
                <w:smallCaps w:val="0"/>
                <w:color w:val="auto"/>
                <w:sz w:val="24"/>
              </w:rPr>
              <w:t xml:space="preserve">Nodrošināt nepieciešamo </w:t>
            </w:r>
            <w:r w:rsidR="00B77D24" w:rsidRPr="00B77D24">
              <w:rPr>
                <w:rStyle w:val="BookTitle"/>
                <w:rFonts w:ascii="Times New Roman" w:hAnsi="Times New Roman"/>
                <w:b w:val="0"/>
                <w:smallCaps w:val="0"/>
                <w:color w:val="auto"/>
                <w:sz w:val="24"/>
              </w:rPr>
              <w:t>infrastruktūru uz Rīgas maģis</w:t>
            </w:r>
            <w:r w:rsidR="00B77D24">
              <w:rPr>
                <w:rStyle w:val="BookTitle"/>
                <w:rFonts w:ascii="Times New Roman" w:hAnsi="Times New Roman"/>
                <w:b w:val="0"/>
                <w:smallCaps w:val="0"/>
                <w:color w:val="auto"/>
                <w:sz w:val="24"/>
              </w:rPr>
              <w:t xml:space="preserve">trālajiem pārvadiem un novērst </w:t>
            </w:r>
            <w:r w:rsidR="00B77D24" w:rsidRPr="00B77D24">
              <w:rPr>
                <w:rStyle w:val="BookTitle"/>
                <w:rFonts w:ascii="Times New Roman" w:hAnsi="Times New Roman"/>
                <w:b w:val="0"/>
                <w:smallCaps w:val="0"/>
                <w:color w:val="auto"/>
                <w:sz w:val="24"/>
              </w:rPr>
              <w:t>maģistrālo ielu fragmentāro raksturu</w:t>
            </w:r>
          </w:p>
        </w:tc>
      </w:tr>
      <w:tr w:rsidR="00AF5352" w:rsidRPr="006F58CB" w:rsidTr="00167C3F">
        <w:trPr>
          <w:trHeight w:val="428"/>
        </w:trPr>
        <w:tc>
          <w:tcPr>
            <w:tcW w:w="2901" w:type="dxa"/>
            <w:gridSpan w:val="2"/>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Fonts w:ascii="Times New Roman" w:hAnsi="Times New Roman"/>
                <w:color w:val="auto"/>
                <w:sz w:val="24"/>
              </w:rPr>
            </w:pPr>
            <w:r w:rsidRPr="006F58CB">
              <w:rPr>
                <w:rFonts w:ascii="Times New Roman" w:hAnsi="Times New Roman"/>
                <w:color w:val="auto"/>
                <w:sz w:val="24"/>
              </w:rPr>
              <w:t>Projektu iesniegumu atlases veids</w:t>
            </w:r>
          </w:p>
        </w:tc>
        <w:tc>
          <w:tcPr>
            <w:tcW w:w="7400" w:type="dxa"/>
            <w:gridSpan w:val="3"/>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Style w:val="BookTitle"/>
                <w:rFonts w:ascii="Times New Roman" w:hAnsi="Times New Roman"/>
                <w:b w:val="0"/>
                <w:smallCaps w:val="0"/>
                <w:color w:val="auto"/>
                <w:sz w:val="24"/>
              </w:rPr>
            </w:pPr>
            <w:r w:rsidRPr="006F58CB">
              <w:rPr>
                <w:rStyle w:val="BookTitle"/>
                <w:rFonts w:ascii="Times New Roman" w:hAnsi="Times New Roman"/>
                <w:b w:val="0"/>
                <w:smallCaps w:val="0"/>
                <w:color w:val="auto"/>
                <w:sz w:val="24"/>
              </w:rPr>
              <w:t xml:space="preserve">Ierobežota projekta iesnieguma atlase </w:t>
            </w:r>
          </w:p>
        </w:tc>
      </w:tr>
      <w:tr w:rsidR="00AF5352" w:rsidRPr="006F58CB" w:rsidTr="00167C3F">
        <w:trPr>
          <w:trHeight w:val="428"/>
        </w:trPr>
        <w:tc>
          <w:tcPr>
            <w:tcW w:w="2901" w:type="dxa"/>
            <w:gridSpan w:val="2"/>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Fonts w:ascii="Times New Roman" w:hAnsi="Times New Roman"/>
                <w:color w:val="auto"/>
                <w:sz w:val="24"/>
              </w:rPr>
            </w:pPr>
            <w:r w:rsidRPr="006F58CB">
              <w:rPr>
                <w:rFonts w:ascii="Times New Roman" w:hAnsi="Times New Roman"/>
                <w:color w:val="auto"/>
                <w:sz w:val="24"/>
              </w:rPr>
              <w:t>Atbildīgā iestāde</w:t>
            </w:r>
          </w:p>
        </w:tc>
        <w:tc>
          <w:tcPr>
            <w:tcW w:w="7400" w:type="dxa"/>
            <w:gridSpan w:val="3"/>
            <w:tcBorders>
              <w:top w:val="single" w:sz="4" w:space="0" w:color="auto"/>
              <w:left w:val="single" w:sz="4" w:space="0" w:color="auto"/>
              <w:bottom w:val="single" w:sz="4" w:space="0" w:color="auto"/>
              <w:right w:val="single" w:sz="4" w:space="0" w:color="auto"/>
            </w:tcBorders>
            <w:vAlign w:val="center"/>
          </w:tcPr>
          <w:p w:rsidR="00AF5352" w:rsidRPr="006F58CB" w:rsidRDefault="00353B9C" w:rsidP="00353B9C">
            <w:pPr>
              <w:spacing w:before="120" w:after="120" w:line="240" w:lineRule="auto"/>
              <w:rPr>
                <w:rStyle w:val="BookTitle"/>
                <w:rFonts w:ascii="Times New Roman" w:hAnsi="Times New Roman"/>
                <w:b w:val="0"/>
                <w:color w:val="auto"/>
                <w:sz w:val="24"/>
              </w:rPr>
            </w:pPr>
            <w:r>
              <w:rPr>
                <w:rStyle w:val="BookTitle"/>
                <w:rFonts w:ascii="Times New Roman" w:hAnsi="Times New Roman"/>
                <w:b w:val="0"/>
                <w:smallCaps w:val="0"/>
                <w:color w:val="auto"/>
                <w:sz w:val="24"/>
              </w:rPr>
              <w:t xml:space="preserve">Satiksmes </w:t>
            </w:r>
            <w:r w:rsidR="00AF5352" w:rsidRPr="006F58CB">
              <w:rPr>
                <w:rStyle w:val="BookTitle"/>
                <w:rFonts w:ascii="Times New Roman" w:hAnsi="Times New Roman"/>
                <w:b w:val="0"/>
                <w:smallCaps w:val="0"/>
                <w:color w:val="auto"/>
                <w:sz w:val="24"/>
              </w:rPr>
              <w:t>ministrija</w:t>
            </w:r>
          </w:p>
        </w:tc>
      </w:tr>
      <w:tr w:rsidR="00A145C3" w:rsidRPr="006F58CB" w:rsidTr="00167C3F">
        <w:trPr>
          <w:trHeight w:val="730"/>
        </w:trPr>
        <w:tc>
          <w:tcPr>
            <w:tcW w:w="6946" w:type="dxa"/>
            <w:gridSpan w:val="3"/>
            <w:vMerge w:val="restart"/>
            <w:tcBorders>
              <w:top w:val="single" w:sz="4" w:space="0" w:color="auto"/>
            </w:tcBorders>
            <w:shd w:val="clear" w:color="auto" w:fill="F2F2F2" w:themeFill="background1" w:themeFillShade="F2"/>
            <w:vAlign w:val="center"/>
          </w:tcPr>
          <w:p w:rsidR="00A145C3" w:rsidRPr="008E52D4" w:rsidRDefault="00A145C3" w:rsidP="008E52D4">
            <w:pPr>
              <w:spacing w:after="0" w:line="240" w:lineRule="auto"/>
              <w:jc w:val="center"/>
              <w:rPr>
                <w:rFonts w:ascii="Times New Roman" w:hAnsi="Times New Roman"/>
                <w:b/>
                <w:bCs/>
                <w:color w:val="auto"/>
                <w:sz w:val="24"/>
              </w:rPr>
            </w:pPr>
            <w:r>
              <w:rPr>
                <w:rFonts w:ascii="Times New Roman" w:hAnsi="Times New Roman"/>
                <w:b/>
                <w:bCs/>
                <w:color w:val="auto"/>
                <w:sz w:val="24"/>
              </w:rPr>
              <w:t>3</w:t>
            </w:r>
            <w:r w:rsidRPr="006F58CB">
              <w:rPr>
                <w:rFonts w:ascii="Times New Roman" w:hAnsi="Times New Roman"/>
                <w:b/>
                <w:bCs/>
                <w:color w:val="auto"/>
                <w:sz w:val="24"/>
              </w:rPr>
              <w:t>. SPECIFISKIE ATBILSTĪBAS KRITĒRIJI</w:t>
            </w:r>
          </w:p>
        </w:tc>
        <w:tc>
          <w:tcPr>
            <w:tcW w:w="1654" w:type="dxa"/>
            <w:tcBorders>
              <w:top w:val="single" w:sz="4" w:space="0" w:color="auto"/>
            </w:tcBorders>
            <w:shd w:val="clear" w:color="auto" w:fill="F2F2F2" w:themeFill="background1" w:themeFillShade="F2"/>
            <w:vAlign w:val="center"/>
          </w:tcPr>
          <w:p w:rsidR="00A145C3" w:rsidRPr="006F58CB" w:rsidRDefault="00A145C3" w:rsidP="008F0401">
            <w:pPr>
              <w:tabs>
                <w:tab w:val="left" w:pos="942"/>
                <w:tab w:val="left" w:pos="1257"/>
              </w:tabs>
              <w:spacing w:after="0" w:line="240" w:lineRule="auto"/>
              <w:jc w:val="center"/>
              <w:rPr>
                <w:rFonts w:ascii="Times New Roman" w:hAnsi="Times New Roman"/>
                <w:b/>
                <w:bCs/>
                <w:color w:val="auto"/>
                <w:sz w:val="24"/>
              </w:rPr>
            </w:pPr>
            <w:r w:rsidRPr="006F58CB">
              <w:rPr>
                <w:rFonts w:ascii="Times New Roman" w:hAnsi="Times New Roman"/>
                <w:b/>
                <w:bCs/>
                <w:color w:val="auto"/>
                <w:sz w:val="24"/>
              </w:rPr>
              <w:t>Vērtēšanas sistēma</w:t>
            </w:r>
          </w:p>
        </w:tc>
        <w:tc>
          <w:tcPr>
            <w:tcW w:w="1701" w:type="dxa"/>
            <w:vMerge w:val="restart"/>
            <w:tcBorders>
              <w:top w:val="single" w:sz="4" w:space="0" w:color="auto"/>
            </w:tcBorders>
            <w:shd w:val="clear" w:color="auto" w:fill="F2F2F2" w:themeFill="background1" w:themeFillShade="F2"/>
            <w:vAlign w:val="center"/>
          </w:tcPr>
          <w:p w:rsidR="00A145C3" w:rsidRPr="006F58CB" w:rsidRDefault="00A145C3" w:rsidP="008F0401">
            <w:pPr>
              <w:spacing w:after="0" w:line="240" w:lineRule="auto"/>
              <w:jc w:val="center"/>
              <w:rPr>
                <w:rFonts w:ascii="Times New Roman" w:hAnsi="Times New Roman"/>
                <w:b/>
                <w:color w:val="auto"/>
                <w:sz w:val="24"/>
              </w:rPr>
            </w:pPr>
            <w:r w:rsidRPr="006F58CB">
              <w:rPr>
                <w:rFonts w:ascii="Times New Roman" w:hAnsi="Times New Roman"/>
                <w:b/>
                <w:color w:val="auto"/>
                <w:sz w:val="24"/>
              </w:rPr>
              <w:t>Kritērija ietekme uz lēmuma pieņemšanu</w:t>
            </w:r>
          </w:p>
          <w:p w:rsidR="00A145C3" w:rsidRPr="006F58CB" w:rsidRDefault="00A145C3" w:rsidP="008E52D4">
            <w:pPr>
              <w:spacing w:after="0" w:line="240" w:lineRule="auto"/>
              <w:jc w:val="center"/>
              <w:rPr>
                <w:rFonts w:ascii="Times New Roman" w:hAnsi="Times New Roman"/>
                <w:b/>
                <w:color w:val="auto"/>
                <w:sz w:val="24"/>
              </w:rPr>
            </w:pPr>
            <w:r w:rsidRPr="006F58CB">
              <w:rPr>
                <w:rFonts w:ascii="Times New Roman" w:hAnsi="Times New Roman"/>
                <w:color w:val="auto"/>
                <w:sz w:val="24"/>
              </w:rPr>
              <w:t>(P, N)</w:t>
            </w:r>
          </w:p>
        </w:tc>
      </w:tr>
      <w:tr w:rsidR="00A145C3" w:rsidRPr="006F58CB" w:rsidTr="00167C3F">
        <w:tc>
          <w:tcPr>
            <w:tcW w:w="6946" w:type="dxa"/>
            <w:gridSpan w:val="3"/>
            <w:vMerge/>
            <w:shd w:val="clear" w:color="auto" w:fill="F2F2F2" w:themeFill="background1" w:themeFillShade="F2"/>
          </w:tcPr>
          <w:p w:rsidR="00A145C3" w:rsidRPr="006F58CB" w:rsidRDefault="00A145C3" w:rsidP="008F0401">
            <w:pPr>
              <w:spacing w:after="0" w:line="240" w:lineRule="auto"/>
              <w:jc w:val="both"/>
              <w:rPr>
                <w:rFonts w:ascii="Times New Roman" w:hAnsi="Times New Roman"/>
                <w:b/>
                <w:bCs/>
                <w:color w:val="auto"/>
                <w:sz w:val="24"/>
              </w:rPr>
            </w:pPr>
          </w:p>
        </w:tc>
        <w:tc>
          <w:tcPr>
            <w:tcW w:w="1654" w:type="dxa"/>
            <w:shd w:val="clear" w:color="auto" w:fill="F2F2F2" w:themeFill="background1" w:themeFillShade="F2"/>
            <w:vAlign w:val="center"/>
          </w:tcPr>
          <w:p w:rsidR="00A145C3" w:rsidRPr="006F58CB" w:rsidRDefault="00A145C3" w:rsidP="008F0401">
            <w:pPr>
              <w:spacing w:after="0" w:line="240" w:lineRule="auto"/>
              <w:jc w:val="center"/>
              <w:rPr>
                <w:rFonts w:ascii="Times New Roman" w:hAnsi="Times New Roman"/>
                <w:b/>
                <w:color w:val="auto"/>
                <w:sz w:val="24"/>
              </w:rPr>
            </w:pPr>
            <w:r w:rsidRPr="006F58CB">
              <w:rPr>
                <w:rFonts w:ascii="Times New Roman" w:hAnsi="Times New Roman"/>
                <w:b/>
                <w:color w:val="auto"/>
                <w:sz w:val="24"/>
              </w:rPr>
              <w:t>Jā/ Nē</w:t>
            </w:r>
          </w:p>
        </w:tc>
        <w:tc>
          <w:tcPr>
            <w:tcW w:w="1701" w:type="dxa"/>
            <w:vMerge/>
            <w:shd w:val="clear" w:color="auto" w:fill="F2F2F2" w:themeFill="background1" w:themeFillShade="F2"/>
            <w:vAlign w:val="center"/>
          </w:tcPr>
          <w:p w:rsidR="00A145C3" w:rsidRPr="006F58CB" w:rsidRDefault="00A145C3" w:rsidP="008F0401">
            <w:pPr>
              <w:spacing w:after="0" w:line="240" w:lineRule="auto"/>
              <w:jc w:val="center"/>
              <w:rPr>
                <w:rFonts w:ascii="Times New Roman" w:hAnsi="Times New Roman"/>
                <w:b/>
                <w:color w:val="auto"/>
                <w:sz w:val="24"/>
              </w:rPr>
            </w:pPr>
          </w:p>
        </w:tc>
      </w:tr>
      <w:tr w:rsidR="003D469E" w:rsidRPr="006F58CB" w:rsidTr="00167C3F">
        <w:tc>
          <w:tcPr>
            <w:tcW w:w="851" w:type="dxa"/>
            <w:tcBorders>
              <w:bottom w:val="single" w:sz="4" w:space="0" w:color="auto"/>
            </w:tcBorders>
          </w:tcPr>
          <w:p w:rsidR="003D469E" w:rsidRDefault="00CA6ADC" w:rsidP="008F0401">
            <w:pPr>
              <w:spacing w:after="0" w:line="240" w:lineRule="auto"/>
              <w:jc w:val="both"/>
              <w:rPr>
                <w:rFonts w:ascii="Times New Roman" w:hAnsi="Times New Roman"/>
                <w:color w:val="auto"/>
                <w:sz w:val="24"/>
              </w:rPr>
            </w:pPr>
            <w:r>
              <w:rPr>
                <w:rFonts w:ascii="Times New Roman" w:hAnsi="Times New Roman"/>
                <w:color w:val="auto"/>
                <w:sz w:val="24"/>
              </w:rPr>
              <w:t>3.1.</w:t>
            </w:r>
          </w:p>
        </w:tc>
        <w:tc>
          <w:tcPr>
            <w:tcW w:w="6095" w:type="dxa"/>
            <w:gridSpan w:val="2"/>
            <w:tcBorders>
              <w:bottom w:val="single" w:sz="4" w:space="0" w:color="auto"/>
            </w:tcBorders>
          </w:tcPr>
          <w:p w:rsidR="003D469E" w:rsidRDefault="003D469E" w:rsidP="00393841">
            <w:pPr>
              <w:spacing w:after="0" w:line="240" w:lineRule="auto"/>
              <w:jc w:val="both"/>
              <w:rPr>
                <w:rFonts w:ascii="Times New Roman" w:hAnsi="Times New Roman"/>
                <w:sz w:val="24"/>
              </w:rPr>
            </w:pPr>
            <w:r>
              <w:rPr>
                <w:rFonts w:ascii="Times New Roman" w:hAnsi="Times New Roman"/>
                <w:sz w:val="24"/>
              </w:rPr>
              <w:t>Projekta iesniedzējs ir uzaicināts iesniegt projekta iesniegumu</w:t>
            </w:r>
          </w:p>
        </w:tc>
        <w:tc>
          <w:tcPr>
            <w:tcW w:w="1654" w:type="dxa"/>
            <w:tcBorders>
              <w:bottom w:val="single" w:sz="4" w:space="0" w:color="auto"/>
            </w:tcBorders>
            <w:vAlign w:val="center"/>
          </w:tcPr>
          <w:p w:rsidR="003D469E" w:rsidRPr="006F58CB" w:rsidRDefault="003D469E"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3D469E" w:rsidRPr="00BF26E8" w:rsidRDefault="003D469E" w:rsidP="008F0401">
            <w:pPr>
              <w:spacing w:after="0" w:line="240" w:lineRule="auto"/>
              <w:jc w:val="center"/>
              <w:rPr>
                <w:rFonts w:ascii="Times New Roman" w:hAnsi="Times New Roman"/>
                <w:color w:val="auto"/>
                <w:sz w:val="24"/>
              </w:rPr>
            </w:pPr>
            <w:r>
              <w:rPr>
                <w:rFonts w:ascii="Times New Roman" w:hAnsi="Times New Roman"/>
                <w:color w:val="auto"/>
                <w:sz w:val="24"/>
              </w:rPr>
              <w:t>N</w:t>
            </w:r>
          </w:p>
        </w:tc>
      </w:tr>
      <w:tr w:rsidR="001A3AD0" w:rsidRPr="006F58CB" w:rsidTr="00167C3F">
        <w:tc>
          <w:tcPr>
            <w:tcW w:w="851" w:type="dxa"/>
            <w:tcBorders>
              <w:bottom w:val="single" w:sz="4" w:space="0" w:color="auto"/>
            </w:tcBorders>
          </w:tcPr>
          <w:p w:rsidR="001A3AD0" w:rsidRDefault="001A3AD0" w:rsidP="008F0401">
            <w:pPr>
              <w:spacing w:after="0" w:line="240" w:lineRule="auto"/>
              <w:jc w:val="both"/>
              <w:rPr>
                <w:rFonts w:ascii="Times New Roman" w:hAnsi="Times New Roman"/>
                <w:color w:val="auto"/>
                <w:sz w:val="24"/>
              </w:rPr>
            </w:pPr>
            <w:r>
              <w:rPr>
                <w:rFonts w:ascii="Times New Roman" w:hAnsi="Times New Roman"/>
                <w:color w:val="auto"/>
                <w:sz w:val="24"/>
              </w:rPr>
              <w:t>3.2.</w:t>
            </w:r>
          </w:p>
        </w:tc>
        <w:tc>
          <w:tcPr>
            <w:tcW w:w="6095" w:type="dxa"/>
            <w:gridSpan w:val="2"/>
            <w:tcBorders>
              <w:bottom w:val="single" w:sz="4" w:space="0" w:color="auto"/>
            </w:tcBorders>
          </w:tcPr>
          <w:p w:rsidR="001A3AD0" w:rsidRDefault="001A3AD0" w:rsidP="000529A0">
            <w:pPr>
              <w:spacing w:after="0" w:line="240" w:lineRule="auto"/>
              <w:jc w:val="both"/>
              <w:rPr>
                <w:rFonts w:ascii="Times New Roman" w:hAnsi="Times New Roman"/>
                <w:sz w:val="24"/>
              </w:rPr>
            </w:pPr>
            <w:r w:rsidRPr="001A3AD0">
              <w:rPr>
                <w:rFonts w:ascii="Times New Roman" w:hAnsi="Times New Roman"/>
                <w:sz w:val="24"/>
              </w:rPr>
              <w:t xml:space="preserve">Projekta iesniedzējs atbilst </w:t>
            </w:r>
            <w:r w:rsidR="00B16828" w:rsidRPr="00B16828">
              <w:rPr>
                <w:rFonts w:ascii="Times New Roman" w:hAnsi="Times New Roman"/>
                <w:sz w:val="24"/>
              </w:rPr>
              <w:t xml:space="preserve">MK noteikumos par specifiskā atbalsta mērķa ieviešanu </w:t>
            </w:r>
            <w:r w:rsidR="000529A0" w:rsidRPr="000529A0">
              <w:rPr>
                <w:rFonts w:ascii="Times New Roman" w:hAnsi="Times New Roman"/>
                <w:sz w:val="24"/>
              </w:rPr>
              <w:t>noteiktajam projekta iesniedzēja veidam</w:t>
            </w:r>
          </w:p>
        </w:tc>
        <w:tc>
          <w:tcPr>
            <w:tcW w:w="1654" w:type="dxa"/>
            <w:tcBorders>
              <w:bottom w:val="single" w:sz="4" w:space="0" w:color="auto"/>
            </w:tcBorders>
            <w:vAlign w:val="center"/>
          </w:tcPr>
          <w:p w:rsidR="001A3AD0" w:rsidRPr="006F58CB" w:rsidRDefault="001A3AD0"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1A3AD0" w:rsidRDefault="001A3AD0" w:rsidP="008F0401">
            <w:pPr>
              <w:spacing w:after="0" w:line="240" w:lineRule="auto"/>
              <w:jc w:val="center"/>
              <w:rPr>
                <w:rFonts w:ascii="Times New Roman" w:hAnsi="Times New Roman"/>
                <w:color w:val="auto"/>
                <w:sz w:val="24"/>
              </w:rPr>
            </w:pPr>
            <w:r>
              <w:rPr>
                <w:rFonts w:ascii="Times New Roman" w:hAnsi="Times New Roman"/>
                <w:color w:val="auto"/>
                <w:sz w:val="24"/>
              </w:rPr>
              <w:t>N</w:t>
            </w:r>
          </w:p>
        </w:tc>
      </w:tr>
      <w:tr w:rsidR="00B020B4" w:rsidRPr="006F58CB" w:rsidTr="00167C3F">
        <w:tc>
          <w:tcPr>
            <w:tcW w:w="851" w:type="dxa"/>
            <w:tcBorders>
              <w:bottom w:val="single" w:sz="4" w:space="0" w:color="auto"/>
            </w:tcBorders>
          </w:tcPr>
          <w:p w:rsidR="00B020B4" w:rsidRPr="00167C3F" w:rsidRDefault="00A479E8" w:rsidP="001A3AD0">
            <w:pPr>
              <w:spacing w:after="0" w:line="240" w:lineRule="auto"/>
              <w:jc w:val="both"/>
              <w:rPr>
                <w:rFonts w:ascii="Times New Roman" w:hAnsi="Times New Roman"/>
                <w:color w:val="auto"/>
                <w:sz w:val="24"/>
              </w:rPr>
            </w:pPr>
            <w:r w:rsidRPr="00167C3F">
              <w:rPr>
                <w:rFonts w:ascii="Times New Roman" w:hAnsi="Times New Roman"/>
                <w:color w:val="auto"/>
                <w:sz w:val="24"/>
              </w:rPr>
              <w:t>3.</w:t>
            </w:r>
            <w:r w:rsidR="001A3AD0" w:rsidRPr="00167C3F">
              <w:rPr>
                <w:rFonts w:ascii="Times New Roman" w:hAnsi="Times New Roman"/>
                <w:color w:val="auto"/>
                <w:sz w:val="24"/>
              </w:rPr>
              <w:t>3</w:t>
            </w:r>
            <w:r w:rsidRPr="00167C3F">
              <w:rPr>
                <w:rFonts w:ascii="Times New Roman" w:hAnsi="Times New Roman"/>
                <w:color w:val="auto"/>
                <w:sz w:val="24"/>
              </w:rPr>
              <w:t>.</w:t>
            </w:r>
          </w:p>
        </w:tc>
        <w:tc>
          <w:tcPr>
            <w:tcW w:w="6095" w:type="dxa"/>
            <w:gridSpan w:val="2"/>
            <w:tcBorders>
              <w:bottom w:val="single" w:sz="4" w:space="0" w:color="auto"/>
            </w:tcBorders>
          </w:tcPr>
          <w:p w:rsidR="00B020B4" w:rsidRPr="00167C3F" w:rsidRDefault="00167C3F" w:rsidP="00167C3F">
            <w:pPr>
              <w:spacing w:after="0" w:line="240" w:lineRule="auto"/>
              <w:jc w:val="both"/>
              <w:rPr>
                <w:rFonts w:ascii="Times New Roman" w:hAnsi="Times New Roman"/>
                <w:color w:val="auto"/>
                <w:sz w:val="24"/>
              </w:rPr>
            </w:pPr>
            <w:r w:rsidRPr="00167C3F">
              <w:rPr>
                <w:rFonts w:ascii="Times New Roman" w:hAnsi="Times New Roman"/>
                <w:color w:val="auto"/>
                <w:sz w:val="24"/>
              </w:rPr>
              <w:t xml:space="preserve">Projekts savieno pilsētas daļas, kas atdalītas ar dabīgi vai mākslīgi veidotiem šķēršļiem un sasaista pilsētu ar Eiropas </w:t>
            </w:r>
            <w:r w:rsidR="00B020B4" w:rsidRPr="00167C3F">
              <w:rPr>
                <w:rFonts w:ascii="Times New Roman" w:hAnsi="Times New Roman"/>
                <w:color w:val="auto"/>
                <w:sz w:val="24"/>
              </w:rPr>
              <w:t>TEN-T autoceļu tīkl</w:t>
            </w:r>
            <w:r w:rsidRPr="00167C3F">
              <w:rPr>
                <w:rFonts w:ascii="Times New Roman" w:hAnsi="Times New Roman"/>
                <w:color w:val="auto"/>
                <w:sz w:val="24"/>
              </w:rPr>
              <w:t>u</w:t>
            </w:r>
          </w:p>
        </w:tc>
        <w:tc>
          <w:tcPr>
            <w:tcW w:w="1654" w:type="dxa"/>
            <w:tcBorders>
              <w:bottom w:val="single" w:sz="4" w:space="0" w:color="auto"/>
            </w:tcBorders>
            <w:vAlign w:val="center"/>
          </w:tcPr>
          <w:p w:rsidR="00B020B4" w:rsidRPr="006F58CB" w:rsidRDefault="00B020B4"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B020B4" w:rsidRDefault="00B020B4" w:rsidP="008F0401">
            <w:pPr>
              <w:spacing w:after="0" w:line="240" w:lineRule="auto"/>
              <w:jc w:val="center"/>
              <w:rPr>
                <w:rFonts w:ascii="Times New Roman" w:hAnsi="Times New Roman"/>
                <w:color w:val="auto"/>
                <w:sz w:val="24"/>
              </w:rPr>
            </w:pPr>
            <w:r>
              <w:rPr>
                <w:rFonts w:ascii="Times New Roman" w:hAnsi="Times New Roman"/>
                <w:color w:val="auto"/>
                <w:sz w:val="24"/>
              </w:rPr>
              <w:t>N</w:t>
            </w:r>
          </w:p>
        </w:tc>
      </w:tr>
      <w:tr w:rsidR="00B020B4" w:rsidRPr="006F58CB" w:rsidTr="00167C3F">
        <w:tc>
          <w:tcPr>
            <w:tcW w:w="851" w:type="dxa"/>
            <w:tcBorders>
              <w:bottom w:val="single" w:sz="4" w:space="0" w:color="auto"/>
            </w:tcBorders>
          </w:tcPr>
          <w:p w:rsidR="00B020B4" w:rsidRPr="00167C3F" w:rsidRDefault="00A479E8" w:rsidP="001A3AD0">
            <w:pPr>
              <w:spacing w:after="0" w:line="240" w:lineRule="auto"/>
              <w:jc w:val="both"/>
              <w:rPr>
                <w:rFonts w:ascii="Times New Roman" w:hAnsi="Times New Roman"/>
                <w:color w:val="auto"/>
                <w:sz w:val="24"/>
              </w:rPr>
            </w:pPr>
            <w:r w:rsidRPr="00167C3F">
              <w:rPr>
                <w:rFonts w:ascii="Times New Roman" w:hAnsi="Times New Roman"/>
                <w:color w:val="auto"/>
                <w:sz w:val="24"/>
              </w:rPr>
              <w:t>3.</w:t>
            </w:r>
            <w:r w:rsidR="001A3AD0" w:rsidRPr="00167C3F">
              <w:rPr>
                <w:rFonts w:ascii="Times New Roman" w:hAnsi="Times New Roman"/>
                <w:color w:val="auto"/>
                <w:sz w:val="24"/>
              </w:rPr>
              <w:t>4</w:t>
            </w:r>
            <w:r w:rsidRPr="00167C3F">
              <w:rPr>
                <w:rFonts w:ascii="Times New Roman" w:hAnsi="Times New Roman"/>
                <w:color w:val="auto"/>
                <w:sz w:val="24"/>
              </w:rPr>
              <w:t>.</w:t>
            </w:r>
          </w:p>
        </w:tc>
        <w:tc>
          <w:tcPr>
            <w:tcW w:w="6095" w:type="dxa"/>
            <w:gridSpan w:val="2"/>
            <w:tcBorders>
              <w:bottom w:val="single" w:sz="4" w:space="0" w:color="auto"/>
            </w:tcBorders>
          </w:tcPr>
          <w:p w:rsidR="00B020B4" w:rsidRPr="00167C3F" w:rsidRDefault="00167C3F" w:rsidP="00393841">
            <w:pPr>
              <w:spacing w:after="0" w:line="240" w:lineRule="auto"/>
              <w:jc w:val="both"/>
              <w:rPr>
                <w:rFonts w:ascii="Times New Roman" w:hAnsi="Times New Roman"/>
                <w:color w:val="auto"/>
                <w:sz w:val="24"/>
              </w:rPr>
            </w:pPr>
            <w:r w:rsidRPr="00167C3F">
              <w:rPr>
                <w:rFonts w:ascii="Times New Roman" w:hAnsi="Times New Roman"/>
                <w:color w:val="auto"/>
                <w:sz w:val="24"/>
              </w:rPr>
              <w:t>Projekta īstenošana ir neatliekama – esošā transporta sistēma nenodrošina komfortablu un drošu satiksmi, strauji pieaug sastrēgumi, palielinās ceļu satiksmes negadījumu skaits, pieaugošā kravu transporta plūsma negatīvi ietekmē pilsētas transporta sistēmu un palielinās izmešu daudzums</w:t>
            </w:r>
          </w:p>
        </w:tc>
        <w:tc>
          <w:tcPr>
            <w:tcW w:w="1654" w:type="dxa"/>
            <w:tcBorders>
              <w:bottom w:val="single" w:sz="4" w:space="0" w:color="auto"/>
            </w:tcBorders>
            <w:vAlign w:val="center"/>
          </w:tcPr>
          <w:p w:rsidR="00B020B4" w:rsidRPr="006F58CB" w:rsidRDefault="00B020B4"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B020B4" w:rsidRDefault="00B020B4" w:rsidP="008F0401">
            <w:pPr>
              <w:spacing w:after="0" w:line="240" w:lineRule="auto"/>
              <w:jc w:val="center"/>
              <w:rPr>
                <w:rFonts w:ascii="Times New Roman" w:hAnsi="Times New Roman"/>
                <w:color w:val="auto"/>
                <w:sz w:val="24"/>
              </w:rPr>
            </w:pPr>
            <w:r>
              <w:rPr>
                <w:rFonts w:ascii="Times New Roman" w:hAnsi="Times New Roman"/>
                <w:color w:val="auto"/>
                <w:sz w:val="24"/>
              </w:rPr>
              <w:t>N</w:t>
            </w:r>
          </w:p>
        </w:tc>
      </w:tr>
      <w:tr w:rsidR="004F3660" w:rsidRPr="006F58CB" w:rsidTr="00167C3F">
        <w:tc>
          <w:tcPr>
            <w:tcW w:w="851" w:type="dxa"/>
            <w:tcBorders>
              <w:bottom w:val="single" w:sz="4" w:space="0" w:color="auto"/>
            </w:tcBorders>
          </w:tcPr>
          <w:p w:rsidR="004F3660" w:rsidRDefault="00A479E8" w:rsidP="00167C3F">
            <w:pPr>
              <w:spacing w:after="0" w:line="240" w:lineRule="auto"/>
              <w:jc w:val="both"/>
              <w:rPr>
                <w:rFonts w:ascii="Times New Roman" w:hAnsi="Times New Roman"/>
                <w:color w:val="auto"/>
                <w:sz w:val="24"/>
              </w:rPr>
            </w:pPr>
            <w:r>
              <w:rPr>
                <w:rFonts w:ascii="Times New Roman" w:hAnsi="Times New Roman"/>
                <w:color w:val="auto"/>
                <w:sz w:val="24"/>
              </w:rPr>
              <w:t>3.</w:t>
            </w:r>
            <w:r w:rsidR="00167C3F">
              <w:rPr>
                <w:rFonts w:ascii="Times New Roman" w:hAnsi="Times New Roman"/>
                <w:color w:val="auto"/>
                <w:sz w:val="24"/>
              </w:rPr>
              <w:t>5</w:t>
            </w:r>
            <w:r>
              <w:rPr>
                <w:rFonts w:ascii="Times New Roman" w:hAnsi="Times New Roman"/>
                <w:color w:val="auto"/>
                <w:sz w:val="24"/>
              </w:rPr>
              <w:t>.</w:t>
            </w:r>
          </w:p>
        </w:tc>
        <w:tc>
          <w:tcPr>
            <w:tcW w:w="6095" w:type="dxa"/>
            <w:gridSpan w:val="2"/>
            <w:tcBorders>
              <w:bottom w:val="single" w:sz="4" w:space="0" w:color="auto"/>
            </w:tcBorders>
          </w:tcPr>
          <w:p w:rsidR="004F3660" w:rsidRDefault="008E2CF5" w:rsidP="00674C91">
            <w:pPr>
              <w:spacing w:after="0" w:line="240" w:lineRule="auto"/>
              <w:jc w:val="both"/>
              <w:rPr>
                <w:rFonts w:ascii="Times New Roman" w:hAnsi="Times New Roman"/>
                <w:sz w:val="24"/>
              </w:rPr>
            </w:pPr>
            <w:r>
              <w:rPr>
                <w:rFonts w:ascii="Times New Roman" w:hAnsi="Times New Roman"/>
                <w:sz w:val="24"/>
              </w:rPr>
              <w:t>R</w:t>
            </w:r>
            <w:r w:rsidR="004F3660" w:rsidRPr="004F3660">
              <w:rPr>
                <w:rFonts w:ascii="Times New Roman" w:hAnsi="Times New Roman"/>
                <w:sz w:val="24"/>
              </w:rPr>
              <w:t xml:space="preserve">ekonstruējamā autoceļa posmā neatrodas </w:t>
            </w:r>
            <w:r w:rsidR="00674C91" w:rsidRPr="004F3660">
              <w:rPr>
                <w:rFonts w:ascii="Times New Roman" w:hAnsi="Times New Roman"/>
                <w:sz w:val="24"/>
              </w:rPr>
              <w:t xml:space="preserve">inženierkomunikācijas </w:t>
            </w:r>
            <w:r w:rsidR="004F3660" w:rsidRPr="004F3660">
              <w:rPr>
                <w:rFonts w:ascii="Times New Roman" w:hAnsi="Times New Roman"/>
                <w:sz w:val="24"/>
              </w:rPr>
              <w:t>vai ir iesniegts no</w:t>
            </w:r>
            <w:r w:rsidR="00674C91">
              <w:rPr>
                <w:rFonts w:ascii="Times New Roman" w:hAnsi="Times New Roman"/>
                <w:sz w:val="24"/>
              </w:rPr>
              <w:t xml:space="preserve"> </w:t>
            </w:r>
            <w:r w:rsidR="00674C91" w:rsidRPr="004F3660">
              <w:rPr>
                <w:rFonts w:ascii="Times New Roman" w:hAnsi="Times New Roman"/>
                <w:sz w:val="24"/>
              </w:rPr>
              <w:t>inženierkomunikācijas</w:t>
            </w:r>
            <w:r w:rsidR="004F3660" w:rsidRPr="004F3660">
              <w:rPr>
                <w:rFonts w:ascii="Times New Roman" w:hAnsi="Times New Roman"/>
                <w:sz w:val="24"/>
              </w:rPr>
              <w:t xml:space="preserve"> infrastruktūras īpašnieka apliecinājums, ka rekonstruējamā ceļa posmā esošā inženierkomunikācijas piecus gadus pēc projekta īstenošanas </w:t>
            </w:r>
            <w:r w:rsidR="004F3660" w:rsidRPr="004F3660">
              <w:rPr>
                <w:rFonts w:ascii="Times New Roman" w:hAnsi="Times New Roman"/>
                <w:sz w:val="24"/>
              </w:rPr>
              <w:lastRenderedPageBreak/>
              <w:t>beigām nav plānots rekonstruēt</w:t>
            </w:r>
            <w:r w:rsidR="00674C91">
              <w:rPr>
                <w:rFonts w:ascii="Times New Roman" w:hAnsi="Times New Roman"/>
                <w:sz w:val="24"/>
              </w:rPr>
              <w:t xml:space="preserve"> ietekmējot veiktos kapitālieguldījumus </w:t>
            </w:r>
          </w:p>
        </w:tc>
        <w:tc>
          <w:tcPr>
            <w:tcW w:w="1654" w:type="dxa"/>
            <w:tcBorders>
              <w:bottom w:val="single" w:sz="4" w:space="0" w:color="auto"/>
            </w:tcBorders>
            <w:vAlign w:val="center"/>
          </w:tcPr>
          <w:p w:rsidR="004F3660" w:rsidRPr="006F58CB" w:rsidRDefault="004F3660"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4F3660" w:rsidRDefault="004F3660" w:rsidP="008F0401">
            <w:pPr>
              <w:spacing w:after="0" w:line="240" w:lineRule="auto"/>
              <w:jc w:val="center"/>
              <w:rPr>
                <w:rFonts w:ascii="Times New Roman" w:hAnsi="Times New Roman"/>
                <w:color w:val="auto"/>
                <w:sz w:val="24"/>
              </w:rPr>
            </w:pPr>
            <w:r>
              <w:rPr>
                <w:rFonts w:ascii="Times New Roman" w:hAnsi="Times New Roman"/>
                <w:color w:val="auto"/>
                <w:sz w:val="24"/>
              </w:rPr>
              <w:t>N</w:t>
            </w:r>
          </w:p>
        </w:tc>
      </w:tr>
      <w:tr w:rsidR="00B16828" w:rsidRPr="006F58CB" w:rsidTr="00167C3F">
        <w:tc>
          <w:tcPr>
            <w:tcW w:w="851" w:type="dxa"/>
            <w:tcBorders>
              <w:bottom w:val="single" w:sz="4" w:space="0" w:color="auto"/>
            </w:tcBorders>
          </w:tcPr>
          <w:p w:rsidR="00B16828" w:rsidRDefault="00B16828" w:rsidP="00167C3F">
            <w:pPr>
              <w:spacing w:after="0" w:line="240" w:lineRule="auto"/>
              <w:jc w:val="both"/>
              <w:rPr>
                <w:rFonts w:ascii="Times New Roman" w:hAnsi="Times New Roman"/>
                <w:color w:val="auto"/>
                <w:sz w:val="24"/>
              </w:rPr>
            </w:pPr>
            <w:r>
              <w:rPr>
                <w:rFonts w:ascii="Times New Roman" w:hAnsi="Times New Roman"/>
                <w:color w:val="auto"/>
                <w:sz w:val="24"/>
              </w:rPr>
              <w:lastRenderedPageBreak/>
              <w:t>3.</w:t>
            </w:r>
            <w:r w:rsidR="00167C3F">
              <w:rPr>
                <w:rFonts w:ascii="Times New Roman" w:hAnsi="Times New Roman"/>
                <w:color w:val="auto"/>
                <w:sz w:val="24"/>
              </w:rPr>
              <w:t>6</w:t>
            </w:r>
            <w:r>
              <w:rPr>
                <w:rFonts w:ascii="Times New Roman" w:hAnsi="Times New Roman"/>
                <w:color w:val="auto"/>
                <w:sz w:val="24"/>
              </w:rPr>
              <w:t>.</w:t>
            </w:r>
          </w:p>
        </w:tc>
        <w:tc>
          <w:tcPr>
            <w:tcW w:w="6095" w:type="dxa"/>
            <w:gridSpan w:val="2"/>
            <w:tcBorders>
              <w:bottom w:val="single" w:sz="4" w:space="0" w:color="auto"/>
            </w:tcBorders>
          </w:tcPr>
          <w:p w:rsidR="00B16828" w:rsidRDefault="00B16828" w:rsidP="00674C91">
            <w:pPr>
              <w:spacing w:after="0" w:line="240" w:lineRule="auto"/>
              <w:jc w:val="both"/>
              <w:rPr>
                <w:rFonts w:ascii="Times New Roman" w:hAnsi="Times New Roman"/>
                <w:sz w:val="24"/>
              </w:rPr>
            </w:pPr>
            <w:r w:rsidRPr="00B16828">
              <w:rPr>
                <w:rFonts w:ascii="Times New Roman" w:hAnsi="Times New Roman"/>
                <w:sz w:val="24"/>
              </w:rPr>
              <w:t>Projekta izmaksas ir atbilstošas MK noteikumos par specifiskā atbalsta mērķa ieviešanu noteiktajām prasībām, un to lietderīgums ir pamatots ar projekta izmaksu un ieguvumu analīzi</w:t>
            </w:r>
          </w:p>
        </w:tc>
        <w:tc>
          <w:tcPr>
            <w:tcW w:w="1654" w:type="dxa"/>
            <w:tcBorders>
              <w:bottom w:val="single" w:sz="4" w:space="0" w:color="auto"/>
            </w:tcBorders>
            <w:vAlign w:val="center"/>
          </w:tcPr>
          <w:p w:rsidR="00B16828" w:rsidRPr="006F58CB" w:rsidRDefault="00B16828"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B16828" w:rsidRDefault="004632CD" w:rsidP="008F0401">
            <w:pPr>
              <w:spacing w:after="0" w:line="240" w:lineRule="auto"/>
              <w:jc w:val="center"/>
              <w:rPr>
                <w:rFonts w:ascii="Times New Roman" w:hAnsi="Times New Roman"/>
                <w:color w:val="auto"/>
                <w:sz w:val="24"/>
              </w:rPr>
            </w:pPr>
            <w:r>
              <w:rPr>
                <w:rFonts w:ascii="Times New Roman" w:hAnsi="Times New Roman"/>
                <w:color w:val="auto"/>
                <w:sz w:val="24"/>
              </w:rPr>
              <w:t>P</w:t>
            </w:r>
          </w:p>
        </w:tc>
      </w:tr>
      <w:tr w:rsidR="008E2CF5" w:rsidRPr="006F58CB" w:rsidTr="00167C3F">
        <w:tc>
          <w:tcPr>
            <w:tcW w:w="851" w:type="dxa"/>
            <w:tcBorders>
              <w:bottom w:val="single" w:sz="4" w:space="0" w:color="auto"/>
            </w:tcBorders>
          </w:tcPr>
          <w:p w:rsidR="008E2CF5" w:rsidRDefault="00A479E8" w:rsidP="00167C3F">
            <w:pPr>
              <w:spacing w:after="0" w:line="240" w:lineRule="auto"/>
              <w:jc w:val="both"/>
              <w:rPr>
                <w:rFonts w:ascii="Times New Roman" w:hAnsi="Times New Roman"/>
                <w:color w:val="auto"/>
                <w:sz w:val="24"/>
              </w:rPr>
            </w:pPr>
            <w:r>
              <w:rPr>
                <w:rFonts w:ascii="Times New Roman" w:hAnsi="Times New Roman"/>
                <w:color w:val="auto"/>
                <w:sz w:val="24"/>
              </w:rPr>
              <w:t>3.</w:t>
            </w:r>
            <w:r w:rsidR="00167C3F">
              <w:rPr>
                <w:rFonts w:ascii="Times New Roman" w:hAnsi="Times New Roman"/>
                <w:color w:val="auto"/>
                <w:sz w:val="24"/>
              </w:rPr>
              <w:t>7</w:t>
            </w:r>
            <w:r>
              <w:rPr>
                <w:rFonts w:ascii="Times New Roman" w:hAnsi="Times New Roman"/>
                <w:color w:val="auto"/>
                <w:sz w:val="24"/>
              </w:rPr>
              <w:t>.</w:t>
            </w:r>
          </w:p>
        </w:tc>
        <w:tc>
          <w:tcPr>
            <w:tcW w:w="6095" w:type="dxa"/>
            <w:gridSpan w:val="2"/>
            <w:tcBorders>
              <w:bottom w:val="single" w:sz="4" w:space="0" w:color="auto"/>
            </w:tcBorders>
          </w:tcPr>
          <w:p w:rsidR="008E2CF5" w:rsidRPr="008E2CF5" w:rsidRDefault="008E2CF5" w:rsidP="004F3660">
            <w:pPr>
              <w:spacing w:after="0" w:line="240" w:lineRule="auto"/>
              <w:jc w:val="both"/>
              <w:rPr>
                <w:rFonts w:ascii="Times New Roman" w:hAnsi="Times New Roman"/>
                <w:color w:val="FF0000"/>
                <w:sz w:val="24"/>
              </w:rPr>
            </w:pPr>
            <w:r w:rsidRPr="00A479E8">
              <w:rPr>
                <w:rFonts w:ascii="Times New Roman" w:hAnsi="Times New Roman"/>
                <w:color w:val="auto"/>
                <w:sz w:val="24"/>
              </w:rPr>
              <w:t>Infrastruktūras objekts, kurā paredzēts veikt investīcijas, atrodas projekta iesniedzēja īpašumā vai projekta iesniedzējs ir saskaņojis būvniecības ieceri ar zemesgabala īpašnieku atbilstoši Būvniecības likumam</w:t>
            </w:r>
          </w:p>
        </w:tc>
        <w:tc>
          <w:tcPr>
            <w:tcW w:w="1654" w:type="dxa"/>
            <w:tcBorders>
              <w:bottom w:val="single" w:sz="4" w:space="0" w:color="auto"/>
            </w:tcBorders>
            <w:vAlign w:val="center"/>
          </w:tcPr>
          <w:p w:rsidR="008E2CF5" w:rsidRPr="006F58CB" w:rsidRDefault="008E2CF5"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8E2CF5" w:rsidRDefault="008E2CF5" w:rsidP="008F0401">
            <w:pPr>
              <w:spacing w:after="0" w:line="240" w:lineRule="auto"/>
              <w:jc w:val="center"/>
              <w:rPr>
                <w:rFonts w:ascii="Times New Roman" w:hAnsi="Times New Roman"/>
                <w:color w:val="auto"/>
                <w:sz w:val="24"/>
              </w:rPr>
            </w:pPr>
            <w:r>
              <w:rPr>
                <w:rFonts w:ascii="Times New Roman" w:hAnsi="Times New Roman"/>
                <w:color w:val="auto"/>
                <w:sz w:val="24"/>
              </w:rPr>
              <w:t>P</w:t>
            </w:r>
          </w:p>
        </w:tc>
      </w:tr>
      <w:tr w:rsidR="00CA6ADC" w:rsidRPr="006F58CB" w:rsidTr="00167C3F">
        <w:tc>
          <w:tcPr>
            <w:tcW w:w="851" w:type="dxa"/>
            <w:tcBorders>
              <w:bottom w:val="single" w:sz="4" w:space="0" w:color="auto"/>
            </w:tcBorders>
          </w:tcPr>
          <w:p w:rsidR="00CA6ADC" w:rsidRDefault="00A479E8" w:rsidP="00167C3F">
            <w:pPr>
              <w:spacing w:after="0" w:line="240" w:lineRule="auto"/>
              <w:jc w:val="both"/>
              <w:rPr>
                <w:rFonts w:ascii="Times New Roman" w:hAnsi="Times New Roman"/>
                <w:color w:val="auto"/>
                <w:sz w:val="24"/>
              </w:rPr>
            </w:pPr>
            <w:r>
              <w:rPr>
                <w:rFonts w:ascii="Times New Roman" w:hAnsi="Times New Roman"/>
                <w:color w:val="auto"/>
                <w:sz w:val="24"/>
              </w:rPr>
              <w:t>3</w:t>
            </w:r>
            <w:r w:rsidR="001A3AD0">
              <w:rPr>
                <w:rFonts w:ascii="Times New Roman" w:hAnsi="Times New Roman"/>
                <w:color w:val="auto"/>
                <w:sz w:val="24"/>
              </w:rPr>
              <w:t>.</w:t>
            </w:r>
            <w:r w:rsidR="00167C3F">
              <w:rPr>
                <w:rFonts w:ascii="Times New Roman" w:hAnsi="Times New Roman"/>
                <w:color w:val="auto"/>
                <w:sz w:val="24"/>
              </w:rPr>
              <w:t>8</w:t>
            </w:r>
            <w:r>
              <w:rPr>
                <w:rFonts w:ascii="Times New Roman" w:hAnsi="Times New Roman"/>
                <w:color w:val="auto"/>
                <w:sz w:val="24"/>
              </w:rPr>
              <w:t>.</w:t>
            </w:r>
          </w:p>
        </w:tc>
        <w:tc>
          <w:tcPr>
            <w:tcW w:w="6095" w:type="dxa"/>
            <w:gridSpan w:val="2"/>
            <w:tcBorders>
              <w:bottom w:val="single" w:sz="4" w:space="0" w:color="auto"/>
            </w:tcBorders>
          </w:tcPr>
          <w:p w:rsidR="00CA6ADC" w:rsidRPr="00CA6ADC" w:rsidRDefault="00CA6ADC" w:rsidP="00B16828">
            <w:pPr>
              <w:spacing w:after="0" w:line="240" w:lineRule="auto"/>
              <w:jc w:val="both"/>
              <w:rPr>
                <w:rFonts w:ascii="Times New Roman" w:hAnsi="Times New Roman"/>
                <w:sz w:val="24"/>
              </w:rPr>
            </w:pPr>
            <w:r w:rsidRPr="00CA6ADC">
              <w:rPr>
                <w:rFonts w:ascii="Times New Roman" w:hAnsi="Times New Roman"/>
                <w:sz w:val="24"/>
              </w:rPr>
              <w:t xml:space="preserve">Projekta iesniegumā paredz nodrošināt sasniegto rezultātu uzturēšanu pēc projekta pabeigšanas </w:t>
            </w:r>
            <w:r w:rsidR="00B16828" w:rsidRPr="00B16828">
              <w:rPr>
                <w:rFonts w:ascii="Times New Roman" w:hAnsi="Times New Roman"/>
                <w:sz w:val="24"/>
              </w:rPr>
              <w:t>atbilstoš</w:t>
            </w:r>
            <w:r w:rsidR="00B16828">
              <w:rPr>
                <w:rFonts w:ascii="Times New Roman" w:hAnsi="Times New Roman"/>
                <w:sz w:val="24"/>
              </w:rPr>
              <w:t>i</w:t>
            </w:r>
            <w:r w:rsidR="00B16828" w:rsidRPr="00B16828">
              <w:rPr>
                <w:rFonts w:ascii="Times New Roman" w:hAnsi="Times New Roman"/>
                <w:sz w:val="24"/>
              </w:rPr>
              <w:t xml:space="preserve"> MK noteikumos par specifiskā atbalsta mērķa ieviešanu noteiktajām prasībām</w:t>
            </w:r>
            <w:r w:rsidR="00B16828">
              <w:rPr>
                <w:rFonts w:ascii="Times New Roman" w:hAnsi="Times New Roman"/>
                <w:sz w:val="24"/>
              </w:rPr>
              <w:t xml:space="preserve"> </w:t>
            </w:r>
          </w:p>
        </w:tc>
        <w:tc>
          <w:tcPr>
            <w:tcW w:w="1654" w:type="dxa"/>
            <w:tcBorders>
              <w:bottom w:val="single" w:sz="4" w:space="0" w:color="auto"/>
            </w:tcBorders>
            <w:vAlign w:val="center"/>
          </w:tcPr>
          <w:p w:rsidR="00CA6ADC" w:rsidRPr="006F58CB" w:rsidRDefault="00CA6ADC"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CA6ADC" w:rsidRDefault="00CA6ADC" w:rsidP="008F0401">
            <w:pPr>
              <w:spacing w:after="0" w:line="240" w:lineRule="auto"/>
              <w:jc w:val="center"/>
              <w:rPr>
                <w:rFonts w:ascii="Times New Roman" w:hAnsi="Times New Roman"/>
                <w:color w:val="auto"/>
                <w:sz w:val="24"/>
              </w:rPr>
            </w:pPr>
            <w:r>
              <w:rPr>
                <w:rFonts w:ascii="Times New Roman" w:hAnsi="Times New Roman"/>
                <w:color w:val="auto"/>
                <w:sz w:val="24"/>
              </w:rPr>
              <w:t>P</w:t>
            </w:r>
          </w:p>
        </w:tc>
      </w:tr>
      <w:tr w:rsidR="00CA6ADC" w:rsidRPr="006F58CB" w:rsidTr="00167C3F">
        <w:tc>
          <w:tcPr>
            <w:tcW w:w="851" w:type="dxa"/>
            <w:tcBorders>
              <w:bottom w:val="single" w:sz="4" w:space="0" w:color="auto"/>
            </w:tcBorders>
          </w:tcPr>
          <w:p w:rsidR="00CA6ADC" w:rsidRDefault="00A479E8" w:rsidP="00167C3F">
            <w:pPr>
              <w:spacing w:after="0" w:line="240" w:lineRule="auto"/>
              <w:jc w:val="both"/>
              <w:rPr>
                <w:rFonts w:ascii="Times New Roman" w:hAnsi="Times New Roman"/>
                <w:color w:val="auto"/>
                <w:sz w:val="24"/>
              </w:rPr>
            </w:pPr>
            <w:r>
              <w:rPr>
                <w:rFonts w:ascii="Times New Roman" w:hAnsi="Times New Roman"/>
                <w:color w:val="auto"/>
                <w:sz w:val="24"/>
              </w:rPr>
              <w:t>3.</w:t>
            </w:r>
            <w:r w:rsidR="00167C3F">
              <w:rPr>
                <w:rFonts w:ascii="Times New Roman" w:hAnsi="Times New Roman"/>
                <w:color w:val="auto"/>
                <w:sz w:val="24"/>
              </w:rPr>
              <w:t>9</w:t>
            </w:r>
            <w:r>
              <w:rPr>
                <w:rFonts w:ascii="Times New Roman" w:hAnsi="Times New Roman"/>
                <w:color w:val="auto"/>
                <w:sz w:val="24"/>
              </w:rPr>
              <w:t>.</w:t>
            </w:r>
          </w:p>
        </w:tc>
        <w:tc>
          <w:tcPr>
            <w:tcW w:w="6095" w:type="dxa"/>
            <w:gridSpan w:val="2"/>
            <w:tcBorders>
              <w:bottom w:val="single" w:sz="4" w:space="0" w:color="auto"/>
            </w:tcBorders>
          </w:tcPr>
          <w:p w:rsidR="00CA6ADC" w:rsidRPr="00CA6ADC" w:rsidRDefault="00CA6ADC" w:rsidP="00B16828">
            <w:pPr>
              <w:spacing w:after="0" w:line="240" w:lineRule="auto"/>
              <w:jc w:val="both"/>
              <w:rPr>
                <w:rFonts w:ascii="Times New Roman" w:hAnsi="Times New Roman"/>
                <w:sz w:val="24"/>
              </w:rPr>
            </w:pPr>
            <w:r w:rsidRPr="00CA6ADC">
              <w:rPr>
                <w:rFonts w:ascii="Times New Roman" w:hAnsi="Times New Roman"/>
                <w:sz w:val="24"/>
              </w:rPr>
              <w:t xml:space="preserve">Projekta iesniegumā paredz nodrošināt sasniegto rezultātu ilgtspēju pēc projekta pabeigšanas </w:t>
            </w:r>
            <w:r w:rsidR="00B16828" w:rsidRPr="00B16828">
              <w:rPr>
                <w:rFonts w:ascii="Times New Roman" w:hAnsi="Times New Roman"/>
                <w:sz w:val="24"/>
              </w:rPr>
              <w:t>atbilstoš</w:t>
            </w:r>
            <w:r w:rsidR="00B16828">
              <w:rPr>
                <w:rFonts w:ascii="Times New Roman" w:hAnsi="Times New Roman"/>
                <w:sz w:val="24"/>
              </w:rPr>
              <w:t>i</w:t>
            </w:r>
            <w:r w:rsidR="00B16828" w:rsidRPr="00B16828">
              <w:rPr>
                <w:rFonts w:ascii="Times New Roman" w:hAnsi="Times New Roman"/>
                <w:sz w:val="24"/>
              </w:rPr>
              <w:t xml:space="preserve"> MK noteikumos par specifiskā atbalsta mērķa ieviešanu noteiktajām prasībām </w:t>
            </w:r>
          </w:p>
        </w:tc>
        <w:tc>
          <w:tcPr>
            <w:tcW w:w="1654" w:type="dxa"/>
            <w:tcBorders>
              <w:bottom w:val="single" w:sz="4" w:space="0" w:color="auto"/>
            </w:tcBorders>
            <w:vAlign w:val="center"/>
          </w:tcPr>
          <w:p w:rsidR="00CA6ADC" w:rsidRPr="006F58CB" w:rsidRDefault="00CA6ADC"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CA6ADC" w:rsidRDefault="00CA6ADC" w:rsidP="008F0401">
            <w:pPr>
              <w:spacing w:after="0" w:line="240" w:lineRule="auto"/>
              <w:jc w:val="center"/>
              <w:rPr>
                <w:rFonts w:ascii="Times New Roman" w:hAnsi="Times New Roman"/>
                <w:color w:val="auto"/>
                <w:sz w:val="24"/>
              </w:rPr>
            </w:pPr>
            <w:r>
              <w:rPr>
                <w:rFonts w:ascii="Times New Roman" w:hAnsi="Times New Roman"/>
                <w:color w:val="auto"/>
                <w:sz w:val="24"/>
              </w:rPr>
              <w:t>P</w:t>
            </w:r>
          </w:p>
        </w:tc>
      </w:tr>
      <w:tr w:rsidR="004B541B" w:rsidRPr="006F58CB" w:rsidTr="00167C3F">
        <w:trPr>
          <w:trHeight w:val="701"/>
        </w:trPr>
        <w:tc>
          <w:tcPr>
            <w:tcW w:w="6946" w:type="dxa"/>
            <w:gridSpan w:val="3"/>
            <w:vMerge w:val="restart"/>
            <w:shd w:val="clear" w:color="auto" w:fill="F2F2F2" w:themeFill="background1" w:themeFillShade="F2"/>
            <w:vAlign w:val="center"/>
          </w:tcPr>
          <w:p w:rsidR="004B541B" w:rsidRDefault="004B541B" w:rsidP="008E52D4">
            <w:pPr>
              <w:spacing w:after="0" w:line="240" w:lineRule="auto"/>
              <w:jc w:val="center"/>
              <w:rPr>
                <w:rFonts w:ascii="Times New Roman" w:hAnsi="Times New Roman"/>
                <w:sz w:val="24"/>
              </w:rPr>
            </w:pPr>
            <w:r>
              <w:rPr>
                <w:rFonts w:ascii="Times New Roman" w:hAnsi="Times New Roman"/>
                <w:b/>
                <w:bCs/>
                <w:color w:val="auto"/>
                <w:sz w:val="24"/>
              </w:rPr>
              <w:t>4</w:t>
            </w:r>
            <w:r w:rsidRPr="006F58CB">
              <w:rPr>
                <w:rFonts w:ascii="Times New Roman" w:hAnsi="Times New Roman"/>
                <w:b/>
                <w:bCs/>
                <w:color w:val="auto"/>
                <w:sz w:val="24"/>
              </w:rPr>
              <w:t>. KVALITĀTES KRITĒRIJI</w:t>
            </w:r>
          </w:p>
        </w:tc>
        <w:tc>
          <w:tcPr>
            <w:tcW w:w="3355" w:type="dxa"/>
            <w:gridSpan w:val="2"/>
            <w:tcBorders>
              <w:bottom w:val="single" w:sz="4" w:space="0" w:color="auto"/>
            </w:tcBorders>
            <w:shd w:val="clear" w:color="auto" w:fill="F2F2F2" w:themeFill="background1" w:themeFillShade="F2"/>
            <w:vAlign w:val="center"/>
          </w:tcPr>
          <w:p w:rsidR="004B541B" w:rsidRPr="006F58CB" w:rsidRDefault="004B541B" w:rsidP="00190425">
            <w:pPr>
              <w:spacing w:after="0" w:line="240" w:lineRule="auto"/>
              <w:jc w:val="center"/>
              <w:rPr>
                <w:rFonts w:ascii="Times New Roman" w:hAnsi="Times New Roman"/>
                <w:b/>
                <w:bCs/>
                <w:color w:val="auto"/>
                <w:sz w:val="24"/>
              </w:rPr>
            </w:pPr>
            <w:r w:rsidRPr="006F58CB">
              <w:rPr>
                <w:rFonts w:ascii="Times New Roman" w:hAnsi="Times New Roman"/>
                <w:b/>
                <w:bCs/>
                <w:color w:val="auto"/>
                <w:sz w:val="24"/>
              </w:rPr>
              <w:t>Vērtēšanas sistēma</w:t>
            </w:r>
          </w:p>
          <w:p w:rsidR="004B541B" w:rsidRPr="006F58CB" w:rsidRDefault="004B541B" w:rsidP="00190425">
            <w:pPr>
              <w:spacing w:after="0" w:line="240" w:lineRule="auto"/>
              <w:jc w:val="center"/>
              <w:rPr>
                <w:rFonts w:ascii="Times New Roman" w:hAnsi="Times New Roman"/>
                <w:b/>
                <w:bCs/>
                <w:color w:val="auto"/>
                <w:sz w:val="24"/>
                <w:lang w:eastAsia="lv-LV"/>
              </w:rPr>
            </w:pPr>
          </w:p>
        </w:tc>
      </w:tr>
      <w:tr w:rsidR="00415BF7" w:rsidRPr="006F58CB" w:rsidTr="00167C3F">
        <w:trPr>
          <w:trHeight w:val="697"/>
        </w:trPr>
        <w:tc>
          <w:tcPr>
            <w:tcW w:w="6946" w:type="dxa"/>
            <w:gridSpan w:val="3"/>
            <w:vMerge/>
            <w:tcBorders>
              <w:bottom w:val="single" w:sz="4" w:space="0" w:color="auto"/>
            </w:tcBorders>
            <w:shd w:val="clear" w:color="auto" w:fill="F2F2F2" w:themeFill="background1" w:themeFillShade="F2"/>
            <w:vAlign w:val="center"/>
          </w:tcPr>
          <w:p w:rsidR="00415BF7" w:rsidRDefault="00415BF7" w:rsidP="008E52D4">
            <w:pPr>
              <w:spacing w:after="0" w:line="240" w:lineRule="auto"/>
              <w:rPr>
                <w:rFonts w:ascii="Times New Roman" w:hAnsi="Times New Roman"/>
                <w:b/>
                <w:bCs/>
                <w:color w:val="auto"/>
                <w:sz w:val="24"/>
              </w:rPr>
            </w:pPr>
          </w:p>
        </w:tc>
        <w:tc>
          <w:tcPr>
            <w:tcW w:w="1654" w:type="dxa"/>
            <w:tcBorders>
              <w:bottom w:val="single" w:sz="4" w:space="0" w:color="auto"/>
            </w:tcBorders>
            <w:shd w:val="clear" w:color="auto" w:fill="F2F2F2" w:themeFill="background1" w:themeFillShade="F2"/>
            <w:vAlign w:val="center"/>
          </w:tcPr>
          <w:p w:rsidR="00415BF7" w:rsidRDefault="00415BF7" w:rsidP="00190425">
            <w:pPr>
              <w:spacing w:after="0" w:line="240" w:lineRule="auto"/>
              <w:jc w:val="center"/>
              <w:rPr>
                <w:rFonts w:ascii="Times New Roman" w:hAnsi="Times New Roman"/>
                <w:b/>
                <w:bCs/>
                <w:color w:val="auto"/>
                <w:sz w:val="24"/>
              </w:rPr>
            </w:pPr>
            <w:r>
              <w:rPr>
                <w:rFonts w:ascii="Times New Roman" w:hAnsi="Times New Roman"/>
                <w:b/>
                <w:bCs/>
                <w:color w:val="auto"/>
                <w:sz w:val="24"/>
              </w:rPr>
              <w:t>P</w:t>
            </w:r>
            <w:r w:rsidRPr="006F58CB">
              <w:rPr>
                <w:rFonts w:ascii="Times New Roman" w:hAnsi="Times New Roman"/>
                <w:b/>
                <w:bCs/>
                <w:color w:val="auto"/>
                <w:sz w:val="24"/>
              </w:rPr>
              <w:t>unktu skaits</w:t>
            </w:r>
          </w:p>
        </w:tc>
        <w:tc>
          <w:tcPr>
            <w:tcW w:w="1701" w:type="dxa"/>
            <w:tcBorders>
              <w:bottom w:val="single" w:sz="4" w:space="0" w:color="auto"/>
            </w:tcBorders>
            <w:shd w:val="clear" w:color="auto" w:fill="F2F2F2" w:themeFill="background1" w:themeFillShade="F2"/>
            <w:vAlign w:val="center"/>
          </w:tcPr>
          <w:p w:rsidR="00415BF7" w:rsidRPr="006F58CB" w:rsidRDefault="004B541B" w:rsidP="00190425">
            <w:pPr>
              <w:spacing w:after="0" w:line="240" w:lineRule="auto"/>
              <w:jc w:val="center"/>
              <w:rPr>
                <w:rFonts w:ascii="Times New Roman" w:hAnsi="Times New Roman"/>
                <w:b/>
                <w:bCs/>
                <w:color w:val="auto"/>
                <w:sz w:val="24"/>
                <w:lang w:eastAsia="lv-LV"/>
              </w:rPr>
            </w:pPr>
            <w:r>
              <w:rPr>
                <w:rFonts w:ascii="Times New Roman" w:hAnsi="Times New Roman"/>
                <w:b/>
                <w:bCs/>
                <w:color w:val="auto"/>
                <w:sz w:val="24"/>
                <w:lang w:eastAsia="lv-LV"/>
              </w:rPr>
              <w:t>Vērtējums punktos*</w:t>
            </w:r>
          </w:p>
        </w:tc>
      </w:tr>
      <w:tr w:rsidR="00167C3F" w:rsidRPr="006F58CB" w:rsidTr="00167C3F">
        <w:tc>
          <w:tcPr>
            <w:tcW w:w="851" w:type="dxa"/>
            <w:vMerge w:val="restart"/>
          </w:tcPr>
          <w:p w:rsidR="00167C3F" w:rsidRDefault="00167C3F" w:rsidP="008F0401">
            <w:pPr>
              <w:spacing w:after="0" w:line="240" w:lineRule="auto"/>
              <w:jc w:val="both"/>
              <w:rPr>
                <w:rFonts w:ascii="Times New Roman" w:hAnsi="Times New Roman"/>
                <w:color w:val="auto"/>
                <w:sz w:val="24"/>
              </w:rPr>
            </w:pPr>
            <w:r>
              <w:rPr>
                <w:rFonts w:ascii="Times New Roman" w:hAnsi="Times New Roman"/>
                <w:color w:val="auto"/>
                <w:sz w:val="24"/>
              </w:rPr>
              <w:t>4.1.</w:t>
            </w:r>
          </w:p>
        </w:tc>
        <w:tc>
          <w:tcPr>
            <w:tcW w:w="7749" w:type="dxa"/>
            <w:gridSpan w:val="3"/>
            <w:tcBorders>
              <w:bottom w:val="single" w:sz="4" w:space="0" w:color="auto"/>
            </w:tcBorders>
          </w:tcPr>
          <w:p w:rsidR="00167C3F" w:rsidRPr="008E52D4" w:rsidRDefault="00167C3F" w:rsidP="00077720">
            <w:pPr>
              <w:spacing w:after="0" w:line="240" w:lineRule="auto"/>
              <w:jc w:val="both"/>
              <w:rPr>
                <w:rFonts w:ascii="Times New Roman" w:hAnsi="Times New Roman"/>
                <w:b/>
                <w:color w:val="auto"/>
                <w:sz w:val="24"/>
              </w:rPr>
            </w:pPr>
            <w:r w:rsidRPr="00077720">
              <w:rPr>
                <w:rFonts w:ascii="Times New Roman" w:hAnsi="Times New Roman"/>
                <w:b/>
                <w:sz w:val="24"/>
              </w:rPr>
              <w:t>Projekta ekonomiskā ienesīguma norma (ERR)</w:t>
            </w:r>
          </w:p>
        </w:tc>
        <w:tc>
          <w:tcPr>
            <w:tcW w:w="1701" w:type="dxa"/>
            <w:vMerge w:val="restart"/>
            <w:vAlign w:val="center"/>
          </w:tcPr>
          <w:p w:rsidR="00167C3F" w:rsidRPr="00BF26E8" w:rsidRDefault="00167C3F" w:rsidP="008F0401">
            <w:pPr>
              <w:spacing w:after="0" w:line="240" w:lineRule="auto"/>
              <w:jc w:val="center"/>
              <w:rPr>
                <w:rFonts w:ascii="Times New Roman" w:hAnsi="Times New Roman"/>
                <w:color w:val="auto"/>
                <w:sz w:val="24"/>
              </w:rPr>
            </w:pPr>
            <w:r>
              <w:rPr>
                <w:rFonts w:ascii="Times New Roman" w:hAnsi="Times New Roman"/>
                <w:color w:val="auto"/>
                <w:sz w:val="24"/>
              </w:rPr>
              <w:t>Jāiegūst vismaz 1 punkts</w:t>
            </w:r>
          </w:p>
        </w:tc>
      </w:tr>
      <w:tr w:rsidR="00167C3F" w:rsidRPr="006F58CB" w:rsidTr="00167C3F">
        <w:tc>
          <w:tcPr>
            <w:tcW w:w="851" w:type="dxa"/>
            <w:vMerge/>
          </w:tcPr>
          <w:p w:rsidR="00167C3F" w:rsidRDefault="00167C3F" w:rsidP="008F0401">
            <w:pPr>
              <w:spacing w:after="0" w:line="240" w:lineRule="auto"/>
              <w:jc w:val="both"/>
              <w:rPr>
                <w:rFonts w:ascii="Times New Roman" w:hAnsi="Times New Roman"/>
                <w:color w:val="auto"/>
                <w:sz w:val="24"/>
              </w:rPr>
            </w:pPr>
          </w:p>
        </w:tc>
        <w:tc>
          <w:tcPr>
            <w:tcW w:w="7749" w:type="dxa"/>
            <w:gridSpan w:val="3"/>
            <w:tcBorders>
              <w:bottom w:val="single" w:sz="4" w:space="0" w:color="auto"/>
            </w:tcBorders>
          </w:tcPr>
          <w:p w:rsidR="00167C3F" w:rsidRPr="00697344" w:rsidRDefault="00167C3F" w:rsidP="00077720">
            <w:pPr>
              <w:spacing w:after="0" w:line="240" w:lineRule="auto"/>
              <w:jc w:val="both"/>
              <w:rPr>
                <w:rFonts w:ascii="Times New Roman" w:hAnsi="Times New Roman"/>
                <w:i/>
                <w:sz w:val="24"/>
              </w:rPr>
            </w:pPr>
            <w:r w:rsidRPr="00697344">
              <w:rPr>
                <w:rFonts w:ascii="Times New Roman" w:hAnsi="Times New Roman"/>
                <w:i/>
                <w:sz w:val="24"/>
              </w:rPr>
              <w:t>Punktus piešķir atbilstoši ERR lielumam</w:t>
            </w:r>
          </w:p>
        </w:tc>
        <w:tc>
          <w:tcPr>
            <w:tcW w:w="1701" w:type="dxa"/>
            <w:vMerge/>
            <w:vAlign w:val="center"/>
          </w:tcPr>
          <w:p w:rsidR="00167C3F" w:rsidRPr="00AA46CF" w:rsidRDefault="00167C3F" w:rsidP="008F0401">
            <w:pPr>
              <w:spacing w:after="0" w:line="240" w:lineRule="auto"/>
              <w:jc w:val="center"/>
              <w:rPr>
                <w:rFonts w:ascii="Times New Roman" w:hAnsi="Times New Roman"/>
                <w:color w:val="auto"/>
                <w:sz w:val="24"/>
              </w:rPr>
            </w:pPr>
          </w:p>
        </w:tc>
      </w:tr>
      <w:tr w:rsidR="00167C3F" w:rsidRPr="006F58CB" w:rsidTr="00167C3F">
        <w:tc>
          <w:tcPr>
            <w:tcW w:w="851" w:type="dxa"/>
            <w:vMerge/>
          </w:tcPr>
          <w:p w:rsidR="00167C3F" w:rsidRDefault="00167C3F"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tcPr>
          <w:p w:rsidR="00167C3F" w:rsidRDefault="00167C3F" w:rsidP="00C20E82">
            <w:pPr>
              <w:spacing w:after="0" w:line="240" w:lineRule="auto"/>
              <w:ind w:left="317"/>
              <w:jc w:val="both"/>
              <w:rPr>
                <w:rFonts w:ascii="Times New Roman" w:hAnsi="Times New Roman"/>
                <w:sz w:val="24"/>
              </w:rPr>
            </w:pPr>
            <w:r>
              <w:rPr>
                <w:rFonts w:ascii="Times New Roman" w:hAnsi="Times New Roman"/>
                <w:sz w:val="24"/>
              </w:rPr>
              <w:t>4.1.1. no 50 un vairāk</w:t>
            </w:r>
          </w:p>
        </w:tc>
        <w:tc>
          <w:tcPr>
            <w:tcW w:w="1654" w:type="dxa"/>
            <w:tcBorders>
              <w:bottom w:val="single" w:sz="4" w:space="0" w:color="auto"/>
            </w:tcBorders>
            <w:vAlign w:val="center"/>
          </w:tcPr>
          <w:p w:rsidR="00167C3F" w:rsidRPr="006F58CB" w:rsidRDefault="00167C3F"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3</w:t>
            </w:r>
          </w:p>
        </w:tc>
        <w:tc>
          <w:tcPr>
            <w:tcW w:w="1701" w:type="dxa"/>
            <w:vMerge/>
            <w:vAlign w:val="center"/>
          </w:tcPr>
          <w:p w:rsidR="00167C3F" w:rsidRPr="006F58CB" w:rsidRDefault="00167C3F" w:rsidP="008F0401">
            <w:pPr>
              <w:spacing w:after="0" w:line="240" w:lineRule="auto"/>
              <w:jc w:val="center"/>
              <w:rPr>
                <w:rFonts w:ascii="Times New Roman" w:hAnsi="Times New Roman"/>
                <w:b/>
                <w:color w:val="auto"/>
                <w:sz w:val="24"/>
              </w:rPr>
            </w:pPr>
          </w:p>
        </w:tc>
      </w:tr>
      <w:tr w:rsidR="00167C3F" w:rsidRPr="006F58CB" w:rsidTr="00167C3F">
        <w:tc>
          <w:tcPr>
            <w:tcW w:w="851" w:type="dxa"/>
            <w:vMerge/>
          </w:tcPr>
          <w:p w:rsidR="00167C3F" w:rsidRDefault="00167C3F"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tcPr>
          <w:p w:rsidR="00167C3F" w:rsidRPr="00077720" w:rsidRDefault="00167C3F" w:rsidP="00C20E82">
            <w:pPr>
              <w:spacing w:after="0" w:line="240" w:lineRule="auto"/>
              <w:ind w:left="317"/>
              <w:jc w:val="both"/>
              <w:rPr>
                <w:rFonts w:ascii="Times New Roman" w:hAnsi="Times New Roman"/>
                <w:color w:val="auto"/>
                <w:sz w:val="24"/>
              </w:rPr>
            </w:pPr>
            <w:r>
              <w:rPr>
                <w:rFonts w:ascii="Times New Roman" w:hAnsi="Times New Roman"/>
                <w:color w:val="auto"/>
                <w:sz w:val="24"/>
              </w:rPr>
              <w:t>4.1.2. no 25 līdz 49</w:t>
            </w:r>
          </w:p>
        </w:tc>
        <w:tc>
          <w:tcPr>
            <w:tcW w:w="1654" w:type="dxa"/>
            <w:tcBorders>
              <w:bottom w:val="single" w:sz="4" w:space="0" w:color="auto"/>
            </w:tcBorders>
            <w:vAlign w:val="center"/>
          </w:tcPr>
          <w:p w:rsidR="00167C3F" w:rsidRPr="006F58CB" w:rsidRDefault="00167C3F"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2</w:t>
            </w:r>
          </w:p>
        </w:tc>
        <w:tc>
          <w:tcPr>
            <w:tcW w:w="1701" w:type="dxa"/>
            <w:vMerge/>
            <w:vAlign w:val="center"/>
          </w:tcPr>
          <w:p w:rsidR="00167C3F" w:rsidRPr="006F58CB" w:rsidRDefault="00167C3F" w:rsidP="008F0401">
            <w:pPr>
              <w:spacing w:after="0" w:line="240" w:lineRule="auto"/>
              <w:jc w:val="center"/>
              <w:rPr>
                <w:rFonts w:ascii="Times New Roman" w:hAnsi="Times New Roman"/>
                <w:b/>
                <w:color w:val="auto"/>
                <w:sz w:val="24"/>
              </w:rPr>
            </w:pPr>
          </w:p>
        </w:tc>
      </w:tr>
      <w:tr w:rsidR="00167C3F" w:rsidRPr="006F58CB" w:rsidTr="00167C3F">
        <w:tc>
          <w:tcPr>
            <w:tcW w:w="851" w:type="dxa"/>
            <w:vMerge/>
          </w:tcPr>
          <w:p w:rsidR="00167C3F" w:rsidRDefault="00167C3F"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tcPr>
          <w:p w:rsidR="00167C3F" w:rsidRPr="00077720" w:rsidRDefault="00167C3F" w:rsidP="00C20E82">
            <w:pPr>
              <w:spacing w:after="0" w:line="240" w:lineRule="auto"/>
              <w:ind w:left="317"/>
              <w:jc w:val="both"/>
              <w:rPr>
                <w:rFonts w:ascii="Times New Roman" w:hAnsi="Times New Roman"/>
                <w:color w:val="auto"/>
                <w:sz w:val="24"/>
              </w:rPr>
            </w:pPr>
            <w:r>
              <w:rPr>
                <w:rFonts w:ascii="Times New Roman" w:hAnsi="Times New Roman"/>
                <w:color w:val="auto"/>
                <w:sz w:val="24"/>
              </w:rPr>
              <w:t>4.1.3.</w:t>
            </w:r>
            <w:r>
              <w:rPr>
                <w:rFonts w:ascii="Times New Roman" w:hAnsi="Times New Roman"/>
                <w:sz w:val="24"/>
              </w:rPr>
              <w:t xml:space="preserve"> no 5,5 līdz 24</w:t>
            </w:r>
          </w:p>
        </w:tc>
        <w:tc>
          <w:tcPr>
            <w:tcW w:w="1654" w:type="dxa"/>
            <w:tcBorders>
              <w:bottom w:val="single" w:sz="4" w:space="0" w:color="auto"/>
            </w:tcBorders>
            <w:vAlign w:val="center"/>
          </w:tcPr>
          <w:p w:rsidR="00167C3F" w:rsidRPr="006F58CB" w:rsidRDefault="00167C3F"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1701" w:type="dxa"/>
            <w:vMerge/>
            <w:vAlign w:val="center"/>
          </w:tcPr>
          <w:p w:rsidR="00167C3F" w:rsidRPr="006F58CB" w:rsidRDefault="00167C3F" w:rsidP="008F0401">
            <w:pPr>
              <w:spacing w:after="0" w:line="240" w:lineRule="auto"/>
              <w:jc w:val="center"/>
              <w:rPr>
                <w:rFonts w:ascii="Times New Roman" w:hAnsi="Times New Roman"/>
                <w:b/>
                <w:color w:val="auto"/>
                <w:sz w:val="24"/>
              </w:rPr>
            </w:pPr>
          </w:p>
        </w:tc>
      </w:tr>
      <w:tr w:rsidR="00167C3F" w:rsidRPr="006F58CB" w:rsidTr="00167C3F">
        <w:tc>
          <w:tcPr>
            <w:tcW w:w="851" w:type="dxa"/>
            <w:vMerge/>
          </w:tcPr>
          <w:p w:rsidR="00167C3F" w:rsidRDefault="00167C3F"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tcPr>
          <w:p w:rsidR="00167C3F" w:rsidRDefault="00167C3F" w:rsidP="00C20E82">
            <w:pPr>
              <w:spacing w:after="0" w:line="240" w:lineRule="auto"/>
              <w:ind w:left="317"/>
              <w:jc w:val="both"/>
              <w:rPr>
                <w:rFonts w:ascii="Times New Roman" w:hAnsi="Times New Roman"/>
                <w:color w:val="auto"/>
                <w:sz w:val="24"/>
              </w:rPr>
            </w:pPr>
            <w:r>
              <w:rPr>
                <w:rFonts w:ascii="Times New Roman" w:hAnsi="Times New Roman"/>
                <w:color w:val="auto"/>
                <w:sz w:val="24"/>
              </w:rPr>
              <w:t>4.1.4. līdz 5,4</w:t>
            </w:r>
          </w:p>
        </w:tc>
        <w:tc>
          <w:tcPr>
            <w:tcW w:w="1654" w:type="dxa"/>
            <w:tcBorders>
              <w:bottom w:val="single" w:sz="4" w:space="0" w:color="auto"/>
            </w:tcBorders>
            <w:vAlign w:val="center"/>
          </w:tcPr>
          <w:p w:rsidR="00167C3F" w:rsidRDefault="00167C3F"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0</w:t>
            </w:r>
          </w:p>
        </w:tc>
        <w:tc>
          <w:tcPr>
            <w:tcW w:w="1701" w:type="dxa"/>
            <w:vMerge/>
            <w:vAlign w:val="center"/>
          </w:tcPr>
          <w:p w:rsidR="00167C3F" w:rsidRPr="006F58CB" w:rsidRDefault="00167C3F" w:rsidP="008F0401">
            <w:pPr>
              <w:spacing w:after="0" w:line="240" w:lineRule="auto"/>
              <w:jc w:val="center"/>
              <w:rPr>
                <w:rFonts w:ascii="Times New Roman" w:hAnsi="Times New Roman"/>
                <w:b/>
                <w:color w:val="auto"/>
                <w:sz w:val="24"/>
              </w:rPr>
            </w:pPr>
          </w:p>
        </w:tc>
      </w:tr>
      <w:tr w:rsidR="00415BF7" w:rsidRPr="006F58CB" w:rsidTr="00167C3F">
        <w:tc>
          <w:tcPr>
            <w:tcW w:w="851" w:type="dxa"/>
            <w:vMerge w:val="restart"/>
          </w:tcPr>
          <w:p w:rsidR="00415BF7" w:rsidRDefault="00415BF7" w:rsidP="008F0401">
            <w:pPr>
              <w:spacing w:after="0" w:line="240" w:lineRule="auto"/>
              <w:jc w:val="both"/>
              <w:rPr>
                <w:rFonts w:ascii="Times New Roman" w:hAnsi="Times New Roman"/>
                <w:color w:val="auto"/>
                <w:sz w:val="24"/>
              </w:rPr>
            </w:pPr>
            <w:r>
              <w:rPr>
                <w:rFonts w:ascii="Times New Roman" w:hAnsi="Times New Roman"/>
                <w:color w:val="auto"/>
                <w:sz w:val="24"/>
              </w:rPr>
              <w:t>4.2.</w:t>
            </w:r>
          </w:p>
        </w:tc>
        <w:tc>
          <w:tcPr>
            <w:tcW w:w="7749" w:type="dxa"/>
            <w:gridSpan w:val="3"/>
            <w:tcBorders>
              <w:bottom w:val="single" w:sz="4" w:space="0" w:color="auto"/>
            </w:tcBorders>
          </w:tcPr>
          <w:p w:rsidR="00415BF7" w:rsidRPr="008E52D4" w:rsidRDefault="00077720" w:rsidP="008E52D4">
            <w:pPr>
              <w:spacing w:after="0" w:line="240" w:lineRule="auto"/>
              <w:jc w:val="both"/>
              <w:rPr>
                <w:rFonts w:ascii="Times New Roman" w:hAnsi="Times New Roman"/>
                <w:b/>
                <w:color w:val="auto"/>
                <w:sz w:val="24"/>
              </w:rPr>
            </w:pPr>
            <w:r w:rsidRPr="00077720">
              <w:rPr>
                <w:rFonts w:ascii="Times New Roman" w:hAnsi="Times New Roman"/>
                <w:b/>
                <w:sz w:val="24"/>
              </w:rPr>
              <w:t>Projekta gatavības pakāpe</w:t>
            </w:r>
          </w:p>
        </w:tc>
        <w:tc>
          <w:tcPr>
            <w:tcW w:w="1701" w:type="dxa"/>
            <w:vMerge w:val="restart"/>
            <w:vAlign w:val="center"/>
          </w:tcPr>
          <w:p w:rsidR="00415BF7" w:rsidRPr="00BF26E8" w:rsidRDefault="004632CD" w:rsidP="008F0401">
            <w:pPr>
              <w:spacing w:after="0" w:line="240" w:lineRule="auto"/>
              <w:jc w:val="center"/>
              <w:rPr>
                <w:rFonts w:ascii="Times New Roman" w:hAnsi="Times New Roman"/>
                <w:color w:val="auto"/>
                <w:sz w:val="24"/>
              </w:rPr>
            </w:pPr>
            <w:r>
              <w:rPr>
                <w:rFonts w:ascii="Times New Roman" w:hAnsi="Times New Roman"/>
                <w:color w:val="auto"/>
                <w:sz w:val="24"/>
              </w:rPr>
              <w:t>Jāiegūst vismaz 1 punkts</w:t>
            </w:r>
          </w:p>
        </w:tc>
      </w:tr>
      <w:tr w:rsidR="00415BF7" w:rsidRPr="006F58CB" w:rsidTr="00167C3F">
        <w:tc>
          <w:tcPr>
            <w:tcW w:w="851" w:type="dxa"/>
            <w:vMerge/>
          </w:tcPr>
          <w:p w:rsidR="00415BF7" w:rsidRDefault="00415BF7"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vAlign w:val="center"/>
          </w:tcPr>
          <w:p w:rsidR="00415BF7" w:rsidRPr="008E52D4" w:rsidRDefault="00415BF7" w:rsidP="00077720">
            <w:pPr>
              <w:spacing w:after="0" w:line="240" w:lineRule="auto"/>
              <w:ind w:left="317" w:right="59"/>
              <w:jc w:val="both"/>
              <w:rPr>
                <w:rFonts w:ascii="Times New Roman" w:hAnsi="Times New Roman"/>
                <w:sz w:val="24"/>
              </w:rPr>
            </w:pPr>
            <w:r>
              <w:rPr>
                <w:rFonts w:ascii="Times New Roman" w:hAnsi="Times New Roman"/>
                <w:sz w:val="24"/>
              </w:rPr>
              <w:t>4.2.1. </w:t>
            </w:r>
            <w:r w:rsidR="00077720" w:rsidRPr="00077720">
              <w:rPr>
                <w:rFonts w:ascii="Times New Roman" w:hAnsi="Times New Roman"/>
                <w:sz w:val="24"/>
              </w:rPr>
              <w:t xml:space="preserve">izstrādāts tehniskais projekts </w:t>
            </w:r>
          </w:p>
        </w:tc>
        <w:tc>
          <w:tcPr>
            <w:tcW w:w="1654" w:type="dxa"/>
            <w:tcBorders>
              <w:bottom w:val="single" w:sz="4" w:space="0" w:color="auto"/>
            </w:tcBorders>
            <w:vAlign w:val="center"/>
          </w:tcPr>
          <w:p w:rsidR="00415BF7" w:rsidRPr="006F58CB" w:rsidRDefault="00415BF7"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2</w:t>
            </w:r>
          </w:p>
        </w:tc>
        <w:tc>
          <w:tcPr>
            <w:tcW w:w="1701" w:type="dxa"/>
            <w:vMerge/>
            <w:vAlign w:val="center"/>
          </w:tcPr>
          <w:p w:rsidR="00415BF7" w:rsidRPr="00BF26E8" w:rsidRDefault="00415BF7" w:rsidP="008F0401">
            <w:pPr>
              <w:spacing w:after="0" w:line="240" w:lineRule="auto"/>
              <w:jc w:val="center"/>
              <w:rPr>
                <w:rFonts w:ascii="Times New Roman" w:hAnsi="Times New Roman"/>
                <w:color w:val="auto"/>
                <w:sz w:val="24"/>
              </w:rPr>
            </w:pPr>
          </w:p>
        </w:tc>
      </w:tr>
      <w:tr w:rsidR="00415BF7" w:rsidRPr="006F58CB" w:rsidTr="00167C3F">
        <w:tc>
          <w:tcPr>
            <w:tcW w:w="851" w:type="dxa"/>
            <w:vMerge/>
          </w:tcPr>
          <w:p w:rsidR="00415BF7" w:rsidRDefault="00415BF7"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vAlign w:val="center"/>
          </w:tcPr>
          <w:p w:rsidR="00415BF7" w:rsidRPr="008E52D4" w:rsidRDefault="00415BF7" w:rsidP="00B304EF">
            <w:pPr>
              <w:spacing w:after="0" w:line="240" w:lineRule="auto"/>
              <w:ind w:left="317" w:right="59"/>
              <w:jc w:val="both"/>
              <w:rPr>
                <w:rFonts w:ascii="Times New Roman" w:hAnsi="Times New Roman"/>
                <w:sz w:val="24"/>
              </w:rPr>
            </w:pPr>
            <w:r>
              <w:rPr>
                <w:rFonts w:ascii="Times New Roman" w:hAnsi="Times New Roman"/>
                <w:sz w:val="24"/>
              </w:rPr>
              <w:t>4.2.2. </w:t>
            </w:r>
            <w:r w:rsidR="00077720" w:rsidRPr="00077720">
              <w:rPr>
                <w:rFonts w:ascii="Times New Roman" w:hAnsi="Times New Roman"/>
                <w:sz w:val="24"/>
              </w:rPr>
              <w:t xml:space="preserve">izstrādāts </w:t>
            </w:r>
            <w:r w:rsidR="00435B6D">
              <w:rPr>
                <w:rFonts w:ascii="Times New Roman" w:hAnsi="Times New Roman"/>
                <w:sz w:val="24"/>
              </w:rPr>
              <w:t xml:space="preserve">projektētāja </w:t>
            </w:r>
            <w:r w:rsidR="00435B6D" w:rsidRPr="00435B6D">
              <w:rPr>
                <w:rFonts w:ascii="Times New Roman" w:hAnsi="Times New Roman"/>
                <w:sz w:val="24"/>
              </w:rPr>
              <w:t>starpziņojumu</w:t>
            </w:r>
            <w:r w:rsidR="00435B6D">
              <w:rPr>
                <w:rFonts w:ascii="Times New Roman" w:hAnsi="Times New Roman"/>
                <w:sz w:val="24"/>
              </w:rPr>
              <w:t xml:space="preserve">s ar principiāliem </w:t>
            </w:r>
            <w:r w:rsidR="00B304EF">
              <w:rPr>
                <w:rFonts w:ascii="Times New Roman" w:hAnsi="Times New Roman"/>
                <w:sz w:val="24"/>
              </w:rPr>
              <w:t xml:space="preserve">posma pārbūves </w:t>
            </w:r>
            <w:r w:rsidR="00435B6D">
              <w:rPr>
                <w:rFonts w:ascii="Times New Roman" w:hAnsi="Times New Roman"/>
                <w:sz w:val="24"/>
              </w:rPr>
              <w:t xml:space="preserve">priekšlikumiem  </w:t>
            </w:r>
          </w:p>
        </w:tc>
        <w:tc>
          <w:tcPr>
            <w:tcW w:w="1654" w:type="dxa"/>
            <w:tcBorders>
              <w:bottom w:val="single" w:sz="4" w:space="0" w:color="auto"/>
            </w:tcBorders>
            <w:vAlign w:val="center"/>
          </w:tcPr>
          <w:p w:rsidR="00415BF7" w:rsidRPr="006F58CB" w:rsidRDefault="00415BF7"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1701" w:type="dxa"/>
            <w:vMerge/>
            <w:vAlign w:val="center"/>
          </w:tcPr>
          <w:p w:rsidR="00415BF7" w:rsidRPr="00BF26E8" w:rsidRDefault="00415BF7" w:rsidP="008F0401">
            <w:pPr>
              <w:spacing w:after="0" w:line="240" w:lineRule="auto"/>
              <w:jc w:val="center"/>
              <w:rPr>
                <w:rFonts w:ascii="Times New Roman" w:hAnsi="Times New Roman"/>
                <w:color w:val="auto"/>
                <w:sz w:val="24"/>
              </w:rPr>
            </w:pPr>
          </w:p>
        </w:tc>
      </w:tr>
      <w:tr w:rsidR="00415BF7" w:rsidRPr="006F58CB" w:rsidTr="00167C3F">
        <w:tc>
          <w:tcPr>
            <w:tcW w:w="851" w:type="dxa"/>
            <w:vMerge/>
            <w:tcBorders>
              <w:bottom w:val="single" w:sz="4" w:space="0" w:color="auto"/>
            </w:tcBorders>
          </w:tcPr>
          <w:p w:rsidR="00415BF7" w:rsidRDefault="00415BF7"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vAlign w:val="center"/>
          </w:tcPr>
          <w:p w:rsidR="00415BF7" w:rsidRPr="008E52D4" w:rsidRDefault="00415BF7" w:rsidP="001207CB">
            <w:pPr>
              <w:spacing w:after="0" w:line="240" w:lineRule="auto"/>
              <w:ind w:left="317" w:right="59"/>
              <w:jc w:val="both"/>
              <w:rPr>
                <w:rFonts w:ascii="Times New Roman" w:hAnsi="Times New Roman"/>
                <w:sz w:val="24"/>
              </w:rPr>
            </w:pPr>
            <w:r>
              <w:rPr>
                <w:rFonts w:ascii="Times New Roman" w:hAnsi="Times New Roman"/>
                <w:sz w:val="24"/>
              </w:rPr>
              <w:t>4.2.3. </w:t>
            </w:r>
            <w:r w:rsidR="00077720" w:rsidRPr="00077720">
              <w:rPr>
                <w:rFonts w:ascii="Times New Roman" w:hAnsi="Times New Roman"/>
                <w:sz w:val="24"/>
              </w:rPr>
              <w:t xml:space="preserve">tehniskais projekts un </w:t>
            </w:r>
            <w:r w:rsidR="00B304EF" w:rsidRPr="00B304EF">
              <w:rPr>
                <w:rFonts w:ascii="Times New Roman" w:hAnsi="Times New Roman"/>
                <w:sz w:val="24"/>
              </w:rPr>
              <w:t>projektētāja starpziņojumus</w:t>
            </w:r>
            <w:r w:rsidR="00077720" w:rsidRPr="00077720">
              <w:rPr>
                <w:rFonts w:ascii="Times New Roman" w:hAnsi="Times New Roman"/>
                <w:sz w:val="24"/>
              </w:rPr>
              <w:t xml:space="preserve"> nav izstrādāts</w:t>
            </w:r>
          </w:p>
        </w:tc>
        <w:tc>
          <w:tcPr>
            <w:tcW w:w="1654" w:type="dxa"/>
            <w:tcBorders>
              <w:bottom w:val="single" w:sz="4" w:space="0" w:color="auto"/>
            </w:tcBorders>
            <w:vAlign w:val="center"/>
          </w:tcPr>
          <w:p w:rsidR="00415BF7" w:rsidRPr="006F58CB" w:rsidRDefault="00415BF7"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0</w:t>
            </w:r>
          </w:p>
        </w:tc>
        <w:tc>
          <w:tcPr>
            <w:tcW w:w="1701" w:type="dxa"/>
            <w:vMerge/>
            <w:tcBorders>
              <w:bottom w:val="single" w:sz="4" w:space="0" w:color="auto"/>
            </w:tcBorders>
            <w:vAlign w:val="center"/>
          </w:tcPr>
          <w:p w:rsidR="00415BF7" w:rsidRPr="00BF26E8" w:rsidRDefault="00415BF7" w:rsidP="008F0401">
            <w:pPr>
              <w:spacing w:after="0" w:line="240" w:lineRule="auto"/>
              <w:jc w:val="center"/>
              <w:rPr>
                <w:rFonts w:ascii="Times New Roman" w:hAnsi="Times New Roman"/>
                <w:color w:val="auto"/>
                <w:sz w:val="24"/>
              </w:rPr>
            </w:pPr>
          </w:p>
        </w:tc>
      </w:tr>
      <w:tr w:rsidR="00415BF7" w:rsidRPr="006F58CB" w:rsidTr="00167C3F">
        <w:tc>
          <w:tcPr>
            <w:tcW w:w="851" w:type="dxa"/>
            <w:vMerge w:val="restart"/>
          </w:tcPr>
          <w:p w:rsidR="00415BF7" w:rsidRDefault="00415BF7" w:rsidP="009E13D1">
            <w:pPr>
              <w:spacing w:after="0" w:line="240" w:lineRule="auto"/>
              <w:jc w:val="both"/>
              <w:rPr>
                <w:rFonts w:ascii="Times New Roman" w:hAnsi="Times New Roman"/>
                <w:color w:val="auto"/>
                <w:sz w:val="24"/>
              </w:rPr>
            </w:pPr>
            <w:r>
              <w:rPr>
                <w:rFonts w:ascii="Times New Roman" w:hAnsi="Times New Roman"/>
                <w:color w:val="auto"/>
                <w:sz w:val="24"/>
              </w:rPr>
              <w:t>4.</w:t>
            </w:r>
            <w:r w:rsidR="009E13D1">
              <w:rPr>
                <w:rFonts w:ascii="Times New Roman" w:hAnsi="Times New Roman"/>
                <w:color w:val="auto"/>
                <w:sz w:val="24"/>
              </w:rPr>
              <w:t>3</w:t>
            </w:r>
            <w:r>
              <w:rPr>
                <w:rFonts w:ascii="Times New Roman" w:hAnsi="Times New Roman"/>
                <w:color w:val="auto"/>
                <w:sz w:val="24"/>
              </w:rPr>
              <w:t>.</w:t>
            </w:r>
          </w:p>
        </w:tc>
        <w:tc>
          <w:tcPr>
            <w:tcW w:w="7749" w:type="dxa"/>
            <w:gridSpan w:val="3"/>
            <w:tcBorders>
              <w:bottom w:val="single" w:sz="4" w:space="0" w:color="auto"/>
            </w:tcBorders>
          </w:tcPr>
          <w:p w:rsidR="00415BF7" w:rsidRPr="008E52D4" w:rsidRDefault="000265C4" w:rsidP="006547EB">
            <w:pPr>
              <w:spacing w:after="0" w:line="240" w:lineRule="auto"/>
              <w:jc w:val="both"/>
              <w:rPr>
                <w:rFonts w:ascii="Times New Roman" w:hAnsi="Times New Roman"/>
                <w:b/>
                <w:color w:val="auto"/>
                <w:sz w:val="24"/>
              </w:rPr>
            </w:pPr>
            <w:r w:rsidRPr="000265C4">
              <w:rPr>
                <w:rFonts w:ascii="Times New Roman" w:hAnsi="Times New Roman"/>
                <w:b/>
                <w:sz w:val="24"/>
              </w:rPr>
              <w:t>Projekta ietekme uz horizontālo prioritāti „Vienlīdzīgas iespējas”</w:t>
            </w:r>
          </w:p>
        </w:tc>
        <w:tc>
          <w:tcPr>
            <w:tcW w:w="1701" w:type="dxa"/>
            <w:vMerge w:val="restart"/>
            <w:vAlign w:val="center"/>
          </w:tcPr>
          <w:p w:rsidR="00415BF7" w:rsidRPr="004632CD" w:rsidRDefault="004632CD" w:rsidP="008F0401">
            <w:pPr>
              <w:spacing w:after="0" w:line="240" w:lineRule="auto"/>
              <w:jc w:val="center"/>
              <w:rPr>
                <w:rFonts w:ascii="Times New Roman" w:hAnsi="Times New Roman"/>
                <w:color w:val="auto"/>
                <w:sz w:val="24"/>
              </w:rPr>
            </w:pPr>
            <w:r>
              <w:rPr>
                <w:rFonts w:ascii="Times New Roman" w:hAnsi="Times New Roman"/>
                <w:color w:val="auto"/>
                <w:sz w:val="24"/>
              </w:rPr>
              <w:t>Kritērijs dod papildus punktus</w:t>
            </w:r>
          </w:p>
        </w:tc>
      </w:tr>
      <w:tr w:rsidR="000265C4" w:rsidRPr="006F58CB" w:rsidTr="00167C3F">
        <w:tc>
          <w:tcPr>
            <w:tcW w:w="851" w:type="dxa"/>
            <w:vMerge/>
          </w:tcPr>
          <w:p w:rsidR="000265C4" w:rsidRDefault="000265C4"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tcPr>
          <w:p w:rsidR="000265C4" w:rsidRPr="000265C4" w:rsidRDefault="000265C4" w:rsidP="00D272ED">
            <w:pPr>
              <w:spacing w:after="0"/>
              <w:rPr>
                <w:rFonts w:ascii="Times New Roman" w:hAnsi="Times New Roman"/>
                <w:sz w:val="24"/>
              </w:rPr>
            </w:pPr>
            <w:r w:rsidRPr="000265C4">
              <w:rPr>
                <w:rFonts w:ascii="Times New Roman" w:hAnsi="Times New Roman"/>
                <w:sz w:val="24"/>
              </w:rPr>
              <w:t>4.</w:t>
            </w:r>
            <w:r w:rsidR="00D272ED">
              <w:rPr>
                <w:rFonts w:ascii="Times New Roman" w:hAnsi="Times New Roman"/>
                <w:sz w:val="24"/>
              </w:rPr>
              <w:t>3</w:t>
            </w:r>
            <w:r w:rsidRPr="000265C4">
              <w:rPr>
                <w:rFonts w:ascii="Times New Roman" w:hAnsi="Times New Roman"/>
                <w:sz w:val="24"/>
              </w:rPr>
              <w:t>.1. projektā ir iekļautas specifiskas darbības vides pieejamības principu nodrošināšanai papildu būvnormatīvos noteiktajam</w:t>
            </w:r>
          </w:p>
        </w:tc>
        <w:tc>
          <w:tcPr>
            <w:tcW w:w="1654" w:type="dxa"/>
            <w:tcBorders>
              <w:bottom w:val="single" w:sz="4" w:space="0" w:color="auto"/>
            </w:tcBorders>
            <w:vAlign w:val="center"/>
          </w:tcPr>
          <w:p w:rsidR="000265C4" w:rsidRPr="000265C4" w:rsidRDefault="000265C4" w:rsidP="00190425">
            <w:pPr>
              <w:spacing w:after="0" w:line="240" w:lineRule="auto"/>
              <w:jc w:val="center"/>
              <w:rPr>
                <w:rFonts w:ascii="Times New Roman" w:hAnsi="Times New Roman"/>
                <w:color w:val="auto"/>
                <w:sz w:val="24"/>
                <w:lang w:eastAsia="lv-LV"/>
              </w:rPr>
            </w:pPr>
            <w:r w:rsidRPr="000265C4">
              <w:rPr>
                <w:rFonts w:ascii="Times New Roman" w:hAnsi="Times New Roman"/>
                <w:color w:val="auto"/>
                <w:sz w:val="24"/>
                <w:lang w:eastAsia="lv-LV"/>
              </w:rPr>
              <w:t>2</w:t>
            </w:r>
          </w:p>
        </w:tc>
        <w:tc>
          <w:tcPr>
            <w:tcW w:w="1701" w:type="dxa"/>
            <w:vMerge/>
            <w:vAlign w:val="center"/>
          </w:tcPr>
          <w:p w:rsidR="000265C4" w:rsidRPr="006F58CB" w:rsidRDefault="000265C4" w:rsidP="008F0401">
            <w:pPr>
              <w:spacing w:after="0" w:line="240" w:lineRule="auto"/>
              <w:jc w:val="center"/>
              <w:rPr>
                <w:rFonts w:ascii="Times New Roman" w:hAnsi="Times New Roman"/>
                <w:b/>
                <w:color w:val="auto"/>
                <w:sz w:val="24"/>
              </w:rPr>
            </w:pPr>
          </w:p>
        </w:tc>
      </w:tr>
      <w:tr w:rsidR="000265C4" w:rsidRPr="006F58CB" w:rsidTr="00167C3F">
        <w:trPr>
          <w:trHeight w:val="785"/>
        </w:trPr>
        <w:tc>
          <w:tcPr>
            <w:tcW w:w="851" w:type="dxa"/>
            <w:vMerge/>
          </w:tcPr>
          <w:p w:rsidR="000265C4" w:rsidRDefault="000265C4"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tcPr>
          <w:p w:rsidR="000265C4" w:rsidRPr="000265C4" w:rsidRDefault="000265C4" w:rsidP="00D272ED">
            <w:pPr>
              <w:spacing w:after="0"/>
              <w:rPr>
                <w:rFonts w:ascii="Times New Roman" w:hAnsi="Times New Roman"/>
                <w:sz w:val="24"/>
              </w:rPr>
            </w:pPr>
            <w:r w:rsidRPr="000265C4">
              <w:rPr>
                <w:rFonts w:ascii="Times New Roman" w:hAnsi="Times New Roman"/>
                <w:sz w:val="24"/>
              </w:rPr>
              <w:t>4.</w:t>
            </w:r>
            <w:r w:rsidR="00D272ED">
              <w:rPr>
                <w:rFonts w:ascii="Times New Roman" w:hAnsi="Times New Roman"/>
                <w:sz w:val="24"/>
              </w:rPr>
              <w:t>3</w:t>
            </w:r>
            <w:r w:rsidRPr="000265C4">
              <w:rPr>
                <w:rFonts w:ascii="Times New Roman" w:hAnsi="Times New Roman"/>
                <w:sz w:val="24"/>
              </w:rPr>
              <w:t>.2. projektā nav iekļautas specifiskas darbības vides pieejamības principu nodrošināšanai papildu būvnormatīvos noteiktajam</w:t>
            </w:r>
          </w:p>
        </w:tc>
        <w:tc>
          <w:tcPr>
            <w:tcW w:w="1654" w:type="dxa"/>
            <w:tcBorders>
              <w:bottom w:val="single" w:sz="4" w:space="0" w:color="auto"/>
            </w:tcBorders>
            <w:vAlign w:val="center"/>
          </w:tcPr>
          <w:p w:rsidR="000265C4" w:rsidRPr="000265C4" w:rsidRDefault="000265C4" w:rsidP="00190425">
            <w:pPr>
              <w:spacing w:after="0" w:line="240" w:lineRule="auto"/>
              <w:jc w:val="center"/>
              <w:rPr>
                <w:rFonts w:ascii="Times New Roman" w:hAnsi="Times New Roman"/>
                <w:color w:val="auto"/>
                <w:sz w:val="24"/>
                <w:lang w:eastAsia="lv-LV"/>
              </w:rPr>
            </w:pPr>
            <w:r w:rsidRPr="000265C4">
              <w:rPr>
                <w:rFonts w:ascii="Times New Roman" w:hAnsi="Times New Roman"/>
                <w:color w:val="auto"/>
                <w:sz w:val="24"/>
                <w:lang w:eastAsia="lv-LV"/>
              </w:rPr>
              <w:t>0</w:t>
            </w:r>
          </w:p>
        </w:tc>
        <w:tc>
          <w:tcPr>
            <w:tcW w:w="1701" w:type="dxa"/>
            <w:vMerge/>
            <w:vAlign w:val="center"/>
          </w:tcPr>
          <w:p w:rsidR="000265C4" w:rsidRPr="006F58CB" w:rsidRDefault="000265C4" w:rsidP="008F0401">
            <w:pPr>
              <w:spacing w:after="0" w:line="240" w:lineRule="auto"/>
              <w:jc w:val="center"/>
              <w:rPr>
                <w:rFonts w:ascii="Times New Roman" w:hAnsi="Times New Roman"/>
                <w:b/>
                <w:color w:val="auto"/>
                <w:sz w:val="24"/>
              </w:rPr>
            </w:pPr>
          </w:p>
        </w:tc>
      </w:tr>
      <w:tr w:rsidR="006B4C2F" w:rsidRPr="006F58CB" w:rsidTr="00167C3F">
        <w:tc>
          <w:tcPr>
            <w:tcW w:w="851" w:type="dxa"/>
            <w:vMerge w:val="restart"/>
          </w:tcPr>
          <w:p w:rsidR="006B4C2F" w:rsidRDefault="006B4C2F" w:rsidP="009E13D1">
            <w:pPr>
              <w:spacing w:after="0" w:line="240" w:lineRule="auto"/>
              <w:jc w:val="both"/>
              <w:rPr>
                <w:rFonts w:ascii="Times New Roman" w:hAnsi="Times New Roman"/>
                <w:color w:val="auto"/>
                <w:sz w:val="24"/>
              </w:rPr>
            </w:pPr>
            <w:r>
              <w:rPr>
                <w:rFonts w:ascii="Times New Roman" w:hAnsi="Times New Roman"/>
                <w:color w:val="auto"/>
                <w:sz w:val="24"/>
              </w:rPr>
              <w:t>4.</w:t>
            </w:r>
            <w:r w:rsidR="009E13D1">
              <w:rPr>
                <w:rFonts w:ascii="Times New Roman" w:hAnsi="Times New Roman"/>
                <w:color w:val="auto"/>
                <w:sz w:val="24"/>
              </w:rPr>
              <w:t>4</w:t>
            </w:r>
            <w:r>
              <w:rPr>
                <w:rFonts w:ascii="Times New Roman" w:hAnsi="Times New Roman"/>
                <w:color w:val="auto"/>
                <w:sz w:val="24"/>
              </w:rPr>
              <w:t>.</w:t>
            </w:r>
          </w:p>
        </w:tc>
        <w:tc>
          <w:tcPr>
            <w:tcW w:w="7749" w:type="dxa"/>
            <w:gridSpan w:val="3"/>
            <w:tcBorders>
              <w:bottom w:val="single" w:sz="4" w:space="0" w:color="auto"/>
            </w:tcBorders>
          </w:tcPr>
          <w:p w:rsidR="006B4C2F" w:rsidRPr="008E52D4" w:rsidRDefault="006B4C2F" w:rsidP="00925D8E">
            <w:pPr>
              <w:spacing w:after="0" w:line="240" w:lineRule="auto"/>
              <w:jc w:val="both"/>
              <w:rPr>
                <w:rFonts w:ascii="Times New Roman" w:hAnsi="Times New Roman"/>
                <w:b/>
                <w:color w:val="auto"/>
                <w:sz w:val="24"/>
              </w:rPr>
            </w:pPr>
            <w:r>
              <w:rPr>
                <w:rFonts w:ascii="Times New Roman" w:hAnsi="Times New Roman"/>
                <w:b/>
                <w:sz w:val="24"/>
              </w:rPr>
              <w:t xml:space="preserve">Projekta ietekme </w:t>
            </w:r>
            <w:r w:rsidRPr="006547EB">
              <w:rPr>
                <w:rFonts w:ascii="Times New Roman" w:hAnsi="Times New Roman"/>
                <w:b/>
                <w:sz w:val="24"/>
              </w:rPr>
              <w:t>uz horizontālo prioritāti „ilgtspējīga attīstība”</w:t>
            </w:r>
          </w:p>
        </w:tc>
        <w:tc>
          <w:tcPr>
            <w:tcW w:w="1701" w:type="dxa"/>
            <w:vMerge w:val="restart"/>
            <w:vAlign w:val="center"/>
          </w:tcPr>
          <w:p w:rsidR="006B4C2F" w:rsidRPr="00BF26E8" w:rsidRDefault="004632CD" w:rsidP="00925D8E">
            <w:pPr>
              <w:spacing w:after="0" w:line="240" w:lineRule="auto"/>
              <w:jc w:val="center"/>
              <w:rPr>
                <w:rFonts w:ascii="Times New Roman" w:hAnsi="Times New Roman"/>
                <w:color w:val="auto"/>
                <w:sz w:val="24"/>
              </w:rPr>
            </w:pPr>
            <w:r>
              <w:rPr>
                <w:rFonts w:ascii="Times New Roman" w:hAnsi="Times New Roman"/>
                <w:color w:val="auto"/>
                <w:sz w:val="24"/>
              </w:rPr>
              <w:t>Kritērijs dod papildus punktus</w:t>
            </w:r>
            <w:r w:rsidDel="004632CD">
              <w:rPr>
                <w:rFonts w:ascii="Times New Roman" w:hAnsi="Times New Roman"/>
                <w:color w:val="auto"/>
                <w:sz w:val="28"/>
              </w:rPr>
              <w:t xml:space="preserve"> </w:t>
            </w:r>
          </w:p>
        </w:tc>
      </w:tr>
      <w:tr w:rsidR="006B4C2F" w:rsidRPr="006F58CB" w:rsidTr="00167C3F">
        <w:tc>
          <w:tcPr>
            <w:tcW w:w="851" w:type="dxa"/>
            <w:vMerge/>
          </w:tcPr>
          <w:p w:rsidR="006B4C2F" w:rsidRDefault="006B4C2F" w:rsidP="00925D8E">
            <w:pPr>
              <w:spacing w:after="0" w:line="240" w:lineRule="auto"/>
              <w:jc w:val="both"/>
              <w:rPr>
                <w:rFonts w:ascii="Times New Roman" w:hAnsi="Times New Roman"/>
                <w:color w:val="auto"/>
                <w:sz w:val="24"/>
              </w:rPr>
            </w:pPr>
          </w:p>
        </w:tc>
        <w:tc>
          <w:tcPr>
            <w:tcW w:w="6095" w:type="dxa"/>
            <w:gridSpan w:val="2"/>
            <w:tcBorders>
              <w:bottom w:val="single" w:sz="4" w:space="0" w:color="auto"/>
            </w:tcBorders>
            <w:vAlign w:val="center"/>
          </w:tcPr>
          <w:p w:rsidR="006B4C2F" w:rsidRPr="008E52D4" w:rsidRDefault="006B4C2F" w:rsidP="00D272ED">
            <w:pPr>
              <w:spacing w:after="0" w:line="240" w:lineRule="auto"/>
              <w:ind w:right="59"/>
              <w:jc w:val="both"/>
              <w:rPr>
                <w:rFonts w:ascii="Times New Roman" w:hAnsi="Times New Roman"/>
                <w:sz w:val="24"/>
              </w:rPr>
            </w:pPr>
            <w:r>
              <w:rPr>
                <w:rFonts w:ascii="Times New Roman" w:hAnsi="Times New Roman"/>
                <w:sz w:val="24"/>
              </w:rPr>
              <w:t>4.</w:t>
            </w:r>
            <w:r w:rsidR="00D272ED">
              <w:rPr>
                <w:rFonts w:ascii="Times New Roman" w:hAnsi="Times New Roman"/>
                <w:sz w:val="24"/>
              </w:rPr>
              <w:t>4</w:t>
            </w:r>
            <w:r>
              <w:rPr>
                <w:rFonts w:ascii="Times New Roman" w:hAnsi="Times New Roman"/>
                <w:sz w:val="24"/>
              </w:rPr>
              <w:t>.1. </w:t>
            </w:r>
            <w:r w:rsidRPr="006547EB">
              <w:rPr>
                <w:rFonts w:ascii="Times New Roman" w:hAnsi="Times New Roman"/>
                <w:sz w:val="24"/>
              </w:rPr>
              <w:t>veicot iepirkumus, konkursa nolikuma, atlases un vērtēšanas</w:t>
            </w:r>
            <w:r>
              <w:rPr>
                <w:rFonts w:ascii="Times New Roman" w:hAnsi="Times New Roman"/>
                <w:sz w:val="24"/>
              </w:rPr>
              <w:t xml:space="preserve"> kritērijos tika/tiks </w:t>
            </w:r>
            <w:r w:rsidR="00674C91">
              <w:rPr>
                <w:rFonts w:ascii="Times New Roman" w:hAnsi="Times New Roman"/>
                <w:sz w:val="24"/>
              </w:rPr>
              <w:t xml:space="preserve">piemērots </w:t>
            </w:r>
            <w:r w:rsidR="00674C91" w:rsidRPr="00674C91">
              <w:rPr>
                <w:rFonts w:ascii="Times New Roman" w:hAnsi="Times New Roman"/>
                <w:sz w:val="24"/>
              </w:rPr>
              <w:t xml:space="preserve">zaļā publiskā </w:t>
            </w:r>
            <w:r w:rsidR="00674C91" w:rsidRPr="00674C91">
              <w:rPr>
                <w:rFonts w:ascii="Times New Roman" w:hAnsi="Times New Roman"/>
                <w:sz w:val="24"/>
              </w:rPr>
              <w:lastRenderedPageBreak/>
              <w:t>iepirkuma</w:t>
            </w:r>
            <w:r w:rsidR="00674C91">
              <w:rPr>
                <w:rFonts w:ascii="Times New Roman" w:hAnsi="Times New Roman"/>
                <w:sz w:val="24"/>
              </w:rPr>
              <w:t xml:space="preserve"> principi</w:t>
            </w:r>
          </w:p>
        </w:tc>
        <w:tc>
          <w:tcPr>
            <w:tcW w:w="1654" w:type="dxa"/>
            <w:tcBorders>
              <w:bottom w:val="single" w:sz="4" w:space="0" w:color="auto"/>
            </w:tcBorders>
            <w:vAlign w:val="center"/>
          </w:tcPr>
          <w:p w:rsidR="006B4C2F" w:rsidRPr="006F58CB" w:rsidRDefault="00674C91" w:rsidP="00925D8E">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lastRenderedPageBreak/>
              <w:t>1</w:t>
            </w:r>
          </w:p>
        </w:tc>
        <w:tc>
          <w:tcPr>
            <w:tcW w:w="1701" w:type="dxa"/>
            <w:vMerge/>
            <w:vAlign w:val="center"/>
          </w:tcPr>
          <w:p w:rsidR="006B4C2F" w:rsidRPr="006F58CB" w:rsidRDefault="006B4C2F" w:rsidP="00925D8E">
            <w:pPr>
              <w:spacing w:after="0" w:line="240" w:lineRule="auto"/>
              <w:jc w:val="center"/>
              <w:rPr>
                <w:rFonts w:ascii="Times New Roman" w:hAnsi="Times New Roman"/>
                <w:b/>
                <w:color w:val="auto"/>
                <w:sz w:val="24"/>
              </w:rPr>
            </w:pPr>
          </w:p>
        </w:tc>
      </w:tr>
      <w:tr w:rsidR="006B4C2F" w:rsidRPr="006F58CB" w:rsidTr="00167C3F">
        <w:tc>
          <w:tcPr>
            <w:tcW w:w="851" w:type="dxa"/>
            <w:vMerge/>
          </w:tcPr>
          <w:p w:rsidR="006B4C2F" w:rsidRDefault="006B4C2F" w:rsidP="00925D8E">
            <w:pPr>
              <w:spacing w:after="0" w:line="240" w:lineRule="auto"/>
              <w:jc w:val="both"/>
              <w:rPr>
                <w:rFonts w:ascii="Times New Roman" w:hAnsi="Times New Roman"/>
                <w:color w:val="auto"/>
                <w:sz w:val="24"/>
              </w:rPr>
            </w:pPr>
          </w:p>
        </w:tc>
        <w:tc>
          <w:tcPr>
            <w:tcW w:w="6095" w:type="dxa"/>
            <w:gridSpan w:val="2"/>
            <w:tcBorders>
              <w:bottom w:val="single" w:sz="4" w:space="0" w:color="auto"/>
            </w:tcBorders>
            <w:vAlign w:val="center"/>
          </w:tcPr>
          <w:p w:rsidR="006B4C2F" w:rsidRPr="008E52D4" w:rsidRDefault="006B4C2F" w:rsidP="00D272ED">
            <w:pPr>
              <w:spacing w:after="0" w:line="240" w:lineRule="auto"/>
              <w:ind w:right="59"/>
              <w:jc w:val="both"/>
              <w:rPr>
                <w:rFonts w:ascii="Times New Roman" w:hAnsi="Times New Roman"/>
                <w:sz w:val="24"/>
              </w:rPr>
            </w:pPr>
            <w:r>
              <w:rPr>
                <w:rFonts w:ascii="Times New Roman" w:hAnsi="Times New Roman"/>
                <w:sz w:val="24"/>
              </w:rPr>
              <w:t>4.</w:t>
            </w:r>
            <w:r w:rsidR="00D272ED">
              <w:rPr>
                <w:rFonts w:ascii="Times New Roman" w:hAnsi="Times New Roman"/>
                <w:sz w:val="24"/>
              </w:rPr>
              <w:t>4</w:t>
            </w:r>
            <w:r>
              <w:rPr>
                <w:rFonts w:ascii="Times New Roman" w:hAnsi="Times New Roman"/>
                <w:sz w:val="24"/>
              </w:rPr>
              <w:t>.2. </w:t>
            </w:r>
            <w:r w:rsidRPr="006A7CDA">
              <w:rPr>
                <w:rFonts w:ascii="Times New Roman" w:hAnsi="Times New Roman"/>
                <w:sz w:val="24"/>
              </w:rPr>
              <w:t xml:space="preserve">veicot iepirkumus, konkursa nolikuma, atlases un vērtēšanas kritērijos </w:t>
            </w:r>
            <w:r>
              <w:rPr>
                <w:rFonts w:ascii="Times New Roman" w:hAnsi="Times New Roman"/>
                <w:sz w:val="24"/>
              </w:rPr>
              <w:t xml:space="preserve">netiek </w:t>
            </w:r>
            <w:r w:rsidR="00674C91" w:rsidRPr="00674C91">
              <w:rPr>
                <w:rFonts w:ascii="Times New Roman" w:hAnsi="Times New Roman"/>
                <w:sz w:val="24"/>
              </w:rPr>
              <w:t>piemērot</w:t>
            </w:r>
            <w:r w:rsidR="00674C91">
              <w:rPr>
                <w:rFonts w:ascii="Times New Roman" w:hAnsi="Times New Roman"/>
                <w:sz w:val="24"/>
              </w:rPr>
              <w:t>i</w:t>
            </w:r>
            <w:r w:rsidR="00674C91" w:rsidRPr="00674C91">
              <w:rPr>
                <w:rFonts w:ascii="Times New Roman" w:hAnsi="Times New Roman"/>
                <w:sz w:val="24"/>
              </w:rPr>
              <w:t xml:space="preserve"> zaļā publiskā iepirkuma principi</w:t>
            </w:r>
          </w:p>
        </w:tc>
        <w:tc>
          <w:tcPr>
            <w:tcW w:w="1654" w:type="dxa"/>
            <w:tcBorders>
              <w:bottom w:val="single" w:sz="4" w:space="0" w:color="auto"/>
            </w:tcBorders>
            <w:vAlign w:val="center"/>
          </w:tcPr>
          <w:p w:rsidR="006B4C2F" w:rsidRPr="006F58CB" w:rsidRDefault="00674C91" w:rsidP="00925D8E">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0</w:t>
            </w:r>
          </w:p>
        </w:tc>
        <w:tc>
          <w:tcPr>
            <w:tcW w:w="1701" w:type="dxa"/>
            <w:vMerge/>
            <w:vAlign w:val="center"/>
          </w:tcPr>
          <w:p w:rsidR="006B4C2F" w:rsidRPr="006F58CB" w:rsidRDefault="006B4C2F" w:rsidP="00925D8E">
            <w:pPr>
              <w:spacing w:after="0" w:line="240" w:lineRule="auto"/>
              <w:jc w:val="center"/>
              <w:rPr>
                <w:rFonts w:ascii="Times New Roman" w:hAnsi="Times New Roman"/>
                <w:b/>
                <w:color w:val="auto"/>
                <w:sz w:val="24"/>
              </w:rPr>
            </w:pPr>
          </w:p>
        </w:tc>
      </w:tr>
    </w:tbl>
    <w:p w:rsidR="006B4C2F" w:rsidRDefault="006B4C2F" w:rsidP="00AF5352">
      <w:pPr>
        <w:shd w:val="clear" w:color="auto" w:fill="FFFFFF"/>
        <w:spacing w:after="0" w:line="240" w:lineRule="auto"/>
        <w:ind w:firstLine="301"/>
        <w:jc w:val="both"/>
        <w:rPr>
          <w:rFonts w:ascii="Times New Roman" w:hAnsi="Times New Roman"/>
          <w:sz w:val="24"/>
          <w:lang w:eastAsia="lv-LV"/>
        </w:rPr>
      </w:pPr>
    </w:p>
    <w:p w:rsidR="00AF5352" w:rsidRPr="006F58CB" w:rsidRDefault="00AF5352" w:rsidP="008E52D4">
      <w:pPr>
        <w:shd w:val="clear" w:color="auto" w:fill="FFFFFF"/>
        <w:spacing w:after="0" w:line="240" w:lineRule="auto"/>
        <w:jc w:val="both"/>
        <w:rPr>
          <w:rFonts w:ascii="Times New Roman" w:hAnsi="Times New Roman"/>
          <w:sz w:val="24"/>
          <w:lang w:eastAsia="lv-LV"/>
        </w:rPr>
      </w:pPr>
      <w:r w:rsidRPr="006F58CB">
        <w:rPr>
          <w:rFonts w:ascii="Times New Roman" w:hAnsi="Times New Roman"/>
          <w:sz w:val="24"/>
          <w:lang w:eastAsia="lv-LV"/>
        </w:rPr>
        <w:t>Piezīmes:</w:t>
      </w:r>
    </w:p>
    <w:p w:rsidR="00AF5352" w:rsidRPr="006F58CB" w:rsidRDefault="008E52D4" w:rsidP="008E52D4">
      <w:pPr>
        <w:shd w:val="clear" w:color="auto" w:fill="FFFFFF"/>
        <w:spacing w:after="0" w:line="240" w:lineRule="auto"/>
        <w:ind w:left="709" w:hanging="425"/>
        <w:jc w:val="both"/>
        <w:rPr>
          <w:rFonts w:ascii="Times New Roman" w:hAnsi="Times New Roman"/>
          <w:sz w:val="24"/>
          <w:lang w:eastAsia="lv-LV"/>
        </w:rPr>
      </w:pPr>
      <w:r>
        <w:rPr>
          <w:rFonts w:ascii="Times New Roman" w:hAnsi="Times New Roman"/>
          <w:sz w:val="24"/>
          <w:lang w:eastAsia="lv-LV"/>
        </w:rPr>
        <w:t>P –</w:t>
      </w:r>
      <w:r>
        <w:rPr>
          <w:rFonts w:ascii="Times New Roman" w:hAnsi="Times New Roman"/>
          <w:sz w:val="24"/>
          <w:lang w:eastAsia="lv-LV"/>
        </w:rPr>
        <w:tab/>
        <w:t>k</w:t>
      </w:r>
      <w:r w:rsidR="00AF5352" w:rsidRPr="006F58CB">
        <w:rPr>
          <w:rFonts w:ascii="Times New Roman" w:hAnsi="Times New Roman"/>
          <w:sz w:val="24"/>
          <w:lang w:eastAsia="lv-LV"/>
        </w:rPr>
        <w:t xml:space="preserve">ritērija neatbilstības gadījumā </w:t>
      </w:r>
      <w:r w:rsidR="000214B0">
        <w:rPr>
          <w:rFonts w:ascii="Times New Roman" w:hAnsi="Times New Roman"/>
          <w:sz w:val="24"/>
          <w:lang w:eastAsia="lv-LV"/>
        </w:rPr>
        <w:t>sadarbības</w:t>
      </w:r>
      <w:r w:rsidR="000214B0" w:rsidRPr="006F58CB">
        <w:rPr>
          <w:rFonts w:ascii="Times New Roman" w:hAnsi="Times New Roman"/>
          <w:sz w:val="24"/>
          <w:lang w:eastAsia="lv-LV"/>
        </w:rPr>
        <w:t xml:space="preserve"> </w:t>
      </w:r>
      <w:r w:rsidR="00AF5352" w:rsidRPr="006F58CB">
        <w:rPr>
          <w:rFonts w:ascii="Times New Roman" w:hAnsi="Times New Roman"/>
          <w:sz w:val="24"/>
          <w:lang w:eastAsia="lv-LV"/>
        </w:rPr>
        <w:t>iestāde pieņem lēmumu par projekta iesnieguma apstiprināšanu ar nosacījumu;</w:t>
      </w:r>
    </w:p>
    <w:p w:rsidR="00AF5352" w:rsidRDefault="008E52D4" w:rsidP="008E52D4">
      <w:pPr>
        <w:shd w:val="clear" w:color="auto" w:fill="FFFFFF"/>
        <w:spacing w:after="0" w:line="240" w:lineRule="auto"/>
        <w:ind w:left="709" w:hanging="425"/>
        <w:jc w:val="both"/>
        <w:rPr>
          <w:rFonts w:ascii="Times New Roman" w:hAnsi="Times New Roman"/>
          <w:sz w:val="24"/>
          <w:lang w:eastAsia="lv-LV"/>
        </w:rPr>
      </w:pPr>
      <w:r>
        <w:rPr>
          <w:rFonts w:ascii="Times New Roman" w:hAnsi="Times New Roman"/>
          <w:sz w:val="24"/>
          <w:lang w:eastAsia="lv-LV"/>
        </w:rPr>
        <w:t>N –</w:t>
      </w:r>
      <w:r>
        <w:rPr>
          <w:rFonts w:ascii="Times New Roman" w:hAnsi="Times New Roman"/>
          <w:sz w:val="24"/>
          <w:lang w:eastAsia="lv-LV"/>
        </w:rPr>
        <w:tab/>
        <w:t>k</w:t>
      </w:r>
      <w:r w:rsidR="00AF5352" w:rsidRPr="006F58CB">
        <w:rPr>
          <w:rFonts w:ascii="Times New Roman" w:hAnsi="Times New Roman"/>
          <w:sz w:val="24"/>
          <w:lang w:eastAsia="lv-LV"/>
        </w:rPr>
        <w:t xml:space="preserve">ritērija neatbilstības gadījumā </w:t>
      </w:r>
      <w:r w:rsidR="000214B0">
        <w:rPr>
          <w:rFonts w:ascii="Times New Roman" w:hAnsi="Times New Roman"/>
          <w:sz w:val="24"/>
          <w:lang w:eastAsia="lv-LV"/>
        </w:rPr>
        <w:t>sadarbības</w:t>
      </w:r>
      <w:r w:rsidR="004B541B">
        <w:rPr>
          <w:rFonts w:ascii="Times New Roman" w:hAnsi="Times New Roman"/>
          <w:sz w:val="24"/>
          <w:lang w:eastAsia="lv-LV"/>
        </w:rPr>
        <w:t xml:space="preserve"> iestāde</w:t>
      </w:r>
      <w:r w:rsidR="000214B0" w:rsidRPr="006F58CB">
        <w:rPr>
          <w:rFonts w:ascii="Times New Roman" w:hAnsi="Times New Roman"/>
          <w:sz w:val="24"/>
          <w:lang w:eastAsia="lv-LV"/>
        </w:rPr>
        <w:t xml:space="preserve"> </w:t>
      </w:r>
      <w:r w:rsidR="00AF5352" w:rsidRPr="006F58CB">
        <w:rPr>
          <w:rFonts w:ascii="Times New Roman" w:hAnsi="Times New Roman"/>
          <w:sz w:val="24"/>
          <w:lang w:eastAsia="lv-LV"/>
        </w:rPr>
        <w:t>pieņem lēmumu par projekta iesnieguma noraidīšanu.</w:t>
      </w:r>
    </w:p>
    <w:p w:rsidR="00A952B4" w:rsidRPr="001471EB" w:rsidRDefault="001471EB" w:rsidP="001471EB">
      <w:pPr>
        <w:shd w:val="clear" w:color="auto" w:fill="FFFFFF"/>
        <w:ind w:left="709" w:hanging="425"/>
        <w:jc w:val="both"/>
        <w:rPr>
          <w:rFonts w:ascii="Times New Roman" w:hAnsi="Times New Roman"/>
          <w:sz w:val="24"/>
          <w:lang w:eastAsia="lv-LV"/>
        </w:rPr>
      </w:pPr>
      <w:r>
        <w:rPr>
          <w:rFonts w:ascii="Times New Roman" w:hAnsi="Times New Roman"/>
          <w:lang w:eastAsia="lv-LV"/>
        </w:rPr>
        <w:t xml:space="preserve">*-  </w:t>
      </w:r>
      <w:r w:rsidR="000214B0" w:rsidRPr="001471EB">
        <w:rPr>
          <w:rFonts w:ascii="Times New Roman" w:hAnsi="Times New Roman"/>
          <w:lang w:eastAsia="lv-LV"/>
        </w:rPr>
        <w:t>Projekta iesniegumus, kas</w:t>
      </w:r>
      <w:r w:rsidR="00CF37F4">
        <w:rPr>
          <w:rFonts w:ascii="Times New Roman" w:hAnsi="Times New Roman"/>
          <w:lang w:eastAsia="lv-LV"/>
        </w:rPr>
        <w:t xml:space="preserve"> </w:t>
      </w:r>
      <w:r w:rsidR="00167C3F">
        <w:rPr>
          <w:rFonts w:ascii="Times New Roman" w:hAnsi="Times New Roman"/>
          <w:lang w:eastAsia="lv-LV"/>
        </w:rPr>
        <w:t xml:space="preserve">4.1. un </w:t>
      </w:r>
      <w:r w:rsidR="000214B0" w:rsidRPr="001471EB">
        <w:rPr>
          <w:rFonts w:ascii="Times New Roman" w:hAnsi="Times New Roman"/>
          <w:lang w:eastAsia="lv-LV"/>
        </w:rPr>
        <w:t>4.2. kvalitātes vērtēšanas kritērijos</w:t>
      </w:r>
      <w:r w:rsidR="00055FF0" w:rsidRPr="001471EB">
        <w:rPr>
          <w:rFonts w:ascii="Times New Roman" w:hAnsi="Times New Roman"/>
          <w:lang w:eastAsia="lv-LV"/>
        </w:rPr>
        <w:t xml:space="preserve"> </w:t>
      </w:r>
      <w:r w:rsidR="000214B0" w:rsidRPr="001471EB">
        <w:rPr>
          <w:rFonts w:ascii="Times New Roman" w:hAnsi="Times New Roman"/>
          <w:lang w:eastAsia="lv-LV"/>
        </w:rPr>
        <w:t xml:space="preserve">nesaņem </w:t>
      </w:r>
      <w:r w:rsidR="00055FF0" w:rsidRPr="001471EB">
        <w:rPr>
          <w:rFonts w:ascii="Times New Roman" w:hAnsi="Times New Roman"/>
          <w:lang w:eastAsia="lv-LV"/>
        </w:rPr>
        <w:t>noteikto minimālo nepieciešamo punktu skaitu</w:t>
      </w:r>
      <w:r w:rsidR="000214B0" w:rsidRPr="001471EB">
        <w:rPr>
          <w:rFonts w:ascii="Times New Roman" w:hAnsi="Times New Roman"/>
          <w:lang w:eastAsia="lv-LV"/>
        </w:rPr>
        <w:t>, noraida</w:t>
      </w:r>
      <w:r w:rsidRPr="001471EB">
        <w:rPr>
          <w:rFonts w:ascii="Times New Roman" w:hAnsi="Times New Roman"/>
          <w:lang w:eastAsia="lv-LV"/>
        </w:rPr>
        <w:t>.</w:t>
      </w:r>
      <w:r w:rsidR="00055FF0" w:rsidRPr="001471EB">
        <w:rPr>
          <w:rFonts w:ascii="Times New Roman" w:hAnsi="Times New Roman"/>
        </w:rPr>
        <w:t xml:space="preserve"> </w:t>
      </w:r>
    </w:p>
    <w:p w:rsidR="0047540A" w:rsidRDefault="0047540A" w:rsidP="0047540A">
      <w:pPr>
        <w:spacing w:after="0"/>
        <w:rPr>
          <w:rFonts w:ascii="Times New Roman" w:hAnsi="Times New Roman"/>
          <w:sz w:val="20"/>
          <w:szCs w:val="20"/>
        </w:rPr>
      </w:pPr>
    </w:p>
    <w:p w:rsidR="00D62C2D" w:rsidRDefault="00D62C2D" w:rsidP="0047540A">
      <w:pPr>
        <w:spacing w:after="0"/>
        <w:rPr>
          <w:rFonts w:ascii="Times New Roman" w:hAnsi="Times New Roman"/>
          <w:sz w:val="20"/>
          <w:szCs w:val="20"/>
        </w:rPr>
      </w:pPr>
    </w:p>
    <w:p w:rsidR="00D62C2D" w:rsidRPr="00D62C2D" w:rsidRDefault="00D62C2D" w:rsidP="00D62C2D">
      <w:pPr>
        <w:spacing w:after="0"/>
        <w:ind w:firstLine="284"/>
        <w:rPr>
          <w:rFonts w:ascii="Times New Roman" w:hAnsi="Times New Roman"/>
          <w:sz w:val="28"/>
          <w:szCs w:val="20"/>
        </w:rPr>
      </w:pPr>
      <w:r w:rsidRPr="00D62C2D">
        <w:rPr>
          <w:rFonts w:ascii="Times New Roman" w:hAnsi="Times New Roman"/>
          <w:sz w:val="28"/>
          <w:szCs w:val="20"/>
        </w:rPr>
        <w:t>Satiksmes ministrs</w:t>
      </w:r>
      <w:r w:rsidRPr="00D62C2D">
        <w:rPr>
          <w:rFonts w:ascii="Times New Roman" w:hAnsi="Times New Roman"/>
          <w:sz w:val="28"/>
          <w:szCs w:val="20"/>
        </w:rPr>
        <w:tab/>
      </w:r>
      <w:r w:rsidRPr="00D62C2D">
        <w:rPr>
          <w:rFonts w:ascii="Times New Roman" w:hAnsi="Times New Roman"/>
          <w:sz w:val="28"/>
          <w:szCs w:val="20"/>
        </w:rPr>
        <w:tab/>
      </w:r>
      <w:r w:rsidRPr="00D62C2D">
        <w:rPr>
          <w:rFonts w:ascii="Times New Roman" w:hAnsi="Times New Roman"/>
          <w:sz w:val="28"/>
          <w:szCs w:val="20"/>
        </w:rPr>
        <w:tab/>
      </w:r>
      <w:r w:rsidRPr="00D62C2D">
        <w:rPr>
          <w:rFonts w:ascii="Times New Roman" w:hAnsi="Times New Roman"/>
          <w:sz w:val="28"/>
          <w:szCs w:val="20"/>
        </w:rPr>
        <w:tab/>
      </w:r>
      <w:r w:rsidRPr="00D62C2D">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sidRPr="00D62C2D">
        <w:rPr>
          <w:rFonts w:ascii="Times New Roman" w:hAnsi="Times New Roman"/>
          <w:sz w:val="28"/>
          <w:szCs w:val="20"/>
        </w:rPr>
        <w:t>A.Matīss</w:t>
      </w:r>
    </w:p>
    <w:p w:rsidR="00D62C2D" w:rsidRPr="00D62C2D" w:rsidRDefault="00D62C2D" w:rsidP="00D62C2D">
      <w:pPr>
        <w:spacing w:after="0"/>
        <w:rPr>
          <w:rFonts w:ascii="Times New Roman" w:hAnsi="Times New Roman"/>
          <w:sz w:val="28"/>
          <w:szCs w:val="20"/>
        </w:rPr>
      </w:pPr>
    </w:p>
    <w:p w:rsidR="00D62C2D" w:rsidRPr="00D62C2D" w:rsidRDefault="00D62C2D" w:rsidP="004E3546">
      <w:pPr>
        <w:spacing w:after="0"/>
        <w:ind w:firstLine="284"/>
        <w:rPr>
          <w:rFonts w:ascii="Times New Roman" w:hAnsi="Times New Roman"/>
          <w:sz w:val="28"/>
          <w:szCs w:val="20"/>
        </w:rPr>
      </w:pPr>
      <w:r w:rsidRPr="00D62C2D">
        <w:rPr>
          <w:rFonts w:ascii="Times New Roman" w:hAnsi="Times New Roman"/>
          <w:sz w:val="28"/>
          <w:szCs w:val="20"/>
        </w:rPr>
        <w:t>Valsts sekretār</w:t>
      </w:r>
      <w:r w:rsidR="004E3546">
        <w:rPr>
          <w:rFonts w:ascii="Times New Roman" w:hAnsi="Times New Roman"/>
          <w:sz w:val="28"/>
          <w:szCs w:val="20"/>
        </w:rPr>
        <w:t>s</w:t>
      </w:r>
      <w:r w:rsidRPr="00D62C2D">
        <w:rPr>
          <w:rFonts w:ascii="Times New Roman" w:hAnsi="Times New Roman"/>
          <w:sz w:val="28"/>
          <w:szCs w:val="20"/>
        </w:rPr>
        <w:tab/>
      </w:r>
      <w:r w:rsidRPr="00D62C2D">
        <w:rPr>
          <w:rFonts w:ascii="Times New Roman" w:hAnsi="Times New Roman"/>
          <w:sz w:val="28"/>
          <w:szCs w:val="20"/>
        </w:rPr>
        <w:tab/>
      </w:r>
      <w:r w:rsidRPr="00D62C2D">
        <w:rPr>
          <w:rFonts w:ascii="Times New Roman" w:hAnsi="Times New Roman"/>
          <w:sz w:val="28"/>
          <w:szCs w:val="20"/>
        </w:rPr>
        <w:tab/>
      </w:r>
      <w:r w:rsidRPr="00D62C2D">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sidR="004E3546">
        <w:rPr>
          <w:rFonts w:ascii="Times New Roman" w:hAnsi="Times New Roman"/>
          <w:sz w:val="28"/>
          <w:szCs w:val="20"/>
        </w:rPr>
        <w:tab/>
      </w:r>
      <w:r w:rsidR="004E3546">
        <w:rPr>
          <w:rFonts w:ascii="Times New Roman" w:hAnsi="Times New Roman"/>
          <w:sz w:val="28"/>
          <w:szCs w:val="20"/>
        </w:rPr>
        <w:tab/>
        <w:t>K.Ozoliņš</w:t>
      </w:r>
    </w:p>
    <w:p w:rsidR="00D62C2D" w:rsidRDefault="00D62C2D" w:rsidP="0047540A">
      <w:pPr>
        <w:spacing w:after="0"/>
        <w:rPr>
          <w:rFonts w:ascii="Times New Roman" w:hAnsi="Times New Roman"/>
          <w:sz w:val="20"/>
          <w:szCs w:val="20"/>
        </w:rPr>
      </w:pPr>
    </w:p>
    <w:p w:rsidR="00D62C2D" w:rsidRDefault="00D62C2D" w:rsidP="0047540A">
      <w:pPr>
        <w:spacing w:after="0"/>
        <w:rPr>
          <w:rFonts w:ascii="Times New Roman" w:hAnsi="Times New Roman"/>
          <w:sz w:val="20"/>
          <w:szCs w:val="20"/>
        </w:rPr>
      </w:pPr>
    </w:p>
    <w:p w:rsidR="00D62C2D" w:rsidRDefault="00D62C2D" w:rsidP="0047540A">
      <w:pPr>
        <w:spacing w:after="0"/>
        <w:rPr>
          <w:rFonts w:ascii="Times New Roman" w:hAnsi="Times New Roman"/>
          <w:sz w:val="20"/>
          <w:szCs w:val="20"/>
        </w:rPr>
      </w:pPr>
    </w:p>
    <w:p w:rsidR="00D62C2D" w:rsidRDefault="00D62C2D" w:rsidP="0047540A">
      <w:pPr>
        <w:spacing w:after="0"/>
        <w:rPr>
          <w:rFonts w:ascii="Times New Roman" w:hAnsi="Times New Roman"/>
          <w:sz w:val="20"/>
          <w:szCs w:val="20"/>
        </w:rPr>
      </w:pPr>
    </w:p>
    <w:p w:rsidR="00D62C2D" w:rsidRDefault="00D62C2D" w:rsidP="0047540A">
      <w:pPr>
        <w:spacing w:after="0"/>
        <w:rPr>
          <w:rFonts w:ascii="Times New Roman" w:hAnsi="Times New Roman"/>
          <w:sz w:val="20"/>
          <w:szCs w:val="20"/>
        </w:rPr>
      </w:pPr>
    </w:p>
    <w:p w:rsidR="00D62C2D" w:rsidRDefault="00D62C2D" w:rsidP="0047540A">
      <w:pPr>
        <w:spacing w:after="0"/>
        <w:rPr>
          <w:rFonts w:ascii="Times New Roman" w:hAnsi="Times New Roman"/>
          <w:sz w:val="20"/>
          <w:szCs w:val="20"/>
        </w:rPr>
      </w:pPr>
    </w:p>
    <w:p w:rsidR="00D62C2D" w:rsidRDefault="00D62C2D" w:rsidP="0047540A">
      <w:pPr>
        <w:spacing w:after="0"/>
        <w:rPr>
          <w:rFonts w:ascii="Times New Roman" w:hAnsi="Times New Roman"/>
          <w:sz w:val="20"/>
          <w:szCs w:val="20"/>
        </w:rPr>
      </w:pPr>
    </w:p>
    <w:p w:rsidR="0047540A" w:rsidRDefault="0047540A" w:rsidP="0047540A">
      <w:pPr>
        <w:spacing w:after="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CREATEDATE   \* MERGEFORMAT </w:instrText>
      </w:r>
      <w:r>
        <w:rPr>
          <w:rFonts w:ascii="Times New Roman" w:hAnsi="Times New Roman"/>
          <w:sz w:val="20"/>
          <w:szCs w:val="20"/>
        </w:rPr>
        <w:fldChar w:fldCharType="separate"/>
      </w:r>
      <w:r w:rsidR="00363602">
        <w:rPr>
          <w:rFonts w:ascii="Times New Roman" w:hAnsi="Times New Roman"/>
          <w:noProof/>
          <w:sz w:val="20"/>
          <w:szCs w:val="20"/>
        </w:rPr>
        <w:t>05.06</w:t>
      </w:r>
      <w:r w:rsidR="00D62C2D">
        <w:rPr>
          <w:rFonts w:ascii="Times New Roman" w:hAnsi="Times New Roman"/>
          <w:noProof/>
          <w:sz w:val="20"/>
          <w:szCs w:val="20"/>
        </w:rPr>
        <w:t>.2014. 11:50:00</w:t>
      </w:r>
      <w:r>
        <w:rPr>
          <w:rFonts w:ascii="Times New Roman" w:hAnsi="Times New Roman"/>
          <w:sz w:val="20"/>
          <w:szCs w:val="20"/>
        </w:rPr>
        <w:fldChar w:fldCharType="end"/>
      </w:r>
    </w:p>
    <w:p w:rsidR="0047540A" w:rsidRDefault="0047540A" w:rsidP="0047540A">
      <w:pPr>
        <w:pStyle w:val="Head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sidR="008732E0">
        <w:rPr>
          <w:rFonts w:ascii="Times New Roman" w:hAnsi="Times New Roman"/>
          <w:noProof/>
          <w:sz w:val="20"/>
          <w:szCs w:val="20"/>
        </w:rPr>
        <w:t>540</w:t>
      </w:r>
      <w:r>
        <w:rPr>
          <w:rFonts w:ascii="Times New Roman" w:hAnsi="Times New Roman"/>
          <w:sz w:val="20"/>
          <w:szCs w:val="20"/>
        </w:rPr>
        <w:fldChar w:fldCharType="end"/>
      </w:r>
    </w:p>
    <w:p w:rsidR="0047540A" w:rsidRDefault="0047540A" w:rsidP="0047540A">
      <w:pPr>
        <w:pStyle w:val="Header"/>
        <w:rPr>
          <w:rFonts w:ascii="Times New Roman" w:hAnsi="Times New Roman"/>
          <w:sz w:val="20"/>
          <w:szCs w:val="20"/>
        </w:rPr>
      </w:pPr>
    </w:p>
    <w:p w:rsidR="0047540A" w:rsidRPr="00982353" w:rsidRDefault="0047540A" w:rsidP="0047540A">
      <w:pPr>
        <w:pStyle w:val="Header"/>
        <w:rPr>
          <w:rFonts w:ascii="Times New Roman" w:hAnsi="Times New Roman"/>
          <w:sz w:val="20"/>
          <w:szCs w:val="20"/>
        </w:rPr>
      </w:pPr>
      <w:r>
        <w:rPr>
          <w:rFonts w:ascii="Times New Roman" w:hAnsi="Times New Roman"/>
          <w:sz w:val="20"/>
          <w:szCs w:val="20"/>
        </w:rPr>
        <w:t>O.Stoļarova</w:t>
      </w:r>
      <w:bookmarkStart w:id="0" w:name="_GoBack"/>
      <w:bookmarkEnd w:id="0"/>
    </w:p>
    <w:p w:rsidR="0047540A" w:rsidRDefault="0047540A" w:rsidP="0047540A">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67028241, </w:t>
      </w:r>
      <w:hyperlink r:id="rId12" w:history="1">
        <w:r w:rsidRPr="00000EBB">
          <w:rPr>
            <w:rStyle w:val="Hyperlink"/>
            <w:rFonts w:ascii="Times New Roman" w:hAnsi="Times New Roman"/>
            <w:sz w:val="20"/>
            <w:szCs w:val="20"/>
          </w:rPr>
          <w:t>Olga.Stolarova@sam.gov.lv</w:t>
        </w:r>
      </w:hyperlink>
    </w:p>
    <w:p w:rsidR="0047540A" w:rsidRDefault="0047540A" w:rsidP="0047540A">
      <w:pPr>
        <w:shd w:val="clear" w:color="auto" w:fill="FFFFFF"/>
        <w:spacing w:after="0" w:line="240" w:lineRule="auto"/>
        <w:rPr>
          <w:rFonts w:ascii="Times New Roman" w:hAnsi="Times New Roman"/>
          <w:sz w:val="20"/>
          <w:szCs w:val="20"/>
        </w:rPr>
      </w:pPr>
    </w:p>
    <w:p w:rsidR="0047540A" w:rsidRDefault="0047540A" w:rsidP="0047540A">
      <w:pPr>
        <w:shd w:val="clear" w:color="auto" w:fill="FFFFFF"/>
        <w:spacing w:after="0" w:line="240" w:lineRule="auto"/>
        <w:rPr>
          <w:rFonts w:ascii="Times New Roman" w:hAnsi="Times New Roman"/>
          <w:sz w:val="20"/>
          <w:szCs w:val="20"/>
        </w:rPr>
      </w:pPr>
      <w:r>
        <w:rPr>
          <w:rFonts w:ascii="Times New Roman" w:hAnsi="Times New Roman"/>
          <w:sz w:val="20"/>
          <w:szCs w:val="20"/>
        </w:rPr>
        <w:t>A.Strods</w:t>
      </w:r>
    </w:p>
    <w:p w:rsidR="0047540A" w:rsidRPr="00982353" w:rsidRDefault="0047540A" w:rsidP="0047540A">
      <w:pPr>
        <w:shd w:val="clear" w:color="auto" w:fill="FFFFFF"/>
        <w:spacing w:after="0" w:line="240" w:lineRule="auto"/>
        <w:rPr>
          <w:rFonts w:ascii="Times New Roman" w:hAnsi="Times New Roman"/>
          <w:sz w:val="20"/>
          <w:szCs w:val="20"/>
        </w:rPr>
      </w:pPr>
      <w:r>
        <w:rPr>
          <w:rFonts w:ascii="Times New Roman" w:hAnsi="Times New Roman"/>
          <w:sz w:val="20"/>
          <w:szCs w:val="20"/>
        </w:rPr>
        <w:t>67028038, Andis.Strods@sam.gov.lv</w:t>
      </w:r>
    </w:p>
    <w:p w:rsidR="000265C4" w:rsidRDefault="000265C4" w:rsidP="008E52D4">
      <w:pPr>
        <w:shd w:val="clear" w:color="auto" w:fill="FFFFFF"/>
        <w:spacing w:after="0" w:line="240" w:lineRule="auto"/>
        <w:ind w:left="709" w:hanging="425"/>
        <w:jc w:val="both"/>
        <w:rPr>
          <w:rFonts w:ascii="Times New Roman" w:hAnsi="Times New Roman"/>
          <w:sz w:val="24"/>
          <w:lang w:eastAsia="lv-LV"/>
        </w:rPr>
      </w:pPr>
    </w:p>
    <w:p w:rsidR="000265C4" w:rsidRDefault="000265C4" w:rsidP="000265C4">
      <w:pPr>
        <w:rPr>
          <w:rFonts w:ascii="Times New Roman" w:hAnsi="Times New Roman"/>
          <w:sz w:val="24"/>
          <w:lang w:eastAsia="lv-LV"/>
        </w:rPr>
      </w:pPr>
    </w:p>
    <w:p w:rsidR="005E2E9C" w:rsidRPr="000265C4" w:rsidRDefault="000265C4" w:rsidP="000265C4">
      <w:pPr>
        <w:tabs>
          <w:tab w:val="left" w:pos="3135"/>
        </w:tabs>
        <w:rPr>
          <w:rFonts w:ascii="Times New Roman" w:hAnsi="Times New Roman"/>
          <w:sz w:val="24"/>
          <w:lang w:eastAsia="lv-LV"/>
        </w:rPr>
      </w:pPr>
      <w:r>
        <w:rPr>
          <w:rFonts w:ascii="Times New Roman" w:hAnsi="Times New Roman"/>
          <w:sz w:val="24"/>
          <w:lang w:eastAsia="lv-LV"/>
        </w:rPr>
        <w:tab/>
      </w:r>
    </w:p>
    <w:sectPr w:rsidR="005E2E9C" w:rsidRPr="000265C4" w:rsidSect="00AD0012">
      <w:headerReference w:type="default" r:id="rId13"/>
      <w:footerReference w:type="default" r:id="rId14"/>
      <w:footerReference w:type="first" r:id="rId15"/>
      <w:pgSz w:w="11906" w:h="16838"/>
      <w:pgMar w:top="1134" w:right="566" w:bottom="1440" w:left="1276" w:header="708"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8A" w:rsidRDefault="006A348A" w:rsidP="00AF5352">
      <w:pPr>
        <w:spacing w:after="0" w:line="240" w:lineRule="auto"/>
      </w:pPr>
      <w:r>
        <w:separator/>
      </w:r>
    </w:p>
  </w:endnote>
  <w:endnote w:type="continuationSeparator" w:id="0">
    <w:p w:rsidR="006A348A" w:rsidRDefault="006A348A"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PMincho"/>
    <w:panose1 w:val="00000000000000000000"/>
    <w:charset w:val="80"/>
    <w:family w:val="roman"/>
    <w:notTrueType/>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376571"/>
      <w:docPartObj>
        <w:docPartGallery w:val="Page Numbers (Bottom of Page)"/>
        <w:docPartUnique/>
      </w:docPartObj>
    </w:sdtPr>
    <w:sdtEndPr>
      <w:rPr>
        <w:noProof/>
      </w:rPr>
    </w:sdtEndPr>
    <w:sdtContent>
      <w:p w:rsidR="006A348A" w:rsidRDefault="006A348A" w:rsidP="00AD0012">
        <w:pPr>
          <w:pStyle w:val="Footer"/>
        </w:pPr>
      </w:p>
      <w:p w:rsidR="006A348A" w:rsidRDefault="00363602" w:rsidP="00AD0012">
        <w:pPr>
          <w:spacing w:line="240" w:lineRule="auto"/>
          <w:jc w:val="both"/>
        </w:pPr>
      </w:p>
    </w:sdtContent>
  </w:sdt>
  <w:p w:rsidR="006A348A" w:rsidRDefault="006F5EA1" w:rsidP="006F5EA1">
    <w:pPr>
      <w:pStyle w:val="Footer"/>
      <w:jc w:val="both"/>
    </w:pPr>
    <w:r w:rsidRPr="006F5EA1">
      <w:rPr>
        <w:rFonts w:ascii="Times New Roman" w:hAnsi="Times New Roman"/>
        <w:sz w:val="20"/>
        <w:szCs w:val="20"/>
      </w:rPr>
      <w:t>SAMZinop1_</w:t>
    </w:r>
    <w:r w:rsidR="00046A0B">
      <w:rPr>
        <w:rFonts w:ascii="Times New Roman" w:hAnsi="Times New Roman"/>
        <w:sz w:val="20"/>
        <w:szCs w:val="20"/>
      </w:rPr>
      <w:t>0506</w:t>
    </w:r>
    <w:r w:rsidRPr="006F5EA1">
      <w:rPr>
        <w:rFonts w:ascii="Times New Roman" w:hAnsi="Times New Roman"/>
        <w:sz w:val="20"/>
        <w:szCs w:val="20"/>
      </w:rPr>
      <w:t>14_ Riga_613; 1.pielikums Informatīvais ziņojums par Eiropas Savienības fondu darbības programmas „Izaugsme un nodarbinātība” 6.1.3. specifiskā atbalsta mērķa „Nodrošināt nepieciešamo infrastruktūru uz Rīgas maģistrālajiem pārvadiem un novērst maģistrālo ielu fragmentāro raksturu” 1.kārtas projekta „Salu tilta k</w:t>
    </w:r>
    <w:r w:rsidR="00445F49">
      <w:rPr>
        <w:rFonts w:ascii="Times New Roman" w:hAnsi="Times New Roman"/>
        <w:sz w:val="20"/>
        <w:szCs w:val="20"/>
      </w:rPr>
      <w:t>ompleksa rekonstrukcijas</w:t>
    </w:r>
    <w:r w:rsidRPr="006F5EA1">
      <w:rPr>
        <w:rFonts w:ascii="Times New Roman" w:hAnsi="Times New Roman"/>
        <w:sz w:val="20"/>
        <w:szCs w:val="20"/>
      </w:rPr>
      <w:t>” ieviešanu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0A" w:rsidRPr="00782A8B" w:rsidRDefault="00782A8B" w:rsidP="00782A8B">
    <w:pPr>
      <w:pStyle w:val="Footer"/>
      <w:jc w:val="both"/>
    </w:pPr>
    <w:r w:rsidRPr="00782A8B">
      <w:rPr>
        <w:rFonts w:ascii="Times New Roman" w:hAnsi="Times New Roman"/>
        <w:sz w:val="20"/>
        <w:szCs w:val="20"/>
      </w:rPr>
      <w:t>SAMZinop1_050614_ Riga_613; 1.pielikums Informatīvais ziņojums par Eiropas Savienības fondu darbības programmas „Izaugsme un nodarbinātība” 6.1.3. specifiskā atbalsta mērķa „Nodrošināt nepieciešamo infrastruktūru uz Rīgas maģistrālajiem pārvadiem un novērst maģistrālo ielu fragmentāro raksturu” 1.kārtas projekta „Salu tilta kompleksa rekonstrukcijas” ieviešanu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8A" w:rsidRDefault="006A348A" w:rsidP="00AF5352">
      <w:pPr>
        <w:spacing w:after="0" w:line="240" w:lineRule="auto"/>
      </w:pPr>
      <w:r>
        <w:separator/>
      </w:r>
    </w:p>
  </w:footnote>
  <w:footnote w:type="continuationSeparator" w:id="0">
    <w:p w:rsidR="006A348A" w:rsidRDefault="006A348A" w:rsidP="00AF5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0253"/>
      <w:docPartObj>
        <w:docPartGallery w:val="Page Numbers (Top of Page)"/>
        <w:docPartUnique/>
      </w:docPartObj>
    </w:sdtPr>
    <w:sdtEndPr/>
    <w:sdtContent>
      <w:p w:rsidR="006A348A" w:rsidRDefault="00EC1E0B">
        <w:pPr>
          <w:pStyle w:val="Header"/>
          <w:jc w:val="center"/>
        </w:pPr>
        <w:r>
          <w:fldChar w:fldCharType="begin"/>
        </w:r>
        <w:r>
          <w:instrText xml:space="preserve"> PAGE   \* MERGEFORMAT </w:instrText>
        </w:r>
        <w:r>
          <w:fldChar w:fldCharType="separate"/>
        </w:r>
        <w:r w:rsidR="00363602">
          <w:rPr>
            <w:noProof/>
          </w:rPr>
          <w:t>2</w:t>
        </w:r>
        <w:r>
          <w:rPr>
            <w:noProof/>
          </w:rPr>
          <w:fldChar w:fldCharType="end"/>
        </w:r>
      </w:p>
    </w:sdtContent>
  </w:sdt>
  <w:p w:rsidR="006A348A" w:rsidRDefault="006A3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11F50BE2"/>
    <w:multiLevelType w:val="hybridMultilevel"/>
    <w:tmpl w:val="62CC8EA8"/>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DD742F6"/>
    <w:multiLevelType w:val="hybridMultilevel"/>
    <w:tmpl w:val="5EC4D8C2"/>
    <w:lvl w:ilvl="0" w:tplc="05D4FA06">
      <w:start w:val="4"/>
      <w:numFmt w:val="bullet"/>
      <w:lvlText w:val=""/>
      <w:lvlJc w:val="left"/>
      <w:pPr>
        <w:ind w:left="644" w:hanging="360"/>
      </w:pPr>
      <w:rPr>
        <w:rFonts w:ascii="Symbol" w:eastAsia="ヒラギノ角ゴ Pro W3"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nsid w:val="38734AD3"/>
    <w:multiLevelType w:val="hybridMultilevel"/>
    <w:tmpl w:val="CA7A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52338"/>
    <w:multiLevelType w:val="multilevel"/>
    <w:tmpl w:val="8280C6B8"/>
    <w:lvl w:ilvl="0">
      <w:start w:val="1"/>
      <w:numFmt w:val="decimal"/>
      <w:lvlText w:val="%1."/>
      <w:lvlJc w:val="left"/>
      <w:pPr>
        <w:ind w:left="720" w:hanging="360"/>
      </w:pPr>
      <w:rPr>
        <w:rFonts w:hint="default"/>
      </w:rPr>
    </w:lvl>
    <w:lvl w:ilvl="1">
      <w:start w:val="1"/>
      <w:numFmt w:val="decimal"/>
      <w:isLgl/>
      <w:lvlText w:val="%1.%2."/>
      <w:lvlJc w:val="left"/>
      <w:pPr>
        <w:ind w:left="1044" w:hanging="63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7">
    <w:nsid w:val="56524C5B"/>
    <w:multiLevelType w:val="hybridMultilevel"/>
    <w:tmpl w:val="E1EE26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3C10FAB"/>
    <w:multiLevelType w:val="hybridMultilevel"/>
    <w:tmpl w:val="D1ECD9E6"/>
    <w:lvl w:ilvl="0" w:tplc="5BAEBE16">
      <w:start w:val="4"/>
      <w:numFmt w:val="bullet"/>
      <w:lvlText w:val=""/>
      <w:lvlJc w:val="left"/>
      <w:pPr>
        <w:ind w:left="720" w:hanging="360"/>
      </w:pPr>
      <w:rPr>
        <w:rFonts w:ascii="Symbol" w:eastAsia="ヒラギノ角ゴ Pro W3"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2"/>
  </w:num>
  <w:num w:numId="6">
    <w:abstractNumId w:val="6"/>
  </w:num>
  <w:num w:numId="7">
    <w:abstractNumId w:val="1"/>
  </w:num>
  <w:num w:numId="8">
    <w:abstractNumId w:val="4"/>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īna Virse">
    <w15:presenceInfo w15:providerId="None" w15:userId="Karīna Vir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52"/>
    <w:rsid w:val="000138D7"/>
    <w:rsid w:val="000214B0"/>
    <w:rsid w:val="000265C4"/>
    <w:rsid w:val="0004272C"/>
    <w:rsid w:val="00046A0B"/>
    <w:rsid w:val="000529A0"/>
    <w:rsid w:val="00055FF0"/>
    <w:rsid w:val="000769A7"/>
    <w:rsid w:val="00076C80"/>
    <w:rsid w:val="00077720"/>
    <w:rsid w:val="0008772B"/>
    <w:rsid w:val="00090A7D"/>
    <w:rsid w:val="00094259"/>
    <w:rsid w:val="00096226"/>
    <w:rsid w:val="000A1431"/>
    <w:rsid w:val="000C0672"/>
    <w:rsid w:val="000C32A8"/>
    <w:rsid w:val="000D7803"/>
    <w:rsid w:val="001207CB"/>
    <w:rsid w:val="00124A1B"/>
    <w:rsid w:val="001354B3"/>
    <w:rsid w:val="001471EB"/>
    <w:rsid w:val="0015352D"/>
    <w:rsid w:val="00154AA6"/>
    <w:rsid w:val="00167C3F"/>
    <w:rsid w:val="001718F4"/>
    <w:rsid w:val="001724E0"/>
    <w:rsid w:val="00174578"/>
    <w:rsid w:val="00190425"/>
    <w:rsid w:val="00192479"/>
    <w:rsid w:val="001935A1"/>
    <w:rsid w:val="001A3AD0"/>
    <w:rsid w:val="001A5535"/>
    <w:rsid w:val="001D0258"/>
    <w:rsid w:val="001D39B4"/>
    <w:rsid w:val="001D5F33"/>
    <w:rsid w:val="001D6D2E"/>
    <w:rsid w:val="001E7EF1"/>
    <w:rsid w:val="00214498"/>
    <w:rsid w:val="00216BAD"/>
    <w:rsid w:val="00221817"/>
    <w:rsid w:val="00227461"/>
    <w:rsid w:val="00240790"/>
    <w:rsid w:val="002619EE"/>
    <w:rsid w:val="00292F79"/>
    <w:rsid w:val="002A26F6"/>
    <w:rsid w:val="002B16F9"/>
    <w:rsid w:val="002B7A35"/>
    <w:rsid w:val="002F0DF7"/>
    <w:rsid w:val="002F1034"/>
    <w:rsid w:val="00303C62"/>
    <w:rsid w:val="00334C15"/>
    <w:rsid w:val="00353B9C"/>
    <w:rsid w:val="00363602"/>
    <w:rsid w:val="00372BFF"/>
    <w:rsid w:val="00383DE7"/>
    <w:rsid w:val="00385A2F"/>
    <w:rsid w:val="00393841"/>
    <w:rsid w:val="00397A2B"/>
    <w:rsid w:val="003B4240"/>
    <w:rsid w:val="003C0694"/>
    <w:rsid w:val="003D3B9C"/>
    <w:rsid w:val="003D469E"/>
    <w:rsid w:val="003D5317"/>
    <w:rsid w:val="003E6FB0"/>
    <w:rsid w:val="003F5ED9"/>
    <w:rsid w:val="00415BF7"/>
    <w:rsid w:val="00420E7C"/>
    <w:rsid w:val="00435B6D"/>
    <w:rsid w:val="00441223"/>
    <w:rsid w:val="00445F49"/>
    <w:rsid w:val="0045083A"/>
    <w:rsid w:val="00454286"/>
    <w:rsid w:val="004626E5"/>
    <w:rsid w:val="004632CD"/>
    <w:rsid w:val="0047540A"/>
    <w:rsid w:val="004837B7"/>
    <w:rsid w:val="00493A5B"/>
    <w:rsid w:val="004B06C8"/>
    <w:rsid w:val="004B541B"/>
    <w:rsid w:val="004B62F6"/>
    <w:rsid w:val="004C77E7"/>
    <w:rsid w:val="004D1A73"/>
    <w:rsid w:val="004D3595"/>
    <w:rsid w:val="004D41EA"/>
    <w:rsid w:val="004E3546"/>
    <w:rsid w:val="004F3660"/>
    <w:rsid w:val="004F5731"/>
    <w:rsid w:val="004F67FC"/>
    <w:rsid w:val="00500856"/>
    <w:rsid w:val="00502C42"/>
    <w:rsid w:val="005160D1"/>
    <w:rsid w:val="00517893"/>
    <w:rsid w:val="005423E7"/>
    <w:rsid w:val="00553619"/>
    <w:rsid w:val="0055380B"/>
    <w:rsid w:val="00556633"/>
    <w:rsid w:val="0059570C"/>
    <w:rsid w:val="005C2575"/>
    <w:rsid w:val="005E2E9C"/>
    <w:rsid w:val="00621CF5"/>
    <w:rsid w:val="0065265E"/>
    <w:rsid w:val="006547EB"/>
    <w:rsid w:val="00674C91"/>
    <w:rsid w:val="00676491"/>
    <w:rsid w:val="00677078"/>
    <w:rsid w:val="00697344"/>
    <w:rsid w:val="006A0069"/>
    <w:rsid w:val="006A348A"/>
    <w:rsid w:val="006A7CDA"/>
    <w:rsid w:val="006B002F"/>
    <w:rsid w:val="006B3B3E"/>
    <w:rsid w:val="006B4C2F"/>
    <w:rsid w:val="006C39FE"/>
    <w:rsid w:val="006C3EFA"/>
    <w:rsid w:val="006D5ED9"/>
    <w:rsid w:val="006E6833"/>
    <w:rsid w:val="006F2907"/>
    <w:rsid w:val="006F58CB"/>
    <w:rsid w:val="006F5EA1"/>
    <w:rsid w:val="00700CDC"/>
    <w:rsid w:val="00702B4E"/>
    <w:rsid w:val="00716CA4"/>
    <w:rsid w:val="0072492D"/>
    <w:rsid w:val="007524F0"/>
    <w:rsid w:val="00752F81"/>
    <w:rsid w:val="00772E3D"/>
    <w:rsid w:val="007812E8"/>
    <w:rsid w:val="00782A8B"/>
    <w:rsid w:val="00792B68"/>
    <w:rsid w:val="00793408"/>
    <w:rsid w:val="007A528A"/>
    <w:rsid w:val="007B23C4"/>
    <w:rsid w:val="007C66A7"/>
    <w:rsid w:val="007F5EB2"/>
    <w:rsid w:val="008017E3"/>
    <w:rsid w:val="00802F30"/>
    <w:rsid w:val="008732E0"/>
    <w:rsid w:val="00880397"/>
    <w:rsid w:val="008B1000"/>
    <w:rsid w:val="008B24C8"/>
    <w:rsid w:val="008C015E"/>
    <w:rsid w:val="008C23C1"/>
    <w:rsid w:val="008E2CF5"/>
    <w:rsid w:val="008E52D4"/>
    <w:rsid w:val="008F0134"/>
    <w:rsid w:val="008F0401"/>
    <w:rsid w:val="00904977"/>
    <w:rsid w:val="00915C63"/>
    <w:rsid w:val="009371C8"/>
    <w:rsid w:val="00955743"/>
    <w:rsid w:val="00975BE9"/>
    <w:rsid w:val="0098708A"/>
    <w:rsid w:val="009908EB"/>
    <w:rsid w:val="009953DB"/>
    <w:rsid w:val="00996259"/>
    <w:rsid w:val="009A0C38"/>
    <w:rsid w:val="009A0C93"/>
    <w:rsid w:val="009A233B"/>
    <w:rsid w:val="009A6BF9"/>
    <w:rsid w:val="009B0A2E"/>
    <w:rsid w:val="009B3A7D"/>
    <w:rsid w:val="009D17E4"/>
    <w:rsid w:val="009E13D1"/>
    <w:rsid w:val="009F018D"/>
    <w:rsid w:val="00A145C3"/>
    <w:rsid w:val="00A26956"/>
    <w:rsid w:val="00A40F8E"/>
    <w:rsid w:val="00A433DD"/>
    <w:rsid w:val="00A479E8"/>
    <w:rsid w:val="00A51D2D"/>
    <w:rsid w:val="00A53311"/>
    <w:rsid w:val="00A64D5A"/>
    <w:rsid w:val="00A93F15"/>
    <w:rsid w:val="00A94DAD"/>
    <w:rsid w:val="00A952B4"/>
    <w:rsid w:val="00AA46CF"/>
    <w:rsid w:val="00AB03E4"/>
    <w:rsid w:val="00AC3F05"/>
    <w:rsid w:val="00AD0012"/>
    <w:rsid w:val="00AE34F3"/>
    <w:rsid w:val="00AE595E"/>
    <w:rsid w:val="00AF5352"/>
    <w:rsid w:val="00AF6FE2"/>
    <w:rsid w:val="00B020B4"/>
    <w:rsid w:val="00B04FEF"/>
    <w:rsid w:val="00B117F4"/>
    <w:rsid w:val="00B11A27"/>
    <w:rsid w:val="00B15866"/>
    <w:rsid w:val="00B16828"/>
    <w:rsid w:val="00B304EF"/>
    <w:rsid w:val="00B32467"/>
    <w:rsid w:val="00B32C5F"/>
    <w:rsid w:val="00B35872"/>
    <w:rsid w:val="00B535B1"/>
    <w:rsid w:val="00B56867"/>
    <w:rsid w:val="00B77D24"/>
    <w:rsid w:val="00B84FC4"/>
    <w:rsid w:val="00B86A40"/>
    <w:rsid w:val="00BA4FD4"/>
    <w:rsid w:val="00BB5F3A"/>
    <w:rsid w:val="00BD313F"/>
    <w:rsid w:val="00BE1615"/>
    <w:rsid w:val="00BF1B40"/>
    <w:rsid w:val="00BF26E8"/>
    <w:rsid w:val="00C20E82"/>
    <w:rsid w:val="00C24029"/>
    <w:rsid w:val="00C301E0"/>
    <w:rsid w:val="00C3242A"/>
    <w:rsid w:val="00C35F28"/>
    <w:rsid w:val="00C830DA"/>
    <w:rsid w:val="00C952F6"/>
    <w:rsid w:val="00CA48AA"/>
    <w:rsid w:val="00CA6ADC"/>
    <w:rsid w:val="00CC657C"/>
    <w:rsid w:val="00CD6DD8"/>
    <w:rsid w:val="00CE7A7C"/>
    <w:rsid w:val="00CF37F4"/>
    <w:rsid w:val="00D048D5"/>
    <w:rsid w:val="00D272ED"/>
    <w:rsid w:val="00D27FF6"/>
    <w:rsid w:val="00D42E4B"/>
    <w:rsid w:val="00D43B9A"/>
    <w:rsid w:val="00D554F5"/>
    <w:rsid w:val="00D62C2D"/>
    <w:rsid w:val="00DA4B10"/>
    <w:rsid w:val="00DB0891"/>
    <w:rsid w:val="00DB387F"/>
    <w:rsid w:val="00DC50DE"/>
    <w:rsid w:val="00DE043A"/>
    <w:rsid w:val="00DE2BE7"/>
    <w:rsid w:val="00DE4312"/>
    <w:rsid w:val="00E12BC1"/>
    <w:rsid w:val="00EC1E0B"/>
    <w:rsid w:val="00EC3A39"/>
    <w:rsid w:val="00EC4891"/>
    <w:rsid w:val="00ED2507"/>
    <w:rsid w:val="00EE5806"/>
    <w:rsid w:val="00F20679"/>
    <w:rsid w:val="00F21735"/>
    <w:rsid w:val="00F23233"/>
    <w:rsid w:val="00F25B89"/>
    <w:rsid w:val="00F33D63"/>
    <w:rsid w:val="00F352C8"/>
    <w:rsid w:val="00F4308B"/>
    <w:rsid w:val="00F431B3"/>
    <w:rsid w:val="00F433C3"/>
    <w:rsid w:val="00F72234"/>
    <w:rsid w:val="00F810B2"/>
    <w:rsid w:val="00F8548D"/>
    <w:rsid w:val="00FA6995"/>
    <w:rsid w:val="00FB0732"/>
    <w:rsid w:val="00FB2F3F"/>
    <w:rsid w:val="00FB48F1"/>
    <w:rsid w:val="00FC397A"/>
    <w:rsid w:val="00FE100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F8548D"/>
    <w:rPr>
      <w:rFonts w:ascii="Times New Roman" w:eastAsia="Times New Roman" w:hAnsi="Times New Roman" w:cs="Times New Roman"/>
      <w:sz w:val="24"/>
      <w:szCs w:val="24"/>
    </w:rPr>
  </w:style>
  <w:style w:type="paragraph" w:customStyle="1" w:styleId="Default">
    <w:name w:val="Default"/>
    <w:uiPriority w:val="99"/>
    <w:rsid w:val="00B04FE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uiPriority w:val="99"/>
    <w:rsid w:val="0047540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F8548D"/>
    <w:rPr>
      <w:rFonts w:ascii="Times New Roman" w:eastAsia="Times New Roman" w:hAnsi="Times New Roman" w:cs="Times New Roman"/>
      <w:sz w:val="24"/>
      <w:szCs w:val="24"/>
    </w:rPr>
  </w:style>
  <w:style w:type="paragraph" w:customStyle="1" w:styleId="Default">
    <w:name w:val="Default"/>
    <w:uiPriority w:val="99"/>
    <w:rsid w:val="00B04FE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uiPriority w:val="99"/>
    <w:rsid w:val="0047540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lga.Stolarova@sa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2EC41-4FC6-411D-A782-942BEF92EB19}">
  <ds:schemaRefs>
    <ds:schemaRef ds:uri="http://schemas.microsoft.com/sharepoint/v3/contenttype/forms"/>
  </ds:schemaRefs>
</ds:datastoreItem>
</file>

<file path=customXml/itemProps2.xml><?xml version="1.0" encoding="utf-8"?>
<ds:datastoreItem xmlns:ds="http://schemas.openxmlformats.org/officeDocument/2006/customXml" ds:itemID="{8DC5E2C6-36AE-4C16-BB70-8FA9E873D2B8}">
  <ds:schemaRef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4FDF6D82-0432-4928-9DD5-7A31759A8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1AA8ADF-86D9-4910-BF14-9B94E986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572</Words>
  <Characters>4206</Characters>
  <Application>Microsoft Office Word</Application>
  <DocSecurity>0</DocSecurity>
  <Lines>233</Lines>
  <Paragraphs>119</Paragraphs>
  <ScaleCrop>false</ScaleCrop>
  <HeadingPairs>
    <vt:vector size="2" baseType="variant">
      <vt:variant>
        <vt:lpstr>Title</vt:lpstr>
      </vt:variant>
      <vt:variant>
        <vt:i4>1</vt:i4>
      </vt:variant>
    </vt:vector>
  </HeadingPairs>
  <TitlesOfParts>
    <vt:vector size="1" baseType="lpstr">
      <vt:lpstr>1.pielikums Informatīvajam ziņojumam par Eiropas Savienības fondu darbības programmas „Izaugsme un nodarbinātība” 6.1.3. specifiskā atbalsta mērķa „Nodrošināt nepieciešamo infrastruktūru uz Rīgas maģistrālajiem pārvadiem un novērst maģistrālo ielu fragmen</vt:lpstr>
    </vt:vector>
  </TitlesOfParts>
  <Company>LR Veselības ministrija</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Informatīvajam ziņojumam par Eiropas Savienības fondu darbības programmas „Izaugsme un nodarbinātība” 6.1.3. specifiskā atbalsta mērķa „Nodrošināt nepieciešamo infrastruktūru uz Rīgas maģistrālajiem pārvadiem un novērst maģistrālo ielu fragmentāro raksturu” 1.kārtas projekta „Salu tilta kompleksa rekonstrukcijas” ieviešanu</dc:title>
  <dc:subject>Kritēriji</dc:subject>
  <dc:creator>Andis.Strods@sam.gov.lv;Olga Stoļarova</dc:creator>
  <dc:description>Andis Strods
andis.strods@sam.gov.lv
67028621</dc:description>
  <cp:lastModifiedBy>Andis Strods</cp:lastModifiedBy>
  <cp:revision>12</cp:revision>
  <cp:lastPrinted>2014-06-06T11:17:00Z</cp:lastPrinted>
  <dcterms:created xsi:type="dcterms:W3CDTF">2014-05-08T07:04:00Z</dcterms:created>
  <dcterms:modified xsi:type="dcterms:W3CDTF">2014-06-06T11:18:00Z</dcterms:modified>
  <cp:category>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0x010100CDEA860613EA764D817F892493A9F4E7</vt:lpwstr>
  </property>
</Properties>
</file>