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143A0" w14:textId="77777777" w:rsidR="00F009B1" w:rsidRPr="002D363B" w:rsidRDefault="00F009B1" w:rsidP="00C569D3">
      <w:pPr>
        <w:spacing w:after="0"/>
        <w:jc w:val="center"/>
        <w:rPr>
          <w:rFonts w:ascii="Times New Roman" w:eastAsia="Times New Roman" w:hAnsi="Times New Roman" w:cs="Times New Roman"/>
          <w:b/>
          <w:bCs/>
          <w:sz w:val="24"/>
          <w:szCs w:val="24"/>
        </w:rPr>
      </w:pPr>
      <w:bookmarkStart w:id="0" w:name="_GoBack"/>
      <w:bookmarkEnd w:id="0"/>
    </w:p>
    <w:p w14:paraId="4DDC1CF4"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104F8F97"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57444A41"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71E17481"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713F7158"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29EC402B"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67668D8E"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64517BEA"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250BBF76" w14:textId="77777777" w:rsidR="00F009B1" w:rsidRPr="008C0D4E" w:rsidRDefault="00A92D6B" w:rsidP="00C569D3">
      <w:pPr>
        <w:spacing w:after="0"/>
        <w:jc w:val="center"/>
        <w:rPr>
          <w:rFonts w:ascii="Times New Roman" w:eastAsia="Times New Roman" w:hAnsi="Times New Roman" w:cs="Times New Roman"/>
          <w:b/>
          <w:bCs/>
          <w:sz w:val="36"/>
          <w:szCs w:val="36"/>
        </w:rPr>
      </w:pPr>
      <w:r w:rsidRPr="008C0D4E">
        <w:rPr>
          <w:rFonts w:ascii="Times New Roman" w:eastAsia="Times New Roman" w:hAnsi="Times New Roman" w:cs="Times New Roman"/>
          <w:b/>
          <w:bCs/>
          <w:sz w:val="36"/>
          <w:szCs w:val="36"/>
        </w:rPr>
        <w:t>Rīcības plāns</w:t>
      </w:r>
    </w:p>
    <w:p w14:paraId="4EBCEA95" w14:textId="77777777" w:rsidR="00F009B1" w:rsidRPr="008C0D4E" w:rsidRDefault="00F009B1" w:rsidP="00C569D3">
      <w:pPr>
        <w:spacing w:after="0"/>
        <w:jc w:val="center"/>
        <w:rPr>
          <w:rFonts w:ascii="Times New Roman" w:eastAsia="Times New Roman" w:hAnsi="Times New Roman" w:cs="Times New Roman"/>
          <w:b/>
          <w:bCs/>
          <w:color w:val="000000" w:themeColor="text1"/>
          <w:sz w:val="36"/>
          <w:szCs w:val="36"/>
        </w:rPr>
      </w:pPr>
      <w:r w:rsidRPr="008C0D4E">
        <w:rPr>
          <w:rFonts w:ascii="Times New Roman" w:eastAsia="Times New Roman" w:hAnsi="Times New Roman" w:cs="Times New Roman"/>
          <w:b/>
          <w:bCs/>
          <w:sz w:val="36"/>
          <w:szCs w:val="36"/>
        </w:rPr>
        <w:t>Par sadarbību ar</w:t>
      </w:r>
      <w:r w:rsidRPr="008C0D4E">
        <w:rPr>
          <w:rFonts w:ascii="Times New Roman" w:eastAsia="Times New Roman" w:hAnsi="Times New Roman" w:cs="Times New Roman"/>
          <w:b/>
          <w:bCs/>
          <w:color w:val="0070C0"/>
          <w:sz w:val="36"/>
          <w:szCs w:val="36"/>
        </w:rPr>
        <w:t xml:space="preserve"> </w:t>
      </w:r>
      <w:r w:rsidR="005E050E" w:rsidRPr="008C0D4E">
        <w:rPr>
          <w:rFonts w:ascii="Times New Roman" w:eastAsia="Times New Roman" w:hAnsi="Times New Roman" w:cs="Times New Roman"/>
          <w:b/>
          <w:bCs/>
          <w:sz w:val="36"/>
          <w:szCs w:val="36"/>
        </w:rPr>
        <w:t>Latvijas</w:t>
      </w:r>
      <w:r w:rsidR="005E050E" w:rsidRPr="008C0D4E">
        <w:rPr>
          <w:rFonts w:ascii="Times New Roman" w:eastAsia="Times New Roman" w:hAnsi="Times New Roman" w:cs="Times New Roman"/>
          <w:b/>
          <w:bCs/>
          <w:color w:val="0070C0"/>
          <w:sz w:val="36"/>
          <w:szCs w:val="36"/>
        </w:rPr>
        <w:t xml:space="preserve"> </w:t>
      </w:r>
      <w:r w:rsidRPr="008C0D4E">
        <w:rPr>
          <w:rFonts w:ascii="Times New Roman" w:eastAsia="Times New Roman" w:hAnsi="Times New Roman" w:cs="Times New Roman"/>
          <w:b/>
          <w:bCs/>
          <w:sz w:val="36"/>
          <w:szCs w:val="36"/>
        </w:rPr>
        <w:t>diasporu</w:t>
      </w:r>
    </w:p>
    <w:p w14:paraId="4080325E" w14:textId="77777777" w:rsidR="00F009B1" w:rsidRPr="002D363B" w:rsidRDefault="00930E1C" w:rsidP="00C569D3">
      <w:pPr>
        <w:spacing w:after="0"/>
        <w:jc w:val="center"/>
        <w:rPr>
          <w:rFonts w:ascii="Times New Roman" w:eastAsia="Times New Roman" w:hAnsi="Times New Roman" w:cs="Times New Roman"/>
          <w:b/>
          <w:bCs/>
          <w:sz w:val="36"/>
          <w:szCs w:val="36"/>
        </w:rPr>
      </w:pPr>
      <w:r w:rsidRPr="008C0D4E">
        <w:rPr>
          <w:rFonts w:ascii="Times New Roman" w:eastAsia="Times New Roman" w:hAnsi="Times New Roman" w:cs="Times New Roman"/>
          <w:b/>
          <w:bCs/>
          <w:color w:val="000000" w:themeColor="text1"/>
          <w:sz w:val="36"/>
          <w:szCs w:val="36"/>
        </w:rPr>
        <w:t>2015</w:t>
      </w:r>
      <w:r w:rsidR="001A60D3" w:rsidRPr="008C0D4E">
        <w:rPr>
          <w:rFonts w:ascii="Times New Roman" w:eastAsia="Times New Roman" w:hAnsi="Times New Roman" w:cs="Times New Roman"/>
          <w:b/>
          <w:bCs/>
          <w:color w:val="000000" w:themeColor="text1"/>
          <w:sz w:val="36"/>
          <w:szCs w:val="36"/>
        </w:rPr>
        <w:t>.</w:t>
      </w:r>
      <w:r w:rsidR="001A60D3" w:rsidRPr="008C0D4E">
        <w:rPr>
          <w:rFonts w:ascii="Times New Roman" w:eastAsia="Times New Roman" w:hAnsi="Times New Roman" w:cs="Times New Roman"/>
          <w:b/>
          <w:bCs/>
          <w:sz w:val="36"/>
          <w:szCs w:val="36"/>
        </w:rPr>
        <w:t>–2017</w:t>
      </w:r>
      <w:r w:rsidR="00F009B1" w:rsidRPr="008C0D4E">
        <w:rPr>
          <w:rFonts w:ascii="Times New Roman" w:eastAsia="Times New Roman" w:hAnsi="Times New Roman" w:cs="Times New Roman"/>
          <w:b/>
          <w:bCs/>
          <w:sz w:val="36"/>
          <w:szCs w:val="36"/>
        </w:rPr>
        <w:t>.</w:t>
      </w:r>
      <w:r w:rsidR="001A60D3" w:rsidRPr="008C0D4E">
        <w:rPr>
          <w:rFonts w:ascii="Times New Roman" w:eastAsia="Times New Roman" w:hAnsi="Times New Roman" w:cs="Times New Roman"/>
          <w:b/>
          <w:bCs/>
          <w:sz w:val="36"/>
          <w:szCs w:val="36"/>
        </w:rPr>
        <w:t xml:space="preserve"> </w:t>
      </w:r>
      <w:r w:rsidR="008E6A93" w:rsidRPr="008C0D4E">
        <w:rPr>
          <w:rFonts w:ascii="Times New Roman" w:eastAsia="Times New Roman" w:hAnsi="Times New Roman" w:cs="Times New Roman"/>
          <w:b/>
          <w:bCs/>
          <w:sz w:val="36"/>
          <w:szCs w:val="36"/>
        </w:rPr>
        <w:t>g</w:t>
      </w:r>
      <w:r w:rsidR="00F009B1" w:rsidRPr="008C0D4E">
        <w:rPr>
          <w:rFonts w:ascii="Times New Roman" w:eastAsia="Times New Roman" w:hAnsi="Times New Roman" w:cs="Times New Roman"/>
          <w:b/>
          <w:bCs/>
          <w:sz w:val="36"/>
          <w:szCs w:val="36"/>
        </w:rPr>
        <w:t>adam</w:t>
      </w:r>
    </w:p>
    <w:p w14:paraId="11190AA1" w14:textId="77777777" w:rsidR="008E6A93" w:rsidRPr="002D363B" w:rsidRDefault="008E6A93" w:rsidP="00C569D3">
      <w:pPr>
        <w:spacing w:after="0"/>
        <w:jc w:val="center"/>
        <w:rPr>
          <w:rFonts w:ascii="Times New Roman" w:eastAsia="Times New Roman" w:hAnsi="Times New Roman" w:cs="Times New Roman"/>
          <w:b/>
          <w:bCs/>
          <w:sz w:val="36"/>
          <w:szCs w:val="36"/>
        </w:rPr>
      </w:pPr>
    </w:p>
    <w:p w14:paraId="08B98B19" w14:textId="77777777" w:rsidR="008E6A93" w:rsidRPr="002D363B" w:rsidRDefault="008E6A93" w:rsidP="00C569D3">
      <w:pPr>
        <w:spacing w:after="0"/>
        <w:jc w:val="center"/>
        <w:rPr>
          <w:rFonts w:ascii="Times New Roman" w:eastAsia="Times New Roman" w:hAnsi="Times New Roman" w:cs="Times New Roman"/>
          <w:b/>
          <w:bCs/>
          <w:sz w:val="36"/>
          <w:szCs w:val="36"/>
        </w:rPr>
      </w:pPr>
    </w:p>
    <w:p w14:paraId="5119F1EF" w14:textId="77777777" w:rsidR="008E6A93" w:rsidRPr="002D363B" w:rsidRDefault="008E6A93" w:rsidP="00C569D3">
      <w:pPr>
        <w:spacing w:after="0"/>
        <w:jc w:val="center"/>
        <w:rPr>
          <w:rFonts w:ascii="Times New Roman" w:eastAsia="Times New Roman" w:hAnsi="Times New Roman" w:cs="Times New Roman"/>
          <w:b/>
          <w:bCs/>
          <w:sz w:val="36"/>
          <w:szCs w:val="36"/>
        </w:rPr>
      </w:pPr>
    </w:p>
    <w:p w14:paraId="6B632BF9" w14:textId="77777777" w:rsidR="00F009B1" w:rsidRPr="002D363B" w:rsidRDefault="00F009B1" w:rsidP="008A5B1E">
      <w:pPr>
        <w:spacing w:after="0"/>
        <w:jc w:val="right"/>
        <w:rPr>
          <w:rFonts w:ascii="Times New Roman" w:eastAsia="Times New Roman" w:hAnsi="Times New Roman" w:cs="Times New Roman"/>
          <w:b/>
          <w:bCs/>
          <w:sz w:val="24"/>
          <w:szCs w:val="24"/>
        </w:rPr>
      </w:pPr>
    </w:p>
    <w:p w14:paraId="569ADA9A"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0DC13C8F"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493D0208" w14:textId="77777777" w:rsidR="00025E78" w:rsidRPr="002D363B" w:rsidRDefault="00025E78" w:rsidP="00C569D3">
      <w:pPr>
        <w:spacing w:after="0"/>
        <w:jc w:val="center"/>
        <w:rPr>
          <w:rFonts w:ascii="Times New Roman" w:eastAsia="Times New Roman" w:hAnsi="Times New Roman" w:cs="Times New Roman"/>
          <w:b/>
          <w:bCs/>
          <w:sz w:val="24"/>
          <w:szCs w:val="24"/>
        </w:rPr>
      </w:pPr>
    </w:p>
    <w:p w14:paraId="4483BCB4" w14:textId="77777777" w:rsidR="00025E78" w:rsidRPr="002D363B" w:rsidRDefault="00025E78" w:rsidP="00C569D3">
      <w:pPr>
        <w:spacing w:after="0"/>
        <w:jc w:val="center"/>
        <w:rPr>
          <w:rFonts w:ascii="Times New Roman" w:eastAsia="Times New Roman" w:hAnsi="Times New Roman" w:cs="Times New Roman"/>
          <w:b/>
          <w:bCs/>
          <w:sz w:val="24"/>
          <w:szCs w:val="24"/>
        </w:rPr>
      </w:pPr>
    </w:p>
    <w:p w14:paraId="0CEB3064" w14:textId="77777777" w:rsidR="00025E78" w:rsidRPr="002D363B" w:rsidRDefault="00025E78" w:rsidP="00C569D3">
      <w:pPr>
        <w:spacing w:after="0"/>
        <w:jc w:val="center"/>
        <w:rPr>
          <w:rFonts w:ascii="Times New Roman" w:eastAsia="Times New Roman" w:hAnsi="Times New Roman" w:cs="Times New Roman"/>
          <w:b/>
          <w:bCs/>
          <w:sz w:val="24"/>
          <w:szCs w:val="24"/>
        </w:rPr>
      </w:pPr>
    </w:p>
    <w:p w14:paraId="35AC2E7E"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29805A29"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3C0FAE30"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409A325E"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768B0C33" w14:textId="77777777" w:rsidR="00F009B1" w:rsidRPr="002D363B" w:rsidRDefault="00F009B1" w:rsidP="00C569D3">
      <w:pPr>
        <w:spacing w:after="0"/>
        <w:jc w:val="center"/>
        <w:rPr>
          <w:rFonts w:ascii="Times New Roman" w:eastAsia="Times New Roman" w:hAnsi="Times New Roman" w:cs="Times New Roman"/>
          <w:b/>
          <w:bCs/>
          <w:sz w:val="24"/>
          <w:szCs w:val="24"/>
        </w:rPr>
      </w:pPr>
    </w:p>
    <w:p w14:paraId="4F5FE861" w14:textId="77777777" w:rsidR="00503B28" w:rsidRPr="002D363B" w:rsidRDefault="00503B28" w:rsidP="00C569D3">
      <w:pPr>
        <w:spacing w:after="0"/>
        <w:jc w:val="center"/>
        <w:rPr>
          <w:rFonts w:ascii="Times New Roman" w:eastAsia="Times New Roman" w:hAnsi="Times New Roman" w:cs="Times New Roman"/>
          <w:b/>
          <w:bCs/>
          <w:sz w:val="24"/>
          <w:szCs w:val="24"/>
        </w:rPr>
      </w:pPr>
    </w:p>
    <w:p w14:paraId="2D62A1CA" w14:textId="77777777" w:rsidR="00503B28" w:rsidRPr="002D363B" w:rsidRDefault="00503B28" w:rsidP="00C569D3">
      <w:pPr>
        <w:spacing w:after="0"/>
        <w:jc w:val="center"/>
        <w:rPr>
          <w:rFonts w:ascii="Times New Roman" w:eastAsia="Times New Roman" w:hAnsi="Times New Roman" w:cs="Times New Roman"/>
          <w:b/>
          <w:bCs/>
          <w:sz w:val="24"/>
          <w:szCs w:val="24"/>
        </w:rPr>
      </w:pPr>
    </w:p>
    <w:p w14:paraId="3BE57FF9" w14:textId="77777777" w:rsidR="00503B28" w:rsidRPr="002D363B" w:rsidRDefault="00503B28" w:rsidP="00C569D3">
      <w:pPr>
        <w:spacing w:after="0"/>
        <w:jc w:val="center"/>
        <w:rPr>
          <w:rFonts w:ascii="Times New Roman" w:eastAsia="Times New Roman" w:hAnsi="Times New Roman" w:cs="Times New Roman"/>
          <w:b/>
          <w:bCs/>
          <w:sz w:val="24"/>
          <w:szCs w:val="24"/>
        </w:rPr>
      </w:pPr>
    </w:p>
    <w:p w14:paraId="6E6B5922" w14:textId="77777777" w:rsidR="00503B28" w:rsidRPr="002D363B" w:rsidRDefault="00503B28" w:rsidP="00C569D3">
      <w:pPr>
        <w:spacing w:after="0"/>
        <w:jc w:val="center"/>
        <w:rPr>
          <w:rFonts w:ascii="Times New Roman" w:eastAsia="Times New Roman" w:hAnsi="Times New Roman" w:cs="Times New Roman"/>
          <w:b/>
          <w:bCs/>
          <w:sz w:val="24"/>
          <w:szCs w:val="24"/>
        </w:rPr>
      </w:pPr>
    </w:p>
    <w:p w14:paraId="274759D9" w14:textId="77777777" w:rsidR="002C0A87" w:rsidRPr="002D363B" w:rsidRDefault="002C0A87" w:rsidP="00C569D3">
      <w:pPr>
        <w:spacing w:after="0"/>
        <w:jc w:val="center"/>
        <w:rPr>
          <w:rFonts w:ascii="Times New Roman" w:eastAsia="Times New Roman" w:hAnsi="Times New Roman" w:cs="Times New Roman"/>
          <w:b/>
          <w:bCs/>
          <w:sz w:val="24"/>
          <w:szCs w:val="24"/>
        </w:rPr>
      </w:pPr>
    </w:p>
    <w:p w14:paraId="774EB444" w14:textId="77777777" w:rsidR="002C0A87" w:rsidRPr="002D363B" w:rsidRDefault="002C0A87" w:rsidP="00C569D3">
      <w:pPr>
        <w:spacing w:after="0"/>
        <w:jc w:val="center"/>
        <w:rPr>
          <w:rFonts w:ascii="Times New Roman" w:eastAsia="Times New Roman" w:hAnsi="Times New Roman" w:cs="Times New Roman"/>
          <w:b/>
          <w:bCs/>
          <w:sz w:val="24"/>
          <w:szCs w:val="24"/>
        </w:rPr>
      </w:pPr>
    </w:p>
    <w:p w14:paraId="21669E20" w14:textId="77777777" w:rsidR="002C0A87" w:rsidRPr="002D363B" w:rsidRDefault="002C0A87" w:rsidP="00C569D3">
      <w:pPr>
        <w:spacing w:after="0"/>
        <w:jc w:val="center"/>
        <w:rPr>
          <w:rFonts w:ascii="Times New Roman" w:eastAsia="Times New Roman" w:hAnsi="Times New Roman" w:cs="Times New Roman"/>
          <w:b/>
          <w:bCs/>
          <w:sz w:val="24"/>
          <w:szCs w:val="24"/>
        </w:rPr>
      </w:pPr>
    </w:p>
    <w:p w14:paraId="78CCEA31" w14:textId="77777777" w:rsidR="00503B28" w:rsidRPr="002D363B" w:rsidRDefault="00503B28" w:rsidP="00C569D3">
      <w:pPr>
        <w:spacing w:after="0"/>
        <w:jc w:val="center"/>
        <w:rPr>
          <w:rFonts w:ascii="Times New Roman" w:eastAsia="Times New Roman" w:hAnsi="Times New Roman" w:cs="Times New Roman"/>
          <w:b/>
          <w:bCs/>
          <w:sz w:val="24"/>
          <w:szCs w:val="24"/>
        </w:rPr>
      </w:pPr>
    </w:p>
    <w:p w14:paraId="68415F52" w14:textId="77777777" w:rsidR="00503B28" w:rsidRPr="002D363B" w:rsidRDefault="00503B28" w:rsidP="00C569D3">
      <w:pPr>
        <w:spacing w:after="0"/>
        <w:jc w:val="center"/>
        <w:rPr>
          <w:rFonts w:ascii="Times New Roman" w:eastAsia="Times New Roman" w:hAnsi="Times New Roman" w:cs="Times New Roman"/>
          <w:b/>
          <w:bCs/>
          <w:sz w:val="24"/>
          <w:szCs w:val="24"/>
        </w:rPr>
      </w:pPr>
    </w:p>
    <w:p w14:paraId="2EF2C101" w14:textId="77777777" w:rsidR="00503B28" w:rsidRPr="002D363B" w:rsidRDefault="00503B28" w:rsidP="00C569D3">
      <w:pPr>
        <w:spacing w:after="0"/>
        <w:jc w:val="center"/>
        <w:rPr>
          <w:rFonts w:ascii="Times New Roman" w:eastAsia="Times New Roman" w:hAnsi="Times New Roman" w:cs="Times New Roman"/>
          <w:b/>
          <w:bCs/>
          <w:sz w:val="24"/>
          <w:szCs w:val="24"/>
        </w:rPr>
      </w:pPr>
    </w:p>
    <w:p w14:paraId="31E312A3" w14:textId="77777777" w:rsidR="00F009B1" w:rsidRPr="002D363B" w:rsidRDefault="00F009B1" w:rsidP="00C569D3">
      <w:pPr>
        <w:spacing w:after="0"/>
        <w:jc w:val="center"/>
        <w:rPr>
          <w:rFonts w:ascii="Times New Roman" w:eastAsia="Times New Roman" w:hAnsi="Times New Roman" w:cs="Times New Roman"/>
          <w:b/>
          <w:bCs/>
          <w:sz w:val="28"/>
          <w:szCs w:val="28"/>
        </w:rPr>
      </w:pPr>
    </w:p>
    <w:p w14:paraId="6F4ED7CB" w14:textId="77777777" w:rsidR="00F009B1" w:rsidRPr="002D363B" w:rsidRDefault="00F009B1" w:rsidP="00C569D3">
      <w:pPr>
        <w:spacing w:after="0"/>
        <w:jc w:val="center"/>
        <w:rPr>
          <w:rFonts w:ascii="Times New Roman" w:eastAsia="Times New Roman" w:hAnsi="Times New Roman" w:cs="Times New Roman"/>
          <w:sz w:val="28"/>
          <w:szCs w:val="28"/>
        </w:rPr>
      </w:pPr>
      <w:r w:rsidRPr="002D363B">
        <w:rPr>
          <w:rFonts w:ascii="Times New Roman" w:eastAsia="Times New Roman" w:hAnsi="Times New Roman" w:cs="Times New Roman"/>
          <w:sz w:val="28"/>
          <w:szCs w:val="28"/>
        </w:rPr>
        <w:t>201</w:t>
      </w:r>
      <w:r w:rsidR="00847E8C" w:rsidRPr="002D363B">
        <w:rPr>
          <w:rFonts w:ascii="Times New Roman" w:eastAsia="Times New Roman" w:hAnsi="Times New Roman" w:cs="Times New Roman"/>
          <w:sz w:val="28"/>
          <w:szCs w:val="28"/>
        </w:rPr>
        <w:t>4</w:t>
      </w:r>
    </w:p>
    <w:p w14:paraId="3EB98C1E" w14:textId="77777777" w:rsidR="00F009B1" w:rsidRPr="002D363B" w:rsidRDefault="00F009B1" w:rsidP="00C569D3">
      <w:pPr>
        <w:spacing w:after="0"/>
        <w:jc w:val="both"/>
        <w:rPr>
          <w:rFonts w:ascii="Times New Roman" w:hAnsi="Times New Roman" w:cs="Times New Roman"/>
          <w:sz w:val="28"/>
          <w:szCs w:val="28"/>
        </w:rPr>
      </w:pPr>
      <w:r w:rsidRPr="002D363B">
        <w:rPr>
          <w:rFonts w:ascii="Times New Roman" w:eastAsia="Times New Roman" w:hAnsi="Times New Roman" w:cs="Times New Roman"/>
          <w:sz w:val="28"/>
          <w:szCs w:val="28"/>
        </w:rPr>
        <w:br w:type="page"/>
      </w:r>
    </w:p>
    <w:p w14:paraId="6F414106" w14:textId="77777777" w:rsidR="00F009B1" w:rsidRPr="002D363B" w:rsidRDefault="00F009B1" w:rsidP="00397AC4">
      <w:pPr>
        <w:pStyle w:val="Heading1"/>
        <w:spacing w:after="0"/>
      </w:pPr>
      <w:bookmarkStart w:id="1" w:name="_Toc377953372"/>
      <w:bookmarkStart w:id="2" w:name="_Toc387994551"/>
      <w:r w:rsidRPr="002D363B">
        <w:lastRenderedPageBreak/>
        <w:t>SATURA RĀDĪTĀJS</w:t>
      </w:r>
      <w:bookmarkEnd w:id="1"/>
      <w:bookmarkEnd w:id="2"/>
    </w:p>
    <w:p w14:paraId="35687320" w14:textId="77777777" w:rsidR="00397AC4" w:rsidRPr="002D363B" w:rsidRDefault="00397AC4" w:rsidP="00A574AE">
      <w:pPr>
        <w:spacing w:after="0" w:line="240" w:lineRule="auto"/>
        <w:rPr>
          <w:rFonts w:ascii="Times New Roman" w:hAnsi="Times New Roman" w:cs="Times New Roman"/>
          <w:sz w:val="24"/>
          <w:szCs w:val="24"/>
        </w:rPr>
      </w:pPr>
    </w:p>
    <w:sdt>
      <w:sdtPr>
        <w:rPr>
          <w:rFonts w:asciiTheme="minorHAnsi" w:eastAsia="Calibri" w:hAnsiTheme="minorHAnsi" w:cstheme="minorBidi"/>
          <w:b w:val="0"/>
          <w:bCs/>
          <w:sz w:val="22"/>
          <w:szCs w:val="22"/>
          <w:u w:color="000000"/>
          <w:bdr w:val="nil"/>
        </w:rPr>
        <w:id w:val="1397551682"/>
        <w:docPartObj>
          <w:docPartGallery w:val="Table of Contents"/>
          <w:docPartUnique/>
        </w:docPartObj>
      </w:sdtPr>
      <w:sdtEndPr>
        <w:rPr>
          <w:rFonts w:eastAsiaTheme="minorEastAsia"/>
          <w:bCs w:val="0"/>
          <w:bdr w:val="none" w:sz="0" w:space="0" w:color="auto"/>
        </w:rPr>
      </w:sdtEndPr>
      <w:sdtContent>
        <w:p w14:paraId="0315547E" w14:textId="77777777" w:rsidR="00587BFA" w:rsidRPr="002D363B" w:rsidRDefault="00F26366" w:rsidP="00B432E7">
          <w:pPr>
            <w:pStyle w:val="TOC1"/>
            <w:rPr>
              <w:b w:val="0"/>
              <w:lang w:eastAsia="lv-LV" w:bidi="ar-SA"/>
            </w:rPr>
          </w:pPr>
          <w:r w:rsidRPr="002D363B">
            <w:rPr>
              <w:b w:val="0"/>
            </w:rPr>
            <w:fldChar w:fldCharType="begin"/>
          </w:r>
          <w:r w:rsidR="00F009B1" w:rsidRPr="002D363B">
            <w:rPr>
              <w:b w:val="0"/>
            </w:rPr>
            <w:instrText xml:space="preserve"> TOC \o "1-3" \h \z \u </w:instrText>
          </w:r>
          <w:r w:rsidRPr="002D363B">
            <w:rPr>
              <w:b w:val="0"/>
            </w:rPr>
            <w:fldChar w:fldCharType="separate"/>
          </w:r>
          <w:hyperlink w:anchor="_Toc387994551" w:history="1">
            <w:r w:rsidR="00587BFA" w:rsidRPr="002D363B">
              <w:rPr>
                <w:rStyle w:val="Hyperlink"/>
                <w:b w:val="0"/>
              </w:rPr>
              <w:t>SATURA RĀDĪTĀJS</w:t>
            </w:r>
            <w:r w:rsidR="00587BFA" w:rsidRPr="002D363B">
              <w:rPr>
                <w:b w:val="0"/>
                <w:webHidden/>
              </w:rPr>
              <w:tab/>
            </w:r>
            <w:r w:rsidR="00587BFA" w:rsidRPr="002D363B">
              <w:rPr>
                <w:b w:val="0"/>
                <w:webHidden/>
              </w:rPr>
              <w:fldChar w:fldCharType="begin"/>
            </w:r>
            <w:r w:rsidR="00587BFA" w:rsidRPr="002D363B">
              <w:rPr>
                <w:b w:val="0"/>
                <w:webHidden/>
              </w:rPr>
              <w:instrText xml:space="preserve"> PAGEREF _Toc387994551 \h </w:instrText>
            </w:r>
            <w:r w:rsidR="00587BFA" w:rsidRPr="002D363B">
              <w:rPr>
                <w:b w:val="0"/>
                <w:webHidden/>
              </w:rPr>
            </w:r>
            <w:r w:rsidR="00587BFA" w:rsidRPr="002D363B">
              <w:rPr>
                <w:b w:val="0"/>
                <w:webHidden/>
              </w:rPr>
              <w:fldChar w:fldCharType="separate"/>
            </w:r>
            <w:r w:rsidR="00CC4FB0">
              <w:rPr>
                <w:b w:val="0"/>
                <w:noProof/>
                <w:webHidden/>
              </w:rPr>
              <w:t>2</w:t>
            </w:r>
            <w:r w:rsidR="00587BFA" w:rsidRPr="002D363B">
              <w:rPr>
                <w:b w:val="0"/>
                <w:webHidden/>
              </w:rPr>
              <w:fldChar w:fldCharType="end"/>
            </w:r>
          </w:hyperlink>
        </w:p>
        <w:p w14:paraId="64570C49" w14:textId="77777777" w:rsidR="00587BFA" w:rsidRPr="002D363B" w:rsidRDefault="005D5615" w:rsidP="00B432E7">
          <w:pPr>
            <w:pStyle w:val="TOC1"/>
            <w:rPr>
              <w:b w:val="0"/>
              <w:lang w:eastAsia="lv-LV" w:bidi="ar-SA"/>
            </w:rPr>
          </w:pPr>
          <w:hyperlink w:anchor="_Toc387994552" w:history="1">
            <w:r w:rsidR="00587BFA" w:rsidRPr="002D363B">
              <w:rPr>
                <w:rStyle w:val="Hyperlink"/>
                <w:b w:val="0"/>
              </w:rPr>
              <w:t>GALVENIE LIETOTIE SAĪSINĀJUMI</w:t>
            </w:r>
            <w:r w:rsidR="00587BFA" w:rsidRPr="002D363B">
              <w:rPr>
                <w:b w:val="0"/>
                <w:webHidden/>
              </w:rPr>
              <w:tab/>
            </w:r>
            <w:r w:rsidR="005E6B88" w:rsidRPr="002D363B">
              <w:rPr>
                <w:b w:val="0"/>
                <w:webHidden/>
              </w:rPr>
              <w:t>3</w:t>
            </w:r>
          </w:hyperlink>
        </w:p>
        <w:p w14:paraId="7A7F344B" w14:textId="77777777" w:rsidR="00587BFA" w:rsidRPr="002D363B" w:rsidRDefault="005D5615" w:rsidP="00B432E7">
          <w:pPr>
            <w:pStyle w:val="TOC1"/>
            <w:rPr>
              <w:b w:val="0"/>
              <w:lang w:eastAsia="lv-LV" w:bidi="ar-SA"/>
            </w:rPr>
          </w:pPr>
          <w:hyperlink w:anchor="_Toc387994553" w:history="1">
            <w:r w:rsidR="00587BFA" w:rsidRPr="002D363B">
              <w:rPr>
                <w:rStyle w:val="Hyperlink"/>
                <w:b w:val="0"/>
              </w:rPr>
              <w:t>I. IEVADS</w:t>
            </w:r>
            <w:r w:rsidR="00587BFA" w:rsidRPr="002D363B">
              <w:rPr>
                <w:b w:val="0"/>
                <w:webHidden/>
              </w:rPr>
              <w:tab/>
            </w:r>
            <w:r w:rsidR="005E6B88" w:rsidRPr="002D363B">
              <w:rPr>
                <w:b w:val="0"/>
                <w:webHidden/>
              </w:rPr>
              <w:t>4</w:t>
            </w:r>
          </w:hyperlink>
        </w:p>
        <w:p w14:paraId="7D06280A" w14:textId="77777777" w:rsidR="00587BFA" w:rsidRPr="002D363B" w:rsidRDefault="005D5615" w:rsidP="00B432E7">
          <w:pPr>
            <w:pStyle w:val="TOC1"/>
            <w:rPr>
              <w:b w:val="0"/>
              <w:lang w:eastAsia="lv-LV" w:bidi="ar-SA"/>
            </w:rPr>
          </w:pPr>
          <w:hyperlink w:anchor="_Toc387994554" w:history="1">
            <w:r w:rsidR="00587BFA" w:rsidRPr="002D363B">
              <w:rPr>
                <w:rStyle w:val="Hyperlink"/>
                <w:b w:val="0"/>
              </w:rPr>
              <w:t>II. SAISTOŠIE DOKUMENTI UN TIESĪBU AKTI</w:t>
            </w:r>
            <w:r w:rsidR="00587BFA" w:rsidRPr="002D363B">
              <w:rPr>
                <w:b w:val="0"/>
                <w:webHidden/>
              </w:rPr>
              <w:tab/>
            </w:r>
            <w:r w:rsidR="005E6B88" w:rsidRPr="002D363B">
              <w:rPr>
                <w:b w:val="0"/>
                <w:webHidden/>
              </w:rPr>
              <w:t>5</w:t>
            </w:r>
          </w:hyperlink>
        </w:p>
        <w:p w14:paraId="703AFF24" w14:textId="77777777" w:rsidR="00587BFA" w:rsidRPr="002D363B" w:rsidRDefault="005D5615" w:rsidP="00B432E7">
          <w:pPr>
            <w:pStyle w:val="TOC1"/>
            <w:rPr>
              <w:b w:val="0"/>
              <w:lang w:eastAsia="lv-LV" w:bidi="ar-SA"/>
            </w:rPr>
          </w:pPr>
          <w:hyperlink w:anchor="_Toc387994555" w:history="1">
            <w:r w:rsidR="00587BFA" w:rsidRPr="002D363B">
              <w:rPr>
                <w:rStyle w:val="Hyperlink"/>
                <w:b w:val="0"/>
              </w:rPr>
              <w:t>III. SITUĀCIJAS APRAKSTS UN PROBLĒMAS FORMULĒJUMS</w:t>
            </w:r>
            <w:r w:rsidR="00587BFA" w:rsidRPr="002D363B">
              <w:rPr>
                <w:b w:val="0"/>
                <w:webHidden/>
              </w:rPr>
              <w:tab/>
            </w:r>
            <w:r w:rsidR="005E6B88" w:rsidRPr="002D363B">
              <w:rPr>
                <w:b w:val="0"/>
                <w:webHidden/>
              </w:rPr>
              <w:t>6</w:t>
            </w:r>
          </w:hyperlink>
        </w:p>
        <w:p w14:paraId="225AFD7E" w14:textId="77777777" w:rsidR="0072670D" w:rsidRPr="002D363B" w:rsidRDefault="0072670D" w:rsidP="0072670D">
          <w:pPr>
            <w:pStyle w:val="TOC2"/>
          </w:pPr>
          <w:r w:rsidRPr="002D363B">
            <w:t>Diasporas izpratne…………………………………………………………………………...</w:t>
          </w:r>
          <w:r w:rsidR="005E6B88" w:rsidRPr="002D363B">
            <w:t>6</w:t>
          </w:r>
          <w:r w:rsidRPr="002D363B">
            <w:t xml:space="preserve"> </w:t>
          </w:r>
        </w:p>
        <w:p w14:paraId="17BB9687" w14:textId="77777777" w:rsidR="00587BFA" w:rsidRPr="002D363B" w:rsidRDefault="005D5615" w:rsidP="0072670D">
          <w:pPr>
            <w:pStyle w:val="TOC2"/>
            <w:rPr>
              <w:lang w:eastAsia="lv-LV" w:bidi="ar-SA"/>
            </w:rPr>
          </w:pPr>
          <w:hyperlink w:anchor="_Toc387994556" w:history="1">
            <w:r w:rsidR="0072670D" w:rsidRPr="002D363B">
              <w:rPr>
                <w:rStyle w:val="Hyperlink"/>
              </w:rPr>
              <w:t>Diaspora</w:t>
            </w:r>
          </w:hyperlink>
          <w:r w:rsidR="0072670D" w:rsidRPr="002D363B">
            <w:t xml:space="preserve"> mūsdienu migrācijas procesos…………………………………………………….</w:t>
          </w:r>
          <w:r w:rsidR="005E6B88" w:rsidRPr="002D363B">
            <w:t>7</w:t>
          </w:r>
        </w:p>
        <w:p w14:paraId="128A8506" w14:textId="77777777" w:rsidR="00587BFA" w:rsidRPr="002D363B" w:rsidRDefault="005D5615" w:rsidP="0072670D">
          <w:pPr>
            <w:pStyle w:val="TOC2"/>
            <w:rPr>
              <w:lang w:eastAsia="lv-LV" w:bidi="ar-SA"/>
            </w:rPr>
          </w:pPr>
          <w:hyperlink w:anchor="_Toc387994557" w:history="1">
            <w:r w:rsidR="00587BFA" w:rsidRPr="002D363B">
              <w:rPr>
                <w:rStyle w:val="Hyperlink"/>
                <w:lang w:eastAsia="en-GB"/>
              </w:rPr>
              <w:t>Emigrācijas un diasporas apjoma tendences</w:t>
            </w:r>
            <w:r w:rsidR="00587BFA" w:rsidRPr="002D363B">
              <w:rPr>
                <w:webHidden/>
              </w:rPr>
              <w:tab/>
            </w:r>
          </w:hyperlink>
          <w:r w:rsidR="005E6B88" w:rsidRPr="002D363B">
            <w:t>7</w:t>
          </w:r>
        </w:p>
        <w:p w14:paraId="671DF1B2" w14:textId="77777777" w:rsidR="00587BFA" w:rsidRPr="002D363B" w:rsidRDefault="005D5615" w:rsidP="0072670D">
          <w:pPr>
            <w:pStyle w:val="TOC2"/>
            <w:rPr>
              <w:lang w:eastAsia="lv-LV" w:bidi="ar-SA"/>
            </w:rPr>
          </w:pPr>
          <w:hyperlink w:anchor="_Toc387994559" w:history="1">
            <w:r w:rsidR="00587BFA" w:rsidRPr="002D363B">
              <w:rPr>
                <w:rStyle w:val="Hyperlink"/>
                <w:u w:color="000000"/>
              </w:rPr>
              <w:t>Starptautiskā pieredze diasporas politikas veidošanā</w:t>
            </w:r>
            <w:r w:rsidR="00587BFA" w:rsidRPr="002D363B">
              <w:rPr>
                <w:webHidden/>
              </w:rPr>
              <w:tab/>
            </w:r>
            <w:r w:rsidR="005E6B88" w:rsidRPr="002D363B">
              <w:rPr>
                <w:webHidden/>
              </w:rPr>
              <w:t>8</w:t>
            </w:r>
          </w:hyperlink>
        </w:p>
        <w:p w14:paraId="02CE348D" w14:textId="77777777" w:rsidR="00587BFA" w:rsidRPr="002D363B" w:rsidRDefault="005D5615" w:rsidP="0072670D">
          <w:pPr>
            <w:pStyle w:val="TOC2"/>
            <w:rPr>
              <w:lang w:eastAsia="lv-LV" w:bidi="ar-SA"/>
            </w:rPr>
          </w:pPr>
          <w:hyperlink w:anchor="_Toc387994560" w:history="1">
            <w:r w:rsidR="00587BFA" w:rsidRPr="002D363B">
              <w:rPr>
                <w:rStyle w:val="Hyperlink"/>
              </w:rPr>
              <w:t>Diaspora ES kontekstā</w:t>
            </w:r>
            <w:r w:rsidR="00587BFA" w:rsidRPr="002D363B">
              <w:rPr>
                <w:webHidden/>
              </w:rPr>
              <w:tab/>
            </w:r>
            <w:r w:rsidR="00845EE7" w:rsidRPr="002D363B">
              <w:rPr>
                <w:webHidden/>
              </w:rPr>
              <w:t>8</w:t>
            </w:r>
          </w:hyperlink>
        </w:p>
        <w:p w14:paraId="3BC2B481" w14:textId="77777777" w:rsidR="00587BFA" w:rsidRPr="002D363B" w:rsidRDefault="005D5615" w:rsidP="0072670D">
          <w:pPr>
            <w:pStyle w:val="TOC2"/>
            <w:rPr>
              <w:lang w:eastAsia="lv-LV" w:bidi="ar-SA"/>
            </w:rPr>
          </w:pPr>
          <w:hyperlink w:anchor="_Toc387994561" w:history="1">
            <w:r w:rsidR="00587BFA" w:rsidRPr="002D363B">
              <w:rPr>
                <w:rStyle w:val="Hyperlink"/>
              </w:rPr>
              <w:t>Latvijas institūciju līdzšinējā pieredze</w:t>
            </w:r>
            <w:r w:rsidR="00587BFA" w:rsidRPr="002D363B">
              <w:rPr>
                <w:webHidden/>
              </w:rPr>
              <w:tab/>
            </w:r>
            <w:r w:rsidR="005E6B88" w:rsidRPr="002D363B">
              <w:rPr>
                <w:webHidden/>
              </w:rPr>
              <w:t>9</w:t>
            </w:r>
          </w:hyperlink>
        </w:p>
        <w:p w14:paraId="379383F2" w14:textId="77777777" w:rsidR="00587BFA" w:rsidRPr="002D363B" w:rsidRDefault="00013133" w:rsidP="0072670D">
          <w:pPr>
            <w:pStyle w:val="TOC2"/>
            <w:rPr>
              <w:lang w:eastAsia="lv-LV" w:bidi="ar-SA"/>
            </w:rPr>
          </w:pPr>
          <w:r w:rsidRPr="002D363B">
            <w:rPr>
              <w:lang w:eastAsia="lv-LV" w:bidi="ar-SA"/>
            </w:rPr>
            <w:t>Latvijas valsts diasporas politikas izvēle, principi un mērķi</w:t>
          </w:r>
          <w:r w:rsidRPr="002D363B">
            <w:rPr>
              <w:webHidden/>
              <w:lang w:eastAsia="lv-LV" w:bidi="ar-SA"/>
            </w:rPr>
            <w:t xml:space="preserve"> ………………………………</w:t>
          </w:r>
          <w:r w:rsidR="005E6B88" w:rsidRPr="002D363B">
            <w:rPr>
              <w:webHidden/>
              <w:lang w:eastAsia="lv-LV" w:bidi="ar-SA"/>
            </w:rPr>
            <w:t>10</w:t>
          </w:r>
        </w:p>
        <w:p w14:paraId="3139A58B" w14:textId="77777777" w:rsidR="00587BFA" w:rsidRPr="002D363B" w:rsidRDefault="005D5615" w:rsidP="00B432E7">
          <w:pPr>
            <w:pStyle w:val="TOC1"/>
            <w:rPr>
              <w:b w:val="0"/>
              <w:lang w:eastAsia="lv-LV" w:bidi="ar-SA"/>
            </w:rPr>
          </w:pPr>
          <w:hyperlink w:anchor="_Toc387994563" w:history="1">
            <w:r w:rsidR="00587BFA" w:rsidRPr="002D363B">
              <w:rPr>
                <w:rStyle w:val="Hyperlink"/>
                <w:b w:val="0"/>
              </w:rPr>
              <w:t>IV. RĪCĪBAS VIRZIENI SADARBĪBĀ AR DIASPORU</w:t>
            </w:r>
            <w:r w:rsidR="00587BFA" w:rsidRPr="002D363B">
              <w:rPr>
                <w:b w:val="0"/>
                <w:webHidden/>
              </w:rPr>
              <w:tab/>
            </w:r>
            <w:r w:rsidR="00587BFA" w:rsidRPr="002D363B">
              <w:rPr>
                <w:b w:val="0"/>
                <w:webHidden/>
              </w:rPr>
              <w:fldChar w:fldCharType="begin"/>
            </w:r>
            <w:r w:rsidR="00587BFA" w:rsidRPr="002D363B">
              <w:rPr>
                <w:b w:val="0"/>
                <w:webHidden/>
              </w:rPr>
              <w:instrText xml:space="preserve"> PAGEREF _Toc387994563 \h </w:instrText>
            </w:r>
            <w:r w:rsidR="00587BFA" w:rsidRPr="002D363B">
              <w:rPr>
                <w:b w:val="0"/>
                <w:webHidden/>
              </w:rPr>
            </w:r>
            <w:r w:rsidR="00587BFA" w:rsidRPr="002D363B">
              <w:rPr>
                <w:b w:val="0"/>
                <w:webHidden/>
              </w:rPr>
              <w:fldChar w:fldCharType="separate"/>
            </w:r>
            <w:r w:rsidR="00CC4FB0">
              <w:rPr>
                <w:b w:val="0"/>
                <w:noProof/>
                <w:webHidden/>
              </w:rPr>
              <w:t>12</w:t>
            </w:r>
            <w:r w:rsidR="00587BFA" w:rsidRPr="002D363B">
              <w:rPr>
                <w:b w:val="0"/>
                <w:webHidden/>
              </w:rPr>
              <w:fldChar w:fldCharType="end"/>
            </w:r>
          </w:hyperlink>
        </w:p>
        <w:p w14:paraId="0B909C0B" w14:textId="77777777" w:rsidR="00587BFA" w:rsidRPr="002D363B" w:rsidRDefault="005D5615" w:rsidP="0072670D">
          <w:pPr>
            <w:pStyle w:val="TOC2"/>
            <w:rPr>
              <w:lang w:eastAsia="lv-LV" w:bidi="ar-SA"/>
            </w:rPr>
          </w:pPr>
          <w:hyperlink w:anchor="_Toc387994564" w:history="1">
            <w:r w:rsidR="00587BFA" w:rsidRPr="002D363B">
              <w:rPr>
                <w:rStyle w:val="Hyperlink"/>
                <w:u w:color="000000"/>
              </w:rPr>
              <w:t xml:space="preserve">1. Rīcības virziens: Latviskās identitātes un saiknes ar Latviju uzturēšana, </w:t>
            </w:r>
            <w:r w:rsidR="00587BFA" w:rsidRPr="002D363B">
              <w:rPr>
                <w:rStyle w:val="Hyperlink"/>
                <w:lang w:eastAsia="en-GB"/>
              </w:rPr>
              <w:t>latviešu valodas un kultūras izplatības veicināšana pasaulē</w:t>
            </w:r>
            <w:r w:rsidR="00587BFA" w:rsidRPr="002D363B">
              <w:rPr>
                <w:webHidden/>
              </w:rPr>
              <w:tab/>
            </w:r>
            <w:r w:rsidR="001C60DC" w:rsidRPr="002D363B">
              <w:rPr>
                <w:webHidden/>
              </w:rPr>
              <w:t>1</w:t>
            </w:r>
          </w:hyperlink>
          <w:r w:rsidR="00531BC5" w:rsidRPr="002D363B">
            <w:t>2</w:t>
          </w:r>
        </w:p>
        <w:p w14:paraId="45BEFD9B" w14:textId="77777777" w:rsidR="00587BFA" w:rsidRPr="002D363B" w:rsidRDefault="005D5615" w:rsidP="006365E2">
          <w:pPr>
            <w:pStyle w:val="TOC3"/>
            <w:numPr>
              <w:ilvl w:val="1"/>
              <w:numId w:val="23"/>
            </w:numPr>
            <w:tabs>
              <w:tab w:val="left" w:pos="1100"/>
              <w:tab w:val="right" w:leader="dot" w:pos="9070"/>
            </w:tabs>
            <w:spacing w:after="0" w:line="240" w:lineRule="auto"/>
            <w:rPr>
              <w:rFonts w:ascii="Times New Roman" w:hAnsi="Times New Roman" w:cs="Times New Roman"/>
              <w:sz w:val="24"/>
              <w:szCs w:val="24"/>
              <w:lang w:eastAsia="lv-LV" w:bidi="ar-SA"/>
            </w:rPr>
          </w:pPr>
          <w:hyperlink w:anchor="_Toc387994565" w:history="1">
            <w:r w:rsidR="00587BFA" w:rsidRPr="002D363B">
              <w:rPr>
                <w:rStyle w:val="Hyperlink"/>
                <w:rFonts w:ascii="Times New Roman" w:hAnsi="Times New Roman" w:cs="Times New Roman"/>
                <w:i/>
                <w:iCs/>
                <w:sz w:val="24"/>
                <w:szCs w:val="24"/>
                <w:u w:color="000000"/>
              </w:rPr>
              <w:t>Diasporas pašorganizēšanās veicināšana</w:t>
            </w:r>
            <w:r w:rsidR="00587BFA" w:rsidRPr="002D363B">
              <w:rPr>
                <w:rFonts w:ascii="Times New Roman" w:hAnsi="Times New Roman" w:cs="Times New Roman"/>
                <w:webHidden/>
                <w:sz w:val="24"/>
                <w:szCs w:val="24"/>
              </w:rPr>
              <w:tab/>
            </w:r>
            <w:r w:rsidR="00A06CC4" w:rsidRPr="002D363B">
              <w:rPr>
                <w:rFonts w:ascii="Times New Roman" w:hAnsi="Times New Roman" w:cs="Times New Roman"/>
                <w:webHidden/>
                <w:sz w:val="24"/>
                <w:szCs w:val="24"/>
              </w:rPr>
              <w:t>1</w:t>
            </w:r>
          </w:hyperlink>
          <w:r w:rsidR="00531BC5" w:rsidRPr="002D363B">
            <w:rPr>
              <w:rFonts w:ascii="Times New Roman" w:hAnsi="Times New Roman" w:cs="Times New Roman"/>
              <w:sz w:val="24"/>
              <w:szCs w:val="24"/>
            </w:rPr>
            <w:t>2</w:t>
          </w:r>
        </w:p>
        <w:p w14:paraId="4B13F235" w14:textId="77777777" w:rsidR="00587BFA" w:rsidRPr="002D363B" w:rsidRDefault="005D5615" w:rsidP="00587BFA">
          <w:pPr>
            <w:pStyle w:val="TOC3"/>
            <w:tabs>
              <w:tab w:val="left" w:pos="1100"/>
              <w:tab w:val="right" w:leader="dot" w:pos="9070"/>
            </w:tabs>
            <w:spacing w:after="0" w:line="240" w:lineRule="auto"/>
            <w:rPr>
              <w:rFonts w:ascii="Times New Roman" w:hAnsi="Times New Roman" w:cs="Times New Roman"/>
              <w:sz w:val="24"/>
              <w:szCs w:val="24"/>
              <w:lang w:eastAsia="lv-LV" w:bidi="ar-SA"/>
            </w:rPr>
          </w:pPr>
          <w:hyperlink w:anchor="_Toc387994566" w:history="1">
            <w:r w:rsidR="00587BFA" w:rsidRPr="002D363B">
              <w:rPr>
                <w:rStyle w:val="Hyperlink"/>
                <w:rFonts w:ascii="Times New Roman" w:hAnsi="Times New Roman" w:cs="Times New Roman"/>
                <w:i/>
                <w:iCs/>
                <w:sz w:val="24"/>
                <w:szCs w:val="24"/>
                <w:u w:color="000000"/>
              </w:rPr>
              <w:t>1.2.</w:t>
            </w:r>
            <w:r w:rsidR="006958C8" w:rsidRPr="002D363B">
              <w:rPr>
                <w:rStyle w:val="Hyperlink"/>
                <w:rFonts w:ascii="Times New Roman" w:hAnsi="Times New Roman" w:cs="Times New Roman"/>
                <w:i/>
                <w:iCs/>
                <w:sz w:val="24"/>
                <w:szCs w:val="24"/>
                <w:u w:color="000000"/>
              </w:rPr>
              <w:t>Latvijas institūciju lomas nostiprināšana</w:t>
            </w:r>
            <w:r w:rsidR="00587BFA" w:rsidRPr="002D363B">
              <w:rPr>
                <w:rStyle w:val="Hyperlink"/>
                <w:rFonts w:ascii="Times New Roman" w:hAnsi="Times New Roman" w:cs="Times New Roman"/>
                <w:i/>
                <w:iCs/>
                <w:sz w:val="24"/>
                <w:szCs w:val="24"/>
                <w:u w:color="000000"/>
              </w:rPr>
              <w:t xml:space="preserve"> diasporas </w:t>
            </w:r>
            <w:r w:rsidR="006958C8" w:rsidRPr="002D363B">
              <w:rPr>
                <w:rStyle w:val="Hyperlink"/>
                <w:rFonts w:ascii="Times New Roman" w:hAnsi="Times New Roman" w:cs="Times New Roman"/>
                <w:i/>
                <w:iCs/>
                <w:sz w:val="24"/>
                <w:szCs w:val="24"/>
                <w:u w:color="000000"/>
              </w:rPr>
              <w:t>sabiedriskās dzīves veicināšanā….....................................................................................................................</w:t>
            </w:r>
            <w:r w:rsidR="005A13D7" w:rsidRPr="002D363B">
              <w:rPr>
                <w:rFonts w:ascii="Times New Roman" w:hAnsi="Times New Roman" w:cs="Times New Roman"/>
                <w:webHidden/>
                <w:sz w:val="24"/>
                <w:szCs w:val="24"/>
              </w:rPr>
              <w:t>1</w:t>
            </w:r>
          </w:hyperlink>
          <w:r w:rsidR="00531BC5" w:rsidRPr="002D363B">
            <w:rPr>
              <w:rFonts w:ascii="Times New Roman" w:hAnsi="Times New Roman" w:cs="Times New Roman"/>
              <w:sz w:val="24"/>
              <w:szCs w:val="24"/>
            </w:rPr>
            <w:t>3</w:t>
          </w:r>
        </w:p>
        <w:p w14:paraId="573FBF5B" w14:textId="77777777" w:rsidR="00587BFA" w:rsidRPr="002D363B" w:rsidRDefault="005E2B90" w:rsidP="005E2B90">
          <w:pPr>
            <w:pStyle w:val="TOC3"/>
            <w:tabs>
              <w:tab w:val="right" w:leader="dot" w:pos="9070"/>
            </w:tabs>
            <w:spacing w:after="0" w:line="240" w:lineRule="auto"/>
            <w:rPr>
              <w:rFonts w:ascii="Times New Roman" w:hAnsi="Times New Roman" w:cs="Times New Roman"/>
              <w:sz w:val="24"/>
              <w:szCs w:val="24"/>
              <w:lang w:eastAsia="lv-LV" w:bidi="ar-SA"/>
            </w:rPr>
          </w:pPr>
          <w:r w:rsidRPr="002D363B">
            <w:rPr>
              <w:rFonts w:ascii="Times New Roman" w:hAnsi="Times New Roman" w:cs="Times New Roman"/>
              <w:i/>
              <w:sz w:val="24"/>
              <w:szCs w:val="24"/>
            </w:rPr>
            <w:t xml:space="preserve">1.3. </w:t>
          </w:r>
          <w:hyperlink w:anchor="_Toc387994567" w:history="1">
            <w:r w:rsidR="00587BFA" w:rsidRPr="002D363B">
              <w:rPr>
                <w:rStyle w:val="Hyperlink"/>
                <w:rFonts w:ascii="Times New Roman" w:hAnsi="Times New Roman" w:cs="Times New Roman"/>
                <w:i/>
                <w:iCs/>
                <w:sz w:val="24"/>
                <w:szCs w:val="24"/>
                <w:u w:color="000000"/>
              </w:rPr>
              <w:t>Atbalsta sniegšana nedēļas nogales skolu darbībai</w:t>
            </w:r>
            <w:r w:rsidR="00587BFA" w:rsidRPr="002D363B">
              <w:rPr>
                <w:rFonts w:ascii="Times New Roman" w:hAnsi="Times New Roman" w:cs="Times New Roman"/>
                <w:webHidden/>
                <w:sz w:val="24"/>
                <w:szCs w:val="24"/>
              </w:rPr>
              <w:tab/>
            </w:r>
            <w:r w:rsidR="00587BFA" w:rsidRPr="002D363B">
              <w:rPr>
                <w:rFonts w:ascii="Times New Roman" w:hAnsi="Times New Roman" w:cs="Times New Roman"/>
                <w:webHidden/>
                <w:sz w:val="24"/>
                <w:szCs w:val="24"/>
              </w:rPr>
              <w:fldChar w:fldCharType="begin"/>
            </w:r>
            <w:r w:rsidR="00587BFA" w:rsidRPr="002D363B">
              <w:rPr>
                <w:rFonts w:ascii="Times New Roman" w:hAnsi="Times New Roman" w:cs="Times New Roman"/>
                <w:webHidden/>
                <w:sz w:val="24"/>
                <w:szCs w:val="24"/>
              </w:rPr>
              <w:instrText xml:space="preserve"> PAGEREF _Toc387994567 \h </w:instrText>
            </w:r>
            <w:r w:rsidR="00587BFA" w:rsidRPr="002D363B">
              <w:rPr>
                <w:rFonts w:ascii="Times New Roman" w:hAnsi="Times New Roman" w:cs="Times New Roman"/>
                <w:webHidden/>
                <w:sz w:val="24"/>
                <w:szCs w:val="24"/>
              </w:rPr>
            </w:r>
            <w:r w:rsidR="00587BFA" w:rsidRPr="002D363B">
              <w:rPr>
                <w:rFonts w:ascii="Times New Roman" w:hAnsi="Times New Roman" w:cs="Times New Roman"/>
                <w:webHidden/>
                <w:sz w:val="24"/>
                <w:szCs w:val="24"/>
              </w:rPr>
              <w:fldChar w:fldCharType="separate"/>
            </w:r>
            <w:r w:rsidR="00CC4FB0">
              <w:rPr>
                <w:rFonts w:ascii="Times New Roman" w:hAnsi="Times New Roman" w:cs="Times New Roman"/>
                <w:noProof/>
                <w:webHidden/>
                <w:sz w:val="24"/>
                <w:szCs w:val="24"/>
              </w:rPr>
              <w:t>14</w:t>
            </w:r>
            <w:r w:rsidR="00587BFA" w:rsidRPr="002D363B">
              <w:rPr>
                <w:rFonts w:ascii="Times New Roman" w:hAnsi="Times New Roman" w:cs="Times New Roman"/>
                <w:webHidden/>
                <w:sz w:val="24"/>
                <w:szCs w:val="24"/>
              </w:rPr>
              <w:fldChar w:fldCharType="end"/>
            </w:r>
          </w:hyperlink>
          <w:r w:rsidR="00531BC5" w:rsidRPr="002D363B">
            <w:rPr>
              <w:rFonts w:ascii="Times New Roman" w:hAnsi="Times New Roman" w:cs="Times New Roman"/>
              <w:sz w:val="24"/>
              <w:szCs w:val="24"/>
            </w:rPr>
            <w:t>4</w:t>
          </w:r>
        </w:p>
        <w:p w14:paraId="439CF9AC" w14:textId="77777777" w:rsidR="00054F28" w:rsidRPr="002D363B" w:rsidRDefault="005D5615" w:rsidP="00911E15">
          <w:pPr>
            <w:pStyle w:val="TOC3"/>
            <w:tabs>
              <w:tab w:val="left" w:pos="1100"/>
              <w:tab w:val="right" w:leader="dot" w:pos="9070"/>
            </w:tabs>
            <w:spacing w:after="0" w:line="240" w:lineRule="auto"/>
            <w:rPr>
              <w:rFonts w:ascii="Times New Roman" w:hAnsi="Times New Roman" w:cs="Times New Roman"/>
              <w:sz w:val="24"/>
              <w:szCs w:val="24"/>
            </w:rPr>
          </w:pPr>
          <w:hyperlink w:anchor="_Toc387994568" w:history="1">
            <w:r w:rsidR="00587BFA" w:rsidRPr="002D363B">
              <w:rPr>
                <w:rStyle w:val="Hyperlink"/>
                <w:rFonts w:ascii="Times New Roman" w:hAnsi="Times New Roman" w:cs="Times New Roman"/>
                <w:i/>
                <w:iCs/>
                <w:sz w:val="24"/>
                <w:szCs w:val="24"/>
                <w:u w:color="000000"/>
              </w:rPr>
              <w:t>1.4.</w:t>
            </w:r>
            <w:r w:rsidR="00911E15" w:rsidRPr="002D363B">
              <w:rPr>
                <w:rFonts w:ascii="Times New Roman" w:hAnsi="Times New Roman" w:cs="Times New Roman"/>
                <w:sz w:val="24"/>
                <w:szCs w:val="24"/>
                <w:lang w:eastAsia="lv-LV" w:bidi="ar-SA"/>
              </w:rPr>
              <w:t xml:space="preserve"> </w:t>
            </w:r>
            <w:r w:rsidR="00587BFA" w:rsidRPr="002D363B">
              <w:rPr>
                <w:rStyle w:val="Hyperlink"/>
                <w:rFonts w:ascii="Times New Roman" w:hAnsi="Times New Roman" w:cs="Times New Roman"/>
                <w:i/>
                <w:iCs/>
                <w:sz w:val="24"/>
                <w:szCs w:val="24"/>
                <w:u w:color="000000"/>
              </w:rPr>
              <w:t>Latviešu valodas un kultūras apguves veicināšana mītnes zemju vispārizglītojošās skolās</w:t>
            </w:r>
            <w:r w:rsidR="00911E15" w:rsidRPr="002D363B">
              <w:rPr>
                <w:rStyle w:val="Hyperlink"/>
                <w:rFonts w:ascii="Times New Roman" w:hAnsi="Times New Roman" w:cs="Times New Roman"/>
                <w:i/>
                <w:iCs/>
                <w:sz w:val="24"/>
                <w:szCs w:val="24"/>
                <w:u w:color="000000"/>
              </w:rPr>
              <w:t>....</w:t>
            </w:r>
            <w:r w:rsidR="00587BFA" w:rsidRPr="002D363B">
              <w:rPr>
                <w:rFonts w:ascii="Times New Roman" w:hAnsi="Times New Roman" w:cs="Times New Roman"/>
                <w:webHidden/>
                <w:sz w:val="24"/>
                <w:szCs w:val="24"/>
              </w:rPr>
              <w:tab/>
            </w:r>
          </w:hyperlink>
          <w:r w:rsidR="00054F28" w:rsidRPr="002D363B">
            <w:rPr>
              <w:rFonts w:ascii="Times New Roman" w:hAnsi="Times New Roman" w:cs="Times New Roman"/>
              <w:sz w:val="24"/>
              <w:szCs w:val="24"/>
            </w:rPr>
            <w:t>1</w:t>
          </w:r>
          <w:r w:rsidR="00531BC5" w:rsidRPr="002D363B">
            <w:rPr>
              <w:rFonts w:ascii="Times New Roman" w:hAnsi="Times New Roman" w:cs="Times New Roman"/>
              <w:sz w:val="24"/>
              <w:szCs w:val="24"/>
            </w:rPr>
            <w:t>6</w:t>
          </w:r>
        </w:p>
        <w:p w14:paraId="78231FBC" w14:textId="77777777" w:rsidR="00911E15" w:rsidRPr="002D363B" w:rsidRDefault="005D5615" w:rsidP="00911E15">
          <w:pPr>
            <w:pStyle w:val="TOC3"/>
            <w:tabs>
              <w:tab w:val="left" w:pos="1100"/>
              <w:tab w:val="right" w:leader="dot" w:pos="9070"/>
            </w:tabs>
            <w:spacing w:after="0" w:line="240" w:lineRule="auto"/>
            <w:rPr>
              <w:rFonts w:ascii="Times New Roman" w:hAnsi="Times New Roman" w:cs="Times New Roman"/>
              <w:sz w:val="24"/>
              <w:szCs w:val="24"/>
              <w:lang w:eastAsia="lv-LV" w:bidi="ar-SA"/>
            </w:rPr>
          </w:pPr>
          <w:hyperlink w:anchor="_Toc387994566" w:history="1">
            <w:r w:rsidR="00911E15" w:rsidRPr="002D363B">
              <w:rPr>
                <w:rStyle w:val="Hyperlink"/>
                <w:rFonts w:ascii="Times New Roman" w:hAnsi="Times New Roman" w:cs="Times New Roman"/>
                <w:i/>
                <w:iCs/>
                <w:sz w:val="24"/>
                <w:szCs w:val="24"/>
                <w:u w:color="000000"/>
              </w:rPr>
              <w:t xml:space="preserve">1.5. </w:t>
            </w:r>
            <w:r w:rsidR="00FE749C" w:rsidRPr="002D363B">
              <w:rPr>
                <w:rStyle w:val="Hyperlink"/>
                <w:rFonts w:ascii="Times New Roman" w:hAnsi="Times New Roman" w:cs="Times New Roman"/>
                <w:i/>
                <w:iCs/>
                <w:sz w:val="24"/>
                <w:szCs w:val="24"/>
                <w:u w:color="000000"/>
              </w:rPr>
              <w:t>B</w:t>
            </w:r>
            <w:r w:rsidR="00911E15" w:rsidRPr="002D363B">
              <w:rPr>
                <w:rStyle w:val="Hyperlink"/>
                <w:rFonts w:ascii="Times New Roman" w:hAnsi="Times New Roman" w:cs="Times New Roman"/>
                <w:i/>
                <w:iCs/>
                <w:sz w:val="24"/>
                <w:szCs w:val="24"/>
                <w:u w:color="000000"/>
              </w:rPr>
              <w:t>ērnu un jauniešu saikn</w:t>
            </w:r>
            <w:r w:rsidR="00FE749C" w:rsidRPr="002D363B">
              <w:rPr>
                <w:rStyle w:val="Hyperlink"/>
                <w:rFonts w:ascii="Times New Roman" w:hAnsi="Times New Roman" w:cs="Times New Roman"/>
                <w:i/>
                <w:iCs/>
                <w:sz w:val="24"/>
                <w:szCs w:val="24"/>
                <w:u w:color="000000"/>
              </w:rPr>
              <w:t>es ar</w:t>
            </w:r>
            <w:r w:rsidR="00911E15" w:rsidRPr="002D363B">
              <w:rPr>
                <w:rStyle w:val="Hyperlink"/>
                <w:rFonts w:ascii="Times New Roman" w:hAnsi="Times New Roman" w:cs="Times New Roman"/>
                <w:i/>
                <w:iCs/>
                <w:sz w:val="24"/>
                <w:szCs w:val="24"/>
                <w:u w:color="000000"/>
              </w:rPr>
              <w:t xml:space="preserve"> Latviju</w:t>
            </w:r>
            <w:r w:rsidR="00FE749C" w:rsidRPr="002D363B">
              <w:rPr>
                <w:rStyle w:val="Hyperlink"/>
                <w:rFonts w:ascii="Times New Roman" w:hAnsi="Times New Roman" w:cs="Times New Roman"/>
                <w:i/>
                <w:iCs/>
                <w:sz w:val="24"/>
                <w:szCs w:val="24"/>
                <w:u w:color="000000"/>
              </w:rPr>
              <w:t xml:space="preserve"> stiprināšana</w:t>
            </w:r>
            <w:r w:rsidR="00911E15" w:rsidRPr="002D363B">
              <w:rPr>
                <w:rFonts w:ascii="Times New Roman" w:hAnsi="Times New Roman" w:cs="Times New Roman"/>
                <w:webHidden/>
                <w:sz w:val="24"/>
                <w:szCs w:val="24"/>
              </w:rPr>
              <w:tab/>
            </w:r>
            <w:r w:rsidR="001C60DC" w:rsidRPr="002D363B">
              <w:rPr>
                <w:rFonts w:ascii="Times New Roman" w:hAnsi="Times New Roman" w:cs="Times New Roman"/>
                <w:webHidden/>
                <w:sz w:val="24"/>
                <w:szCs w:val="24"/>
              </w:rPr>
              <w:t>1</w:t>
            </w:r>
          </w:hyperlink>
          <w:r w:rsidR="00531BC5" w:rsidRPr="002D363B">
            <w:rPr>
              <w:rFonts w:ascii="Times New Roman" w:hAnsi="Times New Roman" w:cs="Times New Roman"/>
              <w:sz w:val="24"/>
              <w:szCs w:val="24"/>
            </w:rPr>
            <w:t>7</w:t>
          </w:r>
        </w:p>
        <w:p w14:paraId="768570D8" w14:textId="77777777" w:rsidR="00380821" w:rsidRPr="002D363B" w:rsidRDefault="005D5615" w:rsidP="00587BFA">
          <w:pPr>
            <w:pStyle w:val="TOC3"/>
            <w:tabs>
              <w:tab w:val="right" w:leader="dot" w:pos="9070"/>
            </w:tabs>
            <w:spacing w:after="0" w:line="240" w:lineRule="auto"/>
            <w:rPr>
              <w:rStyle w:val="Hyperlink"/>
              <w:rFonts w:ascii="Times New Roman" w:hAnsi="Times New Roman" w:cs="Times New Roman"/>
              <w:i/>
              <w:iCs/>
              <w:sz w:val="24"/>
              <w:szCs w:val="24"/>
              <w:u w:color="000000"/>
            </w:rPr>
          </w:pPr>
          <w:hyperlink w:anchor="_Toc387994569" w:history="1">
            <w:r w:rsidR="00587BFA" w:rsidRPr="002D363B">
              <w:rPr>
                <w:rStyle w:val="Hyperlink"/>
                <w:rFonts w:ascii="Times New Roman" w:hAnsi="Times New Roman" w:cs="Times New Roman"/>
                <w:i/>
                <w:iCs/>
                <w:sz w:val="24"/>
                <w:szCs w:val="24"/>
                <w:u w:color="000000"/>
              </w:rPr>
              <w:t xml:space="preserve">1.6. Latviešu valodas un kultūras apguves un pētniecības veicināšana studiju programmās </w:t>
            </w:r>
            <w:r w:rsidR="00380821" w:rsidRPr="002D363B">
              <w:rPr>
                <w:rStyle w:val="Hyperlink"/>
                <w:rFonts w:ascii="Times New Roman" w:hAnsi="Times New Roman" w:cs="Times New Roman"/>
                <w:i/>
                <w:iCs/>
                <w:sz w:val="24"/>
                <w:szCs w:val="24"/>
                <w:u w:color="000000"/>
              </w:rPr>
              <w:t>ārvalstu augstskolās………………………………………………………………</w:t>
            </w:r>
            <w:r w:rsidR="00380821" w:rsidRPr="002D363B">
              <w:rPr>
                <w:rStyle w:val="Hyperlink"/>
                <w:rFonts w:ascii="Times New Roman" w:hAnsi="Times New Roman" w:cs="Times New Roman"/>
                <w:iCs/>
                <w:sz w:val="24"/>
                <w:szCs w:val="24"/>
                <w:u w:color="000000"/>
              </w:rPr>
              <w:t>1</w:t>
            </w:r>
            <w:r w:rsidR="005B24D4" w:rsidRPr="002D363B">
              <w:rPr>
                <w:rStyle w:val="Hyperlink"/>
                <w:rFonts w:ascii="Times New Roman" w:hAnsi="Times New Roman" w:cs="Times New Roman"/>
                <w:iCs/>
                <w:sz w:val="24"/>
                <w:szCs w:val="24"/>
                <w:u w:color="000000"/>
              </w:rPr>
              <w:t>8</w:t>
            </w:r>
            <w:r w:rsidR="00380821" w:rsidRPr="002D363B">
              <w:rPr>
                <w:rStyle w:val="Hyperlink"/>
                <w:rFonts w:ascii="Times New Roman" w:hAnsi="Times New Roman" w:cs="Times New Roman"/>
                <w:i/>
                <w:iCs/>
                <w:sz w:val="24"/>
                <w:szCs w:val="24"/>
                <w:u w:color="000000"/>
              </w:rPr>
              <w:t xml:space="preserve">  </w:t>
            </w:r>
          </w:hyperlink>
        </w:p>
        <w:p w14:paraId="784710EA" w14:textId="77777777" w:rsidR="00587BFA" w:rsidRPr="002D363B" w:rsidRDefault="005D5615" w:rsidP="00587BFA">
          <w:pPr>
            <w:pStyle w:val="TOC3"/>
            <w:tabs>
              <w:tab w:val="right" w:leader="dot" w:pos="9070"/>
            </w:tabs>
            <w:spacing w:after="0" w:line="240" w:lineRule="auto"/>
            <w:rPr>
              <w:rFonts w:ascii="Times New Roman" w:hAnsi="Times New Roman" w:cs="Times New Roman"/>
              <w:sz w:val="24"/>
              <w:szCs w:val="24"/>
              <w:lang w:eastAsia="lv-LV" w:bidi="ar-SA"/>
            </w:rPr>
          </w:pPr>
          <w:hyperlink w:anchor="_Toc387994570" w:history="1">
            <w:r w:rsidR="00587BFA" w:rsidRPr="002D363B">
              <w:rPr>
                <w:rStyle w:val="Hyperlink"/>
                <w:rFonts w:ascii="Times New Roman" w:hAnsi="Times New Roman" w:cs="Times New Roman"/>
                <w:i/>
                <w:iCs/>
                <w:sz w:val="24"/>
                <w:szCs w:val="24"/>
                <w:u w:color="000000"/>
              </w:rPr>
              <w:t>1.7. Latviešu trimdas kultūras mantojuma un vēstures izpēte un saglabāšana vienotas sociālās atmiņas veidošanā</w:t>
            </w:r>
            <w:r w:rsidR="00587BFA" w:rsidRPr="002D363B">
              <w:rPr>
                <w:rFonts w:ascii="Times New Roman" w:hAnsi="Times New Roman" w:cs="Times New Roman"/>
                <w:webHidden/>
                <w:sz w:val="24"/>
                <w:szCs w:val="24"/>
              </w:rPr>
              <w:tab/>
            </w:r>
          </w:hyperlink>
          <w:r w:rsidR="00640870" w:rsidRPr="002D363B">
            <w:rPr>
              <w:rFonts w:ascii="Times New Roman" w:hAnsi="Times New Roman" w:cs="Times New Roman"/>
              <w:sz w:val="24"/>
              <w:szCs w:val="24"/>
            </w:rPr>
            <w:t>1</w:t>
          </w:r>
          <w:r w:rsidR="00DD25CD" w:rsidRPr="002D363B">
            <w:rPr>
              <w:rFonts w:ascii="Times New Roman" w:hAnsi="Times New Roman" w:cs="Times New Roman"/>
              <w:sz w:val="24"/>
              <w:szCs w:val="24"/>
            </w:rPr>
            <w:t>9</w:t>
          </w:r>
        </w:p>
        <w:p w14:paraId="5960EA5A" w14:textId="77777777" w:rsidR="00587BFA" w:rsidRPr="002D363B" w:rsidRDefault="005D5615" w:rsidP="0072670D">
          <w:pPr>
            <w:pStyle w:val="TOC2"/>
            <w:rPr>
              <w:lang w:eastAsia="lv-LV" w:bidi="ar-SA"/>
            </w:rPr>
          </w:pPr>
          <w:hyperlink w:anchor="_Toc387994571" w:history="1">
            <w:r w:rsidR="00587BFA" w:rsidRPr="002D363B">
              <w:rPr>
                <w:rStyle w:val="Hyperlink"/>
                <w:u w:color="000000"/>
              </w:rPr>
              <w:t>2. Rīcības virziens: Diasporas politiskās un pilsoniskās līdzdalības veicināšana</w:t>
            </w:r>
            <w:r w:rsidR="00587BFA" w:rsidRPr="002D363B">
              <w:rPr>
                <w:webHidden/>
              </w:rPr>
              <w:tab/>
            </w:r>
          </w:hyperlink>
          <w:r w:rsidR="00DD25CD" w:rsidRPr="002D363B">
            <w:t>20</w:t>
          </w:r>
        </w:p>
        <w:p w14:paraId="760B5695" w14:textId="77777777" w:rsidR="00587BFA" w:rsidRPr="002D363B" w:rsidRDefault="005D5615" w:rsidP="00F076DC">
          <w:pPr>
            <w:pStyle w:val="TOC3"/>
            <w:tabs>
              <w:tab w:val="right" w:leader="dot" w:pos="9070"/>
            </w:tabs>
            <w:spacing w:after="0" w:line="240" w:lineRule="auto"/>
            <w:rPr>
              <w:rFonts w:ascii="Times New Roman" w:hAnsi="Times New Roman" w:cs="Times New Roman"/>
              <w:sz w:val="24"/>
              <w:szCs w:val="24"/>
              <w:lang w:eastAsia="lv-LV" w:bidi="ar-SA"/>
            </w:rPr>
          </w:pPr>
          <w:hyperlink w:anchor="_Toc387994572" w:history="1">
            <w:r w:rsidR="00587BFA" w:rsidRPr="002D363B">
              <w:rPr>
                <w:rStyle w:val="Hyperlink"/>
                <w:rFonts w:ascii="Times New Roman" w:hAnsi="Times New Roman" w:cs="Times New Roman"/>
                <w:i/>
                <w:iCs/>
                <w:sz w:val="24"/>
                <w:szCs w:val="24"/>
                <w:u w:color="000000"/>
              </w:rPr>
              <w:t>2.1. Latvijas pilsonība un dubultpilsonība</w:t>
            </w:r>
            <w:r w:rsidR="00A50CD0" w:rsidRPr="002D363B">
              <w:rPr>
                <w:rStyle w:val="Hyperlink"/>
                <w:rFonts w:ascii="Times New Roman" w:hAnsi="Times New Roman" w:cs="Times New Roman"/>
                <w:i/>
                <w:iCs/>
                <w:sz w:val="24"/>
                <w:szCs w:val="24"/>
                <w:u w:color="000000"/>
              </w:rPr>
              <w:t>; Latvijas</w:t>
            </w:r>
            <w:r w:rsidR="00F076DC" w:rsidRPr="002D363B">
              <w:rPr>
                <w:rStyle w:val="Hyperlink"/>
                <w:rFonts w:ascii="Times New Roman" w:hAnsi="Times New Roman" w:cs="Times New Roman"/>
                <w:i/>
                <w:iCs/>
                <w:sz w:val="24"/>
                <w:szCs w:val="24"/>
                <w:u w:color="000000"/>
              </w:rPr>
              <w:t xml:space="preserve"> valstspiederīgo interešu aizstāvība un konsulāro papalpojumu nodrošināšana ārvalstīs</w:t>
            </w:r>
            <w:r w:rsidR="00587BFA" w:rsidRPr="002D363B">
              <w:rPr>
                <w:rFonts w:ascii="Times New Roman" w:hAnsi="Times New Roman" w:cs="Times New Roman"/>
                <w:webHidden/>
                <w:sz w:val="24"/>
                <w:szCs w:val="24"/>
              </w:rPr>
              <w:tab/>
            </w:r>
          </w:hyperlink>
          <w:r w:rsidR="002108F4" w:rsidRPr="002D363B">
            <w:rPr>
              <w:rFonts w:ascii="Times New Roman" w:hAnsi="Times New Roman" w:cs="Times New Roman"/>
              <w:sz w:val="24"/>
              <w:szCs w:val="24"/>
            </w:rPr>
            <w:t>20</w:t>
          </w:r>
        </w:p>
        <w:p w14:paraId="2C0594CE" w14:textId="77777777" w:rsidR="00587BFA" w:rsidRPr="002D363B" w:rsidRDefault="005D5615" w:rsidP="00587BFA">
          <w:pPr>
            <w:pStyle w:val="TOC3"/>
            <w:tabs>
              <w:tab w:val="right" w:leader="dot" w:pos="9070"/>
            </w:tabs>
            <w:spacing w:after="0" w:line="240" w:lineRule="auto"/>
            <w:rPr>
              <w:rFonts w:ascii="Times New Roman" w:hAnsi="Times New Roman" w:cs="Times New Roman"/>
              <w:sz w:val="24"/>
              <w:szCs w:val="24"/>
              <w:lang w:eastAsia="lv-LV" w:bidi="ar-SA"/>
            </w:rPr>
          </w:pPr>
          <w:hyperlink w:anchor="_Toc387994574" w:history="1">
            <w:r w:rsidR="00587BFA" w:rsidRPr="002D363B">
              <w:rPr>
                <w:rStyle w:val="Hyperlink"/>
                <w:rFonts w:ascii="Times New Roman" w:hAnsi="Times New Roman" w:cs="Times New Roman"/>
                <w:i/>
                <w:iCs/>
                <w:sz w:val="24"/>
                <w:szCs w:val="24"/>
                <w:u w:color="000000"/>
              </w:rPr>
              <w:t>2.</w:t>
            </w:r>
            <w:r w:rsidR="00E472C8" w:rsidRPr="002D363B">
              <w:rPr>
                <w:rStyle w:val="Hyperlink"/>
                <w:rFonts w:ascii="Times New Roman" w:hAnsi="Times New Roman" w:cs="Times New Roman"/>
                <w:i/>
                <w:iCs/>
                <w:sz w:val="24"/>
                <w:szCs w:val="24"/>
                <w:u w:color="000000"/>
              </w:rPr>
              <w:t>2</w:t>
            </w:r>
            <w:r w:rsidR="00587BFA" w:rsidRPr="002D363B">
              <w:rPr>
                <w:rStyle w:val="Hyperlink"/>
                <w:rFonts w:ascii="Times New Roman" w:hAnsi="Times New Roman" w:cs="Times New Roman"/>
                <w:i/>
                <w:iCs/>
                <w:sz w:val="24"/>
                <w:szCs w:val="24"/>
                <w:u w:color="000000"/>
              </w:rPr>
              <w:t>. Saeimas un Eiropas Parlamenta vēlēšanu, tautas nobalsošanas un parakstu vākšanas procesu nodrošināšana ārvalstīs</w:t>
            </w:r>
            <w:r w:rsidR="00587BFA" w:rsidRPr="002D363B">
              <w:rPr>
                <w:rFonts w:ascii="Times New Roman" w:hAnsi="Times New Roman" w:cs="Times New Roman"/>
                <w:webHidden/>
                <w:sz w:val="24"/>
                <w:szCs w:val="24"/>
              </w:rPr>
              <w:tab/>
            </w:r>
            <w:r w:rsidR="00587BFA" w:rsidRPr="002D363B">
              <w:rPr>
                <w:rFonts w:ascii="Times New Roman" w:hAnsi="Times New Roman" w:cs="Times New Roman"/>
                <w:webHidden/>
                <w:sz w:val="24"/>
                <w:szCs w:val="24"/>
              </w:rPr>
              <w:fldChar w:fldCharType="begin"/>
            </w:r>
            <w:r w:rsidR="00587BFA" w:rsidRPr="002D363B">
              <w:rPr>
                <w:rFonts w:ascii="Times New Roman" w:hAnsi="Times New Roman" w:cs="Times New Roman"/>
                <w:webHidden/>
                <w:sz w:val="24"/>
                <w:szCs w:val="24"/>
              </w:rPr>
              <w:instrText xml:space="preserve"> PAGEREF _Toc387994574 \h </w:instrText>
            </w:r>
            <w:r w:rsidR="00587BFA" w:rsidRPr="002D363B">
              <w:rPr>
                <w:rFonts w:ascii="Times New Roman" w:hAnsi="Times New Roman" w:cs="Times New Roman"/>
                <w:webHidden/>
                <w:sz w:val="24"/>
                <w:szCs w:val="24"/>
              </w:rPr>
            </w:r>
            <w:r w:rsidR="00587BFA" w:rsidRPr="002D363B">
              <w:rPr>
                <w:rFonts w:ascii="Times New Roman" w:hAnsi="Times New Roman" w:cs="Times New Roman"/>
                <w:webHidden/>
                <w:sz w:val="24"/>
                <w:szCs w:val="24"/>
              </w:rPr>
              <w:fldChar w:fldCharType="separate"/>
            </w:r>
            <w:r w:rsidR="00CC4FB0">
              <w:rPr>
                <w:rFonts w:ascii="Times New Roman" w:hAnsi="Times New Roman" w:cs="Times New Roman"/>
                <w:noProof/>
                <w:webHidden/>
                <w:sz w:val="24"/>
                <w:szCs w:val="24"/>
              </w:rPr>
              <w:t>21</w:t>
            </w:r>
            <w:r w:rsidR="00587BFA" w:rsidRPr="002D363B">
              <w:rPr>
                <w:rFonts w:ascii="Times New Roman" w:hAnsi="Times New Roman" w:cs="Times New Roman"/>
                <w:webHidden/>
                <w:sz w:val="24"/>
                <w:szCs w:val="24"/>
              </w:rPr>
              <w:fldChar w:fldCharType="end"/>
            </w:r>
          </w:hyperlink>
          <w:r w:rsidR="002108F4" w:rsidRPr="002D363B">
            <w:rPr>
              <w:rFonts w:ascii="Times New Roman" w:hAnsi="Times New Roman" w:cs="Times New Roman"/>
              <w:sz w:val="24"/>
              <w:szCs w:val="24"/>
            </w:rPr>
            <w:t>1</w:t>
          </w:r>
        </w:p>
        <w:p w14:paraId="6D2A7448" w14:textId="77777777" w:rsidR="00587BFA" w:rsidRPr="002D363B" w:rsidRDefault="005D5615" w:rsidP="0072670D">
          <w:pPr>
            <w:pStyle w:val="TOC2"/>
            <w:rPr>
              <w:lang w:eastAsia="lv-LV" w:bidi="ar-SA"/>
            </w:rPr>
          </w:pPr>
          <w:hyperlink w:anchor="_Toc387994575" w:history="1">
            <w:r w:rsidR="00587BFA" w:rsidRPr="002D363B">
              <w:rPr>
                <w:rStyle w:val="Hyperlink"/>
              </w:rPr>
              <w:t>3. Rīcības virziens: Sadarbība ar diasporu ekonomikā, kultūrā, izglītībā un zinātnē, intelektuālā potenciāla aprites veicināšana</w:t>
            </w:r>
            <w:r w:rsidR="00587BFA" w:rsidRPr="002D363B">
              <w:rPr>
                <w:webHidden/>
              </w:rPr>
              <w:tab/>
            </w:r>
            <w:r w:rsidR="00587BFA" w:rsidRPr="002D363B">
              <w:rPr>
                <w:webHidden/>
              </w:rPr>
              <w:fldChar w:fldCharType="begin"/>
            </w:r>
            <w:r w:rsidR="00587BFA" w:rsidRPr="002D363B">
              <w:rPr>
                <w:webHidden/>
              </w:rPr>
              <w:instrText xml:space="preserve"> PAGEREF _Toc387994575 \h </w:instrText>
            </w:r>
            <w:r w:rsidR="00587BFA" w:rsidRPr="002D363B">
              <w:rPr>
                <w:webHidden/>
              </w:rPr>
            </w:r>
            <w:r w:rsidR="00587BFA" w:rsidRPr="002D363B">
              <w:rPr>
                <w:webHidden/>
              </w:rPr>
              <w:fldChar w:fldCharType="separate"/>
            </w:r>
            <w:r w:rsidR="00CC4FB0">
              <w:rPr>
                <w:noProof/>
                <w:webHidden/>
              </w:rPr>
              <w:t>22</w:t>
            </w:r>
            <w:r w:rsidR="00587BFA" w:rsidRPr="002D363B">
              <w:rPr>
                <w:webHidden/>
              </w:rPr>
              <w:fldChar w:fldCharType="end"/>
            </w:r>
          </w:hyperlink>
          <w:r w:rsidR="00864902" w:rsidRPr="002D363B">
            <w:t>2</w:t>
          </w:r>
        </w:p>
        <w:p w14:paraId="10BBD902" w14:textId="77777777" w:rsidR="00587BFA" w:rsidRPr="002D363B" w:rsidRDefault="005D5615" w:rsidP="00587BFA">
          <w:pPr>
            <w:pStyle w:val="TOC3"/>
            <w:tabs>
              <w:tab w:val="right" w:leader="dot" w:pos="9070"/>
            </w:tabs>
            <w:spacing w:after="0" w:line="240" w:lineRule="auto"/>
            <w:rPr>
              <w:rFonts w:ascii="Times New Roman" w:hAnsi="Times New Roman" w:cs="Times New Roman"/>
              <w:sz w:val="24"/>
              <w:szCs w:val="24"/>
              <w:lang w:eastAsia="lv-LV" w:bidi="ar-SA"/>
            </w:rPr>
          </w:pPr>
          <w:hyperlink w:anchor="_Toc387994576" w:history="1">
            <w:r w:rsidR="00587BFA" w:rsidRPr="002D363B">
              <w:rPr>
                <w:rStyle w:val="Hyperlink"/>
                <w:rFonts w:ascii="Times New Roman" w:hAnsi="Times New Roman" w:cs="Times New Roman"/>
                <w:i/>
                <w:sz w:val="24"/>
                <w:szCs w:val="24"/>
              </w:rPr>
              <w:t>3.1. Diasporas iesaistīšana Latvijas ekonomikas, zinātnes un kultūras dzīvē</w:t>
            </w:r>
            <w:r w:rsidR="00587BFA" w:rsidRPr="002D363B">
              <w:rPr>
                <w:rFonts w:ascii="Times New Roman" w:hAnsi="Times New Roman" w:cs="Times New Roman"/>
                <w:webHidden/>
                <w:sz w:val="24"/>
                <w:szCs w:val="24"/>
              </w:rPr>
              <w:tab/>
            </w:r>
            <w:r w:rsidR="00B8616D" w:rsidRPr="002D363B">
              <w:rPr>
                <w:rFonts w:ascii="Times New Roman" w:hAnsi="Times New Roman" w:cs="Times New Roman"/>
                <w:webHidden/>
                <w:sz w:val="24"/>
                <w:szCs w:val="24"/>
              </w:rPr>
              <w:t>2</w:t>
            </w:r>
          </w:hyperlink>
          <w:r w:rsidR="00024D43" w:rsidRPr="002D363B">
            <w:rPr>
              <w:rFonts w:ascii="Times New Roman" w:hAnsi="Times New Roman" w:cs="Times New Roman"/>
              <w:sz w:val="24"/>
              <w:szCs w:val="24"/>
            </w:rPr>
            <w:t>2</w:t>
          </w:r>
        </w:p>
        <w:p w14:paraId="1180D61B" w14:textId="77777777" w:rsidR="00E46709" w:rsidRPr="002D363B" w:rsidRDefault="005D5615" w:rsidP="00E46709">
          <w:pPr>
            <w:pStyle w:val="TOC3"/>
            <w:tabs>
              <w:tab w:val="right" w:leader="dot" w:pos="9070"/>
            </w:tabs>
            <w:spacing w:after="0" w:line="240" w:lineRule="auto"/>
            <w:rPr>
              <w:rFonts w:ascii="Times New Roman" w:hAnsi="Times New Roman" w:cs="Times New Roman"/>
              <w:sz w:val="24"/>
              <w:szCs w:val="24"/>
            </w:rPr>
          </w:pPr>
          <w:hyperlink w:anchor="_Toc387994577" w:history="1">
            <w:r w:rsidR="00587BFA" w:rsidRPr="002D363B">
              <w:rPr>
                <w:rStyle w:val="Hyperlink"/>
                <w:rFonts w:ascii="Times New Roman" w:hAnsi="Times New Roman" w:cs="Times New Roman"/>
                <w:i/>
                <w:sz w:val="24"/>
                <w:szCs w:val="24"/>
              </w:rPr>
              <w:t>3.2. Komunikācijas platformas „Globālais latvietis” attīstīšana</w:t>
            </w:r>
            <w:r w:rsidR="00587BFA" w:rsidRPr="002D363B">
              <w:rPr>
                <w:rFonts w:ascii="Times New Roman" w:hAnsi="Times New Roman" w:cs="Times New Roman"/>
                <w:webHidden/>
                <w:sz w:val="24"/>
                <w:szCs w:val="24"/>
              </w:rPr>
              <w:tab/>
            </w:r>
            <w:r w:rsidR="00B8616D" w:rsidRPr="002D363B">
              <w:rPr>
                <w:rFonts w:ascii="Times New Roman" w:hAnsi="Times New Roman" w:cs="Times New Roman"/>
                <w:webHidden/>
                <w:sz w:val="24"/>
                <w:szCs w:val="24"/>
              </w:rPr>
              <w:t>2</w:t>
            </w:r>
          </w:hyperlink>
          <w:r w:rsidR="00024D43" w:rsidRPr="002D363B">
            <w:rPr>
              <w:rFonts w:ascii="Times New Roman" w:hAnsi="Times New Roman" w:cs="Times New Roman"/>
              <w:sz w:val="24"/>
              <w:szCs w:val="24"/>
            </w:rPr>
            <w:t>4</w:t>
          </w:r>
        </w:p>
        <w:p w14:paraId="16A27C03" w14:textId="77777777" w:rsidR="00E46709" w:rsidRPr="002D363B" w:rsidRDefault="00E46709" w:rsidP="00E46709">
          <w:pPr>
            <w:pStyle w:val="TOC3"/>
            <w:tabs>
              <w:tab w:val="right" w:leader="dot" w:pos="9070"/>
            </w:tabs>
            <w:spacing w:after="0" w:line="240" w:lineRule="auto"/>
            <w:rPr>
              <w:rFonts w:ascii="Times New Roman" w:hAnsi="Times New Roman" w:cs="Times New Roman"/>
              <w:sz w:val="24"/>
              <w:szCs w:val="24"/>
              <w:lang w:eastAsia="lv-LV" w:bidi="ar-SA"/>
            </w:rPr>
          </w:pPr>
          <w:r w:rsidRPr="002D363B">
            <w:rPr>
              <w:rFonts w:ascii="Times New Roman" w:hAnsi="Times New Roman" w:cs="Times New Roman"/>
              <w:i/>
              <w:sz w:val="24"/>
              <w:szCs w:val="24"/>
            </w:rPr>
            <w:t xml:space="preserve">3.3. </w:t>
          </w:r>
          <w:r w:rsidR="009F62C5">
            <w:rPr>
              <w:rFonts w:ascii="Times New Roman" w:hAnsi="Times New Roman" w:cs="Times New Roman"/>
              <w:i/>
              <w:sz w:val="24"/>
              <w:szCs w:val="24"/>
            </w:rPr>
            <w:t>Latvijas s</w:t>
          </w:r>
          <w:r w:rsidRPr="002D363B">
            <w:rPr>
              <w:rFonts w:ascii="Times New Roman" w:hAnsi="Times New Roman" w:cs="Times New Roman"/>
              <w:i/>
              <w:sz w:val="24"/>
              <w:szCs w:val="24"/>
            </w:rPr>
            <w:t>abiedrisk</w:t>
          </w:r>
          <w:r w:rsidR="009F62C5">
            <w:rPr>
              <w:rFonts w:ascii="Times New Roman" w:hAnsi="Times New Roman" w:cs="Times New Roman"/>
              <w:i/>
              <w:sz w:val="24"/>
              <w:szCs w:val="24"/>
            </w:rPr>
            <w:t>o</w:t>
          </w:r>
          <w:r w:rsidRPr="002D363B">
            <w:rPr>
              <w:rFonts w:ascii="Times New Roman" w:hAnsi="Times New Roman" w:cs="Times New Roman"/>
              <w:i/>
              <w:sz w:val="24"/>
              <w:szCs w:val="24"/>
            </w:rPr>
            <w:t xml:space="preserve"> medij</w:t>
          </w:r>
          <w:r w:rsidR="009F62C5">
            <w:rPr>
              <w:rFonts w:ascii="Times New Roman" w:hAnsi="Times New Roman" w:cs="Times New Roman"/>
              <w:i/>
              <w:sz w:val="24"/>
              <w:szCs w:val="24"/>
            </w:rPr>
            <w:t>u</w:t>
          </w:r>
          <w:r w:rsidRPr="002D363B">
            <w:rPr>
              <w:rFonts w:ascii="Times New Roman" w:hAnsi="Times New Roman" w:cs="Times New Roman"/>
              <w:i/>
              <w:sz w:val="24"/>
              <w:szCs w:val="24"/>
            </w:rPr>
            <w:t xml:space="preserve"> lomas</w:t>
          </w:r>
          <w:r w:rsidR="00F341BD">
            <w:rPr>
              <w:rFonts w:ascii="Times New Roman" w:hAnsi="Times New Roman" w:cs="Times New Roman"/>
              <w:i/>
              <w:sz w:val="24"/>
              <w:szCs w:val="24"/>
            </w:rPr>
            <w:t xml:space="preserve"> stiprināšana----------------------------------------- -</w:t>
          </w:r>
          <w:r w:rsidR="00F341BD" w:rsidRPr="00F341BD">
            <w:rPr>
              <w:rFonts w:ascii="Times New Roman" w:hAnsi="Times New Roman" w:cs="Times New Roman"/>
              <w:sz w:val="24"/>
              <w:szCs w:val="24"/>
            </w:rPr>
            <w:t>25</w:t>
          </w:r>
          <w:r w:rsidR="00F341BD">
            <w:rPr>
              <w:rFonts w:ascii="Times New Roman" w:hAnsi="Times New Roman" w:cs="Times New Roman"/>
              <w:i/>
              <w:sz w:val="24"/>
              <w:szCs w:val="24"/>
            </w:rPr>
            <w:t xml:space="preserve">  </w:t>
          </w:r>
        </w:p>
        <w:p w14:paraId="727C4D63" w14:textId="77777777" w:rsidR="00587BFA" w:rsidRPr="002D363B" w:rsidRDefault="005D5615" w:rsidP="00587BFA">
          <w:pPr>
            <w:pStyle w:val="TOC3"/>
            <w:tabs>
              <w:tab w:val="right" w:leader="dot" w:pos="9070"/>
            </w:tabs>
            <w:spacing w:after="0" w:line="240" w:lineRule="auto"/>
            <w:rPr>
              <w:rFonts w:ascii="Times New Roman" w:hAnsi="Times New Roman" w:cs="Times New Roman"/>
              <w:sz w:val="24"/>
              <w:szCs w:val="24"/>
              <w:lang w:eastAsia="lv-LV" w:bidi="ar-SA"/>
            </w:rPr>
          </w:pPr>
          <w:hyperlink w:anchor="_Toc387994578" w:history="1">
            <w:r w:rsidR="00587BFA" w:rsidRPr="002D363B">
              <w:rPr>
                <w:rStyle w:val="Hyperlink"/>
                <w:rFonts w:ascii="Times New Roman" w:hAnsi="Times New Roman" w:cs="Times New Roman"/>
                <w:i/>
                <w:sz w:val="24"/>
                <w:szCs w:val="24"/>
              </w:rPr>
              <w:t>3.</w:t>
            </w:r>
            <w:r w:rsidR="00AA1754" w:rsidRPr="002D363B">
              <w:rPr>
                <w:rStyle w:val="Hyperlink"/>
                <w:rFonts w:ascii="Times New Roman" w:hAnsi="Times New Roman" w:cs="Times New Roman"/>
                <w:i/>
                <w:sz w:val="24"/>
                <w:szCs w:val="24"/>
              </w:rPr>
              <w:t>4</w:t>
            </w:r>
            <w:r w:rsidR="00587BFA" w:rsidRPr="002D363B">
              <w:rPr>
                <w:rStyle w:val="Hyperlink"/>
                <w:rFonts w:ascii="Times New Roman" w:hAnsi="Times New Roman" w:cs="Times New Roman"/>
                <w:i/>
                <w:sz w:val="24"/>
                <w:szCs w:val="24"/>
              </w:rPr>
              <w:t>. Izpratnes veicināšana Latvijā un ārzemēs par diasporu kā resursu, kā arī migrācijas un diasporas procesu pētniecība</w:t>
            </w:r>
            <w:r w:rsidR="00587BFA" w:rsidRPr="002D363B">
              <w:rPr>
                <w:rFonts w:ascii="Times New Roman" w:hAnsi="Times New Roman" w:cs="Times New Roman"/>
                <w:webHidden/>
                <w:sz w:val="24"/>
                <w:szCs w:val="24"/>
              </w:rPr>
              <w:tab/>
            </w:r>
            <w:r w:rsidR="0051461A" w:rsidRPr="002D363B">
              <w:rPr>
                <w:rFonts w:ascii="Times New Roman" w:hAnsi="Times New Roman" w:cs="Times New Roman"/>
                <w:webHidden/>
                <w:sz w:val="24"/>
                <w:szCs w:val="24"/>
              </w:rPr>
              <w:t>2</w:t>
            </w:r>
          </w:hyperlink>
          <w:r w:rsidR="00024D43" w:rsidRPr="002D363B">
            <w:rPr>
              <w:rFonts w:ascii="Times New Roman" w:hAnsi="Times New Roman" w:cs="Times New Roman"/>
              <w:sz w:val="24"/>
              <w:szCs w:val="24"/>
            </w:rPr>
            <w:t>6</w:t>
          </w:r>
        </w:p>
        <w:p w14:paraId="25B1C80D" w14:textId="77777777" w:rsidR="00587BFA" w:rsidRPr="002D363B" w:rsidRDefault="005D5615" w:rsidP="0072670D">
          <w:pPr>
            <w:pStyle w:val="TOC2"/>
            <w:rPr>
              <w:lang w:eastAsia="lv-LV" w:bidi="ar-SA"/>
            </w:rPr>
          </w:pPr>
          <w:hyperlink w:anchor="_Toc387994579" w:history="1">
            <w:r w:rsidR="00587BFA" w:rsidRPr="002D363B">
              <w:rPr>
                <w:rStyle w:val="Hyperlink"/>
              </w:rPr>
              <w:t>4. Rīcības virziens: Atbalsts tiem, kuri vēlas atgriezties Latvijā</w:t>
            </w:r>
            <w:r w:rsidR="00587BFA" w:rsidRPr="002D363B">
              <w:rPr>
                <w:webHidden/>
              </w:rPr>
              <w:tab/>
            </w:r>
            <w:r w:rsidR="00222B85" w:rsidRPr="002D363B">
              <w:rPr>
                <w:webHidden/>
              </w:rPr>
              <w:t>2</w:t>
            </w:r>
          </w:hyperlink>
          <w:r w:rsidR="00024D43" w:rsidRPr="002D363B">
            <w:t>7</w:t>
          </w:r>
        </w:p>
        <w:p w14:paraId="30546295" w14:textId="77777777" w:rsidR="00587BFA" w:rsidRPr="002D363B" w:rsidRDefault="005D5615" w:rsidP="00587BFA">
          <w:pPr>
            <w:pStyle w:val="TOC3"/>
            <w:tabs>
              <w:tab w:val="right" w:leader="dot" w:pos="9070"/>
            </w:tabs>
            <w:spacing w:after="0" w:line="240" w:lineRule="auto"/>
            <w:rPr>
              <w:rFonts w:ascii="Times New Roman" w:hAnsi="Times New Roman" w:cs="Times New Roman"/>
              <w:sz w:val="24"/>
              <w:szCs w:val="24"/>
              <w:lang w:eastAsia="lv-LV" w:bidi="ar-SA"/>
            </w:rPr>
          </w:pPr>
          <w:hyperlink w:anchor="_Toc387994580" w:history="1">
            <w:r w:rsidR="00587BFA" w:rsidRPr="002D363B">
              <w:rPr>
                <w:rStyle w:val="Hyperlink"/>
                <w:rFonts w:ascii="Times New Roman" w:hAnsi="Times New Roman" w:cs="Times New Roman"/>
                <w:i/>
                <w:iCs/>
                <w:sz w:val="24"/>
                <w:szCs w:val="24"/>
                <w:u w:color="000000"/>
              </w:rPr>
              <w:t xml:space="preserve">4.1. </w:t>
            </w:r>
            <w:r w:rsidR="00F4261C" w:rsidRPr="002D363B">
              <w:rPr>
                <w:rStyle w:val="Hyperlink"/>
                <w:rFonts w:ascii="Times New Roman" w:hAnsi="Times New Roman" w:cs="Times New Roman"/>
                <w:i/>
                <w:iCs/>
                <w:sz w:val="24"/>
                <w:szCs w:val="24"/>
                <w:u w:color="000000"/>
              </w:rPr>
              <w:t>Informācijas pieejamības nodrošināšana par a</w:t>
            </w:r>
            <w:r w:rsidR="00587BFA" w:rsidRPr="002D363B">
              <w:rPr>
                <w:rStyle w:val="Hyperlink"/>
                <w:rFonts w:ascii="Times New Roman" w:hAnsi="Times New Roman" w:cs="Times New Roman"/>
                <w:i/>
                <w:iCs/>
                <w:sz w:val="24"/>
                <w:szCs w:val="24"/>
                <w:u w:color="000000"/>
              </w:rPr>
              <w:t>tpakaļmigrācijas</w:t>
            </w:r>
            <w:r w:rsidR="00F4261C" w:rsidRPr="002D363B">
              <w:rPr>
                <w:rStyle w:val="Hyperlink"/>
                <w:rFonts w:ascii="Times New Roman" w:hAnsi="Times New Roman" w:cs="Times New Roman"/>
                <w:i/>
                <w:iCs/>
                <w:sz w:val="24"/>
                <w:szCs w:val="24"/>
                <w:u w:color="000000"/>
              </w:rPr>
              <w:t xml:space="preserve"> iespējām</w:t>
            </w:r>
            <w:r w:rsidR="00587BFA" w:rsidRPr="002D363B">
              <w:rPr>
                <w:rFonts w:ascii="Times New Roman" w:hAnsi="Times New Roman" w:cs="Times New Roman"/>
                <w:webHidden/>
                <w:sz w:val="24"/>
                <w:szCs w:val="24"/>
              </w:rPr>
              <w:tab/>
            </w:r>
            <w:r w:rsidR="00222B85" w:rsidRPr="002D363B">
              <w:rPr>
                <w:rFonts w:ascii="Times New Roman" w:hAnsi="Times New Roman" w:cs="Times New Roman"/>
                <w:webHidden/>
                <w:sz w:val="24"/>
                <w:szCs w:val="24"/>
              </w:rPr>
              <w:t>2</w:t>
            </w:r>
            <w:r w:rsidR="00024D43" w:rsidRPr="002D363B">
              <w:rPr>
                <w:rFonts w:ascii="Times New Roman" w:hAnsi="Times New Roman" w:cs="Times New Roman"/>
                <w:webHidden/>
                <w:sz w:val="24"/>
                <w:szCs w:val="24"/>
              </w:rPr>
              <w:t>7</w:t>
            </w:r>
          </w:hyperlink>
        </w:p>
        <w:p w14:paraId="3056A906" w14:textId="77777777" w:rsidR="00587BFA" w:rsidRPr="002D363B" w:rsidRDefault="005D5615" w:rsidP="00587BFA">
          <w:pPr>
            <w:pStyle w:val="TOC3"/>
            <w:tabs>
              <w:tab w:val="right" w:leader="dot" w:pos="9070"/>
            </w:tabs>
            <w:spacing w:after="0" w:line="240" w:lineRule="auto"/>
            <w:rPr>
              <w:rFonts w:ascii="Times New Roman" w:hAnsi="Times New Roman" w:cs="Times New Roman"/>
              <w:sz w:val="24"/>
              <w:szCs w:val="24"/>
            </w:rPr>
          </w:pPr>
          <w:hyperlink w:anchor="_Toc387994581" w:history="1">
            <w:r w:rsidR="00587BFA" w:rsidRPr="002D363B">
              <w:rPr>
                <w:rStyle w:val="Hyperlink"/>
                <w:rFonts w:ascii="Times New Roman" w:hAnsi="Times New Roman" w:cs="Times New Roman"/>
                <w:i/>
                <w:iCs/>
                <w:sz w:val="24"/>
                <w:szCs w:val="24"/>
                <w:u w:color="000000"/>
              </w:rPr>
              <w:t xml:space="preserve">4.2. </w:t>
            </w:r>
            <w:r w:rsidR="00587BFA" w:rsidRPr="002D363B">
              <w:rPr>
                <w:rStyle w:val="Hyperlink"/>
                <w:rFonts w:ascii="Times New Roman" w:hAnsi="Times New Roman" w:cs="Times New Roman"/>
                <w:i/>
                <w:sz w:val="24"/>
                <w:szCs w:val="24"/>
              </w:rPr>
              <w:t>Bērnu integrācija Latvijas izglītības sistēmā un sabiedrībā kopumā</w:t>
            </w:r>
            <w:r w:rsidR="00587BFA" w:rsidRPr="002D363B">
              <w:rPr>
                <w:rFonts w:ascii="Times New Roman" w:hAnsi="Times New Roman" w:cs="Times New Roman"/>
                <w:webHidden/>
                <w:sz w:val="24"/>
                <w:szCs w:val="24"/>
              </w:rPr>
              <w:tab/>
            </w:r>
            <w:r w:rsidR="00222B85" w:rsidRPr="002D363B">
              <w:rPr>
                <w:rFonts w:ascii="Times New Roman" w:hAnsi="Times New Roman" w:cs="Times New Roman"/>
                <w:webHidden/>
                <w:sz w:val="24"/>
                <w:szCs w:val="24"/>
              </w:rPr>
              <w:t>2</w:t>
            </w:r>
          </w:hyperlink>
          <w:r w:rsidR="00024D43" w:rsidRPr="002D363B">
            <w:rPr>
              <w:rFonts w:ascii="Times New Roman" w:hAnsi="Times New Roman" w:cs="Times New Roman"/>
              <w:sz w:val="24"/>
              <w:szCs w:val="24"/>
            </w:rPr>
            <w:t>8</w:t>
          </w:r>
        </w:p>
        <w:p w14:paraId="079F1C2E" w14:textId="77777777" w:rsidR="00446D06" w:rsidRPr="002D363B" w:rsidRDefault="008A5B1E" w:rsidP="008A5B1E">
          <w:pPr>
            <w:rPr>
              <w:rFonts w:ascii="Times New Roman" w:hAnsi="Times New Roman" w:cs="Times New Roman"/>
              <w:sz w:val="24"/>
              <w:szCs w:val="24"/>
            </w:rPr>
          </w:pPr>
          <w:r w:rsidRPr="002D363B">
            <w:rPr>
              <w:rFonts w:ascii="Times New Roman" w:hAnsi="Times New Roman" w:cs="Times New Roman"/>
              <w:sz w:val="24"/>
              <w:szCs w:val="24"/>
            </w:rPr>
            <w:t>V. PASĀKUMI SADARBĪBAI AR DIASPORU....................................................................</w:t>
          </w:r>
          <w:r w:rsidR="00024D43" w:rsidRPr="002D363B">
            <w:rPr>
              <w:rFonts w:ascii="Times New Roman" w:hAnsi="Times New Roman" w:cs="Times New Roman"/>
              <w:sz w:val="24"/>
              <w:szCs w:val="24"/>
            </w:rPr>
            <w:t>30</w:t>
          </w:r>
        </w:p>
        <w:p w14:paraId="7E08D1BF" w14:textId="77777777" w:rsidR="008A5B1E" w:rsidRPr="002D363B" w:rsidRDefault="008A5B1E" w:rsidP="008A5B1E">
          <w:pPr>
            <w:rPr>
              <w:rFonts w:ascii="Times New Roman" w:hAnsi="Times New Roman" w:cs="Times New Roman"/>
              <w:sz w:val="24"/>
              <w:szCs w:val="24"/>
            </w:rPr>
          </w:pPr>
          <w:r w:rsidRPr="002D363B">
            <w:rPr>
              <w:rFonts w:ascii="Times New Roman" w:hAnsi="Times New Roman" w:cs="Times New Roman"/>
              <w:sz w:val="24"/>
              <w:szCs w:val="24"/>
            </w:rPr>
            <w:t>VI.</w:t>
          </w:r>
          <w:r w:rsidR="00DB68EA" w:rsidRPr="002D363B">
            <w:rPr>
              <w:rFonts w:ascii="Times New Roman" w:hAnsi="Times New Roman" w:cs="Times New Roman"/>
              <w:sz w:val="24"/>
              <w:szCs w:val="24"/>
            </w:rPr>
            <w:t xml:space="preserve"> PASĀKUMU IZPILDEI NEPIECIEŠAMAIS FINANSĒJUMS......................................</w:t>
          </w:r>
          <w:r w:rsidR="00FF6EDF" w:rsidRPr="002D363B">
            <w:rPr>
              <w:rFonts w:ascii="Times New Roman" w:hAnsi="Times New Roman" w:cs="Times New Roman"/>
              <w:sz w:val="24"/>
              <w:szCs w:val="24"/>
            </w:rPr>
            <w:t>.</w:t>
          </w:r>
          <w:r w:rsidR="00E2616F" w:rsidRPr="002D363B">
            <w:rPr>
              <w:rFonts w:ascii="Times New Roman" w:hAnsi="Times New Roman" w:cs="Times New Roman"/>
              <w:sz w:val="24"/>
              <w:szCs w:val="24"/>
            </w:rPr>
            <w:t>4</w:t>
          </w:r>
          <w:r w:rsidR="001E0B68" w:rsidRPr="002D363B">
            <w:rPr>
              <w:rFonts w:ascii="Times New Roman" w:hAnsi="Times New Roman" w:cs="Times New Roman"/>
              <w:sz w:val="24"/>
              <w:szCs w:val="24"/>
            </w:rPr>
            <w:t>3</w:t>
          </w:r>
        </w:p>
        <w:p w14:paraId="33637FB4" w14:textId="77777777" w:rsidR="00DB68EA" w:rsidRPr="002D363B" w:rsidRDefault="00DB68EA" w:rsidP="008A5B1E">
          <w:pPr>
            <w:rPr>
              <w:rFonts w:ascii="Times New Roman" w:hAnsi="Times New Roman" w:cs="Times New Roman"/>
              <w:sz w:val="24"/>
              <w:szCs w:val="24"/>
            </w:rPr>
          </w:pPr>
          <w:r w:rsidRPr="002D363B">
            <w:rPr>
              <w:rFonts w:ascii="Times New Roman" w:hAnsi="Times New Roman" w:cs="Times New Roman"/>
              <w:sz w:val="24"/>
              <w:szCs w:val="24"/>
            </w:rPr>
            <w:t>VII.</w:t>
          </w:r>
          <w:r w:rsidR="003758D0" w:rsidRPr="002D363B">
            <w:rPr>
              <w:rFonts w:ascii="Times New Roman" w:hAnsi="Times New Roman" w:cs="Times New Roman"/>
              <w:sz w:val="24"/>
              <w:szCs w:val="24"/>
            </w:rPr>
            <w:t xml:space="preserve"> PĀRSKATA SNIEGŠANAS KĀRTĪBA ........................................................................</w:t>
          </w:r>
          <w:r w:rsidR="00FF6EDF" w:rsidRPr="002D363B">
            <w:rPr>
              <w:rFonts w:ascii="Times New Roman" w:hAnsi="Times New Roman" w:cs="Times New Roman"/>
              <w:sz w:val="24"/>
              <w:szCs w:val="24"/>
            </w:rPr>
            <w:t>4</w:t>
          </w:r>
          <w:r w:rsidR="0080131E" w:rsidRPr="002D363B">
            <w:rPr>
              <w:rFonts w:ascii="Times New Roman" w:hAnsi="Times New Roman" w:cs="Times New Roman"/>
              <w:sz w:val="24"/>
              <w:szCs w:val="24"/>
            </w:rPr>
            <w:t>4</w:t>
          </w:r>
        </w:p>
        <w:p w14:paraId="0B26E4DA" w14:textId="77777777" w:rsidR="00F009B1" w:rsidRPr="002D363B" w:rsidRDefault="00F26366" w:rsidP="00587BFA">
          <w:pPr>
            <w:spacing w:after="0" w:line="240" w:lineRule="auto"/>
            <w:rPr>
              <w:rFonts w:ascii="Times New Roman" w:hAnsi="Times New Roman" w:cs="Times New Roman"/>
              <w:sz w:val="24"/>
              <w:szCs w:val="24"/>
            </w:rPr>
          </w:pPr>
          <w:r w:rsidRPr="002D363B">
            <w:rPr>
              <w:rFonts w:ascii="Times New Roman" w:hAnsi="Times New Roman" w:cs="Times New Roman"/>
              <w:bCs/>
              <w:sz w:val="24"/>
              <w:szCs w:val="24"/>
            </w:rPr>
            <w:fldChar w:fldCharType="end"/>
          </w:r>
        </w:p>
      </w:sdtContent>
    </w:sdt>
    <w:p w14:paraId="6E26251B" w14:textId="77777777" w:rsidR="006B257F" w:rsidRPr="002D363B" w:rsidRDefault="006B257F" w:rsidP="000150EE">
      <w:pPr>
        <w:spacing w:after="0" w:line="240" w:lineRule="auto"/>
        <w:jc w:val="center"/>
        <w:rPr>
          <w:rFonts w:ascii="Times New Roman" w:hAnsi="Times New Roman" w:cs="Times New Roman"/>
          <w:b/>
          <w:sz w:val="24"/>
          <w:szCs w:val="24"/>
        </w:rPr>
      </w:pPr>
      <w:bookmarkStart w:id="3" w:name="_Toc387994552"/>
    </w:p>
    <w:p w14:paraId="486A7990" w14:textId="77777777" w:rsidR="007A0D72" w:rsidRPr="002D363B" w:rsidRDefault="007A0D72" w:rsidP="000150EE">
      <w:pPr>
        <w:spacing w:after="0" w:line="240" w:lineRule="auto"/>
        <w:jc w:val="center"/>
        <w:rPr>
          <w:rFonts w:ascii="Times New Roman" w:hAnsi="Times New Roman" w:cs="Times New Roman"/>
          <w:b/>
          <w:sz w:val="24"/>
          <w:szCs w:val="24"/>
        </w:rPr>
      </w:pPr>
    </w:p>
    <w:p w14:paraId="37C673C9" w14:textId="77777777" w:rsidR="00F009B1" w:rsidRPr="002D363B" w:rsidRDefault="00F009B1" w:rsidP="000150EE">
      <w:pPr>
        <w:spacing w:after="0" w:line="240" w:lineRule="auto"/>
        <w:jc w:val="center"/>
        <w:rPr>
          <w:rFonts w:ascii="Times New Roman" w:hAnsi="Times New Roman" w:cs="Times New Roman"/>
          <w:b/>
          <w:sz w:val="24"/>
          <w:szCs w:val="24"/>
        </w:rPr>
      </w:pPr>
      <w:r w:rsidRPr="002D363B">
        <w:rPr>
          <w:rFonts w:ascii="Times New Roman" w:hAnsi="Times New Roman" w:cs="Times New Roman"/>
          <w:b/>
          <w:sz w:val="24"/>
          <w:szCs w:val="24"/>
        </w:rPr>
        <w:t>GALVENIE LIETOTIE SAĪSINĀJUMI</w:t>
      </w:r>
      <w:bookmarkEnd w:id="3"/>
    </w:p>
    <w:p w14:paraId="5354C421" w14:textId="77777777" w:rsidR="008D4150" w:rsidRPr="002D363B" w:rsidRDefault="008D4150" w:rsidP="000150EE">
      <w:pPr>
        <w:spacing w:after="0" w:line="240" w:lineRule="auto"/>
        <w:jc w:val="center"/>
        <w:rPr>
          <w:rFonts w:ascii="Times New Roman" w:eastAsiaTheme="majorEastAsia" w:hAnsi="Times New Roman" w:cs="Times New Roman"/>
          <w:b/>
          <w:bCs/>
          <w:color w:val="000000"/>
          <w:sz w:val="24"/>
          <w:szCs w:val="24"/>
          <w:u w:color="000000"/>
        </w:rPr>
      </w:pPr>
    </w:p>
    <w:p w14:paraId="75F50538" w14:textId="77777777" w:rsidR="00F009B1" w:rsidRPr="002D363B" w:rsidRDefault="00F009B1" w:rsidP="00C569D3">
      <w:pPr>
        <w:spacing w:after="0"/>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ALA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Amerikas Latviešu apvienība</w:t>
      </w:r>
    </w:p>
    <w:p w14:paraId="53D63060" w14:textId="77777777" w:rsidR="00F009B1" w:rsidRPr="002D363B" w:rsidRDefault="00F009B1" w:rsidP="00C569D3">
      <w:pPr>
        <w:spacing w:after="0"/>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ĀM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Ārlietu ministrija</w:t>
      </w:r>
    </w:p>
    <w:p w14:paraId="5B0AB69A" w14:textId="77777777" w:rsidR="00407C19" w:rsidRPr="002D363B" w:rsidRDefault="00407C19" w:rsidP="00C569D3">
      <w:pPr>
        <w:spacing w:after="0"/>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ANO</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Apvienoto Nāciju Organizācija</w:t>
      </w:r>
    </w:p>
    <w:p w14:paraId="450C2915"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CSP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Centrālā statistikas pārvalde</w:t>
      </w:r>
    </w:p>
    <w:p w14:paraId="7E90DD1F"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CVK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Centrālā vēlēšanu komisija</w:t>
      </w:r>
    </w:p>
    <w:p w14:paraId="167FEDF1"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ELA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Eiropas Latviešu apvienība</w:t>
      </w:r>
    </w:p>
    <w:p w14:paraId="44D7FDCF"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EM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Ekonomikas ministrija</w:t>
      </w:r>
    </w:p>
    <w:p w14:paraId="2D30BE13"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ES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Eiropas Savienība</w:t>
      </w:r>
    </w:p>
    <w:p w14:paraId="41F8AA81"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IeM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Iekšlietu ministrija</w:t>
      </w:r>
    </w:p>
    <w:p w14:paraId="7BB1FB44"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IZM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Izglītības un zinātnes ministrija</w:t>
      </w:r>
    </w:p>
    <w:p w14:paraId="760148D3"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KM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Kultūras ministrija</w:t>
      </w:r>
    </w:p>
    <w:p w14:paraId="2A53C0DD" w14:textId="77777777" w:rsidR="00B255AA" w:rsidRPr="002D363B" w:rsidRDefault="00B255AA" w:rsidP="00C569D3">
      <w:pPr>
        <w:spacing w:after="0"/>
        <w:jc w:val="both"/>
        <w:rPr>
          <w:rFonts w:ascii="Times New Roman" w:eastAsia="Times New Roman" w:hAnsi="Times New Roman" w:cs="Times New Roman"/>
          <w:sz w:val="24"/>
          <w:szCs w:val="24"/>
        </w:rPr>
      </w:pPr>
      <w:r w:rsidRPr="002D363B">
        <w:rPr>
          <w:rFonts w:ascii="Times New Roman" w:hAnsi="Times New Roman" w:cs="Times New Roman"/>
          <w:sz w:val="24"/>
          <w:szCs w:val="24"/>
        </w:rPr>
        <w:t>LDDK</w:t>
      </w:r>
      <w:r w:rsidRPr="002D363B">
        <w:rPr>
          <w:rFonts w:ascii="Times New Roman" w:hAnsi="Times New Roman" w:cs="Times New Roman"/>
          <w:sz w:val="24"/>
          <w:szCs w:val="24"/>
        </w:rPr>
        <w:tab/>
      </w:r>
      <w:r w:rsidRPr="002D363B">
        <w:rPr>
          <w:rFonts w:ascii="Times New Roman" w:hAnsi="Times New Roman" w:cs="Times New Roman"/>
          <w:sz w:val="24"/>
          <w:szCs w:val="24"/>
        </w:rPr>
        <w:tab/>
        <w:t>Latvijas Darba devēju konfederācija</w:t>
      </w:r>
      <w:r w:rsidRPr="002D363B">
        <w:rPr>
          <w:rFonts w:ascii="Times New Roman" w:hAnsi="Times New Roman" w:cs="Times New Roman"/>
          <w:sz w:val="24"/>
          <w:szCs w:val="24"/>
        </w:rPr>
        <w:tab/>
      </w:r>
    </w:p>
    <w:p w14:paraId="6A1A9BA6" w14:textId="77777777" w:rsidR="006239ED" w:rsidRPr="002D363B" w:rsidRDefault="006239ED"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LIAA</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Latvijas Investīciju un attīstības aģentūra</w:t>
      </w:r>
    </w:p>
    <w:p w14:paraId="19D22671" w14:textId="77777777" w:rsidR="00A87C4A" w:rsidRPr="002D363B" w:rsidRDefault="00A87C4A"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LAAJ</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r>
      <w:r w:rsidRPr="002D363B">
        <w:rPr>
          <w:rFonts w:ascii="Times New Roman" w:hAnsi="Times New Roman" w:cs="Times New Roman"/>
          <w:sz w:val="24"/>
          <w:szCs w:val="24"/>
        </w:rPr>
        <w:t>Latviešu Apvienības Austrālijā un Jaunzēlandē</w:t>
      </w:r>
    </w:p>
    <w:p w14:paraId="2E198F8C" w14:textId="77777777" w:rsidR="00F009B1" w:rsidRPr="002D363B" w:rsidRDefault="00F009B1" w:rsidP="00C569D3">
      <w:pPr>
        <w:spacing w:after="0"/>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LM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Labklājības ministrija</w:t>
      </w:r>
    </w:p>
    <w:p w14:paraId="25A4C72D" w14:textId="77777777" w:rsidR="00A254ED" w:rsidRPr="002D363B" w:rsidRDefault="00A254ED" w:rsidP="00C569D3">
      <w:pPr>
        <w:spacing w:after="0"/>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LR</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Latvijas Radio</w:t>
      </w:r>
    </w:p>
    <w:p w14:paraId="3D79D09B" w14:textId="77777777" w:rsidR="00F009B1" w:rsidRPr="002D363B" w:rsidRDefault="00F009B1" w:rsidP="00C569D3">
      <w:pPr>
        <w:spacing w:after="0"/>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LTRK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Latvijas Tirdzniecības un rūpniecības kamera</w:t>
      </w:r>
    </w:p>
    <w:p w14:paraId="05449A30" w14:textId="77777777" w:rsidR="00051390" w:rsidRPr="002D363B" w:rsidRDefault="00051390" w:rsidP="00C569D3">
      <w:pPr>
        <w:spacing w:after="0"/>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LTV</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Latvijas Televīzija</w:t>
      </w:r>
    </w:p>
    <w:p w14:paraId="33DBC8AE"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LVA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Latviešu valodas aģentūra</w:t>
      </w:r>
    </w:p>
    <w:p w14:paraId="11AE7941"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MK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Ministru kabinets</w:t>
      </w:r>
    </w:p>
    <w:p w14:paraId="6D6E755F"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NAP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Nacionālais attīstības plāns 2014.</w:t>
      </w:r>
      <w:r w:rsidR="00E73CC2" w:rsidRPr="002D363B">
        <w:rPr>
          <w:rFonts w:ascii="Times New Roman" w:eastAsia="Times New Roman" w:hAnsi="Times New Roman" w:cs="Times New Roman"/>
          <w:sz w:val="24"/>
          <w:szCs w:val="24"/>
        </w:rPr>
        <w:t>-</w:t>
      </w:r>
      <w:r w:rsidRPr="002D363B">
        <w:rPr>
          <w:rFonts w:ascii="Times New Roman" w:eastAsia="Times New Roman" w:hAnsi="Times New Roman" w:cs="Times New Roman"/>
          <w:sz w:val="24"/>
          <w:szCs w:val="24"/>
        </w:rPr>
        <w:t>2020. gadam</w:t>
      </w:r>
    </w:p>
    <w:p w14:paraId="4199B7A5"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NEPLP </w:t>
      </w:r>
      <w:r w:rsidRPr="002D363B">
        <w:rPr>
          <w:rFonts w:ascii="Times New Roman" w:eastAsia="Times New Roman" w:hAnsi="Times New Roman" w:cs="Times New Roman"/>
          <w:sz w:val="24"/>
          <w:szCs w:val="24"/>
        </w:rPr>
        <w:tab/>
        <w:t>Nacionālā elektronisko plašsaziņas līdzekļu padome</w:t>
      </w:r>
    </w:p>
    <w:p w14:paraId="412711C7" w14:textId="77777777" w:rsidR="00874606" w:rsidRPr="002D363B" w:rsidRDefault="00874606" w:rsidP="00874606">
      <w:pPr>
        <w:spacing w:after="0"/>
        <w:ind w:left="1440" w:hanging="144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NIPSIPP</w:t>
      </w:r>
      <w:r w:rsidRPr="002D363B">
        <w:rPr>
          <w:rFonts w:ascii="Times New Roman" w:eastAsia="Times New Roman" w:hAnsi="Times New Roman" w:cs="Times New Roman"/>
          <w:sz w:val="24"/>
          <w:szCs w:val="24"/>
        </w:rPr>
        <w:tab/>
        <w:t>Nacionālās identitātes, pilsoniskās sabiedrības un integrācijas politikas pamatnostādnes 2012.-2018. gadam</w:t>
      </w:r>
    </w:p>
    <w:p w14:paraId="12E1DB28"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NVA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Nodarbinātības valsts aģentūra</w:t>
      </w:r>
    </w:p>
    <w:p w14:paraId="7DA15B87"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NVO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Nevalstiskās organizācijas</w:t>
      </w:r>
    </w:p>
    <w:p w14:paraId="32414D9E"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OECD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Ekonomiskās sadarbības un attīstības organizācija</w:t>
      </w:r>
    </w:p>
    <w:p w14:paraId="0E4B7EBE"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PBLA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Pasaules brīvo latviešu apvienība</w:t>
      </w:r>
    </w:p>
    <w:p w14:paraId="0149F86C" w14:textId="77777777" w:rsidR="00874606" w:rsidRPr="002D363B" w:rsidRDefault="00874606" w:rsidP="00874606">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PLEIF</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r>
      <w:r w:rsidRPr="002D363B">
        <w:rPr>
          <w:rFonts w:ascii="Times New Roman" w:hAnsi="Times New Roman" w:cs="Times New Roman"/>
          <w:sz w:val="24"/>
          <w:szCs w:val="24"/>
        </w:rPr>
        <w:t>Pasaules latviešu ekonomikas un inovāciju forums</w:t>
      </w:r>
    </w:p>
    <w:p w14:paraId="0DCBFFF5"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PMLP </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Pilsonības un migrācijas lietu pārvalde</w:t>
      </w:r>
    </w:p>
    <w:p w14:paraId="662720BC"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SIF</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Sabiedrības Integrācijas fonds</w:t>
      </w:r>
    </w:p>
    <w:p w14:paraId="061FC3A0" w14:textId="77777777" w:rsidR="00FD4D64" w:rsidRPr="002D363B" w:rsidRDefault="00FD4D64"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SM</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Satiksmes ministrija</w:t>
      </w:r>
    </w:p>
    <w:p w14:paraId="0BA07B8A" w14:textId="77777777" w:rsidR="00FD4D64" w:rsidRPr="002D363B" w:rsidRDefault="00FD4D64"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TM</w:t>
      </w:r>
      <w:r w:rsidRPr="002D363B">
        <w:rPr>
          <w:rFonts w:ascii="Times New Roman" w:eastAsia="Times New Roman" w:hAnsi="Times New Roman" w:cs="Times New Roman"/>
          <w:sz w:val="24"/>
          <w:szCs w:val="24"/>
        </w:rPr>
        <w:tab/>
      </w:r>
      <w:r w:rsidRPr="002D363B">
        <w:rPr>
          <w:rFonts w:ascii="Times New Roman" w:eastAsia="Times New Roman" w:hAnsi="Times New Roman" w:cs="Times New Roman"/>
          <w:sz w:val="24"/>
          <w:szCs w:val="24"/>
        </w:rPr>
        <w:tab/>
        <w:t>Tieslietu ministrija</w:t>
      </w:r>
    </w:p>
    <w:p w14:paraId="26B00944" w14:textId="77777777" w:rsidR="00F009B1" w:rsidRPr="002D363B" w:rsidRDefault="00F009B1" w:rsidP="00C569D3">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VARAM </w:t>
      </w:r>
      <w:r w:rsidRPr="002D363B">
        <w:rPr>
          <w:rFonts w:ascii="Times New Roman" w:eastAsia="Times New Roman" w:hAnsi="Times New Roman" w:cs="Times New Roman"/>
          <w:sz w:val="24"/>
          <w:szCs w:val="24"/>
        </w:rPr>
        <w:tab/>
        <w:t>Vides aizsardzības un reģionālās attīstības ministrija</w:t>
      </w:r>
    </w:p>
    <w:p w14:paraId="4A604F04" w14:textId="77777777" w:rsidR="00F009B1" w:rsidRPr="002D363B" w:rsidRDefault="00F009B1" w:rsidP="00C569D3">
      <w:pPr>
        <w:pStyle w:val="Heading1"/>
        <w:spacing w:line="276" w:lineRule="auto"/>
      </w:pPr>
      <w:r w:rsidRPr="002D363B">
        <w:br w:type="page"/>
      </w:r>
    </w:p>
    <w:p w14:paraId="6BC43A12" w14:textId="77777777" w:rsidR="00F009B1" w:rsidRPr="002D363B" w:rsidRDefault="00F009B1" w:rsidP="00C569D3">
      <w:pPr>
        <w:pStyle w:val="Heading1"/>
        <w:spacing w:line="276" w:lineRule="auto"/>
      </w:pPr>
      <w:bookmarkStart w:id="4" w:name="_Toc387994553"/>
      <w:r w:rsidRPr="002D363B">
        <w:lastRenderedPageBreak/>
        <w:t xml:space="preserve">I. </w:t>
      </w:r>
      <w:r w:rsidR="00B1182B" w:rsidRPr="002D363B">
        <w:t>IEVADS</w:t>
      </w:r>
      <w:bookmarkEnd w:id="4"/>
    </w:p>
    <w:p w14:paraId="61F4BAC6" w14:textId="77777777" w:rsidR="0066083B" w:rsidRPr="002D363B" w:rsidRDefault="005E050E" w:rsidP="008A6B06">
      <w:pPr>
        <w:spacing w:after="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ab/>
      </w:r>
      <w:r w:rsidR="00804A86" w:rsidRPr="002D363B">
        <w:rPr>
          <w:rFonts w:ascii="Times New Roman" w:eastAsia="Times New Roman" w:hAnsi="Times New Roman" w:cs="Times New Roman"/>
          <w:sz w:val="24"/>
          <w:szCs w:val="24"/>
        </w:rPr>
        <w:t>„</w:t>
      </w:r>
      <w:r w:rsidR="00F009B1" w:rsidRPr="002D363B">
        <w:rPr>
          <w:rFonts w:ascii="Times New Roman" w:eastAsia="Times New Roman" w:hAnsi="Times New Roman" w:cs="Times New Roman"/>
          <w:sz w:val="24"/>
          <w:szCs w:val="24"/>
        </w:rPr>
        <w:t>Rīcības plāns Par sadarbību ar</w:t>
      </w:r>
      <w:r w:rsidR="00676554" w:rsidRPr="002D363B">
        <w:rPr>
          <w:rFonts w:ascii="Times New Roman" w:eastAsia="Times New Roman" w:hAnsi="Times New Roman" w:cs="Times New Roman"/>
          <w:sz w:val="24"/>
          <w:szCs w:val="24"/>
        </w:rPr>
        <w:t xml:space="preserve"> Latvijas diasporu 2015</w:t>
      </w:r>
      <w:r w:rsidR="00D9618E" w:rsidRPr="002D363B">
        <w:rPr>
          <w:rFonts w:ascii="Times New Roman" w:eastAsia="Times New Roman" w:hAnsi="Times New Roman" w:cs="Times New Roman"/>
          <w:sz w:val="24"/>
          <w:szCs w:val="24"/>
        </w:rPr>
        <w:t>.-2017</w:t>
      </w:r>
      <w:r w:rsidR="00F009B1" w:rsidRPr="002D363B">
        <w:rPr>
          <w:rFonts w:ascii="Times New Roman" w:eastAsia="Times New Roman" w:hAnsi="Times New Roman" w:cs="Times New Roman"/>
          <w:sz w:val="24"/>
          <w:szCs w:val="24"/>
        </w:rPr>
        <w:t>.</w:t>
      </w:r>
      <w:r w:rsidR="00D9618E"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gadam</w:t>
      </w:r>
      <w:r w:rsidR="00F009B1" w:rsidRPr="002D363B">
        <w:rPr>
          <w:rFonts w:ascii="Times New Roman" w:eastAsia="Times New Roman" w:hAnsi="Times New Roman" w:cs="Times New Roman"/>
          <w:sz w:val="24"/>
          <w:szCs w:val="24"/>
        </w:rPr>
        <w:t xml:space="preserve">” ir </w:t>
      </w:r>
      <w:r w:rsidR="009C05FC" w:rsidRPr="002D363B">
        <w:rPr>
          <w:rFonts w:ascii="Times New Roman" w:eastAsia="Times New Roman" w:hAnsi="Times New Roman" w:cs="Times New Roman"/>
          <w:sz w:val="24"/>
          <w:szCs w:val="24"/>
        </w:rPr>
        <w:t xml:space="preserve">starpnozaru </w:t>
      </w:r>
      <w:r w:rsidR="00F009B1" w:rsidRPr="002D363B">
        <w:rPr>
          <w:rFonts w:ascii="Times New Roman" w:eastAsia="Times New Roman" w:hAnsi="Times New Roman" w:cs="Times New Roman"/>
          <w:sz w:val="24"/>
          <w:szCs w:val="24"/>
        </w:rPr>
        <w:t xml:space="preserve">politikas </w:t>
      </w:r>
      <w:r w:rsidR="00C1440A" w:rsidRPr="002D363B">
        <w:rPr>
          <w:rFonts w:ascii="Times New Roman" w:eastAsia="Times New Roman" w:hAnsi="Times New Roman" w:cs="Times New Roman"/>
          <w:sz w:val="24"/>
          <w:szCs w:val="24"/>
        </w:rPr>
        <w:t xml:space="preserve">plānošanas </w:t>
      </w:r>
      <w:r w:rsidR="00F009B1" w:rsidRPr="002D363B">
        <w:rPr>
          <w:rFonts w:ascii="Times New Roman" w:eastAsia="Times New Roman" w:hAnsi="Times New Roman" w:cs="Times New Roman"/>
          <w:sz w:val="24"/>
          <w:szCs w:val="24"/>
        </w:rPr>
        <w:t>dokuments</w:t>
      </w:r>
      <w:r w:rsidR="00804A86" w:rsidRPr="002D363B">
        <w:rPr>
          <w:rFonts w:ascii="Times New Roman" w:eastAsia="Times New Roman" w:hAnsi="Times New Roman" w:cs="Times New Roman"/>
          <w:sz w:val="24"/>
          <w:szCs w:val="24"/>
        </w:rPr>
        <w:t xml:space="preserve">. </w:t>
      </w:r>
      <w:r w:rsidR="00DA423B" w:rsidRPr="002D363B">
        <w:rPr>
          <w:rFonts w:ascii="Times New Roman" w:eastAsia="Times New Roman" w:hAnsi="Times New Roman" w:cs="Times New Roman"/>
          <w:sz w:val="24"/>
          <w:szCs w:val="24"/>
        </w:rPr>
        <w:t>2012. gada 16. novembrī MK Demogrāfisko lietu padome aicināja Ārlietu ministriju sadarbībā ar Kult</w:t>
      </w:r>
      <w:r w:rsidR="005F0A48" w:rsidRPr="002D363B">
        <w:rPr>
          <w:rFonts w:ascii="Times New Roman" w:eastAsia="Times New Roman" w:hAnsi="Times New Roman" w:cs="Times New Roman"/>
          <w:sz w:val="24"/>
          <w:szCs w:val="24"/>
        </w:rPr>
        <w:t>ūras ministri</w:t>
      </w:r>
      <w:r w:rsidR="000610C9" w:rsidRPr="002D363B">
        <w:rPr>
          <w:rFonts w:ascii="Times New Roman" w:eastAsia="Times New Roman" w:hAnsi="Times New Roman" w:cs="Times New Roman"/>
          <w:sz w:val="24"/>
          <w:szCs w:val="24"/>
        </w:rPr>
        <w:t>ju</w:t>
      </w:r>
      <w:r w:rsidR="005F0A48" w:rsidRPr="002D363B">
        <w:rPr>
          <w:rFonts w:ascii="Times New Roman" w:eastAsia="Times New Roman" w:hAnsi="Times New Roman" w:cs="Times New Roman"/>
          <w:sz w:val="24"/>
          <w:szCs w:val="24"/>
        </w:rPr>
        <w:t xml:space="preserve"> izveidot pastāvīgi strādājošu darba grupu diasporas jautājumos. 2013. gada 30. jūlijā MK apstiprināja </w:t>
      </w:r>
      <w:r w:rsidR="00D9618E" w:rsidRPr="002D363B">
        <w:rPr>
          <w:rFonts w:ascii="Times New Roman" w:hAnsi="Times New Roman" w:cs="Times New Roman"/>
          <w:bCs/>
          <w:sz w:val="24"/>
          <w:szCs w:val="24"/>
        </w:rPr>
        <w:t>Nacionālās identitātes, pilsoniskās sabiedrības un inte</w:t>
      </w:r>
      <w:r w:rsidR="005F0A48" w:rsidRPr="002D363B">
        <w:rPr>
          <w:rFonts w:ascii="Times New Roman" w:hAnsi="Times New Roman" w:cs="Times New Roman"/>
          <w:bCs/>
          <w:sz w:val="24"/>
          <w:szCs w:val="24"/>
        </w:rPr>
        <w:t>grācijas politikas pamatnostādņu politikas uzraudzības padomi, kuras ietvaros tika izveidota darba grupa diasporas politikas jaut</w:t>
      </w:r>
      <w:r w:rsidR="003221AB" w:rsidRPr="002D363B">
        <w:rPr>
          <w:rFonts w:ascii="Times New Roman" w:hAnsi="Times New Roman" w:cs="Times New Roman"/>
          <w:bCs/>
          <w:sz w:val="24"/>
          <w:szCs w:val="24"/>
        </w:rPr>
        <w:t>ājumos</w:t>
      </w:r>
      <w:r w:rsidR="00667EEA" w:rsidRPr="002D363B">
        <w:rPr>
          <w:rFonts w:ascii="Times New Roman" w:hAnsi="Times New Roman" w:cs="Times New Roman"/>
          <w:bCs/>
          <w:sz w:val="24"/>
          <w:szCs w:val="24"/>
        </w:rPr>
        <w:t xml:space="preserve">, kas uzsāka darbu 2013. gada </w:t>
      </w:r>
      <w:r w:rsidR="00ED1393" w:rsidRPr="002D363B">
        <w:rPr>
          <w:rFonts w:ascii="Times New Roman" w:hAnsi="Times New Roman" w:cs="Times New Roman"/>
          <w:bCs/>
          <w:sz w:val="24"/>
          <w:szCs w:val="24"/>
        </w:rPr>
        <w:t>oktobrī</w:t>
      </w:r>
      <w:r w:rsidR="003221AB" w:rsidRPr="002D363B">
        <w:rPr>
          <w:rFonts w:ascii="Times New Roman" w:hAnsi="Times New Roman" w:cs="Times New Roman"/>
          <w:bCs/>
          <w:sz w:val="24"/>
          <w:szCs w:val="24"/>
        </w:rPr>
        <w:t>.</w:t>
      </w:r>
      <w:r w:rsidR="005B73D2" w:rsidRPr="002D363B">
        <w:rPr>
          <w:rFonts w:ascii="Times New Roman" w:hAnsi="Times New Roman" w:cs="Times New Roman"/>
          <w:bCs/>
          <w:sz w:val="24"/>
          <w:szCs w:val="24"/>
        </w:rPr>
        <w:t xml:space="preserve"> </w:t>
      </w:r>
      <w:r w:rsidR="00667EEA" w:rsidRPr="002D363B">
        <w:rPr>
          <w:rFonts w:ascii="Times New Roman" w:hAnsi="Times New Roman" w:cs="Times New Roman"/>
          <w:bCs/>
          <w:sz w:val="24"/>
          <w:szCs w:val="24"/>
        </w:rPr>
        <w:t>Darba grupas uzdevums ir nodrošināt ilgtermiņa, labi koordinētu starpnozaru politiku diasporas jautājums, kā arī izstrādāt diasporas jomas attīstības plānošanas dokumentu – Rīcības plānu. Darba grupu vada Ārlietu ministrija</w:t>
      </w:r>
      <w:r w:rsidR="005B73D2" w:rsidRPr="002D363B">
        <w:rPr>
          <w:rFonts w:ascii="Times New Roman" w:hAnsi="Times New Roman" w:cs="Times New Roman"/>
          <w:bCs/>
          <w:sz w:val="24"/>
          <w:szCs w:val="24"/>
        </w:rPr>
        <w:t xml:space="preserve"> sadarbībā ar Kultūras ministriju, kas nodrošina sekretariāta funkcijas, un tajā darbojas Ārlietu ministrijas, Kultūras ministrijas, Izglītības un zinātnes ministrijas, Ekonomikas ministrijas, Ministru prezidenta biroja, Pasaules Brīvo latviešu apvienības, Eiropas Latviešu apvienības, Latviešu valodas aģentūras un Sabiedrības integrācijas fonda pārstāvji. </w:t>
      </w:r>
      <w:r w:rsidR="00804A86" w:rsidRPr="002D363B">
        <w:rPr>
          <w:rFonts w:ascii="Times New Roman" w:hAnsi="Times New Roman" w:cs="Times New Roman"/>
          <w:bCs/>
          <w:sz w:val="24"/>
          <w:szCs w:val="24"/>
        </w:rPr>
        <w:t>„</w:t>
      </w:r>
      <w:r w:rsidR="00D9618E" w:rsidRPr="002D363B">
        <w:rPr>
          <w:rFonts w:ascii="Times New Roman" w:eastAsia="Times New Roman" w:hAnsi="Times New Roman" w:cs="Times New Roman"/>
          <w:sz w:val="24"/>
          <w:szCs w:val="24"/>
        </w:rPr>
        <w:t>Rīcības plāna</w:t>
      </w:r>
      <w:r w:rsidR="00F009B1" w:rsidRPr="002D363B">
        <w:rPr>
          <w:rFonts w:ascii="Times New Roman" w:eastAsia="Times New Roman" w:hAnsi="Times New Roman" w:cs="Times New Roman"/>
          <w:sz w:val="24"/>
          <w:szCs w:val="24"/>
        </w:rPr>
        <w:t xml:space="preserve"> </w:t>
      </w:r>
      <w:r w:rsidR="00667EEA" w:rsidRPr="002D363B">
        <w:rPr>
          <w:rFonts w:ascii="Times New Roman" w:eastAsia="Times New Roman" w:hAnsi="Times New Roman" w:cs="Times New Roman"/>
          <w:sz w:val="24"/>
          <w:szCs w:val="24"/>
        </w:rPr>
        <w:t xml:space="preserve">Par sadarbību ar Latvijas diasporu 2015.-2017. gadam” </w:t>
      </w:r>
      <w:r w:rsidR="00F009B1" w:rsidRPr="002D363B">
        <w:rPr>
          <w:rFonts w:ascii="Times New Roman" w:eastAsia="Times New Roman" w:hAnsi="Times New Roman" w:cs="Times New Roman"/>
          <w:sz w:val="24"/>
          <w:szCs w:val="24"/>
        </w:rPr>
        <w:t xml:space="preserve">izstrāde ir notikusi </w:t>
      </w:r>
      <w:r w:rsidR="00F009B1" w:rsidRPr="008C4F47">
        <w:rPr>
          <w:rFonts w:ascii="Times New Roman" w:eastAsia="Times New Roman" w:hAnsi="Times New Roman" w:cs="Times New Roman"/>
          <w:sz w:val="24"/>
          <w:szCs w:val="24"/>
        </w:rPr>
        <w:t xml:space="preserve">konsultācijās </w:t>
      </w:r>
      <w:r w:rsidR="008A6B06" w:rsidRPr="008C4F47">
        <w:rPr>
          <w:rFonts w:ascii="Times New Roman" w:eastAsia="Times New Roman" w:hAnsi="Times New Roman" w:cs="Times New Roman"/>
          <w:sz w:val="24"/>
          <w:szCs w:val="24"/>
        </w:rPr>
        <w:t xml:space="preserve">starp </w:t>
      </w:r>
      <w:r w:rsidR="00F009B1" w:rsidRPr="002D363B">
        <w:rPr>
          <w:rFonts w:ascii="Times New Roman" w:eastAsia="Times New Roman" w:hAnsi="Times New Roman" w:cs="Times New Roman"/>
          <w:sz w:val="24"/>
          <w:szCs w:val="24"/>
        </w:rPr>
        <w:t>iesaistītajām nozaru ministrijām, sociālajiem partneriem un nevalstiskajām organizācijām, tai skaitā diaspor</w:t>
      </w:r>
      <w:r w:rsidR="00A8317B" w:rsidRPr="002D363B">
        <w:rPr>
          <w:rFonts w:ascii="Times New Roman" w:eastAsia="Times New Roman" w:hAnsi="Times New Roman" w:cs="Times New Roman"/>
          <w:sz w:val="24"/>
          <w:szCs w:val="24"/>
        </w:rPr>
        <w:t>as</w:t>
      </w:r>
      <w:r w:rsidR="00F009B1" w:rsidRPr="002D363B">
        <w:rPr>
          <w:rFonts w:ascii="Times New Roman" w:eastAsia="Times New Roman" w:hAnsi="Times New Roman" w:cs="Times New Roman"/>
          <w:sz w:val="24"/>
          <w:szCs w:val="24"/>
        </w:rPr>
        <w:t xml:space="preserve"> organizācijām ārvalstīs. </w:t>
      </w:r>
    </w:p>
    <w:p w14:paraId="04AE300D" w14:textId="77777777" w:rsidR="00F009B1" w:rsidRPr="002D363B" w:rsidRDefault="00964047" w:rsidP="008A6B06">
      <w:pPr>
        <w:spacing w:after="0"/>
        <w:jc w:val="both"/>
        <w:rPr>
          <w:rFonts w:ascii="Times New Roman" w:hAnsi="Times New Roman"/>
          <w:sz w:val="24"/>
          <w:szCs w:val="24"/>
        </w:rPr>
      </w:pPr>
      <w:r w:rsidRPr="002D363B">
        <w:rPr>
          <w:rFonts w:ascii="Times New Roman" w:hAnsi="Times New Roman"/>
          <w:sz w:val="24"/>
          <w:szCs w:val="24"/>
        </w:rPr>
        <w:tab/>
        <w:t>„Rīcības plāna</w:t>
      </w:r>
      <w:r w:rsidR="0066083B" w:rsidRPr="002D363B">
        <w:rPr>
          <w:rFonts w:ascii="Times New Roman" w:hAnsi="Times New Roman"/>
          <w:sz w:val="24"/>
          <w:szCs w:val="24"/>
        </w:rPr>
        <w:t xml:space="preserve"> </w:t>
      </w:r>
      <w:r w:rsidRPr="002D363B">
        <w:rPr>
          <w:rFonts w:ascii="Times New Roman" w:hAnsi="Times New Roman"/>
          <w:sz w:val="24"/>
          <w:szCs w:val="24"/>
        </w:rPr>
        <w:t>P</w:t>
      </w:r>
      <w:r w:rsidR="0066083B" w:rsidRPr="002D363B">
        <w:rPr>
          <w:rFonts w:ascii="Times New Roman" w:hAnsi="Times New Roman"/>
          <w:sz w:val="24"/>
          <w:szCs w:val="24"/>
        </w:rPr>
        <w:t>ar sadarbību ar Latvijas diasporu 2015.-2017. gadam” mērķis ir vienuviet apkopot tos pasākumus, kas tik</w:t>
      </w:r>
      <w:r w:rsidR="007F3D1F" w:rsidRPr="002D363B">
        <w:rPr>
          <w:rFonts w:ascii="Times New Roman" w:hAnsi="Times New Roman"/>
          <w:sz w:val="24"/>
          <w:szCs w:val="24"/>
        </w:rPr>
        <w:t>s</w:t>
      </w:r>
      <w:r w:rsidR="0066083B" w:rsidRPr="002D363B">
        <w:rPr>
          <w:rFonts w:ascii="Times New Roman" w:hAnsi="Times New Roman"/>
          <w:sz w:val="24"/>
          <w:szCs w:val="24"/>
        </w:rPr>
        <w:t xml:space="preserve"> veikti, lai sadarbotos ar diasporu, un kuru īstenošana ietver vairākas ministrijas un citas valsts iestādes, kurām ir sava atsevišķa atbildība. </w:t>
      </w:r>
      <w:r w:rsidRPr="002D363B">
        <w:rPr>
          <w:rFonts w:ascii="Times New Roman" w:hAnsi="Times New Roman"/>
          <w:sz w:val="24"/>
          <w:szCs w:val="24"/>
        </w:rPr>
        <w:t xml:space="preserve">Šajā </w:t>
      </w:r>
      <w:r w:rsidR="0066083B" w:rsidRPr="002D363B">
        <w:rPr>
          <w:rFonts w:ascii="Times New Roman" w:hAnsi="Times New Roman"/>
          <w:sz w:val="24"/>
          <w:szCs w:val="24"/>
        </w:rPr>
        <w:t xml:space="preserve">Rīcības plānā sadarbības projekti tiek iezīmēti diasporas politikas kopsakarībā, definējot </w:t>
      </w:r>
      <w:r w:rsidR="007F3D1F" w:rsidRPr="002D363B">
        <w:rPr>
          <w:rFonts w:ascii="Times New Roman" w:hAnsi="Times New Roman"/>
          <w:sz w:val="24"/>
          <w:szCs w:val="24"/>
        </w:rPr>
        <w:t xml:space="preserve">politiskus mērķus, uzdevumus un </w:t>
      </w:r>
      <w:r w:rsidR="0066083B" w:rsidRPr="002D363B">
        <w:rPr>
          <w:rFonts w:ascii="Times New Roman" w:hAnsi="Times New Roman"/>
          <w:sz w:val="24"/>
          <w:szCs w:val="24"/>
        </w:rPr>
        <w:t xml:space="preserve">galvenās aktivitātes savstarpēji saskaņotos rīcības virzienos. </w:t>
      </w:r>
      <w:r w:rsidR="00F009B1" w:rsidRPr="002D363B">
        <w:rPr>
          <w:rFonts w:ascii="Times New Roman" w:eastAsia="Times New Roman" w:hAnsi="Times New Roman" w:cs="Times New Roman"/>
          <w:sz w:val="24"/>
          <w:szCs w:val="24"/>
        </w:rPr>
        <w:t xml:space="preserve">Rīcības plānā ir iekļauti četri rīcības virzieni, papildinot un precizējot informatīvajā ziņojumā </w:t>
      </w:r>
      <w:r w:rsidR="005E050E" w:rsidRPr="002D363B">
        <w:rPr>
          <w:rFonts w:ascii="Times New Roman" w:eastAsia="Times New Roman" w:hAnsi="Times New Roman" w:cs="Times New Roman"/>
          <w:sz w:val="24"/>
          <w:szCs w:val="24"/>
        </w:rPr>
        <w:t>„</w:t>
      </w:r>
      <w:r w:rsidR="00F009B1" w:rsidRPr="002D363B">
        <w:rPr>
          <w:rFonts w:ascii="Times New Roman" w:eastAsia="Times New Roman" w:hAnsi="Times New Roman" w:cs="Times New Roman"/>
          <w:sz w:val="24"/>
          <w:szCs w:val="24"/>
        </w:rPr>
        <w:t xml:space="preserve">Par </w:t>
      </w:r>
      <w:r w:rsidR="00D66370" w:rsidRPr="002D363B">
        <w:rPr>
          <w:rFonts w:ascii="Times New Roman" w:eastAsia="Times New Roman" w:hAnsi="Times New Roman" w:cs="Times New Roman"/>
          <w:sz w:val="24"/>
          <w:szCs w:val="24"/>
        </w:rPr>
        <w:t xml:space="preserve">Ārlietu </w:t>
      </w:r>
      <w:r w:rsidR="005E050E" w:rsidRPr="002D363B">
        <w:rPr>
          <w:rFonts w:ascii="Times New Roman" w:eastAsia="Times New Roman" w:hAnsi="Times New Roman" w:cs="Times New Roman"/>
          <w:sz w:val="24"/>
          <w:szCs w:val="24"/>
        </w:rPr>
        <w:t>m</w:t>
      </w:r>
      <w:r w:rsidR="00D66370" w:rsidRPr="002D363B">
        <w:rPr>
          <w:rFonts w:ascii="Times New Roman" w:eastAsia="Times New Roman" w:hAnsi="Times New Roman" w:cs="Times New Roman"/>
          <w:sz w:val="24"/>
          <w:szCs w:val="24"/>
        </w:rPr>
        <w:t xml:space="preserve">inistrijas </w:t>
      </w:r>
      <w:r w:rsidR="00F009B1" w:rsidRPr="002D363B">
        <w:rPr>
          <w:rFonts w:ascii="Times New Roman" w:eastAsia="Times New Roman" w:hAnsi="Times New Roman" w:cs="Times New Roman"/>
          <w:sz w:val="24"/>
          <w:szCs w:val="24"/>
        </w:rPr>
        <w:t xml:space="preserve">sadarbību ar </w:t>
      </w:r>
      <w:r w:rsidR="00D66370" w:rsidRPr="002D363B">
        <w:rPr>
          <w:rFonts w:ascii="Times New Roman" w:eastAsia="Times New Roman" w:hAnsi="Times New Roman" w:cs="Times New Roman"/>
          <w:sz w:val="24"/>
          <w:szCs w:val="24"/>
        </w:rPr>
        <w:t xml:space="preserve">Latvijas </w:t>
      </w:r>
      <w:r w:rsidR="00F009B1" w:rsidRPr="002D363B">
        <w:rPr>
          <w:rFonts w:ascii="Times New Roman" w:eastAsia="Times New Roman" w:hAnsi="Times New Roman" w:cs="Times New Roman"/>
          <w:sz w:val="24"/>
          <w:szCs w:val="24"/>
        </w:rPr>
        <w:t>diasporu 2013.-2015.</w:t>
      </w:r>
      <w:r w:rsidR="005E050E" w:rsidRPr="002D363B">
        <w:rPr>
          <w:rFonts w:ascii="Times New Roman" w:eastAsia="Times New Roman" w:hAnsi="Times New Roman" w:cs="Times New Roman"/>
          <w:sz w:val="24"/>
          <w:szCs w:val="24"/>
        </w:rPr>
        <w:t xml:space="preserve"> </w:t>
      </w:r>
      <w:r w:rsidR="00011B85" w:rsidRPr="002D363B">
        <w:rPr>
          <w:rFonts w:ascii="Times New Roman" w:eastAsia="Times New Roman" w:hAnsi="Times New Roman" w:cs="Times New Roman"/>
          <w:sz w:val="24"/>
          <w:szCs w:val="24"/>
        </w:rPr>
        <w:t>gadā</w:t>
      </w:r>
      <w:r w:rsidR="00503B28" w:rsidRPr="002D363B">
        <w:rPr>
          <w:rFonts w:ascii="Times New Roman" w:eastAsia="Times New Roman" w:hAnsi="Times New Roman" w:cs="Times New Roman"/>
          <w:sz w:val="24"/>
          <w:szCs w:val="24"/>
        </w:rPr>
        <w:t>”</w:t>
      </w:r>
      <w:r w:rsidR="00C1440A" w:rsidRPr="002D363B">
        <w:rPr>
          <w:rFonts w:ascii="Times New Roman" w:eastAsia="Times New Roman" w:hAnsi="Times New Roman" w:cs="Times New Roman"/>
          <w:sz w:val="24"/>
          <w:szCs w:val="24"/>
        </w:rPr>
        <w:t xml:space="preserve"> norādītos virzienus un konkrētos pasākumus </w:t>
      </w:r>
      <w:r w:rsidR="009C05FC" w:rsidRPr="002D363B">
        <w:rPr>
          <w:rFonts w:ascii="Times New Roman" w:eastAsia="Times New Roman" w:hAnsi="Times New Roman" w:cs="Times New Roman"/>
          <w:sz w:val="24"/>
          <w:szCs w:val="24"/>
        </w:rPr>
        <w:t>starpnozaru</w:t>
      </w:r>
      <w:r w:rsidR="00C1440A" w:rsidRPr="002D363B">
        <w:rPr>
          <w:rFonts w:ascii="Times New Roman" w:eastAsia="Times New Roman" w:hAnsi="Times New Roman" w:cs="Times New Roman"/>
          <w:sz w:val="24"/>
          <w:szCs w:val="24"/>
        </w:rPr>
        <w:t xml:space="preserve"> sadarbībā. Pasākumu īstenošanas </w:t>
      </w:r>
      <w:r w:rsidR="00642418" w:rsidRPr="002D363B">
        <w:rPr>
          <w:rFonts w:ascii="Times New Roman" w:eastAsia="Times New Roman" w:hAnsi="Times New Roman" w:cs="Times New Roman"/>
          <w:sz w:val="24"/>
          <w:szCs w:val="24"/>
        </w:rPr>
        <w:t xml:space="preserve">galvenais </w:t>
      </w:r>
      <w:r w:rsidR="00C1440A" w:rsidRPr="002D363B">
        <w:rPr>
          <w:rFonts w:ascii="Times New Roman" w:eastAsia="Times New Roman" w:hAnsi="Times New Roman" w:cs="Times New Roman"/>
          <w:sz w:val="24"/>
          <w:szCs w:val="24"/>
        </w:rPr>
        <w:t xml:space="preserve">mērķis ir saiknes </w:t>
      </w:r>
      <w:r w:rsidR="00230E3D" w:rsidRPr="002D363B">
        <w:rPr>
          <w:rFonts w:ascii="Times New Roman" w:eastAsia="Times New Roman" w:hAnsi="Times New Roman" w:cs="Times New Roman"/>
          <w:sz w:val="24"/>
          <w:szCs w:val="24"/>
        </w:rPr>
        <w:t xml:space="preserve">uzturēšana </w:t>
      </w:r>
      <w:r w:rsidR="00C1440A" w:rsidRPr="002D363B">
        <w:rPr>
          <w:rFonts w:ascii="Times New Roman" w:eastAsia="Times New Roman" w:hAnsi="Times New Roman" w:cs="Times New Roman"/>
          <w:sz w:val="24"/>
          <w:szCs w:val="24"/>
        </w:rPr>
        <w:t xml:space="preserve">ar Latvijas diasporu, </w:t>
      </w:r>
      <w:r w:rsidR="005E050E" w:rsidRPr="002D363B">
        <w:rPr>
          <w:rFonts w:ascii="Times New Roman" w:eastAsia="Times New Roman" w:hAnsi="Times New Roman" w:cs="Times New Roman"/>
          <w:sz w:val="24"/>
          <w:szCs w:val="24"/>
        </w:rPr>
        <w:t xml:space="preserve">tās </w:t>
      </w:r>
      <w:r w:rsidR="00C1440A" w:rsidRPr="002D363B">
        <w:rPr>
          <w:rFonts w:ascii="Times New Roman" w:eastAsia="Times New Roman" w:hAnsi="Times New Roman" w:cs="Times New Roman"/>
          <w:sz w:val="24"/>
          <w:szCs w:val="24"/>
        </w:rPr>
        <w:t xml:space="preserve">stiprināšana un </w:t>
      </w:r>
      <w:r w:rsidR="007F3D1F" w:rsidRPr="002D363B">
        <w:rPr>
          <w:rFonts w:ascii="Times New Roman" w:eastAsia="Times New Roman" w:hAnsi="Times New Roman" w:cs="Times New Roman"/>
          <w:sz w:val="24"/>
          <w:szCs w:val="24"/>
        </w:rPr>
        <w:t xml:space="preserve">tās potenciāla </w:t>
      </w:r>
      <w:r w:rsidR="00C1440A" w:rsidRPr="002D363B">
        <w:rPr>
          <w:rFonts w:ascii="Times New Roman" w:eastAsia="Times New Roman" w:hAnsi="Times New Roman" w:cs="Times New Roman"/>
          <w:sz w:val="24"/>
          <w:szCs w:val="24"/>
        </w:rPr>
        <w:t xml:space="preserve">efektīvāka izmantošana, kā arī diasporas atgriešanās Latvijā </w:t>
      </w:r>
      <w:r w:rsidR="008A6B06" w:rsidRPr="002D363B">
        <w:rPr>
          <w:rFonts w:ascii="Times New Roman" w:eastAsia="Times New Roman" w:hAnsi="Times New Roman" w:cs="Times New Roman"/>
          <w:sz w:val="24"/>
          <w:szCs w:val="24"/>
        </w:rPr>
        <w:t xml:space="preserve">veicināšana. </w:t>
      </w:r>
      <w:r w:rsidR="00804A86" w:rsidRPr="002D363B">
        <w:rPr>
          <w:rFonts w:ascii="Times New Roman" w:eastAsia="Times New Roman" w:hAnsi="Times New Roman" w:cs="Times New Roman"/>
          <w:sz w:val="24"/>
          <w:szCs w:val="24"/>
        </w:rPr>
        <w:t>„</w:t>
      </w:r>
      <w:r w:rsidR="00F009B1" w:rsidRPr="002D363B">
        <w:rPr>
          <w:rFonts w:ascii="Times New Roman" w:eastAsia="Times New Roman" w:hAnsi="Times New Roman" w:cs="Times New Roman"/>
          <w:sz w:val="24"/>
          <w:szCs w:val="24"/>
        </w:rPr>
        <w:t>Rīcības plān</w:t>
      </w:r>
      <w:r w:rsidR="00F10587" w:rsidRPr="002D363B">
        <w:rPr>
          <w:rFonts w:ascii="Times New Roman" w:eastAsia="Times New Roman" w:hAnsi="Times New Roman" w:cs="Times New Roman"/>
          <w:sz w:val="24"/>
          <w:szCs w:val="24"/>
        </w:rPr>
        <w:t>s</w:t>
      </w:r>
      <w:r w:rsidR="00F009B1" w:rsidRPr="002D363B">
        <w:rPr>
          <w:rFonts w:ascii="Times New Roman" w:eastAsia="Times New Roman" w:hAnsi="Times New Roman" w:cs="Times New Roman"/>
          <w:sz w:val="24"/>
          <w:szCs w:val="24"/>
        </w:rPr>
        <w:t xml:space="preserve"> Par sadarbību</w:t>
      </w:r>
      <w:r w:rsidR="00676554" w:rsidRPr="002D363B">
        <w:rPr>
          <w:rFonts w:ascii="Times New Roman" w:eastAsia="Times New Roman" w:hAnsi="Times New Roman" w:cs="Times New Roman"/>
          <w:sz w:val="24"/>
          <w:szCs w:val="24"/>
        </w:rPr>
        <w:t xml:space="preserve"> ar Latvijas diasporu 2015</w:t>
      </w:r>
      <w:r w:rsidR="00011B85" w:rsidRPr="002D363B">
        <w:rPr>
          <w:rFonts w:ascii="Times New Roman" w:eastAsia="Times New Roman" w:hAnsi="Times New Roman" w:cs="Times New Roman"/>
          <w:sz w:val="24"/>
          <w:szCs w:val="24"/>
        </w:rPr>
        <w:t>.-2017</w:t>
      </w:r>
      <w:r w:rsidR="00F009B1" w:rsidRPr="002D363B">
        <w:rPr>
          <w:rFonts w:ascii="Times New Roman" w:eastAsia="Times New Roman" w:hAnsi="Times New Roman" w:cs="Times New Roman"/>
          <w:sz w:val="24"/>
          <w:szCs w:val="24"/>
        </w:rPr>
        <w:t>.</w:t>
      </w:r>
      <w:r w:rsidR="005E050E" w:rsidRPr="002D363B">
        <w:rPr>
          <w:rFonts w:ascii="Times New Roman" w:eastAsia="Times New Roman" w:hAnsi="Times New Roman" w:cs="Times New Roman"/>
          <w:sz w:val="24"/>
          <w:szCs w:val="24"/>
        </w:rPr>
        <w:t xml:space="preserve"> </w:t>
      </w:r>
      <w:r w:rsidR="00F009B1" w:rsidRPr="002D363B">
        <w:rPr>
          <w:rFonts w:ascii="Times New Roman" w:eastAsia="Times New Roman" w:hAnsi="Times New Roman" w:cs="Times New Roman"/>
          <w:sz w:val="24"/>
          <w:szCs w:val="24"/>
        </w:rPr>
        <w:t>gadam”</w:t>
      </w:r>
      <w:r w:rsidR="005E050E" w:rsidRPr="002D363B">
        <w:rPr>
          <w:rFonts w:ascii="Times New Roman" w:eastAsia="Times New Roman" w:hAnsi="Times New Roman" w:cs="Times New Roman"/>
          <w:sz w:val="24"/>
          <w:szCs w:val="24"/>
        </w:rPr>
        <w:t xml:space="preserve"> un EM „Reemigrācijas atbalsta</w:t>
      </w:r>
      <w:r w:rsidR="00F009B1" w:rsidRPr="002D363B">
        <w:rPr>
          <w:rFonts w:ascii="Times New Roman" w:eastAsia="Times New Roman" w:hAnsi="Times New Roman" w:cs="Times New Roman"/>
          <w:sz w:val="24"/>
          <w:szCs w:val="24"/>
        </w:rPr>
        <w:t xml:space="preserve"> pasākumu plāns</w:t>
      </w:r>
      <w:r w:rsidR="005E050E" w:rsidRPr="002D363B">
        <w:rPr>
          <w:rFonts w:ascii="Times New Roman" w:eastAsia="Times New Roman" w:hAnsi="Times New Roman" w:cs="Times New Roman"/>
          <w:sz w:val="24"/>
          <w:szCs w:val="24"/>
        </w:rPr>
        <w:t xml:space="preserve"> 2013.-2016. gadam”</w:t>
      </w:r>
      <w:r w:rsidR="00F009B1" w:rsidRPr="002D363B">
        <w:rPr>
          <w:rFonts w:ascii="Times New Roman" w:eastAsia="Times New Roman" w:hAnsi="Times New Roman" w:cs="Times New Roman"/>
          <w:sz w:val="24"/>
          <w:szCs w:val="24"/>
        </w:rPr>
        <w:t xml:space="preserve"> ir viens otru papildinoši dokumenti.</w:t>
      </w:r>
    </w:p>
    <w:p w14:paraId="29760857" w14:textId="77777777" w:rsidR="006D2289" w:rsidRPr="002D363B" w:rsidRDefault="006D2289" w:rsidP="006D2289">
      <w:pPr>
        <w:spacing w:after="0"/>
        <w:jc w:val="both"/>
      </w:pPr>
      <w:r w:rsidRPr="002D363B">
        <w:rPr>
          <w:rFonts w:ascii="Times New Roman" w:hAnsi="Times New Roman"/>
          <w:sz w:val="24"/>
          <w:szCs w:val="24"/>
        </w:rPr>
        <w:tab/>
        <w:t xml:space="preserve"> </w:t>
      </w:r>
    </w:p>
    <w:p w14:paraId="302AAC20" w14:textId="77777777" w:rsidR="006D2289" w:rsidRPr="002D363B" w:rsidRDefault="006D2289" w:rsidP="008A6B06">
      <w:pPr>
        <w:spacing w:after="0"/>
        <w:jc w:val="both"/>
        <w:rPr>
          <w:rFonts w:ascii="Times New Roman" w:eastAsia="Times New Roman" w:hAnsi="Times New Roman" w:cs="Times New Roman"/>
          <w:sz w:val="24"/>
          <w:szCs w:val="24"/>
        </w:rPr>
      </w:pPr>
    </w:p>
    <w:p w14:paraId="701A1C24" w14:textId="77777777" w:rsidR="00AD422A" w:rsidRPr="002D363B" w:rsidRDefault="00AD422A" w:rsidP="00C569D3">
      <w:pPr>
        <w:pStyle w:val="Heading1"/>
        <w:spacing w:line="276" w:lineRule="auto"/>
      </w:pPr>
    </w:p>
    <w:p w14:paraId="34B68D16" w14:textId="77777777" w:rsidR="00AD422A" w:rsidRPr="002D363B" w:rsidRDefault="00AD422A" w:rsidP="00C569D3">
      <w:pPr>
        <w:pStyle w:val="Heading1"/>
        <w:spacing w:line="276" w:lineRule="auto"/>
      </w:pPr>
    </w:p>
    <w:p w14:paraId="5A4F5025" w14:textId="77777777" w:rsidR="00AD422A" w:rsidRPr="002D363B" w:rsidRDefault="00AD422A" w:rsidP="00C569D3">
      <w:pPr>
        <w:pStyle w:val="Heading1"/>
        <w:spacing w:line="276" w:lineRule="auto"/>
      </w:pPr>
    </w:p>
    <w:p w14:paraId="2FC27C66" w14:textId="77777777" w:rsidR="00AD422A" w:rsidRPr="002D363B" w:rsidRDefault="00AD422A" w:rsidP="00C569D3">
      <w:pPr>
        <w:pStyle w:val="Heading1"/>
        <w:spacing w:line="276" w:lineRule="auto"/>
      </w:pPr>
    </w:p>
    <w:p w14:paraId="532B308B" w14:textId="77777777" w:rsidR="00AD422A" w:rsidRPr="002D363B" w:rsidRDefault="00AD422A" w:rsidP="00C569D3">
      <w:pPr>
        <w:pStyle w:val="Heading1"/>
        <w:spacing w:line="276" w:lineRule="auto"/>
      </w:pPr>
    </w:p>
    <w:p w14:paraId="3AF21605" w14:textId="77777777" w:rsidR="00AD422A" w:rsidRPr="002D363B" w:rsidRDefault="00AD422A" w:rsidP="00C569D3">
      <w:pPr>
        <w:pStyle w:val="Heading1"/>
        <w:spacing w:line="276" w:lineRule="auto"/>
      </w:pPr>
    </w:p>
    <w:p w14:paraId="74438944" w14:textId="77777777" w:rsidR="00AD422A" w:rsidRPr="002D363B" w:rsidRDefault="00AD422A" w:rsidP="00C569D3">
      <w:pPr>
        <w:pStyle w:val="Heading1"/>
        <w:spacing w:line="276" w:lineRule="auto"/>
      </w:pPr>
    </w:p>
    <w:p w14:paraId="5DF5F288" w14:textId="77777777" w:rsidR="00AD422A" w:rsidRPr="002D363B" w:rsidRDefault="00AD422A" w:rsidP="00C569D3">
      <w:pPr>
        <w:pStyle w:val="Heading1"/>
        <w:spacing w:line="276" w:lineRule="auto"/>
      </w:pPr>
    </w:p>
    <w:p w14:paraId="3F663CEC" w14:textId="77777777" w:rsidR="00AD422A" w:rsidRPr="002D363B" w:rsidRDefault="00AD422A" w:rsidP="00C569D3">
      <w:pPr>
        <w:pStyle w:val="Heading1"/>
        <w:spacing w:line="276" w:lineRule="auto"/>
      </w:pPr>
    </w:p>
    <w:p w14:paraId="503C0AB1" w14:textId="77777777" w:rsidR="00AD422A" w:rsidRPr="002D363B" w:rsidRDefault="00AD422A" w:rsidP="00C569D3">
      <w:pPr>
        <w:pStyle w:val="Heading1"/>
        <w:spacing w:line="276" w:lineRule="auto"/>
      </w:pPr>
    </w:p>
    <w:p w14:paraId="19652DE8" w14:textId="77777777" w:rsidR="009F6612" w:rsidRPr="002D363B" w:rsidRDefault="009F6612">
      <w:pPr>
        <w:rPr>
          <w:rFonts w:ascii="Times New Roman" w:eastAsiaTheme="majorEastAsia" w:hAnsi="Times New Roman" w:cs="Times New Roman"/>
          <w:b/>
          <w:bCs/>
          <w:color w:val="000000"/>
          <w:sz w:val="24"/>
          <w:szCs w:val="24"/>
          <w:u w:color="000000"/>
        </w:rPr>
      </w:pPr>
      <w:bookmarkStart w:id="5" w:name="_Toc387994554"/>
      <w:r w:rsidRPr="002D363B">
        <w:br w:type="page"/>
      </w:r>
    </w:p>
    <w:p w14:paraId="599EE8BC" w14:textId="77777777" w:rsidR="00804A86" w:rsidRPr="002D363B" w:rsidRDefault="00804A86" w:rsidP="00C569D3">
      <w:pPr>
        <w:pStyle w:val="Heading1"/>
        <w:spacing w:line="276" w:lineRule="auto"/>
      </w:pPr>
    </w:p>
    <w:p w14:paraId="40534AC4" w14:textId="77777777" w:rsidR="00F009B1" w:rsidRPr="002D363B" w:rsidRDefault="00E41AEC" w:rsidP="00C569D3">
      <w:pPr>
        <w:pStyle w:val="Heading1"/>
        <w:spacing w:line="276" w:lineRule="auto"/>
      </w:pPr>
      <w:r w:rsidRPr="002D363B">
        <w:t xml:space="preserve">II. </w:t>
      </w:r>
      <w:r w:rsidR="00F009B1" w:rsidRPr="002D363B">
        <w:t>SAISTOŠIE DOKUMENTI UN TIESĪBU AKTI</w:t>
      </w:r>
      <w:bookmarkEnd w:id="5"/>
    </w:p>
    <w:p w14:paraId="56680C35" w14:textId="77777777" w:rsidR="00F10587" w:rsidRPr="002D363B" w:rsidRDefault="00F10587" w:rsidP="00F10587">
      <w:pPr>
        <w:pStyle w:val="ListParagraph"/>
        <w:numPr>
          <w:ilvl w:val="0"/>
          <w:numId w:val="6"/>
        </w:numPr>
        <w:jc w:val="both"/>
        <w:rPr>
          <w:rFonts w:ascii="Times New Roman" w:eastAsia="Times New Roman" w:hAnsi="Times New Roman" w:cs="Times New Roman"/>
          <w:sz w:val="24"/>
          <w:szCs w:val="24"/>
        </w:rPr>
      </w:pPr>
      <w:r w:rsidRPr="002D363B">
        <w:rPr>
          <w:rFonts w:ascii="Times New Roman" w:hAnsi="Times New Roman" w:cs="Times New Roman"/>
          <w:sz w:val="24"/>
          <w:szCs w:val="24"/>
        </w:rPr>
        <w:t xml:space="preserve">2014. gada 22. janvāra </w:t>
      </w:r>
      <w:r w:rsidRPr="002D363B">
        <w:rPr>
          <w:rFonts w:ascii="Times New Roman" w:hAnsi="Times New Roman" w:cs="Times New Roman"/>
          <w:b/>
          <w:bCs/>
          <w:sz w:val="24"/>
          <w:szCs w:val="24"/>
        </w:rPr>
        <w:t xml:space="preserve">Deklarācija par Laimdotas </w:t>
      </w:r>
      <w:proofErr w:type="spellStart"/>
      <w:r w:rsidRPr="002D363B">
        <w:rPr>
          <w:rFonts w:ascii="Times New Roman" w:hAnsi="Times New Roman" w:cs="Times New Roman"/>
          <w:b/>
          <w:bCs/>
          <w:sz w:val="24"/>
          <w:szCs w:val="24"/>
        </w:rPr>
        <w:t>Straujumas</w:t>
      </w:r>
      <w:proofErr w:type="spellEnd"/>
      <w:r w:rsidRPr="002D363B">
        <w:rPr>
          <w:rFonts w:ascii="Times New Roman" w:hAnsi="Times New Roman" w:cs="Times New Roman"/>
          <w:b/>
          <w:bCs/>
          <w:sz w:val="24"/>
          <w:szCs w:val="24"/>
        </w:rPr>
        <w:t xml:space="preserve"> Ministru kabineta iecerēto darbību </w:t>
      </w:r>
      <w:proofErr w:type="gramStart"/>
      <w:r w:rsidR="00742B8E" w:rsidRPr="002D363B">
        <w:rPr>
          <w:rFonts w:ascii="Times New Roman" w:hAnsi="Times New Roman" w:cs="Times New Roman"/>
          <w:bCs/>
          <w:sz w:val="24"/>
          <w:szCs w:val="24"/>
        </w:rPr>
        <w:t>(</w:t>
      </w:r>
      <w:proofErr w:type="gramEnd"/>
      <w:r w:rsidRPr="002D363B">
        <w:rPr>
          <w:rFonts w:ascii="Times New Roman" w:hAnsi="Times New Roman" w:cs="Times New Roman"/>
          <w:bCs/>
          <w:sz w:val="24"/>
          <w:szCs w:val="24"/>
        </w:rPr>
        <w:t>pr</w:t>
      </w:r>
      <w:r w:rsidRPr="002D363B">
        <w:rPr>
          <w:rFonts w:ascii="Times New Roman" w:hAnsi="Times New Roman" w:cs="Times New Roman"/>
          <w:sz w:val="24"/>
          <w:szCs w:val="24"/>
        </w:rPr>
        <w:t>ioritāte „Stiprināt piederību Latvijai un nacionālo identitāti sabiedrībā un diasporā, sekmējot sabiedrības saliedētību un veicinot latviešu valodas lietojumu. Stiprināt ārvalstīs dzīvojošo Latvijas pilsoņu saites ar dzimteni.”, kā arī sadaļa „Latvijas tēls un saikne ar tautiešiem”</w:t>
      </w:r>
      <w:r w:rsidR="00742B8E" w:rsidRPr="002D363B">
        <w:rPr>
          <w:rFonts w:ascii="Times New Roman" w:hAnsi="Times New Roman" w:cs="Times New Roman"/>
          <w:sz w:val="24"/>
          <w:szCs w:val="24"/>
        </w:rPr>
        <w:t>)</w:t>
      </w:r>
      <w:r w:rsidRPr="002D363B">
        <w:rPr>
          <w:rFonts w:ascii="Times New Roman" w:hAnsi="Times New Roman" w:cs="Times New Roman"/>
          <w:sz w:val="24"/>
          <w:szCs w:val="24"/>
        </w:rPr>
        <w:t>;</w:t>
      </w:r>
    </w:p>
    <w:p w14:paraId="70A92046" w14:textId="77777777" w:rsidR="00F10587" w:rsidRPr="002D363B" w:rsidRDefault="00F10587" w:rsidP="00F10587">
      <w:pPr>
        <w:pStyle w:val="ListParagraph"/>
        <w:numPr>
          <w:ilvl w:val="0"/>
          <w:numId w:val="6"/>
        </w:numPr>
        <w:jc w:val="both"/>
        <w:rPr>
          <w:rFonts w:ascii="Times New Roman" w:eastAsia="Times New Roman" w:hAnsi="Times New Roman" w:cs="Times New Roman"/>
          <w:sz w:val="24"/>
          <w:szCs w:val="24"/>
        </w:rPr>
      </w:pPr>
      <w:r w:rsidRPr="002D363B">
        <w:rPr>
          <w:rFonts w:ascii="Times New Roman" w:hAnsi="Times New Roman" w:cs="Times New Roman"/>
          <w:b/>
          <w:sz w:val="24"/>
          <w:szCs w:val="24"/>
        </w:rPr>
        <w:t>Valdības rīcības plāna</w:t>
      </w:r>
      <w:r w:rsidRPr="002D363B">
        <w:rPr>
          <w:rFonts w:ascii="Times New Roman" w:hAnsi="Times New Roman" w:cs="Times New Roman"/>
          <w:sz w:val="24"/>
          <w:szCs w:val="24"/>
        </w:rPr>
        <w:t xml:space="preserve"> Deklarācijas par Laimdotas </w:t>
      </w:r>
      <w:proofErr w:type="spellStart"/>
      <w:r w:rsidRPr="002D363B">
        <w:rPr>
          <w:rFonts w:ascii="Times New Roman" w:hAnsi="Times New Roman" w:cs="Times New Roman"/>
          <w:sz w:val="24"/>
          <w:szCs w:val="24"/>
        </w:rPr>
        <w:t>Straujumas</w:t>
      </w:r>
      <w:proofErr w:type="spellEnd"/>
      <w:r w:rsidRPr="002D363B">
        <w:rPr>
          <w:rFonts w:ascii="Times New Roman" w:hAnsi="Times New Roman" w:cs="Times New Roman"/>
          <w:sz w:val="24"/>
          <w:szCs w:val="24"/>
        </w:rPr>
        <w:t xml:space="preserve"> Ministru kabineta iecerēto darbību īstenošanai </w:t>
      </w:r>
      <w:r w:rsidRPr="002D363B">
        <w:rPr>
          <w:rFonts w:ascii="Times New Roman" w:hAnsi="Times New Roman" w:cs="Times New Roman"/>
          <w:bCs/>
          <w:sz w:val="24"/>
          <w:szCs w:val="24"/>
        </w:rPr>
        <w:t xml:space="preserve">(apstiprināts ar 2014. gada 7. aprīļa rīkojumu Nr. 151) </w:t>
      </w:r>
      <w:r w:rsidR="00840DF0" w:rsidRPr="002D363B">
        <w:rPr>
          <w:rFonts w:ascii="Times New Roman" w:hAnsi="Times New Roman" w:cs="Times New Roman"/>
          <w:bCs/>
          <w:sz w:val="24"/>
          <w:szCs w:val="24"/>
        </w:rPr>
        <w:t xml:space="preserve">5.1- 5.3. </w:t>
      </w:r>
      <w:r w:rsidR="00742B8E" w:rsidRPr="002D363B">
        <w:rPr>
          <w:rFonts w:ascii="Times New Roman" w:hAnsi="Times New Roman" w:cs="Times New Roman"/>
          <w:bCs/>
          <w:sz w:val="24"/>
          <w:szCs w:val="24"/>
        </w:rPr>
        <w:t>un 160.1.-161.3. uzdevums</w:t>
      </w:r>
      <w:r w:rsidRPr="002D363B">
        <w:rPr>
          <w:rFonts w:ascii="Times New Roman" w:hAnsi="Times New Roman" w:cs="Times New Roman"/>
          <w:sz w:val="24"/>
          <w:szCs w:val="24"/>
        </w:rPr>
        <w:t>;</w:t>
      </w:r>
    </w:p>
    <w:p w14:paraId="23480129" w14:textId="77777777" w:rsidR="00840DF0" w:rsidRPr="002D363B" w:rsidRDefault="001C3A9E" w:rsidP="00840DF0">
      <w:pPr>
        <w:pStyle w:val="ListParagraph"/>
        <w:numPr>
          <w:ilvl w:val="0"/>
          <w:numId w:val="6"/>
        </w:numPr>
        <w:jc w:val="both"/>
        <w:rPr>
          <w:rFonts w:ascii="Times New Roman" w:eastAsia="Times New Roman" w:hAnsi="Times New Roman" w:cs="Times New Roman"/>
          <w:sz w:val="24"/>
          <w:szCs w:val="24"/>
        </w:rPr>
      </w:pPr>
      <w:r w:rsidRPr="002D363B">
        <w:rPr>
          <w:rFonts w:ascii="Times New Roman" w:hAnsi="Times New Roman" w:cs="Times New Roman"/>
          <w:b/>
          <w:bCs/>
          <w:sz w:val="24"/>
          <w:szCs w:val="24"/>
        </w:rPr>
        <w:t>Nacionālās identitātes, pilsoniskās sabiedrības un integrācijas politikas pamatnostādnes 2012.–2018. gadam</w:t>
      </w:r>
      <w:r w:rsidRPr="002D363B">
        <w:rPr>
          <w:rFonts w:ascii="Times New Roman" w:hAnsi="Times New Roman" w:cs="Times New Roman"/>
          <w:sz w:val="24"/>
          <w:szCs w:val="24"/>
        </w:rPr>
        <w:t xml:space="preserve"> (apstiprinātas ar 2011. gada 20. oktobra MK rīkojumu Nr. 542 un tā grozījumiem</w:t>
      </w:r>
      <w:r w:rsidRPr="002D363B">
        <w:rPr>
          <w:rFonts w:ascii="Times New Roman" w:hAnsi="Times New Roman" w:cs="Times New Roman"/>
          <w:color w:val="000000" w:themeColor="text1"/>
          <w:sz w:val="24"/>
          <w:szCs w:val="24"/>
        </w:rPr>
        <w:t>, kuri apstiprināti ar MK 2012. gada 12. decembra rīkojumu Nr. 596</w:t>
      </w:r>
      <w:r w:rsidR="00B00EAA" w:rsidRPr="002D363B">
        <w:rPr>
          <w:rFonts w:ascii="Times New Roman" w:hAnsi="Times New Roman" w:cs="Times New Roman"/>
          <w:sz w:val="24"/>
          <w:szCs w:val="24"/>
        </w:rPr>
        <w:t>);</w:t>
      </w:r>
    </w:p>
    <w:p w14:paraId="1C6152BF" w14:textId="77777777" w:rsidR="00A50BF1" w:rsidRPr="002D363B" w:rsidRDefault="00302EE9" w:rsidP="00A50BF1">
      <w:pPr>
        <w:pStyle w:val="ListParagraph"/>
        <w:numPr>
          <w:ilvl w:val="0"/>
          <w:numId w:val="6"/>
        </w:numPr>
        <w:jc w:val="both"/>
        <w:rPr>
          <w:rFonts w:ascii="Times New Roman" w:eastAsia="Times New Roman" w:hAnsi="Times New Roman" w:cs="Times New Roman"/>
          <w:sz w:val="24"/>
          <w:szCs w:val="24"/>
        </w:rPr>
      </w:pPr>
      <w:r w:rsidRPr="002D363B">
        <w:rPr>
          <w:rFonts w:ascii="Times New Roman" w:hAnsi="Times New Roman" w:cs="Times New Roman"/>
          <w:b/>
          <w:bCs/>
          <w:sz w:val="24"/>
          <w:szCs w:val="24"/>
        </w:rPr>
        <w:t>Nacionālā</w:t>
      </w:r>
      <w:r w:rsidR="00A50BF1" w:rsidRPr="002D363B">
        <w:rPr>
          <w:rFonts w:ascii="Times New Roman" w:hAnsi="Times New Roman" w:cs="Times New Roman"/>
          <w:b/>
          <w:bCs/>
          <w:sz w:val="24"/>
          <w:szCs w:val="24"/>
        </w:rPr>
        <w:t xml:space="preserve"> attīstības plān</w:t>
      </w:r>
      <w:r w:rsidR="002A788D" w:rsidRPr="002D363B">
        <w:rPr>
          <w:rFonts w:ascii="Times New Roman" w:hAnsi="Times New Roman" w:cs="Times New Roman"/>
          <w:b/>
          <w:bCs/>
          <w:sz w:val="24"/>
          <w:szCs w:val="24"/>
        </w:rPr>
        <w:t>a</w:t>
      </w:r>
      <w:r w:rsidR="00A50BF1" w:rsidRPr="002D363B">
        <w:rPr>
          <w:rFonts w:ascii="Times New Roman" w:hAnsi="Times New Roman" w:cs="Times New Roman"/>
          <w:b/>
          <w:bCs/>
          <w:sz w:val="24"/>
          <w:szCs w:val="24"/>
        </w:rPr>
        <w:t xml:space="preserve"> 2014.–2020. gadam</w:t>
      </w:r>
      <w:r w:rsidR="00A50BF1" w:rsidRPr="002D363B">
        <w:rPr>
          <w:rFonts w:ascii="Times New Roman" w:hAnsi="Times New Roman" w:cs="Times New Roman"/>
          <w:sz w:val="24"/>
          <w:szCs w:val="24"/>
        </w:rPr>
        <w:t xml:space="preserve"> (apstiprināts 2012. gada 20. decembra Saeimas sēdē) rīcības virziens „Cilvēku sadarbība, kultūra un pilsoniskā līdzdalība kā piederības Latvijai pamats”</w:t>
      </w:r>
      <w:r w:rsidR="00840DF0" w:rsidRPr="002D363B">
        <w:rPr>
          <w:rFonts w:ascii="Times New Roman" w:hAnsi="Times New Roman" w:cs="Times New Roman"/>
          <w:sz w:val="24"/>
          <w:szCs w:val="24"/>
        </w:rPr>
        <w:t>;</w:t>
      </w:r>
    </w:p>
    <w:p w14:paraId="5CB01C7D" w14:textId="77777777" w:rsidR="00572F68" w:rsidRPr="002D363B" w:rsidRDefault="00A50BF1" w:rsidP="00840DF0">
      <w:pPr>
        <w:pStyle w:val="ListParagraph"/>
        <w:numPr>
          <w:ilvl w:val="0"/>
          <w:numId w:val="6"/>
        </w:numPr>
        <w:jc w:val="both"/>
        <w:rPr>
          <w:rFonts w:ascii="Times New Roman" w:eastAsia="Times New Roman" w:hAnsi="Times New Roman" w:cs="Times New Roman"/>
          <w:sz w:val="24"/>
          <w:szCs w:val="24"/>
        </w:rPr>
      </w:pPr>
      <w:r w:rsidRPr="002D363B">
        <w:rPr>
          <w:rFonts w:ascii="Times New Roman" w:hAnsi="Times New Roman"/>
          <w:b/>
          <w:sz w:val="24"/>
          <w:szCs w:val="24"/>
        </w:rPr>
        <w:t>Informatīvais ziņojums „Par Ārlietu ministrijas sadarbību ar Latvijas diasporu 2013.-2015. gadā”</w:t>
      </w:r>
      <w:r w:rsidRPr="002D363B">
        <w:rPr>
          <w:rFonts w:ascii="Times New Roman" w:hAnsi="Times New Roman"/>
          <w:sz w:val="24"/>
          <w:szCs w:val="24"/>
        </w:rPr>
        <w:t xml:space="preserve"> (MK ap</w:t>
      </w:r>
      <w:r w:rsidR="00840DF0" w:rsidRPr="002D363B">
        <w:rPr>
          <w:rFonts w:ascii="Times New Roman" w:hAnsi="Times New Roman"/>
          <w:sz w:val="24"/>
          <w:szCs w:val="24"/>
        </w:rPr>
        <w:t>stiprināts 2013. gada 5. martā);</w:t>
      </w:r>
      <w:r w:rsidRPr="002D363B">
        <w:rPr>
          <w:rFonts w:ascii="Times New Roman" w:hAnsi="Times New Roman"/>
          <w:sz w:val="24"/>
          <w:szCs w:val="24"/>
        </w:rPr>
        <w:t xml:space="preserve"> </w:t>
      </w:r>
    </w:p>
    <w:p w14:paraId="6B41BC9A" w14:textId="77777777" w:rsidR="00840DF0" w:rsidRPr="002D363B" w:rsidRDefault="00840DF0" w:rsidP="00FA72CA">
      <w:pPr>
        <w:pStyle w:val="ListParagraph"/>
        <w:numPr>
          <w:ilvl w:val="0"/>
          <w:numId w:val="6"/>
        </w:numPr>
        <w:ind w:left="425"/>
        <w:jc w:val="both"/>
        <w:rPr>
          <w:rFonts w:ascii="Times New Roman" w:eastAsia="Times New Roman" w:hAnsi="Times New Roman" w:cs="Times New Roman"/>
          <w:sz w:val="24"/>
          <w:szCs w:val="24"/>
        </w:rPr>
      </w:pPr>
      <w:r w:rsidRPr="002D363B">
        <w:rPr>
          <w:rFonts w:ascii="Times New Roman" w:eastAsia="Times New Roman" w:hAnsi="Times New Roman" w:cs="Times New Roman"/>
          <w:b/>
          <w:sz w:val="24"/>
          <w:szCs w:val="24"/>
        </w:rPr>
        <w:t>Informatīvais ziņojums „ Par priekšlikumiem reemigrācijas atbalsta pasākumiem”</w:t>
      </w:r>
      <w:r w:rsidRPr="002D363B">
        <w:rPr>
          <w:rFonts w:ascii="Times New Roman" w:eastAsia="Times New Roman" w:hAnsi="Times New Roman" w:cs="Times New Roman"/>
          <w:sz w:val="24"/>
          <w:szCs w:val="24"/>
        </w:rPr>
        <w:t xml:space="preserve"> (MK apstiprināts 2013. gada 29. janvārī);</w:t>
      </w:r>
    </w:p>
    <w:p w14:paraId="53ED4DF0" w14:textId="77777777" w:rsidR="009903AD" w:rsidRPr="002D363B" w:rsidRDefault="005A52DB" w:rsidP="002A788D">
      <w:pPr>
        <w:pStyle w:val="ListParagraph"/>
        <w:numPr>
          <w:ilvl w:val="0"/>
          <w:numId w:val="6"/>
        </w:numPr>
        <w:ind w:left="425"/>
        <w:jc w:val="both"/>
        <w:rPr>
          <w:rFonts w:ascii="Times New Roman" w:eastAsia="Times New Roman" w:hAnsi="Times New Roman" w:cs="Times New Roman"/>
          <w:sz w:val="24"/>
          <w:szCs w:val="24"/>
        </w:rPr>
      </w:pPr>
      <w:r w:rsidRPr="002D363B">
        <w:rPr>
          <w:rFonts w:ascii="Times New Roman" w:eastAsia="Times New Roman" w:hAnsi="Times New Roman" w:cs="Times New Roman"/>
          <w:b/>
          <w:sz w:val="24"/>
          <w:szCs w:val="24"/>
        </w:rPr>
        <w:t xml:space="preserve">Reemigrācijas atbalsta </w:t>
      </w:r>
      <w:r w:rsidR="002000D2" w:rsidRPr="002D363B">
        <w:rPr>
          <w:rFonts w:ascii="Times New Roman" w:eastAsia="Times New Roman" w:hAnsi="Times New Roman" w:cs="Times New Roman"/>
          <w:b/>
          <w:sz w:val="24"/>
          <w:szCs w:val="24"/>
        </w:rPr>
        <w:t xml:space="preserve">pasākumu </w:t>
      </w:r>
      <w:r w:rsidR="001915E7" w:rsidRPr="002D363B">
        <w:rPr>
          <w:rFonts w:ascii="Times New Roman" w:eastAsia="Times New Roman" w:hAnsi="Times New Roman" w:cs="Times New Roman"/>
          <w:b/>
          <w:sz w:val="24"/>
          <w:szCs w:val="24"/>
        </w:rPr>
        <w:t>plāns</w:t>
      </w:r>
      <w:r w:rsidR="009903AD" w:rsidRPr="002D363B">
        <w:rPr>
          <w:rFonts w:ascii="Times New Roman" w:eastAsia="Times New Roman" w:hAnsi="Times New Roman" w:cs="Times New Roman"/>
          <w:color w:val="00B0F0"/>
          <w:sz w:val="24"/>
          <w:szCs w:val="24"/>
        </w:rPr>
        <w:t xml:space="preserve"> </w:t>
      </w:r>
      <w:r w:rsidR="009D1F45" w:rsidRPr="002D363B">
        <w:rPr>
          <w:rFonts w:ascii="Times New Roman" w:eastAsia="Times New Roman" w:hAnsi="Times New Roman" w:cs="Times New Roman"/>
          <w:b/>
          <w:sz w:val="24"/>
          <w:szCs w:val="24"/>
        </w:rPr>
        <w:t>2013.-2016. gadam</w:t>
      </w:r>
      <w:r w:rsidR="009D1F45" w:rsidRPr="002D363B">
        <w:rPr>
          <w:rFonts w:ascii="Times New Roman" w:eastAsia="Times New Roman" w:hAnsi="Times New Roman" w:cs="Times New Roman"/>
          <w:color w:val="00B0F0"/>
          <w:sz w:val="24"/>
          <w:szCs w:val="24"/>
        </w:rPr>
        <w:t xml:space="preserve"> </w:t>
      </w:r>
      <w:r w:rsidR="0002003D" w:rsidRPr="002D363B">
        <w:rPr>
          <w:rFonts w:ascii="Times New Roman" w:eastAsia="Times New Roman" w:hAnsi="Times New Roman" w:cs="Times New Roman"/>
          <w:sz w:val="24"/>
          <w:szCs w:val="24"/>
        </w:rPr>
        <w:t>(</w:t>
      </w:r>
      <w:r w:rsidR="00020212" w:rsidRPr="002D363B">
        <w:rPr>
          <w:rFonts w:ascii="Times New Roman" w:eastAsia="Times New Roman" w:hAnsi="Times New Roman" w:cs="Times New Roman"/>
          <w:color w:val="000000" w:themeColor="text1"/>
          <w:sz w:val="24"/>
          <w:szCs w:val="24"/>
        </w:rPr>
        <w:t>apstiprināts ar 2013.</w:t>
      </w:r>
      <w:r w:rsidR="00FD1B3A" w:rsidRPr="002D363B">
        <w:rPr>
          <w:rFonts w:ascii="Times New Roman" w:eastAsia="Times New Roman" w:hAnsi="Times New Roman" w:cs="Times New Roman"/>
          <w:color w:val="000000" w:themeColor="text1"/>
          <w:sz w:val="24"/>
          <w:szCs w:val="24"/>
        </w:rPr>
        <w:t xml:space="preserve"> </w:t>
      </w:r>
      <w:r w:rsidR="00020212" w:rsidRPr="002D363B">
        <w:rPr>
          <w:rFonts w:ascii="Times New Roman" w:eastAsia="Times New Roman" w:hAnsi="Times New Roman" w:cs="Times New Roman"/>
          <w:color w:val="000000" w:themeColor="text1"/>
          <w:sz w:val="24"/>
          <w:szCs w:val="24"/>
        </w:rPr>
        <w:t>gada 30.</w:t>
      </w:r>
      <w:r w:rsidR="00FD1B3A" w:rsidRPr="002D363B">
        <w:rPr>
          <w:rFonts w:ascii="Times New Roman" w:eastAsia="Times New Roman" w:hAnsi="Times New Roman" w:cs="Times New Roman"/>
          <w:color w:val="000000" w:themeColor="text1"/>
          <w:sz w:val="24"/>
          <w:szCs w:val="24"/>
        </w:rPr>
        <w:t xml:space="preserve"> </w:t>
      </w:r>
      <w:r w:rsidR="00020212" w:rsidRPr="002D363B">
        <w:rPr>
          <w:rFonts w:ascii="Times New Roman" w:eastAsia="Times New Roman" w:hAnsi="Times New Roman" w:cs="Times New Roman"/>
          <w:color w:val="000000" w:themeColor="text1"/>
          <w:sz w:val="24"/>
          <w:szCs w:val="24"/>
        </w:rPr>
        <w:t>jūlija MK rīkojumu Nr.356</w:t>
      </w:r>
      <w:r w:rsidR="00823760" w:rsidRPr="002D363B">
        <w:rPr>
          <w:rFonts w:ascii="Times New Roman" w:eastAsia="Times New Roman" w:hAnsi="Times New Roman" w:cs="Times New Roman"/>
          <w:color w:val="000000" w:themeColor="text1"/>
          <w:sz w:val="24"/>
          <w:szCs w:val="24"/>
        </w:rPr>
        <w:t>);</w:t>
      </w:r>
      <w:r w:rsidR="0002003D" w:rsidRPr="002D363B">
        <w:rPr>
          <w:rFonts w:ascii="Times New Roman" w:eastAsia="Times New Roman" w:hAnsi="Times New Roman" w:cs="Times New Roman"/>
          <w:color w:val="000000" w:themeColor="text1"/>
          <w:sz w:val="24"/>
          <w:szCs w:val="24"/>
        </w:rPr>
        <w:t xml:space="preserve"> </w:t>
      </w:r>
    </w:p>
    <w:p w14:paraId="51D3E2E7" w14:textId="77777777" w:rsidR="00FA3ACB" w:rsidRPr="002D363B" w:rsidRDefault="00F009B1" w:rsidP="00FA3ACB">
      <w:pPr>
        <w:pStyle w:val="ListParagraph"/>
        <w:numPr>
          <w:ilvl w:val="0"/>
          <w:numId w:val="6"/>
        </w:numPr>
        <w:jc w:val="both"/>
        <w:rPr>
          <w:rFonts w:ascii="Times New Roman" w:eastAsia="Times New Roman" w:hAnsi="Times New Roman" w:cs="Times New Roman"/>
          <w:sz w:val="24"/>
          <w:szCs w:val="24"/>
        </w:rPr>
      </w:pPr>
      <w:r w:rsidRPr="002D363B">
        <w:rPr>
          <w:rFonts w:ascii="Times New Roman" w:hAnsi="Times New Roman" w:cs="Times New Roman"/>
          <w:b/>
          <w:bCs/>
          <w:sz w:val="24"/>
          <w:szCs w:val="24"/>
        </w:rPr>
        <w:t xml:space="preserve">Valsts valodas politikas pamatnostādnes </w:t>
      </w:r>
      <w:r w:rsidR="00FD1B3A" w:rsidRPr="002D363B">
        <w:rPr>
          <w:rFonts w:ascii="Times New Roman" w:hAnsi="Times New Roman" w:cs="Times New Roman"/>
          <w:b/>
          <w:bCs/>
          <w:sz w:val="24"/>
          <w:szCs w:val="24"/>
        </w:rPr>
        <w:t xml:space="preserve">2005.–2014. </w:t>
      </w:r>
      <w:r w:rsidRPr="002D363B">
        <w:rPr>
          <w:rFonts w:ascii="Times New Roman" w:hAnsi="Times New Roman" w:cs="Times New Roman"/>
          <w:b/>
          <w:bCs/>
          <w:sz w:val="24"/>
          <w:szCs w:val="24"/>
        </w:rPr>
        <w:t>gadam</w:t>
      </w:r>
      <w:r w:rsidRPr="002D363B">
        <w:rPr>
          <w:rFonts w:ascii="Times New Roman" w:hAnsi="Times New Roman" w:cs="Times New Roman"/>
          <w:sz w:val="24"/>
          <w:szCs w:val="24"/>
        </w:rPr>
        <w:t xml:space="preserve"> (apstiprināt</w:t>
      </w:r>
      <w:r w:rsidR="00734043" w:rsidRPr="002D363B">
        <w:rPr>
          <w:rFonts w:ascii="Times New Roman" w:hAnsi="Times New Roman" w:cs="Times New Roman"/>
          <w:sz w:val="24"/>
          <w:szCs w:val="24"/>
        </w:rPr>
        <w:t>a</w:t>
      </w:r>
      <w:r w:rsidRPr="002D363B">
        <w:rPr>
          <w:rFonts w:ascii="Times New Roman" w:hAnsi="Times New Roman" w:cs="Times New Roman"/>
          <w:sz w:val="24"/>
          <w:szCs w:val="24"/>
        </w:rPr>
        <w:t>s ar 2005. gada 2. marta MK rīkojumu Nr. 137);</w:t>
      </w:r>
      <w:r w:rsidR="00FA3ACB" w:rsidRPr="002D363B">
        <w:rPr>
          <w:rFonts w:ascii="Times New Roman" w:eastAsia="Times New Roman" w:hAnsi="Times New Roman" w:cs="Times New Roman"/>
          <w:sz w:val="24"/>
          <w:szCs w:val="24"/>
        </w:rPr>
        <w:t xml:space="preserve"> </w:t>
      </w:r>
    </w:p>
    <w:p w14:paraId="48B49547" w14:textId="77777777" w:rsidR="00FA3ACB" w:rsidRPr="002D363B" w:rsidRDefault="00F009B1" w:rsidP="00FA3ACB">
      <w:pPr>
        <w:pStyle w:val="ListParagraph"/>
        <w:numPr>
          <w:ilvl w:val="0"/>
          <w:numId w:val="6"/>
        </w:numPr>
        <w:jc w:val="both"/>
        <w:rPr>
          <w:rFonts w:ascii="Times New Roman" w:eastAsia="Times New Roman" w:hAnsi="Times New Roman" w:cs="Times New Roman"/>
          <w:sz w:val="24"/>
          <w:szCs w:val="24"/>
        </w:rPr>
      </w:pPr>
      <w:r w:rsidRPr="002D363B">
        <w:rPr>
          <w:rFonts w:ascii="Times New Roman" w:hAnsi="Times New Roman" w:cs="Times New Roman"/>
          <w:b/>
          <w:bCs/>
          <w:sz w:val="24"/>
          <w:szCs w:val="24"/>
        </w:rPr>
        <w:t>Latvijas ilgtspējīgas attīstības stratēģija „Latvija 2030”</w:t>
      </w:r>
      <w:r w:rsidR="00551419" w:rsidRPr="002D363B">
        <w:rPr>
          <w:rFonts w:ascii="Times New Roman" w:hAnsi="Times New Roman" w:cs="Times New Roman"/>
          <w:sz w:val="24"/>
          <w:szCs w:val="24"/>
        </w:rPr>
        <w:t xml:space="preserve"> (apstiprināta Saeimā 2010. gada</w:t>
      </w:r>
      <w:r w:rsidRPr="002D363B">
        <w:rPr>
          <w:rFonts w:ascii="Times New Roman" w:hAnsi="Times New Roman" w:cs="Times New Roman"/>
          <w:sz w:val="24"/>
          <w:szCs w:val="24"/>
        </w:rPr>
        <w:t xml:space="preserve"> 10.</w:t>
      </w:r>
      <w:r w:rsidR="00551419" w:rsidRPr="002D363B">
        <w:rPr>
          <w:rFonts w:ascii="Times New Roman" w:hAnsi="Times New Roman" w:cs="Times New Roman"/>
          <w:sz w:val="24"/>
          <w:szCs w:val="24"/>
        </w:rPr>
        <w:t xml:space="preserve"> </w:t>
      </w:r>
      <w:r w:rsidRPr="002D363B">
        <w:rPr>
          <w:rFonts w:ascii="Times New Roman" w:hAnsi="Times New Roman" w:cs="Times New Roman"/>
          <w:sz w:val="24"/>
          <w:szCs w:val="24"/>
        </w:rPr>
        <w:t xml:space="preserve">jūnijā); </w:t>
      </w:r>
    </w:p>
    <w:p w14:paraId="52CFAB12" w14:textId="77777777" w:rsidR="0058121E" w:rsidRPr="002D363B" w:rsidRDefault="00F009B1" w:rsidP="0058121E">
      <w:pPr>
        <w:pStyle w:val="ListParagraph"/>
        <w:numPr>
          <w:ilvl w:val="0"/>
          <w:numId w:val="6"/>
        </w:numPr>
        <w:jc w:val="both"/>
        <w:rPr>
          <w:rFonts w:ascii="Times New Roman" w:eastAsia="Times New Roman" w:hAnsi="Times New Roman" w:cs="Times New Roman"/>
          <w:sz w:val="24"/>
          <w:szCs w:val="24"/>
        </w:rPr>
      </w:pPr>
      <w:r w:rsidRPr="002D363B">
        <w:rPr>
          <w:rFonts w:ascii="Times New Roman" w:hAnsi="Times New Roman" w:cs="Times New Roman"/>
          <w:sz w:val="24"/>
          <w:szCs w:val="24"/>
        </w:rPr>
        <w:t>1994.</w:t>
      </w:r>
      <w:r w:rsidR="00551419" w:rsidRPr="002D363B">
        <w:rPr>
          <w:rFonts w:ascii="Times New Roman" w:hAnsi="Times New Roman" w:cs="Times New Roman"/>
          <w:sz w:val="24"/>
          <w:szCs w:val="24"/>
        </w:rPr>
        <w:t xml:space="preserve"> </w:t>
      </w:r>
      <w:r w:rsidRPr="002D363B">
        <w:rPr>
          <w:rFonts w:ascii="Times New Roman" w:hAnsi="Times New Roman" w:cs="Times New Roman"/>
          <w:sz w:val="24"/>
          <w:szCs w:val="24"/>
        </w:rPr>
        <w:t>gada 22.</w:t>
      </w:r>
      <w:r w:rsidR="00551419" w:rsidRPr="002D363B">
        <w:rPr>
          <w:rFonts w:ascii="Times New Roman" w:hAnsi="Times New Roman" w:cs="Times New Roman"/>
          <w:sz w:val="24"/>
          <w:szCs w:val="24"/>
        </w:rPr>
        <w:t xml:space="preserve"> </w:t>
      </w:r>
      <w:r w:rsidRPr="002D363B">
        <w:rPr>
          <w:rFonts w:ascii="Times New Roman" w:hAnsi="Times New Roman" w:cs="Times New Roman"/>
          <w:sz w:val="24"/>
          <w:szCs w:val="24"/>
        </w:rPr>
        <w:t xml:space="preserve">jūlija likums </w:t>
      </w:r>
      <w:r w:rsidRPr="002D363B">
        <w:rPr>
          <w:rFonts w:ascii="Times New Roman" w:hAnsi="Times New Roman" w:cs="Times New Roman"/>
          <w:b/>
          <w:sz w:val="24"/>
          <w:szCs w:val="24"/>
        </w:rPr>
        <w:t>„ Pilsonības likums”</w:t>
      </w:r>
      <w:r w:rsidR="00DE4359" w:rsidRPr="002D363B">
        <w:rPr>
          <w:rFonts w:ascii="Times New Roman" w:hAnsi="Times New Roman" w:cs="Times New Roman"/>
          <w:b/>
          <w:sz w:val="24"/>
          <w:szCs w:val="24"/>
        </w:rPr>
        <w:t xml:space="preserve"> </w:t>
      </w:r>
      <w:r w:rsidR="001915E7" w:rsidRPr="002D363B">
        <w:rPr>
          <w:rFonts w:ascii="Times New Roman" w:hAnsi="Times New Roman" w:cs="Times New Roman"/>
          <w:sz w:val="24"/>
          <w:szCs w:val="24"/>
        </w:rPr>
        <w:t>ar</w:t>
      </w:r>
      <w:r w:rsidR="0011300A" w:rsidRPr="002D363B">
        <w:rPr>
          <w:rFonts w:ascii="Times New Roman" w:hAnsi="Times New Roman" w:cs="Times New Roman"/>
          <w:sz w:val="24"/>
          <w:szCs w:val="24"/>
        </w:rPr>
        <w:t xml:space="preserve"> tā </w:t>
      </w:r>
      <w:r w:rsidR="00DE4359" w:rsidRPr="002D363B">
        <w:rPr>
          <w:rFonts w:ascii="Times New Roman" w:hAnsi="Times New Roman" w:cs="Times New Roman"/>
          <w:sz w:val="24"/>
          <w:szCs w:val="24"/>
        </w:rPr>
        <w:t>2013. gada 9. maija grozījumi</w:t>
      </w:r>
      <w:r w:rsidR="009903AD" w:rsidRPr="002D363B">
        <w:rPr>
          <w:rFonts w:ascii="Times New Roman" w:hAnsi="Times New Roman" w:cs="Times New Roman"/>
          <w:sz w:val="24"/>
          <w:szCs w:val="24"/>
        </w:rPr>
        <w:t>em</w:t>
      </w:r>
      <w:r w:rsidR="00A92330" w:rsidRPr="002D363B">
        <w:rPr>
          <w:rFonts w:ascii="Times New Roman" w:hAnsi="Times New Roman" w:cs="Times New Roman"/>
          <w:sz w:val="24"/>
          <w:szCs w:val="24"/>
        </w:rPr>
        <w:t>, kas paredz</w:t>
      </w:r>
      <w:r w:rsidR="00DE4359" w:rsidRPr="002D363B">
        <w:rPr>
          <w:rFonts w:ascii="Times New Roman" w:hAnsi="Times New Roman" w:cs="Times New Roman"/>
          <w:sz w:val="24"/>
          <w:szCs w:val="24"/>
        </w:rPr>
        <w:t xml:space="preserve"> dubultpilsonības iespēj</w:t>
      </w:r>
      <w:r w:rsidR="00A92330" w:rsidRPr="002D363B">
        <w:rPr>
          <w:rFonts w:ascii="Times New Roman" w:hAnsi="Times New Roman" w:cs="Times New Roman"/>
          <w:sz w:val="24"/>
          <w:szCs w:val="24"/>
        </w:rPr>
        <w:t>amību</w:t>
      </w:r>
      <w:r w:rsidR="0058121E" w:rsidRPr="002D363B">
        <w:rPr>
          <w:rFonts w:ascii="Times New Roman" w:hAnsi="Times New Roman" w:cs="Times New Roman"/>
          <w:sz w:val="24"/>
          <w:szCs w:val="24"/>
        </w:rPr>
        <w:t>;</w:t>
      </w:r>
    </w:p>
    <w:p w14:paraId="03E2A90F" w14:textId="77777777" w:rsidR="0058121E" w:rsidRPr="002D363B" w:rsidRDefault="0058121E" w:rsidP="00FA72CA">
      <w:pPr>
        <w:pStyle w:val="ListParagraph"/>
        <w:numPr>
          <w:ilvl w:val="0"/>
          <w:numId w:val="6"/>
        </w:numPr>
        <w:jc w:val="both"/>
        <w:rPr>
          <w:rFonts w:ascii="Times New Roman" w:eastAsia="Times New Roman" w:hAnsi="Times New Roman" w:cs="Times New Roman"/>
          <w:sz w:val="24"/>
          <w:szCs w:val="24"/>
        </w:rPr>
      </w:pPr>
      <w:r w:rsidRPr="002D363B">
        <w:rPr>
          <w:rFonts w:ascii="Times New Roman" w:hAnsi="Times New Roman" w:cs="Times New Roman"/>
          <w:sz w:val="24"/>
          <w:szCs w:val="24"/>
        </w:rPr>
        <w:t xml:space="preserve">1995. gada 21. septembra likums </w:t>
      </w:r>
      <w:r w:rsidRPr="002D363B">
        <w:rPr>
          <w:rFonts w:ascii="Times New Roman" w:hAnsi="Times New Roman" w:cs="Times New Roman"/>
          <w:b/>
          <w:sz w:val="24"/>
          <w:szCs w:val="24"/>
        </w:rPr>
        <w:t>„Repatriācijas likums”</w:t>
      </w:r>
      <w:r w:rsidR="00B00EAA" w:rsidRPr="002D363B">
        <w:rPr>
          <w:rFonts w:ascii="Times New Roman" w:hAnsi="Times New Roman" w:cs="Times New Roman"/>
          <w:sz w:val="24"/>
          <w:szCs w:val="24"/>
        </w:rPr>
        <w:t>.</w:t>
      </w:r>
    </w:p>
    <w:p w14:paraId="297C5DEC" w14:textId="77777777" w:rsidR="0058121E" w:rsidRPr="002D363B" w:rsidRDefault="0058121E" w:rsidP="00C569D3">
      <w:pPr>
        <w:pStyle w:val="Heading1"/>
        <w:spacing w:line="276" w:lineRule="auto"/>
      </w:pPr>
    </w:p>
    <w:p w14:paraId="232BE66D" w14:textId="77777777" w:rsidR="002A788D" w:rsidRPr="002D363B" w:rsidRDefault="002A788D" w:rsidP="002A788D"/>
    <w:p w14:paraId="6633A635" w14:textId="77777777" w:rsidR="002A788D" w:rsidRPr="002D363B" w:rsidRDefault="002A788D" w:rsidP="002A788D"/>
    <w:p w14:paraId="667C2B73" w14:textId="77777777" w:rsidR="002A788D" w:rsidRPr="002D363B" w:rsidRDefault="002A788D" w:rsidP="002A788D"/>
    <w:p w14:paraId="449BBFB5" w14:textId="77777777" w:rsidR="00FA3ACB" w:rsidRPr="002D363B" w:rsidRDefault="00FA3ACB" w:rsidP="002A788D"/>
    <w:p w14:paraId="26164FEF" w14:textId="77777777" w:rsidR="00794FEF" w:rsidRPr="002D363B" w:rsidRDefault="00794FEF" w:rsidP="00C569D3">
      <w:pPr>
        <w:pStyle w:val="Heading1"/>
        <w:spacing w:line="276" w:lineRule="auto"/>
      </w:pPr>
      <w:bookmarkStart w:id="6" w:name="_Toc387994555"/>
    </w:p>
    <w:p w14:paraId="41053ABF" w14:textId="77777777" w:rsidR="00794FEF" w:rsidRPr="002D363B" w:rsidRDefault="00794FEF" w:rsidP="00C569D3">
      <w:pPr>
        <w:pStyle w:val="Heading1"/>
        <w:spacing w:line="276" w:lineRule="auto"/>
      </w:pPr>
    </w:p>
    <w:p w14:paraId="00AB90B3" w14:textId="77777777" w:rsidR="00794FEF" w:rsidRPr="002D363B" w:rsidRDefault="00794FEF" w:rsidP="00B00EAA">
      <w:pPr>
        <w:pStyle w:val="Heading1"/>
        <w:spacing w:line="276" w:lineRule="auto"/>
        <w:jc w:val="left"/>
        <w:rPr>
          <w:rFonts w:asciiTheme="minorHAnsi" w:eastAsiaTheme="minorEastAsia" w:hAnsiTheme="minorHAnsi" w:cstheme="minorBidi"/>
          <w:b w:val="0"/>
          <w:bCs w:val="0"/>
          <w:color w:val="auto"/>
          <w:sz w:val="22"/>
          <w:szCs w:val="22"/>
        </w:rPr>
      </w:pPr>
    </w:p>
    <w:p w14:paraId="50DAD84D" w14:textId="77777777" w:rsidR="00B00EAA" w:rsidRPr="002D363B" w:rsidRDefault="00B00EAA" w:rsidP="00B00EAA"/>
    <w:p w14:paraId="76A8E16E" w14:textId="77777777" w:rsidR="00F009B1" w:rsidRPr="002D363B" w:rsidRDefault="00F009B1" w:rsidP="005E59B6">
      <w:pPr>
        <w:jc w:val="center"/>
        <w:rPr>
          <w:rFonts w:ascii="Times New Roman" w:eastAsiaTheme="majorEastAsia" w:hAnsi="Times New Roman" w:cs="Times New Roman"/>
          <w:b/>
          <w:bCs/>
          <w:color w:val="000000"/>
          <w:sz w:val="24"/>
          <w:szCs w:val="24"/>
          <w:u w:color="000000"/>
        </w:rPr>
      </w:pPr>
      <w:r w:rsidRPr="002D363B">
        <w:rPr>
          <w:rFonts w:ascii="Times New Roman" w:hAnsi="Times New Roman" w:cs="Times New Roman"/>
          <w:b/>
          <w:sz w:val="24"/>
          <w:szCs w:val="24"/>
        </w:rPr>
        <w:t>III. SITUĀCIJAS APRAKSTS</w:t>
      </w:r>
      <w:r w:rsidR="0016193B" w:rsidRPr="002D363B">
        <w:rPr>
          <w:rFonts w:ascii="Times New Roman" w:hAnsi="Times New Roman" w:cs="Times New Roman"/>
          <w:b/>
          <w:sz w:val="24"/>
          <w:szCs w:val="24"/>
        </w:rPr>
        <w:t xml:space="preserve"> UN PROBLĒMAS FORMULĒJUMS</w:t>
      </w:r>
      <w:bookmarkEnd w:id="6"/>
    </w:p>
    <w:p w14:paraId="47DD2E00" w14:textId="77777777" w:rsidR="00AF2FC4" w:rsidRPr="002D363B" w:rsidRDefault="00195C20" w:rsidP="00AF2FC4">
      <w:pPr>
        <w:spacing w:after="0" w:line="240" w:lineRule="auto"/>
        <w:jc w:val="both"/>
        <w:rPr>
          <w:rFonts w:ascii="Times New Roman" w:hAnsi="Times New Roman"/>
          <w:sz w:val="24"/>
          <w:szCs w:val="24"/>
        </w:rPr>
      </w:pPr>
      <w:r w:rsidRPr="002D363B">
        <w:tab/>
      </w:r>
      <w:r w:rsidRPr="002D363B">
        <w:rPr>
          <w:rFonts w:ascii="Times New Roman" w:hAnsi="Times New Roman"/>
          <w:sz w:val="24"/>
          <w:szCs w:val="24"/>
        </w:rPr>
        <w:t>Globalizācija</w:t>
      </w:r>
      <w:r w:rsidR="00847ED8" w:rsidRPr="002D363B">
        <w:rPr>
          <w:rFonts w:ascii="Times New Roman" w:hAnsi="Times New Roman"/>
          <w:sz w:val="24"/>
          <w:szCs w:val="24"/>
        </w:rPr>
        <w:t>s un iedzīvotāju migrācijas</w:t>
      </w:r>
      <w:r w:rsidRPr="002D363B">
        <w:rPr>
          <w:rFonts w:ascii="Times New Roman" w:hAnsi="Times New Roman"/>
          <w:sz w:val="24"/>
          <w:szCs w:val="24"/>
        </w:rPr>
        <w:t xml:space="preserve"> procesu rezultātā</w:t>
      </w:r>
      <w:r w:rsidRPr="002D363B">
        <w:rPr>
          <w:rFonts w:ascii="Times New Roman" w:hAnsi="Times New Roman"/>
          <w:i/>
          <w:sz w:val="24"/>
          <w:szCs w:val="24"/>
        </w:rPr>
        <w:t xml:space="preserve"> </w:t>
      </w:r>
      <w:r w:rsidR="008C00E0" w:rsidRPr="002D363B">
        <w:rPr>
          <w:rFonts w:ascii="Times New Roman" w:hAnsi="Times New Roman"/>
          <w:sz w:val="24"/>
          <w:szCs w:val="24"/>
        </w:rPr>
        <w:t>mūsdienās</w:t>
      </w:r>
      <w:r w:rsidRPr="002D363B">
        <w:rPr>
          <w:rFonts w:ascii="Times New Roman" w:hAnsi="Times New Roman"/>
          <w:sz w:val="24"/>
          <w:szCs w:val="24"/>
        </w:rPr>
        <w:t xml:space="preserve"> katrai valstij ir jāmeklē </w:t>
      </w:r>
      <w:r w:rsidR="00847ED8" w:rsidRPr="002D363B">
        <w:rPr>
          <w:rFonts w:ascii="Times New Roman" w:hAnsi="Times New Roman"/>
          <w:sz w:val="24"/>
          <w:szCs w:val="24"/>
        </w:rPr>
        <w:t xml:space="preserve">visi iespējamie </w:t>
      </w:r>
      <w:r w:rsidRPr="002D363B">
        <w:rPr>
          <w:rFonts w:ascii="Times New Roman" w:hAnsi="Times New Roman"/>
          <w:sz w:val="24"/>
          <w:szCs w:val="24"/>
        </w:rPr>
        <w:t xml:space="preserve">veidi, kā </w:t>
      </w:r>
      <w:r w:rsidR="00BC608A" w:rsidRPr="002D363B">
        <w:rPr>
          <w:rFonts w:ascii="Times New Roman" w:hAnsi="Times New Roman"/>
          <w:sz w:val="24"/>
          <w:szCs w:val="24"/>
        </w:rPr>
        <w:t>apliecināt</w:t>
      </w:r>
      <w:r w:rsidRPr="002D363B">
        <w:rPr>
          <w:rFonts w:ascii="Times New Roman" w:hAnsi="Times New Roman"/>
          <w:sz w:val="24"/>
          <w:szCs w:val="24"/>
        </w:rPr>
        <w:t xml:space="preserve"> savu v</w:t>
      </w:r>
      <w:r w:rsidR="00F50B4B" w:rsidRPr="002D363B">
        <w:rPr>
          <w:rFonts w:ascii="Times New Roman" w:hAnsi="Times New Roman"/>
          <w:sz w:val="24"/>
          <w:szCs w:val="24"/>
        </w:rPr>
        <w:t xml:space="preserve">ietu pasaulē, lai </w:t>
      </w:r>
      <w:r w:rsidR="007F3D1F" w:rsidRPr="002D363B">
        <w:rPr>
          <w:rFonts w:ascii="Times New Roman" w:hAnsi="Times New Roman"/>
          <w:sz w:val="24"/>
          <w:szCs w:val="24"/>
        </w:rPr>
        <w:t>aizstāvētu</w:t>
      </w:r>
      <w:r w:rsidR="00F50B4B" w:rsidRPr="002D363B">
        <w:rPr>
          <w:rFonts w:ascii="Times New Roman" w:hAnsi="Times New Roman"/>
          <w:sz w:val="24"/>
          <w:szCs w:val="24"/>
        </w:rPr>
        <w:t xml:space="preserve"> savas nacionālās intereses</w:t>
      </w:r>
      <w:r w:rsidR="006D5052" w:rsidRPr="002D363B">
        <w:rPr>
          <w:rFonts w:ascii="Times New Roman" w:hAnsi="Times New Roman"/>
          <w:sz w:val="24"/>
          <w:szCs w:val="24"/>
        </w:rPr>
        <w:t xml:space="preserve">. </w:t>
      </w:r>
      <w:r w:rsidR="00F47F49" w:rsidRPr="002D363B">
        <w:rPr>
          <w:rFonts w:ascii="Times New Roman" w:hAnsi="Times New Roman"/>
          <w:sz w:val="24"/>
          <w:szCs w:val="24"/>
        </w:rPr>
        <w:t>21. gadsimtā n</w:t>
      </w:r>
      <w:r w:rsidRPr="002D363B">
        <w:rPr>
          <w:rFonts w:ascii="Times New Roman" w:hAnsi="Times New Roman"/>
          <w:sz w:val="24"/>
          <w:szCs w:val="24"/>
        </w:rPr>
        <w:t xml:space="preserve">o Latvijas ir izbraukuši </w:t>
      </w:r>
      <w:r w:rsidR="00F47F49" w:rsidRPr="002D363B">
        <w:rPr>
          <w:rFonts w:ascii="Times New Roman" w:hAnsi="Times New Roman"/>
          <w:sz w:val="24"/>
          <w:szCs w:val="24"/>
        </w:rPr>
        <w:t xml:space="preserve">vairāk nekā </w:t>
      </w:r>
      <w:r w:rsidR="00911233" w:rsidRPr="002D363B">
        <w:rPr>
          <w:rFonts w:ascii="Times New Roman" w:hAnsi="Times New Roman"/>
          <w:sz w:val="24"/>
          <w:szCs w:val="24"/>
        </w:rPr>
        <w:t>200 </w:t>
      </w:r>
      <w:r w:rsidR="002C372B" w:rsidRPr="002D363B">
        <w:rPr>
          <w:rFonts w:ascii="Times New Roman" w:hAnsi="Times New Roman"/>
          <w:sz w:val="24"/>
          <w:szCs w:val="24"/>
        </w:rPr>
        <w:t>tūkstoši</w:t>
      </w:r>
      <w:r w:rsidR="00911233" w:rsidRPr="002D363B">
        <w:rPr>
          <w:rFonts w:ascii="Times New Roman" w:hAnsi="Times New Roman"/>
          <w:sz w:val="24"/>
          <w:szCs w:val="24"/>
        </w:rPr>
        <w:t xml:space="preserve"> tās iedzīvotāju</w:t>
      </w:r>
      <w:r w:rsidR="00847ED8" w:rsidRPr="002D363B">
        <w:rPr>
          <w:rFonts w:ascii="Times New Roman" w:hAnsi="Times New Roman"/>
          <w:sz w:val="24"/>
          <w:szCs w:val="24"/>
        </w:rPr>
        <w:t>,</w:t>
      </w:r>
      <w:r w:rsidRPr="002D363B">
        <w:rPr>
          <w:rFonts w:ascii="Times New Roman" w:hAnsi="Times New Roman"/>
          <w:sz w:val="24"/>
          <w:szCs w:val="24"/>
        </w:rPr>
        <w:t xml:space="preserve"> </w:t>
      </w:r>
      <w:r w:rsidR="00C5033B" w:rsidRPr="002D363B">
        <w:rPr>
          <w:rFonts w:ascii="Times New Roman" w:hAnsi="Times New Roman"/>
          <w:sz w:val="24"/>
          <w:szCs w:val="24"/>
        </w:rPr>
        <w:t>kuru liel</w:t>
      </w:r>
      <w:r w:rsidR="00BC608A" w:rsidRPr="002D363B">
        <w:rPr>
          <w:rFonts w:ascii="Times New Roman" w:hAnsi="Times New Roman"/>
          <w:sz w:val="24"/>
          <w:szCs w:val="24"/>
        </w:rPr>
        <w:t>a daļa</w:t>
      </w:r>
      <w:r w:rsidR="00C5033B" w:rsidRPr="002D363B">
        <w:rPr>
          <w:rFonts w:ascii="Times New Roman" w:hAnsi="Times New Roman"/>
          <w:sz w:val="24"/>
          <w:szCs w:val="24"/>
        </w:rPr>
        <w:t xml:space="preserve"> </w:t>
      </w:r>
      <w:r w:rsidR="00BC608A" w:rsidRPr="002D363B">
        <w:rPr>
          <w:rFonts w:ascii="Times New Roman" w:hAnsi="Times New Roman"/>
          <w:sz w:val="24"/>
          <w:szCs w:val="24"/>
        </w:rPr>
        <w:t>uztur</w:t>
      </w:r>
      <w:r w:rsidR="006D5052" w:rsidRPr="002D363B">
        <w:rPr>
          <w:rFonts w:ascii="Times New Roman" w:hAnsi="Times New Roman"/>
          <w:sz w:val="24"/>
          <w:szCs w:val="24"/>
        </w:rPr>
        <w:t xml:space="preserve"> dažādas saites ar Latviju. </w:t>
      </w:r>
      <w:r w:rsidRPr="002D363B">
        <w:rPr>
          <w:rFonts w:ascii="Times New Roman" w:hAnsi="Times New Roman"/>
          <w:sz w:val="24"/>
          <w:szCs w:val="24"/>
        </w:rPr>
        <w:t>Latvijas valsts interesēs ir veidot atbilstošu politiku, lai ne tikai saglabātu</w:t>
      </w:r>
      <w:r w:rsidR="00A930E0" w:rsidRPr="002D363B">
        <w:rPr>
          <w:rFonts w:ascii="Times New Roman" w:hAnsi="Times New Roman"/>
          <w:sz w:val="24"/>
          <w:szCs w:val="24"/>
        </w:rPr>
        <w:t>, bet arī mērķtiecīgi ve</w:t>
      </w:r>
      <w:r w:rsidR="00384BA8" w:rsidRPr="002D363B">
        <w:rPr>
          <w:rFonts w:ascii="Times New Roman" w:hAnsi="Times New Roman"/>
          <w:sz w:val="24"/>
          <w:szCs w:val="24"/>
        </w:rPr>
        <w:t>i</w:t>
      </w:r>
      <w:r w:rsidR="00A930E0" w:rsidRPr="002D363B">
        <w:rPr>
          <w:rFonts w:ascii="Times New Roman" w:hAnsi="Times New Roman"/>
          <w:sz w:val="24"/>
          <w:szCs w:val="24"/>
        </w:rPr>
        <w:t>cinātu</w:t>
      </w:r>
      <w:r w:rsidRPr="002D363B">
        <w:rPr>
          <w:rFonts w:ascii="Times New Roman" w:hAnsi="Times New Roman"/>
          <w:sz w:val="24"/>
          <w:szCs w:val="24"/>
        </w:rPr>
        <w:t xml:space="preserve"> attiecības ar pasaulē izkaisītajiem tautiešiem, </w:t>
      </w:r>
      <w:r w:rsidR="00A930E0" w:rsidRPr="002D363B">
        <w:rPr>
          <w:rFonts w:ascii="Times New Roman" w:hAnsi="Times New Roman"/>
          <w:sz w:val="24"/>
          <w:szCs w:val="24"/>
        </w:rPr>
        <w:t>rodot jaunus veidus, kā sadarb</w:t>
      </w:r>
      <w:r w:rsidR="00CF284B" w:rsidRPr="002D363B">
        <w:rPr>
          <w:rFonts w:ascii="Times New Roman" w:hAnsi="Times New Roman"/>
          <w:sz w:val="24"/>
          <w:szCs w:val="24"/>
        </w:rPr>
        <w:t>oties</w:t>
      </w:r>
      <w:r w:rsidR="00A930E0" w:rsidRPr="002D363B">
        <w:rPr>
          <w:rFonts w:ascii="Times New Roman" w:hAnsi="Times New Roman"/>
          <w:sz w:val="24"/>
          <w:szCs w:val="24"/>
        </w:rPr>
        <w:t xml:space="preserve"> ar diasporu </w:t>
      </w:r>
      <w:r w:rsidRPr="002D363B">
        <w:rPr>
          <w:rFonts w:ascii="Times New Roman" w:hAnsi="Times New Roman"/>
          <w:sz w:val="24"/>
          <w:szCs w:val="24"/>
        </w:rPr>
        <w:t xml:space="preserve">un </w:t>
      </w:r>
      <w:r w:rsidR="00A930E0" w:rsidRPr="002D363B">
        <w:rPr>
          <w:rFonts w:ascii="Times New Roman" w:hAnsi="Times New Roman"/>
          <w:sz w:val="24"/>
          <w:szCs w:val="24"/>
        </w:rPr>
        <w:t>stiprināt tās potenciāla iesaisti valsts</w:t>
      </w:r>
      <w:r w:rsidR="000C76CD" w:rsidRPr="002D363B">
        <w:rPr>
          <w:rFonts w:ascii="Times New Roman" w:hAnsi="Times New Roman"/>
          <w:sz w:val="24"/>
          <w:szCs w:val="24"/>
        </w:rPr>
        <w:t xml:space="preserve"> attīstībā. </w:t>
      </w:r>
      <w:r w:rsidR="0069595A" w:rsidRPr="002D363B">
        <w:rPr>
          <w:rFonts w:ascii="Times New Roman" w:hAnsi="Times New Roman"/>
          <w:sz w:val="24"/>
          <w:szCs w:val="24"/>
        </w:rPr>
        <w:t xml:space="preserve">Tas atbilst </w:t>
      </w:r>
      <w:r w:rsidR="00924C2B" w:rsidRPr="002D363B">
        <w:rPr>
          <w:rFonts w:ascii="Times New Roman" w:hAnsi="Times New Roman"/>
          <w:sz w:val="24"/>
          <w:szCs w:val="24"/>
        </w:rPr>
        <w:t>Latvijas Nacionālā attīstības plā</w:t>
      </w:r>
      <w:r w:rsidR="00AF2FC4" w:rsidRPr="002D363B">
        <w:rPr>
          <w:rFonts w:ascii="Times New Roman" w:hAnsi="Times New Roman"/>
          <w:sz w:val="24"/>
          <w:szCs w:val="24"/>
        </w:rPr>
        <w:t>na 2014.-2020. gadam prioritātes</w:t>
      </w:r>
      <w:r w:rsidR="00924C2B" w:rsidRPr="002D363B">
        <w:rPr>
          <w:rFonts w:ascii="Times New Roman" w:hAnsi="Times New Roman"/>
          <w:sz w:val="24"/>
          <w:szCs w:val="24"/>
        </w:rPr>
        <w:t xml:space="preserve"> „Cilvēku </w:t>
      </w:r>
      <w:proofErr w:type="spellStart"/>
      <w:r w:rsidR="00924C2B" w:rsidRPr="002D363B">
        <w:rPr>
          <w:rFonts w:ascii="Times New Roman" w:hAnsi="Times New Roman"/>
          <w:sz w:val="24"/>
          <w:szCs w:val="24"/>
        </w:rPr>
        <w:t>drošumspēja</w:t>
      </w:r>
      <w:proofErr w:type="spellEnd"/>
      <w:r w:rsidR="00924C2B" w:rsidRPr="002D363B">
        <w:rPr>
          <w:rFonts w:ascii="Times New Roman" w:hAnsi="Times New Roman"/>
          <w:sz w:val="24"/>
          <w:szCs w:val="24"/>
        </w:rPr>
        <w:t>” rīcības virzien</w:t>
      </w:r>
      <w:r w:rsidR="00AF2FC4" w:rsidRPr="002D363B">
        <w:rPr>
          <w:rFonts w:ascii="Times New Roman" w:hAnsi="Times New Roman"/>
          <w:sz w:val="24"/>
          <w:szCs w:val="24"/>
        </w:rPr>
        <w:t>ā</w:t>
      </w:r>
      <w:r w:rsidR="00924C2B" w:rsidRPr="002D363B">
        <w:rPr>
          <w:rFonts w:ascii="Times New Roman" w:hAnsi="Times New Roman"/>
          <w:sz w:val="24"/>
          <w:szCs w:val="24"/>
        </w:rPr>
        <w:t xml:space="preserve"> ”Cilvēku sadarbība, kultūra un pilsoniskā līdzdalība kā piederības Latvijai pamats”</w:t>
      </w:r>
      <w:r w:rsidR="0069595A" w:rsidRPr="002D363B">
        <w:rPr>
          <w:rFonts w:ascii="Times New Roman" w:hAnsi="Times New Roman"/>
          <w:sz w:val="24"/>
          <w:szCs w:val="24"/>
        </w:rPr>
        <w:t xml:space="preserve"> noteiktajam mērķim</w:t>
      </w:r>
      <w:r w:rsidR="00924C2B" w:rsidRPr="002D363B">
        <w:rPr>
          <w:rFonts w:ascii="Times New Roman" w:hAnsi="Times New Roman"/>
          <w:sz w:val="24"/>
          <w:szCs w:val="24"/>
        </w:rPr>
        <w:t xml:space="preserve"> „[330] Veicināt Latvijas iedzīvotāju palikšanu un Latvijas valsts piederīgo atgriešanos Latvijā”</w:t>
      </w:r>
      <w:r w:rsidR="0069595A" w:rsidRPr="002D363B">
        <w:rPr>
          <w:rFonts w:ascii="Times New Roman" w:hAnsi="Times New Roman"/>
          <w:sz w:val="24"/>
          <w:szCs w:val="24"/>
        </w:rPr>
        <w:t>, kura</w:t>
      </w:r>
      <w:r w:rsidR="00924C2B" w:rsidRPr="002D363B">
        <w:rPr>
          <w:rFonts w:ascii="Times New Roman" w:hAnsi="Times New Roman"/>
          <w:sz w:val="24"/>
          <w:szCs w:val="24"/>
        </w:rPr>
        <w:t xml:space="preserve"> sasniegšanai ir formulēts veicamais uzdevums „[341] Reemigrācijas veicināšana un ārzemēs dzīvojošo Latvijai piederīgo identitātes uzturēšana, t.sk. globālā tīkla attīstība, pasākumi Latvijā, izglītības un kultūras pieejamība ārzemēs un atbalsta pasākumi reemigrācijas veicināšanai.”</w:t>
      </w:r>
      <w:r w:rsidR="00924C2B" w:rsidRPr="002D363B">
        <w:rPr>
          <w:rFonts w:ascii="Times New Roman" w:hAnsi="Times New Roman"/>
          <w:sz w:val="24"/>
          <w:szCs w:val="24"/>
        </w:rPr>
        <w:tab/>
      </w:r>
    </w:p>
    <w:p w14:paraId="0B3A855A" w14:textId="77777777" w:rsidR="00E85541" w:rsidRPr="002D363B" w:rsidRDefault="00E85541" w:rsidP="00595620">
      <w:pPr>
        <w:spacing w:after="0" w:line="240" w:lineRule="auto"/>
        <w:jc w:val="center"/>
        <w:rPr>
          <w:rFonts w:ascii="Times New Roman" w:hAnsi="Times New Roman" w:cs="Times New Roman"/>
          <w:b/>
          <w:sz w:val="24"/>
          <w:szCs w:val="24"/>
        </w:rPr>
      </w:pPr>
    </w:p>
    <w:p w14:paraId="5F1A8EE2" w14:textId="77777777" w:rsidR="00B2193E" w:rsidRPr="002D363B" w:rsidRDefault="007A2BDF" w:rsidP="00595620">
      <w:pPr>
        <w:spacing w:after="0" w:line="240" w:lineRule="auto"/>
        <w:jc w:val="center"/>
        <w:rPr>
          <w:rFonts w:ascii="Times New Roman" w:hAnsi="Times New Roman" w:cs="Times New Roman"/>
          <w:b/>
          <w:sz w:val="24"/>
          <w:szCs w:val="24"/>
        </w:rPr>
      </w:pPr>
      <w:r w:rsidRPr="002D363B">
        <w:rPr>
          <w:rFonts w:ascii="Times New Roman" w:hAnsi="Times New Roman" w:cs="Times New Roman"/>
          <w:b/>
          <w:sz w:val="24"/>
          <w:szCs w:val="24"/>
        </w:rPr>
        <w:t>Diasporas izpratne</w:t>
      </w:r>
    </w:p>
    <w:p w14:paraId="18E84EFE" w14:textId="77777777" w:rsidR="007A2BDF" w:rsidRPr="002D363B" w:rsidRDefault="007A2BDF" w:rsidP="00595620">
      <w:pPr>
        <w:spacing w:after="0" w:line="240" w:lineRule="auto"/>
        <w:jc w:val="center"/>
        <w:rPr>
          <w:rFonts w:ascii="Times New Roman" w:hAnsi="Times New Roman"/>
          <w:color w:val="00B0F0"/>
          <w:sz w:val="24"/>
          <w:szCs w:val="24"/>
        </w:rPr>
      </w:pPr>
    </w:p>
    <w:p w14:paraId="232B266A" w14:textId="77777777" w:rsidR="00B2193E" w:rsidRPr="002D363B" w:rsidRDefault="007006FB" w:rsidP="00595620">
      <w:pPr>
        <w:spacing w:after="0" w:line="240" w:lineRule="auto"/>
        <w:ind w:firstLine="709"/>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w:t>
      </w:r>
      <w:r w:rsidR="0069595A" w:rsidRPr="002D363B">
        <w:rPr>
          <w:rFonts w:ascii="Times New Roman" w:eastAsia="Times New Roman" w:hAnsi="Times New Roman" w:cs="Times New Roman"/>
          <w:sz w:val="24"/>
          <w:szCs w:val="24"/>
        </w:rPr>
        <w:t xml:space="preserve">Rīcības plānā </w:t>
      </w:r>
      <w:r w:rsidRPr="002D363B">
        <w:rPr>
          <w:rFonts w:ascii="Times New Roman" w:eastAsia="Times New Roman" w:hAnsi="Times New Roman" w:cs="Times New Roman"/>
          <w:sz w:val="24"/>
          <w:szCs w:val="24"/>
        </w:rPr>
        <w:t>P</w:t>
      </w:r>
      <w:r w:rsidR="0069595A" w:rsidRPr="002D363B">
        <w:rPr>
          <w:rFonts w:ascii="Times New Roman" w:eastAsia="Times New Roman" w:hAnsi="Times New Roman" w:cs="Times New Roman"/>
          <w:sz w:val="24"/>
          <w:szCs w:val="24"/>
        </w:rPr>
        <w:t xml:space="preserve">ar sadarbību ar Latvijas diasporu 2015.-2017. </w:t>
      </w:r>
      <w:r w:rsidRPr="002D363B">
        <w:rPr>
          <w:rFonts w:ascii="Times New Roman" w:eastAsia="Times New Roman" w:hAnsi="Times New Roman" w:cs="Times New Roman"/>
          <w:sz w:val="24"/>
          <w:szCs w:val="24"/>
        </w:rPr>
        <w:t>g</w:t>
      </w:r>
      <w:r w:rsidR="0069595A" w:rsidRPr="002D363B">
        <w:rPr>
          <w:rFonts w:ascii="Times New Roman" w:eastAsia="Times New Roman" w:hAnsi="Times New Roman" w:cs="Times New Roman"/>
          <w:sz w:val="24"/>
          <w:szCs w:val="24"/>
        </w:rPr>
        <w:t>adam</w:t>
      </w:r>
      <w:r w:rsidRPr="002D363B">
        <w:rPr>
          <w:rFonts w:ascii="Times New Roman" w:eastAsia="Times New Roman" w:hAnsi="Times New Roman" w:cs="Times New Roman"/>
          <w:sz w:val="24"/>
          <w:szCs w:val="24"/>
        </w:rPr>
        <w:t>”</w:t>
      </w:r>
      <w:r w:rsidR="0069595A" w:rsidRPr="002D363B">
        <w:rPr>
          <w:rFonts w:ascii="Times New Roman" w:eastAsia="Times New Roman" w:hAnsi="Times New Roman" w:cs="Times New Roman"/>
          <w:sz w:val="24"/>
          <w:szCs w:val="24"/>
        </w:rPr>
        <w:t xml:space="preserve"> (turpmāk</w:t>
      </w:r>
      <w:r w:rsidR="00691659" w:rsidRPr="002D363B">
        <w:rPr>
          <w:rFonts w:ascii="Times New Roman" w:eastAsia="Times New Roman" w:hAnsi="Times New Roman" w:cs="Times New Roman"/>
          <w:sz w:val="24"/>
          <w:szCs w:val="24"/>
        </w:rPr>
        <w:t xml:space="preserve"> -</w:t>
      </w:r>
      <w:r w:rsidR="00B2193E" w:rsidRPr="002D363B">
        <w:rPr>
          <w:rFonts w:ascii="Times New Roman" w:eastAsia="Times New Roman" w:hAnsi="Times New Roman" w:cs="Times New Roman"/>
          <w:sz w:val="24"/>
          <w:szCs w:val="24"/>
        </w:rPr>
        <w:t xml:space="preserve"> </w:t>
      </w:r>
      <w:r w:rsidR="0069595A" w:rsidRPr="002D363B">
        <w:rPr>
          <w:rFonts w:ascii="Times New Roman" w:eastAsia="Times New Roman" w:hAnsi="Times New Roman" w:cs="Times New Roman"/>
          <w:sz w:val="24"/>
          <w:szCs w:val="24"/>
        </w:rPr>
        <w:t>Rīcības plāns)</w:t>
      </w:r>
      <w:r w:rsidR="00B2193E" w:rsidRPr="002D363B">
        <w:rPr>
          <w:rFonts w:ascii="Times New Roman" w:eastAsia="Times New Roman" w:hAnsi="Times New Roman" w:cs="Times New Roman"/>
          <w:sz w:val="24"/>
          <w:szCs w:val="24"/>
        </w:rPr>
        <w:t xml:space="preserve"> ar </w:t>
      </w:r>
      <w:r w:rsidR="00B2193E" w:rsidRPr="002D363B">
        <w:rPr>
          <w:rFonts w:ascii="Times New Roman" w:eastAsia="Times New Roman" w:hAnsi="Times New Roman" w:cs="Times New Roman"/>
          <w:b/>
          <w:bCs/>
          <w:sz w:val="24"/>
          <w:szCs w:val="24"/>
        </w:rPr>
        <w:t>diasporu saprotam ārpus savas dzimtenes izkliedētu nācijas daļu, kas apzinās savu piederību izcelsmes valstij.</w:t>
      </w:r>
      <w:r w:rsidR="00B2193E" w:rsidRPr="002D363B">
        <w:rPr>
          <w:rFonts w:ascii="Times New Roman" w:eastAsia="Times New Roman" w:hAnsi="Times New Roman" w:cs="Times New Roman"/>
          <w:b/>
          <w:bCs/>
          <w:sz w:val="24"/>
          <w:szCs w:val="24"/>
          <w:vertAlign w:val="superscript"/>
        </w:rPr>
        <w:footnoteReference w:id="1"/>
      </w:r>
      <w:r w:rsidR="00B2193E" w:rsidRPr="002D363B">
        <w:rPr>
          <w:rFonts w:ascii="Times New Roman" w:eastAsia="Times New Roman" w:hAnsi="Times New Roman" w:cs="Times New Roman"/>
          <w:b/>
          <w:bCs/>
          <w:sz w:val="24"/>
          <w:szCs w:val="24"/>
        </w:rPr>
        <w:t xml:space="preserve"> </w:t>
      </w:r>
      <w:r w:rsidR="00B2193E" w:rsidRPr="002D363B">
        <w:rPr>
          <w:rFonts w:ascii="Times New Roman" w:eastAsia="Times New Roman" w:hAnsi="Times New Roman" w:cs="Times New Roman"/>
          <w:bCs/>
          <w:sz w:val="24"/>
          <w:szCs w:val="24"/>
        </w:rPr>
        <w:t xml:space="preserve">Ar diasporu kā nācijas daļu mēs </w:t>
      </w:r>
      <w:r w:rsidR="00AC62AE" w:rsidRPr="002D363B">
        <w:rPr>
          <w:rFonts w:ascii="Times New Roman" w:eastAsia="Times New Roman" w:hAnsi="Times New Roman" w:cs="Times New Roman"/>
          <w:bCs/>
          <w:sz w:val="24"/>
          <w:szCs w:val="24"/>
        </w:rPr>
        <w:t>saprot</w:t>
      </w:r>
      <w:r w:rsidR="00B2193E" w:rsidRPr="002D363B">
        <w:rPr>
          <w:rFonts w:ascii="Times New Roman" w:eastAsia="Times New Roman" w:hAnsi="Times New Roman" w:cs="Times New Roman"/>
          <w:bCs/>
          <w:sz w:val="24"/>
          <w:szCs w:val="24"/>
        </w:rPr>
        <w:t>am dažādās citu valstu teritorijās dzīvojošos indivīdus, kuri ir piederīgi</w:t>
      </w:r>
      <w:r w:rsidR="00484644" w:rsidRPr="002D363B">
        <w:rPr>
          <w:rFonts w:ascii="Times New Roman" w:eastAsia="Times New Roman" w:hAnsi="Times New Roman" w:cs="Times New Roman"/>
          <w:bCs/>
          <w:sz w:val="24"/>
          <w:szCs w:val="24"/>
        </w:rPr>
        <w:t xml:space="preserve"> Latvijai</w:t>
      </w:r>
      <w:r w:rsidR="00276F47" w:rsidRPr="002D363B">
        <w:rPr>
          <w:rFonts w:ascii="Times New Roman" w:eastAsia="Times New Roman" w:hAnsi="Times New Roman" w:cs="Times New Roman"/>
          <w:bCs/>
          <w:sz w:val="24"/>
          <w:szCs w:val="24"/>
        </w:rPr>
        <w:t>,</w:t>
      </w:r>
      <w:r w:rsidR="00484644" w:rsidRPr="002D363B">
        <w:rPr>
          <w:rFonts w:ascii="Times New Roman" w:eastAsia="Times New Roman" w:hAnsi="Times New Roman" w:cs="Times New Roman"/>
          <w:bCs/>
          <w:sz w:val="24"/>
          <w:szCs w:val="24"/>
        </w:rPr>
        <w:t xml:space="preserve"> </w:t>
      </w:r>
      <w:r w:rsidR="00B2193E" w:rsidRPr="002D363B">
        <w:rPr>
          <w:rFonts w:ascii="Times New Roman" w:eastAsia="Times New Roman" w:hAnsi="Times New Roman" w:cs="Times New Roman"/>
          <w:bCs/>
          <w:sz w:val="24"/>
          <w:szCs w:val="24"/>
        </w:rPr>
        <w:t>uztur kultūras, ekonomiskās un politiskās saiknes ar Latviju</w:t>
      </w:r>
      <w:r w:rsidR="00AC62AE" w:rsidRPr="002D363B">
        <w:rPr>
          <w:rFonts w:ascii="Times New Roman" w:eastAsia="Times New Roman" w:hAnsi="Times New Roman" w:cs="Times New Roman"/>
          <w:bCs/>
          <w:sz w:val="24"/>
          <w:szCs w:val="24"/>
        </w:rPr>
        <w:t>.</w:t>
      </w:r>
      <w:r w:rsidR="00B2193E" w:rsidRPr="002D363B">
        <w:rPr>
          <w:rStyle w:val="FootnoteReference"/>
          <w:rFonts w:ascii="Times New Roman" w:eastAsia="Times New Roman" w:hAnsi="Times New Roman" w:cs="Times New Roman"/>
          <w:bCs/>
          <w:sz w:val="24"/>
          <w:szCs w:val="24"/>
        </w:rPr>
        <w:footnoteReference w:id="2"/>
      </w:r>
      <w:r w:rsidR="00B2193E" w:rsidRPr="002D363B">
        <w:rPr>
          <w:rFonts w:ascii="Times New Roman" w:eastAsia="Times New Roman" w:hAnsi="Times New Roman" w:cs="Times New Roman"/>
          <w:b/>
          <w:bCs/>
          <w:sz w:val="24"/>
          <w:szCs w:val="24"/>
        </w:rPr>
        <w:t xml:space="preserve"> </w:t>
      </w:r>
      <w:r w:rsidR="009679BF" w:rsidRPr="002D363B">
        <w:rPr>
          <w:rFonts w:ascii="Times New Roman" w:eastAsia="Times New Roman" w:hAnsi="Times New Roman" w:cs="Times New Roman"/>
          <w:bCs/>
          <w:sz w:val="24"/>
          <w:szCs w:val="24"/>
        </w:rPr>
        <w:t xml:space="preserve">Uzturot saiknes </w:t>
      </w:r>
      <w:r w:rsidR="00AC62AE" w:rsidRPr="002D363B">
        <w:rPr>
          <w:rFonts w:ascii="Times New Roman" w:eastAsia="Times New Roman" w:hAnsi="Times New Roman" w:cs="Times New Roman"/>
          <w:bCs/>
          <w:sz w:val="24"/>
          <w:szCs w:val="24"/>
        </w:rPr>
        <w:t>ar Latvijas teritorijā pastāvīgi mītošajiem iedzīvotājiem</w:t>
      </w:r>
      <w:r w:rsidR="0060034B" w:rsidRPr="002D363B">
        <w:rPr>
          <w:rFonts w:ascii="Times New Roman" w:eastAsia="Times New Roman" w:hAnsi="Times New Roman" w:cs="Times New Roman"/>
          <w:bCs/>
          <w:sz w:val="24"/>
          <w:szCs w:val="24"/>
        </w:rPr>
        <w:t>,</w:t>
      </w:r>
      <w:r w:rsidR="00AC62AE" w:rsidRPr="002D363B">
        <w:rPr>
          <w:rFonts w:ascii="Times New Roman" w:eastAsia="Times New Roman" w:hAnsi="Times New Roman" w:cs="Times New Roman"/>
          <w:bCs/>
          <w:sz w:val="24"/>
          <w:szCs w:val="24"/>
        </w:rPr>
        <w:t xml:space="preserve"> viņi veido </w:t>
      </w:r>
      <w:r w:rsidR="00B25013" w:rsidRPr="002D363B">
        <w:rPr>
          <w:rFonts w:ascii="Times New Roman" w:eastAsia="Times New Roman" w:hAnsi="Times New Roman" w:cs="Times New Roman"/>
          <w:sz w:val="24"/>
          <w:szCs w:val="24"/>
        </w:rPr>
        <w:t>transnacionāl</w:t>
      </w:r>
      <w:r w:rsidR="00AC62AE" w:rsidRPr="002D363B">
        <w:rPr>
          <w:rFonts w:ascii="Times New Roman" w:eastAsia="Times New Roman" w:hAnsi="Times New Roman" w:cs="Times New Roman"/>
          <w:sz w:val="24"/>
          <w:szCs w:val="24"/>
        </w:rPr>
        <w:t>u</w:t>
      </w:r>
      <w:r w:rsidR="00B25013" w:rsidRPr="002D363B">
        <w:rPr>
          <w:rFonts w:ascii="Times New Roman" w:eastAsia="Times New Roman" w:hAnsi="Times New Roman" w:cs="Times New Roman"/>
          <w:sz w:val="24"/>
          <w:szCs w:val="24"/>
        </w:rPr>
        <w:t xml:space="preserve"> kopien</w:t>
      </w:r>
      <w:r w:rsidR="00347565" w:rsidRPr="002D363B">
        <w:rPr>
          <w:rFonts w:ascii="Times New Roman" w:eastAsia="Times New Roman" w:hAnsi="Times New Roman" w:cs="Times New Roman"/>
          <w:sz w:val="24"/>
          <w:szCs w:val="24"/>
        </w:rPr>
        <w:t>u, kas</w:t>
      </w:r>
      <w:r w:rsidR="00B2193E" w:rsidRPr="002D363B">
        <w:rPr>
          <w:rFonts w:ascii="Times New Roman" w:eastAsia="Times New Roman" w:hAnsi="Times New Roman" w:cs="Times New Roman"/>
          <w:sz w:val="24"/>
          <w:szCs w:val="24"/>
        </w:rPr>
        <w:t xml:space="preserve"> </w:t>
      </w:r>
      <w:r w:rsidR="00E85541" w:rsidRPr="002D363B">
        <w:rPr>
          <w:rFonts w:ascii="Times New Roman" w:eastAsia="Times New Roman" w:hAnsi="Times New Roman" w:cs="Times New Roman"/>
          <w:sz w:val="24"/>
          <w:szCs w:val="24"/>
        </w:rPr>
        <w:t>dažādiem</w:t>
      </w:r>
      <w:r w:rsidR="00B2193E" w:rsidRPr="002D363B">
        <w:rPr>
          <w:rFonts w:ascii="Times New Roman" w:eastAsia="Times New Roman" w:hAnsi="Times New Roman" w:cs="Times New Roman"/>
          <w:sz w:val="24"/>
          <w:szCs w:val="24"/>
        </w:rPr>
        <w:t xml:space="preserve"> līdzekļ</w:t>
      </w:r>
      <w:r w:rsidR="00E85541" w:rsidRPr="002D363B">
        <w:rPr>
          <w:rFonts w:ascii="Times New Roman" w:eastAsia="Times New Roman" w:hAnsi="Times New Roman" w:cs="Times New Roman"/>
          <w:sz w:val="24"/>
          <w:szCs w:val="24"/>
        </w:rPr>
        <w:t>iem</w:t>
      </w:r>
      <w:r w:rsidR="00B2193E" w:rsidRPr="002D363B">
        <w:rPr>
          <w:rFonts w:ascii="Times New Roman" w:eastAsia="Times New Roman" w:hAnsi="Times New Roman" w:cs="Times New Roman"/>
          <w:sz w:val="24"/>
          <w:szCs w:val="24"/>
        </w:rPr>
        <w:t xml:space="preserve"> stiprin</w:t>
      </w:r>
      <w:r w:rsidR="00E85541" w:rsidRPr="002D363B">
        <w:rPr>
          <w:rFonts w:ascii="Times New Roman" w:eastAsia="Times New Roman" w:hAnsi="Times New Roman" w:cs="Times New Roman"/>
          <w:sz w:val="24"/>
          <w:szCs w:val="24"/>
        </w:rPr>
        <w:t>a</w:t>
      </w:r>
      <w:r w:rsidR="00B2193E" w:rsidRPr="002D363B">
        <w:rPr>
          <w:rFonts w:ascii="Times New Roman" w:eastAsia="Times New Roman" w:hAnsi="Times New Roman" w:cs="Times New Roman"/>
          <w:sz w:val="24"/>
          <w:szCs w:val="24"/>
        </w:rPr>
        <w:t xml:space="preserve"> savstarpēju solidaritāti pāri nacionāl</w:t>
      </w:r>
      <w:r w:rsidR="00A8317B" w:rsidRPr="002D363B">
        <w:rPr>
          <w:rFonts w:ascii="Times New Roman" w:eastAsia="Times New Roman" w:hAnsi="Times New Roman" w:cs="Times New Roman"/>
          <w:sz w:val="24"/>
          <w:szCs w:val="24"/>
        </w:rPr>
        <w:t>o valstu</w:t>
      </w:r>
      <w:r w:rsidR="00B2193E" w:rsidRPr="002D363B">
        <w:rPr>
          <w:rFonts w:ascii="Times New Roman" w:eastAsia="Times New Roman" w:hAnsi="Times New Roman" w:cs="Times New Roman"/>
          <w:sz w:val="24"/>
          <w:szCs w:val="24"/>
        </w:rPr>
        <w:t xml:space="preserve"> robežām.</w:t>
      </w:r>
      <w:r w:rsidR="00B2193E" w:rsidRPr="002D363B">
        <w:rPr>
          <w:rFonts w:ascii="Times New Roman" w:eastAsia="Times New Roman" w:hAnsi="Times New Roman" w:cs="Times New Roman"/>
          <w:sz w:val="24"/>
          <w:szCs w:val="24"/>
          <w:vertAlign w:val="superscript"/>
        </w:rPr>
        <w:footnoteReference w:id="3"/>
      </w:r>
    </w:p>
    <w:p w14:paraId="496D7691" w14:textId="77777777" w:rsidR="00B2193E" w:rsidRPr="002D363B" w:rsidRDefault="00314861" w:rsidP="007A2BDF">
      <w:pPr>
        <w:spacing w:after="0" w:line="240" w:lineRule="auto"/>
        <w:ind w:firstLine="709"/>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Jēdziena „diaspora” izpratnē vairāku gadu laikā ir notikušas būtiskas izmaiņas. </w:t>
      </w:r>
      <w:r w:rsidR="00B2193E" w:rsidRPr="002D363B">
        <w:rPr>
          <w:rFonts w:ascii="Times New Roman" w:eastAsia="Times New Roman" w:hAnsi="Times New Roman" w:cs="Times New Roman"/>
          <w:sz w:val="24"/>
          <w:szCs w:val="24"/>
        </w:rPr>
        <w:t>Ja valdības dokumentā „Latviešu diasporas atbalsta programma 2004.</w:t>
      </w:r>
      <w:r w:rsidR="00A732A0" w:rsidRPr="002D363B">
        <w:rPr>
          <w:rFonts w:ascii="Times New Roman" w:eastAsia="Times New Roman" w:hAnsi="Times New Roman" w:cs="Times New Roman"/>
          <w:sz w:val="24"/>
          <w:szCs w:val="24"/>
        </w:rPr>
        <w:t>-</w:t>
      </w:r>
      <w:r w:rsidR="00B2193E" w:rsidRPr="002D363B">
        <w:rPr>
          <w:rFonts w:ascii="Times New Roman" w:eastAsia="Times New Roman" w:hAnsi="Times New Roman" w:cs="Times New Roman"/>
          <w:sz w:val="24"/>
          <w:szCs w:val="24"/>
        </w:rPr>
        <w:t>2009.</w:t>
      </w:r>
      <w:r w:rsidR="00817511" w:rsidRPr="002D363B">
        <w:rPr>
          <w:rFonts w:ascii="Times New Roman" w:eastAsia="Times New Roman" w:hAnsi="Times New Roman" w:cs="Times New Roman"/>
          <w:sz w:val="24"/>
          <w:szCs w:val="24"/>
        </w:rPr>
        <w:t xml:space="preserve"> </w:t>
      </w:r>
      <w:r w:rsidR="00B2193E" w:rsidRPr="002D363B">
        <w:rPr>
          <w:rFonts w:ascii="Times New Roman" w:eastAsia="Times New Roman" w:hAnsi="Times New Roman" w:cs="Times New Roman"/>
          <w:sz w:val="24"/>
          <w:szCs w:val="24"/>
        </w:rPr>
        <w:t xml:space="preserve">gadam” vēl </w:t>
      </w:r>
      <w:r w:rsidR="00347565" w:rsidRPr="002D363B">
        <w:rPr>
          <w:rFonts w:ascii="Times New Roman" w:eastAsia="Times New Roman" w:hAnsi="Times New Roman" w:cs="Times New Roman"/>
          <w:sz w:val="24"/>
          <w:szCs w:val="24"/>
        </w:rPr>
        <w:t>tika runāts</w:t>
      </w:r>
      <w:r w:rsidR="00B2193E" w:rsidRPr="002D363B">
        <w:rPr>
          <w:rFonts w:ascii="Times New Roman" w:eastAsia="Times New Roman" w:hAnsi="Times New Roman" w:cs="Times New Roman"/>
          <w:sz w:val="24"/>
          <w:szCs w:val="24"/>
        </w:rPr>
        <w:t xml:space="preserve"> </w:t>
      </w:r>
      <w:r w:rsidR="005758C1" w:rsidRPr="002D363B">
        <w:rPr>
          <w:rFonts w:ascii="Times New Roman" w:eastAsia="Times New Roman" w:hAnsi="Times New Roman" w:cs="Times New Roman"/>
          <w:sz w:val="24"/>
          <w:szCs w:val="24"/>
        </w:rPr>
        <w:t xml:space="preserve">tikai </w:t>
      </w:r>
      <w:r w:rsidR="00B2193E" w:rsidRPr="002D363B">
        <w:rPr>
          <w:rFonts w:ascii="Times New Roman" w:eastAsia="Times New Roman" w:hAnsi="Times New Roman" w:cs="Times New Roman"/>
          <w:sz w:val="24"/>
          <w:szCs w:val="24"/>
        </w:rPr>
        <w:t xml:space="preserve">par trimdas latviešu sabiedrību un bijušās PSRS teritorijā dzīvojošajiem latviešiem (jeb Rietumu un Austrumu diasporu), tad pašlaik varam runāt arī par „veco” un „jauno” diasporu, proti, emigrāciju, kas notikusi līdz 1990. gadam un neseno emigrāciju. </w:t>
      </w:r>
    </w:p>
    <w:p w14:paraId="076A6C26" w14:textId="77777777" w:rsidR="00B2193E" w:rsidRPr="002D363B" w:rsidRDefault="00B2193E" w:rsidP="007A2BDF">
      <w:pPr>
        <w:spacing w:after="0" w:line="240" w:lineRule="auto"/>
        <w:ind w:firstLine="709"/>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Diskusijas par grozījumiem Pilsonības likumā, kas tika pieņemti 2013.</w:t>
      </w:r>
      <w:r w:rsidR="00817511"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gada 9.</w:t>
      </w:r>
      <w:r w:rsidR="00817511"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 xml:space="preserve">maijā, </w:t>
      </w:r>
      <w:r w:rsidR="00347565" w:rsidRPr="002D363B">
        <w:rPr>
          <w:rFonts w:ascii="Times New Roman" w:eastAsia="Times New Roman" w:hAnsi="Times New Roman" w:cs="Times New Roman"/>
          <w:sz w:val="24"/>
          <w:szCs w:val="24"/>
        </w:rPr>
        <w:t>norāda</w:t>
      </w:r>
      <w:r w:rsidRPr="002D363B">
        <w:rPr>
          <w:rFonts w:ascii="Times New Roman" w:eastAsia="Times New Roman" w:hAnsi="Times New Roman" w:cs="Times New Roman"/>
          <w:sz w:val="24"/>
          <w:szCs w:val="24"/>
        </w:rPr>
        <w:t xml:space="preserve">, ka sabiedrība atbalsta plašāku pilsonības izpratni, iekļaujot tajā personas ne tikai pēc etniskā principa. Nacionālās identitātes, pilsoniskās sabiedrības un integrācijas politikas pamatnostādnes 2012.–2018. gadam </w:t>
      </w:r>
      <w:r w:rsidR="00314861" w:rsidRPr="002D363B">
        <w:rPr>
          <w:rFonts w:ascii="Times New Roman" w:eastAsia="Times New Roman" w:hAnsi="Times New Roman" w:cs="Times New Roman"/>
          <w:sz w:val="24"/>
          <w:szCs w:val="24"/>
        </w:rPr>
        <w:t>(turpmāk</w:t>
      </w:r>
      <w:r w:rsidR="00691659" w:rsidRPr="002D363B">
        <w:rPr>
          <w:rFonts w:ascii="Times New Roman" w:eastAsia="Times New Roman" w:hAnsi="Times New Roman" w:cs="Times New Roman"/>
          <w:sz w:val="24"/>
          <w:szCs w:val="24"/>
        </w:rPr>
        <w:t xml:space="preserve"> - </w:t>
      </w:r>
      <w:r w:rsidR="00314861" w:rsidRPr="002D363B">
        <w:rPr>
          <w:rFonts w:ascii="Times New Roman" w:eastAsia="Times New Roman" w:hAnsi="Times New Roman" w:cs="Times New Roman"/>
          <w:sz w:val="24"/>
          <w:szCs w:val="24"/>
        </w:rPr>
        <w:t xml:space="preserve">NIPSIPP) </w:t>
      </w:r>
      <w:r w:rsidR="00347565" w:rsidRPr="002D363B">
        <w:rPr>
          <w:rFonts w:ascii="Times New Roman" w:eastAsia="Times New Roman" w:hAnsi="Times New Roman" w:cs="Times New Roman"/>
          <w:sz w:val="24"/>
          <w:szCs w:val="24"/>
        </w:rPr>
        <w:t xml:space="preserve">ir </w:t>
      </w:r>
      <w:r w:rsidRPr="002D363B">
        <w:rPr>
          <w:rFonts w:ascii="Times New Roman" w:eastAsia="Times New Roman" w:hAnsi="Times New Roman" w:cs="Times New Roman"/>
          <w:sz w:val="24"/>
          <w:szCs w:val="24"/>
        </w:rPr>
        <w:t>lieto</w:t>
      </w:r>
      <w:r w:rsidR="00347565" w:rsidRPr="002D363B">
        <w:rPr>
          <w:rFonts w:ascii="Times New Roman" w:eastAsia="Times New Roman" w:hAnsi="Times New Roman" w:cs="Times New Roman"/>
          <w:sz w:val="24"/>
          <w:szCs w:val="24"/>
        </w:rPr>
        <w:t>ts jēdziens</w:t>
      </w:r>
      <w:r w:rsidRPr="002D363B">
        <w:rPr>
          <w:rFonts w:ascii="Times New Roman" w:eastAsia="Times New Roman" w:hAnsi="Times New Roman" w:cs="Times New Roman"/>
          <w:sz w:val="24"/>
          <w:szCs w:val="24"/>
        </w:rPr>
        <w:t xml:space="preserve"> „atvērtā latvietība”</w:t>
      </w:r>
      <w:r w:rsidRPr="002D363B">
        <w:rPr>
          <w:rFonts w:ascii="Times New Roman" w:eastAsia="Times New Roman" w:hAnsi="Times New Roman" w:cs="Times New Roman"/>
          <w:sz w:val="24"/>
          <w:szCs w:val="24"/>
          <w:vertAlign w:val="superscript"/>
        </w:rPr>
        <w:footnoteReference w:id="4"/>
      </w:r>
      <w:r w:rsidRPr="002D363B">
        <w:rPr>
          <w:rFonts w:ascii="Times New Roman" w:eastAsia="Times New Roman" w:hAnsi="Times New Roman" w:cs="Times New Roman"/>
          <w:sz w:val="24"/>
          <w:szCs w:val="24"/>
        </w:rPr>
        <w:t>. Arī šajā Rīcības plānā diasporas jēdziens tiek lietots paplašinātā nozīmē, iekļaujot visus Latvijas valstspiederīgos</w:t>
      </w:r>
      <w:r w:rsidR="0089573A" w:rsidRPr="002D363B">
        <w:rPr>
          <w:rFonts w:ascii="Times New Roman" w:eastAsia="Times New Roman" w:hAnsi="Times New Roman" w:cs="Times New Roman"/>
          <w:sz w:val="24"/>
          <w:szCs w:val="24"/>
        </w:rPr>
        <w:t xml:space="preserve"> – gan pilsoņus, gan nepilsoņus, kā arī aptverot gan</w:t>
      </w:r>
      <w:r w:rsidRPr="002D363B">
        <w:rPr>
          <w:rFonts w:ascii="Times New Roman" w:eastAsia="Times New Roman" w:hAnsi="Times New Roman" w:cs="Times New Roman"/>
          <w:sz w:val="24"/>
          <w:szCs w:val="24"/>
        </w:rPr>
        <w:t xml:space="preserve"> 19. un 20.</w:t>
      </w:r>
      <w:r w:rsidR="00A371E8"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gadsimtā, gan pēdējos 20 gados no Latvija</w:t>
      </w:r>
      <w:r w:rsidR="009679BF" w:rsidRPr="002D363B">
        <w:rPr>
          <w:rFonts w:ascii="Times New Roman" w:eastAsia="Times New Roman" w:hAnsi="Times New Roman" w:cs="Times New Roman"/>
          <w:sz w:val="24"/>
          <w:szCs w:val="24"/>
        </w:rPr>
        <w:t xml:space="preserve">s izceļojušos un viņu pēctečus </w:t>
      </w:r>
      <w:r w:rsidRPr="002D363B">
        <w:rPr>
          <w:rFonts w:ascii="Times New Roman" w:eastAsia="Times New Roman" w:hAnsi="Times New Roman" w:cs="Times New Roman"/>
          <w:sz w:val="24"/>
          <w:szCs w:val="24"/>
        </w:rPr>
        <w:t>līdz pat „</w:t>
      </w:r>
      <w:r w:rsidR="00314861" w:rsidRPr="002D363B">
        <w:rPr>
          <w:rFonts w:ascii="Times New Roman" w:eastAsia="Times New Roman" w:hAnsi="Times New Roman" w:cs="Times New Roman"/>
          <w:sz w:val="24"/>
          <w:szCs w:val="24"/>
        </w:rPr>
        <w:t xml:space="preserve">trešās </w:t>
      </w:r>
      <w:r w:rsidR="009679BF" w:rsidRPr="002D363B">
        <w:rPr>
          <w:rFonts w:ascii="Times New Roman" w:eastAsia="Times New Roman" w:hAnsi="Times New Roman" w:cs="Times New Roman"/>
          <w:sz w:val="24"/>
          <w:szCs w:val="24"/>
        </w:rPr>
        <w:t>paaudzes emigrācijai,” neatkarīgi no etniskās izcelsmes un dzimtās valodas</w:t>
      </w:r>
      <w:r w:rsidRPr="002D363B">
        <w:rPr>
          <w:rFonts w:ascii="Times New Roman" w:eastAsia="Times New Roman" w:hAnsi="Times New Roman" w:cs="Times New Roman"/>
          <w:sz w:val="24"/>
          <w:szCs w:val="24"/>
        </w:rPr>
        <w:t xml:space="preserve">. Rīcības plānā </w:t>
      </w:r>
      <w:r w:rsidRPr="002D363B">
        <w:rPr>
          <w:rFonts w:ascii="Times New Roman" w:eastAsia="Times New Roman" w:hAnsi="Times New Roman" w:cs="Times New Roman"/>
          <w:sz w:val="24"/>
          <w:szCs w:val="24"/>
        </w:rPr>
        <w:lastRenderedPageBreak/>
        <w:t xml:space="preserve">vairāku iekļauto </w:t>
      </w:r>
      <w:r w:rsidR="007006FB" w:rsidRPr="002D363B">
        <w:rPr>
          <w:rFonts w:ascii="Times New Roman" w:eastAsia="Times New Roman" w:hAnsi="Times New Roman" w:cs="Times New Roman"/>
          <w:sz w:val="24"/>
          <w:szCs w:val="24"/>
        </w:rPr>
        <w:t>pasākumu</w:t>
      </w:r>
      <w:r w:rsidRPr="002D363B">
        <w:rPr>
          <w:rFonts w:ascii="Times New Roman" w:eastAsia="Times New Roman" w:hAnsi="Times New Roman" w:cs="Times New Roman"/>
          <w:sz w:val="24"/>
          <w:szCs w:val="24"/>
        </w:rPr>
        <w:t xml:space="preserve"> īstenošanā ir iespējama arī „simpātiju diasporas” iesaistīšana (</w:t>
      </w:r>
      <w:proofErr w:type="spellStart"/>
      <w:r w:rsidRPr="002D363B">
        <w:rPr>
          <w:rFonts w:ascii="Times New Roman" w:eastAsia="Times New Roman" w:hAnsi="Times New Roman" w:cs="Times New Roman"/>
          <w:i/>
          <w:iCs/>
          <w:sz w:val="24"/>
          <w:szCs w:val="24"/>
        </w:rPr>
        <w:t>affinity</w:t>
      </w:r>
      <w:proofErr w:type="spellEnd"/>
      <w:r w:rsidRPr="002D363B">
        <w:rPr>
          <w:rFonts w:ascii="Times New Roman" w:eastAsia="Times New Roman" w:hAnsi="Times New Roman" w:cs="Times New Roman"/>
          <w:i/>
          <w:iCs/>
          <w:sz w:val="24"/>
          <w:szCs w:val="24"/>
        </w:rPr>
        <w:t xml:space="preserve"> diaspora</w:t>
      </w:r>
      <w:r w:rsidRPr="002D363B">
        <w:rPr>
          <w:rFonts w:ascii="Times New Roman" w:eastAsia="Times New Roman" w:hAnsi="Times New Roman" w:cs="Times New Roman"/>
          <w:sz w:val="24"/>
          <w:szCs w:val="24"/>
        </w:rPr>
        <w:t xml:space="preserve"> - angļu val.), ar to saprotot personas, kuru izcelsmes valsts nav Latvija, bet kuri rīkojas Latvijas labā.</w:t>
      </w:r>
    </w:p>
    <w:p w14:paraId="18C3AE9F" w14:textId="77777777" w:rsidR="00B2193E" w:rsidRPr="002D363B" w:rsidRDefault="00B2193E" w:rsidP="007A2BDF">
      <w:pPr>
        <w:pStyle w:val="Heading2"/>
        <w:spacing w:line="240" w:lineRule="auto"/>
      </w:pPr>
      <w:bookmarkStart w:id="7" w:name="_Toc387994556"/>
      <w:r w:rsidRPr="002D363B">
        <w:t>Diaspora mūsdienu migrācijas procesos</w:t>
      </w:r>
      <w:bookmarkEnd w:id="7"/>
    </w:p>
    <w:p w14:paraId="260EC1CF" w14:textId="77777777" w:rsidR="00B2193E" w:rsidRPr="002D363B" w:rsidRDefault="00B2193E" w:rsidP="007A2BDF">
      <w:pPr>
        <w:spacing w:after="0" w:line="240" w:lineRule="auto"/>
        <w:ind w:firstLine="709"/>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Mūsdienās ir </w:t>
      </w:r>
      <w:r w:rsidR="00C254CB" w:rsidRPr="002D363B">
        <w:rPr>
          <w:rFonts w:ascii="Times New Roman" w:eastAsia="Times New Roman" w:hAnsi="Times New Roman" w:cs="Times New Roman"/>
          <w:sz w:val="24"/>
          <w:szCs w:val="24"/>
        </w:rPr>
        <w:t xml:space="preserve">mainījies emigrācijas raksturs. </w:t>
      </w:r>
      <w:r w:rsidRPr="002D363B">
        <w:rPr>
          <w:rFonts w:ascii="Times New Roman" w:eastAsia="Times New Roman" w:hAnsi="Times New Roman" w:cs="Times New Roman"/>
          <w:sz w:val="24"/>
          <w:szCs w:val="24"/>
        </w:rPr>
        <w:t>Ja agrāk emigrācija pārsvarā bija neatgriezenisks process un cilvēki emigrēja uz pastāvīgu dzīvi citā valstī, visbiežāk pārraujot attiecības ar izcelsmes valsti, tad šobrīd situācija ir atšķirīga, jo ir iespējam</w:t>
      </w:r>
      <w:r w:rsidR="0032239A" w:rsidRPr="002D363B">
        <w:rPr>
          <w:rFonts w:ascii="Times New Roman" w:eastAsia="Times New Roman" w:hAnsi="Times New Roman" w:cs="Times New Roman"/>
          <w:sz w:val="24"/>
          <w:szCs w:val="24"/>
        </w:rPr>
        <w:t>s</w:t>
      </w:r>
      <w:r w:rsidRPr="002D363B">
        <w:rPr>
          <w:rFonts w:ascii="Times New Roman" w:eastAsia="Times New Roman" w:hAnsi="Times New Roman" w:cs="Times New Roman"/>
          <w:sz w:val="24"/>
          <w:szCs w:val="24"/>
        </w:rPr>
        <w:t xml:space="preserve"> gan daudz brīvāk pārcel</w:t>
      </w:r>
      <w:r w:rsidR="0032239A" w:rsidRPr="002D363B">
        <w:rPr>
          <w:rFonts w:ascii="Times New Roman" w:eastAsia="Times New Roman" w:hAnsi="Times New Roman" w:cs="Times New Roman"/>
          <w:sz w:val="24"/>
          <w:szCs w:val="24"/>
        </w:rPr>
        <w:t>ties</w:t>
      </w:r>
      <w:r w:rsidRPr="002D363B">
        <w:rPr>
          <w:rFonts w:ascii="Times New Roman" w:eastAsia="Times New Roman" w:hAnsi="Times New Roman" w:cs="Times New Roman"/>
          <w:sz w:val="24"/>
          <w:szCs w:val="24"/>
        </w:rPr>
        <w:t xml:space="preserve"> no vienas valsts uz otru un atpakaļ, gan arī </w:t>
      </w:r>
      <w:r w:rsidR="0032239A" w:rsidRPr="002D363B">
        <w:rPr>
          <w:rFonts w:ascii="Times New Roman" w:eastAsia="Times New Roman" w:hAnsi="Times New Roman" w:cs="Times New Roman"/>
          <w:sz w:val="24"/>
          <w:szCs w:val="24"/>
        </w:rPr>
        <w:t xml:space="preserve">vieglāk </w:t>
      </w:r>
      <w:r w:rsidRPr="002D363B">
        <w:rPr>
          <w:rFonts w:ascii="Times New Roman" w:eastAsia="Times New Roman" w:hAnsi="Times New Roman" w:cs="Times New Roman"/>
          <w:sz w:val="24"/>
          <w:szCs w:val="24"/>
        </w:rPr>
        <w:t xml:space="preserve">uzturēt saiknes no attāluma. </w:t>
      </w:r>
    </w:p>
    <w:p w14:paraId="1F2DF6F2" w14:textId="77777777" w:rsidR="007A2BDF" w:rsidRPr="002D363B" w:rsidRDefault="00B2193E" w:rsidP="007A2BDF">
      <w:pPr>
        <w:spacing w:after="0" w:line="240" w:lineRule="auto"/>
        <w:ind w:firstLine="709"/>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Ņemot vērā starptautisko pieredzi, Latvijas iedzīvotāju kustību un tās apjomu</w:t>
      </w:r>
      <w:r w:rsidR="00306023" w:rsidRPr="002D363B">
        <w:rPr>
          <w:rFonts w:ascii="Times New Roman" w:eastAsia="Times New Roman" w:hAnsi="Times New Roman" w:cs="Times New Roman"/>
          <w:sz w:val="24"/>
          <w:szCs w:val="24"/>
        </w:rPr>
        <w:t>,</w:t>
      </w:r>
      <w:r w:rsidRPr="002D363B">
        <w:rPr>
          <w:rFonts w:ascii="Times New Roman" w:eastAsia="Times New Roman" w:hAnsi="Times New Roman" w:cs="Times New Roman"/>
          <w:sz w:val="24"/>
          <w:szCs w:val="24"/>
        </w:rPr>
        <w:t xml:space="preserve"> īpaši brīvas pārvietošanās apstākļos Eiropas Savienībā</w:t>
      </w:r>
      <w:r w:rsidR="00306023" w:rsidRPr="002D363B">
        <w:rPr>
          <w:rFonts w:ascii="Times New Roman" w:eastAsia="Times New Roman" w:hAnsi="Times New Roman" w:cs="Times New Roman"/>
          <w:sz w:val="24"/>
          <w:szCs w:val="24"/>
        </w:rPr>
        <w:t xml:space="preserve">, </w:t>
      </w:r>
      <w:r w:rsidR="00A213AF" w:rsidRPr="002D363B">
        <w:rPr>
          <w:rFonts w:ascii="Times New Roman" w:eastAsia="Times New Roman" w:hAnsi="Times New Roman" w:cs="Times New Roman"/>
          <w:sz w:val="24"/>
          <w:szCs w:val="24"/>
        </w:rPr>
        <w:t>un pakāpenisk</w:t>
      </w:r>
      <w:r w:rsidR="009D1B9D" w:rsidRPr="002D363B">
        <w:rPr>
          <w:rFonts w:ascii="Times New Roman" w:eastAsia="Times New Roman" w:hAnsi="Times New Roman" w:cs="Times New Roman"/>
          <w:sz w:val="24"/>
          <w:szCs w:val="24"/>
        </w:rPr>
        <w:t>u</w:t>
      </w:r>
      <w:r w:rsidR="00A213AF" w:rsidRPr="002D363B">
        <w:rPr>
          <w:rFonts w:ascii="Times New Roman" w:eastAsia="Times New Roman" w:hAnsi="Times New Roman" w:cs="Times New Roman"/>
          <w:sz w:val="24"/>
          <w:szCs w:val="24"/>
        </w:rPr>
        <w:t xml:space="preserve"> dalībvalstu darba tirgu atvēršanos</w:t>
      </w:r>
      <w:r w:rsidRPr="002D363B">
        <w:rPr>
          <w:rFonts w:ascii="Times New Roman" w:eastAsia="Times New Roman" w:hAnsi="Times New Roman" w:cs="Times New Roman"/>
          <w:sz w:val="24"/>
          <w:szCs w:val="24"/>
        </w:rPr>
        <w:t>, diasporas daudzveidību un</w:t>
      </w:r>
      <w:r w:rsidR="00E82039"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 xml:space="preserve">tās atšķirīgās vajadzības sadarbībā ar valsti, sadarbībai ar diasporu ir jābūt </w:t>
      </w:r>
      <w:proofErr w:type="spellStart"/>
      <w:r w:rsidRPr="002D363B">
        <w:rPr>
          <w:rFonts w:ascii="Times New Roman" w:eastAsia="Times New Roman" w:hAnsi="Times New Roman" w:cs="Times New Roman"/>
          <w:sz w:val="24"/>
          <w:szCs w:val="24"/>
        </w:rPr>
        <w:t>pārresoru</w:t>
      </w:r>
      <w:proofErr w:type="spellEnd"/>
      <w:r w:rsidRPr="002D363B">
        <w:rPr>
          <w:rFonts w:ascii="Times New Roman" w:eastAsia="Times New Roman" w:hAnsi="Times New Roman" w:cs="Times New Roman"/>
          <w:sz w:val="24"/>
          <w:szCs w:val="24"/>
        </w:rPr>
        <w:t xml:space="preserve"> politikai, aptverot gan ārpolitikas,</w:t>
      </w:r>
      <w:r w:rsidR="00997D61" w:rsidRPr="002D363B">
        <w:rPr>
          <w:rFonts w:ascii="Times New Roman" w:eastAsia="Times New Roman" w:hAnsi="Times New Roman" w:cs="Times New Roman"/>
          <w:sz w:val="24"/>
          <w:szCs w:val="24"/>
        </w:rPr>
        <w:t xml:space="preserve"> gan iekšpolitikas kompetences</w:t>
      </w:r>
      <w:r w:rsidR="007C32CD" w:rsidRPr="002D363B">
        <w:rPr>
          <w:rFonts w:ascii="Times New Roman" w:eastAsia="Times New Roman" w:hAnsi="Times New Roman" w:cs="Times New Roman"/>
          <w:sz w:val="24"/>
          <w:szCs w:val="24"/>
        </w:rPr>
        <w:t xml:space="preserve">, ietverot arī emigrējušo atgriešanās veicināšanu, kas saskan </w:t>
      </w:r>
      <w:r w:rsidR="007006FB" w:rsidRPr="002D363B">
        <w:rPr>
          <w:rFonts w:ascii="Times New Roman" w:eastAsia="Times New Roman" w:hAnsi="Times New Roman" w:cs="Times New Roman"/>
          <w:sz w:val="24"/>
          <w:szCs w:val="24"/>
        </w:rPr>
        <w:t xml:space="preserve">ar </w:t>
      </w:r>
      <w:r w:rsidR="00A213AF" w:rsidRPr="002D363B">
        <w:rPr>
          <w:rFonts w:ascii="Times New Roman" w:eastAsia="Times New Roman" w:hAnsi="Times New Roman" w:cs="Times New Roman"/>
          <w:sz w:val="24"/>
          <w:szCs w:val="24"/>
        </w:rPr>
        <w:t>R</w:t>
      </w:r>
      <w:r w:rsidR="007C32CD" w:rsidRPr="002D363B">
        <w:rPr>
          <w:rFonts w:ascii="Times New Roman" w:eastAsia="Times New Roman" w:hAnsi="Times New Roman" w:cs="Times New Roman"/>
          <w:sz w:val="24"/>
          <w:szCs w:val="24"/>
        </w:rPr>
        <w:t xml:space="preserve">eemigrācijas </w:t>
      </w:r>
      <w:r w:rsidR="00A213AF" w:rsidRPr="002D363B">
        <w:rPr>
          <w:rFonts w:ascii="Times New Roman" w:eastAsia="Times New Roman" w:hAnsi="Times New Roman" w:cs="Times New Roman"/>
          <w:sz w:val="24"/>
          <w:szCs w:val="24"/>
        </w:rPr>
        <w:t xml:space="preserve">atbalsta pasākumu </w:t>
      </w:r>
      <w:bookmarkStart w:id="8" w:name="_Toc387994557"/>
      <w:r w:rsidR="007A2BDF" w:rsidRPr="002D363B">
        <w:rPr>
          <w:rFonts w:ascii="Times New Roman" w:eastAsia="Times New Roman" w:hAnsi="Times New Roman" w:cs="Times New Roman"/>
          <w:sz w:val="24"/>
          <w:szCs w:val="24"/>
        </w:rPr>
        <w:t xml:space="preserve">plāna mērķi. </w:t>
      </w:r>
    </w:p>
    <w:p w14:paraId="41676619" w14:textId="77777777" w:rsidR="007A2BDF" w:rsidRPr="002D363B" w:rsidRDefault="007A2BDF" w:rsidP="007A2BDF">
      <w:pPr>
        <w:spacing w:after="0" w:line="240" w:lineRule="auto"/>
        <w:ind w:firstLine="709"/>
        <w:jc w:val="center"/>
        <w:rPr>
          <w:rFonts w:ascii="Times New Roman" w:hAnsi="Times New Roman" w:cs="Times New Roman"/>
          <w:b/>
          <w:sz w:val="24"/>
          <w:szCs w:val="24"/>
          <w:lang w:eastAsia="en-GB"/>
        </w:rPr>
      </w:pPr>
    </w:p>
    <w:p w14:paraId="36C4B229" w14:textId="77777777" w:rsidR="00173B43" w:rsidRPr="002D363B" w:rsidRDefault="00173B43" w:rsidP="007A2BDF">
      <w:pPr>
        <w:spacing w:after="0" w:line="240" w:lineRule="auto"/>
        <w:ind w:firstLine="709"/>
        <w:jc w:val="center"/>
        <w:rPr>
          <w:rFonts w:ascii="Times New Roman" w:eastAsia="Times New Roman" w:hAnsi="Times New Roman" w:cs="Times New Roman"/>
          <w:b/>
          <w:sz w:val="24"/>
          <w:szCs w:val="24"/>
        </w:rPr>
      </w:pPr>
      <w:r w:rsidRPr="002D363B">
        <w:rPr>
          <w:rFonts w:ascii="Times New Roman" w:hAnsi="Times New Roman" w:cs="Times New Roman"/>
          <w:b/>
          <w:sz w:val="24"/>
          <w:szCs w:val="24"/>
          <w:lang w:eastAsia="en-GB"/>
        </w:rPr>
        <w:t>Emigrācijas un diasporas apjoma tendences</w:t>
      </w:r>
      <w:bookmarkEnd w:id="8"/>
    </w:p>
    <w:p w14:paraId="32F3AA02" w14:textId="77777777" w:rsidR="007A2BDF" w:rsidRPr="002D363B" w:rsidRDefault="007A2BDF" w:rsidP="007A2BDF">
      <w:pPr>
        <w:spacing w:after="0" w:line="240" w:lineRule="auto"/>
        <w:ind w:firstLine="709"/>
        <w:jc w:val="both"/>
        <w:rPr>
          <w:rFonts w:ascii="Times New Roman" w:eastAsia="Times New Roman" w:hAnsi="Times New Roman" w:cs="Times New Roman"/>
          <w:sz w:val="24"/>
          <w:szCs w:val="24"/>
        </w:rPr>
      </w:pPr>
    </w:p>
    <w:p w14:paraId="48CDE3C5" w14:textId="77777777" w:rsidR="00173B43" w:rsidRPr="002D363B" w:rsidRDefault="00173B43" w:rsidP="007A2BDF">
      <w:pPr>
        <w:spacing w:after="0" w:line="240" w:lineRule="auto"/>
        <w:ind w:firstLine="709"/>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Saskaņā ar </w:t>
      </w:r>
      <w:r w:rsidR="00964047" w:rsidRPr="002D363B">
        <w:rPr>
          <w:rFonts w:ascii="Times New Roman" w:eastAsia="Times New Roman" w:hAnsi="Times New Roman" w:cs="Times New Roman"/>
          <w:sz w:val="24"/>
          <w:szCs w:val="24"/>
        </w:rPr>
        <w:t>Centrālās statistikas pārvaldes datiem 201</w:t>
      </w:r>
      <w:r w:rsidR="00E35B8A" w:rsidRPr="002D363B">
        <w:rPr>
          <w:rFonts w:ascii="Times New Roman" w:eastAsia="Times New Roman" w:hAnsi="Times New Roman" w:cs="Times New Roman"/>
          <w:sz w:val="24"/>
          <w:szCs w:val="24"/>
        </w:rPr>
        <w:t>4</w:t>
      </w:r>
      <w:r w:rsidR="00964047" w:rsidRPr="002D363B">
        <w:rPr>
          <w:rFonts w:ascii="Times New Roman" w:eastAsia="Times New Roman" w:hAnsi="Times New Roman" w:cs="Times New Roman"/>
          <w:sz w:val="24"/>
          <w:szCs w:val="24"/>
        </w:rPr>
        <w:t>. gada</w:t>
      </w:r>
      <w:r w:rsidRPr="002D363B">
        <w:rPr>
          <w:rFonts w:ascii="Times New Roman" w:eastAsia="Times New Roman" w:hAnsi="Times New Roman" w:cs="Times New Roman"/>
          <w:sz w:val="24"/>
          <w:szCs w:val="24"/>
        </w:rPr>
        <w:t xml:space="preserve"> </w:t>
      </w:r>
      <w:r w:rsidR="00E35B8A" w:rsidRPr="002D363B">
        <w:rPr>
          <w:rFonts w:ascii="Times New Roman" w:eastAsia="Times New Roman" w:hAnsi="Times New Roman" w:cs="Times New Roman"/>
          <w:sz w:val="24"/>
          <w:szCs w:val="24"/>
        </w:rPr>
        <w:t>maijā</w:t>
      </w:r>
      <w:r w:rsidR="00964047"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 xml:space="preserve">Latvijā bija </w:t>
      </w:r>
      <w:r w:rsidR="00E35B8A" w:rsidRPr="002D363B">
        <w:rPr>
          <w:rFonts w:ascii="Times New Roman" w:eastAsia="Times New Roman" w:hAnsi="Times New Roman" w:cs="Times New Roman"/>
          <w:sz w:val="24"/>
          <w:szCs w:val="24"/>
        </w:rPr>
        <w:t>1 997 500</w:t>
      </w:r>
      <w:r w:rsidRPr="002D363B">
        <w:rPr>
          <w:rFonts w:ascii="Times New Roman" w:eastAsia="Times New Roman" w:hAnsi="Times New Roman" w:cs="Times New Roman"/>
          <w:sz w:val="24"/>
          <w:szCs w:val="24"/>
        </w:rPr>
        <w:t xml:space="preserve"> i</w:t>
      </w:r>
      <w:r w:rsidR="00A213AF" w:rsidRPr="002D363B">
        <w:rPr>
          <w:rFonts w:ascii="Times New Roman" w:eastAsia="Times New Roman" w:hAnsi="Times New Roman" w:cs="Times New Roman"/>
          <w:sz w:val="24"/>
          <w:szCs w:val="24"/>
        </w:rPr>
        <w:t>edzīvotāji</w:t>
      </w:r>
      <w:r w:rsidRPr="002D363B">
        <w:rPr>
          <w:rFonts w:ascii="Times New Roman" w:eastAsia="Times New Roman" w:hAnsi="Times New Roman" w:cs="Times New Roman"/>
          <w:sz w:val="24"/>
          <w:szCs w:val="24"/>
        </w:rPr>
        <w:t xml:space="preserve"> (salīdzinājumam 2000. </w:t>
      </w:r>
      <w:r w:rsidR="00964047" w:rsidRPr="002D363B">
        <w:rPr>
          <w:rFonts w:ascii="Times New Roman" w:eastAsia="Times New Roman" w:hAnsi="Times New Roman" w:cs="Times New Roman"/>
          <w:sz w:val="24"/>
          <w:szCs w:val="24"/>
        </w:rPr>
        <w:t>g</w:t>
      </w:r>
      <w:r w:rsidRPr="002D363B">
        <w:rPr>
          <w:rFonts w:ascii="Times New Roman" w:eastAsia="Times New Roman" w:hAnsi="Times New Roman" w:cs="Times New Roman"/>
          <w:sz w:val="24"/>
          <w:szCs w:val="24"/>
        </w:rPr>
        <w:t>ad</w:t>
      </w:r>
      <w:r w:rsidR="00964047" w:rsidRPr="002D363B">
        <w:rPr>
          <w:rFonts w:ascii="Times New Roman" w:eastAsia="Times New Roman" w:hAnsi="Times New Roman" w:cs="Times New Roman"/>
          <w:sz w:val="24"/>
          <w:szCs w:val="24"/>
        </w:rPr>
        <w:t>a sākumā</w:t>
      </w:r>
      <w:r w:rsidRPr="002D363B">
        <w:rPr>
          <w:rFonts w:ascii="Times New Roman" w:eastAsia="Times New Roman" w:hAnsi="Times New Roman" w:cs="Times New Roman"/>
          <w:sz w:val="24"/>
          <w:szCs w:val="24"/>
        </w:rPr>
        <w:t xml:space="preserve"> –</w:t>
      </w:r>
      <w:r w:rsidR="009D1F30"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 xml:space="preserve">2,38 miljoni). Iedzīvotāju skaita samazinājums skaidrojams gan ar demogrāfiskiem, gan politiskiem, gan ekonomiskiem iemesliem. </w:t>
      </w:r>
    </w:p>
    <w:p w14:paraId="1DA7DCA0" w14:textId="77777777" w:rsidR="00173B43" w:rsidRPr="002D363B" w:rsidRDefault="00A254ED" w:rsidP="00964047">
      <w:pPr>
        <w:spacing w:line="240" w:lineRule="auto"/>
        <w:ind w:firstLine="709"/>
        <w:jc w:val="both"/>
        <w:rPr>
          <w:rFonts w:ascii="Times New Roman" w:eastAsia="Times New Roman" w:hAnsi="Times New Roman" w:cs="Times New Roman"/>
          <w:color w:val="0070C0"/>
          <w:sz w:val="24"/>
          <w:szCs w:val="24"/>
          <w:lang w:eastAsia="en-GB"/>
        </w:rPr>
      </w:pPr>
      <w:r w:rsidRPr="002D363B">
        <w:rPr>
          <w:rFonts w:ascii="Times New Roman" w:eastAsia="Times New Roman" w:hAnsi="Times New Roman" w:cs="Times New Roman"/>
          <w:sz w:val="24"/>
          <w:szCs w:val="24"/>
        </w:rPr>
        <w:t>CSP</w:t>
      </w:r>
      <w:r w:rsidR="00173B43" w:rsidRPr="002D363B">
        <w:rPr>
          <w:rFonts w:ascii="Times New Roman" w:eastAsia="Times New Roman" w:hAnsi="Times New Roman" w:cs="Times New Roman"/>
          <w:sz w:val="24"/>
          <w:szCs w:val="24"/>
        </w:rPr>
        <w:t xml:space="preserve"> dati liecina, ka laika periodā no 200</w:t>
      </w:r>
      <w:r w:rsidR="00964047" w:rsidRPr="002D363B">
        <w:rPr>
          <w:rFonts w:ascii="Times New Roman" w:eastAsia="Times New Roman" w:hAnsi="Times New Roman" w:cs="Times New Roman"/>
          <w:sz w:val="24"/>
          <w:szCs w:val="24"/>
        </w:rPr>
        <w:t>0</w:t>
      </w:r>
      <w:r w:rsidR="00173B43" w:rsidRPr="002D363B">
        <w:rPr>
          <w:rFonts w:ascii="Times New Roman" w:eastAsia="Times New Roman" w:hAnsi="Times New Roman" w:cs="Times New Roman"/>
          <w:sz w:val="24"/>
          <w:szCs w:val="24"/>
        </w:rPr>
        <w:t>.-2011.</w:t>
      </w:r>
      <w:r w:rsidR="00A371E8" w:rsidRPr="002D363B">
        <w:rPr>
          <w:rFonts w:ascii="Times New Roman" w:eastAsia="Times New Roman" w:hAnsi="Times New Roman" w:cs="Times New Roman"/>
          <w:sz w:val="24"/>
          <w:szCs w:val="24"/>
        </w:rPr>
        <w:t xml:space="preserve"> </w:t>
      </w:r>
      <w:r w:rsidR="00173B43" w:rsidRPr="002D363B">
        <w:rPr>
          <w:rFonts w:ascii="Times New Roman" w:eastAsia="Times New Roman" w:hAnsi="Times New Roman" w:cs="Times New Roman"/>
          <w:sz w:val="24"/>
          <w:szCs w:val="24"/>
        </w:rPr>
        <w:t>gadam iedzīvotāju skaita samazinājums emigrācijas dēļ ir ap 21</w:t>
      </w:r>
      <w:r w:rsidR="00964047" w:rsidRPr="002D363B">
        <w:rPr>
          <w:rFonts w:ascii="Times New Roman" w:eastAsia="Times New Roman" w:hAnsi="Times New Roman" w:cs="Times New Roman"/>
          <w:sz w:val="24"/>
          <w:szCs w:val="24"/>
        </w:rPr>
        <w:t>2</w:t>
      </w:r>
      <w:r w:rsidR="00173B43" w:rsidRPr="002D363B">
        <w:rPr>
          <w:rFonts w:ascii="Times New Roman" w:eastAsia="Times New Roman" w:hAnsi="Times New Roman" w:cs="Times New Roman"/>
          <w:sz w:val="24"/>
          <w:szCs w:val="24"/>
        </w:rPr>
        <w:t> </w:t>
      </w:r>
      <w:r w:rsidR="00964047" w:rsidRPr="002D363B">
        <w:rPr>
          <w:rFonts w:ascii="Times New Roman" w:eastAsia="Times New Roman" w:hAnsi="Times New Roman" w:cs="Times New Roman"/>
          <w:sz w:val="24"/>
          <w:szCs w:val="24"/>
        </w:rPr>
        <w:t>tūkstošiem personu</w:t>
      </w:r>
      <w:r w:rsidR="00173B43" w:rsidRPr="002D363B">
        <w:rPr>
          <w:rFonts w:ascii="Times New Roman" w:eastAsia="Times New Roman" w:hAnsi="Times New Roman" w:cs="Times New Roman"/>
          <w:sz w:val="24"/>
          <w:szCs w:val="24"/>
        </w:rPr>
        <w:t xml:space="preserve">. </w:t>
      </w:r>
    </w:p>
    <w:tbl>
      <w:tblPr>
        <w:tblW w:w="7941" w:type="dxa"/>
        <w:jc w:val="center"/>
        <w:tblCellMar>
          <w:left w:w="0" w:type="dxa"/>
          <w:right w:w="0" w:type="dxa"/>
        </w:tblCellMar>
        <w:tblLook w:val="04A0" w:firstRow="1" w:lastRow="0" w:firstColumn="1" w:lastColumn="0" w:noHBand="0" w:noVBand="1"/>
      </w:tblPr>
      <w:tblGrid>
        <w:gridCol w:w="1562"/>
        <w:gridCol w:w="1559"/>
        <w:gridCol w:w="1843"/>
        <w:gridCol w:w="2977"/>
      </w:tblGrid>
      <w:tr w:rsidR="00173B43" w:rsidRPr="002D363B" w14:paraId="2F098486" w14:textId="77777777" w:rsidTr="00425422">
        <w:trPr>
          <w:trHeight w:val="584"/>
          <w:jc w:val="center"/>
        </w:trPr>
        <w:tc>
          <w:tcPr>
            <w:tcW w:w="1562"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4BC7BAB8" w14:textId="77777777" w:rsidR="00173B43" w:rsidRPr="002D363B" w:rsidRDefault="00173B43" w:rsidP="00DB4D31">
            <w:pPr>
              <w:spacing w:after="0" w:line="240" w:lineRule="auto"/>
              <w:rPr>
                <w:rFonts w:ascii="Times New Roman" w:eastAsia="Times New Roman" w:hAnsi="Times New Roman" w:cs="Times New Roman"/>
                <w:sz w:val="20"/>
                <w:szCs w:val="20"/>
                <w:lang w:eastAsia="en-GB"/>
              </w:rPr>
            </w:pPr>
          </w:p>
        </w:tc>
        <w:tc>
          <w:tcPr>
            <w:tcW w:w="1559" w:type="dxa"/>
            <w:tcBorders>
              <w:top w:val="single" w:sz="8" w:space="0" w:color="auto"/>
              <w:left w:val="nil"/>
              <w:bottom w:val="single" w:sz="24" w:space="0" w:color="auto"/>
              <w:right w:val="single" w:sz="8" w:space="0" w:color="auto"/>
            </w:tcBorders>
            <w:shd w:val="clear" w:color="auto" w:fill="C0504D"/>
            <w:tcMar>
              <w:top w:w="72" w:type="dxa"/>
              <w:left w:w="144" w:type="dxa"/>
              <w:bottom w:w="72" w:type="dxa"/>
              <w:right w:w="144" w:type="dxa"/>
            </w:tcMar>
            <w:hideMark/>
          </w:tcPr>
          <w:p w14:paraId="48530174"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b/>
                <w:bCs/>
                <w:sz w:val="20"/>
                <w:szCs w:val="20"/>
                <w:lang w:eastAsia="en-GB"/>
              </w:rPr>
              <w:t>Imigrācija</w:t>
            </w:r>
          </w:p>
        </w:tc>
        <w:tc>
          <w:tcPr>
            <w:tcW w:w="1843" w:type="dxa"/>
            <w:tcBorders>
              <w:top w:val="single" w:sz="8" w:space="0" w:color="auto"/>
              <w:left w:val="nil"/>
              <w:bottom w:val="single" w:sz="24" w:space="0" w:color="auto"/>
              <w:right w:val="single" w:sz="8" w:space="0" w:color="auto"/>
            </w:tcBorders>
            <w:shd w:val="clear" w:color="auto" w:fill="C0504D"/>
            <w:tcMar>
              <w:top w:w="72" w:type="dxa"/>
              <w:left w:w="144" w:type="dxa"/>
              <w:bottom w:w="72" w:type="dxa"/>
              <w:right w:w="144" w:type="dxa"/>
            </w:tcMar>
            <w:hideMark/>
          </w:tcPr>
          <w:p w14:paraId="336BAC76"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b/>
                <w:bCs/>
                <w:sz w:val="20"/>
                <w:szCs w:val="20"/>
                <w:lang w:eastAsia="en-GB"/>
              </w:rPr>
              <w:t>Emigrācija</w:t>
            </w:r>
          </w:p>
        </w:tc>
        <w:tc>
          <w:tcPr>
            <w:tcW w:w="2977" w:type="dxa"/>
            <w:tcBorders>
              <w:top w:val="single" w:sz="8" w:space="0" w:color="auto"/>
              <w:left w:val="nil"/>
              <w:bottom w:val="single" w:sz="24" w:space="0" w:color="auto"/>
              <w:right w:val="single" w:sz="8" w:space="0" w:color="auto"/>
            </w:tcBorders>
            <w:shd w:val="clear" w:color="auto" w:fill="C0504D"/>
            <w:tcMar>
              <w:top w:w="72" w:type="dxa"/>
              <w:left w:w="144" w:type="dxa"/>
              <w:bottom w:w="72" w:type="dxa"/>
              <w:right w:w="144" w:type="dxa"/>
            </w:tcMar>
            <w:hideMark/>
          </w:tcPr>
          <w:p w14:paraId="44C4053B" w14:textId="77777777" w:rsidR="00173B43" w:rsidRPr="002D363B" w:rsidRDefault="00173B43" w:rsidP="004E689A">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b/>
                <w:bCs/>
                <w:sz w:val="20"/>
                <w:szCs w:val="20"/>
                <w:lang w:eastAsia="en-GB"/>
              </w:rPr>
              <w:t>Migrācijas saldo</w:t>
            </w:r>
            <w:r w:rsidR="00E12603" w:rsidRPr="002D363B">
              <w:rPr>
                <w:rFonts w:ascii="Times New Roman" w:eastAsia="Times New Roman" w:hAnsi="Times New Roman" w:cs="Times New Roman"/>
                <w:b/>
                <w:bCs/>
                <w:sz w:val="20"/>
                <w:szCs w:val="20"/>
                <w:lang w:eastAsia="en-GB"/>
              </w:rPr>
              <w:t xml:space="preserve"> </w:t>
            </w:r>
          </w:p>
        </w:tc>
      </w:tr>
      <w:tr w:rsidR="00173B43" w:rsidRPr="002D363B" w14:paraId="3264CF01" w14:textId="77777777" w:rsidTr="00DB4D31">
        <w:trPr>
          <w:trHeight w:val="321"/>
          <w:jc w:val="center"/>
        </w:trPr>
        <w:tc>
          <w:tcPr>
            <w:tcW w:w="1562" w:type="dxa"/>
            <w:tcBorders>
              <w:top w:val="nil"/>
              <w:left w:val="single" w:sz="8" w:space="0" w:color="auto"/>
              <w:bottom w:val="single" w:sz="8" w:space="0" w:color="auto"/>
              <w:right w:val="single" w:sz="8" w:space="0" w:color="auto"/>
            </w:tcBorders>
            <w:shd w:val="clear" w:color="auto" w:fill="E8D0D0"/>
            <w:tcMar>
              <w:top w:w="72" w:type="dxa"/>
              <w:left w:w="144" w:type="dxa"/>
              <w:bottom w:w="72" w:type="dxa"/>
              <w:right w:w="144" w:type="dxa"/>
            </w:tcMar>
            <w:hideMark/>
          </w:tcPr>
          <w:p w14:paraId="1B2DC539"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2005</w:t>
            </w:r>
          </w:p>
        </w:tc>
        <w:tc>
          <w:tcPr>
            <w:tcW w:w="1559"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45F3EC8E"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6 691</w:t>
            </w:r>
          </w:p>
        </w:tc>
        <w:tc>
          <w:tcPr>
            <w:tcW w:w="1843"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39C6DD0D"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17 643</w:t>
            </w:r>
          </w:p>
        </w:tc>
        <w:tc>
          <w:tcPr>
            <w:tcW w:w="2977"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1D1B10EB" w14:textId="77777777" w:rsidR="00173B43" w:rsidRPr="002D363B" w:rsidRDefault="004E689A"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w:t>
            </w:r>
            <w:r w:rsidR="00173B43" w:rsidRPr="002D363B">
              <w:rPr>
                <w:rFonts w:ascii="Times New Roman" w:eastAsia="Times New Roman" w:hAnsi="Times New Roman" w:cs="Times New Roman"/>
                <w:sz w:val="20"/>
                <w:szCs w:val="20"/>
                <w:lang w:eastAsia="en-GB"/>
              </w:rPr>
              <w:t>10 952</w:t>
            </w:r>
          </w:p>
        </w:tc>
      </w:tr>
      <w:tr w:rsidR="00173B43" w:rsidRPr="002D363B" w14:paraId="29C699BC" w14:textId="77777777" w:rsidTr="00DB4D31">
        <w:trPr>
          <w:trHeight w:val="271"/>
          <w:jc w:val="center"/>
        </w:trPr>
        <w:tc>
          <w:tcPr>
            <w:tcW w:w="1562" w:type="dxa"/>
            <w:tcBorders>
              <w:top w:val="nil"/>
              <w:left w:val="single" w:sz="8" w:space="0" w:color="auto"/>
              <w:bottom w:val="single" w:sz="8" w:space="0" w:color="auto"/>
              <w:right w:val="single" w:sz="8" w:space="0" w:color="auto"/>
            </w:tcBorders>
            <w:shd w:val="clear" w:color="auto" w:fill="F4E9E9"/>
            <w:tcMar>
              <w:top w:w="72" w:type="dxa"/>
              <w:left w:w="144" w:type="dxa"/>
              <w:bottom w:w="72" w:type="dxa"/>
              <w:right w:w="144" w:type="dxa"/>
            </w:tcMar>
            <w:hideMark/>
          </w:tcPr>
          <w:p w14:paraId="606625B7"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2006</w:t>
            </w:r>
          </w:p>
        </w:tc>
        <w:tc>
          <w:tcPr>
            <w:tcW w:w="1559" w:type="dxa"/>
            <w:tcBorders>
              <w:top w:val="nil"/>
              <w:left w:val="nil"/>
              <w:bottom w:val="single" w:sz="8" w:space="0" w:color="auto"/>
              <w:right w:val="single" w:sz="8" w:space="0" w:color="auto"/>
            </w:tcBorders>
            <w:shd w:val="clear" w:color="auto" w:fill="F4E9E9"/>
            <w:tcMar>
              <w:top w:w="72" w:type="dxa"/>
              <w:left w:w="144" w:type="dxa"/>
              <w:bottom w:w="72" w:type="dxa"/>
              <w:right w:w="144" w:type="dxa"/>
            </w:tcMar>
            <w:hideMark/>
          </w:tcPr>
          <w:p w14:paraId="49C1BAD7"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8 212</w:t>
            </w:r>
          </w:p>
        </w:tc>
        <w:tc>
          <w:tcPr>
            <w:tcW w:w="1843" w:type="dxa"/>
            <w:tcBorders>
              <w:top w:val="nil"/>
              <w:left w:val="nil"/>
              <w:bottom w:val="single" w:sz="8" w:space="0" w:color="auto"/>
              <w:right w:val="single" w:sz="8" w:space="0" w:color="auto"/>
            </w:tcBorders>
            <w:shd w:val="clear" w:color="auto" w:fill="F4E9E9"/>
            <w:tcMar>
              <w:top w:w="72" w:type="dxa"/>
              <w:left w:w="144" w:type="dxa"/>
              <w:bottom w:w="72" w:type="dxa"/>
              <w:right w:w="144" w:type="dxa"/>
            </w:tcMar>
            <w:hideMark/>
          </w:tcPr>
          <w:p w14:paraId="2829B062"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17 019</w:t>
            </w:r>
          </w:p>
        </w:tc>
        <w:tc>
          <w:tcPr>
            <w:tcW w:w="2977" w:type="dxa"/>
            <w:tcBorders>
              <w:top w:val="nil"/>
              <w:left w:val="nil"/>
              <w:bottom w:val="single" w:sz="8" w:space="0" w:color="auto"/>
              <w:right w:val="single" w:sz="8" w:space="0" w:color="auto"/>
            </w:tcBorders>
            <w:shd w:val="clear" w:color="auto" w:fill="F4E9E9"/>
            <w:tcMar>
              <w:top w:w="72" w:type="dxa"/>
              <w:left w:w="144" w:type="dxa"/>
              <w:bottom w:w="72" w:type="dxa"/>
              <w:right w:w="144" w:type="dxa"/>
            </w:tcMar>
            <w:hideMark/>
          </w:tcPr>
          <w:p w14:paraId="6260771E" w14:textId="77777777" w:rsidR="00173B43" w:rsidRPr="002D363B" w:rsidRDefault="004E689A"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w:t>
            </w:r>
            <w:r w:rsidR="00173B43" w:rsidRPr="002D363B">
              <w:rPr>
                <w:rFonts w:ascii="Times New Roman" w:eastAsia="Times New Roman" w:hAnsi="Times New Roman" w:cs="Times New Roman"/>
                <w:sz w:val="20"/>
                <w:szCs w:val="20"/>
                <w:lang w:eastAsia="en-GB"/>
              </w:rPr>
              <w:t>8 807</w:t>
            </w:r>
          </w:p>
        </w:tc>
      </w:tr>
      <w:tr w:rsidR="00173B43" w:rsidRPr="002D363B" w14:paraId="661C6F91" w14:textId="77777777" w:rsidTr="00DB4D31">
        <w:trPr>
          <w:trHeight w:val="279"/>
          <w:jc w:val="center"/>
        </w:trPr>
        <w:tc>
          <w:tcPr>
            <w:tcW w:w="1562" w:type="dxa"/>
            <w:tcBorders>
              <w:top w:val="nil"/>
              <w:left w:val="single" w:sz="8" w:space="0" w:color="auto"/>
              <w:bottom w:val="single" w:sz="8" w:space="0" w:color="auto"/>
              <w:right w:val="single" w:sz="8" w:space="0" w:color="auto"/>
            </w:tcBorders>
            <w:shd w:val="clear" w:color="auto" w:fill="E8D0D0"/>
            <w:tcMar>
              <w:top w:w="72" w:type="dxa"/>
              <w:left w:w="144" w:type="dxa"/>
              <w:bottom w:w="72" w:type="dxa"/>
              <w:right w:w="144" w:type="dxa"/>
            </w:tcMar>
            <w:hideMark/>
          </w:tcPr>
          <w:p w14:paraId="430480FC"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2007</w:t>
            </w:r>
          </w:p>
        </w:tc>
        <w:tc>
          <w:tcPr>
            <w:tcW w:w="1559"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1ED52C86"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7 517</w:t>
            </w:r>
          </w:p>
        </w:tc>
        <w:tc>
          <w:tcPr>
            <w:tcW w:w="1843"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7319D683"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15 463</w:t>
            </w:r>
          </w:p>
        </w:tc>
        <w:tc>
          <w:tcPr>
            <w:tcW w:w="2977"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41474485" w14:textId="77777777" w:rsidR="00173B43" w:rsidRPr="002D363B" w:rsidRDefault="004E689A"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w:t>
            </w:r>
            <w:r w:rsidR="00173B43" w:rsidRPr="002D363B">
              <w:rPr>
                <w:rFonts w:ascii="Times New Roman" w:eastAsia="Times New Roman" w:hAnsi="Times New Roman" w:cs="Times New Roman"/>
                <w:sz w:val="20"/>
                <w:szCs w:val="20"/>
                <w:lang w:eastAsia="en-GB"/>
              </w:rPr>
              <w:t>7 946</w:t>
            </w:r>
          </w:p>
        </w:tc>
      </w:tr>
      <w:tr w:rsidR="00173B43" w:rsidRPr="002D363B" w14:paraId="4742C7A5" w14:textId="77777777" w:rsidTr="00DB4D31">
        <w:trPr>
          <w:trHeight w:val="287"/>
          <w:jc w:val="center"/>
        </w:trPr>
        <w:tc>
          <w:tcPr>
            <w:tcW w:w="1562" w:type="dxa"/>
            <w:tcBorders>
              <w:top w:val="nil"/>
              <w:left w:val="single" w:sz="8" w:space="0" w:color="auto"/>
              <w:bottom w:val="single" w:sz="8" w:space="0" w:color="auto"/>
              <w:right w:val="single" w:sz="8" w:space="0" w:color="auto"/>
            </w:tcBorders>
            <w:shd w:val="clear" w:color="auto" w:fill="F4E9E9"/>
            <w:tcMar>
              <w:top w:w="72" w:type="dxa"/>
              <w:left w:w="144" w:type="dxa"/>
              <w:bottom w:w="72" w:type="dxa"/>
              <w:right w:w="144" w:type="dxa"/>
            </w:tcMar>
            <w:hideMark/>
          </w:tcPr>
          <w:p w14:paraId="6BF0F1ED"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2008</w:t>
            </w:r>
          </w:p>
        </w:tc>
        <w:tc>
          <w:tcPr>
            <w:tcW w:w="1559" w:type="dxa"/>
            <w:tcBorders>
              <w:top w:val="nil"/>
              <w:left w:val="nil"/>
              <w:bottom w:val="single" w:sz="8" w:space="0" w:color="auto"/>
              <w:right w:val="single" w:sz="8" w:space="0" w:color="auto"/>
            </w:tcBorders>
            <w:shd w:val="clear" w:color="auto" w:fill="F4E9E9"/>
            <w:tcMar>
              <w:top w:w="72" w:type="dxa"/>
              <w:left w:w="144" w:type="dxa"/>
              <w:bottom w:w="72" w:type="dxa"/>
              <w:right w:w="144" w:type="dxa"/>
            </w:tcMar>
            <w:hideMark/>
          </w:tcPr>
          <w:p w14:paraId="157E12A7"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4 678</w:t>
            </w:r>
          </w:p>
        </w:tc>
        <w:tc>
          <w:tcPr>
            <w:tcW w:w="1843" w:type="dxa"/>
            <w:tcBorders>
              <w:top w:val="nil"/>
              <w:left w:val="nil"/>
              <w:bottom w:val="single" w:sz="8" w:space="0" w:color="auto"/>
              <w:right w:val="single" w:sz="8" w:space="0" w:color="auto"/>
            </w:tcBorders>
            <w:shd w:val="clear" w:color="auto" w:fill="F4E9E9"/>
            <w:tcMar>
              <w:top w:w="72" w:type="dxa"/>
              <w:left w:w="144" w:type="dxa"/>
              <w:bottom w:w="72" w:type="dxa"/>
              <w:right w:w="144" w:type="dxa"/>
            </w:tcMar>
            <w:hideMark/>
          </w:tcPr>
          <w:p w14:paraId="209E4665"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27 045</w:t>
            </w:r>
          </w:p>
        </w:tc>
        <w:tc>
          <w:tcPr>
            <w:tcW w:w="2977" w:type="dxa"/>
            <w:tcBorders>
              <w:top w:val="nil"/>
              <w:left w:val="nil"/>
              <w:bottom w:val="single" w:sz="8" w:space="0" w:color="auto"/>
              <w:right w:val="single" w:sz="8" w:space="0" w:color="auto"/>
            </w:tcBorders>
            <w:shd w:val="clear" w:color="auto" w:fill="F4E9E9"/>
            <w:tcMar>
              <w:top w:w="72" w:type="dxa"/>
              <w:left w:w="144" w:type="dxa"/>
              <w:bottom w:w="72" w:type="dxa"/>
              <w:right w:w="144" w:type="dxa"/>
            </w:tcMar>
            <w:hideMark/>
          </w:tcPr>
          <w:p w14:paraId="72FF4D3B" w14:textId="77777777" w:rsidR="00173B43" w:rsidRPr="002D363B" w:rsidRDefault="004E689A"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w:t>
            </w:r>
            <w:r w:rsidR="00173B43" w:rsidRPr="002D363B">
              <w:rPr>
                <w:rFonts w:ascii="Times New Roman" w:eastAsia="Times New Roman" w:hAnsi="Times New Roman" w:cs="Times New Roman"/>
                <w:sz w:val="20"/>
                <w:szCs w:val="20"/>
                <w:lang w:eastAsia="en-GB"/>
              </w:rPr>
              <w:t>22 367</w:t>
            </w:r>
          </w:p>
        </w:tc>
      </w:tr>
      <w:tr w:rsidR="00173B43" w:rsidRPr="002D363B" w14:paraId="2FEA4A81" w14:textId="77777777" w:rsidTr="00DB4D31">
        <w:trPr>
          <w:trHeight w:val="278"/>
          <w:jc w:val="center"/>
        </w:trPr>
        <w:tc>
          <w:tcPr>
            <w:tcW w:w="1562" w:type="dxa"/>
            <w:tcBorders>
              <w:top w:val="nil"/>
              <w:left w:val="single" w:sz="8" w:space="0" w:color="auto"/>
              <w:bottom w:val="single" w:sz="8" w:space="0" w:color="auto"/>
              <w:right w:val="single" w:sz="8" w:space="0" w:color="auto"/>
            </w:tcBorders>
            <w:shd w:val="clear" w:color="auto" w:fill="E8D0D0"/>
            <w:tcMar>
              <w:top w:w="72" w:type="dxa"/>
              <w:left w:w="144" w:type="dxa"/>
              <w:bottom w:w="72" w:type="dxa"/>
              <w:right w:w="144" w:type="dxa"/>
            </w:tcMar>
            <w:hideMark/>
          </w:tcPr>
          <w:p w14:paraId="67F1DE7B"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2009</w:t>
            </w:r>
          </w:p>
        </w:tc>
        <w:tc>
          <w:tcPr>
            <w:tcW w:w="1559"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44F0F0D8"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3 731</w:t>
            </w:r>
          </w:p>
        </w:tc>
        <w:tc>
          <w:tcPr>
            <w:tcW w:w="1843"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6A547857"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38 208</w:t>
            </w:r>
          </w:p>
        </w:tc>
        <w:tc>
          <w:tcPr>
            <w:tcW w:w="2977"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459994B2" w14:textId="77777777" w:rsidR="00173B43" w:rsidRPr="002D363B" w:rsidRDefault="004E689A"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w:t>
            </w:r>
            <w:r w:rsidR="00173B43" w:rsidRPr="002D363B">
              <w:rPr>
                <w:rFonts w:ascii="Times New Roman" w:eastAsia="Times New Roman" w:hAnsi="Times New Roman" w:cs="Times New Roman"/>
                <w:sz w:val="20"/>
                <w:szCs w:val="20"/>
                <w:lang w:eastAsia="en-GB"/>
              </w:rPr>
              <w:t>34 477</w:t>
            </w:r>
          </w:p>
        </w:tc>
      </w:tr>
      <w:tr w:rsidR="00173B43" w:rsidRPr="002D363B" w14:paraId="2CA7AA6F" w14:textId="77777777" w:rsidTr="00DB4D31">
        <w:trPr>
          <w:trHeight w:val="272"/>
          <w:jc w:val="center"/>
        </w:trPr>
        <w:tc>
          <w:tcPr>
            <w:tcW w:w="1562" w:type="dxa"/>
            <w:tcBorders>
              <w:top w:val="nil"/>
              <w:left w:val="single" w:sz="8" w:space="0" w:color="auto"/>
              <w:bottom w:val="single" w:sz="8" w:space="0" w:color="auto"/>
              <w:right w:val="single" w:sz="8" w:space="0" w:color="auto"/>
            </w:tcBorders>
            <w:shd w:val="clear" w:color="auto" w:fill="F4E9E9"/>
            <w:tcMar>
              <w:top w:w="72" w:type="dxa"/>
              <w:left w:w="144" w:type="dxa"/>
              <w:bottom w:w="72" w:type="dxa"/>
              <w:right w:w="144" w:type="dxa"/>
            </w:tcMar>
            <w:hideMark/>
          </w:tcPr>
          <w:p w14:paraId="4A390889"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2010</w:t>
            </w:r>
          </w:p>
        </w:tc>
        <w:tc>
          <w:tcPr>
            <w:tcW w:w="1559" w:type="dxa"/>
            <w:tcBorders>
              <w:top w:val="nil"/>
              <w:left w:val="nil"/>
              <w:bottom w:val="single" w:sz="8" w:space="0" w:color="auto"/>
              <w:right w:val="single" w:sz="8" w:space="0" w:color="auto"/>
            </w:tcBorders>
            <w:shd w:val="clear" w:color="auto" w:fill="F4E9E9"/>
            <w:tcMar>
              <w:top w:w="72" w:type="dxa"/>
              <w:left w:w="144" w:type="dxa"/>
              <w:bottom w:w="72" w:type="dxa"/>
              <w:right w:w="144" w:type="dxa"/>
            </w:tcMar>
            <w:hideMark/>
          </w:tcPr>
          <w:p w14:paraId="0909492A"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4 011</w:t>
            </w:r>
          </w:p>
        </w:tc>
        <w:tc>
          <w:tcPr>
            <w:tcW w:w="1843" w:type="dxa"/>
            <w:tcBorders>
              <w:top w:val="nil"/>
              <w:left w:val="nil"/>
              <w:bottom w:val="single" w:sz="8" w:space="0" w:color="auto"/>
              <w:right w:val="single" w:sz="8" w:space="0" w:color="auto"/>
            </w:tcBorders>
            <w:shd w:val="clear" w:color="auto" w:fill="F4E9E9"/>
            <w:tcMar>
              <w:top w:w="72" w:type="dxa"/>
              <w:left w:w="144" w:type="dxa"/>
              <w:bottom w:w="72" w:type="dxa"/>
              <w:right w:w="144" w:type="dxa"/>
            </w:tcMar>
            <w:hideMark/>
          </w:tcPr>
          <w:p w14:paraId="4448781F"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39 651</w:t>
            </w:r>
          </w:p>
        </w:tc>
        <w:tc>
          <w:tcPr>
            <w:tcW w:w="2977" w:type="dxa"/>
            <w:tcBorders>
              <w:top w:val="nil"/>
              <w:left w:val="nil"/>
              <w:bottom w:val="single" w:sz="8" w:space="0" w:color="auto"/>
              <w:right w:val="single" w:sz="8" w:space="0" w:color="auto"/>
            </w:tcBorders>
            <w:shd w:val="clear" w:color="auto" w:fill="F4E9E9"/>
            <w:tcMar>
              <w:top w:w="72" w:type="dxa"/>
              <w:left w:w="144" w:type="dxa"/>
              <w:bottom w:w="72" w:type="dxa"/>
              <w:right w:w="144" w:type="dxa"/>
            </w:tcMar>
            <w:hideMark/>
          </w:tcPr>
          <w:p w14:paraId="2B350904" w14:textId="77777777" w:rsidR="00173B43" w:rsidRPr="002D363B" w:rsidRDefault="004E689A"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w:t>
            </w:r>
            <w:r w:rsidR="00173B43" w:rsidRPr="002D363B">
              <w:rPr>
                <w:rFonts w:ascii="Times New Roman" w:eastAsia="Times New Roman" w:hAnsi="Times New Roman" w:cs="Times New Roman"/>
                <w:sz w:val="20"/>
                <w:szCs w:val="20"/>
                <w:lang w:eastAsia="en-GB"/>
              </w:rPr>
              <w:t>35 640</w:t>
            </w:r>
          </w:p>
        </w:tc>
      </w:tr>
      <w:tr w:rsidR="00173B43" w:rsidRPr="002D363B" w14:paraId="5C0F2C9E" w14:textId="77777777" w:rsidTr="00DB4D31">
        <w:trPr>
          <w:trHeight w:val="293"/>
          <w:jc w:val="center"/>
        </w:trPr>
        <w:tc>
          <w:tcPr>
            <w:tcW w:w="1562" w:type="dxa"/>
            <w:tcBorders>
              <w:top w:val="nil"/>
              <w:left w:val="single" w:sz="8" w:space="0" w:color="auto"/>
              <w:bottom w:val="single" w:sz="8" w:space="0" w:color="auto"/>
              <w:right w:val="single" w:sz="8" w:space="0" w:color="auto"/>
            </w:tcBorders>
            <w:shd w:val="clear" w:color="auto" w:fill="E8D0D0"/>
            <w:tcMar>
              <w:top w:w="72" w:type="dxa"/>
              <w:left w:w="144" w:type="dxa"/>
              <w:bottom w:w="72" w:type="dxa"/>
              <w:right w:w="144" w:type="dxa"/>
            </w:tcMar>
            <w:hideMark/>
          </w:tcPr>
          <w:p w14:paraId="37421ED8"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2011</w:t>
            </w:r>
          </w:p>
        </w:tc>
        <w:tc>
          <w:tcPr>
            <w:tcW w:w="1559"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7EA618FC"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10 234</w:t>
            </w:r>
          </w:p>
        </w:tc>
        <w:tc>
          <w:tcPr>
            <w:tcW w:w="1843"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4519778E"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30 311</w:t>
            </w:r>
          </w:p>
        </w:tc>
        <w:tc>
          <w:tcPr>
            <w:tcW w:w="2977"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7D0C4DBC" w14:textId="77777777" w:rsidR="00173B43" w:rsidRPr="002D363B" w:rsidRDefault="004E689A"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w:t>
            </w:r>
            <w:r w:rsidR="00173B43" w:rsidRPr="002D363B">
              <w:rPr>
                <w:rFonts w:ascii="Times New Roman" w:eastAsia="Times New Roman" w:hAnsi="Times New Roman" w:cs="Times New Roman"/>
                <w:sz w:val="20"/>
                <w:szCs w:val="20"/>
                <w:lang w:eastAsia="en-GB"/>
              </w:rPr>
              <w:t>20 077</w:t>
            </w:r>
          </w:p>
        </w:tc>
      </w:tr>
      <w:tr w:rsidR="00173B43" w:rsidRPr="002D363B" w14:paraId="1F202F5B" w14:textId="77777777" w:rsidTr="00DB4D31">
        <w:trPr>
          <w:trHeight w:val="285"/>
          <w:jc w:val="center"/>
        </w:trPr>
        <w:tc>
          <w:tcPr>
            <w:tcW w:w="1562" w:type="dxa"/>
            <w:tcBorders>
              <w:top w:val="nil"/>
              <w:left w:val="single" w:sz="8" w:space="0" w:color="auto"/>
              <w:bottom w:val="single" w:sz="8" w:space="0" w:color="auto"/>
              <w:right w:val="single" w:sz="8" w:space="0" w:color="auto"/>
            </w:tcBorders>
            <w:shd w:val="clear" w:color="auto" w:fill="F4E9E9"/>
            <w:tcMar>
              <w:top w:w="72" w:type="dxa"/>
              <w:left w:w="144" w:type="dxa"/>
              <w:bottom w:w="72" w:type="dxa"/>
              <w:right w:w="144" w:type="dxa"/>
            </w:tcMar>
            <w:hideMark/>
          </w:tcPr>
          <w:p w14:paraId="4D2F8509"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2012</w:t>
            </w:r>
          </w:p>
        </w:tc>
        <w:tc>
          <w:tcPr>
            <w:tcW w:w="1559" w:type="dxa"/>
            <w:tcBorders>
              <w:top w:val="nil"/>
              <w:left w:val="nil"/>
              <w:bottom w:val="single" w:sz="8" w:space="0" w:color="auto"/>
              <w:right w:val="single" w:sz="8" w:space="0" w:color="auto"/>
            </w:tcBorders>
            <w:shd w:val="clear" w:color="auto" w:fill="F4E9E9"/>
            <w:tcMar>
              <w:top w:w="72" w:type="dxa"/>
              <w:left w:w="144" w:type="dxa"/>
              <w:bottom w:w="72" w:type="dxa"/>
              <w:right w:w="144" w:type="dxa"/>
            </w:tcMar>
            <w:hideMark/>
          </w:tcPr>
          <w:p w14:paraId="330F89BB"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13 303</w:t>
            </w:r>
          </w:p>
        </w:tc>
        <w:tc>
          <w:tcPr>
            <w:tcW w:w="1843" w:type="dxa"/>
            <w:tcBorders>
              <w:top w:val="nil"/>
              <w:left w:val="nil"/>
              <w:bottom w:val="single" w:sz="8" w:space="0" w:color="auto"/>
              <w:right w:val="single" w:sz="8" w:space="0" w:color="auto"/>
            </w:tcBorders>
            <w:shd w:val="clear" w:color="auto" w:fill="F4E9E9"/>
            <w:tcMar>
              <w:top w:w="72" w:type="dxa"/>
              <w:left w:w="144" w:type="dxa"/>
              <w:bottom w:w="72" w:type="dxa"/>
              <w:right w:w="144" w:type="dxa"/>
            </w:tcMar>
            <w:hideMark/>
          </w:tcPr>
          <w:p w14:paraId="76238E24" w14:textId="77777777" w:rsidR="00173B43" w:rsidRPr="002D363B" w:rsidRDefault="00173B43"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25 163</w:t>
            </w:r>
          </w:p>
        </w:tc>
        <w:tc>
          <w:tcPr>
            <w:tcW w:w="2977" w:type="dxa"/>
            <w:tcBorders>
              <w:top w:val="nil"/>
              <w:left w:val="nil"/>
              <w:bottom w:val="single" w:sz="8" w:space="0" w:color="auto"/>
              <w:right w:val="single" w:sz="8" w:space="0" w:color="auto"/>
            </w:tcBorders>
            <w:shd w:val="clear" w:color="auto" w:fill="F4E9E9"/>
            <w:tcMar>
              <w:top w:w="72" w:type="dxa"/>
              <w:left w:w="144" w:type="dxa"/>
              <w:bottom w:w="72" w:type="dxa"/>
              <w:right w:w="144" w:type="dxa"/>
            </w:tcMar>
            <w:hideMark/>
          </w:tcPr>
          <w:p w14:paraId="4D10F8A8" w14:textId="77777777" w:rsidR="00173B43" w:rsidRPr="002D363B" w:rsidRDefault="004E689A"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w:t>
            </w:r>
            <w:r w:rsidR="00173B43" w:rsidRPr="002D363B">
              <w:rPr>
                <w:rFonts w:ascii="Times New Roman" w:eastAsia="Times New Roman" w:hAnsi="Times New Roman" w:cs="Times New Roman"/>
                <w:sz w:val="20"/>
                <w:szCs w:val="20"/>
                <w:lang w:eastAsia="en-GB"/>
              </w:rPr>
              <w:t>11 860</w:t>
            </w:r>
          </w:p>
        </w:tc>
      </w:tr>
      <w:tr w:rsidR="00173B43" w:rsidRPr="002D363B" w14:paraId="1737CCE0" w14:textId="77777777" w:rsidTr="00DB4D31">
        <w:trPr>
          <w:trHeight w:val="277"/>
          <w:jc w:val="center"/>
        </w:trPr>
        <w:tc>
          <w:tcPr>
            <w:tcW w:w="1562" w:type="dxa"/>
            <w:tcBorders>
              <w:top w:val="nil"/>
              <w:left w:val="single" w:sz="8" w:space="0" w:color="auto"/>
              <w:bottom w:val="single" w:sz="8" w:space="0" w:color="auto"/>
              <w:right w:val="single" w:sz="8" w:space="0" w:color="auto"/>
            </w:tcBorders>
            <w:shd w:val="clear" w:color="auto" w:fill="E8D0D0"/>
            <w:tcMar>
              <w:top w:w="72" w:type="dxa"/>
              <w:left w:w="144" w:type="dxa"/>
              <w:bottom w:w="72" w:type="dxa"/>
              <w:right w:w="144" w:type="dxa"/>
            </w:tcMar>
            <w:hideMark/>
          </w:tcPr>
          <w:p w14:paraId="30C5863C" w14:textId="77777777" w:rsidR="00173B43" w:rsidRPr="002D363B" w:rsidRDefault="00A254ED" w:rsidP="00DB4D31">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2013</w:t>
            </w:r>
          </w:p>
        </w:tc>
        <w:tc>
          <w:tcPr>
            <w:tcW w:w="1559"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24BB6CE9" w14:textId="77777777" w:rsidR="00173B43" w:rsidRPr="002D363B" w:rsidRDefault="00964047" w:rsidP="00964047">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8</w:t>
            </w:r>
            <w:r w:rsidR="00173B43" w:rsidRPr="002D363B">
              <w:rPr>
                <w:rFonts w:ascii="Times New Roman" w:eastAsia="Times New Roman" w:hAnsi="Times New Roman" w:cs="Times New Roman"/>
                <w:sz w:val="20"/>
                <w:szCs w:val="20"/>
                <w:lang w:eastAsia="en-GB"/>
              </w:rPr>
              <w:t xml:space="preserve"> </w:t>
            </w:r>
            <w:r w:rsidRPr="002D363B">
              <w:rPr>
                <w:rFonts w:ascii="Times New Roman" w:eastAsia="Times New Roman" w:hAnsi="Times New Roman" w:cs="Times New Roman"/>
                <w:sz w:val="20"/>
                <w:szCs w:val="20"/>
                <w:lang w:eastAsia="en-GB"/>
              </w:rPr>
              <w:t>299</w:t>
            </w:r>
          </w:p>
        </w:tc>
        <w:tc>
          <w:tcPr>
            <w:tcW w:w="1843"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454DFA90" w14:textId="77777777" w:rsidR="00173B43" w:rsidRPr="002D363B" w:rsidRDefault="00964047" w:rsidP="00964047">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22</w:t>
            </w:r>
            <w:r w:rsidR="00173B43" w:rsidRPr="002D363B">
              <w:rPr>
                <w:rFonts w:ascii="Times New Roman" w:eastAsia="Times New Roman" w:hAnsi="Times New Roman" w:cs="Times New Roman"/>
                <w:sz w:val="20"/>
                <w:szCs w:val="20"/>
                <w:lang w:eastAsia="en-GB"/>
              </w:rPr>
              <w:t xml:space="preserve"> </w:t>
            </w:r>
            <w:r w:rsidRPr="002D363B">
              <w:rPr>
                <w:rFonts w:ascii="Times New Roman" w:eastAsia="Times New Roman" w:hAnsi="Times New Roman" w:cs="Times New Roman"/>
                <w:sz w:val="20"/>
                <w:szCs w:val="20"/>
                <w:lang w:eastAsia="en-GB"/>
              </w:rPr>
              <w:t>561</w:t>
            </w:r>
          </w:p>
        </w:tc>
        <w:tc>
          <w:tcPr>
            <w:tcW w:w="2977" w:type="dxa"/>
            <w:tcBorders>
              <w:top w:val="nil"/>
              <w:left w:val="nil"/>
              <w:bottom w:val="single" w:sz="8" w:space="0" w:color="auto"/>
              <w:right w:val="single" w:sz="8" w:space="0" w:color="auto"/>
            </w:tcBorders>
            <w:shd w:val="clear" w:color="auto" w:fill="E8D0D0"/>
            <w:tcMar>
              <w:top w:w="72" w:type="dxa"/>
              <w:left w:w="144" w:type="dxa"/>
              <w:bottom w:w="72" w:type="dxa"/>
              <w:right w:w="144" w:type="dxa"/>
            </w:tcMar>
            <w:hideMark/>
          </w:tcPr>
          <w:p w14:paraId="5B9250EF" w14:textId="77777777" w:rsidR="00173B43" w:rsidRPr="002D363B" w:rsidRDefault="004E689A" w:rsidP="00964047">
            <w:pPr>
              <w:spacing w:after="0" w:line="240" w:lineRule="auto"/>
              <w:jc w:val="both"/>
              <w:rPr>
                <w:rFonts w:ascii="Times New Roman" w:eastAsia="Times New Roman" w:hAnsi="Times New Roman" w:cs="Times New Roman"/>
                <w:sz w:val="20"/>
                <w:szCs w:val="20"/>
                <w:lang w:eastAsia="en-GB"/>
              </w:rPr>
            </w:pPr>
            <w:r w:rsidRPr="002D363B">
              <w:rPr>
                <w:rFonts w:ascii="Times New Roman" w:eastAsia="Times New Roman" w:hAnsi="Times New Roman" w:cs="Times New Roman"/>
                <w:sz w:val="20"/>
                <w:szCs w:val="20"/>
                <w:lang w:eastAsia="en-GB"/>
              </w:rPr>
              <w:t>-</w:t>
            </w:r>
            <w:r w:rsidR="00964047" w:rsidRPr="002D363B">
              <w:rPr>
                <w:rFonts w:ascii="Times New Roman" w:eastAsia="Times New Roman" w:hAnsi="Times New Roman" w:cs="Times New Roman"/>
                <w:sz w:val="20"/>
                <w:szCs w:val="20"/>
                <w:lang w:eastAsia="en-GB"/>
              </w:rPr>
              <w:t>14</w:t>
            </w:r>
            <w:r w:rsidR="00173B43" w:rsidRPr="002D363B">
              <w:rPr>
                <w:rFonts w:ascii="Times New Roman" w:eastAsia="Times New Roman" w:hAnsi="Times New Roman" w:cs="Times New Roman"/>
                <w:sz w:val="20"/>
                <w:szCs w:val="20"/>
                <w:lang w:eastAsia="en-GB"/>
              </w:rPr>
              <w:t xml:space="preserve"> </w:t>
            </w:r>
            <w:r w:rsidR="00964047" w:rsidRPr="002D363B">
              <w:rPr>
                <w:rFonts w:ascii="Times New Roman" w:eastAsia="Times New Roman" w:hAnsi="Times New Roman" w:cs="Times New Roman"/>
                <w:sz w:val="20"/>
                <w:szCs w:val="20"/>
                <w:lang w:eastAsia="en-GB"/>
              </w:rPr>
              <w:t>2</w:t>
            </w:r>
            <w:r w:rsidR="00173B43" w:rsidRPr="002D363B">
              <w:rPr>
                <w:rFonts w:ascii="Times New Roman" w:eastAsia="Times New Roman" w:hAnsi="Times New Roman" w:cs="Times New Roman"/>
                <w:sz w:val="20"/>
                <w:szCs w:val="20"/>
                <w:lang w:eastAsia="en-GB"/>
              </w:rPr>
              <w:t>62</w:t>
            </w:r>
          </w:p>
        </w:tc>
      </w:tr>
      <w:tr w:rsidR="00173B43" w:rsidRPr="002D363B" w14:paraId="791221C7" w14:textId="77777777" w:rsidTr="00425422">
        <w:trPr>
          <w:trHeight w:val="584"/>
          <w:jc w:val="center"/>
        </w:trPr>
        <w:tc>
          <w:tcPr>
            <w:tcW w:w="7941" w:type="dxa"/>
            <w:gridSpan w:val="4"/>
            <w:tcBorders>
              <w:top w:val="nil"/>
              <w:left w:val="single" w:sz="8" w:space="0" w:color="auto"/>
              <w:bottom w:val="single" w:sz="8" w:space="0" w:color="auto"/>
              <w:right w:val="single" w:sz="8" w:space="0" w:color="auto"/>
            </w:tcBorders>
            <w:shd w:val="clear" w:color="auto" w:fill="F4E9E9"/>
            <w:tcMar>
              <w:top w:w="72" w:type="dxa"/>
              <w:left w:w="144" w:type="dxa"/>
              <w:bottom w:w="72" w:type="dxa"/>
              <w:right w:w="144" w:type="dxa"/>
            </w:tcMar>
            <w:hideMark/>
          </w:tcPr>
          <w:p w14:paraId="52BB5E01" w14:textId="77777777" w:rsidR="00E12603" w:rsidRPr="002D363B" w:rsidRDefault="004E689A" w:rsidP="00964047">
            <w:pPr>
              <w:spacing w:after="0" w:line="240" w:lineRule="auto"/>
              <w:jc w:val="both"/>
              <w:rPr>
                <w:rFonts w:ascii="Times New Roman" w:eastAsia="Times New Roman" w:hAnsi="Times New Roman" w:cs="Times New Roman"/>
                <w:i/>
                <w:iCs/>
                <w:sz w:val="20"/>
                <w:szCs w:val="20"/>
                <w:lang w:eastAsia="en-GB"/>
              </w:rPr>
            </w:pPr>
            <w:r w:rsidRPr="002D363B">
              <w:rPr>
                <w:rFonts w:ascii="Times New Roman" w:eastAsia="Times New Roman" w:hAnsi="Times New Roman" w:cs="Times New Roman"/>
                <w:i/>
                <w:iCs/>
                <w:sz w:val="20"/>
                <w:szCs w:val="20"/>
                <w:lang w:eastAsia="en-GB"/>
              </w:rPr>
              <w:t>Avots: Centrālā</w:t>
            </w:r>
            <w:r w:rsidR="00964047" w:rsidRPr="002D363B">
              <w:rPr>
                <w:rFonts w:ascii="Times New Roman" w:eastAsia="Times New Roman" w:hAnsi="Times New Roman" w:cs="Times New Roman"/>
                <w:i/>
                <w:iCs/>
                <w:sz w:val="20"/>
                <w:szCs w:val="20"/>
                <w:lang w:eastAsia="en-GB"/>
              </w:rPr>
              <w:t xml:space="preserve"> s</w:t>
            </w:r>
            <w:r w:rsidRPr="002D363B">
              <w:rPr>
                <w:rFonts w:ascii="Times New Roman" w:eastAsia="Times New Roman" w:hAnsi="Times New Roman" w:cs="Times New Roman"/>
                <w:i/>
                <w:iCs/>
                <w:sz w:val="20"/>
                <w:szCs w:val="20"/>
                <w:lang w:eastAsia="en-GB"/>
              </w:rPr>
              <w:t>tatistikas pārvalde</w:t>
            </w:r>
          </w:p>
        </w:tc>
      </w:tr>
    </w:tbl>
    <w:p w14:paraId="47A6D231" w14:textId="77777777" w:rsidR="009E07A3" w:rsidRPr="002D363B" w:rsidRDefault="009E07A3" w:rsidP="009E07A3">
      <w:pPr>
        <w:ind w:firstLine="709"/>
        <w:jc w:val="both"/>
        <w:rPr>
          <w:rFonts w:ascii="Times New Roman" w:hAnsi="Times New Roman" w:cs="Times New Roman"/>
          <w:sz w:val="24"/>
          <w:szCs w:val="24"/>
        </w:rPr>
      </w:pPr>
    </w:p>
    <w:p w14:paraId="65DA883A" w14:textId="77777777" w:rsidR="00565B6C" w:rsidRPr="002D363B" w:rsidRDefault="009E07A3" w:rsidP="007A2BDF">
      <w:pPr>
        <w:spacing w:after="0" w:line="240" w:lineRule="auto"/>
        <w:ind w:firstLine="709"/>
        <w:jc w:val="both"/>
        <w:rPr>
          <w:rFonts w:ascii="Times New Roman" w:eastAsia="Times New Roman" w:hAnsi="Times New Roman" w:cs="Times New Roman"/>
          <w:sz w:val="24"/>
          <w:szCs w:val="24"/>
          <w:lang w:eastAsia="en-GB"/>
        </w:rPr>
      </w:pPr>
      <w:r w:rsidRPr="002D363B">
        <w:rPr>
          <w:rFonts w:ascii="Times New Roman" w:eastAsia="Times New Roman" w:hAnsi="Times New Roman" w:cs="Times New Roman"/>
          <w:sz w:val="24"/>
          <w:szCs w:val="24"/>
          <w:lang w:eastAsia="en-GB"/>
        </w:rPr>
        <w:t>Jaunākie CSP dati (skat. tabulu)</w:t>
      </w:r>
      <w:r w:rsidR="00A254ED" w:rsidRPr="002D363B">
        <w:rPr>
          <w:rFonts w:ascii="Times New Roman" w:eastAsia="Times New Roman" w:hAnsi="Times New Roman" w:cs="Times New Roman"/>
          <w:sz w:val="24"/>
          <w:szCs w:val="24"/>
          <w:lang w:eastAsia="en-GB"/>
        </w:rPr>
        <w:t>, kuros iekļauti dati kā par Latvijas valstspiederīgajiem tā ārvalstniekiem,</w:t>
      </w:r>
      <w:r w:rsidRPr="002D363B">
        <w:rPr>
          <w:rFonts w:ascii="Times New Roman" w:eastAsia="Times New Roman" w:hAnsi="Times New Roman" w:cs="Times New Roman"/>
          <w:sz w:val="24"/>
          <w:szCs w:val="24"/>
          <w:lang w:eastAsia="en-GB"/>
        </w:rPr>
        <w:t xml:space="preserve"> liecina, ka 2013. gadā izbraukušo skaits </w:t>
      </w:r>
      <w:r w:rsidR="00597307" w:rsidRPr="002D363B">
        <w:rPr>
          <w:rFonts w:ascii="Times New Roman" w:eastAsia="Times New Roman" w:hAnsi="Times New Roman" w:cs="Times New Roman"/>
          <w:sz w:val="24"/>
          <w:szCs w:val="24"/>
          <w:lang w:eastAsia="en-GB"/>
        </w:rPr>
        <w:t xml:space="preserve">ir </w:t>
      </w:r>
      <w:r w:rsidRPr="002D363B">
        <w:rPr>
          <w:rFonts w:ascii="Times New Roman" w:eastAsia="Times New Roman" w:hAnsi="Times New Roman" w:cs="Times New Roman"/>
          <w:sz w:val="24"/>
          <w:szCs w:val="24"/>
          <w:lang w:eastAsia="en-GB"/>
        </w:rPr>
        <w:t>sa</w:t>
      </w:r>
      <w:r w:rsidR="00597307" w:rsidRPr="002D363B">
        <w:rPr>
          <w:rFonts w:ascii="Times New Roman" w:eastAsia="Times New Roman" w:hAnsi="Times New Roman" w:cs="Times New Roman"/>
          <w:sz w:val="24"/>
          <w:szCs w:val="24"/>
          <w:lang w:eastAsia="en-GB"/>
        </w:rPr>
        <w:t>rucis</w:t>
      </w:r>
      <w:r w:rsidRPr="002D363B">
        <w:rPr>
          <w:rFonts w:ascii="Times New Roman" w:eastAsia="Times New Roman" w:hAnsi="Times New Roman" w:cs="Times New Roman"/>
          <w:sz w:val="24"/>
          <w:szCs w:val="24"/>
          <w:lang w:eastAsia="en-GB"/>
        </w:rPr>
        <w:t xml:space="preserve">, salīdzinot ar emigrācijas </w:t>
      </w:r>
      <w:r w:rsidRPr="002D363B">
        <w:rPr>
          <w:rFonts w:ascii="Times New Roman" w:eastAsia="Times New Roman" w:hAnsi="Times New Roman" w:cs="Times New Roman"/>
          <w:sz w:val="24"/>
          <w:szCs w:val="24"/>
          <w:lang w:eastAsia="en-GB"/>
        </w:rPr>
        <w:lastRenderedPageBreak/>
        <w:t>plūsmas augstāko vilni</w:t>
      </w:r>
      <w:r w:rsidR="00BD086F" w:rsidRPr="002D363B">
        <w:rPr>
          <w:rFonts w:ascii="Times New Roman" w:eastAsia="Times New Roman" w:hAnsi="Times New Roman" w:cs="Times New Roman"/>
          <w:sz w:val="24"/>
          <w:szCs w:val="24"/>
          <w:lang w:eastAsia="en-GB"/>
        </w:rPr>
        <w:t xml:space="preserve"> (2008.-2011.</w:t>
      </w:r>
      <w:r w:rsidR="00597307" w:rsidRPr="002D363B">
        <w:rPr>
          <w:rFonts w:ascii="Times New Roman" w:eastAsia="Times New Roman" w:hAnsi="Times New Roman" w:cs="Times New Roman"/>
          <w:sz w:val="24"/>
          <w:szCs w:val="24"/>
          <w:lang w:eastAsia="en-GB"/>
        </w:rPr>
        <w:t xml:space="preserve"> </w:t>
      </w:r>
      <w:r w:rsidR="00BD086F" w:rsidRPr="002D363B">
        <w:rPr>
          <w:rFonts w:ascii="Times New Roman" w:eastAsia="Times New Roman" w:hAnsi="Times New Roman" w:cs="Times New Roman"/>
          <w:sz w:val="24"/>
          <w:szCs w:val="24"/>
          <w:lang w:eastAsia="en-GB"/>
        </w:rPr>
        <w:t>gadā).</w:t>
      </w:r>
      <w:r w:rsidR="00565B6C" w:rsidRPr="002D363B">
        <w:rPr>
          <w:rFonts w:ascii="Times New Roman" w:eastAsia="Times New Roman" w:hAnsi="Times New Roman" w:cs="Times New Roman"/>
          <w:sz w:val="24"/>
          <w:szCs w:val="24"/>
          <w:lang w:eastAsia="en-GB"/>
        </w:rPr>
        <w:t xml:space="preserve"> </w:t>
      </w:r>
      <w:r w:rsidR="00B1315B" w:rsidRPr="002D363B">
        <w:rPr>
          <w:rFonts w:ascii="Times New Roman" w:eastAsia="Times New Roman" w:hAnsi="Times New Roman" w:cs="Times New Roman"/>
          <w:sz w:val="24"/>
          <w:szCs w:val="24"/>
          <w:lang w:eastAsia="en-GB"/>
        </w:rPr>
        <w:t>E</w:t>
      </w:r>
      <w:r w:rsidRPr="002D363B">
        <w:rPr>
          <w:rFonts w:ascii="Times New Roman" w:eastAsia="Times New Roman" w:hAnsi="Times New Roman" w:cs="Times New Roman"/>
          <w:sz w:val="24"/>
          <w:szCs w:val="24"/>
          <w:lang w:eastAsia="en-GB"/>
        </w:rPr>
        <w:t xml:space="preserve">migrācijas plūsma </w:t>
      </w:r>
      <w:r w:rsidR="00597307" w:rsidRPr="002D363B">
        <w:rPr>
          <w:rFonts w:ascii="Times New Roman" w:eastAsia="Times New Roman" w:hAnsi="Times New Roman" w:cs="Times New Roman"/>
          <w:sz w:val="24"/>
          <w:szCs w:val="24"/>
          <w:lang w:eastAsia="en-GB"/>
        </w:rPr>
        <w:t>saglabājas</w:t>
      </w:r>
      <w:r w:rsidR="00BD086F" w:rsidRPr="002D363B">
        <w:rPr>
          <w:rFonts w:ascii="Times New Roman" w:eastAsia="Times New Roman" w:hAnsi="Times New Roman" w:cs="Times New Roman"/>
          <w:sz w:val="24"/>
          <w:szCs w:val="24"/>
          <w:lang w:eastAsia="en-GB"/>
        </w:rPr>
        <w:t xml:space="preserve"> negatīva </w:t>
      </w:r>
      <w:r w:rsidR="008C40F6" w:rsidRPr="002D363B">
        <w:rPr>
          <w:rFonts w:ascii="Times New Roman" w:eastAsia="Times New Roman" w:hAnsi="Times New Roman" w:cs="Times New Roman"/>
          <w:sz w:val="24"/>
          <w:szCs w:val="24"/>
          <w:lang w:eastAsia="en-GB"/>
        </w:rPr>
        <w:t xml:space="preserve">un ir atgriezusies </w:t>
      </w:r>
      <w:r w:rsidR="00B1315B" w:rsidRPr="002D363B">
        <w:rPr>
          <w:rFonts w:ascii="Times New Roman" w:eastAsia="Times New Roman" w:hAnsi="Times New Roman" w:cs="Times New Roman"/>
          <w:sz w:val="24"/>
          <w:szCs w:val="24"/>
          <w:lang w:eastAsia="en-GB"/>
        </w:rPr>
        <w:t>aptuveni 2003.-2004</w:t>
      </w:r>
      <w:r w:rsidR="008C40F6" w:rsidRPr="002D363B">
        <w:rPr>
          <w:rFonts w:ascii="Times New Roman" w:eastAsia="Times New Roman" w:hAnsi="Times New Roman" w:cs="Times New Roman"/>
          <w:sz w:val="24"/>
          <w:szCs w:val="24"/>
          <w:lang w:eastAsia="en-GB"/>
        </w:rPr>
        <w:t>. gada līmenī.</w:t>
      </w:r>
    </w:p>
    <w:p w14:paraId="0BA8FE87" w14:textId="77777777" w:rsidR="000C3B4B" w:rsidRPr="002D363B" w:rsidRDefault="00173B43" w:rsidP="007A2BDF">
      <w:pPr>
        <w:spacing w:after="0" w:line="240" w:lineRule="auto"/>
        <w:ind w:firstLine="709"/>
        <w:jc w:val="both"/>
        <w:rPr>
          <w:rFonts w:ascii="Times New Roman" w:eastAsia="Times New Roman" w:hAnsi="Times New Roman" w:cs="Times New Roman"/>
          <w:sz w:val="24"/>
          <w:szCs w:val="24"/>
          <w:lang w:eastAsia="en-GB"/>
        </w:rPr>
      </w:pPr>
      <w:r w:rsidRPr="002D363B">
        <w:rPr>
          <w:rFonts w:ascii="Times New Roman" w:eastAsia="Times New Roman" w:hAnsi="Times New Roman" w:cs="Times New Roman"/>
          <w:sz w:val="24"/>
          <w:szCs w:val="24"/>
        </w:rPr>
        <w:t xml:space="preserve">ĀM Konsulārā departamenta apkopotie dati </w:t>
      </w:r>
      <w:r w:rsidR="00023AE8" w:rsidRPr="002D363B">
        <w:rPr>
          <w:rFonts w:ascii="Times New Roman" w:hAnsi="Times New Roman" w:cs="Times New Roman"/>
          <w:sz w:val="24"/>
          <w:szCs w:val="24"/>
        </w:rPr>
        <w:t>par Latvijas valstspiederīgo skaitu ārvalstīs</w:t>
      </w:r>
      <w:r w:rsidR="00023AE8" w:rsidRPr="002D363B">
        <w:rPr>
          <w:rFonts w:ascii="Times New Roman" w:hAnsi="Times New Roman" w:cs="Times New Roman"/>
          <w:sz w:val="24"/>
          <w:szCs w:val="24"/>
          <w:vertAlign w:val="superscript"/>
        </w:rPr>
        <w:footnoteReference w:id="5"/>
      </w:r>
      <w:r w:rsidR="00023AE8" w:rsidRPr="002D363B">
        <w:rPr>
          <w:rFonts w:ascii="Times New Roman" w:hAnsi="Times New Roman" w:cs="Times New Roman"/>
          <w:color w:val="00B0F0"/>
          <w:sz w:val="24"/>
          <w:szCs w:val="24"/>
        </w:rPr>
        <w:t xml:space="preserve"> </w:t>
      </w:r>
      <w:r w:rsidRPr="002D363B">
        <w:rPr>
          <w:rFonts w:ascii="Times New Roman" w:eastAsia="Times New Roman" w:hAnsi="Times New Roman" w:cs="Times New Roman"/>
          <w:sz w:val="24"/>
          <w:szCs w:val="24"/>
        </w:rPr>
        <w:t>liecina, ka ārpus Latvijas pastāvīgi dzīvo vairāk nekā 370 000 Latvijas diasporas pārstāvju. Tie ir cilvēki, k</w:t>
      </w:r>
      <w:r w:rsidR="00580518" w:rsidRPr="002D363B">
        <w:rPr>
          <w:rFonts w:ascii="Times New Roman" w:eastAsia="Times New Roman" w:hAnsi="Times New Roman" w:cs="Times New Roman"/>
          <w:sz w:val="24"/>
          <w:szCs w:val="24"/>
        </w:rPr>
        <w:t xml:space="preserve">uri </w:t>
      </w:r>
      <w:r w:rsidRPr="002D363B">
        <w:rPr>
          <w:rFonts w:ascii="Times New Roman" w:eastAsia="Times New Roman" w:hAnsi="Times New Roman" w:cs="Times New Roman"/>
          <w:sz w:val="24"/>
          <w:szCs w:val="24"/>
        </w:rPr>
        <w:t>Latvijas teritoriju atstājuši kopš 19.</w:t>
      </w:r>
      <w:r w:rsidR="00580518"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 xml:space="preserve">gadsimta beigām vairākos emigrācijas viļņos pirms Pirmā pasaules kara, pēc Otrā pasaules kara, </w:t>
      </w:r>
      <w:r w:rsidR="00B13E6C" w:rsidRPr="002D363B">
        <w:rPr>
          <w:rFonts w:ascii="Times New Roman" w:eastAsia="Times New Roman" w:hAnsi="Times New Roman" w:cs="Times New Roman"/>
          <w:sz w:val="24"/>
          <w:szCs w:val="24"/>
        </w:rPr>
        <w:t>p</w:t>
      </w:r>
      <w:r w:rsidRPr="002D363B">
        <w:rPr>
          <w:rFonts w:ascii="Times New Roman" w:eastAsia="Times New Roman" w:hAnsi="Times New Roman" w:cs="Times New Roman"/>
          <w:sz w:val="24"/>
          <w:szCs w:val="24"/>
        </w:rPr>
        <w:t xml:space="preserve">adomju okupācijas laikā un pēc neatkarības atjaunošanas. </w:t>
      </w:r>
      <w:r w:rsidR="00A213AF" w:rsidRPr="002D363B">
        <w:rPr>
          <w:rFonts w:ascii="Times New Roman" w:eastAsia="Times New Roman" w:hAnsi="Times New Roman" w:cs="Times New Roman"/>
          <w:sz w:val="24"/>
          <w:szCs w:val="24"/>
        </w:rPr>
        <w:t>Š</w:t>
      </w:r>
      <w:r w:rsidRPr="002D363B">
        <w:rPr>
          <w:rFonts w:ascii="Times New Roman" w:eastAsia="Times New Roman" w:hAnsi="Times New Roman" w:cs="Times New Roman"/>
          <w:sz w:val="24"/>
          <w:szCs w:val="24"/>
        </w:rPr>
        <w:t>obrīd lielākās latviešu kopienas ir Lielbritānijā (~100 000), ASV (pēdējā tautas skaitīšanā ASV 96 000 iedzīvotāju uzrādīja latvisku izcelsmi</w:t>
      </w:r>
      <w:r w:rsidR="00FE5F5C" w:rsidRPr="002D363B">
        <w:rPr>
          <w:rFonts w:ascii="Times New Roman" w:eastAsia="Times New Roman" w:hAnsi="Times New Roman" w:cs="Times New Roman"/>
          <w:sz w:val="24"/>
          <w:szCs w:val="24"/>
        </w:rPr>
        <w:t>, no kuriem</w:t>
      </w:r>
      <w:r w:rsidRPr="002D363B">
        <w:rPr>
          <w:rFonts w:ascii="Times New Roman" w:eastAsia="Times New Roman" w:hAnsi="Times New Roman" w:cs="Times New Roman"/>
          <w:sz w:val="24"/>
          <w:szCs w:val="24"/>
        </w:rPr>
        <w:t xml:space="preserve"> ap 15 </w:t>
      </w:r>
      <w:r w:rsidR="00B3329F" w:rsidRPr="002D363B">
        <w:rPr>
          <w:rFonts w:ascii="Times New Roman" w:eastAsia="Times New Roman" w:hAnsi="Times New Roman" w:cs="Times New Roman"/>
          <w:sz w:val="24"/>
          <w:szCs w:val="24"/>
        </w:rPr>
        <w:t xml:space="preserve">000 </w:t>
      </w:r>
      <w:r w:rsidR="00FE5F5C" w:rsidRPr="002D363B">
        <w:rPr>
          <w:rFonts w:ascii="Times New Roman" w:eastAsia="Times New Roman" w:hAnsi="Times New Roman" w:cs="Times New Roman"/>
          <w:sz w:val="24"/>
          <w:szCs w:val="24"/>
        </w:rPr>
        <w:t>ir Latvijas pilsoņi</w:t>
      </w:r>
      <w:r w:rsidR="00B3329F" w:rsidRPr="002D363B">
        <w:rPr>
          <w:rFonts w:ascii="Times New Roman" w:eastAsia="Times New Roman" w:hAnsi="Times New Roman" w:cs="Times New Roman"/>
          <w:sz w:val="24"/>
          <w:szCs w:val="24"/>
        </w:rPr>
        <w:t>)</w:t>
      </w:r>
      <w:r w:rsidRPr="002D363B">
        <w:rPr>
          <w:rFonts w:ascii="Times New Roman" w:eastAsia="Times New Roman" w:hAnsi="Times New Roman" w:cs="Times New Roman"/>
          <w:sz w:val="24"/>
          <w:szCs w:val="24"/>
        </w:rPr>
        <w:t>, Kanādā (~26 000), Īrijā (25</w:t>
      </w:r>
      <w:r w:rsidR="00580518" w:rsidRPr="002D363B">
        <w:rPr>
          <w:rFonts w:ascii="Times New Roman" w:eastAsia="Times New Roman" w:hAnsi="Times New Roman" w:cs="Times New Roman"/>
          <w:sz w:val="24"/>
          <w:szCs w:val="24"/>
        </w:rPr>
        <w:t> </w:t>
      </w:r>
      <w:r w:rsidRPr="002D363B">
        <w:rPr>
          <w:rFonts w:ascii="Times New Roman" w:eastAsia="Times New Roman" w:hAnsi="Times New Roman" w:cs="Times New Roman"/>
          <w:sz w:val="24"/>
          <w:szCs w:val="24"/>
        </w:rPr>
        <w:t>000</w:t>
      </w:r>
      <w:r w:rsidR="00580518" w:rsidRPr="002D363B">
        <w:rPr>
          <w:rFonts w:ascii="Times New Roman" w:eastAsia="Times New Roman" w:hAnsi="Times New Roman" w:cs="Times New Roman"/>
          <w:sz w:val="24"/>
          <w:szCs w:val="24"/>
        </w:rPr>
        <w:t>-</w:t>
      </w:r>
      <w:r w:rsidRPr="002D363B">
        <w:rPr>
          <w:rFonts w:ascii="Times New Roman" w:eastAsia="Times New Roman" w:hAnsi="Times New Roman" w:cs="Times New Roman"/>
          <w:sz w:val="24"/>
          <w:szCs w:val="24"/>
        </w:rPr>
        <w:t>30 000), Zviedrijā (</w:t>
      </w:r>
      <w:r w:rsidR="00B3329F" w:rsidRPr="002D363B">
        <w:rPr>
          <w:rFonts w:ascii="Times New Roman" w:eastAsia="Times New Roman" w:hAnsi="Times New Roman" w:cs="Times New Roman"/>
          <w:sz w:val="24"/>
          <w:szCs w:val="24"/>
        </w:rPr>
        <w:t>~</w:t>
      </w:r>
      <w:r w:rsidRPr="002D363B">
        <w:rPr>
          <w:rFonts w:ascii="Times New Roman" w:eastAsia="Times New Roman" w:hAnsi="Times New Roman" w:cs="Times New Roman"/>
          <w:sz w:val="24"/>
          <w:szCs w:val="24"/>
        </w:rPr>
        <w:t xml:space="preserve">30 000), Austrālijā (~25 000), Krievijā (~20 000), Brazīlijā (līdz </w:t>
      </w:r>
      <w:r w:rsidR="00DB17B9" w:rsidRPr="002D363B">
        <w:rPr>
          <w:rFonts w:ascii="Times New Roman" w:eastAsia="Times New Roman" w:hAnsi="Times New Roman" w:cs="Times New Roman"/>
          <w:sz w:val="24"/>
          <w:szCs w:val="24"/>
        </w:rPr>
        <w:t>20 000), Vācijā (</w:t>
      </w:r>
      <w:r w:rsidR="00B3329F" w:rsidRPr="002D363B">
        <w:rPr>
          <w:rFonts w:ascii="Times New Roman" w:eastAsia="Times New Roman" w:hAnsi="Times New Roman" w:cs="Times New Roman"/>
          <w:sz w:val="24"/>
          <w:szCs w:val="24"/>
        </w:rPr>
        <w:t>~3</w:t>
      </w:r>
      <w:r w:rsidR="004E689A" w:rsidRPr="002D363B">
        <w:rPr>
          <w:rFonts w:ascii="Times New Roman" w:eastAsia="Times New Roman" w:hAnsi="Times New Roman" w:cs="Times New Roman"/>
          <w:sz w:val="24"/>
          <w:szCs w:val="24"/>
        </w:rPr>
        <w:t xml:space="preserve">0 000), </w:t>
      </w:r>
      <w:r w:rsidRPr="002D363B">
        <w:rPr>
          <w:rFonts w:ascii="Times New Roman" w:eastAsia="Times New Roman" w:hAnsi="Times New Roman" w:cs="Times New Roman"/>
          <w:sz w:val="24"/>
          <w:szCs w:val="24"/>
        </w:rPr>
        <w:t>Norvēģijā (~</w:t>
      </w:r>
      <w:r w:rsidR="004E689A" w:rsidRPr="002D363B">
        <w:rPr>
          <w:rFonts w:ascii="Times New Roman" w:eastAsia="Times New Roman" w:hAnsi="Times New Roman" w:cs="Times New Roman"/>
          <w:sz w:val="24"/>
          <w:szCs w:val="24"/>
        </w:rPr>
        <w:t>11 000</w:t>
      </w:r>
      <w:r w:rsidRPr="002D363B">
        <w:rPr>
          <w:rFonts w:ascii="Times New Roman" w:eastAsia="Times New Roman" w:hAnsi="Times New Roman" w:cs="Times New Roman"/>
          <w:sz w:val="24"/>
          <w:szCs w:val="24"/>
        </w:rPr>
        <w:t>) un Spānijā (~</w:t>
      </w:r>
      <w:r w:rsidR="004E689A" w:rsidRPr="002D363B">
        <w:rPr>
          <w:rFonts w:ascii="Times New Roman" w:eastAsia="Times New Roman" w:hAnsi="Times New Roman" w:cs="Times New Roman"/>
          <w:sz w:val="24"/>
          <w:szCs w:val="24"/>
        </w:rPr>
        <w:t>70</w:t>
      </w:r>
      <w:r w:rsidRPr="002D363B">
        <w:rPr>
          <w:rFonts w:ascii="Times New Roman" w:eastAsia="Times New Roman" w:hAnsi="Times New Roman" w:cs="Times New Roman"/>
          <w:sz w:val="24"/>
          <w:szCs w:val="24"/>
        </w:rPr>
        <w:t>00).</w:t>
      </w:r>
    </w:p>
    <w:p w14:paraId="6D393245" w14:textId="77777777" w:rsidR="00CD127B" w:rsidRPr="002D363B" w:rsidRDefault="00E25564" w:rsidP="0051484D">
      <w:pPr>
        <w:pStyle w:val="Heading2"/>
        <w:rPr>
          <w:u w:color="000000"/>
        </w:rPr>
      </w:pPr>
      <w:bookmarkStart w:id="9" w:name="_Toc387994559"/>
      <w:r w:rsidRPr="002D363B">
        <w:rPr>
          <w:u w:color="000000"/>
        </w:rPr>
        <w:t>Starptautiskā pieredze d</w:t>
      </w:r>
      <w:r w:rsidR="00813DD5" w:rsidRPr="002D363B">
        <w:rPr>
          <w:u w:color="000000"/>
        </w:rPr>
        <w:t xml:space="preserve">iasporas politikas </w:t>
      </w:r>
      <w:r w:rsidRPr="002D363B">
        <w:rPr>
          <w:u w:color="000000"/>
        </w:rPr>
        <w:t>veidošanā</w:t>
      </w:r>
      <w:bookmarkEnd w:id="9"/>
    </w:p>
    <w:p w14:paraId="464A67DE" w14:textId="77777777" w:rsidR="00F009B1" w:rsidRPr="002D363B" w:rsidRDefault="00F009B1" w:rsidP="007A2BDF">
      <w:pPr>
        <w:spacing w:after="0" w:line="240" w:lineRule="auto"/>
        <w:ind w:firstLine="709"/>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Sadarbība ar diaspor</w:t>
      </w:r>
      <w:r w:rsidR="00D52064" w:rsidRPr="002D363B">
        <w:rPr>
          <w:rFonts w:ascii="Times New Roman" w:eastAsia="Times New Roman" w:hAnsi="Times New Roman" w:cs="Times New Roman"/>
          <w:sz w:val="24"/>
          <w:szCs w:val="24"/>
        </w:rPr>
        <w:t>u</w:t>
      </w:r>
      <w:r w:rsidRPr="002D363B">
        <w:rPr>
          <w:rFonts w:ascii="Times New Roman" w:eastAsia="Times New Roman" w:hAnsi="Times New Roman" w:cs="Times New Roman"/>
          <w:sz w:val="24"/>
          <w:szCs w:val="24"/>
        </w:rPr>
        <w:t xml:space="preserve"> ir joma, kas </w:t>
      </w:r>
      <w:r w:rsidR="008A76E4" w:rsidRPr="002D363B">
        <w:rPr>
          <w:rFonts w:ascii="Times New Roman" w:eastAsia="Times New Roman" w:hAnsi="Times New Roman" w:cs="Times New Roman"/>
          <w:sz w:val="24"/>
          <w:szCs w:val="24"/>
        </w:rPr>
        <w:t>caurvij gan</w:t>
      </w:r>
      <w:r w:rsidRPr="002D363B">
        <w:rPr>
          <w:rFonts w:ascii="Times New Roman" w:eastAsia="Times New Roman" w:hAnsi="Times New Roman" w:cs="Times New Roman"/>
          <w:sz w:val="24"/>
          <w:szCs w:val="24"/>
        </w:rPr>
        <w:t xml:space="preserve"> iekšpolitiku</w:t>
      </w:r>
      <w:r w:rsidR="008A76E4" w:rsidRPr="002D363B">
        <w:rPr>
          <w:rFonts w:ascii="Times New Roman" w:eastAsia="Times New Roman" w:hAnsi="Times New Roman" w:cs="Times New Roman"/>
          <w:sz w:val="24"/>
          <w:szCs w:val="24"/>
        </w:rPr>
        <w:t>, gan</w:t>
      </w:r>
      <w:r w:rsidRPr="002D363B">
        <w:rPr>
          <w:rFonts w:ascii="Times New Roman" w:eastAsia="Times New Roman" w:hAnsi="Times New Roman" w:cs="Times New Roman"/>
          <w:sz w:val="24"/>
          <w:szCs w:val="24"/>
        </w:rPr>
        <w:t xml:space="preserve"> ārpolitiku. </w:t>
      </w:r>
      <w:r w:rsidR="00165AA2" w:rsidRPr="002D363B">
        <w:rPr>
          <w:rFonts w:ascii="Times New Roman" w:eastAsia="Times New Roman" w:hAnsi="Times New Roman" w:cs="Times New Roman"/>
          <w:sz w:val="24"/>
          <w:szCs w:val="24"/>
        </w:rPr>
        <w:t>Tādēļ</w:t>
      </w:r>
      <w:r w:rsidRPr="002D363B">
        <w:rPr>
          <w:rFonts w:ascii="Times New Roman" w:eastAsia="Times New Roman" w:hAnsi="Times New Roman" w:cs="Times New Roman"/>
          <w:sz w:val="24"/>
          <w:szCs w:val="24"/>
        </w:rPr>
        <w:t xml:space="preserve"> vairāk nekā pusē ANO dalībvalstu pastāv dažād</w:t>
      </w:r>
      <w:r w:rsidR="00D52064" w:rsidRPr="002D363B">
        <w:rPr>
          <w:rFonts w:ascii="Times New Roman" w:eastAsia="Times New Roman" w:hAnsi="Times New Roman" w:cs="Times New Roman"/>
          <w:sz w:val="24"/>
          <w:szCs w:val="24"/>
        </w:rPr>
        <w:t>u</w:t>
      </w:r>
      <w:r w:rsidRPr="002D363B">
        <w:rPr>
          <w:rFonts w:ascii="Times New Roman" w:eastAsia="Times New Roman" w:hAnsi="Times New Roman" w:cs="Times New Roman"/>
          <w:sz w:val="24"/>
          <w:szCs w:val="24"/>
        </w:rPr>
        <w:t xml:space="preserve"> veid</w:t>
      </w:r>
      <w:r w:rsidR="00D52064" w:rsidRPr="002D363B">
        <w:rPr>
          <w:rFonts w:ascii="Times New Roman" w:eastAsia="Times New Roman" w:hAnsi="Times New Roman" w:cs="Times New Roman"/>
          <w:sz w:val="24"/>
          <w:szCs w:val="24"/>
        </w:rPr>
        <w:t>u</w:t>
      </w:r>
      <w:r w:rsidRPr="002D363B">
        <w:rPr>
          <w:rFonts w:ascii="Times New Roman" w:eastAsia="Times New Roman" w:hAnsi="Times New Roman" w:cs="Times New Roman"/>
          <w:sz w:val="24"/>
          <w:szCs w:val="24"/>
        </w:rPr>
        <w:t xml:space="preserve"> diasporas institūcijas (formālas institūcijas, valsts dotētas organizācijas, komitejas, darba grupas, kopienas utt.)</w:t>
      </w:r>
      <w:r w:rsidRPr="002D363B">
        <w:rPr>
          <w:rFonts w:ascii="Times New Roman" w:eastAsia="Times New Roman" w:hAnsi="Times New Roman" w:cs="Times New Roman"/>
          <w:sz w:val="24"/>
          <w:szCs w:val="24"/>
          <w:vertAlign w:val="superscript"/>
        </w:rPr>
        <w:footnoteReference w:id="6"/>
      </w:r>
      <w:r w:rsidR="00CC6B0D" w:rsidRPr="002D363B">
        <w:rPr>
          <w:rFonts w:ascii="Times New Roman" w:eastAsia="Times New Roman" w:hAnsi="Times New Roman" w:cs="Times New Roman"/>
          <w:sz w:val="24"/>
          <w:szCs w:val="24"/>
        </w:rPr>
        <w:t xml:space="preserve"> un</w:t>
      </w:r>
      <w:r w:rsidRPr="002D363B">
        <w:rPr>
          <w:rFonts w:ascii="Times New Roman" w:eastAsia="Times New Roman" w:hAnsi="Times New Roman" w:cs="Times New Roman"/>
          <w:sz w:val="24"/>
          <w:szCs w:val="24"/>
        </w:rPr>
        <w:t xml:space="preserve"> 2013.</w:t>
      </w:r>
      <w:r w:rsidR="000A3455"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gadā Ženēvā notika pirmā A</w:t>
      </w:r>
      <w:r w:rsidR="00CC6B0D" w:rsidRPr="002D363B">
        <w:rPr>
          <w:rFonts w:ascii="Times New Roman" w:eastAsia="Times New Roman" w:hAnsi="Times New Roman" w:cs="Times New Roman"/>
          <w:sz w:val="24"/>
          <w:szCs w:val="24"/>
        </w:rPr>
        <w:t>NO</w:t>
      </w:r>
      <w:r w:rsidR="00D52064" w:rsidRPr="002D363B">
        <w:rPr>
          <w:rFonts w:ascii="Times New Roman" w:eastAsia="Times New Roman" w:hAnsi="Times New Roman" w:cs="Times New Roman"/>
          <w:sz w:val="24"/>
          <w:szCs w:val="24"/>
        </w:rPr>
        <w:t xml:space="preserve"> valstu </w:t>
      </w:r>
      <w:r w:rsidRPr="002D363B">
        <w:rPr>
          <w:rFonts w:ascii="Times New Roman" w:eastAsia="Times New Roman" w:hAnsi="Times New Roman" w:cs="Times New Roman"/>
          <w:sz w:val="24"/>
          <w:szCs w:val="24"/>
        </w:rPr>
        <w:t xml:space="preserve">Diasporas </w:t>
      </w:r>
      <w:r w:rsidR="00D52064" w:rsidRPr="002D363B">
        <w:rPr>
          <w:rFonts w:ascii="Times New Roman" w:eastAsia="Times New Roman" w:hAnsi="Times New Roman" w:cs="Times New Roman"/>
          <w:sz w:val="24"/>
          <w:szCs w:val="24"/>
        </w:rPr>
        <w:t xml:space="preserve">ministru </w:t>
      </w:r>
      <w:r w:rsidRPr="002D363B">
        <w:rPr>
          <w:rFonts w:ascii="Times New Roman" w:eastAsia="Times New Roman" w:hAnsi="Times New Roman" w:cs="Times New Roman"/>
          <w:sz w:val="24"/>
          <w:szCs w:val="24"/>
        </w:rPr>
        <w:t>darba konference (</w:t>
      </w:r>
      <w:r w:rsidRPr="002D363B">
        <w:rPr>
          <w:rFonts w:ascii="Times New Roman" w:eastAsia="Times New Roman" w:hAnsi="Times New Roman" w:cs="Times New Roman"/>
          <w:i/>
          <w:sz w:val="24"/>
          <w:szCs w:val="24"/>
        </w:rPr>
        <w:t xml:space="preserve">Diaspora </w:t>
      </w:r>
      <w:proofErr w:type="spellStart"/>
      <w:r w:rsidRPr="002D363B">
        <w:rPr>
          <w:rFonts w:ascii="Times New Roman" w:eastAsia="Times New Roman" w:hAnsi="Times New Roman" w:cs="Times New Roman"/>
          <w:i/>
          <w:sz w:val="24"/>
          <w:szCs w:val="24"/>
        </w:rPr>
        <w:t>Ministerial</w:t>
      </w:r>
      <w:proofErr w:type="spellEnd"/>
      <w:r w:rsidRPr="002D363B">
        <w:rPr>
          <w:rFonts w:ascii="Times New Roman" w:eastAsia="Times New Roman" w:hAnsi="Times New Roman" w:cs="Times New Roman"/>
          <w:i/>
          <w:sz w:val="24"/>
          <w:szCs w:val="24"/>
        </w:rPr>
        <w:t xml:space="preserve"> </w:t>
      </w:r>
      <w:proofErr w:type="spellStart"/>
      <w:r w:rsidRPr="002D363B">
        <w:rPr>
          <w:rFonts w:ascii="Times New Roman" w:eastAsia="Times New Roman" w:hAnsi="Times New Roman" w:cs="Times New Roman"/>
          <w:i/>
          <w:sz w:val="24"/>
          <w:szCs w:val="24"/>
        </w:rPr>
        <w:t>Conference</w:t>
      </w:r>
      <w:proofErr w:type="spellEnd"/>
      <w:r w:rsidRPr="002D363B">
        <w:rPr>
          <w:rFonts w:ascii="Times New Roman" w:eastAsia="Times New Roman" w:hAnsi="Times New Roman" w:cs="Times New Roman"/>
          <w:sz w:val="24"/>
          <w:szCs w:val="24"/>
        </w:rPr>
        <w:t>), kurā piedalījās 143 valst</w:t>
      </w:r>
      <w:r w:rsidR="00D52064" w:rsidRPr="002D363B">
        <w:rPr>
          <w:rFonts w:ascii="Times New Roman" w:eastAsia="Times New Roman" w:hAnsi="Times New Roman" w:cs="Times New Roman"/>
          <w:sz w:val="24"/>
          <w:szCs w:val="24"/>
        </w:rPr>
        <w:t>u valdību augsta līmeņa valdību pārstāvji</w:t>
      </w:r>
      <w:r w:rsidRPr="002D363B">
        <w:rPr>
          <w:rFonts w:ascii="Times New Roman" w:eastAsia="Times New Roman" w:hAnsi="Times New Roman" w:cs="Times New Roman"/>
          <w:sz w:val="24"/>
          <w:szCs w:val="24"/>
        </w:rPr>
        <w:t>, kā arī 40 dažādu starptautisku, ar migrācijas jautājumiem saistītu organizāciju pārstāvji</w:t>
      </w:r>
      <w:r w:rsidRPr="002D363B">
        <w:rPr>
          <w:rFonts w:ascii="Times New Roman" w:eastAsia="Times New Roman" w:hAnsi="Times New Roman" w:cs="Times New Roman"/>
          <w:sz w:val="24"/>
          <w:szCs w:val="24"/>
          <w:vertAlign w:val="superscript"/>
        </w:rPr>
        <w:footnoteReference w:id="7"/>
      </w:r>
      <w:r w:rsidRPr="002D363B">
        <w:rPr>
          <w:rFonts w:ascii="Times New Roman" w:eastAsia="Times New Roman" w:hAnsi="Times New Roman" w:cs="Times New Roman"/>
          <w:sz w:val="24"/>
          <w:szCs w:val="24"/>
        </w:rPr>
        <w:t>. Diasporas institūciju izplatība un pieaugošā loma izcelsmes valst</w:t>
      </w:r>
      <w:r w:rsidR="00D52064" w:rsidRPr="002D363B">
        <w:rPr>
          <w:rFonts w:ascii="Times New Roman" w:eastAsia="Times New Roman" w:hAnsi="Times New Roman" w:cs="Times New Roman"/>
          <w:sz w:val="24"/>
          <w:szCs w:val="24"/>
        </w:rPr>
        <w:t>u</w:t>
      </w:r>
      <w:r w:rsidRPr="002D363B">
        <w:rPr>
          <w:rFonts w:ascii="Times New Roman" w:eastAsia="Times New Roman" w:hAnsi="Times New Roman" w:cs="Times New Roman"/>
          <w:sz w:val="24"/>
          <w:szCs w:val="24"/>
        </w:rPr>
        <w:t xml:space="preserve"> politikas un ekonomikas attīstībā norāda uz to, ka ir būtiski </w:t>
      </w:r>
      <w:r w:rsidR="00F56B8E" w:rsidRPr="002D363B">
        <w:rPr>
          <w:rFonts w:ascii="Times New Roman" w:eastAsia="Times New Roman" w:hAnsi="Times New Roman" w:cs="Times New Roman"/>
          <w:sz w:val="24"/>
          <w:szCs w:val="24"/>
        </w:rPr>
        <w:t>veidot sadarbību ar diasporu</w:t>
      </w:r>
      <w:r w:rsidRPr="002D363B">
        <w:rPr>
          <w:rFonts w:ascii="Times New Roman" w:eastAsia="Times New Roman" w:hAnsi="Times New Roman" w:cs="Times New Roman"/>
          <w:sz w:val="24"/>
          <w:szCs w:val="24"/>
        </w:rPr>
        <w:t xml:space="preserve">. </w:t>
      </w:r>
    </w:p>
    <w:p w14:paraId="2F7F9195" w14:textId="77777777" w:rsidR="00F009B1" w:rsidRPr="002D363B" w:rsidRDefault="002D71DD" w:rsidP="007A2BDF">
      <w:pPr>
        <w:spacing w:after="0" w:line="240" w:lineRule="auto"/>
        <w:ind w:firstLine="709"/>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Mūsdienās ir plaši pieejama literatūra par izcelsmes valstu sadarbību ar savu diasporu, kurā var ne tikai iegūt informāciju par migrācijas procesiem citās valstīs, bet arī smelties labās prakses piemērus. </w:t>
      </w:r>
      <w:r w:rsidR="00F009B1" w:rsidRPr="002D363B">
        <w:rPr>
          <w:rFonts w:ascii="Times New Roman" w:eastAsia="Times New Roman" w:hAnsi="Times New Roman" w:cs="Times New Roman"/>
          <w:sz w:val="24"/>
          <w:szCs w:val="24"/>
        </w:rPr>
        <w:t>Pasaul</w:t>
      </w:r>
      <w:r w:rsidR="00D52064" w:rsidRPr="002D363B">
        <w:rPr>
          <w:rFonts w:ascii="Times New Roman" w:eastAsia="Times New Roman" w:hAnsi="Times New Roman" w:cs="Times New Roman"/>
          <w:sz w:val="24"/>
          <w:szCs w:val="24"/>
        </w:rPr>
        <w:t>ē</w:t>
      </w:r>
      <w:r w:rsidR="00F009B1" w:rsidRPr="002D363B">
        <w:rPr>
          <w:rFonts w:ascii="Times New Roman" w:eastAsia="Times New Roman" w:hAnsi="Times New Roman" w:cs="Times New Roman"/>
          <w:sz w:val="24"/>
          <w:szCs w:val="24"/>
        </w:rPr>
        <w:t xml:space="preserve"> </w:t>
      </w:r>
      <w:r w:rsidR="00D407C2" w:rsidRPr="002D363B">
        <w:rPr>
          <w:rFonts w:ascii="Times New Roman" w:eastAsia="Times New Roman" w:hAnsi="Times New Roman" w:cs="Times New Roman"/>
          <w:sz w:val="24"/>
          <w:szCs w:val="24"/>
        </w:rPr>
        <w:t xml:space="preserve">izpētē par diasporas politikām laika posmā </w:t>
      </w:r>
      <w:r w:rsidR="00F009B1" w:rsidRPr="002D363B">
        <w:rPr>
          <w:rFonts w:ascii="Times New Roman" w:eastAsia="Times New Roman" w:hAnsi="Times New Roman" w:cs="Times New Roman"/>
          <w:sz w:val="24"/>
          <w:szCs w:val="24"/>
        </w:rPr>
        <w:t>no 1990.-2010. gadam pastāv</w:t>
      </w:r>
      <w:r w:rsidR="00D407C2" w:rsidRPr="002D363B">
        <w:rPr>
          <w:rFonts w:ascii="Times New Roman" w:eastAsia="Times New Roman" w:hAnsi="Times New Roman" w:cs="Times New Roman"/>
          <w:sz w:val="24"/>
          <w:szCs w:val="24"/>
        </w:rPr>
        <w:t>ēja</w:t>
      </w:r>
      <w:r w:rsidR="00F009B1" w:rsidRPr="002D363B">
        <w:rPr>
          <w:rFonts w:ascii="Times New Roman" w:eastAsia="Times New Roman" w:hAnsi="Times New Roman" w:cs="Times New Roman"/>
          <w:sz w:val="24"/>
          <w:szCs w:val="24"/>
        </w:rPr>
        <w:t xml:space="preserve"> trīs veidu pieejas: (1) diasporas resursu izmantošanas pieeja; (2) vērtību pieeja, uztverot diaspor</w:t>
      </w:r>
      <w:r w:rsidR="000A4F06" w:rsidRPr="002D363B">
        <w:rPr>
          <w:rFonts w:ascii="Times New Roman" w:eastAsia="Times New Roman" w:hAnsi="Times New Roman" w:cs="Times New Roman"/>
          <w:sz w:val="24"/>
          <w:szCs w:val="24"/>
        </w:rPr>
        <w:t>as</w:t>
      </w:r>
      <w:r w:rsidR="00F009B1" w:rsidRPr="002D363B">
        <w:rPr>
          <w:rFonts w:ascii="Times New Roman" w:eastAsia="Times New Roman" w:hAnsi="Times New Roman" w:cs="Times New Roman"/>
          <w:sz w:val="24"/>
          <w:szCs w:val="24"/>
        </w:rPr>
        <w:t xml:space="preserve"> locekļus kā </w:t>
      </w:r>
      <w:r w:rsidR="00344564" w:rsidRPr="002D363B">
        <w:rPr>
          <w:rFonts w:ascii="Times New Roman" w:eastAsia="Times New Roman" w:hAnsi="Times New Roman" w:cs="Times New Roman"/>
          <w:sz w:val="24"/>
          <w:szCs w:val="24"/>
        </w:rPr>
        <w:t xml:space="preserve">nacionālas valsts </w:t>
      </w:r>
      <w:r w:rsidR="00F009B1" w:rsidRPr="002D363B">
        <w:rPr>
          <w:rFonts w:ascii="Times New Roman" w:eastAsia="Times New Roman" w:hAnsi="Times New Roman" w:cs="Times New Roman"/>
          <w:sz w:val="24"/>
          <w:szCs w:val="24"/>
        </w:rPr>
        <w:t>vērtību; (3) pārvaldības pieeja, atbilstoši globālām normām</w:t>
      </w:r>
      <w:r w:rsidR="00F009B1" w:rsidRPr="002D363B">
        <w:rPr>
          <w:rFonts w:ascii="Times New Roman" w:eastAsia="Times New Roman" w:hAnsi="Times New Roman" w:cs="Times New Roman"/>
          <w:sz w:val="24"/>
          <w:szCs w:val="24"/>
          <w:vertAlign w:val="superscript"/>
        </w:rPr>
        <w:footnoteReference w:id="8"/>
      </w:r>
      <w:r w:rsidR="0041153B" w:rsidRPr="002D363B">
        <w:rPr>
          <w:rFonts w:ascii="Times New Roman" w:eastAsia="Times New Roman" w:hAnsi="Times New Roman" w:cs="Times New Roman"/>
          <w:sz w:val="24"/>
          <w:szCs w:val="24"/>
        </w:rPr>
        <w:t>. Šīs pieejas</w:t>
      </w:r>
      <w:r w:rsidR="00F009B1" w:rsidRPr="002D363B">
        <w:rPr>
          <w:rFonts w:ascii="Times New Roman" w:eastAsia="Times New Roman" w:hAnsi="Times New Roman" w:cs="Times New Roman"/>
          <w:sz w:val="24"/>
          <w:szCs w:val="24"/>
        </w:rPr>
        <w:t xml:space="preserve"> ir cita citu papildinošas un ļauj </w:t>
      </w:r>
      <w:r w:rsidR="0041153B" w:rsidRPr="002D363B">
        <w:rPr>
          <w:rFonts w:ascii="Times New Roman" w:eastAsia="Times New Roman" w:hAnsi="Times New Roman" w:cs="Times New Roman"/>
          <w:sz w:val="24"/>
          <w:szCs w:val="24"/>
        </w:rPr>
        <w:t xml:space="preserve">izvērst plašu </w:t>
      </w:r>
      <w:r w:rsidR="00F009B1" w:rsidRPr="002D363B">
        <w:rPr>
          <w:rFonts w:ascii="Times New Roman" w:eastAsia="Times New Roman" w:hAnsi="Times New Roman" w:cs="Times New Roman"/>
          <w:sz w:val="24"/>
          <w:szCs w:val="24"/>
        </w:rPr>
        <w:t>sadarbīb</w:t>
      </w:r>
      <w:r w:rsidR="0041153B" w:rsidRPr="002D363B">
        <w:rPr>
          <w:rFonts w:ascii="Times New Roman" w:eastAsia="Times New Roman" w:hAnsi="Times New Roman" w:cs="Times New Roman"/>
          <w:sz w:val="24"/>
          <w:szCs w:val="24"/>
        </w:rPr>
        <w:t>u</w:t>
      </w:r>
      <w:r w:rsidR="00F009B1" w:rsidRPr="002D363B">
        <w:rPr>
          <w:rFonts w:ascii="Times New Roman" w:eastAsia="Times New Roman" w:hAnsi="Times New Roman" w:cs="Times New Roman"/>
          <w:sz w:val="24"/>
          <w:szCs w:val="24"/>
        </w:rPr>
        <w:t xml:space="preserve"> ar diasporu. </w:t>
      </w:r>
    </w:p>
    <w:p w14:paraId="4C00C41D" w14:textId="77777777" w:rsidR="00F009B1" w:rsidRPr="002D363B" w:rsidRDefault="00F009B1" w:rsidP="007A2BDF">
      <w:pPr>
        <w:spacing w:after="0" w:line="240" w:lineRule="auto"/>
        <w:ind w:firstLine="709"/>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Diasporas </w:t>
      </w:r>
      <w:r w:rsidRPr="002D363B">
        <w:rPr>
          <w:rFonts w:ascii="Times New Roman" w:eastAsia="Times New Roman" w:hAnsi="Times New Roman" w:cs="Times New Roman"/>
          <w:b/>
          <w:bCs/>
          <w:sz w:val="24"/>
          <w:szCs w:val="24"/>
        </w:rPr>
        <w:t>resursu izmantošanas pieeja</w:t>
      </w:r>
      <w:r w:rsidRPr="002D363B">
        <w:rPr>
          <w:rFonts w:ascii="Times New Roman" w:eastAsia="Times New Roman" w:hAnsi="Times New Roman" w:cs="Times New Roman"/>
          <w:sz w:val="24"/>
          <w:szCs w:val="24"/>
        </w:rPr>
        <w:t xml:space="preserve"> ietver dažādu diasporas locekļiem pieejamo resursu piesaistīšanu izcelsmes valstij</w:t>
      </w:r>
      <w:r w:rsidR="00CC6B0D" w:rsidRPr="002D363B">
        <w:rPr>
          <w:rFonts w:ascii="Times New Roman" w:eastAsia="Times New Roman" w:hAnsi="Times New Roman" w:cs="Times New Roman"/>
          <w:sz w:val="24"/>
          <w:szCs w:val="24"/>
        </w:rPr>
        <w:t xml:space="preserve"> un</w:t>
      </w:r>
      <w:r w:rsidRPr="002D363B">
        <w:rPr>
          <w:rFonts w:ascii="Times New Roman" w:eastAsia="Times New Roman" w:hAnsi="Times New Roman" w:cs="Times New Roman"/>
          <w:sz w:val="24"/>
          <w:szCs w:val="24"/>
        </w:rPr>
        <w:t xml:space="preserve"> veicina, piemēram, naudas sūtījumu veikšanu piederīgajiem, investīcijas un tūrismu izcelsmes valstī. Pieeja ir noderīga arī ārpolitikā, diasporas locekļiem darbojoties kā starpniekiem starp izcelsmes un mītnes valsts interesēm. </w:t>
      </w:r>
      <w:r w:rsidR="00CC6B0D" w:rsidRPr="002D363B">
        <w:rPr>
          <w:rFonts w:ascii="Times New Roman" w:eastAsia="Times New Roman" w:hAnsi="Times New Roman" w:cs="Times New Roman"/>
          <w:sz w:val="24"/>
          <w:szCs w:val="24"/>
        </w:rPr>
        <w:t>Š</w:t>
      </w:r>
      <w:r w:rsidRPr="002D363B">
        <w:rPr>
          <w:rFonts w:ascii="Times New Roman" w:eastAsia="Times New Roman" w:hAnsi="Times New Roman" w:cs="Times New Roman"/>
          <w:sz w:val="24"/>
          <w:szCs w:val="24"/>
        </w:rPr>
        <w:t xml:space="preserve">ādā veidā diasporas locekļi aktīvi līdzdarbojas izcelsmes valsts dzīvē un nav uztverami kā „zaudēts darbaspēks”. Tomēr </w:t>
      </w:r>
      <w:r w:rsidR="00D672C4" w:rsidRPr="002D363B">
        <w:rPr>
          <w:rFonts w:ascii="Times New Roman" w:eastAsia="Times New Roman" w:hAnsi="Times New Roman" w:cs="Times New Roman"/>
          <w:sz w:val="24"/>
          <w:szCs w:val="24"/>
        </w:rPr>
        <w:t>ir jāpievērš uzmanība</w:t>
      </w:r>
      <w:r w:rsidRPr="002D363B">
        <w:rPr>
          <w:rFonts w:ascii="Times New Roman" w:eastAsia="Times New Roman" w:hAnsi="Times New Roman" w:cs="Times New Roman"/>
          <w:sz w:val="24"/>
          <w:szCs w:val="24"/>
        </w:rPr>
        <w:t xml:space="preserve"> tam, lai diaspora netiktu</w:t>
      </w:r>
      <w:r w:rsidR="00580BA7"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izmantota tikai kā resursu avot</w:t>
      </w:r>
      <w:r w:rsidR="000A4F06" w:rsidRPr="002D363B">
        <w:rPr>
          <w:rFonts w:ascii="Times New Roman" w:eastAsia="Times New Roman" w:hAnsi="Times New Roman" w:cs="Times New Roman"/>
          <w:sz w:val="24"/>
          <w:szCs w:val="24"/>
        </w:rPr>
        <w:t>s</w:t>
      </w:r>
      <w:r w:rsidRPr="002D363B">
        <w:rPr>
          <w:rFonts w:ascii="Times New Roman" w:eastAsia="Times New Roman" w:hAnsi="Times New Roman" w:cs="Times New Roman"/>
          <w:sz w:val="24"/>
          <w:szCs w:val="24"/>
        </w:rPr>
        <w:t xml:space="preserve">, bet </w:t>
      </w:r>
      <w:r w:rsidR="00240BE4" w:rsidRPr="002D363B">
        <w:rPr>
          <w:rFonts w:ascii="Times New Roman" w:eastAsia="Times New Roman" w:hAnsi="Times New Roman" w:cs="Times New Roman"/>
          <w:sz w:val="24"/>
          <w:szCs w:val="24"/>
        </w:rPr>
        <w:t xml:space="preserve">gan </w:t>
      </w:r>
      <w:r w:rsidRPr="002D363B">
        <w:rPr>
          <w:rFonts w:ascii="Times New Roman" w:eastAsia="Times New Roman" w:hAnsi="Times New Roman" w:cs="Times New Roman"/>
          <w:sz w:val="24"/>
          <w:szCs w:val="24"/>
        </w:rPr>
        <w:t xml:space="preserve">tiktu apzināta </w:t>
      </w:r>
      <w:r w:rsidR="008C5E18" w:rsidRPr="002D363B">
        <w:rPr>
          <w:rFonts w:ascii="Times New Roman" w:eastAsia="Times New Roman" w:hAnsi="Times New Roman" w:cs="Times New Roman"/>
          <w:sz w:val="24"/>
          <w:szCs w:val="24"/>
        </w:rPr>
        <w:t xml:space="preserve">arī </w:t>
      </w:r>
      <w:r w:rsidRPr="002D363B">
        <w:rPr>
          <w:rFonts w:ascii="Times New Roman" w:eastAsia="Times New Roman" w:hAnsi="Times New Roman" w:cs="Times New Roman"/>
          <w:sz w:val="24"/>
          <w:szCs w:val="24"/>
        </w:rPr>
        <w:t>t</w:t>
      </w:r>
      <w:r w:rsidR="000A4F06" w:rsidRPr="002D363B">
        <w:rPr>
          <w:rFonts w:ascii="Times New Roman" w:eastAsia="Times New Roman" w:hAnsi="Times New Roman" w:cs="Times New Roman"/>
          <w:sz w:val="24"/>
          <w:szCs w:val="24"/>
        </w:rPr>
        <w:t>ās</w:t>
      </w:r>
      <w:r w:rsidRPr="002D363B">
        <w:rPr>
          <w:rFonts w:ascii="Times New Roman" w:eastAsia="Times New Roman" w:hAnsi="Times New Roman" w:cs="Times New Roman"/>
          <w:sz w:val="24"/>
          <w:szCs w:val="24"/>
        </w:rPr>
        <w:t xml:space="preserve"> vērtība, jo </w:t>
      </w:r>
      <w:r w:rsidRPr="002D363B">
        <w:rPr>
          <w:rFonts w:ascii="Times New Roman" w:eastAsia="Times New Roman" w:hAnsi="Times New Roman" w:cs="Times New Roman"/>
          <w:b/>
          <w:bCs/>
          <w:sz w:val="24"/>
          <w:szCs w:val="24"/>
        </w:rPr>
        <w:t>diasporu veido kopīgas vērtības un intereses</w:t>
      </w:r>
      <w:r w:rsidRPr="002D363B">
        <w:rPr>
          <w:rFonts w:ascii="Times New Roman" w:eastAsia="Times New Roman" w:hAnsi="Times New Roman" w:cs="Times New Roman"/>
          <w:sz w:val="24"/>
          <w:szCs w:val="24"/>
        </w:rPr>
        <w:t>, valoda un kultūra, kā arī transnacionāla pieredze. Tādēļ pārvaldības pieejā ir būtiski,</w:t>
      </w:r>
      <w:r w:rsidRPr="002D363B">
        <w:rPr>
          <w:rFonts w:ascii="Times New Roman" w:eastAsia="Times New Roman" w:hAnsi="Times New Roman" w:cs="Times New Roman"/>
          <w:b/>
          <w:bCs/>
          <w:sz w:val="24"/>
          <w:szCs w:val="24"/>
        </w:rPr>
        <w:t xml:space="preserve"> lai sadarbība ar diaspor</w:t>
      </w:r>
      <w:r w:rsidR="000A4F06" w:rsidRPr="002D363B">
        <w:rPr>
          <w:rFonts w:ascii="Times New Roman" w:eastAsia="Times New Roman" w:hAnsi="Times New Roman" w:cs="Times New Roman"/>
          <w:b/>
          <w:bCs/>
          <w:sz w:val="24"/>
          <w:szCs w:val="24"/>
        </w:rPr>
        <w:t>u</w:t>
      </w:r>
      <w:r w:rsidRPr="002D363B">
        <w:rPr>
          <w:rFonts w:ascii="Times New Roman" w:eastAsia="Times New Roman" w:hAnsi="Times New Roman" w:cs="Times New Roman"/>
          <w:b/>
          <w:bCs/>
          <w:sz w:val="24"/>
          <w:szCs w:val="24"/>
        </w:rPr>
        <w:t xml:space="preserve"> veidotos </w:t>
      </w:r>
      <w:r w:rsidR="00F27B56" w:rsidRPr="002D363B">
        <w:rPr>
          <w:rFonts w:ascii="Times New Roman" w:eastAsia="Times New Roman" w:hAnsi="Times New Roman" w:cs="Times New Roman"/>
          <w:b/>
          <w:bCs/>
          <w:sz w:val="24"/>
          <w:szCs w:val="24"/>
        </w:rPr>
        <w:t xml:space="preserve">pēc </w:t>
      </w:r>
      <w:r w:rsidRPr="002D363B">
        <w:rPr>
          <w:rFonts w:ascii="Times New Roman" w:eastAsia="Times New Roman" w:hAnsi="Times New Roman" w:cs="Times New Roman"/>
          <w:b/>
          <w:bCs/>
          <w:sz w:val="24"/>
          <w:szCs w:val="24"/>
        </w:rPr>
        <w:t>savstarpīguma princip</w:t>
      </w:r>
      <w:r w:rsidR="00F27B56" w:rsidRPr="002D363B">
        <w:rPr>
          <w:rFonts w:ascii="Times New Roman" w:eastAsia="Times New Roman" w:hAnsi="Times New Roman" w:cs="Times New Roman"/>
          <w:b/>
          <w:bCs/>
          <w:sz w:val="24"/>
          <w:szCs w:val="24"/>
        </w:rPr>
        <w:t>a,</w:t>
      </w:r>
      <w:r w:rsidRPr="002D363B">
        <w:rPr>
          <w:rFonts w:ascii="Times New Roman" w:eastAsia="Times New Roman" w:hAnsi="Times New Roman" w:cs="Times New Roman"/>
          <w:b/>
          <w:bCs/>
          <w:sz w:val="24"/>
          <w:szCs w:val="24"/>
        </w:rPr>
        <w:t xml:space="preserve"> uz partnerattiecību pamatiem</w:t>
      </w:r>
      <w:r w:rsidR="000A3455" w:rsidRPr="002D363B">
        <w:rPr>
          <w:rFonts w:ascii="Times New Roman" w:eastAsia="Times New Roman" w:hAnsi="Times New Roman" w:cs="Times New Roman"/>
          <w:sz w:val="24"/>
          <w:szCs w:val="24"/>
        </w:rPr>
        <w:t>, proti</w:t>
      </w:r>
      <w:r w:rsidR="00274986">
        <w:rPr>
          <w:rFonts w:ascii="Times New Roman" w:eastAsia="Times New Roman" w:hAnsi="Times New Roman" w:cs="Times New Roman"/>
          <w:sz w:val="24"/>
          <w:szCs w:val="24"/>
        </w:rPr>
        <w:t xml:space="preserve"> nevis</w:t>
      </w:r>
      <w:r w:rsidRPr="002D363B">
        <w:rPr>
          <w:rFonts w:ascii="Times New Roman" w:eastAsia="Times New Roman" w:hAnsi="Times New Roman" w:cs="Times New Roman"/>
          <w:sz w:val="24"/>
          <w:szCs w:val="24"/>
        </w:rPr>
        <w:t xml:space="preserve"> pozicionējot ieguldījuma došanu politikas un ekonomikas attīstībā kā diasporas pienākumu, bet uzņemoties līdzatbildību par sadarbības </w:t>
      </w:r>
      <w:r w:rsidRPr="002D363B">
        <w:rPr>
          <w:rFonts w:ascii="Times New Roman" w:eastAsia="Times New Roman" w:hAnsi="Times New Roman" w:cs="Times New Roman"/>
          <w:sz w:val="24"/>
          <w:szCs w:val="24"/>
        </w:rPr>
        <w:lastRenderedPageBreak/>
        <w:t xml:space="preserve">veicināšanu, radot apstākļus, kas vairotu vēlmi un </w:t>
      </w:r>
      <w:r w:rsidRPr="002D363B">
        <w:rPr>
          <w:rFonts w:ascii="Times New Roman" w:eastAsia="Times New Roman" w:hAnsi="Times New Roman" w:cs="Times New Roman"/>
          <w:b/>
          <w:bCs/>
          <w:sz w:val="24"/>
          <w:szCs w:val="24"/>
        </w:rPr>
        <w:t>iespējas iesaistīties politikas un ekonomikas veidošanā un attīstīšanā</w:t>
      </w:r>
      <w:r w:rsidRPr="002D363B">
        <w:rPr>
          <w:rFonts w:ascii="Times New Roman" w:eastAsia="Times New Roman" w:hAnsi="Times New Roman" w:cs="Times New Roman"/>
          <w:sz w:val="24"/>
          <w:szCs w:val="24"/>
        </w:rPr>
        <w:t>.</w:t>
      </w:r>
    </w:p>
    <w:p w14:paraId="54707536" w14:textId="77777777" w:rsidR="00274788" w:rsidRPr="002D363B" w:rsidRDefault="00274788" w:rsidP="00EF14AC">
      <w:pPr>
        <w:pStyle w:val="Heading2"/>
        <w:spacing w:line="240" w:lineRule="auto"/>
      </w:pPr>
      <w:bookmarkStart w:id="10" w:name="_Toc387994560"/>
      <w:r w:rsidRPr="002D363B">
        <w:t>Diaspora ES kontekstā</w:t>
      </w:r>
      <w:bookmarkEnd w:id="10"/>
    </w:p>
    <w:p w14:paraId="794D68F0" w14:textId="77777777" w:rsidR="00ED5F47" w:rsidRPr="002D363B" w:rsidRDefault="00274788" w:rsidP="007A2BDF">
      <w:pPr>
        <w:spacing w:after="0" w:line="240" w:lineRule="auto"/>
        <w:ind w:firstLine="709"/>
        <w:jc w:val="both"/>
        <w:rPr>
          <w:rFonts w:ascii="Times New Roman" w:hAnsi="Times New Roman" w:cs="Times New Roman"/>
          <w:sz w:val="24"/>
          <w:szCs w:val="24"/>
        </w:rPr>
      </w:pPr>
      <w:r w:rsidRPr="002D363B">
        <w:rPr>
          <w:rFonts w:ascii="Times New Roman" w:hAnsi="Times New Roman" w:cs="Times New Roman"/>
          <w:sz w:val="24"/>
          <w:szCs w:val="24"/>
        </w:rPr>
        <w:t xml:space="preserve">Eiropas Savienībā nav </w:t>
      </w:r>
      <w:r w:rsidR="000A53A9" w:rsidRPr="002D363B">
        <w:rPr>
          <w:rFonts w:ascii="Times New Roman" w:hAnsi="Times New Roman" w:cs="Times New Roman"/>
          <w:sz w:val="24"/>
          <w:szCs w:val="24"/>
        </w:rPr>
        <w:t xml:space="preserve">vienotas </w:t>
      </w:r>
      <w:r w:rsidRPr="002D363B">
        <w:rPr>
          <w:rFonts w:ascii="Times New Roman" w:hAnsi="Times New Roman" w:cs="Times New Roman"/>
          <w:sz w:val="24"/>
          <w:szCs w:val="24"/>
        </w:rPr>
        <w:t>diasporas politikas,</w:t>
      </w:r>
      <w:r w:rsidR="005F23B7" w:rsidRPr="002D363B">
        <w:rPr>
          <w:rFonts w:ascii="Times New Roman" w:hAnsi="Times New Roman" w:cs="Times New Roman"/>
          <w:sz w:val="24"/>
          <w:szCs w:val="24"/>
        </w:rPr>
        <w:t xml:space="preserve"> </w:t>
      </w:r>
      <w:r w:rsidRPr="002D363B">
        <w:rPr>
          <w:rFonts w:ascii="Times New Roman" w:hAnsi="Times New Roman" w:cs="Times New Roman"/>
          <w:sz w:val="24"/>
          <w:szCs w:val="24"/>
        </w:rPr>
        <w:t xml:space="preserve">taču dažādas </w:t>
      </w:r>
      <w:r w:rsidR="000A4F06" w:rsidRPr="002D363B">
        <w:rPr>
          <w:rFonts w:ascii="Times New Roman" w:hAnsi="Times New Roman" w:cs="Times New Roman"/>
          <w:sz w:val="24"/>
          <w:szCs w:val="24"/>
        </w:rPr>
        <w:t xml:space="preserve">citu jomu </w:t>
      </w:r>
      <w:r w:rsidRPr="002D363B">
        <w:rPr>
          <w:rFonts w:ascii="Times New Roman" w:hAnsi="Times New Roman" w:cs="Times New Roman"/>
          <w:sz w:val="24"/>
          <w:szCs w:val="24"/>
        </w:rPr>
        <w:t>politikas jau līdz šim pastarpināti ir ietekmējušas un turpina ietekmēt diasporas jautājumus</w:t>
      </w:r>
      <w:r w:rsidR="00D209E6" w:rsidRPr="002D363B">
        <w:rPr>
          <w:rFonts w:ascii="Times New Roman" w:hAnsi="Times New Roman" w:cs="Times New Roman"/>
          <w:sz w:val="24"/>
          <w:szCs w:val="24"/>
        </w:rPr>
        <w:t xml:space="preserve">, </w:t>
      </w:r>
      <w:r w:rsidR="000A4F06" w:rsidRPr="002D363B">
        <w:rPr>
          <w:rFonts w:ascii="Times New Roman" w:hAnsi="Times New Roman" w:cs="Times New Roman"/>
          <w:sz w:val="24"/>
          <w:szCs w:val="24"/>
        </w:rPr>
        <w:t xml:space="preserve">piemēram, </w:t>
      </w:r>
      <w:r w:rsidR="00D209E6" w:rsidRPr="002D363B">
        <w:rPr>
          <w:rFonts w:ascii="Times New Roman" w:hAnsi="Times New Roman" w:cs="Times New Roman"/>
          <w:sz w:val="24"/>
          <w:szCs w:val="24"/>
        </w:rPr>
        <w:t>brīva personu pārvietošanās ir viena no ES fundamentālajam pamatbrīvībām</w:t>
      </w:r>
      <w:r w:rsidRPr="002D363B">
        <w:rPr>
          <w:rFonts w:ascii="Times New Roman" w:hAnsi="Times New Roman" w:cs="Times New Roman"/>
          <w:sz w:val="24"/>
          <w:szCs w:val="24"/>
        </w:rPr>
        <w:t xml:space="preserve">. </w:t>
      </w:r>
      <w:r w:rsidR="000A4F06" w:rsidRPr="002D363B">
        <w:rPr>
          <w:rFonts w:ascii="Times New Roman" w:hAnsi="Times New Roman" w:cs="Times New Roman"/>
          <w:sz w:val="24"/>
          <w:szCs w:val="24"/>
        </w:rPr>
        <w:t xml:space="preserve">Cits piemērs - </w:t>
      </w:r>
      <w:r w:rsidR="00C254CB" w:rsidRPr="002D363B">
        <w:rPr>
          <w:rFonts w:ascii="Times New Roman" w:hAnsi="Times New Roman" w:cs="Times New Roman"/>
          <w:sz w:val="24"/>
          <w:szCs w:val="24"/>
        </w:rPr>
        <w:t>Direktīvas 77/486/EEC</w:t>
      </w:r>
      <w:r w:rsidR="003E4FC9" w:rsidRPr="002D363B">
        <w:rPr>
          <w:rStyle w:val="FootnoteReference"/>
          <w:rFonts w:ascii="Times New Roman" w:hAnsi="Times New Roman" w:cs="Times New Roman"/>
          <w:sz w:val="24"/>
          <w:szCs w:val="24"/>
        </w:rPr>
        <w:footnoteReference w:id="9"/>
      </w:r>
      <w:r w:rsidR="00C254CB" w:rsidRPr="002D363B">
        <w:rPr>
          <w:rFonts w:ascii="Times New Roman" w:hAnsi="Times New Roman" w:cs="Times New Roman"/>
          <w:sz w:val="24"/>
          <w:szCs w:val="24"/>
        </w:rPr>
        <w:t xml:space="preserve"> 3. </w:t>
      </w:r>
      <w:r w:rsidR="00216D5F" w:rsidRPr="002D363B">
        <w:rPr>
          <w:rFonts w:ascii="Times New Roman" w:hAnsi="Times New Roman" w:cs="Times New Roman"/>
          <w:sz w:val="24"/>
          <w:szCs w:val="24"/>
        </w:rPr>
        <w:t>p</w:t>
      </w:r>
      <w:r w:rsidR="00C254CB" w:rsidRPr="002D363B">
        <w:rPr>
          <w:rFonts w:ascii="Times New Roman" w:hAnsi="Times New Roman" w:cs="Times New Roman"/>
          <w:sz w:val="24"/>
          <w:szCs w:val="24"/>
        </w:rPr>
        <w:t>ants no</w:t>
      </w:r>
      <w:r w:rsidR="005C34E4" w:rsidRPr="002D363B">
        <w:rPr>
          <w:rFonts w:ascii="Times New Roman" w:hAnsi="Times New Roman" w:cs="Times New Roman"/>
          <w:sz w:val="24"/>
          <w:szCs w:val="24"/>
        </w:rPr>
        <w:t>saka</w:t>
      </w:r>
      <w:r w:rsidR="00C254CB" w:rsidRPr="002D363B">
        <w:rPr>
          <w:rFonts w:ascii="Times New Roman" w:hAnsi="Times New Roman" w:cs="Times New Roman"/>
          <w:sz w:val="24"/>
          <w:szCs w:val="24"/>
        </w:rPr>
        <w:t>, k</w:t>
      </w:r>
      <w:r w:rsidR="00C254CB" w:rsidRPr="002D363B">
        <w:rPr>
          <w:rFonts w:ascii="Times New Roman" w:hAnsi="Times New Roman" w:cs="Times New Roman"/>
          <w:color w:val="000000" w:themeColor="text1"/>
          <w:sz w:val="24"/>
          <w:szCs w:val="24"/>
        </w:rPr>
        <w:t xml:space="preserve">a, </w:t>
      </w:r>
      <w:r w:rsidR="00C254CB" w:rsidRPr="002D363B">
        <w:rPr>
          <w:rFonts w:ascii="Times New Roman" w:eastAsia="Times New Roman" w:hAnsi="Times New Roman" w:cs="Times New Roman"/>
          <w:color w:val="000000" w:themeColor="text1"/>
          <w:sz w:val="24"/>
          <w:szCs w:val="24"/>
          <w:lang w:eastAsia="en-GB"/>
        </w:rPr>
        <w:t>saskaņā ar nacionālajiem apstākļiem un tiesisko sistēmu, un sadarbībā ar izcelsmes valstīm, ir jāīsteno atbilstoši pasākumi, lai veicinātu izcelsmes valsts dzimtās valodas un kultūras mācīšanu bērniem</w:t>
      </w:r>
      <w:r w:rsidR="003E4FC9" w:rsidRPr="002D363B">
        <w:rPr>
          <w:rFonts w:ascii="Times New Roman" w:eastAsia="Times New Roman" w:hAnsi="Times New Roman" w:cs="Times New Roman"/>
          <w:color w:val="000000" w:themeColor="text1"/>
          <w:sz w:val="24"/>
          <w:szCs w:val="24"/>
          <w:lang w:eastAsia="en-GB"/>
        </w:rPr>
        <w:t>. Šis jautājums E</w:t>
      </w:r>
      <w:r w:rsidR="000A3455" w:rsidRPr="002D363B">
        <w:rPr>
          <w:rFonts w:ascii="Times New Roman" w:eastAsia="Times New Roman" w:hAnsi="Times New Roman" w:cs="Times New Roman"/>
          <w:color w:val="000000" w:themeColor="text1"/>
          <w:sz w:val="24"/>
          <w:szCs w:val="24"/>
          <w:lang w:eastAsia="en-GB"/>
        </w:rPr>
        <w:t>S</w:t>
      </w:r>
      <w:r w:rsidR="003E4FC9" w:rsidRPr="002D363B">
        <w:rPr>
          <w:rFonts w:ascii="Times New Roman" w:eastAsia="Times New Roman" w:hAnsi="Times New Roman" w:cs="Times New Roman"/>
          <w:color w:val="000000" w:themeColor="text1"/>
          <w:sz w:val="24"/>
          <w:szCs w:val="24"/>
          <w:lang w:eastAsia="en-GB"/>
        </w:rPr>
        <w:t xml:space="preserve"> ir īpaši aktuāls pēdējo desmit gadu laikā iedzīvotāju </w:t>
      </w:r>
      <w:r w:rsidR="00D672C4" w:rsidRPr="002D363B">
        <w:rPr>
          <w:rFonts w:ascii="Times New Roman" w:eastAsia="Times New Roman" w:hAnsi="Times New Roman" w:cs="Times New Roman"/>
          <w:color w:val="000000" w:themeColor="text1"/>
          <w:sz w:val="24"/>
          <w:szCs w:val="24"/>
          <w:lang w:eastAsia="en-GB"/>
        </w:rPr>
        <w:t xml:space="preserve">brīvas </w:t>
      </w:r>
      <w:r w:rsidR="003E4FC9" w:rsidRPr="002D363B">
        <w:rPr>
          <w:rFonts w:ascii="Times New Roman" w:eastAsia="Times New Roman" w:hAnsi="Times New Roman" w:cs="Times New Roman"/>
          <w:color w:val="000000" w:themeColor="text1"/>
          <w:sz w:val="24"/>
          <w:szCs w:val="24"/>
          <w:lang w:eastAsia="en-GB"/>
        </w:rPr>
        <w:t xml:space="preserve">pārvietošanās kontekstā. </w:t>
      </w:r>
      <w:r w:rsidR="00D209E6" w:rsidRPr="002D363B">
        <w:rPr>
          <w:rFonts w:ascii="Times New Roman" w:hAnsi="Times New Roman" w:cs="Times New Roman"/>
          <w:sz w:val="24"/>
          <w:szCs w:val="24"/>
        </w:rPr>
        <w:t>Direktīvas 2006/123/EK par pakalpojumiem iekšējā tirg</w:t>
      </w:r>
      <w:r w:rsidR="000A53A9" w:rsidRPr="002D363B">
        <w:rPr>
          <w:rFonts w:ascii="Times New Roman" w:hAnsi="Times New Roman" w:cs="Times New Roman"/>
          <w:sz w:val="24"/>
          <w:szCs w:val="24"/>
        </w:rPr>
        <w:t>ū</w:t>
      </w:r>
      <w:r w:rsidR="00FB1F0C" w:rsidRPr="002D363B">
        <w:rPr>
          <w:rFonts w:ascii="Times New Roman" w:hAnsi="Times New Roman" w:cs="Times New Roman"/>
          <w:sz w:val="24"/>
          <w:szCs w:val="24"/>
          <w:vertAlign w:val="superscript"/>
        </w:rPr>
        <w:footnoteReference w:id="10"/>
      </w:r>
      <w:r w:rsidR="00D209E6" w:rsidRPr="002D363B">
        <w:rPr>
          <w:rFonts w:ascii="Times New Roman" w:hAnsi="Times New Roman" w:cs="Times New Roman"/>
          <w:sz w:val="24"/>
          <w:szCs w:val="24"/>
        </w:rPr>
        <w:t>, Audiovizuālo mediju pakalpojumu direktīva</w:t>
      </w:r>
      <w:r w:rsidR="00FB1F0C" w:rsidRPr="002D363B">
        <w:rPr>
          <w:rFonts w:ascii="Times New Roman" w:hAnsi="Times New Roman" w:cs="Times New Roman"/>
          <w:sz w:val="24"/>
          <w:szCs w:val="24"/>
          <w:vertAlign w:val="superscript"/>
        </w:rPr>
        <w:footnoteReference w:id="11"/>
      </w:r>
      <w:r w:rsidR="00D209E6" w:rsidRPr="002D363B">
        <w:rPr>
          <w:rFonts w:ascii="Times New Roman" w:hAnsi="Times New Roman" w:cs="Times New Roman"/>
          <w:sz w:val="24"/>
          <w:szCs w:val="24"/>
        </w:rPr>
        <w:t>, mobilo sakaru tarifu vienota pazemināšana</w:t>
      </w:r>
      <w:r w:rsidR="004A48BE" w:rsidRPr="002D363B">
        <w:rPr>
          <w:rFonts w:ascii="Times New Roman" w:hAnsi="Times New Roman" w:cs="Times New Roman"/>
          <w:sz w:val="24"/>
          <w:szCs w:val="24"/>
          <w:vertAlign w:val="superscript"/>
        </w:rPr>
        <w:footnoteReference w:id="12"/>
      </w:r>
      <w:r w:rsidR="00D209E6" w:rsidRPr="002D363B">
        <w:rPr>
          <w:rFonts w:ascii="Times New Roman" w:hAnsi="Times New Roman" w:cs="Times New Roman"/>
          <w:sz w:val="24"/>
          <w:szCs w:val="24"/>
        </w:rPr>
        <w:t xml:space="preserve"> un daudz citu piemēru liecina, k</w:t>
      </w:r>
      <w:r w:rsidR="000A53A9" w:rsidRPr="002D363B">
        <w:rPr>
          <w:rFonts w:ascii="Times New Roman" w:hAnsi="Times New Roman" w:cs="Times New Roman"/>
          <w:sz w:val="24"/>
          <w:szCs w:val="24"/>
        </w:rPr>
        <w:t>a</w:t>
      </w:r>
      <w:r w:rsidR="00D209E6" w:rsidRPr="002D363B">
        <w:rPr>
          <w:rFonts w:ascii="Times New Roman" w:hAnsi="Times New Roman" w:cs="Times New Roman"/>
          <w:sz w:val="24"/>
          <w:szCs w:val="24"/>
        </w:rPr>
        <w:t xml:space="preserve"> </w:t>
      </w:r>
      <w:r w:rsidR="00F97B53" w:rsidRPr="002D363B">
        <w:rPr>
          <w:rFonts w:ascii="Times New Roman" w:hAnsi="Times New Roman" w:cs="Times New Roman"/>
          <w:sz w:val="24"/>
          <w:szCs w:val="24"/>
        </w:rPr>
        <w:t>likumdošanas pārmaiņas būtiski ietekmē</w:t>
      </w:r>
      <w:r w:rsidR="00D209E6" w:rsidRPr="002D363B">
        <w:rPr>
          <w:rFonts w:ascii="Times New Roman" w:hAnsi="Times New Roman" w:cs="Times New Roman"/>
          <w:sz w:val="24"/>
          <w:szCs w:val="24"/>
        </w:rPr>
        <w:t xml:space="preserve"> diasporas </w:t>
      </w:r>
      <w:r w:rsidR="00F97B53" w:rsidRPr="002D363B">
        <w:rPr>
          <w:rFonts w:ascii="Times New Roman" w:hAnsi="Times New Roman" w:cs="Times New Roman"/>
          <w:sz w:val="24"/>
          <w:szCs w:val="24"/>
        </w:rPr>
        <w:t xml:space="preserve">un transnacionālo kopienu ikdienas </w:t>
      </w:r>
      <w:r w:rsidR="00D209E6" w:rsidRPr="002D363B">
        <w:rPr>
          <w:rFonts w:ascii="Times New Roman" w:hAnsi="Times New Roman" w:cs="Times New Roman"/>
          <w:sz w:val="24"/>
          <w:szCs w:val="24"/>
        </w:rPr>
        <w:t>dzīv</w:t>
      </w:r>
      <w:r w:rsidR="00F97B53" w:rsidRPr="002D363B">
        <w:rPr>
          <w:rFonts w:ascii="Times New Roman" w:hAnsi="Times New Roman" w:cs="Times New Roman"/>
          <w:sz w:val="24"/>
          <w:szCs w:val="24"/>
        </w:rPr>
        <w:t xml:space="preserve">i, saziņas iespējas, kultūras un valodas uzturēšanu un attīstīšanu. </w:t>
      </w:r>
    </w:p>
    <w:p w14:paraId="29BFB49A" w14:textId="77777777" w:rsidR="007322C2" w:rsidRPr="002D363B" w:rsidRDefault="007B4D45" w:rsidP="007A2BDF">
      <w:pPr>
        <w:spacing w:after="0" w:line="240" w:lineRule="auto"/>
        <w:ind w:firstLine="709"/>
        <w:jc w:val="both"/>
        <w:rPr>
          <w:rFonts w:ascii="Times New Roman" w:eastAsia="Times New Roman" w:hAnsi="Times New Roman" w:cs="Times New Roman"/>
          <w:sz w:val="24"/>
          <w:szCs w:val="24"/>
          <w:highlight w:val="yellow"/>
        </w:rPr>
      </w:pPr>
      <w:r w:rsidRPr="002D363B">
        <w:rPr>
          <w:rFonts w:ascii="Times New Roman" w:hAnsi="Times New Roman" w:cs="Times New Roman"/>
          <w:sz w:val="24"/>
          <w:szCs w:val="24"/>
        </w:rPr>
        <w:t>Vairākām ES dalībvalstīm</w:t>
      </w:r>
      <w:r w:rsidR="00293580" w:rsidRPr="002D363B">
        <w:rPr>
          <w:rFonts w:ascii="Times New Roman" w:hAnsi="Times New Roman" w:cs="Times New Roman"/>
          <w:sz w:val="24"/>
          <w:szCs w:val="24"/>
        </w:rPr>
        <w:t>, piemēram, lielai daļai Austrumeiropas un Dienvideiropas valstu, arī Īrijai,</w:t>
      </w:r>
      <w:r w:rsidRPr="002D363B">
        <w:rPr>
          <w:rFonts w:ascii="Times New Roman" w:hAnsi="Times New Roman" w:cs="Times New Roman"/>
          <w:sz w:val="24"/>
          <w:szCs w:val="24"/>
        </w:rPr>
        <w:t xml:space="preserve"> diasporas veidojas arī ES ietvaros, tāpēc </w:t>
      </w:r>
      <w:r w:rsidR="00ED5F47" w:rsidRPr="002D363B">
        <w:rPr>
          <w:rFonts w:ascii="Times New Roman" w:hAnsi="Times New Roman" w:cs="Times New Roman"/>
          <w:sz w:val="24"/>
          <w:szCs w:val="24"/>
        </w:rPr>
        <w:t>Latvija</w:t>
      </w:r>
      <w:r w:rsidR="0044445B" w:rsidRPr="002D363B">
        <w:rPr>
          <w:rFonts w:ascii="Times New Roman" w:hAnsi="Times New Roman" w:cs="Times New Roman"/>
          <w:sz w:val="24"/>
          <w:szCs w:val="24"/>
        </w:rPr>
        <w:t>i</w:t>
      </w:r>
      <w:r w:rsidR="00ED5F47" w:rsidRPr="002D363B">
        <w:rPr>
          <w:rFonts w:ascii="Times New Roman" w:hAnsi="Times New Roman" w:cs="Times New Roman"/>
          <w:sz w:val="24"/>
          <w:szCs w:val="24"/>
        </w:rPr>
        <w:t xml:space="preserve"> savas diasporas politikas izstrādē </w:t>
      </w:r>
      <w:r w:rsidR="0044445B" w:rsidRPr="002D363B">
        <w:rPr>
          <w:rFonts w:ascii="Times New Roman" w:hAnsi="Times New Roman" w:cs="Times New Roman"/>
          <w:sz w:val="24"/>
          <w:szCs w:val="24"/>
        </w:rPr>
        <w:t>jāaktualizē</w:t>
      </w:r>
      <w:r w:rsidR="00ED5F47" w:rsidRPr="002D363B">
        <w:rPr>
          <w:rFonts w:ascii="Times New Roman" w:hAnsi="Times New Roman" w:cs="Times New Roman"/>
          <w:sz w:val="24"/>
          <w:szCs w:val="24"/>
        </w:rPr>
        <w:t xml:space="preserve"> </w:t>
      </w:r>
      <w:r w:rsidRPr="002D363B">
        <w:rPr>
          <w:rFonts w:ascii="Times New Roman" w:hAnsi="Times New Roman" w:cs="Times New Roman"/>
          <w:sz w:val="24"/>
          <w:szCs w:val="24"/>
        </w:rPr>
        <w:t xml:space="preserve">diasporas </w:t>
      </w:r>
      <w:r w:rsidR="0044445B" w:rsidRPr="002D363B">
        <w:rPr>
          <w:rFonts w:ascii="Times New Roman" w:hAnsi="Times New Roman" w:cs="Times New Roman"/>
          <w:sz w:val="24"/>
          <w:szCs w:val="24"/>
        </w:rPr>
        <w:t>jautājumi</w:t>
      </w:r>
      <w:r w:rsidR="00D97087" w:rsidRPr="002D363B">
        <w:rPr>
          <w:rFonts w:ascii="Times New Roman" w:hAnsi="Times New Roman" w:cs="Times New Roman"/>
          <w:sz w:val="24"/>
          <w:szCs w:val="24"/>
        </w:rPr>
        <w:t xml:space="preserve"> </w:t>
      </w:r>
      <w:r w:rsidR="001F1D13" w:rsidRPr="002D363B">
        <w:rPr>
          <w:rFonts w:ascii="Times New Roman" w:hAnsi="Times New Roman" w:cs="Times New Roman"/>
          <w:sz w:val="24"/>
          <w:szCs w:val="24"/>
        </w:rPr>
        <w:t>arī</w:t>
      </w:r>
      <w:r w:rsidR="00D97087" w:rsidRPr="002D363B">
        <w:rPr>
          <w:rFonts w:ascii="Times New Roman" w:hAnsi="Times New Roman" w:cs="Times New Roman"/>
          <w:sz w:val="24"/>
          <w:szCs w:val="24"/>
        </w:rPr>
        <w:t xml:space="preserve"> </w:t>
      </w:r>
      <w:r w:rsidR="00ED5F47" w:rsidRPr="002D363B">
        <w:rPr>
          <w:rFonts w:ascii="Times New Roman" w:hAnsi="Times New Roman" w:cs="Times New Roman"/>
          <w:sz w:val="24"/>
          <w:szCs w:val="24"/>
        </w:rPr>
        <w:t xml:space="preserve">ES līmenī, mudinot ņemt vērā </w:t>
      </w:r>
      <w:r w:rsidR="00FB77B8" w:rsidRPr="002D363B">
        <w:rPr>
          <w:rFonts w:ascii="Times New Roman" w:hAnsi="Times New Roman" w:cs="Times New Roman"/>
          <w:sz w:val="24"/>
          <w:szCs w:val="24"/>
        </w:rPr>
        <w:t xml:space="preserve">diasporas politikas pārvaldīšanu </w:t>
      </w:r>
      <w:r w:rsidR="00ED5F47" w:rsidRPr="002D363B">
        <w:rPr>
          <w:rFonts w:ascii="Times New Roman" w:hAnsi="Times New Roman" w:cs="Times New Roman"/>
          <w:sz w:val="24"/>
          <w:szCs w:val="24"/>
        </w:rPr>
        <w:t xml:space="preserve">kā horizontālu politiku visās likumdošanas iniciatīvās, jo tās stiprina ES kopējās pamatbrīvības un </w:t>
      </w:r>
      <w:r w:rsidR="005028E4" w:rsidRPr="002D363B">
        <w:rPr>
          <w:rFonts w:ascii="Times New Roman" w:hAnsi="Times New Roman" w:cs="Times New Roman"/>
          <w:sz w:val="24"/>
          <w:szCs w:val="24"/>
        </w:rPr>
        <w:t xml:space="preserve">vienlaikus </w:t>
      </w:r>
      <w:r w:rsidR="00ED5F47" w:rsidRPr="002D363B">
        <w:rPr>
          <w:rFonts w:ascii="Times New Roman" w:hAnsi="Times New Roman" w:cs="Times New Roman"/>
          <w:sz w:val="24"/>
          <w:szCs w:val="24"/>
        </w:rPr>
        <w:t xml:space="preserve">arī nacionālo valstu intereses. </w:t>
      </w:r>
      <w:r w:rsidR="007322C2" w:rsidRPr="002D363B">
        <w:rPr>
          <w:rFonts w:ascii="Times New Roman" w:eastAsia="Times New Roman" w:hAnsi="Times New Roman" w:cs="Times New Roman"/>
          <w:sz w:val="24"/>
          <w:szCs w:val="24"/>
        </w:rPr>
        <w:t xml:space="preserve">ES līmenī būtu </w:t>
      </w:r>
      <w:r w:rsidR="002460AD" w:rsidRPr="002D363B">
        <w:rPr>
          <w:rFonts w:ascii="Times New Roman" w:eastAsia="Times New Roman" w:hAnsi="Times New Roman" w:cs="Times New Roman"/>
          <w:sz w:val="24"/>
          <w:szCs w:val="24"/>
        </w:rPr>
        <w:t xml:space="preserve">jāizvērtē iespējas </w:t>
      </w:r>
      <w:r w:rsidR="007322C2" w:rsidRPr="002D363B">
        <w:rPr>
          <w:rFonts w:ascii="Times New Roman" w:eastAsia="Times New Roman" w:hAnsi="Times New Roman" w:cs="Times New Roman"/>
          <w:sz w:val="24"/>
          <w:szCs w:val="24"/>
        </w:rPr>
        <w:t>kāda Eiropas Komisijas komisāra mandātā iekļaut arī darbu ar diasporas politiku</w:t>
      </w:r>
      <w:proofErr w:type="gramStart"/>
      <w:r w:rsidR="007322C2" w:rsidRPr="002D363B">
        <w:rPr>
          <w:rFonts w:ascii="Times New Roman" w:eastAsia="Times New Roman" w:hAnsi="Times New Roman" w:cs="Times New Roman"/>
          <w:sz w:val="24"/>
          <w:szCs w:val="24"/>
        </w:rPr>
        <w:t xml:space="preserve"> kā caurviju politiku</w:t>
      </w:r>
      <w:proofErr w:type="gramEnd"/>
      <w:r w:rsidR="007322C2" w:rsidRPr="002D363B">
        <w:rPr>
          <w:rFonts w:ascii="Times New Roman" w:eastAsia="Times New Roman" w:hAnsi="Times New Roman" w:cs="Times New Roman"/>
          <w:sz w:val="24"/>
          <w:szCs w:val="24"/>
        </w:rPr>
        <w:t xml:space="preserve">. </w:t>
      </w:r>
    </w:p>
    <w:p w14:paraId="3A8043B3" w14:textId="77777777" w:rsidR="00225971" w:rsidRPr="002D363B" w:rsidRDefault="004E4F47" w:rsidP="007A2BDF">
      <w:pPr>
        <w:pStyle w:val="Heading2"/>
        <w:spacing w:line="240" w:lineRule="auto"/>
      </w:pPr>
      <w:bookmarkStart w:id="11" w:name="_Toc387994561"/>
      <w:r w:rsidRPr="002D363B">
        <w:t>Latvijas institūciju līdzšinējā pieredze</w:t>
      </w:r>
      <w:bookmarkEnd w:id="11"/>
    </w:p>
    <w:p w14:paraId="65B1F601" w14:textId="77777777" w:rsidR="00B2319D" w:rsidRPr="002D363B" w:rsidRDefault="00F009B1" w:rsidP="007A2BDF">
      <w:pPr>
        <w:spacing w:after="0" w:line="240" w:lineRule="auto"/>
        <w:ind w:firstLine="709"/>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Atbildīb</w:t>
      </w:r>
      <w:r w:rsidR="0009176C" w:rsidRPr="002D363B">
        <w:rPr>
          <w:rFonts w:ascii="Times New Roman" w:eastAsia="Times New Roman" w:hAnsi="Times New Roman" w:cs="Times New Roman"/>
          <w:sz w:val="24"/>
          <w:szCs w:val="24"/>
        </w:rPr>
        <w:t>u</w:t>
      </w:r>
      <w:r w:rsidR="00904113" w:rsidRPr="002D363B">
        <w:rPr>
          <w:rFonts w:ascii="Times New Roman" w:eastAsia="Times New Roman" w:hAnsi="Times New Roman" w:cs="Times New Roman"/>
          <w:sz w:val="24"/>
          <w:szCs w:val="24"/>
        </w:rPr>
        <w:t xml:space="preserve"> par diasporas politikas īstenošanu</w:t>
      </w:r>
      <w:r w:rsidRPr="002D363B">
        <w:rPr>
          <w:rFonts w:ascii="Times New Roman" w:eastAsia="Times New Roman" w:hAnsi="Times New Roman" w:cs="Times New Roman"/>
          <w:sz w:val="24"/>
          <w:szCs w:val="24"/>
        </w:rPr>
        <w:t xml:space="preserve"> ir </w:t>
      </w:r>
      <w:r w:rsidR="0009176C" w:rsidRPr="002D363B">
        <w:rPr>
          <w:rFonts w:ascii="Times New Roman" w:eastAsia="Times New Roman" w:hAnsi="Times New Roman" w:cs="Times New Roman"/>
          <w:sz w:val="24"/>
          <w:szCs w:val="24"/>
        </w:rPr>
        <w:t xml:space="preserve">uzņēmušās </w:t>
      </w:r>
      <w:r w:rsidRPr="002D363B">
        <w:rPr>
          <w:rFonts w:ascii="Times New Roman" w:eastAsia="Times New Roman" w:hAnsi="Times New Roman" w:cs="Times New Roman"/>
          <w:sz w:val="24"/>
          <w:szCs w:val="24"/>
        </w:rPr>
        <w:t>vairāk</w:t>
      </w:r>
      <w:r w:rsidR="0009176C" w:rsidRPr="002D363B">
        <w:rPr>
          <w:rFonts w:ascii="Times New Roman" w:eastAsia="Times New Roman" w:hAnsi="Times New Roman" w:cs="Times New Roman"/>
          <w:sz w:val="24"/>
          <w:szCs w:val="24"/>
        </w:rPr>
        <w:t>as</w:t>
      </w:r>
      <w:r w:rsidRPr="002D363B">
        <w:rPr>
          <w:rFonts w:ascii="Times New Roman" w:eastAsia="Times New Roman" w:hAnsi="Times New Roman" w:cs="Times New Roman"/>
          <w:sz w:val="24"/>
          <w:szCs w:val="24"/>
        </w:rPr>
        <w:t xml:space="preserve"> ministrij</w:t>
      </w:r>
      <w:r w:rsidR="0009176C" w:rsidRPr="002D363B">
        <w:rPr>
          <w:rFonts w:ascii="Times New Roman" w:eastAsia="Times New Roman" w:hAnsi="Times New Roman" w:cs="Times New Roman"/>
          <w:sz w:val="24"/>
          <w:szCs w:val="24"/>
        </w:rPr>
        <w:t>as</w:t>
      </w:r>
      <w:r w:rsidRPr="002D363B">
        <w:rPr>
          <w:rFonts w:ascii="Times New Roman" w:eastAsia="Times New Roman" w:hAnsi="Times New Roman" w:cs="Times New Roman"/>
          <w:sz w:val="24"/>
          <w:szCs w:val="24"/>
        </w:rPr>
        <w:t xml:space="preserve"> </w:t>
      </w:r>
      <w:r w:rsidR="00922F1C" w:rsidRPr="002D363B">
        <w:rPr>
          <w:rFonts w:ascii="Times New Roman" w:eastAsia="Times New Roman" w:hAnsi="Times New Roman" w:cs="Times New Roman"/>
          <w:sz w:val="24"/>
          <w:szCs w:val="24"/>
        </w:rPr>
        <w:t xml:space="preserve">– ĀM, IZM, KM un EM. </w:t>
      </w:r>
      <w:r w:rsidR="00837014" w:rsidRPr="002D363B">
        <w:rPr>
          <w:rFonts w:ascii="Times New Roman" w:eastAsia="Times New Roman" w:hAnsi="Times New Roman" w:cs="Times New Roman"/>
          <w:sz w:val="24"/>
          <w:szCs w:val="24"/>
        </w:rPr>
        <w:t xml:space="preserve">2013. gada oktobrī </w:t>
      </w:r>
      <w:r w:rsidR="00837014" w:rsidRPr="002D363B">
        <w:rPr>
          <w:rFonts w:ascii="Times New Roman" w:hAnsi="Times New Roman" w:cs="Times New Roman"/>
          <w:sz w:val="24"/>
          <w:szCs w:val="24"/>
          <w:lang w:bidi="ar-SA"/>
        </w:rPr>
        <w:t xml:space="preserve">Nacionālās identitātes, pilsoniskās sabiedrības un integrācijas pamatnostādņu politikas uzraudzības padomes ietvaros </w:t>
      </w:r>
      <w:r w:rsidR="00837014" w:rsidRPr="002D363B">
        <w:rPr>
          <w:rFonts w:ascii="Times New Roman" w:eastAsia="Times New Roman" w:hAnsi="Times New Roman" w:cs="Times New Roman"/>
          <w:sz w:val="24"/>
          <w:szCs w:val="24"/>
        </w:rPr>
        <w:t xml:space="preserve">tika izveidota Darba grupa diasporas politikas jautājumos, kuras </w:t>
      </w:r>
      <w:r w:rsidR="00922F1C" w:rsidRPr="002D363B">
        <w:rPr>
          <w:rFonts w:ascii="Times New Roman" w:hAnsi="Times New Roman" w:cs="Times New Roman"/>
          <w:sz w:val="24"/>
          <w:szCs w:val="24"/>
          <w:lang w:bidi="ar-SA"/>
        </w:rPr>
        <w:t xml:space="preserve">uzdevums </w:t>
      </w:r>
      <w:r w:rsidR="00D07B9F" w:rsidRPr="002D363B">
        <w:rPr>
          <w:rFonts w:ascii="Times New Roman" w:hAnsi="Times New Roman" w:cs="Times New Roman"/>
          <w:sz w:val="24"/>
          <w:szCs w:val="24"/>
          <w:lang w:bidi="ar-SA"/>
        </w:rPr>
        <w:t xml:space="preserve">ir </w:t>
      </w:r>
      <w:r w:rsidR="00922F1C" w:rsidRPr="002D363B">
        <w:rPr>
          <w:rFonts w:ascii="Times New Roman" w:hAnsi="Times New Roman" w:cs="Times New Roman"/>
          <w:sz w:val="24"/>
          <w:szCs w:val="24"/>
          <w:lang w:bidi="ar-SA"/>
        </w:rPr>
        <w:t xml:space="preserve">nodrošināt ilgtermiņa, labi koordinētu </w:t>
      </w:r>
      <w:r w:rsidR="009711C3" w:rsidRPr="002D363B">
        <w:rPr>
          <w:rFonts w:ascii="Times New Roman" w:hAnsi="Times New Roman" w:cs="Times New Roman"/>
          <w:sz w:val="24"/>
          <w:szCs w:val="24"/>
          <w:lang w:bidi="ar-SA"/>
        </w:rPr>
        <w:t>starpnozaru</w:t>
      </w:r>
      <w:r w:rsidR="00922F1C" w:rsidRPr="002D363B">
        <w:rPr>
          <w:rFonts w:ascii="Times New Roman" w:hAnsi="Times New Roman" w:cs="Times New Roman"/>
          <w:sz w:val="24"/>
          <w:szCs w:val="24"/>
          <w:lang w:bidi="ar-SA"/>
        </w:rPr>
        <w:t xml:space="preserve"> politiku diasporas jautājumos.</w:t>
      </w:r>
      <w:r w:rsidR="00922F1C" w:rsidRPr="002D363B">
        <w:rPr>
          <w:rFonts w:ascii="Times New Roman" w:eastAsia="Times New Roman" w:hAnsi="Times New Roman" w:cs="Times New Roman"/>
          <w:sz w:val="24"/>
          <w:szCs w:val="24"/>
        </w:rPr>
        <w:t xml:space="preserve"> Darba grup</w:t>
      </w:r>
      <w:r w:rsidR="00D07B9F" w:rsidRPr="002D363B">
        <w:rPr>
          <w:rFonts w:ascii="Times New Roman" w:eastAsia="Times New Roman" w:hAnsi="Times New Roman" w:cs="Times New Roman"/>
          <w:sz w:val="24"/>
          <w:szCs w:val="24"/>
        </w:rPr>
        <w:t>u</w:t>
      </w:r>
      <w:r w:rsidR="00922F1C" w:rsidRPr="002D363B">
        <w:rPr>
          <w:rFonts w:ascii="Times New Roman" w:eastAsia="Times New Roman" w:hAnsi="Times New Roman" w:cs="Times New Roman"/>
          <w:sz w:val="24"/>
          <w:szCs w:val="24"/>
        </w:rPr>
        <w:t xml:space="preserve"> vada ĀM sadarbībā ar KM</w:t>
      </w:r>
      <w:r w:rsidR="003152CF">
        <w:rPr>
          <w:rFonts w:ascii="Times New Roman" w:eastAsia="Times New Roman" w:hAnsi="Times New Roman" w:cs="Times New Roman"/>
          <w:sz w:val="24"/>
          <w:szCs w:val="24"/>
        </w:rPr>
        <w:t>,</w:t>
      </w:r>
      <w:r w:rsidR="00922F1C" w:rsidRPr="002D363B">
        <w:rPr>
          <w:rFonts w:ascii="Times New Roman" w:eastAsia="Times New Roman" w:hAnsi="Times New Roman" w:cs="Times New Roman"/>
          <w:sz w:val="24"/>
          <w:szCs w:val="24"/>
        </w:rPr>
        <w:t xml:space="preserve"> un tajā darbojas </w:t>
      </w:r>
      <w:r w:rsidR="00D07B9F" w:rsidRPr="002D363B">
        <w:rPr>
          <w:rFonts w:ascii="Times New Roman" w:eastAsia="Times New Roman" w:hAnsi="Times New Roman" w:cs="Times New Roman"/>
          <w:sz w:val="24"/>
          <w:szCs w:val="24"/>
        </w:rPr>
        <w:t xml:space="preserve">citas diasporas jautājumos </w:t>
      </w:r>
      <w:r w:rsidR="00922F1C" w:rsidRPr="002D363B">
        <w:rPr>
          <w:rFonts w:ascii="Times New Roman" w:eastAsia="Times New Roman" w:hAnsi="Times New Roman" w:cs="Times New Roman"/>
          <w:sz w:val="24"/>
          <w:szCs w:val="24"/>
        </w:rPr>
        <w:t xml:space="preserve">iesaistītās ministrijas un </w:t>
      </w:r>
      <w:r w:rsidR="00E851F4" w:rsidRPr="002D363B">
        <w:rPr>
          <w:rFonts w:ascii="Times New Roman" w:eastAsia="Times New Roman" w:hAnsi="Times New Roman" w:cs="Times New Roman"/>
          <w:sz w:val="24"/>
          <w:szCs w:val="24"/>
        </w:rPr>
        <w:t>diasporas organizāciju</w:t>
      </w:r>
      <w:r w:rsidR="00922F1C" w:rsidRPr="002D363B">
        <w:rPr>
          <w:rFonts w:ascii="Times New Roman" w:eastAsia="Times New Roman" w:hAnsi="Times New Roman" w:cs="Times New Roman"/>
          <w:sz w:val="24"/>
          <w:szCs w:val="24"/>
        </w:rPr>
        <w:t xml:space="preserve"> pārstāvji.</w:t>
      </w:r>
      <w:r w:rsidR="00B2319D" w:rsidRPr="002D363B">
        <w:rPr>
          <w:rFonts w:ascii="Times New Roman" w:eastAsia="Times New Roman" w:hAnsi="Times New Roman" w:cs="Times New Roman"/>
          <w:sz w:val="24"/>
          <w:szCs w:val="24"/>
        </w:rPr>
        <w:t xml:space="preserve"> Šajā plānošanas un koordinēšanas darbā pakāpeniski tiek iesaistītas </w:t>
      </w:r>
      <w:r w:rsidR="00E851F4" w:rsidRPr="002D363B">
        <w:rPr>
          <w:rFonts w:ascii="Times New Roman" w:eastAsia="Times New Roman" w:hAnsi="Times New Roman" w:cs="Times New Roman"/>
          <w:sz w:val="24"/>
          <w:szCs w:val="24"/>
        </w:rPr>
        <w:t>arī citas institūcijas, piemēram,</w:t>
      </w:r>
      <w:r w:rsidR="00B2319D" w:rsidRPr="002D363B">
        <w:rPr>
          <w:rFonts w:ascii="Times New Roman" w:eastAsia="Times New Roman" w:hAnsi="Times New Roman" w:cs="Times New Roman"/>
          <w:sz w:val="24"/>
          <w:szCs w:val="24"/>
        </w:rPr>
        <w:t xml:space="preserve"> pašvaldības.</w:t>
      </w:r>
    </w:p>
    <w:p w14:paraId="7737653E" w14:textId="77777777" w:rsidR="00CE7CA7" w:rsidRPr="002D363B" w:rsidRDefault="00EB0F54" w:rsidP="007A2BDF">
      <w:pPr>
        <w:spacing w:after="0" w:line="240" w:lineRule="auto"/>
        <w:ind w:firstLine="709"/>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Sadarbība</w:t>
      </w:r>
      <w:r w:rsidR="00F35D6F" w:rsidRPr="002D363B">
        <w:rPr>
          <w:rFonts w:ascii="Times New Roman" w:eastAsia="Times New Roman" w:hAnsi="Times New Roman" w:cs="Times New Roman"/>
          <w:sz w:val="24"/>
          <w:szCs w:val="24"/>
        </w:rPr>
        <w:t xml:space="preserve"> ar diasporu </w:t>
      </w:r>
      <w:r w:rsidR="00F009B1" w:rsidRPr="002D363B">
        <w:rPr>
          <w:rFonts w:ascii="Times New Roman" w:eastAsia="Times New Roman" w:hAnsi="Times New Roman" w:cs="Times New Roman"/>
          <w:sz w:val="24"/>
          <w:szCs w:val="24"/>
        </w:rPr>
        <w:t xml:space="preserve">noris daudz veiksmīgāk, ja </w:t>
      </w:r>
      <w:r w:rsidR="007A2BDF" w:rsidRPr="002D363B">
        <w:rPr>
          <w:rFonts w:ascii="Times New Roman" w:eastAsia="Times New Roman" w:hAnsi="Times New Roman" w:cs="Times New Roman"/>
          <w:sz w:val="24"/>
          <w:szCs w:val="24"/>
        </w:rPr>
        <w:t>tās</w:t>
      </w:r>
      <w:r w:rsidR="00F35D6F" w:rsidRPr="002D363B">
        <w:rPr>
          <w:rFonts w:ascii="Times New Roman" w:eastAsia="Times New Roman" w:hAnsi="Times New Roman" w:cs="Times New Roman"/>
          <w:sz w:val="24"/>
          <w:szCs w:val="24"/>
        </w:rPr>
        <w:t xml:space="preserve"> </w:t>
      </w:r>
      <w:r w:rsidR="00F009B1" w:rsidRPr="002D363B">
        <w:rPr>
          <w:rFonts w:ascii="Times New Roman" w:eastAsia="Times New Roman" w:hAnsi="Times New Roman" w:cs="Times New Roman"/>
          <w:sz w:val="24"/>
          <w:szCs w:val="24"/>
        </w:rPr>
        <w:t>pārstāvniecība ir strukturēta,</w:t>
      </w:r>
      <w:r w:rsidRPr="002D363B">
        <w:rPr>
          <w:rFonts w:ascii="Times New Roman" w:eastAsia="Times New Roman" w:hAnsi="Times New Roman" w:cs="Times New Roman"/>
          <w:sz w:val="24"/>
          <w:szCs w:val="24"/>
        </w:rPr>
        <w:t xml:space="preserve"> </w:t>
      </w:r>
      <w:r w:rsidR="00F009B1" w:rsidRPr="002D363B">
        <w:rPr>
          <w:rFonts w:ascii="Times New Roman" w:eastAsia="Times New Roman" w:hAnsi="Times New Roman" w:cs="Times New Roman"/>
          <w:sz w:val="24"/>
          <w:szCs w:val="24"/>
        </w:rPr>
        <w:t xml:space="preserve">tādēļ valsts interesēs ir </w:t>
      </w:r>
      <w:r w:rsidR="00922F1C" w:rsidRPr="002D363B">
        <w:rPr>
          <w:rFonts w:ascii="Times New Roman" w:eastAsia="Times New Roman" w:hAnsi="Times New Roman" w:cs="Times New Roman"/>
          <w:sz w:val="24"/>
          <w:szCs w:val="24"/>
        </w:rPr>
        <w:t xml:space="preserve">atbalstīt </w:t>
      </w:r>
      <w:r w:rsidR="00F009B1" w:rsidRPr="002D363B">
        <w:rPr>
          <w:rFonts w:ascii="Times New Roman" w:eastAsia="Times New Roman" w:hAnsi="Times New Roman" w:cs="Times New Roman"/>
          <w:sz w:val="24"/>
          <w:szCs w:val="24"/>
        </w:rPr>
        <w:t>diasporas pašorganizēšanās procesus. ĀM</w:t>
      </w:r>
      <w:r w:rsidR="00F35D6F" w:rsidRPr="002D363B">
        <w:rPr>
          <w:rFonts w:ascii="Times New Roman" w:eastAsia="Times New Roman" w:hAnsi="Times New Roman" w:cs="Times New Roman"/>
          <w:sz w:val="24"/>
          <w:szCs w:val="24"/>
        </w:rPr>
        <w:t xml:space="preserve"> </w:t>
      </w:r>
      <w:r w:rsidR="009E7779" w:rsidRPr="002D363B">
        <w:rPr>
          <w:rFonts w:ascii="Times New Roman" w:eastAsia="Times New Roman" w:hAnsi="Times New Roman" w:cs="Times New Roman"/>
          <w:sz w:val="24"/>
          <w:szCs w:val="24"/>
        </w:rPr>
        <w:t xml:space="preserve">un citas ministrijas </w:t>
      </w:r>
      <w:r w:rsidR="00F009B1" w:rsidRPr="002D363B">
        <w:rPr>
          <w:rFonts w:ascii="Times New Roman" w:eastAsia="Times New Roman" w:hAnsi="Times New Roman" w:cs="Times New Roman"/>
          <w:sz w:val="24"/>
          <w:szCs w:val="24"/>
        </w:rPr>
        <w:t>regulāru sadarbību ar Latvijas diaspor</w:t>
      </w:r>
      <w:r w:rsidR="00D07B9F" w:rsidRPr="002D363B">
        <w:rPr>
          <w:rFonts w:ascii="Times New Roman" w:eastAsia="Times New Roman" w:hAnsi="Times New Roman" w:cs="Times New Roman"/>
          <w:sz w:val="24"/>
          <w:szCs w:val="24"/>
        </w:rPr>
        <w:t>u</w:t>
      </w:r>
      <w:r w:rsidR="00F009B1" w:rsidRPr="002D363B">
        <w:rPr>
          <w:rFonts w:ascii="Times New Roman" w:eastAsia="Times New Roman" w:hAnsi="Times New Roman" w:cs="Times New Roman"/>
          <w:sz w:val="24"/>
          <w:szCs w:val="24"/>
        </w:rPr>
        <w:t xml:space="preserve"> organizē caur P</w:t>
      </w:r>
      <w:r w:rsidR="00031DDB" w:rsidRPr="002D363B">
        <w:rPr>
          <w:rFonts w:ascii="Times New Roman" w:eastAsia="Times New Roman" w:hAnsi="Times New Roman" w:cs="Times New Roman"/>
          <w:sz w:val="24"/>
          <w:szCs w:val="24"/>
        </w:rPr>
        <w:t xml:space="preserve">asaules </w:t>
      </w:r>
      <w:r w:rsidR="00F009B1" w:rsidRPr="002D363B">
        <w:rPr>
          <w:rFonts w:ascii="Times New Roman" w:eastAsia="Times New Roman" w:hAnsi="Times New Roman" w:cs="Times New Roman"/>
          <w:sz w:val="24"/>
          <w:szCs w:val="24"/>
        </w:rPr>
        <w:t>B</w:t>
      </w:r>
      <w:r w:rsidR="00031DDB" w:rsidRPr="002D363B">
        <w:rPr>
          <w:rFonts w:ascii="Times New Roman" w:eastAsia="Times New Roman" w:hAnsi="Times New Roman" w:cs="Times New Roman"/>
          <w:sz w:val="24"/>
          <w:szCs w:val="24"/>
        </w:rPr>
        <w:t xml:space="preserve">rīvo latviešu apvienības </w:t>
      </w:r>
      <w:r w:rsidR="00F009B1" w:rsidRPr="002D363B">
        <w:rPr>
          <w:rFonts w:ascii="Times New Roman" w:eastAsia="Times New Roman" w:hAnsi="Times New Roman" w:cs="Times New Roman"/>
          <w:sz w:val="24"/>
          <w:szCs w:val="24"/>
        </w:rPr>
        <w:lastRenderedPageBreak/>
        <w:t>mītņu zemju centrālajām latviešu organizācijām – Amerikas Latviešu apvienību, Eiropas L</w:t>
      </w:r>
      <w:r w:rsidR="00031DDB" w:rsidRPr="002D363B">
        <w:rPr>
          <w:rFonts w:ascii="Times New Roman" w:eastAsia="Times New Roman" w:hAnsi="Times New Roman" w:cs="Times New Roman"/>
          <w:sz w:val="24"/>
          <w:szCs w:val="24"/>
        </w:rPr>
        <w:t xml:space="preserve">atviešu apvienību un citām nacionālā līmeņa apvienībām Eiropā, </w:t>
      </w:r>
      <w:r w:rsidR="00F009B1" w:rsidRPr="002D363B">
        <w:rPr>
          <w:rFonts w:ascii="Times New Roman" w:eastAsia="Times New Roman" w:hAnsi="Times New Roman" w:cs="Times New Roman"/>
          <w:sz w:val="24"/>
          <w:szCs w:val="24"/>
        </w:rPr>
        <w:t xml:space="preserve">Latviešu Nacionālo apvienību Kanādā, Latviešu apvienību Austrālijā un Jaunzēlandē, Dienvidamerikas un Karību Latviešu apvienību un Krievijas Latviešu kongresu. Ņemot vērā diasporas dažādību, </w:t>
      </w:r>
      <w:r w:rsidR="00F9207A" w:rsidRPr="002D363B">
        <w:rPr>
          <w:rFonts w:ascii="Times New Roman" w:eastAsia="Times New Roman" w:hAnsi="Times New Roman" w:cs="Times New Roman"/>
          <w:sz w:val="24"/>
          <w:szCs w:val="24"/>
        </w:rPr>
        <w:t>uzmanība jāpievērš faktam</w:t>
      </w:r>
      <w:r w:rsidR="00F009B1" w:rsidRPr="002D363B">
        <w:rPr>
          <w:rFonts w:ascii="Times New Roman" w:eastAsia="Times New Roman" w:hAnsi="Times New Roman" w:cs="Times New Roman"/>
          <w:sz w:val="24"/>
          <w:szCs w:val="24"/>
        </w:rPr>
        <w:t xml:space="preserve">, ka </w:t>
      </w:r>
      <w:r w:rsidR="007A6D5C" w:rsidRPr="002D363B">
        <w:rPr>
          <w:rFonts w:ascii="Times New Roman" w:eastAsia="Times New Roman" w:hAnsi="Times New Roman" w:cs="Times New Roman"/>
          <w:sz w:val="24"/>
          <w:szCs w:val="24"/>
        </w:rPr>
        <w:t>pastāv</w:t>
      </w:r>
      <w:r w:rsidR="00F009B1" w:rsidRPr="002D363B">
        <w:rPr>
          <w:rFonts w:ascii="Times New Roman" w:eastAsia="Times New Roman" w:hAnsi="Times New Roman" w:cs="Times New Roman"/>
          <w:sz w:val="24"/>
          <w:szCs w:val="24"/>
        </w:rPr>
        <w:t xml:space="preserve"> organizācijas, kas nav saistītas ar iepriekšminētajām centrālajām organizācijām, un ka ir daudzi indivīdi, kuri </w:t>
      </w:r>
      <w:r w:rsidR="007A6D5C" w:rsidRPr="002D363B">
        <w:rPr>
          <w:rFonts w:ascii="Times New Roman" w:eastAsia="Times New Roman" w:hAnsi="Times New Roman" w:cs="Times New Roman"/>
          <w:sz w:val="24"/>
          <w:szCs w:val="24"/>
        </w:rPr>
        <w:t xml:space="preserve">vai nu </w:t>
      </w:r>
      <w:r w:rsidR="00F009B1" w:rsidRPr="002D363B">
        <w:rPr>
          <w:rFonts w:ascii="Times New Roman" w:eastAsia="Times New Roman" w:hAnsi="Times New Roman" w:cs="Times New Roman"/>
          <w:sz w:val="24"/>
          <w:szCs w:val="24"/>
        </w:rPr>
        <w:t>iesaistās neformālās kopienās, piem</w:t>
      </w:r>
      <w:r w:rsidR="004118DB" w:rsidRPr="002D363B">
        <w:rPr>
          <w:rFonts w:ascii="Times New Roman" w:eastAsia="Times New Roman" w:hAnsi="Times New Roman" w:cs="Times New Roman"/>
          <w:sz w:val="24"/>
          <w:szCs w:val="24"/>
        </w:rPr>
        <w:t>ēram</w:t>
      </w:r>
      <w:r w:rsidR="00F009B1" w:rsidRPr="002D363B">
        <w:rPr>
          <w:rFonts w:ascii="Times New Roman" w:eastAsia="Times New Roman" w:hAnsi="Times New Roman" w:cs="Times New Roman"/>
          <w:sz w:val="24"/>
          <w:szCs w:val="24"/>
        </w:rPr>
        <w:t>, pašdarbības kolektīvos (koros, deju kopās u.tml.) vai arī nesaistās nekādā sabiedriskā darbībā. Taču arī ša</w:t>
      </w:r>
      <w:r w:rsidR="007A6D5C" w:rsidRPr="002D363B">
        <w:rPr>
          <w:rFonts w:ascii="Times New Roman" w:eastAsia="Times New Roman" w:hAnsi="Times New Roman" w:cs="Times New Roman"/>
          <w:sz w:val="24"/>
          <w:szCs w:val="24"/>
        </w:rPr>
        <w:t>i diasporas daļai</w:t>
      </w:r>
      <w:r w:rsidR="00F009B1" w:rsidRPr="002D363B">
        <w:rPr>
          <w:rFonts w:ascii="Times New Roman" w:eastAsia="Times New Roman" w:hAnsi="Times New Roman" w:cs="Times New Roman"/>
          <w:sz w:val="24"/>
          <w:szCs w:val="24"/>
        </w:rPr>
        <w:t xml:space="preserve"> ir potenciāls </w:t>
      </w:r>
      <w:r w:rsidR="007A6D5C" w:rsidRPr="002D363B">
        <w:rPr>
          <w:rFonts w:ascii="Times New Roman" w:eastAsia="Times New Roman" w:hAnsi="Times New Roman" w:cs="Times New Roman"/>
          <w:sz w:val="24"/>
          <w:szCs w:val="24"/>
        </w:rPr>
        <w:t xml:space="preserve">sadarbībai </w:t>
      </w:r>
      <w:r w:rsidR="00F009B1" w:rsidRPr="002D363B">
        <w:rPr>
          <w:rFonts w:ascii="Times New Roman" w:eastAsia="Times New Roman" w:hAnsi="Times New Roman" w:cs="Times New Roman"/>
          <w:sz w:val="24"/>
          <w:szCs w:val="24"/>
        </w:rPr>
        <w:t xml:space="preserve">ar Latvijas valsti, un </w:t>
      </w:r>
      <w:r w:rsidR="007A6D5C" w:rsidRPr="002D363B">
        <w:rPr>
          <w:rFonts w:ascii="Times New Roman" w:eastAsia="Times New Roman" w:hAnsi="Times New Roman" w:cs="Times New Roman"/>
          <w:sz w:val="24"/>
          <w:szCs w:val="24"/>
        </w:rPr>
        <w:t xml:space="preserve">sadarbības veidošanā </w:t>
      </w:r>
      <w:r w:rsidR="00F009B1" w:rsidRPr="002D363B">
        <w:rPr>
          <w:rFonts w:ascii="Times New Roman" w:eastAsia="Times New Roman" w:hAnsi="Times New Roman" w:cs="Times New Roman"/>
          <w:sz w:val="24"/>
          <w:szCs w:val="24"/>
        </w:rPr>
        <w:t>nozīmīg</w:t>
      </w:r>
      <w:r w:rsidR="007A6D5C" w:rsidRPr="002D363B">
        <w:rPr>
          <w:rFonts w:ascii="Times New Roman" w:eastAsia="Times New Roman" w:hAnsi="Times New Roman" w:cs="Times New Roman"/>
          <w:sz w:val="24"/>
          <w:szCs w:val="24"/>
        </w:rPr>
        <w:t xml:space="preserve">a loma var būt </w:t>
      </w:r>
      <w:r w:rsidR="00F009B1" w:rsidRPr="002D363B">
        <w:rPr>
          <w:rFonts w:ascii="Times New Roman" w:eastAsia="Times New Roman" w:hAnsi="Times New Roman" w:cs="Times New Roman"/>
          <w:sz w:val="24"/>
          <w:szCs w:val="24"/>
        </w:rPr>
        <w:t>diasporas mediji</w:t>
      </w:r>
      <w:r w:rsidR="007A6D5C" w:rsidRPr="002D363B">
        <w:rPr>
          <w:rFonts w:ascii="Times New Roman" w:eastAsia="Times New Roman" w:hAnsi="Times New Roman" w:cs="Times New Roman"/>
          <w:sz w:val="24"/>
          <w:szCs w:val="24"/>
        </w:rPr>
        <w:t>em</w:t>
      </w:r>
      <w:r w:rsidR="00F009B1" w:rsidRPr="002D363B">
        <w:rPr>
          <w:rFonts w:ascii="Times New Roman" w:eastAsia="Times New Roman" w:hAnsi="Times New Roman" w:cs="Times New Roman"/>
          <w:sz w:val="24"/>
          <w:szCs w:val="24"/>
        </w:rPr>
        <w:t>. Tādēļ Rīcības plāns</w:t>
      </w:r>
      <w:r w:rsidR="00A40E10" w:rsidRPr="002D363B">
        <w:rPr>
          <w:rFonts w:ascii="Times New Roman" w:eastAsia="Times New Roman" w:hAnsi="Times New Roman" w:cs="Times New Roman"/>
          <w:sz w:val="24"/>
          <w:szCs w:val="24"/>
        </w:rPr>
        <w:t>,</w:t>
      </w:r>
      <w:r w:rsidR="00F009B1" w:rsidRPr="002D363B">
        <w:rPr>
          <w:rFonts w:ascii="Times New Roman" w:eastAsia="Times New Roman" w:hAnsi="Times New Roman" w:cs="Times New Roman"/>
          <w:sz w:val="24"/>
          <w:szCs w:val="24"/>
        </w:rPr>
        <w:t xml:space="preserve"> integ</w:t>
      </w:r>
      <w:r w:rsidR="002E0F8B" w:rsidRPr="002D363B">
        <w:rPr>
          <w:rFonts w:ascii="Times New Roman" w:eastAsia="Times New Roman" w:hAnsi="Times New Roman" w:cs="Times New Roman"/>
          <w:sz w:val="24"/>
          <w:szCs w:val="24"/>
        </w:rPr>
        <w:t>rējot</w:t>
      </w:r>
      <w:r w:rsidR="00A40E10" w:rsidRPr="002D363B">
        <w:rPr>
          <w:rFonts w:ascii="Times New Roman" w:eastAsia="Times New Roman" w:hAnsi="Times New Roman" w:cs="Times New Roman"/>
          <w:sz w:val="24"/>
          <w:szCs w:val="24"/>
        </w:rPr>
        <w:t xml:space="preserve"> </w:t>
      </w:r>
      <w:proofErr w:type="spellStart"/>
      <w:r w:rsidR="00052988" w:rsidRPr="002D363B">
        <w:rPr>
          <w:rFonts w:ascii="Times New Roman" w:eastAsia="Times New Roman" w:hAnsi="Times New Roman" w:cs="Times New Roman"/>
          <w:sz w:val="24"/>
          <w:szCs w:val="24"/>
        </w:rPr>
        <w:t>pārnozaru</w:t>
      </w:r>
      <w:proofErr w:type="spellEnd"/>
      <w:r w:rsidR="00052988" w:rsidRPr="002D363B">
        <w:rPr>
          <w:rFonts w:ascii="Times New Roman" w:eastAsia="Times New Roman" w:hAnsi="Times New Roman" w:cs="Times New Roman"/>
          <w:sz w:val="24"/>
          <w:szCs w:val="24"/>
        </w:rPr>
        <w:t xml:space="preserve"> </w:t>
      </w:r>
      <w:r w:rsidR="00A40E10" w:rsidRPr="002D363B">
        <w:rPr>
          <w:rFonts w:ascii="Times New Roman" w:eastAsia="Times New Roman" w:hAnsi="Times New Roman" w:cs="Times New Roman"/>
          <w:sz w:val="24"/>
          <w:szCs w:val="24"/>
        </w:rPr>
        <w:t>politiku, izvirza</w:t>
      </w:r>
      <w:r w:rsidR="00F009B1" w:rsidRPr="002D363B">
        <w:rPr>
          <w:rFonts w:ascii="Times New Roman" w:eastAsia="Times New Roman" w:hAnsi="Times New Roman" w:cs="Times New Roman"/>
          <w:sz w:val="24"/>
          <w:szCs w:val="24"/>
        </w:rPr>
        <w:t xml:space="preserve"> </w:t>
      </w:r>
      <w:r w:rsidR="00F009B1" w:rsidRPr="002D363B">
        <w:rPr>
          <w:rFonts w:ascii="Times New Roman" w:eastAsia="Times New Roman" w:hAnsi="Times New Roman" w:cs="Times New Roman"/>
          <w:b/>
          <w:bCs/>
          <w:sz w:val="24"/>
          <w:szCs w:val="24"/>
        </w:rPr>
        <w:t>informatīvo darbu</w:t>
      </w:r>
      <w:r w:rsidR="00F009B1" w:rsidRPr="002D363B">
        <w:rPr>
          <w:rFonts w:ascii="Times New Roman" w:eastAsia="Times New Roman" w:hAnsi="Times New Roman" w:cs="Times New Roman"/>
          <w:sz w:val="24"/>
          <w:szCs w:val="24"/>
        </w:rPr>
        <w:t xml:space="preserve"> un </w:t>
      </w:r>
      <w:r w:rsidR="00F009B1" w:rsidRPr="002D363B">
        <w:rPr>
          <w:rFonts w:ascii="Times New Roman" w:eastAsia="Times New Roman" w:hAnsi="Times New Roman" w:cs="Times New Roman"/>
          <w:b/>
          <w:bCs/>
          <w:sz w:val="24"/>
          <w:szCs w:val="24"/>
        </w:rPr>
        <w:t>sadarbību ar diasporas organizācijām</w:t>
      </w:r>
      <w:proofErr w:type="gramStart"/>
      <w:r w:rsidR="00F009B1" w:rsidRPr="002D363B">
        <w:rPr>
          <w:rFonts w:ascii="Times New Roman" w:eastAsia="Times New Roman" w:hAnsi="Times New Roman" w:cs="Times New Roman"/>
          <w:sz w:val="24"/>
          <w:szCs w:val="24"/>
        </w:rPr>
        <w:t xml:space="preserve"> kā caurviju </w:t>
      </w:r>
      <w:r w:rsidR="005B3685" w:rsidRPr="002D363B">
        <w:rPr>
          <w:rFonts w:ascii="Times New Roman" w:eastAsia="Times New Roman" w:hAnsi="Times New Roman" w:cs="Times New Roman"/>
          <w:sz w:val="24"/>
          <w:szCs w:val="24"/>
        </w:rPr>
        <w:t>mērķus visos rīcības virzienos</w:t>
      </w:r>
      <w:proofErr w:type="gramEnd"/>
      <w:r w:rsidR="005B3685" w:rsidRPr="002D363B">
        <w:rPr>
          <w:rFonts w:ascii="Times New Roman" w:eastAsia="Times New Roman" w:hAnsi="Times New Roman" w:cs="Times New Roman"/>
          <w:sz w:val="24"/>
          <w:szCs w:val="24"/>
        </w:rPr>
        <w:t>.</w:t>
      </w:r>
    </w:p>
    <w:p w14:paraId="2333F668" w14:textId="77777777" w:rsidR="0084474D" w:rsidRPr="002D363B" w:rsidRDefault="0084474D" w:rsidP="0084474D">
      <w:pPr>
        <w:pStyle w:val="Heading2"/>
        <w:spacing w:line="240" w:lineRule="auto"/>
        <w:rPr>
          <w:i/>
        </w:rPr>
      </w:pPr>
      <w:r w:rsidRPr="002D363B">
        <w:t xml:space="preserve">Latvijas valsts diasporas politikas izvēle, principi un mērķi </w:t>
      </w:r>
    </w:p>
    <w:p w14:paraId="1B80C96D" w14:textId="77777777" w:rsidR="0084474D" w:rsidRPr="002D363B" w:rsidRDefault="0084474D" w:rsidP="0084474D">
      <w:pPr>
        <w:spacing w:after="0" w:line="240" w:lineRule="auto"/>
        <w:jc w:val="both"/>
        <w:rPr>
          <w:color w:val="1F497D"/>
        </w:rPr>
      </w:pPr>
      <w:r w:rsidRPr="002D363B">
        <w:rPr>
          <w:rFonts w:ascii="Times New Roman" w:hAnsi="Times New Roman"/>
          <w:sz w:val="24"/>
          <w:szCs w:val="24"/>
        </w:rPr>
        <w:tab/>
        <w:t xml:space="preserve">Latvijas diaspora ir apjomīga un ietver lielu sadarbības potenciālu, Latvijas sabiedrības un valsts interešu pārstāvniecībai un attīstības veicināšanai. </w:t>
      </w:r>
      <w:r w:rsidRPr="002D363B">
        <w:rPr>
          <w:rFonts w:ascii="Times New Roman" w:hAnsi="Times New Roman"/>
          <w:iCs/>
          <w:sz w:val="24"/>
          <w:szCs w:val="24"/>
        </w:rPr>
        <w:t xml:space="preserve">Diaspora ir mainīga, tajā ir potenciāls </w:t>
      </w:r>
      <w:proofErr w:type="spellStart"/>
      <w:r w:rsidRPr="002D363B">
        <w:rPr>
          <w:rFonts w:ascii="Times New Roman" w:hAnsi="Times New Roman"/>
          <w:iCs/>
          <w:sz w:val="24"/>
          <w:szCs w:val="24"/>
        </w:rPr>
        <w:t>atpakļmigrācijai</w:t>
      </w:r>
      <w:proofErr w:type="spellEnd"/>
      <w:r w:rsidRPr="002D363B">
        <w:rPr>
          <w:rFonts w:ascii="Times New Roman" w:hAnsi="Times New Roman"/>
          <w:iCs/>
          <w:sz w:val="24"/>
          <w:szCs w:val="24"/>
        </w:rPr>
        <w:t xml:space="preserve"> gan pašu emigrantu starpā, gan veicinot otrās paaudzes emigrantu atgriešanos.</w:t>
      </w:r>
      <w:r w:rsidRPr="002D363B">
        <w:rPr>
          <w:rFonts w:ascii="Times New Roman" w:hAnsi="Times New Roman"/>
          <w:sz w:val="24"/>
          <w:szCs w:val="24"/>
        </w:rPr>
        <w:t xml:space="preserve"> Izvēlēties un stiprināt savu piederību Latvijai ir indivīdu iespēja, kas jāizmanto pašiem. Diasporas locekļi, kuri vēlas saglabāt piederību un attīstīt sadarbību ar izcelsmes valsti, ir vērtība visai Latvijas sabiedrībai. Viņu zināšanas, spējas un kontaktu tīkls kā ārzemēs tā Latvijā var dot nozīmīgu pienesumu Latvijas transnacionālajai kopienai. </w:t>
      </w:r>
      <w:r w:rsidRPr="002D363B">
        <w:rPr>
          <w:rFonts w:ascii="Times New Roman" w:hAnsi="Times New Roman"/>
          <w:i/>
          <w:iCs/>
          <w:sz w:val="24"/>
          <w:szCs w:val="24"/>
        </w:rPr>
        <w:t> </w:t>
      </w:r>
      <w:r w:rsidRPr="002D363B">
        <w:rPr>
          <w:rFonts w:ascii="Times New Roman" w:hAnsi="Times New Roman"/>
          <w:sz w:val="24"/>
          <w:szCs w:val="24"/>
        </w:rPr>
        <w:t>Diaspora ir resurss, un, nostiprinot sadarbības mehānismus ar diasporu, ir iespējams veicināt Latvijas attīstību iekšpolitiski un ārpolitiski.</w:t>
      </w:r>
    </w:p>
    <w:p w14:paraId="36BC25AD" w14:textId="77777777" w:rsidR="0092778E" w:rsidRPr="002D363B" w:rsidRDefault="0084474D" w:rsidP="0084474D">
      <w:p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ab/>
      </w:r>
    </w:p>
    <w:p w14:paraId="6AFE37D6" w14:textId="77777777" w:rsidR="0084474D" w:rsidRPr="002D363B" w:rsidRDefault="0084474D" w:rsidP="0084474D">
      <w:pPr>
        <w:spacing w:after="0" w:line="240" w:lineRule="auto"/>
        <w:jc w:val="both"/>
        <w:rPr>
          <w:rFonts w:ascii="Times New Roman" w:hAnsi="Times New Roman" w:cs="Times New Roman"/>
          <w:sz w:val="24"/>
          <w:szCs w:val="24"/>
        </w:rPr>
      </w:pPr>
      <w:r w:rsidRPr="002D363B">
        <w:rPr>
          <w:rFonts w:ascii="Times New Roman" w:hAnsi="Times New Roman"/>
          <w:sz w:val="24"/>
          <w:szCs w:val="24"/>
        </w:rPr>
        <w:tab/>
      </w:r>
      <w:r w:rsidR="00027B79" w:rsidRPr="002D363B">
        <w:rPr>
          <w:rFonts w:ascii="Times New Roman" w:hAnsi="Times New Roman"/>
          <w:sz w:val="24"/>
          <w:szCs w:val="24"/>
        </w:rPr>
        <w:t>Efektīvas d</w:t>
      </w:r>
      <w:r w:rsidRPr="002D363B">
        <w:rPr>
          <w:rFonts w:ascii="Times New Roman" w:hAnsi="Times New Roman" w:cs="Times New Roman"/>
          <w:sz w:val="24"/>
          <w:szCs w:val="24"/>
        </w:rPr>
        <w:t xml:space="preserve">iasporas politikas veidošanā ir jāņem vērā sekojoši </w:t>
      </w:r>
      <w:r w:rsidRPr="002D363B">
        <w:rPr>
          <w:rFonts w:ascii="Times New Roman" w:hAnsi="Times New Roman" w:cs="Times New Roman"/>
          <w:b/>
          <w:sz w:val="24"/>
          <w:szCs w:val="24"/>
        </w:rPr>
        <w:t>pamatprincipi</w:t>
      </w:r>
      <w:r w:rsidRPr="002D363B">
        <w:rPr>
          <w:rFonts w:ascii="Times New Roman" w:hAnsi="Times New Roman" w:cs="Times New Roman"/>
          <w:sz w:val="24"/>
          <w:szCs w:val="24"/>
        </w:rPr>
        <w:t>:</w:t>
      </w:r>
    </w:p>
    <w:p w14:paraId="35B0EC5A" w14:textId="77777777" w:rsidR="0084474D" w:rsidRPr="002D363B" w:rsidRDefault="0092778E" w:rsidP="0084474D">
      <w:pPr>
        <w:pStyle w:val="ListParagraph"/>
        <w:numPr>
          <w:ilvl w:val="0"/>
          <w:numId w:val="3"/>
        </w:numPr>
        <w:spacing w:after="0" w:line="240" w:lineRule="auto"/>
        <w:ind w:left="714" w:hanging="357"/>
        <w:jc w:val="both"/>
        <w:rPr>
          <w:rFonts w:ascii="Times New Roman" w:hAnsi="Times New Roman" w:cs="Times New Roman"/>
          <w:sz w:val="24"/>
          <w:szCs w:val="24"/>
        </w:rPr>
      </w:pPr>
      <w:r w:rsidRPr="002D363B">
        <w:rPr>
          <w:rFonts w:ascii="Times New Roman" w:eastAsia="Times New Roman" w:hAnsi="Times New Roman" w:cs="Times New Roman"/>
          <w:sz w:val="24"/>
          <w:szCs w:val="24"/>
        </w:rPr>
        <w:t>p</w:t>
      </w:r>
      <w:r w:rsidR="0084474D" w:rsidRPr="002D363B">
        <w:rPr>
          <w:rFonts w:ascii="Times New Roman" w:eastAsia="Times New Roman" w:hAnsi="Times New Roman" w:cs="Times New Roman"/>
          <w:sz w:val="24"/>
          <w:szCs w:val="24"/>
        </w:rPr>
        <w:t>asaulē aprobētās pieejas sadarbībai ar diasporu liecina, ka vislietderīgākā ir visu trīs</w:t>
      </w:r>
      <w:r w:rsidR="00A04F4B" w:rsidRPr="002D363B">
        <w:rPr>
          <w:rFonts w:ascii="Times New Roman" w:eastAsia="Times New Roman" w:hAnsi="Times New Roman" w:cs="Times New Roman"/>
          <w:sz w:val="24"/>
          <w:szCs w:val="24"/>
        </w:rPr>
        <w:t xml:space="preserve"> veidu</w:t>
      </w:r>
      <w:r w:rsidR="0084474D" w:rsidRPr="002D363B">
        <w:rPr>
          <w:rFonts w:ascii="Times New Roman" w:eastAsia="Times New Roman" w:hAnsi="Times New Roman" w:cs="Times New Roman"/>
          <w:sz w:val="24"/>
          <w:szCs w:val="24"/>
        </w:rPr>
        <w:t xml:space="preserve"> pieeju apvienošana (diaspo</w:t>
      </w:r>
      <w:r w:rsidR="00027B79" w:rsidRPr="002D363B">
        <w:rPr>
          <w:rFonts w:ascii="Times New Roman" w:eastAsia="Times New Roman" w:hAnsi="Times New Roman" w:cs="Times New Roman"/>
          <w:sz w:val="24"/>
          <w:szCs w:val="24"/>
        </w:rPr>
        <w:t>ras resursu izmantošanas pieeja,</w:t>
      </w:r>
      <w:r w:rsidR="0084474D" w:rsidRPr="002D363B">
        <w:rPr>
          <w:rFonts w:ascii="Times New Roman" w:eastAsia="Times New Roman" w:hAnsi="Times New Roman" w:cs="Times New Roman"/>
          <w:sz w:val="24"/>
          <w:szCs w:val="24"/>
        </w:rPr>
        <w:t xml:space="preserve"> vērtību pieeja, uztverot diasporas locekļ</w:t>
      </w:r>
      <w:r w:rsidR="00027B79" w:rsidRPr="002D363B">
        <w:rPr>
          <w:rFonts w:ascii="Times New Roman" w:eastAsia="Times New Roman" w:hAnsi="Times New Roman" w:cs="Times New Roman"/>
          <w:sz w:val="24"/>
          <w:szCs w:val="24"/>
        </w:rPr>
        <w:t>us kā nacionālas valsts vērtību, un</w:t>
      </w:r>
      <w:r w:rsidR="0084474D" w:rsidRPr="002D363B">
        <w:rPr>
          <w:rFonts w:ascii="Times New Roman" w:eastAsia="Times New Roman" w:hAnsi="Times New Roman" w:cs="Times New Roman"/>
          <w:sz w:val="24"/>
          <w:szCs w:val="24"/>
        </w:rPr>
        <w:t xml:space="preserve"> pārvaldības pieeja), un arī Latvijas institūciju līdzšinējā darb</w:t>
      </w:r>
      <w:r w:rsidR="00027B79" w:rsidRPr="002D363B">
        <w:rPr>
          <w:rFonts w:ascii="Times New Roman" w:eastAsia="Times New Roman" w:hAnsi="Times New Roman" w:cs="Times New Roman"/>
          <w:sz w:val="24"/>
          <w:szCs w:val="24"/>
        </w:rPr>
        <w:t>ībā izpaužas visas trīs pieejas;</w:t>
      </w:r>
    </w:p>
    <w:p w14:paraId="5F6809D7" w14:textId="77777777" w:rsidR="0084474D" w:rsidRPr="002D363B" w:rsidRDefault="0092778E" w:rsidP="0084474D">
      <w:pPr>
        <w:pStyle w:val="ListParagraph"/>
        <w:numPr>
          <w:ilvl w:val="0"/>
          <w:numId w:val="3"/>
        </w:numPr>
        <w:spacing w:after="0" w:line="240" w:lineRule="auto"/>
        <w:ind w:left="714" w:hanging="357"/>
        <w:jc w:val="both"/>
        <w:rPr>
          <w:rFonts w:ascii="Times New Roman" w:hAnsi="Times New Roman" w:cs="Times New Roman"/>
          <w:sz w:val="24"/>
          <w:szCs w:val="24"/>
        </w:rPr>
      </w:pPr>
      <w:r w:rsidRPr="002D363B">
        <w:rPr>
          <w:rFonts w:ascii="Times New Roman" w:hAnsi="Times New Roman"/>
          <w:sz w:val="24"/>
          <w:szCs w:val="24"/>
        </w:rPr>
        <w:t>d</w:t>
      </w:r>
      <w:r w:rsidR="0084474D" w:rsidRPr="002D363B">
        <w:rPr>
          <w:rFonts w:ascii="Times New Roman" w:hAnsi="Times New Roman"/>
          <w:sz w:val="24"/>
          <w:szCs w:val="24"/>
        </w:rPr>
        <w:t>iasporas politikai jābūt ilgtspējīgai, balstītai zināšanās par diasporu un tās vajadzībām, ko sniedz regulāra situācijas un apstākļu izpēte ģeogrāfiski un sociāli daudzveidīgajā Latvijas diasporā</w:t>
      </w:r>
      <w:r w:rsidR="0084474D" w:rsidRPr="002D363B">
        <w:rPr>
          <w:rFonts w:ascii="Times New Roman" w:hAnsi="Times New Roman" w:cs="Times New Roman"/>
          <w:sz w:val="24"/>
          <w:szCs w:val="24"/>
        </w:rPr>
        <w:t>;</w:t>
      </w:r>
    </w:p>
    <w:p w14:paraId="354E7272" w14:textId="77777777" w:rsidR="0084474D" w:rsidRPr="002D363B" w:rsidRDefault="0092778E" w:rsidP="0084474D">
      <w:pPr>
        <w:pStyle w:val="ListParagraph"/>
        <w:numPr>
          <w:ilvl w:val="0"/>
          <w:numId w:val="3"/>
        </w:numPr>
        <w:spacing w:after="0" w:line="240" w:lineRule="auto"/>
        <w:ind w:left="714" w:hanging="357"/>
        <w:jc w:val="both"/>
        <w:rPr>
          <w:rFonts w:ascii="Times New Roman" w:hAnsi="Times New Roman" w:cs="Times New Roman"/>
          <w:sz w:val="24"/>
          <w:szCs w:val="24"/>
        </w:rPr>
      </w:pPr>
      <w:r w:rsidRPr="002D363B">
        <w:rPr>
          <w:rFonts w:ascii="Times New Roman" w:eastAsia="Times New Roman" w:hAnsi="Times New Roman" w:cs="Times New Roman"/>
          <w:sz w:val="24"/>
          <w:szCs w:val="24"/>
        </w:rPr>
        <w:t>d</w:t>
      </w:r>
      <w:r w:rsidR="0084474D" w:rsidRPr="002D363B">
        <w:rPr>
          <w:rFonts w:ascii="Times New Roman" w:eastAsia="Times New Roman" w:hAnsi="Times New Roman" w:cs="Times New Roman"/>
          <w:sz w:val="24"/>
          <w:szCs w:val="24"/>
        </w:rPr>
        <w:t xml:space="preserve">iasporas politikai jābūt koordinētai un </w:t>
      </w:r>
      <w:proofErr w:type="spellStart"/>
      <w:r w:rsidR="0084474D" w:rsidRPr="002D363B">
        <w:rPr>
          <w:rFonts w:ascii="Times New Roman" w:eastAsia="Times New Roman" w:hAnsi="Times New Roman" w:cs="Times New Roman"/>
          <w:sz w:val="24"/>
          <w:szCs w:val="24"/>
        </w:rPr>
        <w:t>transparentai</w:t>
      </w:r>
      <w:proofErr w:type="spellEnd"/>
      <w:r w:rsidR="0084474D" w:rsidRPr="002D363B">
        <w:rPr>
          <w:rFonts w:ascii="Times New Roman" w:eastAsia="Times New Roman" w:hAnsi="Times New Roman" w:cs="Times New Roman"/>
          <w:sz w:val="24"/>
          <w:szCs w:val="24"/>
        </w:rPr>
        <w:t xml:space="preserve">, </w:t>
      </w:r>
      <w:r w:rsidR="00027B79" w:rsidRPr="002D363B">
        <w:rPr>
          <w:rFonts w:ascii="Times New Roman" w:eastAsia="Times New Roman" w:hAnsi="Times New Roman" w:cs="Times New Roman"/>
          <w:sz w:val="24"/>
          <w:szCs w:val="24"/>
        </w:rPr>
        <w:t>uzturo</w:t>
      </w:r>
      <w:r w:rsidR="0084474D" w:rsidRPr="002D363B">
        <w:rPr>
          <w:rFonts w:ascii="Times New Roman" w:eastAsia="Times New Roman" w:hAnsi="Times New Roman" w:cs="Times New Roman"/>
          <w:sz w:val="24"/>
          <w:szCs w:val="24"/>
        </w:rPr>
        <w:t xml:space="preserve">t pastāvīgu valsts institūciju dialogu ar diasporas organizācijām un pārstāvjiem, kā arī pilnveidojot sadarbības mehānismus ar precīzi definētiem sadarbības mērķiem, koordinētām </w:t>
      </w:r>
      <w:proofErr w:type="spellStart"/>
      <w:r w:rsidR="0084474D" w:rsidRPr="002D363B">
        <w:rPr>
          <w:rFonts w:ascii="Times New Roman" w:eastAsia="Times New Roman" w:hAnsi="Times New Roman" w:cs="Times New Roman"/>
          <w:sz w:val="24"/>
          <w:szCs w:val="24"/>
        </w:rPr>
        <w:t>pārresoru</w:t>
      </w:r>
      <w:proofErr w:type="spellEnd"/>
      <w:r w:rsidR="0084474D" w:rsidRPr="002D363B">
        <w:rPr>
          <w:rFonts w:ascii="Times New Roman" w:eastAsia="Times New Roman" w:hAnsi="Times New Roman" w:cs="Times New Roman"/>
          <w:sz w:val="24"/>
          <w:szCs w:val="24"/>
        </w:rPr>
        <w:t xml:space="preserve"> aktivitātēm un pastāvīgu finansējumu;</w:t>
      </w:r>
    </w:p>
    <w:p w14:paraId="1D894420" w14:textId="77777777" w:rsidR="0084474D" w:rsidRPr="002D363B" w:rsidRDefault="0092778E" w:rsidP="0084474D">
      <w:pPr>
        <w:pStyle w:val="ListParagraph"/>
        <w:numPr>
          <w:ilvl w:val="0"/>
          <w:numId w:val="3"/>
        </w:numPr>
        <w:spacing w:after="0" w:line="240" w:lineRule="auto"/>
        <w:ind w:left="714" w:hanging="357"/>
        <w:jc w:val="both"/>
        <w:rPr>
          <w:rFonts w:ascii="Times New Roman" w:hAnsi="Times New Roman" w:cs="Times New Roman"/>
          <w:sz w:val="24"/>
          <w:szCs w:val="24"/>
        </w:rPr>
      </w:pPr>
      <w:r w:rsidRPr="002D363B">
        <w:rPr>
          <w:rFonts w:ascii="Times New Roman" w:eastAsia="Times New Roman" w:hAnsi="Times New Roman" w:cs="Times New Roman"/>
          <w:sz w:val="24"/>
          <w:szCs w:val="24"/>
        </w:rPr>
        <w:t>d</w:t>
      </w:r>
      <w:r w:rsidR="0084474D" w:rsidRPr="002D363B">
        <w:rPr>
          <w:rFonts w:ascii="Times New Roman" w:eastAsia="Times New Roman" w:hAnsi="Times New Roman" w:cs="Times New Roman"/>
          <w:sz w:val="24"/>
          <w:szCs w:val="24"/>
        </w:rPr>
        <w:t>iasporas politikai jābalstās uz abpusējas ieinteresētības pamatiem, pilnveidojot savstarpē</w:t>
      </w:r>
      <w:r w:rsidR="007E5E38" w:rsidRPr="002D363B">
        <w:rPr>
          <w:rFonts w:ascii="Times New Roman" w:eastAsia="Times New Roman" w:hAnsi="Times New Roman" w:cs="Times New Roman"/>
          <w:sz w:val="24"/>
          <w:szCs w:val="24"/>
        </w:rPr>
        <w:t>jo mijiedarbību ar diasporu.</w:t>
      </w:r>
      <w:r w:rsidR="0084474D" w:rsidRPr="002D363B">
        <w:rPr>
          <w:rFonts w:ascii="Times New Roman" w:eastAsia="Times New Roman" w:hAnsi="Times New Roman" w:cs="Times New Roman"/>
          <w:sz w:val="24"/>
          <w:szCs w:val="24"/>
        </w:rPr>
        <w:t xml:space="preserve"> </w:t>
      </w:r>
      <w:r w:rsidR="007E5E38" w:rsidRPr="002D363B">
        <w:rPr>
          <w:rFonts w:ascii="Times New Roman" w:eastAsia="Times New Roman" w:hAnsi="Times New Roman" w:cs="Times New Roman"/>
          <w:sz w:val="24"/>
          <w:szCs w:val="24"/>
        </w:rPr>
        <w:t>Valsts un diasporas sadarbība</w:t>
      </w:r>
      <w:r w:rsidR="0084474D" w:rsidRPr="002D363B">
        <w:rPr>
          <w:rFonts w:ascii="Times New Roman" w:eastAsia="Times New Roman" w:hAnsi="Times New Roman" w:cs="Times New Roman"/>
          <w:sz w:val="24"/>
          <w:szCs w:val="24"/>
        </w:rPr>
        <w:t xml:space="preserve"> un savstarpēj</w:t>
      </w:r>
      <w:r w:rsidR="007E5E38" w:rsidRPr="002D363B">
        <w:rPr>
          <w:rFonts w:ascii="Times New Roman" w:eastAsia="Times New Roman" w:hAnsi="Times New Roman" w:cs="Times New Roman"/>
          <w:sz w:val="24"/>
          <w:szCs w:val="24"/>
        </w:rPr>
        <w:t>ais atbalsts</w:t>
      </w:r>
      <w:r w:rsidR="0084474D" w:rsidRPr="002D363B">
        <w:rPr>
          <w:rFonts w:ascii="Times New Roman" w:eastAsia="Times New Roman" w:hAnsi="Times New Roman" w:cs="Times New Roman"/>
          <w:sz w:val="24"/>
          <w:szCs w:val="24"/>
        </w:rPr>
        <w:t xml:space="preserve"> </w:t>
      </w:r>
      <w:r w:rsidR="007E5E38" w:rsidRPr="002D363B">
        <w:rPr>
          <w:rFonts w:ascii="Times New Roman" w:eastAsia="Times New Roman" w:hAnsi="Times New Roman" w:cs="Times New Roman"/>
          <w:sz w:val="24"/>
          <w:szCs w:val="24"/>
        </w:rPr>
        <w:t>jāattīsta</w:t>
      </w:r>
      <w:r w:rsidR="0084474D" w:rsidRPr="002D363B">
        <w:rPr>
          <w:rFonts w:ascii="Times New Roman" w:eastAsia="Times New Roman" w:hAnsi="Times New Roman" w:cs="Times New Roman"/>
          <w:sz w:val="24"/>
          <w:szCs w:val="24"/>
        </w:rPr>
        <w:t xml:space="preserve"> līdzdalības formā.</w:t>
      </w:r>
    </w:p>
    <w:p w14:paraId="360748C2" w14:textId="77777777" w:rsidR="00F124E0" w:rsidRPr="002D363B" w:rsidRDefault="00F124E0" w:rsidP="00F124E0">
      <w:pPr>
        <w:pStyle w:val="ListParagraph"/>
        <w:spacing w:after="0" w:line="240" w:lineRule="auto"/>
        <w:ind w:left="714"/>
        <w:jc w:val="both"/>
        <w:rPr>
          <w:rFonts w:ascii="Times New Roman" w:hAnsi="Times New Roman" w:cs="Times New Roman"/>
          <w:sz w:val="24"/>
          <w:szCs w:val="24"/>
        </w:rPr>
      </w:pPr>
    </w:p>
    <w:p w14:paraId="507EF8BE" w14:textId="77777777" w:rsidR="0070578E" w:rsidRPr="002D363B" w:rsidRDefault="0070578E" w:rsidP="0070578E">
      <w:pPr>
        <w:spacing w:after="0" w:line="240" w:lineRule="auto"/>
        <w:ind w:firstLine="720"/>
        <w:jc w:val="both"/>
        <w:rPr>
          <w:rFonts w:ascii="Times New Roman" w:hAnsi="Times New Roman"/>
          <w:sz w:val="24"/>
          <w:szCs w:val="24"/>
        </w:rPr>
      </w:pPr>
      <w:r w:rsidRPr="002D363B">
        <w:rPr>
          <w:rFonts w:ascii="Times New Roman" w:hAnsi="Times New Roman" w:cs="Times New Roman"/>
          <w:b/>
          <w:sz w:val="24"/>
          <w:szCs w:val="24"/>
        </w:rPr>
        <w:t>Diasporas politikas mērķis</w:t>
      </w:r>
      <w:r w:rsidRPr="002D363B">
        <w:rPr>
          <w:rFonts w:ascii="Times New Roman" w:hAnsi="Times New Roman" w:cs="Times New Roman"/>
          <w:sz w:val="24"/>
          <w:szCs w:val="24"/>
        </w:rPr>
        <w:t xml:space="preserve"> ir </w:t>
      </w:r>
      <w:r w:rsidRPr="002D363B">
        <w:rPr>
          <w:rFonts w:ascii="Times New Roman" w:hAnsi="Times New Roman"/>
          <w:sz w:val="24"/>
          <w:szCs w:val="24"/>
        </w:rPr>
        <w:t>nodrošināt ārvalstīs dzīvojošajiem Latvijas izcelsmes cilvēkiem iespējas veidot, uzturēt un paplašināt saites ar Latviju un, saglabājot piederības apziņu mūsu valstij, sekmēt Latvijas valstiskuma ilgtspēju.</w:t>
      </w:r>
    </w:p>
    <w:p w14:paraId="321968B1" w14:textId="77777777" w:rsidR="0070578E" w:rsidRPr="002D363B" w:rsidRDefault="0070578E" w:rsidP="00F124E0">
      <w:pPr>
        <w:pStyle w:val="ListParagraph"/>
        <w:spacing w:after="0" w:line="240" w:lineRule="auto"/>
        <w:ind w:left="714"/>
        <w:jc w:val="both"/>
        <w:rPr>
          <w:rFonts w:ascii="Times New Roman" w:hAnsi="Times New Roman" w:cs="Times New Roman"/>
          <w:sz w:val="24"/>
          <w:szCs w:val="24"/>
        </w:rPr>
      </w:pPr>
    </w:p>
    <w:p w14:paraId="13D215B6" w14:textId="77777777" w:rsidR="0084474D" w:rsidRPr="002D363B" w:rsidRDefault="0084474D" w:rsidP="0092778E">
      <w:pPr>
        <w:spacing w:after="120" w:line="240" w:lineRule="auto"/>
        <w:ind w:firstLine="357"/>
        <w:jc w:val="both"/>
        <w:rPr>
          <w:rFonts w:ascii="Times New Roman" w:hAnsi="Times New Roman"/>
          <w:sz w:val="24"/>
          <w:szCs w:val="24"/>
        </w:rPr>
      </w:pPr>
      <w:r w:rsidRPr="002D363B">
        <w:rPr>
          <w:rFonts w:ascii="Times New Roman" w:hAnsi="Times New Roman"/>
          <w:b/>
          <w:sz w:val="24"/>
          <w:szCs w:val="24"/>
        </w:rPr>
        <w:t>Rīcības plāna mērķis</w:t>
      </w:r>
      <w:r w:rsidRPr="002D363B">
        <w:rPr>
          <w:rFonts w:ascii="Times New Roman" w:hAnsi="Times New Roman"/>
          <w:sz w:val="24"/>
          <w:szCs w:val="24"/>
        </w:rPr>
        <w:t xml:space="preserve"> ir sistemātiski izklāstīt rīcības virzienus un pasākumus, kas ļauj sasniegt vispārējo politikas mērķi. Tādēļ </w:t>
      </w:r>
      <w:r w:rsidR="003C2667" w:rsidRPr="002D363B">
        <w:rPr>
          <w:rFonts w:ascii="Times New Roman" w:hAnsi="Times New Roman"/>
          <w:sz w:val="24"/>
          <w:szCs w:val="24"/>
        </w:rPr>
        <w:t xml:space="preserve">Rīcības </w:t>
      </w:r>
      <w:r w:rsidRPr="002D363B">
        <w:rPr>
          <w:rFonts w:ascii="Times New Roman" w:hAnsi="Times New Roman"/>
          <w:sz w:val="24"/>
          <w:szCs w:val="24"/>
        </w:rPr>
        <w:t xml:space="preserve">plānam ir noteikti sekojoši </w:t>
      </w:r>
      <w:r w:rsidRPr="002D363B">
        <w:rPr>
          <w:rFonts w:ascii="Times New Roman" w:hAnsi="Times New Roman"/>
          <w:b/>
          <w:sz w:val="24"/>
          <w:szCs w:val="24"/>
        </w:rPr>
        <w:t>apakšmērķi</w:t>
      </w:r>
      <w:r w:rsidRPr="002D363B">
        <w:rPr>
          <w:rFonts w:ascii="Times New Roman" w:hAnsi="Times New Roman"/>
          <w:sz w:val="24"/>
          <w:szCs w:val="24"/>
        </w:rPr>
        <w:t>:</w:t>
      </w:r>
    </w:p>
    <w:p w14:paraId="7D979E90" w14:textId="77777777" w:rsidR="0084474D" w:rsidRPr="002D363B" w:rsidRDefault="004F4BD2" w:rsidP="006365E2">
      <w:pPr>
        <w:pStyle w:val="ListParagraph"/>
        <w:numPr>
          <w:ilvl w:val="0"/>
          <w:numId w:val="24"/>
        </w:numPr>
        <w:spacing w:after="120" w:line="240" w:lineRule="auto"/>
        <w:jc w:val="both"/>
        <w:rPr>
          <w:rFonts w:ascii="Times New Roman" w:hAnsi="Times New Roman"/>
          <w:sz w:val="24"/>
          <w:szCs w:val="24"/>
        </w:rPr>
      </w:pPr>
      <w:r w:rsidRPr="002D363B">
        <w:rPr>
          <w:rFonts w:ascii="Times New Roman" w:hAnsi="Times New Roman"/>
          <w:sz w:val="24"/>
          <w:szCs w:val="24"/>
        </w:rPr>
        <w:t>l</w:t>
      </w:r>
      <w:r w:rsidR="0084474D" w:rsidRPr="002D363B">
        <w:rPr>
          <w:rFonts w:ascii="Times New Roman" w:hAnsi="Times New Roman"/>
          <w:sz w:val="24"/>
          <w:szCs w:val="24"/>
        </w:rPr>
        <w:t xml:space="preserve">atviešu valodas saglabāšana diasporā, </w:t>
      </w:r>
      <w:r w:rsidR="006D5020">
        <w:rPr>
          <w:rFonts w:ascii="Times New Roman" w:hAnsi="Times New Roman"/>
          <w:sz w:val="24"/>
          <w:szCs w:val="24"/>
        </w:rPr>
        <w:t xml:space="preserve">prioritāri nesenās emigrācijas jaunatnes vidū, </w:t>
      </w:r>
      <w:r w:rsidR="0084474D" w:rsidRPr="002D363B">
        <w:rPr>
          <w:rFonts w:ascii="Times New Roman" w:hAnsi="Times New Roman"/>
          <w:sz w:val="24"/>
          <w:szCs w:val="24"/>
        </w:rPr>
        <w:t>kas saskaras ar integrēšanās un asimilēšanās procesiem mītnes valstī</w:t>
      </w:r>
      <w:r w:rsidR="00A04F4B" w:rsidRPr="002D363B">
        <w:rPr>
          <w:rFonts w:ascii="Times New Roman" w:hAnsi="Times New Roman"/>
          <w:sz w:val="24"/>
          <w:szCs w:val="24"/>
        </w:rPr>
        <w:t>s</w:t>
      </w:r>
      <w:r w:rsidR="0084474D" w:rsidRPr="002D363B">
        <w:rPr>
          <w:rFonts w:ascii="Times New Roman" w:hAnsi="Times New Roman"/>
          <w:sz w:val="24"/>
          <w:szCs w:val="24"/>
        </w:rPr>
        <w:t>, kā arī plašāku saskar</w:t>
      </w:r>
      <w:r w:rsidR="008A76B8" w:rsidRPr="002D363B">
        <w:rPr>
          <w:rFonts w:ascii="Times New Roman" w:hAnsi="Times New Roman"/>
          <w:sz w:val="24"/>
          <w:szCs w:val="24"/>
        </w:rPr>
        <w:t>sme</w:t>
      </w:r>
      <w:r w:rsidR="0084474D" w:rsidRPr="002D363B">
        <w:rPr>
          <w:rFonts w:ascii="Times New Roman" w:hAnsi="Times New Roman"/>
          <w:sz w:val="24"/>
          <w:szCs w:val="24"/>
        </w:rPr>
        <w:t>s iespēju ar Latvijas kultūru nodrošināšana;</w:t>
      </w:r>
    </w:p>
    <w:p w14:paraId="3CAAE409" w14:textId="77777777" w:rsidR="0084474D" w:rsidRPr="002D363B" w:rsidRDefault="004F4BD2" w:rsidP="006365E2">
      <w:pPr>
        <w:pStyle w:val="ListParagraph"/>
        <w:numPr>
          <w:ilvl w:val="0"/>
          <w:numId w:val="24"/>
        </w:numPr>
        <w:spacing w:after="120" w:line="240" w:lineRule="auto"/>
        <w:jc w:val="both"/>
        <w:rPr>
          <w:rFonts w:ascii="Times New Roman" w:hAnsi="Times New Roman"/>
          <w:color w:val="0070C0"/>
          <w:sz w:val="24"/>
          <w:szCs w:val="24"/>
        </w:rPr>
      </w:pPr>
      <w:r w:rsidRPr="002D363B">
        <w:rPr>
          <w:rFonts w:ascii="Times New Roman" w:hAnsi="Times New Roman"/>
          <w:sz w:val="24"/>
          <w:szCs w:val="24"/>
        </w:rPr>
        <w:lastRenderedPageBreak/>
        <w:t>p</w:t>
      </w:r>
      <w:r w:rsidR="0084474D" w:rsidRPr="002D363B">
        <w:rPr>
          <w:rFonts w:ascii="Times New Roman" w:hAnsi="Times New Roman"/>
          <w:sz w:val="24"/>
          <w:szCs w:val="24"/>
        </w:rPr>
        <w:t xml:space="preserve">iederības sajūtas Latvijas valstij un kultūrai vairošana diasporā, lai saglabātu </w:t>
      </w:r>
      <w:r w:rsidR="0070578E" w:rsidRPr="002D363B">
        <w:rPr>
          <w:rFonts w:ascii="Times New Roman" w:hAnsi="Times New Roman"/>
          <w:sz w:val="24"/>
          <w:szCs w:val="24"/>
        </w:rPr>
        <w:t>līdz</w:t>
      </w:r>
      <w:r w:rsidR="0084474D" w:rsidRPr="002D363B">
        <w:rPr>
          <w:rFonts w:ascii="Times New Roman" w:hAnsi="Times New Roman"/>
          <w:sz w:val="24"/>
          <w:szCs w:val="24"/>
        </w:rPr>
        <w:t xml:space="preserve">atbildības apziņu pret valsti; </w:t>
      </w:r>
    </w:p>
    <w:p w14:paraId="02FB1280" w14:textId="77777777" w:rsidR="00906FF2" w:rsidRPr="002D363B" w:rsidRDefault="004F4BD2" w:rsidP="00906FF2">
      <w:pPr>
        <w:pStyle w:val="ListParagraph"/>
        <w:numPr>
          <w:ilvl w:val="0"/>
          <w:numId w:val="24"/>
        </w:numPr>
        <w:spacing w:after="120" w:line="240" w:lineRule="auto"/>
        <w:jc w:val="both"/>
        <w:rPr>
          <w:rFonts w:ascii="Times New Roman" w:hAnsi="Times New Roman"/>
          <w:color w:val="0070C0"/>
          <w:sz w:val="24"/>
          <w:szCs w:val="24"/>
        </w:rPr>
      </w:pPr>
      <w:r w:rsidRPr="002D363B">
        <w:rPr>
          <w:rFonts w:ascii="Times New Roman" w:hAnsi="Times New Roman"/>
          <w:sz w:val="24"/>
          <w:szCs w:val="24"/>
        </w:rPr>
        <w:t>s</w:t>
      </w:r>
      <w:r w:rsidR="0084474D" w:rsidRPr="002D363B">
        <w:rPr>
          <w:rFonts w:ascii="Times New Roman" w:hAnsi="Times New Roman"/>
          <w:sz w:val="24"/>
          <w:szCs w:val="24"/>
        </w:rPr>
        <w:t>avstarpējās saziņas un informācijas apmaiņas iespēju stiprināšana, veicinot dažādās valstīs dzīvojošu diasporas pārstāvju kontaktus ar potenciālajiem partneriem Latvijā, lai sekmētu cilvēkkapitāla, ekonomiskā un kultūras potenciāla apriti starp ār</w:t>
      </w:r>
      <w:r w:rsidR="008A76B8" w:rsidRPr="002D363B">
        <w:rPr>
          <w:rFonts w:ascii="Times New Roman" w:hAnsi="Times New Roman"/>
          <w:sz w:val="24"/>
          <w:szCs w:val="24"/>
        </w:rPr>
        <w:t>valstīm</w:t>
      </w:r>
      <w:r w:rsidR="0084474D" w:rsidRPr="002D363B">
        <w:rPr>
          <w:rFonts w:ascii="Times New Roman" w:hAnsi="Times New Roman"/>
          <w:sz w:val="24"/>
          <w:szCs w:val="24"/>
        </w:rPr>
        <w:t xml:space="preserve"> un Latviju;</w:t>
      </w:r>
    </w:p>
    <w:p w14:paraId="75017B2F" w14:textId="77777777" w:rsidR="00906FF2" w:rsidRPr="002D363B" w:rsidRDefault="006D5020" w:rsidP="00906FF2">
      <w:pPr>
        <w:pStyle w:val="ListParagraph"/>
        <w:numPr>
          <w:ilvl w:val="0"/>
          <w:numId w:val="24"/>
        </w:numPr>
        <w:spacing w:after="120" w:line="240" w:lineRule="auto"/>
        <w:jc w:val="both"/>
        <w:rPr>
          <w:rFonts w:ascii="Times New Roman" w:hAnsi="Times New Roman"/>
          <w:color w:val="0070C0"/>
          <w:sz w:val="24"/>
          <w:szCs w:val="24"/>
        </w:rPr>
      </w:pPr>
      <w:proofErr w:type="spellStart"/>
      <w:r>
        <w:rPr>
          <w:rFonts w:ascii="Times New Roman" w:hAnsi="Times New Roman"/>
          <w:sz w:val="24"/>
          <w:szCs w:val="24"/>
        </w:rPr>
        <w:t>a</w:t>
      </w:r>
      <w:r w:rsidR="00355DD3" w:rsidRPr="002D363B">
        <w:rPr>
          <w:rFonts w:ascii="Times New Roman" w:hAnsi="Times New Roman"/>
          <w:sz w:val="24"/>
          <w:szCs w:val="24"/>
        </w:rPr>
        <w:t>t</w:t>
      </w:r>
      <w:r w:rsidR="0084474D" w:rsidRPr="002D363B">
        <w:rPr>
          <w:rFonts w:ascii="Times New Roman" w:hAnsi="Times New Roman"/>
          <w:sz w:val="24"/>
          <w:szCs w:val="24"/>
        </w:rPr>
        <w:t>pakaļmigrācijas</w:t>
      </w:r>
      <w:proofErr w:type="spellEnd"/>
      <w:r w:rsidR="0084474D" w:rsidRPr="002D363B">
        <w:rPr>
          <w:rFonts w:ascii="Times New Roman" w:hAnsi="Times New Roman"/>
          <w:sz w:val="24"/>
          <w:szCs w:val="24"/>
        </w:rPr>
        <w:t xml:space="preserve"> procesu vienkāršošana tiem, kuri ir</w:t>
      </w:r>
      <w:proofErr w:type="gramStart"/>
      <w:r w:rsidR="0084474D" w:rsidRPr="002D363B">
        <w:rPr>
          <w:rFonts w:ascii="Times New Roman" w:hAnsi="Times New Roman"/>
          <w:sz w:val="24"/>
          <w:szCs w:val="24"/>
        </w:rPr>
        <w:t xml:space="preserve"> pieņēmuši lēmumu atgriezties Latvijā</w:t>
      </w:r>
      <w:proofErr w:type="gramEnd"/>
      <w:r w:rsidR="0084474D" w:rsidRPr="002D363B">
        <w:rPr>
          <w:rFonts w:ascii="Times New Roman" w:hAnsi="Times New Roman"/>
          <w:sz w:val="24"/>
          <w:szCs w:val="24"/>
        </w:rPr>
        <w:t>, jo</w:t>
      </w:r>
      <w:r w:rsidR="00B51C9B">
        <w:rPr>
          <w:rFonts w:ascii="Times New Roman" w:hAnsi="Times New Roman"/>
          <w:sz w:val="24"/>
          <w:szCs w:val="24"/>
        </w:rPr>
        <w:t>,</w:t>
      </w:r>
      <w:r w:rsidR="0084474D" w:rsidRPr="002D363B">
        <w:rPr>
          <w:rFonts w:ascii="Times New Roman" w:hAnsi="Times New Roman"/>
          <w:sz w:val="24"/>
          <w:szCs w:val="24"/>
        </w:rPr>
        <w:t xml:space="preserve"> </w:t>
      </w:r>
      <w:r w:rsidR="00C15BED" w:rsidRPr="002D363B">
        <w:rPr>
          <w:rFonts w:ascii="Times New Roman" w:hAnsi="Times New Roman"/>
          <w:sz w:val="24"/>
          <w:szCs w:val="24"/>
        </w:rPr>
        <w:t>uzlabojoties</w:t>
      </w:r>
      <w:r w:rsidR="0084474D" w:rsidRPr="002D363B">
        <w:rPr>
          <w:rFonts w:ascii="Times New Roman" w:hAnsi="Times New Roman"/>
          <w:sz w:val="24"/>
          <w:szCs w:val="24"/>
        </w:rPr>
        <w:t xml:space="preserve"> Latvijas ekonomi</w:t>
      </w:r>
      <w:r w:rsidR="00C15BED" w:rsidRPr="002D363B">
        <w:rPr>
          <w:rFonts w:ascii="Times New Roman" w:hAnsi="Times New Roman"/>
          <w:sz w:val="24"/>
          <w:szCs w:val="24"/>
        </w:rPr>
        <w:t>skajai situācijai</w:t>
      </w:r>
      <w:r w:rsidR="0084474D" w:rsidRPr="002D363B">
        <w:rPr>
          <w:rFonts w:ascii="Times New Roman" w:hAnsi="Times New Roman"/>
          <w:sz w:val="24"/>
          <w:szCs w:val="24"/>
        </w:rPr>
        <w:t>, pastāvošā sadarbība ar diasporu potenciāli atvieglos lēmuma par atgriešanos pieņemšanu pēc iespējas lielākam skaitam ārpus Latvijas dzīvojošo</w:t>
      </w:r>
      <w:r w:rsidR="00382FBC" w:rsidRPr="002D363B">
        <w:rPr>
          <w:rFonts w:ascii="Times New Roman" w:hAnsi="Times New Roman"/>
          <w:sz w:val="24"/>
          <w:szCs w:val="24"/>
        </w:rPr>
        <w:t xml:space="preserve"> personu</w:t>
      </w:r>
      <w:r w:rsidR="0084474D" w:rsidRPr="002D363B">
        <w:rPr>
          <w:rFonts w:ascii="Times New Roman" w:hAnsi="Times New Roman"/>
          <w:sz w:val="24"/>
          <w:szCs w:val="24"/>
        </w:rPr>
        <w:t xml:space="preserve">. </w:t>
      </w:r>
    </w:p>
    <w:p w14:paraId="54DFAD3E" w14:textId="77777777" w:rsidR="00F124E0" w:rsidRPr="002D363B" w:rsidRDefault="00906FF2" w:rsidP="00F124E0">
      <w:pPr>
        <w:spacing w:line="240" w:lineRule="auto"/>
        <w:ind w:firstLine="709"/>
        <w:jc w:val="both"/>
        <w:rPr>
          <w:rFonts w:ascii="Times New Roman" w:hAnsi="Times New Roman" w:cs="Times New Roman"/>
          <w:sz w:val="24"/>
          <w:szCs w:val="24"/>
          <w:lang w:eastAsia="en-GB"/>
        </w:rPr>
      </w:pPr>
      <w:r w:rsidRPr="002D363B">
        <w:rPr>
          <w:rFonts w:ascii="Times New Roman" w:hAnsi="Times New Roman" w:cs="Times New Roman"/>
          <w:sz w:val="24"/>
          <w:szCs w:val="24"/>
        </w:rPr>
        <w:t xml:space="preserve">Tādējādi </w:t>
      </w:r>
      <w:r w:rsidR="00F124E0" w:rsidRPr="002D363B">
        <w:rPr>
          <w:rFonts w:ascii="Times New Roman" w:hAnsi="Times New Roman" w:cs="Times New Roman"/>
          <w:b/>
          <w:sz w:val="24"/>
          <w:szCs w:val="24"/>
          <w:lang w:eastAsia="en-GB"/>
        </w:rPr>
        <w:t xml:space="preserve">Latvijas diasporas politika turpmākajos trīs gados attīstāma četros savstarpēji papildinošos virzienos (1) </w:t>
      </w:r>
      <w:r w:rsidR="006E1202" w:rsidRPr="002D363B">
        <w:rPr>
          <w:rFonts w:ascii="Times New Roman" w:hAnsi="Times New Roman" w:cs="Times New Roman"/>
          <w:b/>
          <w:sz w:val="24"/>
          <w:szCs w:val="24"/>
          <w:lang w:eastAsia="en-GB"/>
        </w:rPr>
        <w:t>latviskās identitātes un saiknes ar Latviju uzturē</w:t>
      </w:r>
      <w:r w:rsidR="009C39D3" w:rsidRPr="002D363B">
        <w:rPr>
          <w:rFonts w:ascii="Times New Roman" w:hAnsi="Times New Roman" w:cs="Times New Roman"/>
          <w:b/>
          <w:sz w:val="24"/>
          <w:szCs w:val="24"/>
          <w:lang w:eastAsia="en-GB"/>
        </w:rPr>
        <w:t>šanā</w:t>
      </w:r>
      <w:r w:rsidR="006E1202" w:rsidRPr="002D363B">
        <w:rPr>
          <w:rFonts w:ascii="Times New Roman" w:hAnsi="Times New Roman" w:cs="Times New Roman"/>
          <w:b/>
          <w:sz w:val="24"/>
          <w:szCs w:val="24"/>
          <w:lang w:eastAsia="en-GB"/>
        </w:rPr>
        <w:t xml:space="preserve">, </w:t>
      </w:r>
      <w:r w:rsidR="00F124E0" w:rsidRPr="002D363B">
        <w:rPr>
          <w:rFonts w:ascii="Times New Roman" w:hAnsi="Times New Roman" w:cs="Times New Roman"/>
          <w:b/>
          <w:sz w:val="24"/>
          <w:szCs w:val="24"/>
          <w:lang w:eastAsia="en-GB"/>
        </w:rPr>
        <w:t xml:space="preserve">latviešu valodas un kultūras izplatības veicināšanā pasaulē, (2) diasporas pilsoniskās un politiskās līdzdalības veicināšanā, (3) </w:t>
      </w:r>
      <w:r w:rsidR="009C39D3" w:rsidRPr="002D363B">
        <w:rPr>
          <w:rFonts w:ascii="Times New Roman" w:hAnsi="Times New Roman" w:cs="Times New Roman"/>
          <w:b/>
          <w:sz w:val="24"/>
          <w:szCs w:val="24"/>
          <w:lang w:eastAsia="en-GB"/>
        </w:rPr>
        <w:t xml:space="preserve">sadarbībā ar diasporu ekonomikā, kultūrā, izglītībā un zinātnē, </w:t>
      </w:r>
      <w:r w:rsidR="00F124E0" w:rsidRPr="002D363B">
        <w:rPr>
          <w:rFonts w:ascii="Times New Roman" w:hAnsi="Times New Roman" w:cs="Times New Roman"/>
          <w:b/>
          <w:sz w:val="24"/>
          <w:szCs w:val="24"/>
          <w:lang w:eastAsia="en-GB"/>
        </w:rPr>
        <w:t>intelektuālā potenciāla aprites veicināšanā un (4) atbalsta sniegšanā tiem, kuri vēlas atgriezties</w:t>
      </w:r>
      <w:r w:rsidR="00F124E0" w:rsidRPr="002D363B">
        <w:rPr>
          <w:rFonts w:ascii="Times New Roman" w:hAnsi="Times New Roman" w:cs="Times New Roman"/>
          <w:sz w:val="24"/>
          <w:szCs w:val="24"/>
          <w:lang w:eastAsia="en-GB"/>
        </w:rPr>
        <w:t>.</w:t>
      </w:r>
    </w:p>
    <w:p w14:paraId="2405F4F9"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bookmarkStart w:id="12" w:name="_Toc387994563"/>
    </w:p>
    <w:p w14:paraId="1393B8F2"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252AD024"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767FBFB4"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1DEA594C"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42708AA8"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728424E5"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52886B89"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56925AD5"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47B38514"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4D053917"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5C6C059D"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37204535"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6C0BCEAE"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1C04CD8B"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7F4E095C"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6FCA13A4"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36607948"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2E199EFE"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27F535F7"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05240758"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523A80CD"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296C1D67"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33B0C598"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1F993582"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53A6752C"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33E9F49F"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315A5739"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71D0E8EA"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76845696"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4DFAA2D1"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2344FC2D"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288B126E" w14:textId="77777777" w:rsidR="006E1202" w:rsidRPr="002D363B" w:rsidRDefault="006E1202" w:rsidP="001D03C4">
      <w:pPr>
        <w:pStyle w:val="ListParagraph"/>
        <w:spacing w:after="120" w:line="240" w:lineRule="auto"/>
        <w:jc w:val="center"/>
        <w:rPr>
          <w:rFonts w:ascii="Times New Roman" w:hAnsi="Times New Roman" w:cs="Times New Roman"/>
          <w:b/>
          <w:sz w:val="24"/>
          <w:szCs w:val="24"/>
        </w:rPr>
      </w:pPr>
    </w:p>
    <w:p w14:paraId="3C69F0B6" w14:textId="77777777" w:rsidR="00F009B1" w:rsidRPr="002D363B" w:rsidRDefault="00F009B1" w:rsidP="001D03C4">
      <w:pPr>
        <w:pStyle w:val="ListParagraph"/>
        <w:spacing w:after="120" w:line="240" w:lineRule="auto"/>
        <w:jc w:val="center"/>
        <w:rPr>
          <w:rFonts w:ascii="Times New Roman" w:hAnsi="Times New Roman"/>
          <w:color w:val="0070C0"/>
          <w:sz w:val="24"/>
          <w:szCs w:val="24"/>
        </w:rPr>
      </w:pPr>
      <w:r w:rsidRPr="002D363B">
        <w:rPr>
          <w:rFonts w:ascii="Times New Roman" w:hAnsi="Times New Roman" w:cs="Times New Roman"/>
          <w:b/>
          <w:sz w:val="24"/>
          <w:szCs w:val="24"/>
        </w:rPr>
        <w:lastRenderedPageBreak/>
        <w:t xml:space="preserve">IV. RĪCĪBAS VIRZIENI </w:t>
      </w:r>
      <w:bookmarkEnd w:id="12"/>
      <w:r w:rsidR="00C203E2" w:rsidRPr="002D363B">
        <w:rPr>
          <w:rFonts w:ascii="Times New Roman" w:hAnsi="Times New Roman" w:cs="Times New Roman"/>
          <w:b/>
          <w:sz w:val="24"/>
          <w:szCs w:val="24"/>
        </w:rPr>
        <w:t>SADARBĪBĀ AR DIASPORU</w:t>
      </w:r>
    </w:p>
    <w:p w14:paraId="47445C05" w14:textId="77777777" w:rsidR="0053386E" w:rsidRPr="002D363B" w:rsidRDefault="00C203E2" w:rsidP="0053386E">
      <w:pPr>
        <w:spacing w:after="0" w:line="240" w:lineRule="auto"/>
        <w:jc w:val="both"/>
        <w:rPr>
          <w:rFonts w:ascii="Times New Roman" w:hAnsi="Times New Roman" w:cs="Times New Roman"/>
          <w:color w:val="000000" w:themeColor="text1"/>
          <w:sz w:val="24"/>
          <w:szCs w:val="24"/>
          <w:lang w:eastAsia="en-GB"/>
        </w:rPr>
      </w:pPr>
      <w:r w:rsidRPr="002D363B">
        <w:rPr>
          <w:rFonts w:ascii="Times New Roman" w:hAnsi="Times New Roman" w:cs="Times New Roman"/>
          <w:color w:val="000000" w:themeColor="text1"/>
          <w:sz w:val="24"/>
          <w:szCs w:val="24"/>
          <w:lang w:eastAsia="en-GB"/>
        </w:rPr>
        <w:tab/>
      </w:r>
    </w:p>
    <w:p w14:paraId="248B06DB" w14:textId="77777777" w:rsidR="00BB155C" w:rsidRPr="002D363B" w:rsidRDefault="0053386E" w:rsidP="0053386E">
      <w:pPr>
        <w:spacing w:after="0" w:line="240" w:lineRule="auto"/>
        <w:jc w:val="both"/>
        <w:rPr>
          <w:rFonts w:ascii="Times New Roman" w:hAnsi="Times New Roman" w:cs="Times New Roman"/>
          <w:color w:val="000000" w:themeColor="text1"/>
          <w:sz w:val="24"/>
          <w:szCs w:val="24"/>
          <w:lang w:eastAsia="en-GB"/>
        </w:rPr>
      </w:pPr>
      <w:r w:rsidRPr="002D363B">
        <w:rPr>
          <w:rFonts w:ascii="Times New Roman" w:hAnsi="Times New Roman" w:cs="Times New Roman"/>
          <w:color w:val="000000" w:themeColor="text1"/>
          <w:sz w:val="24"/>
          <w:szCs w:val="24"/>
          <w:lang w:eastAsia="en-GB"/>
        </w:rPr>
        <w:tab/>
      </w:r>
      <w:r w:rsidR="00C203E2" w:rsidRPr="002D363B">
        <w:rPr>
          <w:rFonts w:ascii="Times New Roman" w:hAnsi="Times New Roman" w:cs="Times New Roman"/>
          <w:color w:val="000000" w:themeColor="text1"/>
          <w:sz w:val="24"/>
          <w:szCs w:val="24"/>
          <w:lang w:eastAsia="en-GB"/>
        </w:rPr>
        <w:t xml:space="preserve">Rīcības plānā ir </w:t>
      </w:r>
      <w:r w:rsidR="007F7A98" w:rsidRPr="002D363B">
        <w:rPr>
          <w:rFonts w:ascii="Times New Roman" w:hAnsi="Times New Roman" w:cs="Times New Roman"/>
          <w:color w:val="000000" w:themeColor="text1"/>
          <w:sz w:val="24"/>
          <w:szCs w:val="24"/>
          <w:lang w:eastAsia="en-GB"/>
        </w:rPr>
        <w:t>izvirzīti</w:t>
      </w:r>
      <w:r w:rsidR="00C203E2" w:rsidRPr="002D363B">
        <w:rPr>
          <w:rFonts w:ascii="Times New Roman" w:hAnsi="Times New Roman" w:cs="Times New Roman"/>
          <w:color w:val="000000" w:themeColor="text1"/>
          <w:sz w:val="24"/>
          <w:szCs w:val="24"/>
          <w:lang w:eastAsia="en-GB"/>
        </w:rPr>
        <w:t xml:space="preserve"> četri rīcības virzieni sadarbībai ar diasporu, </w:t>
      </w:r>
      <w:r w:rsidR="00CA7D1C" w:rsidRPr="002D363B">
        <w:rPr>
          <w:rFonts w:ascii="Times New Roman" w:hAnsi="Times New Roman" w:cs="Times New Roman"/>
          <w:color w:val="000000" w:themeColor="text1"/>
          <w:sz w:val="24"/>
          <w:szCs w:val="24"/>
          <w:lang w:eastAsia="en-GB"/>
        </w:rPr>
        <w:t>nosakot</w:t>
      </w:r>
      <w:r w:rsidR="00C203E2" w:rsidRPr="002D363B">
        <w:rPr>
          <w:rFonts w:ascii="Times New Roman" w:hAnsi="Times New Roman" w:cs="Times New Roman"/>
          <w:color w:val="000000" w:themeColor="text1"/>
          <w:sz w:val="24"/>
          <w:szCs w:val="24"/>
          <w:lang w:eastAsia="en-GB"/>
        </w:rPr>
        <w:t xml:space="preserve"> konkrētus pasākumus to realizēšanai:</w:t>
      </w:r>
      <w:r w:rsidR="00BB155C" w:rsidRPr="002D363B">
        <w:rPr>
          <w:rFonts w:ascii="Times New Roman" w:hAnsi="Times New Roman" w:cs="Times New Roman"/>
          <w:color w:val="000000" w:themeColor="text1"/>
          <w:sz w:val="24"/>
          <w:szCs w:val="24"/>
          <w:lang w:eastAsia="en-GB"/>
        </w:rPr>
        <w:tab/>
      </w:r>
    </w:p>
    <w:p w14:paraId="0492CDA3" w14:textId="77777777" w:rsidR="00C203E2" w:rsidRPr="002D363B" w:rsidRDefault="00C203E2" w:rsidP="0053386E">
      <w:pPr>
        <w:spacing w:after="0" w:line="240" w:lineRule="auto"/>
        <w:jc w:val="both"/>
        <w:rPr>
          <w:rFonts w:ascii="Times New Roman" w:hAnsi="Times New Roman" w:cs="Times New Roman"/>
          <w:sz w:val="24"/>
          <w:szCs w:val="24"/>
        </w:rPr>
      </w:pPr>
    </w:p>
    <w:p w14:paraId="0EE7A409" w14:textId="77777777" w:rsidR="00F009B1" w:rsidRPr="002D363B" w:rsidRDefault="00F009B1" w:rsidP="0053386E">
      <w:pPr>
        <w:pStyle w:val="ListParagraph"/>
        <w:numPr>
          <w:ilvl w:val="0"/>
          <w:numId w:val="2"/>
        </w:numPr>
        <w:tabs>
          <w:tab w:val="clear" w:pos="1134"/>
          <w:tab w:val="num" w:pos="1100"/>
        </w:tabs>
        <w:spacing w:after="0" w:line="240" w:lineRule="auto"/>
        <w:ind w:left="1100" w:hanging="379"/>
        <w:jc w:val="both"/>
        <w:rPr>
          <w:rFonts w:ascii="Times New Roman" w:eastAsia="Times New Roman" w:hAnsi="Times New Roman" w:cs="Times New Roman"/>
          <w:sz w:val="24"/>
          <w:szCs w:val="24"/>
        </w:rPr>
      </w:pPr>
      <w:r w:rsidRPr="002D363B">
        <w:rPr>
          <w:rFonts w:ascii="Times New Roman" w:hAnsi="Times New Roman" w:cs="Times New Roman"/>
          <w:sz w:val="24"/>
          <w:szCs w:val="24"/>
        </w:rPr>
        <w:t>virziens – latviskās identitātes un saiknes ar Latviju uzturēšana</w:t>
      </w:r>
      <w:r w:rsidR="00184CCF" w:rsidRPr="002D363B">
        <w:rPr>
          <w:rFonts w:ascii="Times New Roman" w:hAnsi="Times New Roman" w:cs="Times New Roman"/>
          <w:sz w:val="24"/>
          <w:szCs w:val="24"/>
        </w:rPr>
        <w:t xml:space="preserve">, </w:t>
      </w:r>
      <w:r w:rsidR="00184CCF" w:rsidRPr="002D363B">
        <w:rPr>
          <w:rFonts w:ascii="Times New Roman" w:hAnsi="Times New Roman" w:cs="Times New Roman"/>
          <w:color w:val="000000" w:themeColor="text1"/>
          <w:sz w:val="24"/>
          <w:szCs w:val="24"/>
          <w:lang w:eastAsia="en-GB"/>
        </w:rPr>
        <w:t>latviešu valodas un kultūras izplatības veicināšanā pasaulē</w:t>
      </w:r>
      <w:r w:rsidRPr="002D363B">
        <w:rPr>
          <w:rFonts w:ascii="Times New Roman" w:hAnsi="Times New Roman" w:cs="Times New Roman"/>
          <w:color w:val="000000" w:themeColor="text1"/>
          <w:sz w:val="24"/>
          <w:szCs w:val="24"/>
        </w:rPr>
        <w:t>;</w:t>
      </w:r>
      <w:r w:rsidRPr="002D363B">
        <w:rPr>
          <w:rFonts w:ascii="Times New Roman" w:hAnsi="Times New Roman" w:cs="Times New Roman"/>
          <w:sz w:val="24"/>
          <w:szCs w:val="24"/>
        </w:rPr>
        <w:t xml:space="preserve"> </w:t>
      </w:r>
    </w:p>
    <w:p w14:paraId="678C9B20" w14:textId="77777777" w:rsidR="00F009B1" w:rsidRPr="002D363B" w:rsidRDefault="00F009B1" w:rsidP="0053386E">
      <w:pPr>
        <w:pStyle w:val="ListParagraph"/>
        <w:numPr>
          <w:ilvl w:val="0"/>
          <w:numId w:val="2"/>
        </w:numPr>
        <w:tabs>
          <w:tab w:val="clear" w:pos="1134"/>
          <w:tab w:val="num" w:pos="1100"/>
        </w:tabs>
        <w:spacing w:after="0" w:line="240" w:lineRule="auto"/>
        <w:ind w:left="1100" w:hanging="379"/>
        <w:jc w:val="both"/>
        <w:rPr>
          <w:rFonts w:ascii="Times New Roman" w:eastAsia="Times New Roman" w:hAnsi="Times New Roman" w:cs="Times New Roman"/>
          <w:sz w:val="24"/>
          <w:szCs w:val="24"/>
        </w:rPr>
      </w:pPr>
      <w:r w:rsidRPr="002D363B">
        <w:rPr>
          <w:rFonts w:ascii="Times New Roman" w:hAnsi="Times New Roman" w:cs="Times New Roman"/>
          <w:sz w:val="24"/>
          <w:szCs w:val="24"/>
        </w:rPr>
        <w:t xml:space="preserve">virziens – diasporas politiskās un pilsoniskās līdzdalības veicināšana; </w:t>
      </w:r>
    </w:p>
    <w:p w14:paraId="1827FAC3" w14:textId="77777777" w:rsidR="00654431" w:rsidRPr="002D363B" w:rsidRDefault="00EF5694" w:rsidP="0053386E">
      <w:pPr>
        <w:pStyle w:val="ListParagraph"/>
        <w:numPr>
          <w:ilvl w:val="0"/>
          <w:numId w:val="2"/>
        </w:numPr>
        <w:tabs>
          <w:tab w:val="clear" w:pos="1134"/>
          <w:tab w:val="num" w:pos="1100"/>
        </w:tabs>
        <w:spacing w:after="0" w:line="240" w:lineRule="auto"/>
        <w:ind w:left="1100" w:hanging="379"/>
        <w:jc w:val="both"/>
        <w:rPr>
          <w:rFonts w:ascii="Times New Roman" w:eastAsia="Times New Roman" w:hAnsi="Times New Roman" w:cs="Times New Roman"/>
          <w:sz w:val="24"/>
          <w:szCs w:val="24"/>
        </w:rPr>
      </w:pPr>
      <w:r w:rsidRPr="002D363B">
        <w:rPr>
          <w:rFonts w:ascii="Times New Roman" w:hAnsi="Times New Roman" w:cs="Times New Roman"/>
          <w:sz w:val="24"/>
          <w:szCs w:val="24"/>
        </w:rPr>
        <w:t xml:space="preserve">virziens – </w:t>
      </w:r>
      <w:r w:rsidR="00F009B1" w:rsidRPr="002D363B">
        <w:rPr>
          <w:rFonts w:ascii="Times New Roman" w:hAnsi="Times New Roman" w:cs="Times New Roman"/>
          <w:sz w:val="24"/>
          <w:szCs w:val="24"/>
        </w:rPr>
        <w:t xml:space="preserve">sadarbība ar diasporu ekonomikā, kultūrā, izglītībā un zinātnē, </w:t>
      </w:r>
      <w:r w:rsidR="007F5183" w:rsidRPr="002D363B">
        <w:rPr>
          <w:rFonts w:ascii="Times New Roman" w:hAnsi="Times New Roman" w:cs="Times New Roman"/>
          <w:sz w:val="24"/>
          <w:szCs w:val="24"/>
        </w:rPr>
        <w:t xml:space="preserve">intelektuālā potenciāla aprites veicināšana; </w:t>
      </w:r>
    </w:p>
    <w:p w14:paraId="50CBC00A" w14:textId="77777777" w:rsidR="00F009B1" w:rsidRPr="002D363B" w:rsidRDefault="00F009B1" w:rsidP="0053386E">
      <w:pPr>
        <w:pStyle w:val="ListParagraph"/>
        <w:numPr>
          <w:ilvl w:val="0"/>
          <w:numId w:val="2"/>
        </w:numPr>
        <w:tabs>
          <w:tab w:val="clear" w:pos="1134"/>
          <w:tab w:val="num" w:pos="1100"/>
        </w:tabs>
        <w:spacing w:after="0" w:line="240" w:lineRule="auto"/>
        <w:ind w:left="1100" w:hanging="379"/>
        <w:jc w:val="both"/>
        <w:rPr>
          <w:rFonts w:ascii="Times New Roman" w:eastAsia="Times New Roman" w:hAnsi="Times New Roman" w:cs="Times New Roman"/>
          <w:sz w:val="24"/>
          <w:szCs w:val="24"/>
        </w:rPr>
      </w:pPr>
      <w:r w:rsidRPr="002D363B">
        <w:rPr>
          <w:rFonts w:ascii="Times New Roman" w:hAnsi="Times New Roman" w:cs="Times New Roman"/>
          <w:sz w:val="24"/>
          <w:szCs w:val="24"/>
        </w:rPr>
        <w:t xml:space="preserve">virziens – </w:t>
      </w:r>
      <w:r w:rsidR="00867C01" w:rsidRPr="002D363B">
        <w:rPr>
          <w:rFonts w:ascii="Times New Roman" w:hAnsi="Times New Roman" w:cs="Times New Roman"/>
          <w:sz w:val="24"/>
          <w:szCs w:val="24"/>
        </w:rPr>
        <w:t>atbalsts</w:t>
      </w:r>
      <w:r w:rsidR="007F5183" w:rsidRPr="002D363B">
        <w:rPr>
          <w:rFonts w:ascii="Times New Roman" w:hAnsi="Times New Roman" w:cs="Times New Roman"/>
          <w:sz w:val="24"/>
          <w:szCs w:val="24"/>
        </w:rPr>
        <w:t xml:space="preserve"> </w:t>
      </w:r>
      <w:r w:rsidR="00AE2701" w:rsidRPr="002D363B">
        <w:rPr>
          <w:rFonts w:ascii="Times New Roman" w:hAnsi="Times New Roman" w:cs="Times New Roman"/>
          <w:sz w:val="24"/>
          <w:szCs w:val="24"/>
        </w:rPr>
        <w:t>tiem, kuri vēlas atgriezties Latvijā</w:t>
      </w:r>
      <w:r w:rsidR="007F5183" w:rsidRPr="002D363B">
        <w:rPr>
          <w:rFonts w:ascii="Times New Roman" w:hAnsi="Times New Roman" w:cs="Times New Roman"/>
          <w:sz w:val="24"/>
          <w:szCs w:val="24"/>
        </w:rPr>
        <w:t xml:space="preserve">. </w:t>
      </w:r>
    </w:p>
    <w:p w14:paraId="33931820" w14:textId="77777777" w:rsidR="00F009B1" w:rsidRPr="002D363B" w:rsidRDefault="00F009B1" w:rsidP="0053386E">
      <w:pPr>
        <w:pStyle w:val="ListParagraph"/>
        <w:spacing w:after="0" w:line="240" w:lineRule="auto"/>
        <w:ind w:left="1134"/>
        <w:jc w:val="both"/>
        <w:rPr>
          <w:rFonts w:ascii="Times New Roman" w:eastAsia="Times New Roman" w:hAnsi="Times New Roman" w:cs="Times New Roman"/>
          <w:sz w:val="24"/>
          <w:szCs w:val="24"/>
        </w:rPr>
      </w:pPr>
    </w:p>
    <w:p w14:paraId="2D114AF5" w14:textId="77777777" w:rsidR="00F009B1" w:rsidRPr="002D363B" w:rsidRDefault="00F009B1" w:rsidP="0053386E">
      <w:pPr>
        <w:pStyle w:val="Heading2"/>
        <w:spacing w:before="0" w:after="0" w:line="240" w:lineRule="auto"/>
        <w:rPr>
          <w:lang w:eastAsia="en-GB"/>
        </w:rPr>
      </w:pPr>
      <w:bookmarkStart w:id="13" w:name="_Toc387994564"/>
      <w:r w:rsidRPr="002D363B">
        <w:rPr>
          <w:u w:color="000000"/>
        </w:rPr>
        <w:t xml:space="preserve">1. Rīcības virziens: Latviskās </w:t>
      </w:r>
      <w:r w:rsidR="00923626" w:rsidRPr="002D363B">
        <w:rPr>
          <w:u w:color="000000"/>
        </w:rPr>
        <w:t xml:space="preserve">identitātes un saiknes ar Latviju </w:t>
      </w:r>
      <w:r w:rsidRPr="002D363B">
        <w:rPr>
          <w:u w:color="000000"/>
        </w:rPr>
        <w:t>uzturēšana</w:t>
      </w:r>
      <w:r w:rsidR="00184CCF" w:rsidRPr="002D363B">
        <w:rPr>
          <w:u w:color="000000"/>
        </w:rPr>
        <w:t>,</w:t>
      </w:r>
      <w:r w:rsidRPr="002D363B">
        <w:rPr>
          <w:u w:color="000000"/>
        </w:rPr>
        <w:t xml:space="preserve"> </w:t>
      </w:r>
      <w:r w:rsidR="00184CCF" w:rsidRPr="002D363B">
        <w:rPr>
          <w:lang w:eastAsia="en-GB"/>
        </w:rPr>
        <w:t>latviešu valodas un</w:t>
      </w:r>
      <w:r w:rsidR="00B85404" w:rsidRPr="002D363B">
        <w:rPr>
          <w:lang w:eastAsia="en-GB"/>
        </w:rPr>
        <w:t xml:space="preserve"> kultūras izplatības veicināšana</w:t>
      </w:r>
      <w:r w:rsidR="00184CCF" w:rsidRPr="002D363B">
        <w:rPr>
          <w:lang w:eastAsia="en-GB"/>
        </w:rPr>
        <w:t xml:space="preserve"> pasaulē </w:t>
      </w:r>
      <w:bookmarkEnd w:id="13"/>
    </w:p>
    <w:p w14:paraId="0B756FD9" w14:textId="77777777" w:rsidR="0096353D" w:rsidRPr="002D363B" w:rsidRDefault="0096353D" w:rsidP="0096353D">
      <w:pPr>
        <w:rPr>
          <w:lang w:eastAsia="en-GB"/>
        </w:rPr>
      </w:pPr>
    </w:p>
    <w:p w14:paraId="33509F51" w14:textId="77777777" w:rsidR="0088159E" w:rsidRPr="002D363B" w:rsidRDefault="00F009B1" w:rsidP="0053386E">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u w:val="single"/>
        </w:rPr>
        <w:t>Mērķis:</w:t>
      </w:r>
      <w:r w:rsidRPr="002D363B">
        <w:rPr>
          <w:rFonts w:ascii="Times New Roman" w:eastAsia="Times New Roman" w:hAnsi="Times New Roman" w:cs="Times New Roman"/>
          <w:sz w:val="24"/>
          <w:szCs w:val="24"/>
        </w:rPr>
        <w:t xml:space="preserve"> </w:t>
      </w:r>
      <w:r w:rsidR="001E25AA" w:rsidRPr="002D363B">
        <w:rPr>
          <w:rFonts w:ascii="Times New Roman" w:eastAsia="Times New Roman" w:hAnsi="Times New Roman" w:cs="Times New Roman"/>
          <w:sz w:val="24"/>
          <w:szCs w:val="24"/>
        </w:rPr>
        <w:t>a</w:t>
      </w:r>
      <w:r w:rsidRPr="002D363B">
        <w:rPr>
          <w:rFonts w:ascii="Times New Roman" w:eastAsia="Times New Roman" w:hAnsi="Times New Roman" w:cs="Times New Roman"/>
          <w:sz w:val="24"/>
          <w:szCs w:val="24"/>
        </w:rPr>
        <w:t>tbalstīt latviskās identitātes saglabāšanu</w:t>
      </w:r>
      <w:r w:rsidR="00667282" w:rsidRPr="002D363B">
        <w:rPr>
          <w:rFonts w:ascii="Times New Roman" w:eastAsia="Times New Roman" w:hAnsi="Times New Roman" w:cs="Times New Roman"/>
          <w:sz w:val="24"/>
          <w:szCs w:val="24"/>
        </w:rPr>
        <w:t xml:space="preserve"> un veicināt bērnu un jauniešu saikni ar Latviju</w:t>
      </w:r>
      <w:r w:rsidRPr="002D363B">
        <w:rPr>
          <w:rFonts w:ascii="Times New Roman" w:eastAsia="Times New Roman" w:hAnsi="Times New Roman" w:cs="Times New Roman"/>
          <w:sz w:val="24"/>
          <w:szCs w:val="24"/>
        </w:rPr>
        <w:t xml:space="preserve">, </w:t>
      </w:r>
      <w:r w:rsidR="00667282" w:rsidRPr="002D363B">
        <w:rPr>
          <w:rFonts w:ascii="Times New Roman" w:eastAsia="Times New Roman" w:hAnsi="Times New Roman" w:cs="Times New Roman"/>
          <w:sz w:val="24"/>
          <w:szCs w:val="24"/>
        </w:rPr>
        <w:t>sekmējot</w:t>
      </w:r>
      <w:r w:rsidRPr="002D363B">
        <w:rPr>
          <w:rFonts w:ascii="Times New Roman" w:eastAsia="Times New Roman" w:hAnsi="Times New Roman" w:cs="Times New Roman"/>
          <w:sz w:val="24"/>
          <w:szCs w:val="24"/>
        </w:rPr>
        <w:t xml:space="preserve"> latviešu valodas un kultūras telpas pieejamību ārpus Latvijas teritorijas</w:t>
      </w:r>
      <w:r w:rsidR="000A0B8E" w:rsidRPr="002D363B">
        <w:rPr>
          <w:rFonts w:ascii="Times New Roman" w:eastAsia="Times New Roman" w:hAnsi="Times New Roman" w:cs="Times New Roman"/>
          <w:sz w:val="24"/>
          <w:szCs w:val="24"/>
        </w:rPr>
        <w:t xml:space="preserve">, </w:t>
      </w:r>
      <w:r w:rsidR="00D3342E" w:rsidRPr="002D363B">
        <w:rPr>
          <w:rFonts w:ascii="Times New Roman" w:eastAsia="Times New Roman" w:hAnsi="Times New Roman" w:cs="Times New Roman"/>
          <w:sz w:val="24"/>
          <w:szCs w:val="24"/>
        </w:rPr>
        <w:t xml:space="preserve">veicinot diasporas </w:t>
      </w:r>
      <w:proofErr w:type="spellStart"/>
      <w:r w:rsidR="00D3342E" w:rsidRPr="002D363B">
        <w:rPr>
          <w:rFonts w:ascii="Times New Roman" w:eastAsia="Times New Roman" w:hAnsi="Times New Roman" w:cs="Times New Roman"/>
          <w:sz w:val="24"/>
          <w:szCs w:val="24"/>
        </w:rPr>
        <w:t>pa</w:t>
      </w:r>
      <w:r w:rsidR="00D83B64" w:rsidRPr="002D363B">
        <w:rPr>
          <w:rFonts w:ascii="Times New Roman" w:eastAsia="Times New Roman" w:hAnsi="Times New Roman" w:cs="Times New Roman"/>
          <w:sz w:val="24"/>
          <w:szCs w:val="24"/>
        </w:rPr>
        <w:t>š</w:t>
      </w:r>
      <w:r w:rsidR="00D3342E" w:rsidRPr="002D363B">
        <w:rPr>
          <w:rFonts w:ascii="Times New Roman" w:eastAsia="Times New Roman" w:hAnsi="Times New Roman" w:cs="Times New Roman"/>
          <w:sz w:val="24"/>
          <w:szCs w:val="24"/>
        </w:rPr>
        <w:t>organizēšanos</w:t>
      </w:r>
      <w:proofErr w:type="spellEnd"/>
      <w:r w:rsidR="00D3342E" w:rsidRPr="002D363B">
        <w:rPr>
          <w:rFonts w:ascii="Times New Roman" w:eastAsia="Times New Roman" w:hAnsi="Times New Roman" w:cs="Times New Roman"/>
          <w:sz w:val="24"/>
          <w:szCs w:val="24"/>
        </w:rPr>
        <w:t xml:space="preserve">, stiprinot diasporas sabiedriskās dzīves centrus, </w:t>
      </w:r>
      <w:r w:rsidR="00667282" w:rsidRPr="002D363B">
        <w:rPr>
          <w:rFonts w:ascii="Times New Roman" w:eastAsia="Times New Roman" w:hAnsi="Times New Roman" w:cs="Times New Roman"/>
          <w:sz w:val="24"/>
          <w:szCs w:val="24"/>
        </w:rPr>
        <w:t xml:space="preserve">kā arī </w:t>
      </w:r>
      <w:r w:rsidR="00D3342E" w:rsidRPr="002D363B">
        <w:rPr>
          <w:rFonts w:ascii="Times New Roman" w:eastAsia="Times New Roman" w:hAnsi="Times New Roman" w:cs="Times New Roman"/>
          <w:sz w:val="24"/>
          <w:szCs w:val="24"/>
        </w:rPr>
        <w:t>atbalstot latviešu valodas un kultūras izplatību gan diasporā</w:t>
      </w:r>
      <w:r w:rsidR="00E16961" w:rsidRPr="002D363B">
        <w:rPr>
          <w:rFonts w:ascii="Times New Roman" w:eastAsia="Times New Roman" w:hAnsi="Times New Roman" w:cs="Times New Roman"/>
          <w:sz w:val="24"/>
          <w:szCs w:val="24"/>
        </w:rPr>
        <w:t>, gan t.s. simpātiju diasporā</w:t>
      </w:r>
      <w:r w:rsidRPr="002D363B">
        <w:rPr>
          <w:rFonts w:ascii="Times New Roman" w:eastAsia="Times New Roman" w:hAnsi="Times New Roman" w:cs="Times New Roman"/>
          <w:sz w:val="24"/>
          <w:szCs w:val="24"/>
        </w:rPr>
        <w:t>.</w:t>
      </w:r>
      <w:r w:rsidR="0088159E" w:rsidRPr="002D363B">
        <w:rPr>
          <w:rFonts w:ascii="Times New Roman" w:eastAsia="Times New Roman" w:hAnsi="Times New Roman" w:cs="Times New Roman"/>
          <w:sz w:val="24"/>
          <w:szCs w:val="24"/>
        </w:rPr>
        <w:t xml:space="preserve"> </w:t>
      </w:r>
    </w:p>
    <w:p w14:paraId="36FCA4D8" w14:textId="77777777" w:rsidR="00731EDA" w:rsidRPr="002D363B" w:rsidRDefault="00731EDA" w:rsidP="0053386E">
      <w:pPr>
        <w:spacing w:after="0" w:line="240" w:lineRule="auto"/>
        <w:ind w:firstLine="720"/>
        <w:jc w:val="both"/>
        <w:rPr>
          <w:rFonts w:ascii="Times New Roman" w:eastAsia="Times New Roman" w:hAnsi="Times New Roman" w:cs="Times New Roman"/>
          <w:sz w:val="24"/>
          <w:szCs w:val="24"/>
        </w:rPr>
      </w:pPr>
    </w:p>
    <w:p w14:paraId="154CB1B6" w14:textId="77777777" w:rsidR="00F009B1" w:rsidRPr="002D363B" w:rsidRDefault="00F009B1" w:rsidP="0053386E">
      <w:pPr>
        <w:pStyle w:val="Heading3"/>
        <w:numPr>
          <w:ilvl w:val="1"/>
          <w:numId w:val="4"/>
        </w:numPr>
        <w:spacing w:before="0" w:line="240" w:lineRule="auto"/>
        <w:jc w:val="both"/>
        <w:rPr>
          <w:rFonts w:ascii="Times New Roman" w:hAnsi="Times New Roman" w:cs="Times New Roman"/>
          <w:b w:val="0"/>
          <w:bCs w:val="0"/>
          <w:i/>
          <w:iCs/>
          <w:color w:val="000000"/>
          <w:sz w:val="24"/>
          <w:szCs w:val="24"/>
        </w:rPr>
      </w:pPr>
      <w:bookmarkStart w:id="14" w:name="_Toc387994565"/>
      <w:r w:rsidRPr="002D363B">
        <w:rPr>
          <w:rFonts w:ascii="Times New Roman" w:hAnsi="Times New Roman" w:cs="Times New Roman"/>
          <w:b w:val="0"/>
          <w:bCs w:val="0"/>
          <w:i/>
          <w:iCs/>
          <w:color w:val="000000"/>
          <w:sz w:val="24"/>
          <w:szCs w:val="24"/>
        </w:rPr>
        <w:t>Diasporas pašorganizēšanās veicināšana</w:t>
      </w:r>
      <w:bookmarkEnd w:id="14"/>
    </w:p>
    <w:p w14:paraId="3A4A5248" w14:textId="77777777" w:rsidR="0053386E" w:rsidRPr="002D363B" w:rsidRDefault="0053386E" w:rsidP="0053386E">
      <w:pPr>
        <w:spacing w:after="0" w:line="240" w:lineRule="auto"/>
      </w:pPr>
    </w:p>
    <w:p w14:paraId="504372B7" w14:textId="77777777" w:rsidR="00AF35C6" w:rsidRPr="002D363B" w:rsidRDefault="005144E1" w:rsidP="00AF35C6">
      <w:pPr>
        <w:spacing w:after="0" w:line="240" w:lineRule="auto"/>
        <w:ind w:firstLine="720"/>
        <w:jc w:val="both"/>
        <w:rPr>
          <w:rFonts w:ascii="Times New Roman" w:hAnsi="Times New Roman" w:cs="Times New Roman"/>
          <w:sz w:val="24"/>
          <w:szCs w:val="24"/>
          <w:u w:val="single"/>
        </w:rPr>
      </w:pPr>
      <w:r w:rsidRPr="002D363B">
        <w:rPr>
          <w:rFonts w:ascii="Times New Roman" w:eastAsia="Times New Roman" w:hAnsi="Times New Roman" w:cs="Times New Roman"/>
          <w:sz w:val="24"/>
          <w:szCs w:val="24"/>
        </w:rPr>
        <w:t>Diasporas organizācijām ir nozīmīga loma</w:t>
      </w:r>
      <w:r w:rsidR="002C51A8" w:rsidRPr="002D363B">
        <w:rPr>
          <w:rFonts w:ascii="Times New Roman" w:eastAsia="Times New Roman" w:hAnsi="Times New Roman" w:cs="Times New Roman"/>
          <w:sz w:val="24"/>
          <w:szCs w:val="24"/>
        </w:rPr>
        <w:t xml:space="preserve"> </w:t>
      </w:r>
      <w:r w:rsidR="00B777BB" w:rsidRPr="002D363B">
        <w:rPr>
          <w:rFonts w:ascii="Times New Roman" w:eastAsia="Times New Roman" w:hAnsi="Times New Roman" w:cs="Times New Roman"/>
          <w:sz w:val="24"/>
          <w:szCs w:val="24"/>
        </w:rPr>
        <w:t xml:space="preserve">ārvalstīs dzīvojošo </w:t>
      </w:r>
      <w:r w:rsidR="002C51A8" w:rsidRPr="002D363B">
        <w:rPr>
          <w:rFonts w:ascii="Times New Roman" w:eastAsia="Times New Roman" w:hAnsi="Times New Roman" w:cs="Times New Roman"/>
          <w:sz w:val="24"/>
          <w:szCs w:val="24"/>
        </w:rPr>
        <w:t>Latvijas diasporas pārstāvju</w:t>
      </w:r>
      <w:r w:rsidR="00CB3720" w:rsidRPr="002D363B">
        <w:rPr>
          <w:rFonts w:ascii="Times New Roman" w:eastAsia="Times New Roman" w:hAnsi="Times New Roman" w:cs="Times New Roman"/>
          <w:sz w:val="24"/>
          <w:szCs w:val="24"/>
        </w:rPr>
        <w:t xml:space="preserve"> interesēm atbilstošas</w:t>
      </w:r>
      <w:r w:rsidRPr="002D363B">
        <w:rPr>
          <w:rFonts w:ascii="Times New Roman" w:eastAsia="Times New Roman" w:hAnsi="Times New Roman" w:cs="Times New Roman"/>
          <w:sz w:val="24"/>
          <w:szCs w:val="24"/>
        </w:rPr>
        <w:t xml:space="preserve"> </w:t>
      </w:r>
      <w:r w:rsidR="00E675B1" w:rsidRPr="002D363B">
        <w:rPr>
          <w:rFonts w:ascii="Times New Roman" w:eastAsia="Times New Roman" w:hAnsi="Times New Roman" w:cs="Times New Roman"/>
          <w:sz w:val="24"/>
          <w:szCs w:val="24"/>
        </w:rPr>
        <w:t>sadarbības veidošanā ar Latviju</w:t>
      </w:r>
      <w:r w:rsidR="008C1924" w:rsidRPr="002D363B">
        <w:rPr>
          <w:rFonts w:ascii="Times New Roman" w:eastAsia="Times New Roman" w:hAnsi="Times New Roman" w:cs="Times New Roman"/>
          <w:sz w:val="24"/>
          <w:szCs w:val="24"/>
        </w:rPr>
        <w:t>. P</w:t>
      </w:r>
      <w:r w:rsidR="00E675B1" w:rsidRPr="002D363B">
        <w:rPr>
          <w:rFonts w:ascii="Times New Roman" w:eastAsia="Times New Roman" w:hAnsi="Times New Roman" w:cs="Times New Roman"/>
          <w:sz w:val="24"/>
          <w:szCs w:val="24"/>
        </w:rPr>
        <w:t xml:space="preserve">ar </w:t>
      </w:r>
      <w:r w:rsidR="008C1924" w:rsidRPr="002D363B">
        <w:rPr>
          <w:rFonts w:ascii="Times New Roman" w:eastAsia="Times New Roman" w:hAnsi="Times New Roman" w:cs="Times New Roman"/>
          <w:sz w:val="24"/>
          <w:szCs w:val="24"/>
        </w:rPr>
        <w:t>t</w:t>
      </w:r>
      <w:r w:rsidR="00E675B1" w:rsidRPr="002D363B">
        <w:rPr>
          <w:rFonts w:ascii="Times New Roman" w:eastAsia="Times New Roman" w:hAnsi="Times New Roman" w:cs="Times New Roman"/>
          <w:sz w:val="24"/>
          <w:szCs w:val="24"/>
        </w:rPr>
        <w:t xml:space="preserve">o liecina </w:t>
      </w:r>
      <w:r w:rsidR="009905C1" w:rsidRPr="002D363B">
        <w:rPr>
          <w:rFonts w:ascii="Times New Roman" w:eastAsia="Times New Roman" w:hAnsi="Times New Roman" w:cs="Times New Roman"/>
          <w:sz w:val="24"/>
          <w:szCs w:val="24"/>
        </w:rPr>
        <w:t xml:space="preserve">ĀM un </w:t>
      </w:r>
      <w:r w:rsidR="00D83B64" w:rsidRPr="002D363B">
        <w:rPr>
          <w:rFonts w:ascii="Times New Roman" w:eastAsia="Times New Roman" w:hAnsi="Times New Roman" w:cs="Times New Roman"/>
          <w:sz w:val="24"/>
          <w:szCs w:val="24"/>
        </w:rPr>
        <w:t xml:space="preserve">Latvijas </w:t>
      </w:r>
      <w:r w:rsidR="00E675B1" w:rsidRPr="002D363B">
        <w:rPr>
          <w:rFonts w:ascii="Times New Roman" w:eastAsia="Times New Roman" w:hAnsi="Times New Roman" w:cs="Times New Roman"/>
          <w:sz w:val="24"/>
          <w:szCs w:val="24"/>
        </w:rPr>
        <w:t>diplomātisko un konsulāro</w:t>
      </w:r>
      <w:r w:rsidRPr="002D363B">
        <w:rPr>
          <w:rFonts w:ascii="Times New Roman" w:eastAsia="Times New Roman" w:hAnsi="Times New Roman" w:cs="Times New Roman"/>
          <w:sz w:val="24"/>
          <w:szCs w:val="24"/>
        </w:rPr>
        <w:t xml:space="preserve"> </w:t>
      </w:r>
      <w:r w:rsidR="00E675B1" w:rsidRPr="002D363B">
        <w:rPr>
          <w:rFonts w:ascii="Times New Roman" w:eastAsia="Times New Roman" w:hAnsi="Times New Roman" w:cs="Times New Roman"/>
          <w:sz w:val="24"/>
          <w:szCs w:val="24"/>
        </w:rPr>
        <w:t>pārstāvniecību</w:t>
      </w:r>
      <w:r w:rsidR="00CB3720" w:rsidRPr="002D363B">
        <w:rPr>
          <w:rFonts w:ascii="Times New Roman" w:eastAsia="Times New Roman" w:hAnsi="Times New Roman" w:cs="Times New Roman"/>
          <w:sz w:val="24"/>
          <w:szCs w:val="24"/>
          <w:vertAlign w:val="superscript"/>
        </w:rPr>
        <w:footnoteReference w:id="13"/>
      </w:r>
      <w:r w:rsidRPr="002D363B">
        <w:rPr>
          <w:rFonts w:ascii="Times New Roman" w:eastAsia="Times New Roman" w:hAnsi="Times New Roman" w:cs="Times New Roman"/>
          <w:sz w:val="24"/>
          <w:szCs w:val="24"/>
        </w:rPr>
        <w:t xml:space="preserve"> </w:t>
      </w:r>
      <w:r w:rsidR="00D83B64" w:rsidRPr="002D363B">
        <w:rPr>
          <w:rFonts w:ascii="Times New Roman" w:eastAsia="Times New Roman" w:hAnsi="Times New Roman" w:cs="Times New Roman"/>
          <w:sz w:val="24"/>
          <w:szCs w:val="24"/>
        </w:rPr>
        <w:t>ārvalstīs</w:t>
      </w:r>
      <w:r w:rsidR="003157E9" w:rsidRPr="002D363B">
        <w:rPr>
          <w:rFonts w:ascii="Times New Roman" w:eastAsia="Times New Roman" w:hAnsi="Times New Roman" w:cs="Times New Roman"/>
          <w:sz w:val="24"/>
          <w:szCs w:val="24"/>
        </w:rPr>
        <w:t xml:space="preserve"> (turpmāk </w:t>
      </w:r>
      <w:r w:rsidR="00D23F78" w:rsidRPr="002D363B">
        <w:rPr>
          <w:rFonts w:ascii="Times New Roman" w:eastAsia="Times New Roman" w:hAnsi="Times New Roman" w:cs="Times New Roman"/>
          <w:sz w:val="24"/>
          <w:szCs w:val="24"/>
        </w:rPr>
        <w:t>-</w:t>
      </w:r>
      <w:r w:rsidR="003157E9" w:rsidRPr="002D363B">
        <w:rPr>
          <w:rFonts w:ascii="Times New Roman" w:eastAsia="Times New Roman" w:hAnsi="Times New Roman" w:cs="Times New Roman"/>
          <w:sz w:val="24"/>
          <w:szCs w:val="24"/>
        </w:rPr>
        <w:t xml:space="preserve"> vēstniecības)</w:t>
      </w:r>
      <w:r w:rsidR="00E675B1" w:rsidRPr="002D363B">
        <w:rPr>
          <w:rFonts w:ascii="Times New Roman" w:eastAsia="Times New Roman" w:hAnsi="Times New Roman" w:cs="Times New Roman"/>
          <w:sz w:val="24"/>
          <w:szCs w:val="24"/>
        </w:rPr>
        <w:t>, kā arī citu ministriju</w:t>
      </w:r>
      <w:r w:rsidR="00D83B64" w:rsidRPr="002D363B">
        <w:rPr>
          <w:rFonts w:ascii="Times New Roman" w:eastAsia="Times New Roman" w:hAnsi="Times New Roman" w:cs="Times New Roman"/>
          <w:sz w:val="24"/>
          <w:szCs w:val="24"/>
        </w:rPr>
        <w:t xml:space="preserve"> </w:t>
      </w:r>
      <w:r w:rsidR="00E675B1" w:rsidRPr="002D363B">
        <w:rPr>
          <w:rFonts w:ascii="Times New Roman" w:eastAsia="Times New Roman" w:hAnsi="Times New Roman" w:cs="Times New Roman"/>
          <w:sz w:val="24"/>
          <w:szCs w:val="24"/>
        </w:rPr>
        <w:t>sadarbības pieredze</w:t>
      </w:r>
      <w:r w:rsidR="009905C1" w:rsidRPr="002D363B">
        <w:rPr>
          <w:rFonts w:ascii="Times New Roman" w:eastAsia="Times New Roman" w:hAnsi="Times New Roman" w:cs="Times New Roman"/>
          <w:sz w:val="24"/>
          <w:szCs w:val="24"/>
        </w:rPr>
        <w:t xml:space="preserve"> ar </w:t>
      </w:r>
      <w:r w:rsidR="00D013D2" w:rsidRPr="002D363B">
        <w:rPr>
          <w:rFonts w:ascii="Times New Roman" w:eastAsia="Times New Roman" w:hAnsi="Times New Roman" w:cs="Times New Roman"/>
          <w:sz w:val="24"/>
          <w:szCs w:val="24"/>
        </w:rPr>
        <w:t xml:space="preserve">diasporas </w:t>
      </w:r>
      <w:r w:rsidR="007F4CF9" w:rsidRPr="002D363B">
        <w:rPr>
          <w:rFonts w:ascii="Times New Roman" w:eastAsia="Times New Roman" w:hAnsi="Times New Roman" w:cs="Times New Roman"/>
          <w:sz w:val="24"/>
          <w:szCs w:val="24"/>
        </w:rPr>
        <w:t xml:space="preserve">jumta </w:t>
      </w:r>
      <w:r w:rsidR="001E25AA" w:rsidRPr="002D363B">
        <w:rPr>
          <w:rFonts w:ascii="Times New Roman" w:eastAsia="Times New Roman" w:hAnsi="Times New Roman" w:cs="Times New Roman"/>
          <w:sz w:val="24"/>
          <w:szCs w:val="24"/>
        </w:rPr>
        <w:t>organizāciju</w:t>
      </w:r>
      <w:r w:rsidR="007F4CF9" w:rsidRPr="002D363B">
        <w:rPr>
          <w:rFonts w:ascii="Times New Roman" w:eastAsia="Times New Roman" w:hAnsi="Times New Roman" w:cs="Times New Roman"/>
          <w:sz w:val="24"/>
          <w:szCs w:val="24"/>
        </w:rPr>
        <w:t xml:space="preserve"> </w:t>
      </w:r>
      <w:r w:rsidR="009905C1" w:rsidRPr="002D363B">
        <w:rPr>
          <w:rFonts w:ascii="Times New Roman" w:eastAsia="Times New Roman" w:hAnsi="Times New Roman" w:cs="Times New Roman"/>
          <w:sz w:val="24"/>
          <w:szCs w:val="24"/>
        </w:rPr>
        <w:t>PBLA un tās dalīborganizācijām</w:t>
      </w:r>
      <w:r w:rsidR="00E675B1" w:rsidRPr="002D363B">
        <w:rPr>
          <w:rFonts w:ascii="Times New Roman" w:eastAsia="Times New Roman" w:hAnsi="Times New Roman" w:cs="Times New Roman"/>
          <w:sz w:val="24"/>
          <w:szCs w:val="24"/>
        </w:rPr>
        <w:t>.</w:t>
      </w:r>
      <w:r w:rsidR="00326DD6" w:rsidRPr="002D363B">
        <w:rPr>
          <w:rFonts w:ascii="Times New Roman" w:eastAsia="Times New Roman" w:hAnsi="Times New Roman" w:cs="Times New Roman"/>
          <w:sz w:val="24"/>
          <w:szCs w:val="24"/>
        </w:rPr>
        <w:t xml:space="preserve"> </w:t>
      </w:r>
      <w:r w:rsidR="00AF35C6" w:rsidRPr="002D363B">
        <w:rPr>
          <w:rFonts w:ascii="Times New Roman" w:hAnsi="Times New Roman" w:cs="Times New Roman"/>
          <w:sz w:val="24"/>
          <w:szCs w:val="24"/>
        </w:rPr>
        <w:t xml:space="preserve">2011. gada janvārī tika parakstīts ĀM sadarbības memorands ar PBLA. ĀM, KM un IZM pārstāvji regulāri piedalās PBLA un ELA sēdēs. Latvijas institūciju pārstāvji piedalās arī diasporas kopienu biedrību sēdēs Īrijā, Lielbritānijā, Zviedrijā un citur, kā arī profesionālo kontaktu veidošanas pasākumos. </w:t>
      </w:r>
    </w:p>
    <w:p w14:paraId="4694B929" w14:textId="77777777" w:rsidR="003C6914" w:rsidRPr="002D363B" w:rsidRDefault="003C6914" w:rsidP="0053386E">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Tā kā </w:t>
      </w:r>
      <w:r w:rsidR="00DA29E4" w:rsidRPr="002D363B">
        <w:rPr>
          <w:rFonts w:ascii="Times New Roman" w:eastAsia="Times New Roman" w:hAnsi="Times New Roman" w:cs="Times New Roman"/>
          <w:sz w:val="24"/>
          <w:szCs w:val="24"/>
        </w:rPr>
        <w:t>atsevišķas</w:t>
      </w:r>
      <w:r w:rsidR="001745D4" w:rsidRPr="002D363B">
        <w:rPr>
          <w:rFonts w:ascii="Times New Roman" w:eastAsia="Times New Roman" w:hAnsi="Times New Roman" w:cs="Times New Roman"/>
          <w:sz w:val="24"/>
          <w:szCs w:val="24"/>
        </w:rPr>
        <w:t xml:space="preserve"> </w:t>
      </w:r>
      <w:r w:rsidR="00F97C28" w:rsidRPr="002D363B">
        <w:rPr>
          <w:rFonts w:ascii="Times New Roman" w:eastAsia="Times New Roman" w:hAnsi="Times New Roman" w:cs="Times New Roman"/>
          <w:sz w:val="24"/>
          <w:szCs w:val="24"/>
        </w:rPr>
        <w:t xml:space="preserve">diasporas </w:t>
      </w:r>
      <w:r w:rsidRPr="002D363B">
        <w:rPr>
          <w:rFonts w:ascii="Times New Roman" w:eastAsia="Times New Roman" w:hAnsi="Times New Roman" w:cs="Times New Roman"/>
          <w:sz w:val="24"/>
          <w:szCs w:val="24"/>
        </w:rPr>
        <w:t xml:space="preserve">organizācijas sastāv no </w:t>
      </w:r>
      <w:r w:rsidR="001745D4" w:rsidRPr="002D363B">
        <w:rPr>
          <w:rFonts w:ascii="Times New Roman" w:eastAsia="Times New Roman" w:hAnsi="Times New Roman" w:cs="Times New Roman"/>
          <w:sz w:val="24"/>
          <w:szCs w:val="24"/>
        </w:rPr>
        <w:t xml:space="preserve">vairākām </w:t>
      </w:r>
      <w:r w:rsidRPr="002D363B">
        <w:rPr>
          <w:rFonts w:ascii="Times New Roman" w:eastAsia="Times New Roman" w:hAnsi="Times New Roman" w:cs="Times New Roman"/>
          <w:sz w:val="24"/>
          <w:szCs w:val="24"/>
        </w:rPr>
        <w:t>latviešu biedrībām</w:t>
      </w:r>
      <w:r w:rsidR="00E57EF6" w:rsidRPr="002D363B">
        <w:rPr>
          <w:rFonts w:ascii="Times New Roman" w:eastAsia="Times New Roman" w:hAnsi="Times New Roman" w:cs="Times New Roman"/>
          <w:sz w:val="24"/>
          <w:szCs w:val="24"/>
        </w:rPr>
        <w:t>,</w:t>
      </w:r>
      <w:r w:rsidRPr="002D363B">
        <w:rPr>
          <w:rFonts w:ascii="Times New Roman" w:eastAsia="Times New Roman" w:hAnsi="Times New Roman" w:cs="Times New Roman"/>
          <w:sz w:val="24"/>
          <w:szCs w:val="24"/>
        </w:rPr>
        <w:t xml:space="preserve"> nav iespējams precīzi </w:t>
      </w:r>
      <w:r w:rsidR="00E57EF6" w:rsidRPr="002D363B">
        <w:rPr>
          <w:rFonts w:ascii="Times New Roman" w:eastAsia="Times New Roman" w:hAnsi="Times New Roman" w:cs="Times New Roman"/>
          <w:sz w:val="24"/>
          <w:szCs w:val="24"/>
        </w:rPr>
        <w:t xml:space="preserve">noteikt tajās iesaistīto </w:t>
      </w:r>
      <w:r w:rsidRPr="002D363B">
        <w:rPr>
          <w:rFonts w:ascii="Times New Roman" w:eastAsia="Times New Roman" w:hAnsi="Times New Roman" w:cs="Times New Roman"/>
          <w:sz w:val="24"/>
          <w:szCs w:val="24"/>
        </w:rPr>
        <w:t xml:space="preserve">Latvijas diasporas </w:t>
      </w:r>
      <w:r w:rsidR="00E57EF6" w:rsidRPr="002D363B">
        <w:rPr>
          <w:rFonts w:ascii="Times New Roman" w:eastAsia="Times New Roman" w:hAnsi="Times New Roman" w:cs="Times New Roman"/>
          <w:sz w:val="24"/>
          <w:szCs w:val="24"/>
        </w:rPr>
        <w:t>pārstāvju skaitu</w:t>
      </w:r>
      <w:r w:rsidRPr="002D363B">
        <w:rPr>
          <w:rFonts w:ascii="Times New Roman" w:eastAsia="Times New Roman" w:hAnsi="Times New Roman" w:cs="Times New Roman"/>
          <w:sz w:val="24"/>
          <w:szCs w:val="24"/>
        </w:rPr>
        <w:t xml:space="preserve">. </w:t>
      </w:r>
      <w:r w:rsidR="005C6166" w:rsidRPr="002D363B">
        <w:rPr>
          <w:rFonts w:ascii="Times New Roman" w:eastAsia="Times New Roman" w:hAnsi="Times New Roman" w:cs="Times New Roman"/>
          <w:sz w:val="24"/>
          <w:szCs w:val="24"/>
        </w:rPr>
        <w:t>V</w:t>
      </w:r>
      <w:r w:rsidR="00CF0FAA" w:rsidRPr="002D363B">
        <w:rPr>
          <w:rFonts w:ascii="Times New Roman" w:eastAsia="Times New Roman" w:hAnsi="Times New Roman" w:cs="Times New Roman"/>
          <w:sz w:val="24"/>
          <w:szCs w:val="24"/>
        </w:rPr>
        <w:t xml:space="preserve">ecās emigrācijas jeb </w:t>
      </w:r>
      <w:r w:rsidRPr="002D363B">
        <w:rPr>
          <w:rFonts w:ascii="Times New Roman" w:eastAsia="Times New Roman" w:hAnsi="Times New Roman" w:cs="Times New Roman"/>
          <w:sz w:val="24"/>
          <w:szCs w:val="24"/>
        </w:rPr>
        <w:t xml:space="preserve">tā sauktās trimdas pārstāvju skaits </w:t>
      </w:r>
      <w:r w:rsidR="00F97C28" w:rsidRPr="002D363B">
        <w:rPr>
          <w:rFonts w:ascii="Times New Roman" w:eastAsia="Times New Roman" w:hAnsi="Times New Roman" w:cs="Times New Roman"/>
          <w:sz w:val="24"/>
          <w:szCs w:val="24"/>
        </w:rPr>
        <w:t>samazinās</w:t>
      </w:r>
      <w:r w:rsidR="000E1CFE">
        <w:rPr>
          <w:rFonts w:ascii="Times New Roman" w:eastAsia="Times New Roman" w:hAnsi="Times New Roman" w:cs="Times New Roman"/>
          <w:sz w:val="24"/>
          <w:szCs w:val="24"/>
        </w:rPr>
        <w:t>,</w:t>
      </w:r>
      <w:r w:rsidRPr="002D363B">
        <w:rPr>
          <w:rFonts w:ascii="Times New Roman" w:eastAsia="Times New Roman" w:hAnsi="Times New Roman" w:cs="Times New Roman"/>
          <w:sz w:val="24"/>
          <w:szCs w:val="24"/>
        </w:rPr>
        <w:t xml:space="preserve"> un </w:t>
      </w:r>
      <w:r w:rsidR="00F97C28" w:rsidRPr="002D363B">
        <w:rPr>
          <w:rFonts w:ascii="Times New Roman" w:eastAsia="Times New Roman" w:hAnsi="Times New Roman" w:cs="Times New Roman"/>
          <w:sz w:val="24"/>
          <w:szCs w:val="24"/>
        </w:rPr>
        <w:t xml:space="preserve">tā </w:t>
      </w:r>
      <w:r w:rsidRPr="002D363B">
        <w:rPr>
          <w:rFonts w:ascii="Times New Roman" w:eastAsia="Times New Roman" w:hAnsi="Times New Roman" w:cs="Times New Roman"/>
          <w:sz w:val="24"/>
          <w:szCs w:val="24"/>
        </w:rPr>
        <w:t>noveco, kamēr jaunā</w:t>
      </w:r>
      <w:r w:rsidR="00364C83" w:rsidRPr="002D363B">
        <w:rPr>
          <w:rFonts w:ascii="Times New Roman" w:eastAsia="Times New Roman" w:hAnsi="Times New Roman" w:cs="Times New Roman"/>
          <w:sz w:val="24"/>
          <w:szCs w:val="24"/>
        </w:rPr>
        <w:t>s</w:t>
      </w:r>
      <w:r w:rsidRPr="002D363B">
        <w:rPr>
          <w:rFonts w:ascii="Times New Roman" w:eastAsia="Times New Roman" w:hAnsi="Times New Roman" w:cs="Times New Roman"/>
          <w:sz w:val="24"/>
          <w:szCs w:val="24"/>
        </w:rPr>
        <w:t xml:space="preserve"> emigrācija</w:t>
      </w:r>
      <w:r w:rsidR="00364C83" w:rsidRPr="002D363B">
        <w:rPr>
          <w:rFonts w:ascii="Times New Roman" w:eastAsia="Times New Roman" w:hAnsi="Times New Roman" w:cs="Times New Roman"/>
          <w:sz w:val="24"/>
          <w:szCs w:val="24"/>
        </w:rPr>
        <w:t>s</w:t>
      </w:r>
      <w:r w:rsidRPr="002D363B">
        <w:rPr>
          <w:rFonts w:ascii="Times New Roman" w:eastAsia="Times New Roman" w:hAnsi="Times New Roman" w:cs="Times New Roman"/>
          <w:sz w:val="24"/>
          <w:szCs w:val="24"/>
        </w:rPr>
        <w:t xml:space="preserve"> </w:t>
      </w:r>
      <w:r w:rsidR="00364C83" w:rsidRPr="002D363B">
        <w:rPr>
          <w:rFonts w:ascii="Times New Roman" w:eastAsia="Times New Roman" w:hAnsi="Times New Roman" w:cs="Times New Roman"/>
          <w:sz w:val="24"/>
          <w:szCs w:val="24"/>
        </w:rPr>
        <w:t>pārstāvji</w:t>
      </w:r>
      <w:r w:rsidR="00E57EF6" w:rsidRPr="002D363B">
        <w:rPr>
          <w:rFonts w:ascii="Times New Roman" w:eastAsia="Times New Roman" w:hAnsi="Times New Roman" w:cs="Times New Roman"/>
          <w:sz w:val="24"/>
          <w:szCs w:val="24"/>
        </w:rPr>
        <w:t xml:space="preserve"> sabiedriskajā dzīvē un organizācijās iekļaujas </w:t>
      </w:r>
      <w:r w:rsidR="00CF0FAA" w:rsidRPr="002D363B">
        <w:rPr>
          <w:rFonts w:ascii="Times New Roman" w:eastAsia="Times New Roman" w:hAnsi="Times New Roman" w:cs="Times New Roman"/>
          <w:sz w:val="24"/>
          <w:szCs w:val="24"/>
        </w:rPr>
        <w:t xml:space="preserve">tikai pakāpeniski. </w:t>
      </w:r>
      <w:r w:rsidR="00DA29E4" w:rsidRPr="002D363B">
        <w:rPr>
          <w:rFonts w:ascii="Times New Roman" w:eastAsia="Times New Roman" w:hAnsi="Times New Roman" w:cs="Times New Roman"/>
          <w:sz w:val="24"/>
          <w:szCs w:val="24"/>
        </w:rPr>
        <w:t xml:space="preserve">Tā iemesli </w:t>
      </w:r>
      <w:r w:rsidRPr="002D363B">
        <w:rPr>
          <w:rFonts w:ascii="Times New Roman" w:eastAsia="Times New Roman" w:hAnsi="Times New Roman" w:cs="Times New Roman"/>
          <w:sz w:val="24"/>
          <w:szCs w:val="24"/>
        </w:rPr>
        <w:t xml:space="preserve">var būt </w:t>
      </w:r>
      <w:r w:rsidR="00850650" w:rsidRPr="002D363B">
        <w:rPr>
          <w:rFonts w:ascii="Times New Roman" w:eastAsia="Times New Roman" w:hAnsi="Times New Roman" w:cs="Times New Roman"/>
          <w:sz w:val="24"/>
          <w:szCs w:val="24"/>
        </w:rPr>
        <w:t>dažādi</w:t>
      </w:r>
      <w:r w:rsidR="00DA29E4"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w:t>
      </w:r>
      <w:r w:rsidR="00F97C28"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 xml:space="preserve">atsvešināšanās no izcelsmes valsts, </w:t>
      </w:r>
      <w:r w:rsidR="00F9434F" w:rsidRPr="002D363B">
        <w:rPr>
          <w:rFonts w:ascii="Times New Roman" w:eastAsia="Times New Roman" w:hAnsi="Times New Roman" w:cs="Times New Roman"/>
          <w:sz w:val="24"/>
          <w:szCs w:val="24"/>
        </w:rPr>
        <w:t>nepietiekamais</w:t>
      </w:r>
      <w:r w:rsidRPr="002D363B">
        <w:rPr>
          <w:rFonts w:ascii="Times New Roman" w:eastAsia="Times New Roman" w:hAnsi="Times New Roman" w:cs="Times New Roman"/>
          <w:sz w:val="24"/>
          <w:szCs w:val="24"/>
        </w:rPr>
        <w:t xml:space="preserve"> informētības līmenis par aktivitāšu piedāvājumu, motivācijas trūkums, jo </w:t>
      </w:r>
      <w:r w:rsidR="00850650" w:rsidRPr="002D363B">
        <w:rPr>
          <w:rFonts w:ascii="Times New Roman" w:eastAsia="Times New Roman" w:hAnsi="Times New Roman" w:cs="Times New Roman"/>
          <w:sz w:val="24"/>
          <w:szCs w:val="24"/>
        </w:rPr>
        <w:t xml:space="preserve">tiek saglabāts </w:t>
      </w:r>
      <w:r w:rsidRPr="002D363B">
        <w:rPr>
          <w:rFonts w:ascii="Times New Roman" w:eastAsia="Times New Roman" w:hAnsi="Times New Roman" w:cs="Times New Roman"/>
          <w:sz w:val="24"/>
          <w:szCs w:val="24"/>
        </w:rPr>
        <w:t xml:space="preserve">ciešs kontakts </w:t>
      </w:r>
      <w:r w:rsidR="00850650" w:rsidRPr="002D363B">
        <w:rPr>
          <w:rFonts w:ascii="Times New Roman" w:eastAsia="Times New Roman" w:hAnsi="Times New Roman" w:cs="Times New Roman"/>
          <w:sz w:val="24"/>
          <w:szCs w:val="24"/>
        </w:rPr>
        <w:t>ar Latviju</w:t>
      </w:r>
      <w:r w:rsidRPr="002D363B">
        <w:rPr>
          <w:rFonts w:ascii="Times New Roman" w:eastAsia="Times New Roman" w:hAnsi="Times New Roman" w:cs="Times New Roman"/>
          <w:sz w:val="24"/>
          <w:szCs w:val="24"/>
        </w:rPr>
        <w:t>, profesionālā aizņemtība, ģeogrāfiskais attālums un citi.</w:t>
      </w:r>
    </w:p>
    <w:p w14:paraId="52903C33" w14:textId="77777777" w:rsidR="00F97C28" w:rsidRPr="002D363B" w:rsidRDefault="00D83B64" w:rsidP="0053386E">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S</w:t>
      </w:r>
      <w:r w:rsidR="009905C1" w:rsidRPr="002D363B">
        <w:rPr>
          <w:rFonts w:ascii="Times New Roman" w:eastAsia="Times New Roman" w:hAnsi="Times New Roman" w:cs="Times New Roman"/>
          <w:sz w:val="24"/>
          <w:szCs w:val="24"/>
        </w:rPr>
        <w:t xml:space="preserve">aziņa ar Latviju ir viens no priekšnosacījumiem, lai veidotos uz kopīgām aktivitātēm balstīta kopiena, kas saglabā latviskās tradīcijas un valodu. </w:t>
      </w:r>
      <w:r w:rsidR="00F97C28" w:rsidRPr="002D363B">
        <w:rPr>
          <w:rFonts w:ascii="Times New Roman" w:eastAsia="Times New Roman" w:hAnsi="Times New Roman" w:cs="Times New Roman"/>
          <w:sz w:val="24"/>
          <w:szCs w:val="24"/>
        </w:rPr>
        <w:t xml:space="preserve">2012. gadā veiktajā </w:t>
      </w:r>
      <w:r w:rsidR="00F97C28" w:rsidRPr="002D363B">
        <w:rPr>
          <w:rFonts w:ascii="Times New Roman" w:hAnsi="Times New Roman" w:cs="Times New Roman"/>
          <w:sz w:val="24"/>
          <w:szCs w:val="24"/>
        </w:rPr>
        <w:t>Amerikas latviešu sabiedrības aptaujā</w:t>
      </w:r>
      <w:r w:rsidR="00F97C28" w:rsidRPr="002D363B">
        <w:rPr>
          <w:rStyle w:val="FootnoteReference"/>
          <w:rFonts w:ascii="Times New Roman" w:hAnsi="Times New Roman" w:cs="Times New Roman"/>
          <w:sz w:val="24"/>
          <w:szCs w:val="24"/>
        </w:rPr>
        <w:footnoteReference w:id="14"/>
      </w:r>
      <w:r w:rsidR="00F97C28" w:rsidRPr="002D363B">
        <w:rPr>
          <w:rFonts w:ascii="Times New Roman" w:hAnsi="Times New Roman" w:cs="Times New Roman"/>
          <w:sz w:val="24"/>
          <w:szCs w:val="24"/>
        </w:rPr>
        <w:t xml:space="preserve"> atklājās, ka iespēja uzturēt latviešu valodu un kultūru, draudzību veidošana un uzturēšana ar citiem latviešiem un piederības stiprināšana latviešu tautai ir trīs visbiežāk minētie iemesli Amerikas latviešu līdzdalībai sabiedriskā dzīvē. </w:t>
      </w:r>
      <w:proofErr w:type="spellStart"/>
      <w:r w:rsidR="00F97C28" w:rsidRPr="002D363B">
        <w:rPr>
          <w:rFonts w:ascii="Times New Roman" w:hAnsi="Times New Roman" w:cs="Times New Roman"/>
          <w:sz w:val="24"/>
          <w:szCs w:val="24"/>
        </w:rPr>
        <w:t>Jauniebraucēju</w:t>
      </w:r>
      <w:proofErr w:type="spellEnd"/>
      <w:r w:rsidR="00F97C28" w:rsidRPr="002D363B">
        <w:rPr>
          <w:rFonts w:ascii="Times New Roman" w:hAnsi="Times New Roman" w:cs="Times New Roman"/>
          <w:sz w:val="24"/>
          <w:szCs w:val="24"/>
        </w:rPr>
        <w:t xml:space="preserve"> no Latvijas līdzdalību sabiedrisk</w:t>
      </w:r>
      <w:r w:rsidR="00E274BF" w:rsidRPr="002D363B">
        <w:rPr>
          <w:rFonts w:ascii="Times New Roman" w:hAnsi="Times New Roman" w:cs="Times New Roman"/>
          <w:sz w:val="24"/>
          <w:szCs w:val="24"/>
        </w:rPr>
        <w:t>aj</w:t>
      </w:r>
      <w:r w:rsidR="00F97C28" w:rsidRPr="002D363B">
        <w:rPr>
          <w:rFonts w:ascii="Times New Roman" w:hAnsi="Times New Roman" w:cs="Times New Roman"/>
          <w:sz w:val="24"/>
          <w:szCs w:val="24"/>
        </w:rPr>
        <w:t>ā dzīvē nereti motivē arī vēlme saņemt un apmainīties arī ar praktisku un sadzīviska rakstura informāciju.</w:t>
      </w:r>
      <w:r w:rsidR="00F97C28" w:rsidRPr="002D363B">
        <w:rPr>
          <w:rFonts w:ascii="Times New Roman" w:eastAsia="Times New Roman" w:hAnsi="Times New Roman" w:cs="Times New Roman"/>
          <w:sz w:val="24"/>
          <w:szCs w:val="24"/>
        </w:rPr>
        <w:t xml:space="preserve"> Tomēr, piemēram, sociālā portāla </w:t>
      </w:r>
      <w:hyperlink r:id="rId9" w:history="1">
        <w:r w:rsidR="00F97C28" w:rsidRPr="002D363B">
          <w:rPr>
            <w:rStyle w:val="Hyperlink"/>
            <w:rFonts w:ascii="Times New Roman" w:eastAsia="Times New Roman" w:hAnsi="Times New Roman" w:cs="Times New Roman"/>
            <w:i/>
            <w:sz w:val="24"/>
            <w:szCs w:val="24"/>
            <w:u w:val="none"/>
          </w:rPr>
          <w:t>www.draugiem.lv</w:t>
        </w:r>
      </w:hyperlink>
      <w:r w:rsidR="00F97C28" w:rsidRPr="002D363B">
        <w:rPr>
          <w:rFonts w:ascii="Times New Roman" w:eastAsia="Times New Roman" w:hAnsi="Times New Roman" w:cs="Times New Roman"/>
          <w:sz w:val="24"/>
          <w:szCs w:val="24"/>
        </w:rPr>
        <w:t xml:space="preserve"> lietotāju vidū veikt</w:t>
      </w:r>
      <w:r w:rsidR="000E1CFE">
        <w:rPr>
          <w:rFonts w:ascii="Times New Roman" w:eastAsia="Times New Roman" w:hAnsi="Times New Roman" w:cs="Times New Roman"/>
          <w:sz w:val="24"/>
          <w:szCs w:val="24"/>
        </w:rPr>
        <w:t>ajā</w:t>
      </w:r>
      <w:r w:rsidR="00F97C28" w:rsidRPr="002D363B">
        <w:rPr>
          <w:rFonts w:ascii="Times New Roman" w:eastAsia="Times New Roman" w:hAnsi="Times New Roman" w:cs="Times New Roman"/>
          <w:sz w:val="24"/>
          <w:szCs w:val="24"/>
        </w:rPr>
        <w:t xml:space="preserve"> pētījumā</w:t>
      </w:r>
      <w:r w:rsidR="00F97C28" w:rsidRPr="002D363B">
        <w:rPr>
          <w:rFonts w:ascii="Times New Roman" w:eastAsia="Times New Roman" w:hAnsi="Times New Roman" w:cs="Times New Roman"/>
          <w:sz w:val="24"/>
          <w:szCs w:val="24"/>
          <w:vertAlign w:val="superscript"/>
        </w:rPr>
        <w:footnoteReference w:id="15"/>
      </w:r>
      <w:r w:rsidR="006D5020">
        <w:rPr>
          <w:rFonts w:ascii="Times New Roman" w:eastAsia="Times New Roman" w:hAnsi="Times New Roman" w:cs="Times New Roman"/>
          <w:sz w:val="24"/>
          <w:szCs w:val="24"/>
        </w:rPr>
        <w:t xml:space="preserve"> </w:t>
      </w:r>
      <w:r w:rsidR="00F97C28" w:rsidRPr="002D363B">
        <w:rPr>
          <w:rFonts w:ascii="Times New Roman" w:eastAsia="Times New Roman" w:hAnsi="Times New Roman" w:cs="Times New Roman"/>
          <w:sz w:val="24"/>
          <w:szCs w:val="24"/>
        </w:rPr>
        <w:t>atklājās, ka tikai 18% no respondentiem Lielbritānijā piedalās latviešu kopienas organizētajos pasākumos (tajā skaitā latviešu nedēļas nogales skolas, pašdarbības un sporta kolektīvi)</w:t>
      </w:r>
      <w:r w:rsidR="00732DFC" w:rsidRPr="002D363B">
        <w:rPr>
          <w:rFonts w:ascii="Times New Roman" w:eastAsia="Times New Roman" w:hAnsi="Times New Roman" w:cs="Times New Roman"/>
          <w:sz w:val="24"/>
          <w:szCs w:val="24"/>
        </w:rPr>
        <w:t>.</w:t>
      </w:r>
    </w:p>
    <w:p w14:paraId="0262565C" w14:textId="77777777" w:rsidR="00083B3C" w:rsidRPr="002D363B" w:rsidRDefault="00083B3C" w:rsidP="0053386E">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 xml:space="preserve">Aktīvas diasporas kopienas un īpaši to organizācijas ir pamats, lai varētu turpināt latviskās kultūras īstenošanai nozīmīgas tradīcijas, no kurām īpaši jāuzsver dalība liela mēroga </w:t>
      </w:r>
      <w:r w:rsidR="00424559" w:rsidRPr="002D363B">
        <w:rPr>
          <w:rFonts w:ascii="Times New Roman" w:hAnsi="Times New Roman" w:cs="Times New Roman"/>
          <w:sz w:val="24"/>
          <w:szCs w:val="24"/>
        </w:rPr>
        <w:t>pasākumos</w:t>
      </w:r>
      <w:r w:rsidRPr="002D363B">
        <w:rPr>
          <w:rFonts w:ascii="Times New Roman" w:hAnsi="Times New Roman" w:cs="Times New Roman"/>
          <w:sz w:val="24"/>
          <w:szCs w:val="24"/>
        </w:rPr>
        <w:t>: Dziesmu svētku process, Rīga kā Eiropas kultūras galvaspilsēta 2014.</w:t>
      </w:r>
      <w:r w:rsidR="00F93AF6" w:rsidRPr="002D363B">
        <w:rPr>
          <w:rFonts w:ascii="Times New Roman" w:hAnsi="Times New Roman" w:cs="Times New Roman"/>
          <w:sz w:val="24"/>
          <w:szCs w:val="24"/>
        </w:rPr>
        <w:t xml:space="preserve"> </w:t>
      </w:r>
      <w:r w:rsidRPr="002D363B">
        <w:rPr>
          <w:rFonts w:ascii="Times New Roman" w:hAnsi="Times New Roman" w:cs="Times New Roman"/>
          <w:sz w:val="24"/>
          <w:szCs w:val="24"/>
        </w:rPr>
        <w:t xml:space="preserve">gadā, Latvija kā prezidējošā valsts </w:t>
      </w:r>
      <w:r w:rsidR="00646847" w:rsidRPr="002D363B">
        <w:rPr>
          <w:rFonts w:ascii="Times New Roman" w:hAnsi="Times New Roman" w:cs="Times New Roman"/>
          <w:sz w:val="24"/>
          <w:szCs w:val="24"/>
        </w:rPr>
        <w:t xml:space="preserve">ES Padomē </w:t>
      </w:r>
      <w:r w:rsidRPr="002D363B">
        <w:rPr>
          <w:rFonts w:ascii="Times New Roman" w:hAnsi="Times New Roman" w:cs="Times New Roman"/>
          <w:sz w:val="24"/>
          <w:szCs w:val="24"/>
        </w:rPr>
        <w:t>2015.</w:t>
      </w:r>
      <w:r w:rsidR="00F93AF6" w:rsidRPr="002D363B">
        <w:rPr>
          <w:rFonts w:ascii="Times New Roman" w:hAnsi="Times New Roman" w:cs="Times New Roman"/>
          <w:sz w:val="24"/>
          <w:szCs w:val="24"/>
        </w:rPr>
        <w:t xml:space="preserve"> </w:t>
      </w:r>
      <w:r w:rsidR="002745E0" w:rsidRPr="002D363B">
        <w:rPr>
          <w:rFonts w:ascii="Times New Roman" w:hAnsi="Times New Roman" w:cs="Times New Roman"/>
          <w:sz w:val="24"/>
          <w:szCs w:val="24"/>
        </w:rPr>
        <w:t>gada pirmajā</w:t>
      </w:r>
      <w:r w:rsidRPr="002D363B">
        <w:rPr>
          <w:rFonts w:ascii="Times New Roman" w:hAnsi="Times New Roman" w:cs="Times New Roman"/>
          <w:sz w:val="24"/>
          <w:szCs w:val="24"/>
        </w:rPr>
        <w:t xml:space="preserve"> </w:t>
      </w:r>
      <w:r w:rsidR="002745E0" w:rsidRPr="002D363B">
        <w:rPr>
          <w:rFonts w:ascii="Times New Roman" w:hAnsi="Times New Roman" w:cs="Times New Roman"/>
          <w:sz w:val="24"/>
          <w:szCs w:val="24"/>
        </w:rPr>
        <w:t xml:space="preserve">pusē </w:t>
      </w:r>
      <w:r w:rsidRPr="002D363B">
        <w:rPr>
          <w:rFonts w:ascii="Times New Roman" w:hAnsi="Times New Roman" w:cs="Times New Roman"/>
          <w:sz w:val="24"/>
          <w:szCs w:val="24"/>
        </w:rPr>
        <w:t>u</w:t>
      </w:r>
      <w:r w:rsidR="00CF0FAA" w:rsidRPr="002D363B">
        <w:rPr>
          <w:rFonts w:ascii="Times New Roman" w:hAnsi="Times New Roman" w:cs="Times New Roman"/>
          <w:sz w:val="24"/>
          <w:szCs w:val="24"/>
        </w:rPr>
        <w:t>n citi</w:t>
      </w:r>
      <w:r w:rsidR="000E1CFE">
        <w:rPr>
          <w:rFonts w:ascii="Times New Roman" w:hAnsi="Times New Roman" w:cs="Times New Roman"/>
          <w:sz w:val="24"/>
          <w:szCs w:val="24"/>
        </w:rPr>
        <w:t xml:space="preserve"> pasākumi</w:t>
      </w:r>
      <w:r w:rsidRPr="002D363B">
        <w:rPr>
          <w:rFonts w:ascii="Times New Roman" w:hAnsi="Times New Roman" w:cs="Times New Roman"/>
          <w:sz w:val="24"/>
          <w:szCs w:val="24"/>
        </w:rPr>
        <w:t xml:space="preserve">, jo </w:t>
      </w:r>
      <w:r w:rsidR="000E1CFE">
        <w:rPr>
          <w:rFonts w:ascii="Times New Roman" w:hAnsi="Times New Roman" w:cs="Times New Roman"/>
          <w:sz w:val="24"/>
          <w:szCs w:val="24"/>
        </w:rPr>
        <w:t xml:space="preserve">tie </w:t>
      </w:r>
      <w:r w:rsidRPr="002D363B">
        <w:rPr>
          <w:rFonts w:ascii="Times New Roman" w:hAnsi="Times New Roman" w:cs="Times New Roman"/>
          <w:sz w:val="24"/>
          <w:szCs w:val="24"/>
        </w:rPr>
        <w:t xml:space="preserve">rada vēlmi sadarboties </w:t>
      </w:r>
      <w:r w:rsidR="006F3880" w:rsidRPr="002D363B">
        <w:rPr>
          <w:rFonts w:ascii="Times New Roman" w:hAnsi="Times New Roman" w:cs="Times New Roman"/>
          <w:sz w:val="24"/>
          <w:szCs w:val="24"/>
        </w:rPr>
        <w:t xml:space="preserve">ar </w:t>
      </w:r>
      <w:r w:rsidRPr="002D363B">
        <w:rPr>
          <w:rFonts w:ascii="Times New Roman" w:hAnsi="Times New Roman" w:cs="Times New Roman"/>
          <w:sz w:val="24"/>
          <w:szCs w:val="24"/>
        </w:rPr>
        <w:t>Latvij</w:t>
      </w:r>
      <w:r w:rsidR="006F3880" w:rsidRPr="002D363B">
        <w:rPr>
          <w:rFonts w:ascii="Times New Roman" w:hAnsi="Times New Roman" w:cs="Times New Roman"/>
          <w:sz w:val="24"/>
          <w:szCs w:val="24"/>
        </w:rPr>
        <w:t>u</w:t>
      </w:r>
      <w:r w:rsidRPr="002D363B">
        <w:rPr>
          <w:rFonts w:ascii="Times New Roman" w:hAnsi="Times New Roman" w:cs="Times New Roman"/>
          <w:sz w:val="24"/>
          <w:szCs w:val="24"/>
        </w:rPr>
        <w:t>.</w:t>
      </w:r>
    </w:p>
    <w:p w14:paraId="1197B522" w14:textId="77777777" w:rsidR="00F97C28" w:rsidRPr="002D363B" w:rsidRDefault="00424559" w:rsidP="0053386E">
      <w:pPr>
        <w:spacing w:after="0" w:line="240" w:lineRule="auto"/>
        <w:ind w:firstLine="720"/>
        <w:jc w:val="both"/>
        <w:rPr>
          <w:rFonts w:ascii="Times New Roman" w:hAnsi="Times New Roman" w:cs="Times New Roman"/>
          <w:strike/>
          <w:sz w:val="24"/>
          <w:szCs w:val="24"/>
        </w:rPr>
      </w:pPr>
      <w:r w:rsidRPr="002D363B">
        <w:rPr>
          <w:rFonts w:ascii="Times New Roman" w:eastAsia="Times New Roman" w:hAnsi="Times New Roman" w:cs="Times New Roman"/>
          <w:sz w:val="24"/>
          <w:szCs w:val="24"/>
        </w:rPr>
        <w:t>Bez morāla un</w:t>
      </w:r>
      <w:r w:rsidR="00241DC2" w:rsidRPr="002D363B">
        <w:rPr>
          <w:rFonts w:ascii="Times New Roman" w:eastAsia="Times New Roman" w:hAnsi="Times New Roman" w:cs="Times New Roman"/>
          <w:sz w:val="24"/>
          <w:szCs w:val="24"/>
        </w:rPr>
        <w:t>,</w:t>
      </w:r>
      <w:r w:rsidR="00F97C28"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iespēju robežās</w:t>
      </w:r>
      <w:r w:rsidR="00241DC2" w:rsidRPr="002D363B">
        <w:rPr>
          <w:rFonts w:ascii="Times New Roman" w:eastAsia="Times New Roman" w:hAnsi="Times New Roman" w:cs="Times New Roman"/>
          <w:sz w:val="24"/>
          <w:szCs w:val="24"/>
        </w:rPr>
        <w:t>,</w:t>
      </w:r>
      <w:r w:rsidR="00F97C28" w:rsidRPr="002D363B">
        <w:rPr>
          <w:rFonts w:ascii="Times New Roman" w:eastAsia="Times New Roman" w:hAnsi="Times New Roman" w:cs="Times New Roman"/>
          <w:sz w:val="24"/>
          <w:szCs w:val="24"/>
        </w:rPr>
        <w:t xml:space="preserve"> materiāla Latvijas valsts</w:t>
      </w:r>
      <w:r w:rsidR="00DA29E4" w:rsidRPr="002D363B">
        <w:rPr>
          <w:rFonts w:ascii="Times New Roman" w:eastAsia="Times New Roman" w:hAnsi="Times New Roman" w:cs="Times New Roman"/>
          <w:sz w:val="24"/>
          <w:szCs w:val="24"/>
        </w:rPr>
        <w:t xml:space="preserve"> atbalsta</w:t>
      </w:r>
      <w:r w:rsidR="00F97C28" w:rsidRPr="002D363B">
        <w:rPr>
          <w:rFonts w:ascii="Times New Roman" w:eastAsia="Times New Roman" w:hAnsi="Times New Roman" w:cs="Times New Roman"/>
          <w:sz w:val="24"/>
          <w:szCs w:val="24"/>
        </w:rPr>
        <w:t xml:space="preserve">, diasporas organizācijām ir grūti uzturēt virsmērķi – sadarboties Latvijas labā un vienlaikus sniegt ieguldījumu indivīdu piederības veidošanā latviešu diasporai. </w:t>
      </w:r>
    </w:p>
    <w:p w14:paraId="040C8531" w14:textId="77777777" w:rsidR="003D33B1" w:rsidRPr="002D363B" w:rsidRDefault="003D33B1" w:rsidP="0053386E">
      <w:pPr>
        <w:pStyle w:val="Normalunderline"/>
        <w:spacing w:before="0" w:after="0" w:line="240" w:lineRule="auto"/>
        <w:rPr>
          <w:lang w:eastAsia="en-GB"/>
        </w:rPr>
      </w:pPr>
    </w:p>
    <w:p w14:paraId="6F5E56E1" w14:textId="77777777" w:rsidR="009164BC" w:rsidRPr="002D363B" w:rsidRDefault="009164BC" w:rsidP="00E01DC3">
      <w:pPr>
        <w:pStyle w:val="Normalunderline"/>
        <w:spacing w:before="0" w:after="0" w:line="240" w:lineRule="auto"/>
        <w:ind w:firstLine="720"/>
        <w:rPr>
          <w:lang w:eastAsia="en-GB"/>
        </w:rPr>
      </w:pPr>
      <w:r w:rsidRPr="002D363B">
        <w:rPr>
          <w:lang w:eastAsia="en-GB"/>
        </w:rPr>
        <w:t>Sasniedzamais rezultāts un nepieciešamā rīcība</w:t>
      </w:r>
      <w:r w:rsidR="00DC250A" w:rsidRPr="002D363B">
        <w:rPr>
          <w:lang w:eastAsia="en-GB"/>
        </w:rPr>
        <w:t>:</w:t>
      </w:r>
      <w:r w:rsidRPr="002D363B">
        <w:rPr>
          <w:lang w:eastAsia="en-GB"/>
        </w:rPr>
        <w:t xml:space="preserve"> </w:t>
      </w:r>
    </w:p>
    <w:p w14:paraId="1137EAC8" w14:textId="77777777" w:rsidR="003D33B1" w:rsidRPr="002D363B" w:rsidRDefault="003D33B1" w:rsidP="0053386E">
      <w:pPr>
        <w:pStyle w:val="Normalunderline"/>
        <w:spacing w:before="0" w:after="0" w:line="240" w:lineRule="auto"/>
        <w:ind w:firstLine="720"/>
        <w:jc w:val="both"/>
        <w:rPr>
          <w:color w:val="0070C0"/>
          <w:u w:val="none"/>
          <w:lang w:eastAsia="en-GB"/>
        </w:rPr>
      </w:pPr>
    </w:p>
    <w:p w14:paraId="2936A3A5" w14:textId="77777777" w:rsidR="009164BC" w:rsidRPr="002D363B" w:rsidRDefault="00DC250A" w:rsidP="0053386E">
      <w:pPr>
        <w:pStyle w:val="Normalunderline"/>
        <w:spacing w:before="0" w:after="0" w:line="240" w:lineRule="auto"/>
        <w:ind w:firstLine="720"/>
        <w:jc w:val="both"/>
        <w:rPr>
          <w:u w:val="none"/>
          <w:lang w:eastAsia="en-GB"/>
        </w:rPr>
      </w:pPr>
      <w:r w:rsidRPr="002D363B">
        <w:rPr>
          <w:u w:val="none"/>
          <w:lang w:eastAsia="en-GB"/>
        </w:rPr>
        <w:t>P</w:t>
      </w:r>
      <w:r w:rsidR="00731EDA" w:rsidRPr="002D363B">
        <w:rPr>
          <w:u w:val="none"/>
          <w:lang w:eastAsia="en-GB"/>
        </w:rPr>
        <w:t>alielinājies</w:t>
      </w:r>
      <w:r w:rsidR="008220D4" w:rsidRPr="002D363B">
        <w:rPr>
          <w:u w:val="none"/>
          <w:lang w:eastAsia="en-GB"/>
        </w:rPr>
        <w:t xml:space="preserve"> </w:t>
      </w:r>
      <w:r w:rsidR="00731EDA" w:rsidRPr="002D363B">
        <w:rPr>
          <w:u w:val="none"/>
          <w:lang w:eastAsia="en-GB"/>
        </w:rPr>
        <w:t xml:space="preserve">Latvijas </w:t>
      </w:r>
      <w:r w:rsidR="008220D4" w:rsidRPr="002D363B">
        <w:rPr>
          <w:u w:val="none"/>
          <w:lang w:eastAsia="en-GB"/>
        </w:rPr>
        <w:t>diasporas pārstāvju īpatsvars</w:t>
      </w:r>
      <w:r w:rsidR="009164BC" w:rsidRPr="002D363B">
        <w:rPr>
          <w:u w:val="none"/>
          <w:lang w:eastAsia="en-GB"/>
        </w:rPr>
        <w:t xml:space="preserve">, kuri </w:t>
      </w:r>
      <w:proofErr w:type="spellStart"/>
      <w:r w:rsidR="00FA4526" w:rsidRPr="002D363B">
        <w:rPr>
          <w:u w:val="none"/>
          <w:lang w:eastAsia="en-GB"/>
        </w:rPr>
        <w:t>pašorganizējas</w:t>
      </w:r>
      <w:proofErr w:type="spellEnd"/>
      <w:r w:rsidR="00FA4526" w:rsidRPr="002D363B">
        <w:rPr>
          <w:u w:val="none"/>
          <w:lang w:eastAsia="en-GB"/>
        </w:rPr>
        <w:t xml:space="preserve">, </w:t>
      </w:r>
      <w:r w:rsidR="007A232A" w:rsidRPr="002D363B">
        <w:rPr>
          <w:u w:val="none"/>
          <w:lang w:eastAsia="en-GB"/>
        </w:rPr>
        <w:t xml:space="preserve">veido jaunas </w:t>
      </w:r>
      <w:r w:rsidR="009164BC" w:rsidRPr="002D363B">
        <w:rPr>
          <w:u w:val="none"/>
          <w:lang w:eastAsia="en-GB"/>
        </w:rPr>
        <w:t xml:space="preserve">vai iesaistās </w:t>
      </w:r>
      <w:r w:rsidR="00731EDA" w:rsidRPr="002D363B">
        <w:rPr>
          <w:u w:val="none"/>
          <w:lang w:eastAsia="en-GB"/>
        </w:rPr>
        <w:t>jau esošajās</w:t>
      </w:r>
      <w:r w:rsidR="007A232A" w:rsidRPr="002D363B">
        <w:rPr>
          <w:u w:val="none"/>
          <w:lang w:eastAsia="en-GB"/>
        </w:rPr>
        <w:t xml:space="preserve"> </w:t>
      </w:r>
      <w:r w:rsidR="009164BC" w:rsidRPr="002D363B">
        <w:rPr>
          <w:u w:val="none"/>
          <w:lang w:eastAsia="en-GB"/>
        </w:rPr>
        <w:t>vietējo kopienu organizācijās, īpaši jaunās emigrācijas pārstāvji</w:t>
      </w:r>
      <w:r w:rsidR="00D71D31" w:rsidRPr="002D363B">
        <w:rPr>
          <w:u w:val="none"/>
          <w:lang w:eastAsia="en-GB"/>
        </w:rPr>
        <w:t>. N</w:t>
      </w:r>
      <w:r w:rsidR="006749D9" w:rsidRPr="002D363B">
        <w:rPr>
          <w:u w:val="none"/>
          <w:lang w:eastAsia="en-GB"/>
        </w:rPr>
        <w:t>odrošin</w:t>
      </w:r>
      <w:r w:rsidR="008220D4" w:rsidRPr="002D363B">
        <w:rPr>
          <w:u w:val="none"/>
          <w:lang w:eastAsia="en-GB"/>
        </w:rPr>
        <w:t>āt</w:t>
      </w:r>
      <w:r w:rsidR="00D71D31" w:rsidRPr="002D363B">
        <w:rPr>
          <w:u w:val="none"/>
          <w:lang w:eastAsia="en-GB"/>
        </w:rPr>
        <w:t>s mērķtiecīgs Latvijas valsts atbalsts</w:t>
      </w:r>
      <w:r w:rsidR="006749D9" w:rsidRPr="002D363B">
        <w:rPr>
          <w:u w:val="none"/>
          <w:lang w:eastAsia="en-GB"/>
        </w:rPr>
        <w:t xml:space="preserve"> </w:t>
      </w:r>
      <w:r w:rsidR="004A6976" w:rsidRPr="002D363B">
        <w:rPr>
          <w:u w:val="none"/>
          <w:lang w:eastAsia="en-GB"/>
        </w:rPr>
        <w:t>diasporas pārstāvjiem,</w:t>
      </w:r>
      <w:r w:rsidR="00D71D31" w:rsidRPr="002D363B">
        <w:rPr>
          <w:u w:val="none"/>
          <w:lang w:eastAsia="en-GB"/>
        </w:rPr>
        <w:t xml:space="preserve"> sadarbībai,</w:t>
      </w:r>
      <w:r w:rsidR="006749D9" w:rsidRPr="002D363B">
        <w:rPr>
          <w:u w:val="none"/>
          <w:lang w:eastAsia="en-GB"/>
        </w:rPr>
        <w:t xml:space="preserve"> </w:t>
      </w:r>
      <w:r w:rsidR="00D71D31" w:rsidRPr="002D363B">
        <w:rPr>
          <w:u w:val="none"/>
          <w:lang w:eastAsia="en-GB"/>
        </w:rPr>
        <w:t>kā arī labāka</w:t>
      </w:r>
      <w:r w:rsidR="004A6976" w:rsidRPr="002D363B">
        <w:rPr>
          <w:u w:val="none"/>
          <w:lang w:eastAsia="en-GB"/>
        </w:rPr>
        <w:t xml:space="preserve"> d</w:t>
      </w:r>
      <w:r w:rsidR="00D71D31" w:rsidRPr="002D363B">
        <w:rPr>
          <w:u w:val="none"/>
          <w:lang w:eastAsia="en-GB"/>
        </w:rPr>
        <w:t>iasporas vajadzību apmierināšana</w:t>
      </w:r>
      <w:r w:rsidR="008220D4" w:rsidRPr="002D363B">
        <w:rPr>
          <w:u w:val="none"/>
          <w:lang w:eastAsia="en-GB"/>
        </w:rPr>
        <w:t>.</w:t>
      </w:r>
    </w:p>
    <w:p w14:paraId="3030B221" w14:textId="77777777" w:rsidR="003D33B1" w:rsidRPr="002D363B" w:rsidRDefault="003D33B1" w:rsidP="0053386E">
      <w:pPr>
        <w:pStyle w:val="Normalunderline"/>
        <w:spacing w:before="0" w:after="0" w:line="240" w:lineRule="auto"/>
        <w:ind w:firstLine="720"/>
        <w:jc w:val="both"/>
        <w:rPr>
          <w:color w:val="0070C0"/>
          <w:u w:val="none"/>
          <w:lang w:eastAsia="en-GB"/>
        </w:rPr>
      </w:pPr>
    </w:p>
    <w:p w14:paraId="572E76E0" w14:textId="77777777" w:rsidR="00083B3C" w:rsidRPr="002D363B" w:rsidRDefault="00BB552D" w:rsidP="00973E34">
      <w:pPr>
        <w:pStyle w:val="ListParagraph"/>
        <w:numPr>
          <w:ilvl w:val="0"/>
          <w:numId w:val="15"/>
        </w:numPr>
        <w:spacing w:after="0" w:line="240" w:lineRule="auto"/>
        <w:ind w:left="1434" w:hanging="357"/>
        <w:jc w:val="both"/>
        <w:rPr>
          <w:rFonts w:ascii="Times New Roman" w:eastAsia="Times New Roman" w:hAnsi="Times New Roman" w:cs="Times New Roman"/>
          <w:sz w:val="24"/>
          <w:szCs w:val="24"/>
        </w:rPr>
      </w:pPr>
      <w:r w:rsidRPr="002D363B">
        <w:rPr>
          <w:rFonts w:ascii="Times New Roman" w:hAnsi="Times New Roman" w:cs="Times New Roman"/>
          <w:sz w:val="24"/>
          <w:szCs w:val="24"/>
        </w:rPr>
        <w:t>J</w:t>
      </w:r>
      <w:r w:rsidR="00083B3C" w:rsidRPr="002D363B">
        <w:rPr>
          <w:rFonts w:ascii="Times New Roman" w:hAnsi="Times New Roman" w:cs="Times New Roman"/>
          <w:sz w:val="24"/>
          <w:szCs w:val="24"/>
        </w:rPr>
        <w:t>āveicina</w:t>
      </w:r>
      <w:r w:rsidR="00F97C28" w:rsidRPr="002D363B">
        <w:rPr>
          <w:rFonts w:ascii="Times New Roman" w:hAnsi="Times New Roman" w:cs="Times New Roman"/>
          <w:sz w:val="24"/>
          <w:szCs w:val="24"/>
        </w:rPr>
        <w:t xml:space="preserve"> diasporas </w:t>
      </w:r>
      <w:r w:rsidR="00D71D31" w:rsidRPr="002D363B">
        <w:rPr>
          <w:rFonts w:ascii="Times New Roman" w:hAnsi="Times New Roman" w:cs="Times New Roman"/>
          <w:sz w:val="24"/>
          <w:szCs w:val="24"/>
        </w:rPr>
        <w:t xml:space="preserve">pašorganizēšanās un </w:t>
      </w:r>
      <w:r w:rsidR="005557ED" w:rsidRPr="002D363B">
        <w:rPr>
          <w:rFonts w:ascii="Times New Roman" w:hAnsi="Times New Roman" w:cs="Times New Roman"/>
          <w:sz w:val="24"/>
          <w:szCs w:val="24"/>
        </w:rPr>
        <w:t>aktivitātes</w:t>
      </w:r>
      <w:r w:rsidR="00F97C28" w:rsidRPr="002D363B">
        <w:rPr>
          <w:rFonts w:ascii="Times New Roman" w:hAnsi="Times New Roman" w:cs="Times New Roman"/>
          <w:sz w:val="24"/>
          <w:szCs w:val="24"/>
        </w:rPr>
        <w:t>, atbalstot sabiedriskus un izglītojošus pasākumus, kā arī veicinot tautiešu pulcēšanos (</w:t>
      </w:r>
      <w:r w:rsidR="00731EDA" w:rsidRPr="002D363B">
        <w:rPr>
          <w:rFonts w:ascii="Times New Roman" w:hAnsi="Times New Roman" w:cs="Times New Roman"/>
          <w:sz w:val="24"/>
          <w:szCs w:val="24"/>
        </w:rPr>
        <w:t xml:space="preserve">tai </w:t>
      </w:r>
      <w:r w:rsidR="003D33B1" w:rsidRPr="002D363B">
        <w:rPr>
          <w:rFonts w:ascii="Times New Roman" w:hAnsi="Times New Roman" w:cs="Times New Roman"/>
          <w:sz w:val="24"/>
          <w:szCs w:val="24"/>
        </w:rPr>
        <w:t>sk</w:t>
      </w:r>
      <w:r w:rsidR="00731EDA" w:rsidRPr="002D363B">
        <w:rPr>
          <w:rFonts w:ascii="Times New Roman" w:hAnsi="Times New Roman" w:cs="Times New Roman"/>
          <w:sz w:val="24"/>
          <w:szCs w:val="24"/>
        </w:rPr>
        <w:t>aitā</w:t>
      </w:r>
      <w:r w:rsidR="00774725" w:rsidRPr="002D363B">
        <w:rPr>
          <w:rFonts w:ascii="Times New Roman" w:hAnsi="Times New Roman" w:cs="Times New Roman"/>
          <w:sz w:val="24"/>
          <w:szCs w:val="24"/>
        </w:rPr>
        <w:t xml:space="preserve"> </w:t>
      </w:r>
      <w:r w:rsidR="00F173D6" w:rsidRPr="002D363B">
        <w:rPr>
          <w:rFonts w:ascii="Times New Roman" w:hAnsi="Times New Roman" w:cs="Times New Roman"/>
          <w:sz w:val="24"/>
          <w:szCs w:val="24"/>
        </w:rPr>
        <w:t>ar vēstniecību starpniecību</w:t>
      </w:r>
      <w:r w:rsidR="00F97C28" w:rsidRPr="002D363B">
        <w:rPr>
          <w:rFonts w:ascii="Times New Roman" w:hAnsi="Times New Roman" w:cs="Times New Roman"/>
          <w:sz w:val="24"/>
          <w:szCs w:val="24"/>
        </w:rPr>
        <w:t>)</w:t>
      </w:r>
      <w:r w:rsidR="00F173D6" w:rsidRPr="002D363B">
        <w:rPr>
          <w:rFonts w:ascii="Times New Roman" w:hAnsi="Times New Roman" w:cs="Times New Roman"/>
          <w:sz w:val="24"/>
          <w:szCs w:val="24"/>
        </w:rPr>
        <w:t>.</w:t>
      </w:r>
      <w:r w:rsidR="003863BF" w:rsidRPr="002D363B">
        <w:rPr>
          <w:rFonts w:ascii="Times New Roman" w:hAnsi="Times New Roman" w:cs="Times New Roman"/>
          <w:sz w:val="24"/>
          <w:szCs w:val="24"/>
        </w:rPr>
        <w:t xml:space="preserve"> </w:t>
      </w:r>
    </w:p>
    <w:p w14:paraId="2C9355E1" w14:textId="77777777" w:rsidR="00083B3C" w:rsidRPr="002D363B" w:rsidRDefault="005557ED" w:rsidP="00973E34">
      <w:pPr>
        <w:pStyle w:val="ListParagraph"/>
        <w:numPr>
          <w:ilvl w:val="0"/>
          <w:numId w:val="15"/>
        </w:numPr>
        <w:spacing w:after="0" w:line="240" w:lineRule="auto"/>
        <w:ind w:left="1434" w:hanging="357"/>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Jāapzina </w:t>
      </w:r>
      <w:r w:rsidR="003863BF" w:rsidRPr="002D363B">
        <w:rPr>
          <w:rFonts w:ascii="Times New Roman" w:eastAsia="Times New Roman" w:hAnsi="Times New Roman" w:cs="Times New Roman"/>
          <w:sz w:val="24"/>
          <w:szCs w:val="24"/>
        </w:rPr>
        <w:t xml:space="preserve">aktualitātes un </w:t>
      </w:r>
      <w:r w:rsidRPr="002D363B">
        <w:rPr>
          <w:rFonts w:ascii="Times New Roman" w:eastAsia="Times New Roman" w:hAnsi="Times New Roman" w:cs="Times New Roman"/>
          <w:sz w:val="24"/>
          <w:szCs w:val="24"/>
        </w:rPr>
        <w:t>jā</w:t>
      </w:r>
      <w:r w:rsidR="003863BF" w:rsidRPr="002D363B">
        <w:rPr>
          <w:rFonts w:ascii="Times New Roman" w:eastAsia="Times New Roman" w:hAnsi="Times New Roman" w:cs="Times New Roman"/>
          <w:sz w:val="24"/>
          <w:szCs w:val="24"/>
        </w:rPr>
        <w:t>risin</w:t>
      </w:r>
      <w:r w:rsidRPr="002D363B">
        <w:rPr>
          <w:rFonts w:ascii="Times New Roman" w:eastAsia="Times New Roman" w:hAnsi="Times New Roman" w:cs="Times New Roman"/>
          <w:sz w:val="24"/>
          <w:szCs w:val="24"/>
        </w:rPr>
        <w:t>a</w:t>
      </w:r>
      <w:r w:rsidR="003863BF" w:rsidRPr="002D363B">
        <w:rPr>
          <w:rFonts w:ascii="Times New Roman" w:eastAsia="Times New Roman" w:hAnsi="Times New Roman" w:cs="Times New Roman"/>
          <w:sz w:val="24"/>
          <w:szCs w:val="24"/>
        </w:rPr>
        <w:t xml:space="preserve"> diasporas </w:t>
      </w:r>
      <w:r w:rsidRPr="002D363B">
        <w:rPr>
          <w:rFonts w:ascii="Times New Roman" w:eastAsia="Times New Roman" w:hAnsi="Times New Roman" w:cs="Times New Roman"/>
          <w:sz w:val="24"/>
          <w:szCs w:val="24"/>
        </w:rPr>
        <w:t>jautājumi</w:t>
      </w:r>
      <w:r w:rsidR="003863BF" w:rsidRPr="002D363B">
        <w:rPr>
          <w:rFonts w:ascii="Times New Roman" w:eastAsia="Times New Roman" w:hAnsi="Times New Roman" w:cs="Times New Roman"/>
          <w:sz w:val="24"/>
          <w:szCs w:val="24"/>
        </w:rPr>
        <w:t xml:space="preserve"> īpaši mītnes valsts reģionos, kas atrodas tālu no vēstniecībām</w:t>
      </w:r>
      <w:r w:rsidR="002745E0" w:rsidRPr="002D363B">
        <w:rPr>
          <w:rFonts w:ascii="Times New Roman" w:eastAsia="Times New Roman" w:hAnsi="Times New Roman" w:cs="Times New Roman"/>
          <w:sz w:val="24"/>
          <w:szCs w:val="24"/>
        </w:rPr>
        <w:t>,</w:t>
      </w:r>
      <w:r w:rsidRPr="002D363B">
        <w:rPr>
          <w:rFonts w:ascii="Times New Roman" w:eastAsia="Times New Roman" w:hAnsi="Times New Roman" w:cs="Times New Roman"/>
          <w:sz w:val="24"/>
          <w:szCs w:val="24"/>
        </w:rPr>
        <w:t xml:space="preserve"> vai valstīs, kurās nav vēstniecību</w:t>
      </w:r>
      <w:r w:rsidR="003863BF" w:rsidRPr="002D363B">
        <w:rPr>
          <w:rFonts w:ascii="Times New Roman" w:eastAsia="Times New Roman" w:hAnsi="Times New Roman" w:cs="Times New Roman"/>
          <w:sz w:val="24"/>
          <w:szCs w:val="24"/>
        </w:rPr>
        <w:t>.</w:t>
      </w:r>
    </w:p>
    <w:p w14:paraId="2B525ECC" w14:textId="77777777" w:rsidR="005557ED" w:rsidRPr="002D363B" w:rsidRDefault="005557ED" w:rsidP="00973E34">
      <w:pPr>
        <w:pStyle w:val="ListParagraph"/>
        <w:numPr>
          <w:ilvl w:val="0"/>
          <w:numId w:val="15"/>
        </w:numPr>
        <w:spacing w:after="0" w:line="240" w:lineRule="auto"/>
        <w:ind w:left="1434" w:hanging="357"/>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Jā</w:t>
      </w:r>
      <w:r w:rsidR="00732DFC" w:rsidRPr="002D363B">
        <w:rPr>
          <w:rFonts w:ascii="Times New Roman" w:eastAsia="Times New Roman" w:hAnsi="Times New Roman" w:cs="Times New Roman"/>
          <w:sz w:val="24"/>
          <w:szCs w:val="24"/>
        </w:rPr>
        <w:t>paplašina</w:t>
      </w:r>
      <w:r w:rsidRPr="002D363B">
        <w:rPr>
          <w:rFonts w:ascii="Times New Roman" w:eastAsia="Times New Roman" w:hAnsi="Times New Roman" w:cs="Times New Roman"/>
          <w:sz w:val="24"/>
          <w:szCs w:val="24"/>
        </w:rPr>
        <w:t xml:space="preserve"> iespējas finansiāli atbalstīt diasporas kopienu aktivitātes, kas veicina to turpmāku </w:t>
      </w:r>
      <w:proofErr w:type="spellStart"/>
      <w:r w:rsidRPr="002D363B">
        <w:rPr>
          <w:rFonts w:ascii="Times New Roman" w:eastAsia="Times New Roman" w:hAnsi="Times New Roman" w:cs="Times New Roman"/>
          <w:sz w:val="24"/>
          <w:szCs w:val="24"/>
        </w:rPr>
        <w:t>pašorganizēšanos</w:t>
      </w:r>
      <w:proofErr w:type="spellEnd"/>
      <w:r w:rsidRPr="002D363B">
        <w:rPr>
          <w:rFonts w:ascii="Times New Roman" w:eastAsia="Times New Roman" w:hAnsi="Times New Roman" w:cs="Times New Roman"/>
          <w:sz w:val="24"/>
          <w:szCs w:val="24"/>
        </w:rPr>
        <w:t xml:space="preserve"> un nostiprināšanos.</w:t>
      </w:r>
    </w:p>
    <w:p w14:paraId="120B8B95" w14:textId="77777777" w:rsidR="002C51A8" w:rsidRPr="002D363B" w:rsidRDefault="005565A3" w:rsidP="00973E34">
      <w:pPr>
        <w:pStyle w:val="ListParagraph"/>
        <w:numPr>
          <w:ilvl w:val="0"/>
          <w:numId w:val="15"/>
        </w:numPr>
        <w:spacing w:after="0" w:line="240" w:lineRule="auto"/>
        <w:ind w:left="1434" w:hanging="357"/>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Jāt</w:t>
      </w:r>
      <w:r w:rsidR="00F1001B" w:rsidRPr="002D363B">
        <w:rPr>
          <w:rFonts w:ascii="Times New Roman" w:eastAsia="Times New Roman" w:hAnsi="Times New Roman" w:cs="Times New Roman"/>
          <w:sz w:val="24"/>
          <w:szCs w:val="24"/>
        </w:rPr>
        <w:t>urpin</w:t>
      </w:r>
      <w:r w:rsidRPr="002D363B">
        <w:rPr>
          <w:rFonts w:ascii="Times New Roman" w:eastAsia="Times New Roman" w:hAnsi="Times New Roman" w:cs="Times New Roman"/>
          <w:sz w:val="24"/>
          <w:szCs w:val="24"/>
        </w:rPr>
        <w:t>a</w:t>
      </w:r>
      <w:r w:rsidR="00941BCD" w:rsidRPr="002D363B">
        <w:rPr>
          <w:rFonts w:ascii="Times New Roman" w:eastAsia="Times New Roman" w:hAnsi="Times New Roman" w:cs="Times New Roman"/>
          <w:sz w:val="24"/>
          <w:szCs w:val="24"/>
        </w:rPr>
        <w:t xml:space="preserve"> dialogs par</w:t>
      </w:r>
      <w:r w:rsidR="00F1001B" w:rsidRPr="002D363B">
        <w:rPr>
          <w:rFonts w:ascii="Times New Roman" w:eastAsia="Times New Roman" w:hAnsi="Times New Roman" w:cs="Times New Roman"/>
          <w:sz w:val="24"/>
          <w:szCs w:val="24"/>
        </w:rPr>
        <w:t xml:space="preserve"> diasporas interešu pārstāvību</w:t>
      </w:r>
      <w:r w:rsidR="00941BCD" w:rsidRPr="002D363B">
        <w:rPr>
          <w:rFonts w:ascii="Times New Roman" w:eastAsia="Times New Roman" w:hAnsi="Times New Roman" w:cs="Times New Roman"/>
          <w:sz w:val="24"/>
          <w:szCs w:val="24"/>
        </w:rPr>
        <w:t xml:space="preserve">, kā arī jāveic dažādu valstu sadarbības modeļu starp diasporu un izcelsmes valsts institūcijām izpēte </w:t>
      </w:r>
      <w:r w:rsidR="0049716A" w:rsidRPr="002D363B">
        <w:rPr>
          <w:rFonts w:ascii="Times New Roman" w:eastAsia="Times New Roman" w:hAnsi="Times New Roman" w:cs="Times New Roman"/>
          <w:sz w:val="24"/>
          <w:szCs w:val="24"/>
        </w:rPr>
        <w:t>sadarbības</w:t>
      </w:r>
      <w:r w:rsidR="00941BCD" w:rsidRPr="002D363B">
        <w:rPr>
          <w:rFonts w:ascii="Times New Roman" w:eastAsia="Times New Roman" w:hAnsi="Times New Roman" w:cs="Times New Roman"/>
          <w:sz w:val="24"/>
          <w:szCs w:val="24"/>
        </w:rPr>
        <w:t xml:space="preserve"> pilnveido</w:t>
      </w:r>
      <w:r w:rsidR="0049716A" w:rsidRPr="002D363B">
        <w:rPr>
          <w:rFonts w:ascii="Times New Roman" w:eastAsia="Times New Roman" w:hAnsi="Times New Roman" w:cs="Times New Roman"/>
          <w:sz w:val="24"/>
          <w:szCs w:val="24"/>
        </w:rPr>
        <w:t>šanai</w:t>
      </w:r>
      <w:r w:rsidR="00941BCD" w:rsidRPr="002D363B">
        <w:rPr>
          <w:rFonts w:ascii="Times New Roman" w:eastAsia="Times New Roman" w:hAnsi="Times New Roman" w:cs="Times New Roman"/>
          <w:sz w:val="24"/>
          <w:szCs w:val="24"/>
        </w:rPr>
        <w:t xml:space="preserve">. </w:t>
      </w:r>
    </w:p>
    <w:p w14:paraId="5FF693F1" w14:textId="77777777" w:rsidR="005557ED" w:rsidRPr="002D363B" w:rsidRDefault="005557ED" w:rsidP="005557ED">
      <w:pPr>
        <w:pStyle w:val="ListParagraph"/>
        <w:spacing w:after="0" w:line="240" w:lineRule="auto"/>
        <w:ind w:left="1440"/>
        <w:jc w:val="both"/>
        <w:rPr>
          <w:rFonts w:ascii="Times New Roman" w:eastAsia="Times New Roman" w:hAnsi="Times New Roman" w:cs="Times New Roman"/>
          <w:sz w:val="24"/>
          <w:szCs w:val="24"/>
        </w:rPr>
      </w:pPr>
    </w:p>
    <w:p w14:paraId="119662F7" w14:textId="77777777" w:rsidR="00033060" w:rsidRPr="002D363B" w:rsidRDefault="00033060" w:rsidP="005557ED">
      <w:pPr>
        <w:pStyle w:val="ListParagraph"/>
        <w:spacing w:after="0" w:line="240" w:lineRule="auto"/>
        <w:ind w:left="1440"/>
        <w:jc w:val="both"/>
        <w:rPr>
          <w:rFonts w:ascii="Times New Roman" w:eastAsia="Times New Roman" w:hAnsi="Times New Roman" w:cs="Times New Roman"/>
          <w:sz w:val="24"/>
          <w:szCs w:val="24"/>
        </w:rPr>
      </w:pPr>
    </w:p>
    <w:p w14:paraId="515F4C1C" w14:textId="77777777" w:rsidR="00F009B1" w:rsidRPr="002D363B" w:rsidRDefault="007A5EC8" w:rsidP="0053386E">
      <w:pPr>
        <w:pStyle w:val="Heading3"/>
        <w:numPr>
          <w:ilvl w:val="1"/>
          <w:numId w:val="4"/>
        </w:numPr>
        <w:spacing w:before="0" w:line="240" w:lineRule="auto"/>
        <w:jc w:val="both"/>
        <w:rPr>
          <w:rFonts w:ascii="Times New Roman" w:hAnsi="Times New Roman" w:cs="Times New Roman"/>
          <w:b w:val="0"/>
          <w:bCs w:val="0"/>
          <w:i/>
          <w:iCs/>
          <w:color w:val="000000"/>
          <w:sz w:val="24"/>
          <w:szCs w:val="24"/>
          <w:u w:color="000000"/>
        </w:rPr>
      </w:pPr>
      <w:bookmarkStart w:id="15" w:name="_Toc387994566"/>
      <w:r w:rsidRPr="002D363B">
        <w:rPr>
          <w:rFonts w:ascii="Times New Roman" w:hAnsi="Times New Roman" w:cs="Times New Roman"/>
          <w:b w:val="0"/>
          <w:bCs w:val="0"/>
          <w:i/>
          <w:iCs/>
          <w:sz w:val="24"/>
          <w:szCs w:val="24"/>
          <w:u w:color="000000"/>
        </w:rPr>
        <w:t>Latvijas institūciju</w:t>
      </w:r>
      <w:r w:rsidR="00554BE5" w:rsidRPr="002D363B">
        <w:rPr>
          <w:rFonts w:ascii="Times New Roman" w:hAnsi="Times New Roman" w:cs="Times New Roman"/>
          <w:b w:val="0"/>
          <w:bCs w:val="0"/>
          <w:i/>
          <w:iCs/>
          <w:sz w:val="24"/>
          <w:szCs w:val="24"/>
          <w:u w:color="000000"/>
        </w:rPr>
        <w:t xml:space="preserve"> </w:t>
      </w:r>
      <w:r w:rsidR="0049716A" w:rsidRPr="002D363B">
        <w:rPr>
          <w:rFonts w:ascii="Times New Roman" w:hAnsi="Times New Roman" w:cs="Times New Roman"/>
          <w:b w:val="0"/>
          <w:bCs w:val="0"/>
          <w:i/>
          <w:iCs/>
          <w:sz w:val="24"/>
          <w:szCs w:val="24"/>
          <w:u w:color="000000"/>
        </w:rPr>
        <w:t>lomas nostiprināšana</w:t>
      </w:r>
      <w:r w:rsidR="00C2377C" w:rsidRPr="002D363B">
        <w:rPr>
          <w:rFonts w:ascii="Times New Roman" w:hAnsi="Times New Roman" w:cs="Times New Roman"/>
          <w:b w:val="0"/>
          <w:bCs w:val="0"/>
          <w:i/>
          <w:iCs/>
          <w:sz w:val="24"/>
          <w:szCs w:val="24"/>
          <w:u w:color="000000"/>
        </w:rPr>
        <w:t xml:space="preserve"> </w:t>
      </w:r>
      <w:r w:rsidR="00554BE5" w:rsidRPr="002D363B">
        <w:rPr>
          <w:rFonts w:ascii="Times New Roman" w:hAnsi="Times New Roman" w:cs="Times New Roman"/>
          <w:b w:val="0"/>
          <w:bCs w:val="0"/>
          <w:i/>
          <w:iCs/>
          <w:sz w:val="24"/>
          <w:szCs w:val="24"/>
          <w:u w:color="000000"/>
        </w:rPr>
        <w:t>diasporas</w:t>
      </w:r>
      <w:r w:rsidR="008F48B3" w:rsidRPr="002D363B">
        <w:rPr>
          <w:rFonts w:ascii="Times New Roman" w:hAnsi="Times New Roman" w:cs="Times New Roman"/>
          <w:b w:val="0"/>
          <w:bCs w:val="0"/>
          <w:i/>
          <w:iCs/>
          <w:sz w:val="24"/>
          <w:szCs w:val="24"/>
          <w:u w:color="000000"/>
        </w:rPr>
        <w:t xml:space="preserve"> sabiedriskās</w:t>
      </w:r>
      <w:r w:rsidR="00C2377C" w:rsidRPr="002D363B">
        <w:rPr>
          <w:rFonts w:ascii="Times New Roman" w:hAnsi="Times New Roman" w:cs="Times New Roman"/>
          <w:b w:val="0"/>
          <w:bCs w:val="0"/>
          <w:i/>
          <w:iCs/>
          <w:sz w:val="24"/>
          <w:szCs w:val="24"/>
          <w:u w:color="000000"/>
        </w:rPr>
        <w:t xml:space="preserve"> dzīves veicināšan</w:t>
      </w:r>
      <w:bookmarkEnd w:id="15"/>
      <w:r w:rsidR="008F48B3" w:rsidRPr="002D363B">
        <w:rPr>
          <w:rFonts w:ascii="Times New Roman" w:hAnsi="Times New Roman" w:cs="Times New Roman"/>
          <w:b w:val="0"/>
          <w:bCs w:val="0"/>
          <w:i/>
          <w:iCs/>
          <w:sz w:val="24"/>
          <w:szCs w:val="24"/>
          <w:u w:color="000000"/>
        </w:rPr>
        <w:t>ā</w:t>
      </w:r>
      <w:r w:rsidR="00554BE5" w:rsidRPr="002D363B">
        <w:rPr>
          <w:rFonts w:ascii="Times New Roman" w:hAnsi="Times New Roman" w:cs="Times New Roman"/>
          <w:b w:val="0"/>
          <w:bCs w:val="0"/>
          <w:i/>
          <w:iCs/>
          <w:color w:val="0070C0"/>
          <w:sz w:val="24"/>
          <w:szCs w:val="24"/>
          <w:u w:color="000000"/>
        </w:rPr>
        <w:t xml:space="preserve"> </w:t>
      </w:r>
    </w:p>
    <w:p w14:paraId="4FF7B8B8" w14:textId="77777777" w:rsidR="0049716A" w:rsidRPr="002D363B" w:rsidRDefault="0049716A" w:rsidP="0053386E">
      <w:pPr>
        <w:spacing w:after="0" w:line="240" w:lineRule="auto"/>
        <w:ind w:firstLine="720"/>
        <w:jc w:val="both"/>
        <w:rPr>
          <w:rFonts w:ascii="Times New Roman" w:eastAsia="Times New Roman" w:hAnsi="Times New Roman" w:cs="Times New Roman"/>
          <w:sz w:val="24"/>
          <w:szCs w:val="24"/>
        </w:rPr>
      </w:pPr>
    </w:p>
    <w:p w14:paraId="6D764FEB" w14:textId="77777777" w:rsidR="00732DFC" w:rsidRPr="002D363B" w:rsidRDefault="00E11B4D" w:rsidP="0053386E">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Diasporas sabiedriskās dzīves veicināšanā liela nozīme ir Latvijas valsts institūciju aktīvai rīcībai. V</w:t>
      </w:r>
      <w:r w:rsidR="00F1001B" w:rsidRPr="002D363B">
        <w:rPr>
          <w:rFonts w:ascii="Times New Roman" w:eastAsia="Times New Roman" w:hAnsi="Times New Roman" w:cs="Times New Roman"/>
          <w:sz w:val="24"/>
          <w:szCs w:val="24"/>
        </w:rPr>
        <w:t xml:space="preserve">iens no tiešākajiem valsts instrumentiem saskarsmē </w:t>
      </w:r>
      <w:r w:rsidR="002730C2" w:rsidRPr="002D363B">
        <w:rPr>
          <w:rFonts w:ascii="Times New Roman" w:eastAsia="Times New Roman" w:hAnsi="Times New Roman" w:cs="Times New Roman"/>
          <w:sz w:val="24"/>
          <w:szCs w:val="24"/>
        </w:rPr>
        <w:t xml:space="preserve">un dialogā </w:t>
      </w:r>
      <w:r w:rsidR="00F1001B" w:rsidRPr="002D363B">
        <w:rPr>
          <w:rFonts w:ascii="Times New Roman" w:eastAsia="Times New Roman" w:hAnsi="Times New Roman" w:cs="Times New Roman"/>
          <w:sz w:val="24"/>
          <w:szCs w:val="24"/>
        </w:rPr>
        <w:t>ar diasporu</w:t>
      </w:r>
      <w:r w:rsidRPr="002D363B">
        <w:rPr>
          <w:rFonts w:ascii="Times New Roman" w:eastAsia="Times New Roman" w:hAnsi="Times New Roman" w:cs="Times New Roman"/>
          <w:sz w:val="24"/>
          <w:szCs w:val="24"/>
        </w:rPr>
        <w:t xml:space="preserve"> ir Latvijas vēstniecības</w:t>
      </w:r>
      <w:r w:rsidR="00551FD3" w:rsidRPr="002D363B">
        <w:rPr>
          <w:rFonts w:ascii="Times New Roman" w:eastAsia="Times New Roman" w:hAnsi="Times New Roman" w:cs="Times New Roman"/>
          <w:sz w:val="24"/>
          <w:szCs w:val="24"/>
        </w:rPr>
        <w:t xml:space="preserve">, jo tās </w:t>
      </w:r>
      <w:r w:rsidR="00F1001B" w:rsidRPr="002D363B">
        <w:rPr>
          <w:rFonts w:ascii="Times New Roman" w:eastAsia="Times New Roman" w:hAnsi="Times New Roman" w:cs="Times New Roman"/>
          <w:sz w:val="24"/>
          <w:szCs w:val="24"/>
        </w:rPr>
        <w:t>ir vienīgās Latvijas valsts iestādes, kas atrodas ārzemēs un kuru uzdevums i</w:t>
      </w:r>
      <w:r w:rsidR="004F112E" w:rsidRPr="002D363B">
        <w:rPr>
          <w:rFonts w:ascii="Times New Roman" w:eastAsia="Times New Roman" w:hAnsi="Times New Roman" w:cs="Times New Roman"/>
          <w:sz w:val="24"/>
          <w:szCs w:val="24"/>
        </w:rPr>
        <w:t>r Latvijas valsts</w:t>
      </w:r>
      <w:r w:rsidR="00D53947" w:rsidRPr="002D363B">
        <w:rPr>
          <w:rFonts w:ascii="Times New Roman" w:eastAsia="Times New Roman" w:hAnsi="Times New Roman" w:cs="Times New Roman"/>
          <w:sz w:val="24"/>
          <w:szCs w:val="24"/>
        </w:rPr>
        <w:t>piederīgo interešu aizstāvība</w:t>
      </w:r>
      <w:r w:rsidR="00F1001B" w:rsidRPr="002D363B">
        <w:rPr>
          <w:rFonts w:ascii="Times New Roman" w:eastAsia="Times New Roman" w:hAnsi="Times New Roman" w:cs="Times New Roman"/>
          <w:sz w:val="24"/>
          <w:szCs w:val="24"/>
        </w:rPr>
        <w:t xml:space="preserve"> </w:t>
      </w:r>
      <w:r w:rsidR="004F112E" w:rsidRPr="002D363B">
        <w:rPr>
          <w:rFonts w:ascii="Times New Roman" w:eastAsia="Times New Roman" w:hAnsi="Times New Roman" w:cs="Times New Roman"/>
          <w:sz w:val="24"/>
          <w:szCs w:val="24"/>
        </w:rPr>
        <w:t>ārvalstīs</w:t>
      </w:r>
      <w:r w:rsidR="00F1001B" w:rsidRPr="002D363B">
        <w:rPr>
          <w:rFonts w:ascii="Times New Roman" w:eastAsia="Times New Roman" w:hAnsi="Times New Roman" w:cs="Times New Roman"/>
          <w:sz w:val="24"/>
          <w:szCs w:val="24"/>
        </w:rPr>
        <w:t>.</w:t>
      </w:r>
      <w:r w:rsidR="00E71A5A" w:rsidRPr="002D363B">
        <w:rPr>
          <w:rFonts w:ascii="Times New Roman" w:eastAsia="Times New Roman" w:hAnsi="Times New Roman" w:cs="Times New Roman"/>
          <w:sz w:val="24"/>
          <w:szCs w:val="24"/>
        </w:rPr>
        <w:t xml:space="preserve"> </w:t>
      </w:r>
    </w:p>
    <w:p w14:paraId="6EE4EBD8" w14:textId="77777777" w:rsidR="00942F97" w:rsidRPr="002D363B" w:rsidRDefault="00537634" w:rsidP="0053386E">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2014. gadā</w:t>
      </w:r>
      <w:r w:rsidR="00942F97" w:rsidRPr="002D363B">
        <w:rPr>
          <w:rFonts w:ascii="Times New Roman" w:eastAsia="Times New Roman" w:hAnsi="Times New Roman" w:cs="Times New Roman"/>
          <w:sz w:val="24"/>
          <w:szCs w:val="24"/>
        </w:rPr>
        <w:t xml:space="preserve"> ĀM centrālajā aparātā sadarbībai ar diasporu ir </w:t>
      </w:r>
      <w:r w:rsidR="00FF1BF6" w:rsidRPr="002D363B">
        <w:rPr>
          <w:rFonts w:ascii="Times New Roman" w:eastAsia="Times New Roman" w:hAnsi="Times New Roman" w:cs="Times New Roman"/>
          <w:sz w:val="24"/>
          <w:szCs w:val="24"/>
        </w:rPr>
        <w:t xml:space="preserve">viena </w:t>
      </w:r>
      <w:r w:rsidR="00E71A5A" w:rsidRPr="002D363B">
        <w:rPr>
          <w:rFonts w:ascii="Times New Roman" w:eastAsia="Times New Roman" w:hAnsi="Times New Roman" w:cs="Times New Roman"/>
          <w:sz w:val="24"/>
          <w:szCs w:val="24"/>
        </w:rPr>
        <w:t xml:space="preserve">diplomāta </w:t>
      </w:r>
      <w:r w:rsidRPr="002D363B">
        <w:rPr>
          <w:rFonts w:ascii="Times New Roman" w:eastAsia="Times New Roman" w:hAnsi="Times New Roman" w:cs="Times New Roman"/>
          <w:sz w:val="24"/>
          <w:szCs w:val="24"/>
        </w:rPr>
        <w:t>štata vieta</w:t>
      </w:r>
      <w:r w:rsidR="00FF1BF6" w:rsidRPr="002D363B">
        <w:rPr>
          <w:rFonts w:ascii="Times New Roman" w:eastAsia="Times New Roman" w:hAnsi="Times New Roman" w:cs="Times New Roman"/>
          <w:sz w:val="24"/>
          <w:szCs w:val="24"/>
        </w:rPr>
        <w:t xml:space="preserve"> un </w:t>
      </w:r>
      <w:r w:rsidR="00771D09" w:rsidRPr="002D363B">
        <w:rPr>
          <w:rFonts w:ascii="Times New Roman" w:eastAsia="Times New Roman" w:hAnsi="Times New Roman" w:cs="Times New Roman"/>
          <w:sz w:val="24"/>
          <w:szCs w:val="24"/>
        </w:rPr>
        <w:t>līgumdarbinieka amata vieta</w:t>
      </w:r>
      <w:r w:rsidR="00942F97" w:rsidRPr="002D363B">
        <w:rPr>
          <w:rFonts w:ascii="Times New Roman" w:eastAsia="Times New Roman" w:hAnsi="Times New Roman" w:cs="Times New Roman"/>
          <w:sz w:val="24"/>
          <w:szCs w:val="24"/>
        </w:rPr>
        <w:t>, bet</w:t>
      </w:r>
      <w:r w:rsidRPr="002D363B">
        <w:rPr>
          <w:rFonts w:ascii="Times New Roman" w:eastAsia="Times New Roman" w:hAnsi="Times New Roman" w:cs="Times New Roman"/>
          <w:sz w:val="24"/>
          <w:szCs w:val="24"/>
        </w:rPr>
        <w:t xml:space="preserve"> </w:t>
      </w:r>
      <w:r w:rsidR="00942F97" w:rsidRPr="002D363B">
        <w:rPr>
          <w:rFonts w:ascii="Times New Roman" w:eastAsia="Times New Roman" w:hAnsi="Times New Roman" w:cs="Times New Roman"/>
          <w:sz w:val="24"/>
          <w:szCs w:val="24"/>
        </w:rPr>
        <w:t xml:space="preserve">vēstniecībās šie uzdevumi tiek veikti amatu apvienošanas kārtībā, un esošo diplomātu kapacitāte liedz sadarbību īstenot pilnvērtīgi. </w:t>
      </w:r>
      <w:r w:rsidR="002C11BE" w:rsidRPr="002D363B">
        <w:rPr>
          <w:rFonts w:ascii="Times New Roman" w:eastAsia="Times New Roman" w:hAnsi="Times New Roman" w:cs="Times New Roman"/>
          <w:sz w:val="24"/>
          <w:szCs w:val="24"/>
        </w:rPr>
        <w:t xml:space="preserve">Lai </w:t>
      </w:r>
      <w:r w:rsidR="0024768D" w:rsidRPr="002D363B">
        <w:rPr>
          <w:rFonts w:ascii="Times New Roman" w:eastAsia="Times New Roman" w:hAnsi="Times New Roman" w:cs="Times New Roman"/>
          <w:sz w:val="24"/>
          <w:szCs w:val="24"/>
        </w:rPr>
        <w:t>risināt</w:t>
      </w:r>
      <w:r w:rsidR="00316DF3" w:rsidRPr="002D363B">
        <w:rPr>
          <w:rFonts w:ascii="Times New Roman" w:eastAsia="Times New Roman" w:hAnsi="Times New Roman" w:cs="Times New Roman"/>
          <w:sz w:val="24"/>
          <w:szCs w:val="24"/>
        </w:rPr>
        <w:t>u</w:t>
      </w:r>
      <w:r w:rsidR="0024768D" w:rsidRPr="002D363B">
        <w:rPr>
          <w:rFonts w:ascii="Times New Roman" w:eastAsia="Times New Roman" w:hAnsi="Times New Roman" w:cs="Times New Roman"/>
          <w:sz w:val="24"/>
          <w:szCs w:val="24"/>
        </w:rPr>
        <w:t xml:space="preserve"> </w:t>
      </w:r>
      <w:r w:rsidR="002C11BE" w:rsidRPr="002D363B">
        <w:rPr>
          <w:rFonts w:ascii="Times New Roman" w:eastAsia="Times New Roman" w:hAnsi="Times New Roman" w:cs="Times New Roman"/>
          <w:sz w:val="24"/>
          <w:szCs w:val="24"/>
        </w:rPr>
        <w:t xml:space="preserve">šo </w:t>
      </w:r>
      <w:r w:rsidR="00B76527" w:rsidRPr="002D363B">
        <w:rPr>
          <w:rFonts w:ascii="Times New Roman" w:eastAsia="Times New Roman" w:hAnsi="Times New Roman" w:cs="Times New Roman"/>
          <w:sz w:val="24"/>
          <w:szCs w:val="24"/>
        </w:rPr>
        <w:t>jautājumu</w:t>
      </w:r>
      <w:r w:rsidR="002C11BE" w:rsidRPr="002D363B">
        <w:rPr>
          <w:rFonts w:ascii="Times New Roman" w:eastAsia="Times New Roman" w:hAnsi="Times New Roman" w:cs="Times New Roman"/>
          <w:sz w:val="24"/>
          <w:szCs w:val="24"/>
        </w:rPr>
        <w:t xml:space="preserve">, </w:t>
      </w:r>
      <w:r w:rsidR="00771D09" w:rsidRPr="002D363B">
        <w:rPr>
          <w:rFonts w:ascii="Times New Roman" w:eastAsia="Times New Roman" w:hAnsi="Times New Roman" w:cs="Times New Roman"/>
          <w:sz w:val="24"/>
          <w:szCs w:val="24"/>
        </w:rPr>
        <w:t xml:space="preserve">2014. gadā vēstniecībās tika izveidotas </w:t>
      </w:r>
      <w:r w:rsidR="00771D09" w:rsidRPr="002D363B">
        <w:rPr>
          <w:rFonts w:ascii="Times New Roman" w:hAnsi="Times New Roman" w:cs="Times New Roman"/>
          <w:sz w:val="24"/>
          <w:szCs w:val="24"/>
        </w:rPr>
        <w:t>četras</w:t>
      </w:r>
      <w:r w:rsidR="000404A4" w:rsidRPr="002D363B">
        <w:rPr>
          <w:rFonts w:ascii="Times New Roman" w:hAnsi="Times New Roman" w:cs="Times New Roman"/>
          <w:sz w:val="24"/>
          <w:szCs w:val="24"/>
        </w:rPr>
        <w:t xml:space="preserve"> </w:t>
      </w:r>
      <w:r w:rsidR="00771D09" w:rsidRPr="002D363B">
        <w:rPr>
          <w:rFonts w:ascii="Times New Roman" w:hAnsi="Times New Roman" w:cs="Times New Roman"/>
          <w:sz w:val="24"/>
          <w:szCs w:val="24"/>
        </w:rPr>
        <w:t>amata vietas</w:t>
      </w:r>
      <w:r w:rsidR="000976CA" w:rsidRPr="002D363B">
        <w:rPr>
          <w:rFonts w:ascii="Times New Roman" w:hAnsi="Times New Roman" w:cs="Times New Roman"/>
          <w:sz w:val="24"/>
          <w:szCs w:val="24"/>
        </w:rPr>
        <w:t xml:space="preserve"> </w:t>
      </w:r>
      <w:r w:rsidR="000404A4" w:rsidRPr="002D363B">
        <w:rPr>
          <w:rFonts w:ascii="Times New Roman" w:hAnsi="Times New Roman" w:cs="Times New Roman"/>
          <w:sz w:val="24"/>
          <w:szCs w:val="24"/>
        </w:rPr>
        <w:t>sadarbības ar diasporu stiprināšanai, diasporas ieguldījuma Latvijas attīstībā veicināšanai, vēstniecību sadarbības ar diasporu paplašināšanai un Pilsonības likuma grozījumu īstenošanai.</w:t>
      </w:r>
      <w:r w:rsidR="00BE3477" w:rsidRPr="002D363B">
        <w:rPr>
          <w:rFonts w:ascii="Times New Roman" w:hAnsi="Times New Roman" w:cs="Times New Roman"/>
          <w:sz w:val="24"/>
          <w:szCs w:val="24"/>
        </w:rPr>
        <w:t xml:space="preserve"> Papildus </w:t>
      </w:r>
      <w:r w:rsidR="00DC2519" w:rsidRPr="002D363B">
        <w:rPr>
          <w:rFonts w:ascii="Times New Roman" w:hAnsi="Times New Roman" w:cs="Times New Roman"/>
          <w:sz w:val="24"/>
          <w:szCs w:val="24"/>
        </w:rPr>
        <w:t xml:space="preserve">amata </w:t>
      </w:r>
      <w:r w:rsidR="00BE3477" w:rsidRPr="002D363B">
        <w:rPr>
          <w:rFonts w:ascii="Times New Roman" w:hAnsi="Times New Roman" w:cs="Times New Roman"/>
          <w:sz w:val="24"/>
          <w:szCs w:val="24"/>
        </w:rPr>
        <w:t xml:space="preserve">vietas ir izveidotas valstīs, kurās ir liela Latvijas diaspora – </w:t>
      </w:r>
      <w:r w:rsidR="00157B4E" w:rsidRPr="002D363B">
        <w:rPr>
          <w:rFonts w:ascii="Times New Roman" w:hAnsi="Times New Roman" w:cs="Times New Roman"/>
          <w:sz w:val="24"/>
          <w:szCs w:val="24"/>
        </w:rPr>
        <w:t>ASV, Īrijā</w:t>
      </w:r>
      <w:r w:rsidR="009B55DF" w:rsidRPr="002D363B">
        <w:rPr>
          <w:rFonts w:ascii="Times New Roman" w:hAnsi="Times New Roman" w:cs="Times New Roman"/>
          <w:sz w:val="24"/>
          <w:szCs w:val="24"/>
        </w:rPr>
        <w:t>,</w:t>
      </w:r>
      <w:r w:rsidR="00157B4E" w:rsidRPr="002D363B">
        <w:rPr>
          <w:rFonts w:ascii="Times New Roman" w:hAnsi="Times New Roman" w:cs="Times New Roman"/>
          <w:sz w:val="24"/>
          <w:szCs w:val="24"/>
        </w:rPr>
        <w:t xml:space="preserve"> Kanādā un </w:t>
      </w:r>
      <w:r w:rsidR="00BE3477" w:rsidRPr="002D363B">
        <w:rPr>
          <w:rFonts w:ascii="Times New Roman" w:hAnsi="Times New Roman" w:cs="Times New Roman"/>
          <w:sz w:val="24"/>
          <w:szCs w:val="24"/>
        </w:rPr>
        <w:t>Lielbritānijā.</w:t>
      </w:r>
    </w:p>
    <w:p w14:paraId="5F38B8E0" w14:textId="77777777" w:rsidR="00C40325" w:rsidRPr="002D363B" w:rsidRDefault="00C40325" w:rsidP="00C40325">
      <w:pPr>
        <w:spacing w:after="0" w:line="240" w:lineRule="auto"/>
        <w:ind w:firstLine="720"/>
        <w:jc w:val="both"/>
        <w:rPr>
          <w:rFonts w:ascii="Times New Roman" w:eastAsia="Times New Roman" w:hAnsi="Times New Roman" w:cs="Times New Roman"/>
          <w:color w:val="00B0F0"/>
          <w:sz w:val="24"/>
          <w:szCs w:val="24"/>
        </w:rPr>
      </w:pPr>
      <w:r w:rsidRPr="002D363B">
        <w:rPr>
          <w:rFonts w:ascii="Times New Roman" w:eastAsia="Times New Roman" w:hAnsi="Times New Roman" w:cs="Times New Roman"/>
          <w:sz w:val="24"/>
          <w:szCs w:val="24"/>
        </w:rPr>
        <w:lastRenderedPageBreak/>
        <w:t xml:space="preserve">Ar vēstniecību iesaisti tiek veicināta diasporas pašorganizēšanās un jaunu latviešu biedrību izveidošanās, piemēram, Spānijā. Vēstniecībās vai ar to atbalstu darbojas latviešu nedēļas nogales skolas, tiek atvērti uzņēmēju klubi un tirdzniecības kameras (Igaunijā, Īrijā, Lielbritānijā, Nīderlandē). Bieži vēstniecības ir vienīgā vieta, kur personas var vērsties pēc palīdzības, kad </w:t>
      </w:r>
      <w:r w:rsidR="002B6F26" w:rsidRPr="002D363B">
        <w:rPr>
          <w:rFonts w:ascii="Times New Roman" w:eastAsia="Times New Roman" w:hAnsi="Times New Roman" w:cs="Times New Roman"/>
          <w:sz w:val="24"/>
          <w:szCs w:val="24"/>
        </w:rPr>
        <w:t>ir nonākušas</w:t>
      </w:r>
      <w:r w:rsidRPr="002D363B">
        <w:rPr>
          <w:rFonts w:ascii="Times New Roman" w:eastAsia="Times New Roman" w:hAnsi="Times New Roman" w:cs="Times New Roman"/>
          <w:sz w:val="24"/>
          <w:szCs w:val="24"/>
        </w:rPr>
        <w:t xml:space="preserve"> krīzes situācijās.</w:t>
      </w:r>
      <w:r w:rsidRPr="002D363B">
        <w:rPr>
          <w:rFonts w:ascii="Times New Roman" w:eastAsia="Times New Roman" w:hAnsi="Times New Roman" w:cs="Times New Roman"/>
          <w:sz w:val="24"/>
          <w:szCs w:val="24"/>
          <w:lang w:eastAsia="en-GB"/>
        </w:rPr>
        <w:t xml:space="preserve"> </w:t>
      </w:r>
    </w:p>
    <w:p w14:paraId="1E194983" w14:textId="77777777" w:rsidR="00A00EF0" w:rsidRPr="002D363B" w:rsidRDefault="00BE3477" w:rsidP="0053386E">
      <w:pPr>
        <w:spacing w:after="0" w:line="240" w:lineRule="auto"/>
        <w:ind w:firstLine="720"/>
        <w:jc w:val="both"/>
        <w:rPr>
          <w:rFonts w:ascii="Times New Roman" w:eastAsia="Times New Roman" w:hAnsi="Times New Roman" w:cs="Times New Roman"/>
          <w:color w:val="00B0F0"/>
          <w:sz w:val="24"/>
          <w:szCs w:val="24"/>
        </w:rPr>
      </w:pPr>
      <w:r w:rsidRPr="002D363B">
        <w:rPr>
          <w:rFonts w:ascii="Times New Roman" w:eastAsia="Times New Roman" w:hAnsi="Times New Roman" w:cs="Times New Roman"/>
          <w:sz w:val="24"/>
          <w:szCs w:val="24"/>
        </w:rPr>
        <w:t>V</w:t>
      </w:r>
      <w:r w:rsidR="00F009B1" w:rsidRPr="002D363B">
        <w:rPr>
          <w:rFonts w:ascii="Times New Roman" w:eastAsia="Times New Roman" w:hAnsi="Times New Roman" w:cs="Times New Roman"/>
          <w:sz w:val="24"/>
          <w:szCs w:val="24"/>
        </w:rPr>
        <w:t>ēstniecīb</w:t>
      </w:r>
      <w:r w:rsidR="003F3F49" w:rsidRPr="002D363B">
        <w:rPr>
          <w:rFonts w:ascii="Times New Roman" w:eastAsia="Times New Roman" w:hAnsi="Times New Roman" w:cs="Times New Roman"/>
          <w:sz w:val="24"/>
          <w:szCs w:val="24"/>
        </w:rPr>
        <w:t>u</w:t>
      </w:r>
      <w:r w:rsidR="00F009B1" w:rsidRPr="002D363B">
        <w:rPr>
          <w:rFonts w:ascii="Times New Roman" w:eastAsia="Times New Roman" w:hAnsi="Times New Roman" w:cs="Times New Roman"/>
          <w:sz w:val="24"/>
          <w:szCs w:val="24"/>
        </w:rPr>
        <w:t xml:space="preserve"> ikdienas darbība </w:t>
      </w:r>
      <w:r w:rsidRPr="002D363B">
        <w:rPr>
          <w:rFonts w:ascii="Times New Roman" w:eastAsia="Times New Roman" w:hAnsi="Times New Roman" w:cs="Times New Roman"/>
          <w:sz w:val="24"/>
          <w:szCs w:val="24"/>
        </w:rPr>
        <w:t>ir cieši saistīta</w:t>
      </w:r>
      <w:r w:rsidR="00F009B1" w:rsidRPr="002D363B">
        <w:rPr>
          <w:rFonts w:ascii="Times New Roman" w:eastAsia="Times New Roman" w:hAnsi="Times New Roman" w:cs="Times New Roman"/>
          <w:sz w:val="24"/>
          <w:szCs w:val="24"/>
        </w:rPr>
        <w:t xml:space="preserve"> ar diaspora</w:t>
      </w:r>
      <w:r w:rsidR="002730C2" w:rsidRPr="002D363B">
        <w:rPr>
          <w:rFonts w:ascii="Times New Roman" w:eastAsia="Times New Roman" w:hAnsi="Times New Roman" w:cs="Times New Roman"/>
          <w:sz w:val="24"/>
          <w:szCs w:val="24"/>
        </w:rPr>
        <w:t>s sabiedrisko un kultūras dzīvi</w:t>
      </w:r>
      <w:r w:rsidR="003F3F49" w:rsidRPr="002D363B">
        <w:rPr>
          <w:rFonts w:ascii="Times New Roman" w:eastAsia="Times New Roman" w:hAnsi="Times New Roman" w:cs="Times New Roman"/>
          <w:sz w:val="24"/>
          <w:szCs w:val="24"/>
        </w:rPr>
        <w:t>. Tās organizē dažādus pasākumus, kuru mērķauditorija ir diaspora - valsts svētku pieņemšanas, izstādes, koncerti, Jāņu un Ziemassvētku u.c. pasākumi. Regulārus kultūras pasākumu un Latvijas profesionālo mākslinieku uzstāšanās rīko arī citas Latvijas valsts institūcijas, piemēram, Kultūras ministrija</w:t>
      </w:r>
      <w:r w:rsidR="002730C2" w:rsidRPr="002D363B">
        <w:rPr>
          <w:rFonts w:ascii="Times New Roman" w:eastAsia="Times New Roman" w:hAnsi="Times New Roman" w:cs="Times New Roman"/>
          <w:sz w:val="24"/>
          <w:szCs w:val="24"/>
        </w:rPr>
        <w:t xml:space="preserve">. </w:t>
      </w:r>
    </w:p>
    <w:p w14:paraId="4B25DBCA" w14:textId="77777777" w:rsidR="004F112E" w:rsidRPr="002D363B" w:rsidRDefault="00270369" w:rsidP="00973E34">
      <w:pPr>
        <w:spacing w:after="0" w:line="240" w:lineRule="auto"/>
        <w:ind w:firstLine="720"/>
        <w:jc w:val="both"/>
        <w:rPr>
          <w:rFonts w:ascii="Times New Roman" w:eastAsia="Times New Roman" w:hAnsi="Times New Roman" w:cs="Times New Roman"/>
          <w:sz w:val="24"/>
          <w:szCs w:val="24"/>
        </w:rPr>
      </w:pPr>
      <w:proofErr w:type="gramStart"/>
      <w:r w:rsidRPr="002D363B">
        <w:rPr>
          <w:rFonts w:ascii="Times New Roman" w:eastAsia="Times New Roman" w:hAnsi="Times New Roman" w:cs="Times New Roman"/>
          <w:sz w:val="24"/>
          <w:szCs w:val="24"/>
        </w:rPr>
        <w:t>Ņ</w:t>
      </w:r>
      <w:r w:rsidR="004F112E" w:rsidRPr="002D363B">
        <w:rPr>
          <w:rFonts w:ascii="Times New Roman" w:eastAsia="Times New Roman" w:hAnsi="Times New Roman" w:cs="Times New Roman"/>
          <w:sz w:val="24"/>
          <w:szCs w:val="24"/>
        </w:rPr>
        <w:t>emot vērā pastāvīgi pieaugošo Latvijas emigrantu</w:t>
      </w:r>
      <w:proofErr w:type="gramEnd"/>
      <w:r w:rsidR="004F112E" w:rsidRPr="002D363B">
        <w:rPr>
          <w:rFonts w:ascii="Times New Roman" w:eastAsia="Times New Roman" w:hAnsi="Times New Roman" w:cs="Times New Roman"/>
          <w:sz w:val="24"/>
          <w:szCs w:val="24"/>
        </w:rPr>
        <w:t xml:space="preserve"> skaitu</w:t>
      </w:r>
      <w:r w:rsidRPr="002D363B">
        <w:rPr>
          <w:rFonts w:ascii="Times New Roman" w:eastAsia="Times New Roman" w:hAnsi="Times New Roman" w:cs="Times New Roman"/>
          <w:sz w:val="24"/>
          <w:szCs w:val="24"/>
        </w:rPr>
        <w:t xml:space="preserve"> ārzemēs, </w:t>
      </w:r>
      <w:r w:rsidR="0060057D" w:rsidRPr="002D363B">
        <w:rPr>
          <w:rFonts w:ascii="Times New Roman" w:eastAsia="Times New Roman" w:hAnsi="Times New Roman" w:cs="Times New Roman"/>
          <w:sz w:val="24"/>
          <w:szCs w:val="24"/>
        </w:rPr>
        <w:t>Latvijas valsts institūcijām, īpaši vēstniecībām</w:t>
      </w:r>
      <w:r w:rsidR="00B965ED">
        <w:rPr>
          <w:rFonts w:ascii="Times New Roman" w:eastAsia="Times New Roman" w:hAnsi="Times New Roman" w:cs="Times New Roman"/>
          <w:sz w:val="24"/>
          <w:szCs w:val="24"/>
        </w:rPr>
        <w:t>,</w:t>
      </w:r>
      <w:r w:rsidRPr="002D363B">
        <w:rPr>
          <w:rFonts w:ascii="Times New Roman" w:eastAsia="Times New Roman" w:hAnsi="Times New Roman" w:cs="Times New Roman"/>
          <w:sz w:val="24"/>
          <w:szCs w:val="24"/>
        </w:rPr>
        <w:t xml:space="preserve"> </w:t>
      </w:r>
      <w:r w:rsidR="0060057D" w:rsidRPr="002D363B">
        <w:rPr>
          <w:rFonts w:ascii="Times New Roman" w:eastAsia="Times New Roman" w:hAnsi="Times New Roman" w:cs="Times New Roman"/>
          <w:sz w:val="24"/>
          <w:szCs w:val="24"/>
        </w:rPr>
        <w:t>nepieciešami papildus resursi,</w:t>
      </w:r>
      <w:r w:rsidR="00965071" w:rsidRPr="002D363B">
        <w:rPr>
          <w:rFonts w:ascii="Times New Roman" w:eastAsia="Times New Roman" w:hAnsi="Times New Roman" w:cs="Times New Roman"/>
          <w:sz w:val="24"/>
          <w:szCs w:val="24"/>
        </w:rPr>
        <w:t xml:space="preserve"> lai tās varētu </w:t>
      </w:r>
      <w:r w:rsidR="0060057D" w:rsidRPr="002D363B">
        <w:rPr>
          <w:rFonts w:ascii="Times New Roman" w:eastAsia="Times New Roman" w:hAnsi="Times New Roman" w:cs="Times New Roman"/>
          <w:sz w:val="24"/>
          <w:szCs w:val="24"/>
        </w:rPr>
        <w:t xml:space="preserve">sniegt </w:t>
      </w:r>
      <w:r w:rsidR="00F71D76" w:rsidRPr="002D363B">
        <w:rPr>
          <w:rFonts w:ascii="Times New Roman" w:eastAsia="Times New Roman" w:hAnsi="Times New Roman" w:cs="Times New Roman"/>
          <w:sz w:val="24"/>
          <w:szCs w:val="24"/>
        </w:rPr>
        <w:t xml:space="preserve">pietiekami plašu atbalstu </w:t>
      </w:r>
      <w:r w:rsidR="00B965ED">
        <w:rPr>
          <w:rFonts w:ascii="Times New Roman" w:eastAsia="Times New Roman" w:hAnsi="Times New Roman" w:cs="Times New Roman"/>
          <w:sz w:val="24"/>
          <w:szCs w:val="24"/>
        </w:rPr>
        <w:t xml:space="preserve">diasporai </w:t>
      </w:r>
      <w:r w:rsidR="00F71D76" w:rsidRPr="002D363B">
        <w:rPr>
          <w:rFonts w:ascii="Times New Roman" w:eastAsia="Times New Roman" w:hAnsi="Times New Roman" w:cs="Times New Roman"/>
          <w:sz w:val="24"/>
          <w:szCs w:val="24"/>
        </w:rPr>
        <w:t xml:space="preserve">un </w:t>
      </w:r>
      <w:r w:rsidR="004F112E" w:rsidRPr="002D363B">
        <w:rPr>
          <w:rFonts w:ascii="Times New Roman" w:eastAsia="Times New Roman" w:hAnsi="Times New Roman" w:cs="Times New Roman"/>
          <w:sz w:val="24"/>
          <w:szCs w:val="24"/>
        </w:rPr>
        <w:t>spēlēt centrālāku lomu</w:t>
      </w:r>
      <w:r w:rsidR="0056639B" w:rsidRPr="002D363B">
        <w:rPr>
          <w:rFonts w:ascii="Times New Roman" w:eastAsia="Times New Roman" w:hAnsi="Times New Roman" w:cs="Times New Roman"/>
          <w:sz w:val="24"/>
          <w:szCs w:val="24"/>
        </w:rPr>
        <w:t xml:space="preserve"> </w:t>
      </w:r>
      <w:r w:rsidR="00B965ED">
        <w:rPr>
          <w:rFonts w:ascii="Times New Roman" w:eastAsia="Times New Roman" w:hAnsi="Times New Roman" w:cs="Times New Roman"/>
          <w:sz w:val="24"/>
          <w:szCs w:val="24"/>
        </w:rPr>
        <w:t xml:space="preserve">tās </w:t>
      </w:r>
      <w:r w:rsidR="004F112E" w:rsidRPr="002D363B">
        <w:rPr>
          <w:rFonts w:ascii="Times New Roman" w:eastAsia="Times New Roman" w:hAnsi="Times New Roman" w:cs="Times New Roman"/>
          <w:sz w:val="24"/>
          <w:szCs w:val="24"/>
        </w:rPr>
        <w:t xml:space="preserve">sabiedriskajā dzīvē. </w:t>
      </w:r>
    </w:p>
    <w:p w14:paraId="066DACE1" w14:textId="77777777" w:rsidR="00973E34" w:rsidRPr="002D363B" w:rsidRDefault="00973E34" w:rsidP="00973E34">
      <w:pPr>
        <w:spacing w:after="0" w:line="240" w:lineRule="auto"/>
        <w:ind w:firstLine="720"/>
        <w:jc w:val="both"/>
        <w:rPr>
          <w:rFonts w:ascii="Times New Roman" w:eastAsia="Times New Roman" w:hAnsi="Times New Roman" w:cs="Times New Roman"/>
          <w:sz w:val="24"/>
          <w:szCs w:val="24"/>
        </w:rPr>
      </w:pPr>
    </w:p>
    <w:p w14:paraId="388DD4B5" w14:textId="77777777" w:rsidR="00BB552D" w:rsidRPr="002D363B" w:rsidRDefault="00BB552D" w:rsidP="00E01DC3">
      <w:pPr>
        <w:pStyle w:val="Normalunderline"/>
        <w:spacing w:before="0" w:after="0" w:line="240" w:lineRule="auto"/>
        <w:ind w:firstLine="720"/>
        <w:rPr>
          <w:lang w:eastAsia="en-GB"/>
        </w:rPr>
      </w:pPr>
      <w:r w:rsidRPr="002D363B">
        <w:rPr>
          <w:lang w:eastAsia="en-GB"/>
        </w:rPr>
        <w:t>Sasniedzamais rezultāts</w:t>
      </w:r>
      <w:r w:rsidRPr="002D363B">
        <w:t xml:space="preserve"> un </w:t>
      </w:r>
      <w:r w:rsidRPr="002D363B">
        <w:rPr>
          <w:lang w:eastAsia="en-GB"/>
        </w:rPr>
        <w:t>nepieciešamā rīcība</w:t>
      </w:r>
      <w:r w:rsidR="00DC250A" w:rsidRPr="002D363B">
        <w:rPr>
          <w:lang w:eastAsia="en-GB"/>
        </w:rPr>
        <w:t>:</w:t>
      </w:r>
      <w:r w:rsidRPr="002D363B">
        <w:rPr>
          <w:lang w:eastAsia="en-GB"/>
        </w:rPr>
        <w:t xml:space="preserve"> </w:t>
      </w:r>
    </w:p>
    <w:p w14:paraId="3425FA99" w14:textId="77777777" w:rsidR="00973E34" w:rsidRPr="002D363B" w:rsidRDefault="00973E34" w:rsidP="00973E34">
      <w:pPr>
        <w:pStyle w:val="Normalunderline"/>
        <w:spacing w:before="0" w:after="0" w:line="240" w:lineRule="auto"/>
        <w:jc w:val="both"/>
        <w:rPr>
          <w:u w:val="none"/>
        </w:rPr>
      </w:pPr>
    </w:p>
    <w:p w14:paraId="300B8711" w14:textId="77777777" w:rsidR="00BB552D" w:rsidRPr="002D363B" w:rsidRDefault="00BB552D" w:rsidP="00973E34">
      <w:pPr>
        <w:pStyle w:val="Normalunderline"/>
        <w:spacing w:before="0" w:after="0" w:line="240" w:lineRule="auto"/>
        <w:jc w:val="both"/>
        <w:rPr>
          <w:color w:val="0070C0"/>
          <w:u w:val="none"/>
          <w:lang w:eastAsia="en-GB"/>
        </w:rPr>
      </w:pPr>
      <w:r w:rsidRPr="002D363B">
        <w:rPr>
          <w:u w:val="none"/>
        </w:rPr>
        <w:tab/>
      </w:r>
      <w:r w:rsidR="00DC250A" w:rsidRPr="002D363B">
        <w:rPr>
          <w:u w:val="none"/>
        </w:rPr>
        <w:t>P</w:t>
      </w:r>
      <w:r w:rsidR="00DC2519" w:rsidRPr="002D363B">
        <w:rPr>
          <w:u w:val="none"/>
        </w:rPr>
        <w:t>ieaudzis</w:t>
      </w:r>
      <w:r w:rsidR="004378F6" w:rsidRPr="002D363B">
        <w:rPr>
          <w:u w:val="none"/>
        </w:rPr>
        <w:t xml:space="preserve"> </w:t>
      </w:r>
      <w:r w:rsidR="00B76527" w:rsidRPr="002D363B">
        <w:rPr>
          <w:u w:val="none"/>
        </w:rPr>
        <w:t xml:space="preserve">diasporas mērķauditorijai domāto </w:t>
      </w:r>
      <w:r w:rsidR="0019370F" w:rsidRPr="002D363B">
        <w:rPr>
          <w:u w:val="none"/>
        </w:rPr>
        <w:t xml:space="preserve">dažādu jomu </w:t>
      </w:r>
      <w:r w:rsidR="004378F6" w:rsidRPr="002D363B">
        <w:rPr>
          <w:u w:val="none"/>
        </w:rPr>
        <w:t>pasākumu skaits, kas tiek rīkoti ar vēstniecību atbalstu</w:t>
      </w:r>
      <w:r w:rsidR="00A33FBD">
        <w:rPr>
          <w:u w:val="none"/>
        </w:rPr>
        <w:t>;</w:t>
      </w:r>
      <w:r w:rsidR="004378F6" w:rsidRPr="002D363B">
        <w:rPr>
          <w:u w:val="none"/>
        </w:rPr>
        <w:t xml:space="preserve"> </w:t>
      </w:r>
      <w:r w:rsidR="0019370F" w:rsidRPr="002D363B">
        <w:rPr>
          <w:u w:val="none"/>
        </w:rPr>
        <w:t>šie pasākumi tiek lab</w:t>
      </w:r>
      <w:r w:rsidR="00C9535B" w:rsidRPr="002D363B">
        <w:rPr>
          <w:u w:val="none"/>
        </w:rPr>
        <w:t>i</w:t>
      </w:r>
      <w:r w:rsidR="0019370F" w:rsidRPr="002D363B">
        <w:rPr>
          <w:u w:val="none"/>
        </w:rPr>
        <w:t xml:space="preserve"> </w:t>
      </w:r>
      <w:r w:rsidR="0019370F" w:rsidRPr="002D363B">
        <w:rPr>
          <w:u w:val="none"/>
          <w:lang w:eastAsia="en-GB"/>
        </w:rPr>
        <w:t>koordinēti un saskaņoti</w:t>
      </w:r>
      <w:r w:rsidR="00DD14FF" w:rsidRPr="002D363B">
        <w:rPr>
          <w:u w:val="none"/>
          <w:lang w:eastAsia="en-GB"/>
        </w:rPr>
        <w:t xml:space="preserve"> ar diasporas vēlmēm un vajadzībām</w:t>
      </w:r>
      <w:r w:rsidR="002162E2" w:rsidRPr="002D363B">
        <w:rPr>
          <w:u w:val="none"/>
          <w:lang w:eastAsia="en-GB"/>
        </w:rPr>
        <w:t>.</w:t>
      </w:r>
      <w:r w:rsidR="00DC250A" w:rsidRPr="002D363B">
        <w:rPr>
          <w:u w:val="none"/>
          <w:lang w:eastAsia="en-GB"/>
        </w:rPr>
        <w:t xml:space="preserve"> </w:t>
      </w:r>
    </w:p>
    <w:p w14:paraId="45495597" w14:textId="77777777" w:rsidR="00973E34" w:rsidRPr="002D363B" w:rsidRDefault="00973E34" w:rsidP="0053386E">
      <w:pPr>
        <w:pStyle w:val="Normalunderline"/>
        <w:spacing w:before="0" w:after="0" w:line="240" w:lineRule="auto"/>
        <w:jc w:val="both"/>
        <w:rPr>
          <w:color w:val="00B050"/>
          <w:u w:val="none"/>
          <w:lang w:eastAsia="en-GB"/>
        </w:rPr>
      </w:pPr>
    </w:p>
    <w:p w14:paraId="29656776" w14:textId="77777777" w:rsidR="00316DF3" w:rsidRPr="002D363B" w:rsidRDefault="006D5B85" w:rsidP="00973E34">
      <w:pPr>
        <w:pStyle w:val="CommentText"/>
        <w:numPr>
          <w:ilvl w:val="0"/>
          <w:numId w:val="16"/>
        </w:numPr>
        <w:spacing w:after="0"/>
        <w:ind w:left="1434" w:hanging="357"/>
        <w:jc w:val="both"/>
        <w:rPr>
          <w:rFonts w:ascii="Times New Roman" w:hAnsi="Times New Roman" w:cs="Times New Roman"/>
          <w:sz w:val="24"/>
          <w:szCs w:val="24"/>
        </w:rPr>
      </w:pPr>
      <w:r w:rsidRPr="002D363B">
        <w:rPr>
          <w:rFonts w:ascii="Times New Roman" w:hAnsi="Times New Roman" w:cs="Times New Roman"/>
          <w:sz w:val="24"/>
          <w:szCs w:val="24"/>
        </w:rPr>
        <w:t>Latvijas v</w:t>
      </w:r>
      <w:r w:rsidR="00634C4D" w:rsidRPr="002D363B">
        <w:rPr>
          <w:rFonts w:ascii="Times New Roman" w:hAnsi="Times New Roman" w:cs="Times New Roman"/>
          <w:sz w:val="24"/>
          <w:szCs w:val="24"/>
        </w:rPr>
        <w:t>ēstniecīb</w:t>
      </w:r>
      <w:r w:rsidR="00DB4574" w:rsidRPr="002D363B">
        <w:rPr>
          <w:rFonts w:ascii="Times New Roman" w:hAnsi="Times New Roman" w:cs="Times New Roman"/>
          <w:sz w:val="24"/>
          <w:szCs w:val="24"/>
        </w:rPr>
        <w:t>ām</w:t>
      </w:r>
      <w:r w:rsidRPr="002D363B">
        <w:rPr>
          <w:rFonts w:ascii="Times New Roman" w:hAnsi="Times New Roman" w:cs="Times New Roman"/>
          <w:sz w:val="24"/>
          <w:szCs w:val="24"/>
        </w:rPr>
        <w:t xml:space="preserve"> ir</w:t>
      </w:r>
      <w:r w:rsidR="00634C4D" w:rsidRPr="002D363B">
        <w:rPr>
          <w:rFonts w:ascii="Times New Roman" w:hAnsi="Times New Roman" w:cs="Times New Roman"/>
          <w:sz w:val="24"/>
          <w:szCs w:val="24"/>
        </w:rPr>
        <w:t xml:space="preserve"> regulāri </w:t>
      </w:r>
      <w:r w:rsidRPr="002D363B">
        <w:rPr>
          <w:rFonts w:ascii="Times New Roman" w:hAnsi="Times New Roman" w:cs="Times New Roman"/>
          <w:sz w:val="24"/>
          <w:szCs w:val="24"/>
        </w:rPr>
        <w:t>jātiekas</w:t>
      </w:r>
      <w:r w:rsidR="00634C4D" w:rsidRPr="002D363B">
        <w:rPr>
          <w:rFonts w:ascii="Times New Roman" w:hAnsi="Times New Roman" w:cs="Times New Roman"/>
          <w:sz w:val="24"/>
          <w:szCs w:val="24"/>
        </w:rPr>
        <w:t xml:space="preserve"> ar diasporas</w:t>
      </w:r>
      <w:r w:rsidR="00BC3633" w:rsidRPr="002D363B">
        <w:rPr>
          <w:rFonts w:ascii="Times New Roman" w:hAnsi="Times New Roman" w:cs="Times New Roman"/>
          <w:sz w:val="24"/>
          <w:szCs w:val="24"/>
        </w:rPr>
        <w:t xml:space="preserve"> </w:t>
      </w:r>
      <w:r w:rsidR="00634C4D" w:rsidRPr="002D363B">
        <w:rPr>
          <w:rFonts w:ascii="Times New Roman" w:hAnsi="Times New Roman" w:cs="Times New Roman"/>
          <w:sz w:val="24"/>
          <w:szCs w:val="24"/>
        </w:rPr>
        <w:t xml:space="preserve">organizāciju vadītājiem, lai saskaņotu </w:t>
      </w:r>
      <w:r w:rsidR="00DB4574" w:rsidRPr="002D363B">
        <w:rPr>
          <w:rFonts w:ascii="Times New Roman" w:hAnsi="Times New Roman" w:cs="Times New Roman"/>
          <w:sz w:val="24"/>
          <w:szCs w:val="24"/>
        </w:rPr>
        <w:t xml:space="preserve">un rīkotu </w:t>
      </w:r>
      <w:r w:rsidR="00634C4D" w:rsidRPr="002D363B">
        <w:rPr>
          <w:rFonts w:ascii="Times New Roman" w:hAnsi="Times New Roman" w:cs="Times New Roman"/>
          <w:sz w:val="24"/>
          <w:szCs w:val="24"/>
        </w:rPr>
        <w:t>aktivitātes kultūras, izglītības, pil</w:t>
      </w:r>
      <w:r w:rsidR="00FD204B" w:rsidRPr="002D363B">
        <w:rPr>
          <w:rFonts w:ascii="Times New Roman" w:hAnsi="Times New Roman" w:cs="Times New Roman"/>
          <w:sz w:val="24"/>
          <w:szCs w:val="24"/>
        </w:rPr>
        <w:t>soniskās līdzdalības u</w:t>
      </w:r>
      <w:r w:rsidR="00EF6B89" w:rsidRPr="002D363B">
        <w:rPr>
          <w:rFonts w:ascii="Times New Roman" w:hAnsi="Times New Roman" w:cs="Times New Roman"/>
          <w:sz w:val="24"/>
          <w:szCs w:val="24"/>
        </w:rPr>
        <w:t>n citās</w:t>
      </w:r>
      <w:r w:rsidR="00FD204B" w:rsidRPr="002D363B">
        <w:rPr>
          <w:rFonts w:ascii="Times New Roman" w:hAnsi="Times New Roman" w:cs="Times New Roman"/>
          <w:sz w:val="24"/>
          <w:szCs w:val="24"/>
        </w:rPr>
        <w:t xml:space="preserve"> jomās</w:t>
      </w:r>
      <w:r w:rsidR="00973E34" w:rsidRPr="002D363B">
        <w:rPr>
          <w:rFonts w:ascii="Times New Roman" w:hAnsi="Times New Roman" w:cs="Times New Roman"/>
          <w:sz w:val="24"/>
          <w:szCs w:val="24"/>
        </w:rPr>
        <w:t>.</w:t>
      </w:r>
    </w:p>
    <w:p w14:paraId="323ED908" w14:textId="77777777" w:rsidR="008251CF" w:rsidRPr="002D363B" w:rsidRDefault="008251CF" w:rsidP="00973E34">
      <w:pPr>
        <w:pStyle w:val="CommentText"/>
        <w:numPr>
          <w:ilvl w:val="0"/>
          <w:numId w:val="16"/>
        </w:numPr>
        <w:spacing w:after="0"/>
        <w:ind w:left="1434" w:hanging="357"/>
        <w:jc w:val="both"/>
        <w:rPr>
          <w:rFonts w:ascii="Times New Roman" w:hAnsi="Times New Roman" w:cs="Times New Roman"/>
          <w:sz w:val="24"/>
          <w:szCs w:val="24"/>
        </w:rPr>
      </w:pPr>
      <w:r w:rsidRPr="002D363B">
        <w:rPr>
          <w:rFonts w:ascii="Times New Roman" w:hAnsi="Times New Roman" w:cs="Times New Roman"/>
          <w:sz w:val="24"/>
          <w:szCs w:val="24"/>
        </w:rPr>
        <w:t>Jāturpina nodrošināt Latvijas profesionālās kultūras un mākslas pieejam</w:t>
      </w:r>
      <w:r w:rsidR="000150EE" w:rsidRPr="002D363B">
        <w:rPr>
          <w:rFonts w:ascii="Times New Roman" w:hAnsi="Times New Roman" w:cs="Times New Roman"/>
          <w:sz w:val="24"/>
          <w:szCs w:val="24"/>
        </w:rPr>
        <w:t>ību diasporas pārstāvjiem</w:t>
      </w:r>
      <w:r w:rsidRPr="002D363B">
        <w:rPr>
          <w:rFonts w:ascii="Times New Roman" w:hAnsi="Times New Roman" w:cs="Times New Roman"/>
          <w:sz w:val="24"/>
          <w:szCs w:val="24"/>
        </w:rPr>
        <w:t>.</w:t>
      </w:r>
    </w:p>
    <w:p w14:paraId="3018E678" w14:textId="77777777" w:rsidR="00DB4574" w:rsidRPr="002D363B" w:rsidRDefault="00DB4574" w:rsidP="00DB4574">
      <w:pPr>
        <w:pStyle w:val="CommentText"/>
        <w:numPr>
          <w:ilvl w:val="0"/>
          <w:numId w:val="16"/>
        </w:numPr>
        <w:spacing w:after="0"/>
        <w:jc w:val="both"/>
        <w:rPr>
          <w:rFonts w:ascii="Times New Roman" w:hAnsi="Times New Roman" w:cs="Times New Roman"/>
          <w:sz w:val="24"/>
          <w:szCs w:val="24"/>
        </w:rPr>
      </w:pPr>
      <w:r w:rsidRPr="002D363B">
        <w:rPr>
          <w:rFonts w:ascii="Times New Roman" w:hAnsi="Times New Roman" w:cs="Times New Roman"/>
          <w:sz w:val="24"/>
          <w:szCs w:val="24"/>
        </w:rPr>
        <w:t xml:space="preserve">Jāstiprina Latvijas vēstniecību un ĀM kapacitāte regulāri izvērtēt sasniegto sadarbībā ar diasporu un plānot turpmākās aktivitātes. </w:t>
      </w:r>
    </w:p>
    <w:p w14:paraId="464E45E9" w14:textId="77777777" w:rsidR="00DB4574" w:rsidRPr="002D363B" w:rsidRDefault="00DB4574" w:rsidP="00DB4574">
      <w:pPr>
        <w:pStyle w:val="CommentText"/>
        <w:spacing w:after="0"/>
        <w:jc w:val="both"/>
        <w:rPr>
          <w:rFonts w:ascii="Times New Roman" w:hAnsi="Times New Roman" w:cs="Times New Roman"/>
          <w:sz w:val="24"/>
          <w:szCs w:val="24"/>
        </w:rPr>
      </w:pPr>
    </w:p>
    <w:p w14:paraId="43DCDDF3" w14:textId="77777777" w:rsidR="00033060" w:rsidRPr="002D363B" w:rsidRDefault="00033060" w:rsidP="00033060">
      <w:pPr>
        <w:pStyle w:val="Heading3"/>
        <w:spacing w:before="0" w:line="240" w:lineRule="auto"/>
        <w:ind w:firstLine="720"/>
        <w:jc w:val="both"/>
        <w:rPr>
          <w:rFonts w:ascii="Times New Roman" w:hAnsi="Times New Roman" w:cs="Times New Roman"/>
          <w:b w:val="0"/>
          <w:bCs w:val="0"/>
          <w:iCs/>
          <w:color w:val="000000"/>
          <w:sz w:val="24"/>
          <w:szCs w:val="24"/>
          <w:u w:color="000000"/>
        </w:rPr>
      </w:pPr>
      <w:bookmarkStart w:id="16" w:name="_Toc387994567"/>
    </w:p>
    <w:p w14:paraId="0B3B991C" w14:textId="77777777" w:rsidR="00973E34" w:rsidRPr="002D363B" w:rsidRDefault="00973E34" w:rsidP="00033060">
      <w:pPr>
        <w:pStyle w:val="Heading3"/>
        <w:spacing w:before="0" w:line="240" w:lineRule="auto"/>
        <w:ind w:firstLine="720"/>
        <w:jc w:val="both"/>
        <w:rPr>
          <w:rFonts w:ascii="Times New Roman" w:hAnsi="Times New Roman" w:cs="Times New Roman"/>
          <w:b w:val="0"/>
          <w:bCs w:val="0"/>
          <w:iCs/>
          <w:color w:val="000000"/>
          <w:sz w:val="24"/>
          <w:szCs w:val="24"/>
          <w:u w:color="000000"/>
        </w:rPr>
      </w:pPr>
      <w:r w:rsidRPr="002D363B">
        <w:rPr>
          <w:rFonts w:ascii="Times New Roman" w:hAnsi="Times New Roman" w:cs="Times New Roman"/>
          <w:b w:val="0"/>
          <w:bCs w:val="0"/>
          <w:i/>
          <w:iCs/>
          <w:color w:val="000000"/>
          <w:sz w:val="24"/>
          <w:szCs w:val="24"/>
          <w:u w:color="000000"/>
        </w:rPr>
        <w:t xml:space="preserve">1.3. </w:t>
      </w:r>
      <w:r w:rsidR="00C61E8A" w:rsidRPr="002D363B">
        <w:rPr>
          <w:rFonts w:ascii="Times New Roman" w:hAnsi="Times New Roman" w:cs="Times New Roman"/>
          <w:b w:val="0"/>
          <w:bCs w:val="0"/>
          <w:i/>
          <w:iCs/>
          <w:color w:val="000000"/>
          <w:sz w:val="24"/>
          <w:szCs w:val="24"/>
          <w:u w:color="000000"/>
        </w:rPr>
        <w:t>Atbalsta sniegšana</w:t>
      </w:r>
      <w:r w:rsidR="004F2589" w:rsidRPr="002D363B">
        <w:rPr>
          <w:rFonts w:ascii="Times New Roman" w:hAnsi="Times New Roman" w:cs="Times New Roman"/>
          <w:b w:val="0"/>
          <w:bCs w:val="0"/>
          <w:i/>
          <w:iCs/>
          <w:color w:val="000000"/>
          <w:sz w:val="24"/>
          <w:szCs w:val="24"/>
          <w:u w:color="000000"/>
        </w:rPr>
        <w:t xml:space="preserve"> </w:t>
      </w:r>
      <w:r w:rsidR="00F009B1" w:rsidRPr="002D363B">
        <w:rPr>
          <w:rFonts w:ascii="Times New Roman" w:hAnsi="Times New Roman" w:cs="Times New Roman"/>
          <w:b w:val="0"/>
          <w:bCs w:val="0"/>
          <w:i/>
          <w:iCs/>
          <w:color w:val="000000"/>
          <w:sz w:val="24"/>
          <w:szCs w:val="24"/>
          <w:u w:color="000000"/>
        </w:rPr>
        <w:t>nedēļas nogales skolu darbībai</w:t>
      </w:r>
      <w:bookmarkEnd w:id="16"/>
      <w:r w:rsidR="00C37F1D" w:rsidRPr="002D363B">
        <w:rPr>
          <w:rFonts w:ascii="Times New Roman" w:hAnsi="Times New Roman" w:cs="Times New Roman"/>
          <w:b w:val="0"/>
          <w:bCs w:val="0"/>
          <w:iCs/>
          <w:color w:val="000000"/>
          <w:sz w:val="24"/>
          <w:szCs w:val="24"/>
          <w:u w:color="000000"/>
        </w:rPr>
        <w:t xml:space="preserve"> </w:t>
      </w:r>
    </w:p>
    <w:p w14:paraId="086D74E2" w14:textId="77777777" w:rsidR="00973E34" w:rsidRPr="002D363B" w:rsidRDefault="00973E34" w:rsidP="00973E34">
      <w:pPr>
        <w:spacing w:after="0" w:line="240" w:lineRule="auto"/>
        <w:ind w:firstLine="720"/>
        <w:jc w:val="both"/>
        <w:rPr>
          <w:rFonts w:ascii="Times New Roman" w:eastAsia="Times New Roman" w:hAnsi="Times New Roman" w:cs="Times New Roman"/>
          <w:sz w:val="24"/>
          <w:szCs w:val="24"/>
        </w:rPr>
      </w:pPr>
    </w:p>
    <w:p w14:paraId="6A29ADEF" w14:textId="77777777" w:rsidR="003031A5" w:rsidRPr="002D363B" w:rsidRDefault="006A0AF8" w:rsidP="00973E34">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Saskaņā ar diasporas pārstāvju novērojumiem, nereti</w:t>
      </w:r>
      <w:r w:rsidR="003031A5" w:rsidRPr="002D363B">
        <w:rPr>
          <w:rFonts w:ascii="Times New Roman" w:eastAsia="Times New Roman" w:hAnsi="Times New Roman" w:cs="Times New Roman"/>
          <w:sz w:val="24"/>
          <w:szCs w:val="24"/>
        </w:rPr>
        <w:t xml:space="preserve"> pirmās pašorganizēšanās vēlmes izpaužas, </w:t>
      </w:r>
      <w:r w:rsidRPr="002D363B">
        <w:rPr>
          <w:rFonts w:ascii="Times New Roman" w:eastAsia="Times New Roman" w:hAnsi="Times New Roman" w:cs="Times New Roman"/>
          <w:sz w:val="24"/>
          <w:szCs w:val="24"/>
        </w:rPr>
        <w:t>vecākiem</w:t>
      </w:r>
      <w:r w:rsidR="003031A5" w:rsidRPr="002D363B">
        <w:rPr>
          <w:rFonts w:ascii="Times New Roman" w:eastAsia="Times New Roman" w:hAnsi="Times New Roman" w:cs="Times New Roman"/>
          <w:sz w:val="24"/>
          <w:szCs w:val="24"/>
        </w:rPr>
        <w:t xml:space="preserve"> konstatējot</w:t>
      </w:r>
      <w:r w:rsidR="00C37F1D" w:rsidRPr="002D363B">
        <w:rPr>
          <w:rFonts w:ascii="Times New Roman" w:eastAsia="Times New Roman" w:hAnsi="Times New Roman" w:cs="Times New Roman"/>
          <w:sz w:val="24"/>
          <w:szCs w:val="24"/>
        </w:rPr>
        <w:t xml:space="preserve"> nepieciešamību </w:t>
      </w:r>
      <w:r w:rsidR="003031A5" w:rsidRPr="002D363B">
        <w:rPr>
          <w:rFonts w:ascii="Times New Roman" w:eastAsia="Times New Roman" w:hAnsi="Times New Roman" w:cs="Times New Roman"/>
          <w:sz w:val="24"/>
          <w:szCs w:val="24"/>
        </w:rPr>
        <w:t xml:space="preserve">bērniem apmeklēt latviešu skolu. </w:t>
      </w:r>
      <w:r w:rsidR="00971531" w:rsidRPr="002D363B">
        <w:rPr>
          <w:rFonts w:ascii="Times New Roman" w:eastAsia="Times New Roman" w:hAnsi="Times New Roman" w:cs="Times New Roman"/>
          <w:sz w:val="24"/>
          <w:szCs w:val="24"/>
        </w:rPr>
        <w:t>Šo</w:t>
      </w:r>
      <w:r w:rsidR="003031A5" w:rsidRPr="002D363B">
        <w:rPr>
          <w:rFonts w:ascii="Times New Roman" w:eastAsia="Times New Roman" w:hAnsi="Times New Roman" w:cs="Times New Roman"/>
          <w:sz w:val="24"/>
          <w:szCs w:val="24"/>
        </w:rPr>
        <w:t xml:space="preserve"> </w:t>
      </w:r>
      <w:r w:rsidR="00971531" w:rsidRPr="002D363B">
        <w:rPr>
          <w:rFonts w:ascii="Times New Roman" w:eastAsia="Times New Roman" w:hAnsi="Times New Roman" w:cs="Times New Roman"/>
          <w:sz w:val="24"/>
          <w:szCs w:val="24"/>
        </w:rPr>
        <w:t xml:space="preserve">iniciatīvu rezultātā tiek veidotas latviešu nedēļas nogales skolas, kā arī organizētas </w:t>
      </w:r>
      <w:r w:rsidR="003031A5" w:rsidRPr="002D363B">
        <w:rPr>
          <w:rFonts w:ascii="Times New Roman" w:eastAsia="Times New Roman" w:hAnsi="Times New Roman" w:cs="Times New Roman"/>
          <w:sz w:val="24"/>
          <w:szCs w:val="24"/>
        </w:rPr>
        <w:t xml:space="preserve">citas sabiedriskas aktivitātes. </w:t>
      </w:r>
      <w:r w:rsidR="002745E0" w:rsidRPr="002D363B">
        <w:rPr>
          <w:rFonts w:ascii="Times New Roman" w:eastAsia="Times New Roman" w:hAnsi="Times New Roman" w:cs="Times New Roman"/>
          <w:sz w:val="24"/>
          <w:szCs w:val="24"/>
        </w:rPr>
        <w:t>Nedēļas nogales skolām</w:t>
      </w:r>
      <w:r w:rsidR="00971531" w:rsidRPr="002D363B">
        <w:rPr>
          <w:rFonts w:ascii="Times New Roman" w:eastAsia="Times New Roman" w:hAnsi="Times New Roman" w:cs="Times New Roman"/>
          <w:sz w:val="24"/>
          <w:szCs w:val="24"/>
        </w:rPr>
        <w:t xml:space="preserve"> ir būtiska nozīme</w:t>
      </w:r>
      <w:r w:rsidR="00DB61BB" w:rsidRPr="002D363B">
        <w:rPr>
          <w:rFonts w:ascii="Times New Roman" w:eastAsia="Times New Roman" w:hAnsi="Times New Roman" w:cs="Times New Roman"/>
          <w:sz w:val="24"/>
          <w:szCs w:val="24"/>
        </w:rPr>
        <w:t xml:space="preserve"> </w:t>
      </w:r>
      <w:r w:rsidR="003031A5" w:rsidRPr="002D363B">
        <w:rPr>
          <w:rFonts w:ascii="Times New Roman" w:eastAsia="Times New Roman" w:hAnsi="Times New Roman" w:cs="Times New Roman"/>
          <w:sz w:val="24"/>
          <w:szCs w:val="24"/>
        </w:rPr>
        <w:t>bērnu latviskās identitātes</w:t>
      </w:r>
      <w:r w:rsidR="00DB61BB" w:rsidRPr="002D363B">
        <w:rPr>
          <w:rFonts w:ascii="Times New Roman" w:eastAsia="Times New Roman" w:hAnsi="Times New Roman" w:cs="Times New Roman"/>
          <w:sz w:val="24"/>
          <w:szCs w:val="24"/>
        </w:rPr>
        <w:t xml:space="preserve"> un saišu ar Latviju uzturēšanā</w:t>
      </w:r>
      <w:r w:rsidR="005A48D0" w:rsidRPr="002D363B">
        <w:rPr>
          <w:rFonts w:ascii="Times New Roman" w:eastAsia="Times New Roman" w:hAnsi="Times New Roman" w:cs="Times New Roman"/>
          <w:sz w:val="24"/>
          <w:szCs w:val="24"/>
        </w:rPr>
        <w:t>.</w:t>
      </w:r>
      <w:r w:rsidR="003031A5" w:rsidRPr="002D363B">
        <w:rPr>
          <w:rFonts w:ascii="Times New Roman" w:eastAsia="Times New Roman" w:hAnsi="Times New Roman" w:cs="Times New Roman"/>
          <w:sz w:val="24"/>
          <w:szCs w:val="24"/>
        </w:rPr>
        <w:t xml:space="preserve"> </w:t>
      </w:r>
      <w:r w:rsidR="005A48D0" w:rsidRPr="002D363B">
        <w:rPr>
          <w:rFonts w:ascii="Times New Roman" w:eastAsia="Times New Roman" w:hAnsi="Times New Roman" w:cs="Times New Roman"/>
          <w:sz w:val="24"/>
          <w:szCs w:val="24"/>
        </w:rPr>
        <w:t xml:space="preserve">Latviešu </w:t>
      </w:r>
      <w:r w:rsidR="003031A5" w:rsidRPr="002D363B">
        <w:rPr>
          <w:rFonts w:ascii="Times New Roman" w:eastAsia="Times New Roman" w:hAnsi="Times New Roman" w:cs="Times New Roman"/>
          <w:sz w:val="24"/>
          <w:szCs w:val="24"/>
        </w:rPr>
        <w:t xml:space="preserve">valodas </w:t>
      </w:r>
      <w:r w:rsidR="00971531" w:rsidRPr="002D363B">
        <w:rPr>
          <w:rFonts w:ascii="Times New Roman" w:eastAsia="Times New Roman" w:hAnsi="Times New Roman" w:cs="Times New Roman"/>
          <w:sz w:val="24"/>
          <w:szCs w:val="24"/>
        </w:rPr>
        <w:t>zināšanas ne vien ļ</w:t>
      </w:r>
      <w:r w:rsidR="003031A5" w:rsidRPr="002D363B">
        <w:rPr>
          <w:rFonts w:ascii="Times New Roman" w:eastAsia="Times New Roman" w:hAnsi="Times New Roman" w:cs="Times New Roman"/>
          <w:sz w:val="24"/>
          <w:szCs w:val="24"/>
        </w:rPr>
        <w:t>au</w:t>
      </w:r>
      <w:r w:rsidR="00971531" w:rsidRPr="002D363B">
        <w:rPr>
          <w:rFonts w:ascii="Times New Roman" w:eastAsia="Times New Roman" w:hAnsi="Times New Roman" w:cs="Times New Roman"/>
          <w:sz w:val="24"/>
          <w:szCs w:val="24"/>
        </w:rPr>
        <w:t>s labāk sadarboties ar Latviju, bet nodrošinās bērnu veiksmīgāku</w:t>
      </w:r>
      <w:r w:rsidR="00795AD8" w:rsidRPr="002D363B">
        <w:rPr>
          <w:rFonts w:ascii="Times New Roman" w:eastAsia="Times New Roman" w:hAnsi="Times New Roman" w:cs="Times New Roman"/>
          <w:sz w:val="24"/>
          <w:szCs w:val="24"/>
        </w:rPr>
        <w:t xml:space="preserve"> </w:t>
      </w:r>
      <w:r w:rsidR="003031A5" w:rsidRPr="002D363B">
        <w:rPr>
          <w:rFonts w:ascii="Times New Roman" w:eastAsia="Times New Roman" w:hAnsi="Times New Roman" w:cs="Times New Roman"/>
          <w:sz w:val="24"/>
          <w:szCs w:val="24"/>
        </w:rPr>
        <w:t>integr</w:t>
      </w:r>
      <w:r w:rsidR="00971531" w:rsidRPr="002D363B">
        <w:rPr>
          <w:rFonts w:ascii="Times New Roman" w:eastAsia="Times New Roman" w:hAnsi="Times New Roman" w:cs="Times New Roman"/>
          <w:sz w:val="24"/>
          <w:szCs w:val="24"/>
        </w:rPr>
        <w:t>āciju</w:t>
      </w:r>
      <w:r w:rsidR="003031A5" w:rsidRPr="002D363B">
        <w:rPr>
          <w:rFonts w:ascii="Times New Roman" w:eastAsia="Times New Roman" w:hAnsi="Times New Roman" w:cs="Times New Roman"/>
          <w:sz w:val="24"/>
          <w:szCs w:val="24"/>
        </w:rPr>
        <w:t xml:space="preserve">, ja </w:t>
      </w:r>
      <w:r w:rsidR="00971531" w:rsidRPr="002D363B">
        <w:rPr>
          <w:rFonts w:ascii="Times New Roman" w:eastAsia="Times New Roman" w:hAnsi="Times New Roman" w:cs="Times New Roman"/>
          <w:sz w:val="24"/>
          <w:szCs w:val="24"/>
        </w:rPr>
        <w:t>ģimene no</w:t>
      </w:r>
      <w:r w:rsidR="00795AD8" w:rsidRPr="002D363B">
        <w:rPr>
          <w:rFonts w:ascii="Times New Roman" w:eastAsia="Times New Roman" w:hAnsi="Times New Roman" w:cs="Times New Roman"/>
          <w:sz w:val="24"/>
          <w:szCs w:val="24"/>
        </w:rPr>
        <w:t xml:space="preserve">lems </w:t>
      </w:r>
      <w:r w:rsidR="003031A5" w:rsidRPr="002D363B">
        <w:rPr>
          <w:rFonts w:ascii="Times New Roman" w:eastAsia="Times New Roman" w:hAnsi="Times New Roman" w:cs="Times New Roman"/>
          <w:sz w:val="24"/>
          <w:szCs w:val="24"/>
        </w:rPr>
        <w:t xml:space="preserve">atgriezties Latvijā. </w:t>
      </w:r>
    </w:p>
    <w:p w14:paraId="5C028DA1" w14:textId="77777777" w:rsidR="00612D35" w:rsidRPr="002D363B" w:rsidRDefault="00612D35" w:rsidP="00973E34">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Atbalstu </w:t>
      </w:r>
      <w:r w:rsidR="00F357CA" w:rsidRPr="002D363B">
        <w:rPr>
          <w:rFonts w:ascii="Times New Roman" w:eastAsia="Times New Roman" w:hAnsi="Times New Roman" w:cs="Times New Roman"/>
          <w:sz w:val="24"/>
          <w:szCs w:val="24"/>
        </w:rPr>
        <w:t xml:space="preserve">diasporas </w:t>
      </w:r>
      <w:r w:rsidRPr="002D363B">
        <w:rPr>
          <w:rFonts w:ascii="Times New Roman" w:eastAsia="Times New Roman" w:hAnsi="Times New Roman" w:cs="Times New Roman"/>
          <w:sz w:val="24"/>
          <w:szCs w:val="24"/>
        </w:rPr>
        <w:t>nedēļas nogales skolām ārpus Latvijas uzsver vairāki jau spēkā esoši plānošanas dokumenti</w:t>
      </w:r>
      <w:r w:rsidRPr="002D363B">
        <w:rPr>
          <w:rFonts w:ascii="Times New Roman" w:eastAsia="Times New Roman" w:hAnsi="Times New Roman" w:cs="Times New Roman"/>
          <w:sz w:val="24"/>
          <w:szCs w:val="24"/>
          <w:vertAlign w:val="superscript"/>
        </w:rPr>
        <w:footnoteReference w:id="16"/>
      </w:r>
      <w:r w:rsidRPr="002D363B">
        <w:rPr>
          <w:rFonts w:ascii="Times New Roman" w:eastAsia="Times New Roman" w:hAnsi="Times New Roman" w:cs="Times New Roman"/>
          <w:sz w:val="24"/>
          <w:szCs w:val="24"/>
        </w:rPr>
        <w:t>. Latviešu nedēļas nogales skolu darbību pasaulē koordinē PBLA Izglītības padome. Eiropā darbojas ELA izglītības referente, ASV</w:t>
      </w:r>
      <w:r w:rsidR="00F357CA" w:rsidRPr="002D363B">
        <w:rPr>
          <w:rFonts w:ascii="Times New Roman" w:eastAsia="Times New Roman" w:hAnsi="Times New Roman" w:cs="Times New Roman"/>
          <w:sz w:val="24"/>
          <w:szCs w:val="24"/>
        </w:rPr>
        <w:t xml:space="preserve"> -</w:t>
      </w:r>
      <w:r w:rsidRPr="002D363B">
        <w:rPr>
          <w:rFonts w:ascii="Times New Roman" w:hAnsi="Times New Roman" w:cs="Times New Roman"/>
          <w:sz w:val="24"/>
          <w:szCs w:val="24"/>
        </w:rPr>
        <w:t xml:space="preserve"> ALA, Austrālijā – Latviešu Apvienības Austrālijā un Jaunzēlandē (LAAJ) </w:t>
      </w:r>
      <w:r w:rsidR="00BB5765" w:rsidRPr="002D363B">
        <w:rPr>
          <w:rFonts w:ascii="Times New Roman" w:hAnsi="Times New Roman" w:cs="Times New Roman"/>
          <w:sz w:val="24"/>
          <w:szCs w:val="24"/>
        </w:rPr>
        <w:t xml:space="preserve">un </w:t>
      </w:r>
      <w:r w:rsidRPr="002D363B">
        <w:rPr>
          <w:rFonts w:ascii="Times New Roman" w:hAnsi="Times New Roman" w:cs="Times New Roman"/>
          <w:sz w:val="24"/>
          <w:szCs w:val="24"/>
        </w:rPr>
        <w:t xml:space="preserve">Kanādā Latviešu Nacionālās Apvienības Kanādā (LNAK) izglītības referente. </w:t>
      </w:r>
      <w:r w:rsidRPr="002D363B">
        <w:rPr>
          <w:rFonts w:ascii="Times New Roman" w:eastAsia="Arial" w:hAnsi="Times New Roman" w:cs="Times New Roman"/>
          <w:sz w:val="24"/>
          <w:szCs w:val="24"/>
        </w:rPr>
        <w:t>Sadarbības partneri Latvijā ir IZM un tās tiešās pakļautības iestāde LVA.</w:t>
      </w:r>
    </w:p>
    <w:p w14:paraId="6900313A" w14:textId="77777777" w:rsidR="00612D35" w:rsidRPr="002D363B" w:rsidRDefault="00612D35" w:rsidP="00973E34">
      <w:pPr>
        <w:spacing w:after="0" w:line="240" w:lineRule="auto"/>
        <w:ind w:firstLine="720"/>
        <w:jc w:val="both"/>
        <w:rPr>
          <w:rFonts w:ascii="Times New Roman" w:eastAsia="Arial" w:hAnsi="Times New Roman" w:cs="Times New Roman"/>
          <w:sz w:val="24"/>
          <w:szCs w:val="24"/>
        </w:rPr>
      </w:pPr>
      <w:r w:rsidRPr="002D363B">
        <w:rPr>
          <w:rFonts w:ascii="Times New Roman" w:eastAsia="Times New Roman" w:hAnsi="Times New Roman" w:cs="Times New Roman"/>
          <w:sz w:val="24"/>
          <w:szCs w:val="24"/>
        </w:rPr>
        <w:t xml:space="preserve">Latviešu valoda un citi ar Latviju saistītie mācību priekšmeti ārvalstīs tiek mācīti latviešu nedēļas nogales skolās ārpus mītnes zemes vispārējās izglītības </w:t>
      </w:r>
      <w:r w:rsidRPr="002D363B">
        <w:rPr>
          <w:rFonts w:ascii="Times New Roman" w:eastAsia="Arial" w:hAnsi="Times New Roman" w:cs="Times New Roman"/>
          <w:color w:val="000000"/>
          <w:sz w:val="24"/>
          <w:szCs w:val="24"/>
        </w:rPr>
        <w:t xml:space="preserve">sistēmas, un bieži </w:t>
      </w:r>
      <w:r w:rsidRPr="002D363B">
        <w:rPr>
          <w:rFonts w:ascii="Times New Roman" w:eastAsia="Arial" w:hAnsi="Times New Roman" w:cs="Times New Roman"/>
          <w:color w:val="000000"/>
          <w:sz w:val="24"/>
          <w:szCs w:val="24"/>
        </w:rPr>
        <w:lastRenderedPageBreak/>
        <w:t xml:space="preserve">skolotāji nav profesionāli pedagogi. Pašreiz ārvalstīs darbojas aptuveni 100 latviešu nedēļas nogales </w:t>
      </w:r>
      <w:r w:rsidRPr="002D363B">
        <w:rPr>
          <w:rFonts w:ascii="Times New Roman" w:eastAsia="Arial" w:hAnsi="Times New Roman" w:cs="Times New Roman"/>
          <w:sz w:val="24"/>
          <w:szCs w:val="24"/>
        </w:rPr>
        <w:t>skolu</w:t>
      </w:r>
      <w:r w:rsidRPr="002D363B">
        <w:rPr>
          <w:rFonts w:ascii="Times New Roman" w:eastAsia="Arial" w:hAnsi="Times New Roman" w:cs="Times New Roman"/>
          <w:color w:val="000000"/>
          <w:sz w:val="24"/>
          <w:szCs w:val="24"/>
        </w:rPr>
        <w:t xml:space="preserve">, taču to skaits nemitīgi mainās, it īpaši Eiropā – skolas gan uzsāk, gan pārtrauc </w:t>
      </w:r>
      <w:r w:rsidRPr="002D363B">
        <w:rPr>
          <w:rFonts w:ascii="Times New Roman" w:eastAsia="Arial" w:hAnsi="Times New Roman" w:cs="Times New Roman"/>
          <w:sz w:val="24"/>
          <w:szCs w:val="24"/>
        </w:rPr>
        <w:t xml:space="preserve">savu darbību. </w:t>
      </w:r>
    </w:p>
    <w:p w14:paraId="476D72CF" w14:textId="77777777" w:rsidR="00762FB7" w:rsidRPr="002D363B" w:rsidRDefault="00762FB7" w:rsidP="00762FB7">
      <w:pPr>
        <w:pStyle w:val="PlainText"/>
        <w:ind w:firstLine="720"/>
        <w:jc w:val="both"/>
        <w:rPr>
          <w:rFonts w:ascii="Times New Roman" w:hAnsi="Times New Roman" w:cs="Times New Roman"/>
          <w:sz w:val="24"/>
          <w:szCs w:val="24"/>
        </w:rPr>
      </w:pPr>
      <w:r w:rsidRPr="002D363B">
        <w:rPr>
          <w:rFonts w:ascii="Times New Roman" w:eastAsia="Arial" w:hAnsi="Times New Roman" w:cs="Times New Roman"/>
          <w:color w:val="000000"/>
          <w:sz w:val="24"/>
          <w:szCs w:val="24"/>
        </w:rPr>
        <w:t>Tā kā nedēļas nogales skolu darbība visbiežāk balstās uz vecāku pašiniciatīvu, i</w:t>
      </w:r>
      <w:r w:rsidR="00612D35" w:rsidRPr="002D363B">
        <w:rPr>
          <w:rFonts w:ascii="Times New Roman" w:eastAsia="Arial" w:hAnsi="Times New Roman" w:cs="Times New Roman"/>
          <w:sz w:val="24"/>
          <w:szCs w:val="24"/>
        </w:rPr>
        <w:t xml:space="preserve">emesli skolu </w:t>
      </w:r>
      <w:r w:rsidR="00612D35" w:rsidRPr="002D363B">
        <w:rPr>
          <w:rFonts w:ascii="Times New Roman" w:eastAsia="Arial" w:hAnsi="Times New Roman" w:cs="Times New Roman"/>
          <w:color w:val="000000"/>
          <w:sz w:val="24"/>
          <w:szCs w:val="24"/>
        </w:rPr>
        <w:t xml:space="preserve">darbības pārtraukšanai ir dažādi, visizplatītākie – bērnu </w:t>
      </w:r>
      <w:r w:rsidRPr="002D363B">
        <w:rPr>
          <w:rFonts w:ascii="Times New Roman" w:eastAsia="Arial" w:hAnsi="Times New Roman" w:cs="Times New Roman"/>
          <w:color w:val="000000"/>
          <w:sz w:val="24"/>
          <w:szCs w:val="24"/>
        </w:rPr>
        <w:t xml:space="preserve">trūkums </w:t>
      </w:r>
      <w:r w:rsidR="00612D35" w:rsidRPr="002D363B">
        <w:rPr>
          <w:rFonts w:ascii="Times New Roman" w:eastAsia="Arial" w:hAnsi="Times New Roman" w:cs="Times New Roman"/>
          <w:color w:val="000000"/>
          <w:sz w:val="24"/>
          <w:szCs w:val="24"/>
        </w:rPr>
        <w:t xml:space="preserve">un </w:t>
      </w:r>
      <w:r w:rsidRPr="002D363B">
        <w:rPr>
          <w:rFonts w:ascii="Times New Roman" w:eastAsia="Arial" w:hAnsi="Times New Roman" w:cs="Times New Roman"/>
          <w:color w:val="000000"/>
          <w:sz w:val="24"/>
          <w:szCs w:val="24"/>
        </w:rPr>
        <w:t xml:space="preserve">nepietiekams </w:t>
      </w:r>
      <w:r w:rsidR="00067005" w:rsidRPr="002D363B">
        <w:rPr>
          <w:rFonts w:ascii="Times New Roman" w:eastAsia="Arial" w:hAnsi="Times New Roman" w:cs="Times New Roman"/>
          <w:color w:val="000000"/>
          <w:sz w:val="24"/>
          <w:szCs w:val="24"/>
        </w:rPr>
        <w:t>finans</w:t>
      </w:r>
      <w:r w:rsidRPr="002D363B">
        <w:rPr>
          <w:rFonts w:ascii="Times New Roman" w:eastAsia="Arial" w:hAnsi="Times New Roman" w:cs="Times New Roman"/>
          <w:color w:val="000000"/>
          <w:sz w:val="24"/>
          <w:szCs w:val="24"/>
        </w:rPr>
        <w:t>ējums</w:t>
      </w:r>
      <w:r w:rsidR="00612D35" w:rsidRPr="002D363B">
        <w:rPr>
          <w:rFonts w:ascii="Times New Roman" w:eastAsia="Arial" w:hAnsi="Times New Roman" w:cs="Times New Roman"/>
          <w:color w:val="000000"/>
          <w:sz w:val="24"/>
          <w:szCs w:val="24"/>
        </w:rPr>
        <w:t xml:space="preserve">. </w:t>
      </w:r>
      <w:r w:rsidRPr="002D363B">
        <w:rPr>
          <w:rFonts w:ascii="Times New Roman" w:hAnsi="Times New Roman" w:cs="Times New Roman"/>
          <w:sz w:val="24"/>
          <w:szCs w:val="24"/>
        </w:rPr>
        <w:t>Tāpēc liela nozīme ir tieša skolu līdzfinansējuma pieejamībai. 2013. gadā LVA konkursa kārtībā izraudzījās 36 nedēļas nogales skolas, kas saņēma finansiālo atbalstu telpu īres, apdrošināšanas, mācību līdzekļu un materiālu izmaksu segšanai. Tādējādi skolas varēja ietaupīt līdzekļus no vecāku maksājumiem, lai tos novirzītu skolotāju transporta izmaksu segšanai un atalgojumam.</w:t>
      </w:r>
      <w:r w:rsidR="00FC3FD7" w:rsidRPr="002D363B">
        <w:rPr>
          <w:rFonts w:ascii="Times New Roman" w:hAnsi="Times New Roman" w:cs="Times New Roman"/>
          <w:sz w:val="24"/>
          <w:szCs w:val="24"/>
        </w:rPr>
        <w:t xml:space="preserve"> 2014. gadā finansiāls atbalsts sniegts 20 skolām.</w:t>
      </w:r>
    </w:p>
    <w:p w14:paraId="4CDA48E3" w14:textId="77777777" w:rsidR="00612D35" w:rsidRPr="002D363B" w:rsidRDefault="00612D35" w:rsidP="00973E34">
      <w:pPr>
        <w:pStyle w:val="CommentText"/>
        <w:spacing w:after="0"/>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Ziemeļamerikā, Austrālijā un Kanādā latviešu skolu darbība ir stabila, </w:t>
      </w:r>
      <w:r w:rsidRPr="002D363B">
        <w:rPr>
          <w:rFonts w:ascii="Times New Roman" w:hAnsi="Times New Roman" w:cs="Times New Roman"/>
          <w:sz w:val="24"/>
          <w:szCs w:val="24"/>
        </w:rPr>
        <w:t>mācību programmas ir veidotas, balstoties uz gadu desmitos iegūtu pieredzi un rūpīgi izkoptām tradīcijām</w:t>
      </w:r>
      <w:r w:rsidR="00F07CB9"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 xml:space="preserve">tomēr </w:t>
      </w:r>
      <w:r w:rsidR="006B0596" w:rsidRPr="002D363B">
        <w:rPr>
          <w:rFonts w:ascii="Times New Roman" w:eastAsia="Times New Roman" w:hAnsi="Times New Roman" w:cs="Times New Roman"/>
          <w:sz w:val="24"/>
          <w:szCs w:val="24"/>
        </w:rPr>
        <w:t>problēma ir strauji sarūkoš</w:t>
      </w:r>
      <w:r w:rsidR="00945E26" w:rsidRPr="002D363B">
        <w:rPr>
          <w:rFonts w:ascii="Times New Roman" w:eastAsia="Times New Roman" w:hAnsi="Times New Roman" w:cs="Times New Roman"/>
          <w:sz w:val="24"/>
          <w:szCs w:val="24"/>
        </w:rPr>
        <w:t>ais skolēnu skaits</w:t>
      </w:r>
      <w:r w:rsidRPr="002D363B">
        <w:rPr>
          <w:rFonts w:ascii="Times New Roman" w:eastAsia="Times New Roman" w:hAnsi="Times New Roman" w:cs="Times New Roman"/>
          <w:sz w:val="24"/>
          <w:szCs w:val="24"/>
        </w:rPr>
        <w:t xml:space="preserve">, kā arī ļoti svārstīgais latviešu valodas zināšanu līmenis – trimdas trešās paaudzes bērnu valodas līmenis pasliktinās, bet nesen no Latvijas iebraukušie bērni brīvi pārvalda latviešu valodu. </w:t>
      </w:r>
    </w:p>
    <w:p w14:paraId="6D2B1690" w14:textId="77777777" w:rsidR="00EC6ADB" w:rsidRPr="002D363B" w:rsidRDefault="00612D35" w:rsidP="00973E34">
      <w:pPr>
        <w:pStyle w:val="CommentText"/>
        <w:spacing w:after="0"/>
        <w:ind w:firstLine="720"/>
        <w:jc w:val="both"/>
        <w:rPr>
          <w:rFonts w:ascii="Times New Roman" w:eastAsia="Times New Roman" w:hAnsi="Times New Roman" w:cs="Times New Roman"/>
          <w:sz w:val="24"/>
          <w:szCs w:val="24"/>
        </w:rPr>
      </w:pPr>
      <w:r w:rsidRPr="002D363B">
        <w:rPr>
          <w:rFonts w:ascii="Times New Roman" w:hAnsi="Times New Roman" w:cs="Times New Roman"/>
          <w:sz w:val="24"/>
          <w:szCs w:val="24"/>
        </w:rPr>
        <w:t>Krievijā latviešu nedēļas nogales skola darbojas vēstniecības telpās Maskavā, latviešu valodas kursi notiek Latviešu kultūras biedrībā Maskavā, kā arī latviešu valodu var apgūt latviešu kopienās. Omskā, Krasnojarskā</w:t>
      </w:r>
      <w:r w:rsidRPr="002D363B">
        <w:rPr>
          <w:rFonts w:ascii="Times New Roman" w:hAnsi="Times New Roman" w:cs="Times New Roman"/>
          <w:color w:val="FF0000"/>
          <w:sz w:val="24"/>
          <w:szCs w:val="24"/>
        </w:rPr>
        <w:t xml:space="preserve"> </w:t>
      </w:r>
      <w:r w:rsidRPr="002D363B">
        <w:rPr>
          <w:rFonts w:ascii="Times New Roman" w:hAnsi="Times New Roman" w:cs="Times New Roman"/>
          <w:sz w:val="24"/>
          <w:szCs w:val="24"/>
        </w:rPr>
        <w:t xml:space="preserve">un Baškortostānā latviešu valodas mācīšanu nodrošina trīs pedagogi no Latvijas, kuru darbībai finansējumu nodrošina no IZM budžeta. Arī trīs skolotāju darbībai latviešu nedēļas nogales skolā Maskavā un viena skolotāja darbībai Latviešu kultūras biedrībā Maskavā finansiālu atbalstu sniedz </w:t>
      </w:r>
      <w:r w:rsidR="00B60C36" w:rsidRPr="002D363B">
        <w:rPr>
          <w:rFonts w:ascii="Times New Roman" w:hAnsi="Times New Roman" w:cs="Times New Roman"/>
          <w:sz w:val="24"/>
          <w:szCs w:val="24"/>
        </w:rPr>
        <w:t>IZM</w:t>
      </w:r>
      <w:r w:rsidRPr="002D363B">
        <w:rPr>
          <w:rFonts w:ascii="Times New Roman" w:eastAsia="Times New Roman" w:hAnsi="Times New Roman" w:cs="Times New Roman"/>
          <w:sz w:val="24"/>
          <w:szCs w:val="24"/>
        </w:rPr>
        <w:t>.</w:t>
      </w:r>
      <w:r w:rsidRPr="002D363B">
        <w:rPr>
          <w:rFonts w:ascii="Times New Roman" w:hAnsi="Times New Roman" w:cs="Times New Roman"/>
          <w:sz w:val="24"/>
          <w:szCs w:val="24"/>
        </w:rPr>
        <w:t xml:space="preserve"> </w:t>
      </w:r>
    </w:p>
    <w:p w14:paraId="290D73F2" w14:textId="77777777" w:rsidR="00612D35" w:rsidRPr="002D363B" w:rsidRDefault="00612D35" w:rsidP="00973E34">
      <w:pPr>
        <w:pStyle w:val="CommentText"/>
        <w:spacing w:after="0"/>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LVA nodrošina nedēļas nogales skolas ar mācību un metodiskajiem līdzekļiem, sniedz metodiskās konsultācijas, organizē profesionālās pilnveides kursus diasporas nedēļas nogales skolu pedagogiem un latviešu valodas apguves nometnes diasporas latviešu bērniem. </w:t>
      </w:r>
      <w:r w:rsidR="00C62C90" w:rsidRPr="002D363B">
        <w:rPr>
          <w:rFonts w:ascii="Times New Roman" w:eastAsia="Times New Roman" w:hAnsi="Times New Roman" w:cs="Times New Roman"/>
          <w:sz w:val="24"/>
          <w:szCs w:val="24"/>
        </w:rPr>
        <w:t xml:space="preserve">Tiek arī attīstītas </w:t>
      </w:r>
      <w:r w:rsidR="005F56B3" w:rsidRPr="002D363B">
        <w:rPr>
          <w:rFonts w:ascii="Times New Roman" w:eastAsia="Times New Roman" w:hAnsi="Times New Roman" w:cs="Times New Roman"/>
          <w:sz w:val="24"/>
          <w:szCs w:val="24"/>
        </w:rPr>
        <w:t>moderno</w:t>
      </w:r>
      <w:r w:rsidR="00C62C90" w:rsidRPr="002D363B">
        <w:rPr>
          <w:rFonts w:ascii="Times New Roman" w:eastAsia="Times New Roman" w:hAnsi="Times New Roman" w:cs="Times New Roman"/>
          <w:sz w:val="24"/>
          <w:szCs w:val="24"/>
        </w:rPr>
        <w:t xml:space="preserve"> tehnoloģiju izmantošanas iesp</w:t>
      </w:r>
      <w:r w:rsidR="004B1EC5" w:rsidRPr="002D363B">
        <w:rPr>
          <w:rFonts w:ascii="Times New Roman" w:eastAsia="Times New Roman" w:hAnsi="Times New Roman" w:cs="Times New Roman"/>
          <w:sz w:val="24"/>
          <w:szCs w:val="24"/>
        </w:rPr>
        <w:t>ē</w:t>
      </w:r>
      <w:r w:rsidR="00C62C90" w:rsidRPr="002D363B">
        <w:rPr>
          <w:rFonts w:ascii="Times New Roman" w:eastAsia="Times New Roman" w:hAnsi="Times New Roman" w:cs="Times New Roman"/>
          <w:sz w:val="24"/>
          <w:szCs w:val="24"/>
        </w:rPr>
        <w:t xml:space="preserve">jas. </w:t>
      </w:r>
      <w:r w:rsidRPr="002D363B">
        <w:rPr>
          <w:rFonts w:ascii="Times New Roman" w:hAnsi="Times New Roman" w:cs="Times New Roman"/>
          <w:sz w:val="24"/>
          <w:szCs w:val="24"/>
        </w:rPr>
        <w:t xml:space="preserve">Katru gadu LVA pēc diasporas skolu ieteikuma izvirza diasporas izglītības darbiniekus un skolēnus apbalvošanai ar IZM Atzinības un Pateicības rakstu, kas ir nozīmīgs instruments saiknes uzturēšanai ar Latviju. </w:t>
      </w:r>
    </w:p>
    <w:p w14:paraId="0425D878" w14:textId="77777777" w:rsidR="00612D35" w:rsidRPr="002D363B" w:rsidRDefault="00FB00E5" w:rsidP="00973E34">
      <w:pPr>
        <w:pStyle w:val="CommentText"/>
        <w:spacing w:after="0"/>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Atbalstu nedēļas nogales skolām iespēju robežās sniedz arī </w:t>
      </w:r>
      <w:r w:rsidR="00612D35" w:rsidRPr="002D363B">
        <w:rPr>
          <w:rFonts w:ascii="Times New Roman" w:eastAsia="Times New Roman" w:hAnsi="Times New Roman" w:cs="Times New Roman"/>
          <w:sz w:val="24"/>
          <w:szCs w:val="24"/>
        </w:rPr>
        <w:t>ĀM</w:t>
      </w:r>
      <w:r w:rsidR="00612D35" w:rsidRPr="002D363B">
        <w:rPr>
          <w:rFonts w:ascii="Times New Roman" w:eastAsia="Times New Roman" w:hAnsi="Times New Roman" w:cs="Times New Roman"/>
          <w:color w:val="FF0000"/>
          <w:sz w:val="24"/>
          <w:szCs w:val="24"/>
        </w:rPr>
        <w:t xml:space="preserve"> </w:t>
      </w:r>
      <w:r w:rsidR="00612D35" w:rsidRPr="002D363B">
        <w:rPr>
          <w:rFonts w:ascii="Times New Roman" w:eastAsia="Times New Roman" w:hAnsi="Times New Roman" w:cs="Times New Roman"/>
          <w:sz w:val="24"/>
          <w:szCs w:val="24"/>
        </w:rPr>
        <w:t xml:space="preserve">un </w:t>
      </w:r>
      <w:r w:rsidR="00E234DA" w:rsidRPr="002D363B">
        <w:rPr>
          <w:rFonts w:ascii="Times New Roman" w:eastAsia="Times New Roman" w:hAnsi="Times New Roman" w:cs="Times New Roman"/>
          <w:sz w:val="24"/>
          <w:szCs w:val="24"/>
        </w:rPr>
        <w:t>vēstniecības</w:t>
      </w:r>
      <w:r w:rsidR="00612D35" w:rsidRPr="002D363B">
        <w:rPr>
          <w:rFonts w:ascii="Times New Roman" w:eastAsia="Times New Roman" w:hAnsi="Times New Roman" w:cs="Times New Roman"/>
          <w:sz w:val="24"/>
          <w:szCs w:val="24"/>
        </w:rPr>
        <w:t xml:space="preserve">, nodrošinot nedēļas nogales skolas ar telpām </w:t>
      </w:r>
      <w:r w:rsidR="00E234DA" w:rsidRPr="002D363B">
        <w:rPr>
          <w:rFonts w:ascii="Times New Roman" w:eastAsia="Times New Roman" w:hAnsi="Times New Roman" w:cs="Times New Roman"/>
          <w:sz w:val="24"/>
          <w:szCs w:val="24"/>
        </w:rPr>
        <w:t>vēstniecībās</w:t>
      </w:r>
      <w:r w:rsidR="00612D35" w:rsidRPr="002D363B">
        <w:rPr>
          <w:rFonts w:ascii="Times New Roman" w:eastAsia="Times New Roman" w:hAnsi="Times New Roman" w:cs="Times New Roman"/>
          <w:sz w:val="24"/>
          <w:szCs w:val="24"/>
          <w:vertAlign w:val="superscript"/>
        </w:rPr>
        <w:footnoteReference w:id="17"/>
      </w:r>
      <w:r w:rsidR="00612D35" w:rsidRPr="002D363B">
        <w:rPr>
          <w:rFonts w:ascii="Times New Roman" w:eastAsia="Times New Roman" w:hAnsi="Times New Roman" w:cs="Times New Roman"/>
          <w:sz w:val="24"/>
          <w:szCs w:val="24"/>
        </w:rPr>
        <w:t>, veicot informatīvu un koordinējošu darbību, kā arī organizējot nepieciešamo mācību materiālu pārsūtīšanu no Latvijas.</w:t>
      </w:r>
      <w:r w:rsidR="001F5891" w:rsidRPr="002D363B">
        <w:rPr>
          <w:rFonts w:ascii="Times New Roman" w:eastAsia="Times New Roman" w:hAnsi="Times New Roman" w:cs="Times New Roman"/>
          <w:sz w:val="24"/>
          <w:szCs w:val="24"/>
        </w:rPr>
        <w:t xml:space="preserve"> </w:t>
      </w:r>
    </w:p>
    <w:p w14:paraId="3AEE26FF" w14:textId="77777777" w:rsidR="00973E34" w:rsidRPr="002D363B" w:rsidRDefault="00973E34" w:rsidP="00973E34">
      <w:pPr>
        <w:pStyle w:val="CommentText"/>
        <w:spacing w:after="0"/>
        <w:ind w:firstLine="720"/>
        <w:jc w:val="both"/>
        <w:rPr>
          <w:rFonts w:ascii="Times New Roman" w:eastAsia="Times New Roman" w:hAnsi="Times New Roman" w:cs="Times New Roman"/>
          <w:sz w:val="24"/>
          <w:szCs w:val="24"/>
        </w:rPr>
      </w:pPr>
    </w:p>
    <w:p w14:paraId="5D5ACF57" w14:textId="77777777" w:rsidR="002E4987" w:rsidRPr="002D363B" w:rsidRDefault="008209DF" w:rsidP="00E01DC3">
      <w:pPr>
        <w:pStyle w:val="Normalunderline"/>
        <w:spacing w:before="0" w:after="0" w:line="240" w:lineRule="auto"/>
        <w:ind w:firstLine="720"/>
      </w:pPr>
      <w:r w:rsidRPr="002D363B">
        <w:t>Sasniedzamais rezultāts un n</w:t>
      </w:r>
      <w:r w:rsidR="00B73C7B" w:rsidRPr="002D363B">
        <w:t>epieciešamā r</w:t>
      </w:r>
      <w:r w:rsidR="002E4987" w:rsidRPr="002D363B">
        <w:t>īcība</w:t>
      </w:r>
      <w:r w:rsidR="00DC250A" w:rsidRPr="002D363B">
        <w:t>:</w:t>
      </w:r>
    </w:p>
    <w:p w14:paraId="7FD11A1D" w14:textId="77777777" w:rsidR="00973E34" w:rsidRPr="002D363B" w:rsidRDefault="00B8309C" w:rsidP="00973E34">
      <w:pPr>
        <w:pStyle w:val="Normalunderline"/>
        <w:spacing w:before="0" w:after="0" w:line="240" w:lineRule="auto"/>
        <w:jc w:val="both"/>
        <w:rPr>
          <w:color w:val="0070C0"/>
          <w:u w:val="none"/>
        </w:rPr>
      </w:pPr>
      <w:r w:rsidRPr="002D363B">
        <w:rPr>
          <w:color w:val="0070C0"/>
          <w:u w:val="none"/>
        </w:rPr>
        <w:tab/>
      </w:r>
    </w:p>
    <w:p w14:paraId="13E3BEC1" w14:textId="77777777" w:rsidR="005A48D0" w:rsidRPr="002D363B" w:rsidRDefault="00973E34" w:rsidP="00973E34">
      <w:pPr>
        <w:pStyle w:val="Normalunderline"/>
        <w:spacing w:before="0" w:after="0" w:line="240" w:lineRule="auto"/>
        <w:jc w:val="both"/>
        <w:rPr>
          <w:color w:val="0070C0"/>
          <w:u w:val="none"/>
        </w:rPr>
      </w:pPr>
      <w:r w:rsidRPr="002D363B">
        <w:rPr>
          <w:color w:val="0070C0"/>
          <w:u w:val="none"/>
        </w:rPr>
        <w:tab/>
      </w:r>
      <w:r w:rsidR="00DC250A" w:rsidRPr="002D363B">
        <w:rPr>
          <w:u w:val="none"/>
        </w:rPr>
        <w:t>N</w:t>
      </w:r>
      <w:r w:rsidR="00F07CB9" w:rsidRPr="002D363B">
        <w:rPr>
          <w:u w:val="none"/>
        </w:rPr>
        <w:t>odrošināt</w:t>
      </w:r>
      <w:r w:rsidR="00BB3EEB" w:rsidRPr="002D363B">
        <w:rPr>
          <w:u w:val="none"/>
        </w:rPr>
        <w:t>as ilgtspējīgas</w:t>
      </w:r>
      <w:r w:rsidR="005A48D0" w:rsidRPr="002D363B">
        <w:rPr>
          <w:u w:val="none"/>
        </w:rPr>
        <w:t xml:space="preserve"> latvi</w:t>
      </w:r>
      <w:r w:rsidR="00F07CB9" w:rsidRPr="002D363B">
        <w:rPr>
          <w:u w:val="none"/>
        </w:rPr>
        <w:t>ešu valodas un kultūras apmācību</w:t>
      </w:r>
      <w:r w:rsidR="005A48D0" w:rsidRPr="002D363B">
        <w:rPr>
          <w:u w:val="none"/>
        </w:rPr>
        <w:t xml:space="preserve"> </w:t>
      </w:r>
      <w:r w:rsidR="00BB3EEB" w:rsidRPr="002D363B">
        <w:rPr>
          <w:u w:val="none"/>
        </w:rPr>
        <w:t xml:space="preserve">iespējas tiem </w:t>
      </w:r>
      <w:r w:rsidR="005A48D0" w:rsidRPr="002D363B">
        <w:rPr>
          <w:u w:val="none"/>
        </w:rPr>
        <w:t>diaspor</w:t>
      </w:r>
      <w:r w:rsidR="006A4163" w:rsidRPr="002D363B">
        <w:rPr>
          <w:u w:val="none"/>
        </w:rPr>
        <w:t xml:space="preserve">as pārstāvjiem, </w:t>
      </w:r>
      <w:r w:rsidR="00BB3EEB" w:rsidRPr="002D363B">
        <w:rPr>
          <w:u w:val="none"/>
        </w:rPr>
        <w:t>kuri to vēlas</w:t>
      </w:r>
      <w:r w:rsidR="002F1E00" w:rsidRPr="002D363B">
        <w:rPr>
          <w:u w:val="none"/>
        </w:rPr>
        <w:t>, apmācību procesā</w:t>
      </w:r>
      <w:r w:rsidR="00BB3EEB" w:rsidRPr="002D363B">
        <w:rPr>
          <w:u w:val="none"/>
        </w:rPr>
        <w:t xml:space="preserve"> </w:t>
      </w:r>
      <w:r w:rsidR="006A4163" w:rsidRPr="002D363B">
        <w:rPr>
          <w:u w:val="none"/>
        </w:rPr>
        <w:t>iesaist</w:t>
      </w:r>
      <w:r w:rsidR="002F1E00" w:rsidRPr="002D363B">
        <w:rPr>
          <w:u w:val="none"/>
        </w:rPr>
        <w:t>ot</w:t>
      </w:r>
      <w:r w:rsidR="006A4163" w:rsidRPr="002D363B">
        <w:rPr>
          <w:u w:val="none"/>
        </w:rPr>
        <w:t xml:space="preserve"> </w:t>
      </w:r>
      <w:r w:rsidR="002F1E00" w:rsidRPr="002D363B">
        <w:rPr>
          <w:u w:val="none"/>
        </w:rPr>
        <w:t>arvien plašāku ieinteresēto personu loku</w:t>
      </w:r>
      <w:r w:rsidR="006A4163" w:rsidRPr="002D363B">
        <w:rPr>
          <w:u w:val="none"/>
        </w:rPr>
        <w:t>, tai skaitā izstrādājot piemērotas tālmācības programmas</w:t>
      </w:r>
      <w:r w:rsidR="002162E2" w:rsidRPr="002D363B">
        <w:rPr>
          <w:color w:val="0070C0"/>
          <w:u w:val="none"/>
        </w:rPr>
        <w:t>.</w:t>
      </w:r>
      <w:r w:rsidR="005A48D0" w:rsidRPr="002D363B">
        <w:rPr>
          <w:color w:val="0070C0"/>
          <w:u w:val="none"/>
        </w:rPr>
        <w:t xml:space="preserve"> </w:t>
      </w:r>
    </w:p>
    <w:p w14:paraId="23199B1A" w14:textId="77777777" w:rsidR="00973E34" w:rsidRPr="002D363B" w:rsidRDefault="00973E34" w:rsidP="00973E34">
      <w:pPr>
        <w:pStyle w:val="Normalunderline"/>
        <w:spacing w:before="0" w:after="0" w:line="240" w:lineRule="auto"/>
        <w:jc w:val="both"/>
        <w:rPr>
          <w:color w:val="0070C0"/>
          <w:u w:val="none"/>
        </w:rPr>
      </w:pPr>
    </w:p>
    <w:p w14:paraId="285FF5A2" w14:textId="77777777" w:rsidR="00AF0CCC" w:rsidRPr="002D363B" w:rsidRDefault="009B62DA" w:rsidP="00AF0CCC">
      <w:pPr>
        <w:pStyle w:val="ListParagraph"/>
        <w:numPr>
          <w:ilvl w:val="0"/>
          <w:numId w:val="17"/>
        </w:numPr>
        <w:spacing w:after="0" w:line="240" w:lineRule="auto"/>
        <w:jc w:val="both"/>
        <w:rPr>
          <w:rFonts w:ascii="Times New Roman" w:eastAsia="Times New Roman" w:hAnsi="Times New Roman" w:cs="Times New Roman"/>
          <w:sz w:val="24"/>
          <w:szCs w:val="24"/>
        </w:rPr>
      </w:pPr>
      <w:r w:rsidRPr="002D363B">
        <w:rPr>
          <w:rFonts w:ascii="Times New Roman" w:hAnsi="Times New Roman" w:cs="Times New Roman"/>
          <w:sz w:val="24"/>
          <w:szCs w:val="24"/>
        </w:rPr>
        <w:t>Jāturpina plānveidīga finansiāla un metodiska atbalsta sniegšana latviešu nedēļas nogales skolām pasaulē, t.i., jānodrošina regulārs tiešais līdzfinansējums telpu īres, bērnu apdrošināšanas izmaksu, mācību līdzekļu un materiālu izmaksu segšanai, kā arī skolotāju transporta izdevumu kompensācijai (nokļūšanai no dzīvesvietas līdz skolai un atpakaļ). Nedēļas nogales skolu darbības stabilizēšanai, mērķis ir katru gadu nodrošināt līdzfinansējuma sniegšanu vismaz 50 diasporas nedēļas nogales skolām.</w:t>
      </w:r>
    </w:p>
    <w:p w14:paraId="045F22BE" w14:textId="77777777" w:rsidR="00641590" w:rsidRPr="002D363B" w:rsidRDefault="006340E1" w:rsidP="00973E34">
      <w:pPr>
        <w:pStyle w:val="ListParagraph"/>
        <w:numPr>
          <w:ilvl w:val="0"/>
          <w:numId w:val="17"/>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lastRenderedPageBreak/>
        <w:t>J</w:t>
      </w:r>
      <w:r w:rsidR="004326D3" w:rsidRPr="002D363B">
        <w:rPr>
          <w:rFonts w:ascii="Times New Roman" w:eastAsia="Times New Roman" w:hAnsi="Times New Roman" w:cs="Times New Roman"/>
          <w:sz w:val="24"/>
          <w:szCs w:val="24"/>
        </w:rPr>
        <w:t>aun</w:t>
      </w:r>
      <w:r w:rsidRPr="002D363B">
        <w:rPr>
          <w:rFonts w:ascii="Times New Roman" w:eastAsia="Times New Roman" w:hAnsi="Times New Roman" w:cs="Times New Roman"/>
          <w:sz w:val="24"/>
          <w:szCs w:val="24"/>
        </w:rPr>
        <w:t>izveidotās</w:t>
      </w:r>
      <w:r w:rsidR="004326D3" w:rsidRPr="002D363B">
        <w:rPr>
          <w:rFonts w:ascii="Times New Roman" w:eastAsia="Times New Roman" w:hAnsi="Times New Roman" w:cs="Times New Roman"/>
          <w:sz w:val="24"/>
          <w:szCs w:val="24"/>
        </w:rPr>
        <w:t xml:space="preserve"> skolas jānodrošina ar mācību un metodisko līdzekļu sākuma komplektiem</w:t>
      </w:r>
      <w:r w:rsidR="00641590" w:rsidRPr="002D363B">
        <w:rPr>
          <w:rFonts w:ascii="Times New Roman" w:eastAsia="Times New Roman" w:hAnsi="Times New Roman" w:cs="Times New Roman"/>
          <w:sz w:val="24"/>
          <w:szCs w:val="24"/>
        </w:rPr>
        <w:t>.</w:t>
      </w:r>
    </w:p>
    <w:p w14:paraId="50C49329" w14:textId="77777777" w:rsidR="005A1E8C" w:rsidRPr="002D363B" w:rsidRDefault="00641590" w:rsidP="00973E34">
      <w:pPr>
        <w:pStyle w:val="ListParagraph"/>
        <w:numPr>
          <w:ilvl w:val="0"/>
          <w:numId w:val="17"/>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w:t>
      </w:r>
      <w:r w:rsidR="004326D3" w:rsidRPr="002D363B">
        <w:rPr>
          <w:rFonts w:ascii="Times New Roman" w:eastAsia="Times New Roman" w:hAnsi="Times New Roman" w:cs="Times New Roman"/>
          <w:sz w:val="24"/>
          <w:szCs w:val="24"/>
        </w:rPr>
        <w:t xml:space="preserve">āorganizē diasporas skolotāju pieredzes apmaiņas semināri un profesionālās pilnveides kursi gan Latvijā, gan diasporas mītnes zemēs. </w:t>
      </w:r>
    </w:p>
    <w:p w14:paraId="204E7851" w14:textId="77777777" w:rsidR="00AD41D3" w:rsidRPr="002D363B" w:rsidRDefault="00F009B1" w:rsidP="00973E34">
      <w:pPr>
        <w:pStyle w:val="ListParagraph"/>
        <w:numPr>
          <w:ilvl w:val="0"/>
          <w:numId w:val="17"/>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Valstīs ar lielu </w:t>
      </w:r>
      <w:r w:rsidR="00945E26" w:rsidRPr="002D363B">
        <w:rPr>
          <w:rFonts w:ascii="Times New Roman" w:eastAsia="Times New Roman" w:hAnsi="Times New Roman" w:cs="Times New Roman"/>
          <w:sz w:val="24"/>
          <w:szCs w:val="24"/>
        </w:rPr>
        <w:t>latviešu</w:t>
      </w:r>
      <w:r w:rsidRPr="002D363B">
        <w:rPr>
          <w:rFonts w:ascii="Times New Roman" w:eastAsia="Times New Roman" w:hAnsi="Times New Roman" w:cs="Times New Roman"/>
          <w:sz w:val="24"/>
          <w:szCs w:val="24"/>
        </w:rPr>
        <w:t xml:space="preserve"> diasporu (Īrija, Lielbritānija, Vācija u.c.) vēstniecībām jāsadarbojas ar vietējām pašvaldībām, rodot risinājumu latviešu skolu izvietošanai vietējo vispārizglītojošo skolu vai pašvaldību telpās.</w:t>
      </w:r>
      <w:r w:rsidR="00F260A2" w:rsidRPr="002D363B">
        <w:rPr>
          <w:rFonts w:ascii="Times New Roman" w:eastAsia="Times New Roman" w:hAnsi="Times New Roman" w:cs="Times New Roman"/>
          <w:sz w:val="24"/>
          <w:szCs w:val="24"/>
        </w:rPr>
        <w:t xml:space="preserve"> </w:t>
      </w:r>
    </w:p>
    <w:p w14:paraId="7D6A8EE4" w14:textId="77777777" w:rsidR="003E4EE8" w:rsidRPr="002D363B" w:rsidRDefault="003E4EE8" w:rsidP="003E4EE8">
      <w:pPr>
        <w:pStyle w:val="ListParagraph"/>
        <w:numPr>
          <w:ilvl w:val="0"/>
          <w:numId w:val="17"/>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Jā</w:t>
      </w:r>
      <w:r w:rsidR="00303BE3" w:rsidRPr="002D363B">
        <w:rPr>
          <w:rFonts w:ascii="Times New Roman" w:eastAsia="Times New Roman" w:hAnsi="Times New Roman" w:cs="Times New Roman"/>
          <w:sz w:val="24"/>
          <w:szCs w:val="24"/>
        </w:rPr>
        <w:t>attīsta mērķauditorijai piemēroti elektroniskie mācību līdzekļi</w:t>
      </w:r>
      <w:r w:rsidRPr="002D363B">
        <w:rPr>
          <w:rFonts w:ascii="Times New Roman" w:eastAsia="Times New Roman" w:hAnsi="Times New Roman" w:cs="Times New Roman"/>
          <w:sz w:val="24"/>
          <w:szCs w:val="24"/>
        </w:rPr>
        <w:t>.</w:t>
      </w:r>
    </w:p>
    <w:p w14:paraId="7BF8CE5D" w14:textId="77777777" w:rsidR="00BD6DB8" w:rsidRPr="002D363B" w:rsidRDefault="00DD5679" w:rsidP="00973E34">
      <w:pPr>
        <w:pStyle w:val="ListParagraph"/>
        <w:numPr>
          <w:ilvl w:val="0"/>
          <w:numId w:val="7"/>
        </w:numPr>
        <w:spacing w:after="0" w:line="240" w:lineRule="auto"/>
        <w:jc w:val="both"/>
        <w:rPr>
          <w:rFonts w:ascii="Times New Roman" w:eastAsia="Times New Roman" w:hAnsi="Times New Roman" w:cs="Times New Roman"/>
          <w:color w:val="FF0000"/>
          <w:sz w:val="24"/>
          <w:szCs w:val="24"/>
        </w:rPr>
      </w:pPr>
      <w:r w:rsidRPr="002D363B">
        <w:rPr>
          <w:rFonts w:ascii="Times New Roman" w:hAnsi="Times New Roman" w:cs="Times New Roman"/>
          <w:sz w:val="24"/>
          <w:szCs w:val="24"/>
        </w:rPr>
        <w:t xml:space="preserve">Jāizstrādā speciāli diasporas bērnu vajadzībām </w:t>
      </w:r>
      <w:r w:rsidR="00873A46" w:rsidRPr="002D363B">
        <w:rPr>
          <w:rFonts w:ascii="Times New Roman" w:hAnsi="Times New Roman" w:cs="Times New Roman"/>
          <w:sz w:val="24"/>
          <w:szCs w:val="24"/>
        </w:rPr>
        <w:t>piemērota</w:t>
      </w:r>
      <w:r w:rsidRPr="002D363B">
        <w:rPr>
          <w:rFonts w:ascii="Times New Roman" w:hAnsi="Times New Roman" w:cs="Times New Roman"/>
          <w:sz w:val="24"/>
          <w:szCs w:val="24"/>
        </w:rPr>
        <w:t xml:space="preserve"> tālmācības programma, k</w:t>
      </w:r>
      <w:r w:rsidR="00873A46" w:rsidRPr="002D363B">
        <w:rPr>
          <w:rFonts w:ascii="Times New Roman" w:hAnsi="Times New Roman" w:cs="Times New Roman"/>
          <w:sz w:val="24"/>
          <w:szCs w:val="24"/>
        </w:rPr>
        <w:t>uru varētu izmantot gan tie diasporas bērni</w:t>
      </w:r>
      <w:r w:rsidRPr="002D363B">
        <w:rPr>
          <w:rFonts w:ascii="Times New Roman" w:hAnsi="Times New Roman" w:cs="Times New Roman"/>
          <w:sz w:val="24"/>
          <w:szCs w:val="24"/>
        </w:rPr>
        <w:t>, kuri neapmeklē diasporas ned</w:t>
      </w:r>
      <w:r w:rsidR="00873A46" w:rsidRPr="002D363B">
        <w:rPr>
          <w:rFonts w:ascii="Times New Roman" w:hAnsi="Times New Roman" w:cs="Times New Roman"/>
          <w:sz w:val="24"/>
          <w:szCs w:val="24"/>
        </w:rPr>
        <w:t>ēļas nogales skolu, gan arī tie</w:t>
      </w:r>
      <w:r w:rsidRPr="002D363B">
        <w:rPr>
          <w:rFonts w:ascii="Times New Roman" w:hAnsi="Times New Roman" w:cs="Times New Roman"/>
          <w:sz w:val="24"/>
          <w:szCs w:val="24"/>
        </w:rPr>
        <w:t>, kuri vēlas padziļināt savas zināšanas</w:t>
      </w:r>
      <w:r w:rsidR="00BD6DB8" w:rsidRPr="002D363B">
        <w:rPr>
          <w:rFonts w:ascii="Times New Roman" w:hAnsi="Times New Roman" w:cs="Times New Roman"/>
          <w:sz w:val="24"/>
          <w:szCs w:val="24"/>
        </w:rPr>
        <w:t xml:space="preserve"> papildus latviešu skolu programmai</w:t>
      </w:r>
      <w:r w:rsidRPr="002D363B">
        <w:rPr>
          <w:rFonts w:ascii="Times New Roman" w:hAnsi="Times New Roman" w:cs="Times New Roman"/>
          <w:sz w:val="24"/>
          <w:szCs w:val="24"/>
        </w:rPr>
        <w:t xml:space="preserve">.  Programma ir īpaši vajadzīga ģimenēm, kuras </w:t>
      </w:r>
      <w:r w:rsidR="002A2708" w:rsidRPr="002D363B">
        <w:rPr>
          <w:rFonts w:ascii="Times New Roman" w:hAnsi="Times New Roman" w:cs="Times New Roman"/>
          <w:sz w:val="24"/>
          <w:szCs w:val="24"/>
        </w:rPr>
        <w:t xml:space="preserve">kopā ar bērniem </w:t>
      </w:r>
      <w:r w:rsidRPr="002D363B">
        <w:rPr>
          <w:rFonts w:ascii="Times New Roman" w:hAnsi="Times New Roman" w:cs="Times New Roman"/>
          <w:sz w:val="24"/>
          <w:szCs w:val="24"/>
        </w:rPr>
        <w:t>gatavojas atgriezties Latvijā.</w:t>
      </w:r>
    </w:p>
    <w:p w14:paraId="1311CAA3" w14:textId="77777777" w:rsidR="00DD5679" w:rsidRPr="002D363B" w:rsidRDefault="00DD5679" w:rsidP="00BD6DB8">
      <w:pPr>
        <w:pStyle w:val="ListParagraph"/>
        <w:spacing w:after="0"/>
        <w:ind w:left="1440"/>
        <w:jc w:val="both"/>
        <w:rPr>
          <w:rFonts w:ascii="Times New Roman" w:eastAsia="Times New Roman" w:hAnsi="Times New Roman" w:cs="Times New Roman"/>
          <w:color w:val="FF0000"/>
          <w:sz w:val="24"/>
          <w:szCs w:val="24"/>
        </w:rPr>
      </w:pPr>
    </w:p>
    <w:p w14:paraId="2C9784A4" w14:textId="77777777" w:rsidR="00033060" w:rsidRPr="002D363B" w:rsidRDefault="00033060" w:rsidP="00BD6DB8">
      <w:pPr>
        <w:pStyle w:val="ListParagraph"/>
        <w:spacing w:after="0"/>
        <w:ind w:left="1440"/>
        <w:jc w:val="both"/>
        <w:rPr>
          <w:rFonts w:ascii="Times New Roman" w:eastAsia="Times New Roman" w:hAnsi="Times New Roman" w:cs="Times New Roman"/>
          <w:color w:val="FF0000"/>
          <w:sz w:val="24"/>
          <w:szCs w:val="24"/>
        </w:rPr>
      </w:pPr>
    </w:p>
    <w:p w14:paraId="4BC84E9C" w14:textId="77777777" w:rsidR="00F009B1" w:rsidRPr="002D363B" w:rsidRDefault="00400501" w:rsidP="00985E71">
      <w:pPr>
        <w:pStyle w:val="Heading3"/>
        <w:numPr>
          <w:ilvl w:val="1"/>
          <w:numId w:val="5"/>
        </w:numPr>
        <w:spacing w:before="0" w:line="240" w:lineRule="auto"/>
        <w:jc w:val="both"/>
        <w:rPr>
          <w:rFonts w:ascii="Times New Roman" w:hAnsi="Times New Roman" w:cs="Times New Roman"/>
          <w:b w:val="0"/>
          <w:bCs w:val="0"/>
          <w:i/>
          <w:iCs/>
          <w:color w:val="000000"/>
          <w:sz w:val="24"/>
          <w:szCs w:val="24"/>
          <w:u w:color="000000"/>
        </w:rPr>
      </w:pPr>
      <w:r w:rsidRPr="002D363B">
        <w:rPr>
          <w:rFonts w:ascii="Times New Roman" w:hAnsi="Times New Roman" w:cs="Times New Roman"/>
          <w:b w:val="0"/>
          <w:bCs w:val="0"/>
          <w:i/>
          <w:iCs/>
          <w:color w:val="000000"/>
          <w:sz w:val="24"/>
          <w:szCs w:val="24"/>
          <w:u w:color="000000"/>
        </w:rPr>
        <w:t xml:space="preserve"> </w:t>
      </w:r>
      <w:bookmarkStart w:id="17" w:name="_Toc387994568"/>
      <w:r w:rsidR="00F009B1" w:rsidRPr="002D363B">
        <w:rPr>
          <w:rFonts w:ascii="Times New Roman" w:hAnsi="Times New Roman" w:cs="Times New Roman"/>
          <w:b w:val="0"/>
          <w:bCs w:val="0"/>
          <w:i/>
          <w:iCs/>
          <w:color w:val="000000"/>
          <w:sz w:val="24"/>
          <w:szCs w:val="24"/>
          <w:u w:color="000000"/>
        </w:rPr>
        <w:t xml:space="preserve">Latviešu valodas un kultūras apguves veicināšana mītnes </w:t>
      </w:r>
      <w:r w:rsidR="00BB155C" w:rsidRPr="002D363B">
        <w:rPr>
          <w:rFonts w:ascii="Times New Roman" w:hAnsi="Times New Roman" w:cs="Times New Roman"/>
          <w:b w:val="0"/>
          <w:bCs w:val="0"/>
          <w:i/>
          <w:iCs/>
          <w:color w:val="000000"/>
          <w:sz w:val="24"/>
          <w:szCs w:val="24"/>
          <w:u w:color="000000"/>
        </w:rPr>
        <w:t>valstu</w:t>
      </w:r>
      <w:r w:rsidR="00F009B1" w:rsidRPr="002D363B">
        <w:rPr>
          <w:rFonts w:ascii="Times New Roman" w:hAnsi="Times New Roman" w:cs="Times New Roman"/>
          <w:b w:val="0"/>
          <w:bCs w:val="0"/>
          <w:i/>
          <w:iCs/>
          <w:color w:val="000000"/>
          <w:sz w:val="24"/>
          <w:szCs w:val="24"/>
          <w:u w:color="000000"/>
        </w:rPr>
        <w:t xml:space="preserve"> vispārizglītojošās skolās</w:t>
      </w:r>
      <w:bookmarkEnd w:id="17"/>
    </w:p>
    <w:p w14:paraId="5E7C9801" w14:textId="77777777" w:rsidR="00985E71" w:rsidRPr="002D363B" w:rsidRDefault="00985E71" w:rsidP="00985E71">
      <w:pPr>
        <w:spacing w:after="0" w:line="240" w:lineRule="auto"/>
        <w:ind w:firstLine="720"/>
        <w:jc w:val="both"/>
        <w:rPr>
          <w:rFonts w:ascii="Times New Roman" w:hAnsi="Times New Roman" w:cs="Times New Roman"/>
          <w:sz w:val="24"/>
          <w:szCs w:val="24"/>
        </w:rPr>
      </w:pPr>
    </w:p>
    <w:p w14:paraId="6CE03654" w14:textId="77777777" w:rsidR="00545750" w:rsidRPr="002D363B" w:rsidRDefault="002D3D23" w:rsidP="00985E71">
      <w:pPr>
        <w:spacing w:after="0" w:line="240" w:lineRule="auto"/>
        <w:ind w:firstLine="720"/>
        <w:jc w:val="both"/>
        <w:rPr>
          <w:rFonts w:ascii="Times New Roman" w:eastAsia="Times New Roman" w:hAnsi="Times New Roman" w:cs="Times New Roman"/>
          <w:sz w:val="24"/>
          <w:szCs w:val="24"/>
        </w:rPr>
      </w:pPr>
      <w:r w:rsidRPr="002D363B">
        <w:rPr>
          <w:rFonts w:ascii="Times New Roman" w:hAnsi="Times New Roman" w:cs="Times New Roman"/>
          <w:sz w:val="24"/>
          <w:szCs w:val="24"/>
        </w:rPr>
        <w:t>Kvalitatīva</w:t>
      </w:r>
      <w:r w:rsidR="00C32F0F" w:rsidRPr="002D363B">
        <w:rPr>
          <w:rFonts w:ascii="Times New Roman" w:hAnsi="Times New Roman" w:cs="Times New Roman"/>
          <w:sz w:val="24"/>
          <w:szCs w:val="24"/>
        </w:rPr>
        <w:t>i</w:t>
      </w:r>
      <w:r w:rsidRPr="002D363B">
        <w:rPr>
          <w:rFonts w:ascii="Times New Roman" w:hAnsi="Times New Roman" w:cs="Times New Roman"/>
          <w:sz w:val="24"/>
          <w:szCs w:val="24"/>
        </w:rPr>
        <w:t xml:space="preserve"> </w:t>
      </w:r>
      <w:r w:rsidR="00E234DA" w:rsidRPr="002D363B">
        <w:rPr>
          <w:rFonts w:ascii="Times New Roman" w:hAnsi="Times New Roman" w:cs="Times New Roman"/>
          <w:color w:val="000000" w:themeColor="text1"/>
          <w:sz w:val="24"/>
          <w:szCs w:val="24"/>
        </w:rPr>
        <w:t>latviešu</w:t>
      </w:r>
      <w:r w:rsidR="00E234DA" w:rsidRPr="002D363B">
        <w:rPr>
          <w:rFonts w:ascii="Times New Roman" w:hAnsi="Times New Roman" w:cs="Times New Roman"/>
          <w:color w:val="00B0F0"/>
          <w:sz w:val="24"/>
          <w:szCs w:val="24"/>
        </w:rPr>
        <w:t xml:space="preserve"> </w:t>
      </w:r>
      <w:r w:rsidRPr="002D363B">
        <w:rPr>
          <w:rFonts w:ascii="Times New Roman" w:hAnsi="Times New Roman" w:cs="Times New Roman"/>
          <w:sz w:val="24"/>
          <w:szCs w:val="24"/>
        </w:rPr>
        <w:t>valodas apguve</w:t>
      </w:r>
      <w:r w:rsidR="00C32F0F" w:rsidRPr="002D363B">
        <w:rPr>
          <w:rFonts w:ascii="Times New Roman" w:hAnsi="Times New Roman" w:cs="Times New Roman"/>
          <w:sz w:val="24"/>
          <w:szCs w:val="24"/>
        </w:rPr>
        <w:t>i</w:t>
      </w:r>
      <w:r w:rsidRPr="002D363B">
        <w:rPr>
          <w:rFonts w:ascii="Times New Roman" w:hAnsi="Times New Roman" w:cs="Times New Roman"/>
          <w:sz w:val="24"/>
          <w:szCs w:val="24"/>
        </w:rPr>
        <w:t xml:space="preserve"> ir </w:t>
      </w:r>
      <w:r w:rsidR="00C32F0F" w:rsidRPr="002D363B">
        <w:rPr>
          <w:rFonts w:ascii="Times New Roman" w:hAnsi="Times New Roman" w:cs="Times New Roman"/>
          <w:sz w:val="24"/>
          <w:szCs w:val="24"/>
        </w:rPr>
        <w:t xml:space="preserve">nepieciešamas </w:t>
      </w:r>
      <w:r w:rsidR="008B3A3D" w:rsidRPr="002D363B">
        <w:rPr>
          <w:rFonts w:ascii="Times New Roman" w:hAnsi="Times New Roman" w:cs="Times New Roman"/>
          <w:sz w:val="24"/>
          <w:szCs w:val="24"/>
        </w:rPr>
        <w:t>regulār</w:t>
      </w:r>
      <w:r w:rsidR="00C32F0F" w:rsidRPr="002D363B">
        <w:rPr>
          <w:rFonts w:ascii="Times New Roman" w:hAnsi="Times New Roman" w:cs="Times New Roman"/>
          <w:sz w:val="24"/>
          <w:szCs w:val="24"/>
        </w:rPr>
        <w:t>as nodarbības</w:t>
      </w:r>
      <w:r w:rsidR="008B3A3D" w:rsidRPr="002D363B">
        <w:rPr>
          <w:rFonts w:ascii="Times New Roman" w:hAnsi="Times New Roman" w:cs="Times New Roman"/>
          <w:sz w:val="24"/>
          <w:szCs w:val="24"/>
        </w:rPr>
        <w:t xml:space="preserve"> </w:t>
      </w:r>
      <w:r w:rsidR="00E879AF" w:rsidRPr="002D363B">
        <w:rPr>
          <w:rFonts w:ascii="Times New Roman" w:hAnsi="Times New Roman" w:cs="Times New Roman"/>
          <w:sz w:val="24"/>
          <w:szCs w:val="24"/>
        </w:rPr>
        <w:t xml:space="preserve">vismaz vairākas reizes </w:t>
      </w:r>
      <w:r w:rsidR="008B3A3D" w:rsidRPr="002D363B">
        <w:rPr>
          <w:rFonts w:ascii="Times New Roman" w:hAnsi="Times New Roman" w:cs="Times New Roman"/>
          <w:sz w:val="24"/>
          <w:szCs w:val="24"/>
        </w:rPr>
        <w:t xml:space="preserve">nedēļā. </w:t>
      </w:r>
      <w:r w:rsidR="00AE42B6" w:rsidRPr="002D363B">
        <w:rPr>
          <w:rFonts w:ascii="Times New Roman" w:hAnsi="Times New Roman" w:cs="Times New Roman"/>
          <w:sz w:val="24"/>
          <w:szCs w:val="24"/>
        </w:rPr>
        <w:t xml:space="preserve">Lai nodrošinātu </w:t>
      </w:r>
      <w:r w:rsidR="00E879AF" w:rsidRPr="002D363B">
        <w:rPr>
          <w:rFonts w:ascii="Times New Roman" w:hAnsi="Times New Roman" w:cs="Times New Roman"/>
          <w:sz w:val="24"/>
          <w:szCs w:val="24"/>
        </w:rPr>
        <w:t xml:space="preserve">latviešu </w:t>
      </w:r>
      <w:r w:rsidR="00AE42B6" w:rsidRPr="002D363B">
        <w:rPr>
          <w:rFonts w:ascii="Times New Roman" w:hAnsi="Times New Roman" w:cs="Times New Roman"/>
          <w:sz w:val="24"/>
          <w:szCs w:val="24"/>
        </w:rPr>
        <w:t>valodas apmācību pusaudžiem</w:t>
      </w:r>
      <w:r w:rsidR="00545750" w:rsidRPr="002D363B">
        <w:rPr>
          <w:rFonts w:ascii="Times New Roman" w:hAnsi="Times New Roman" w:cs="Times New Roman"/>
          <w:sz w:val="24"/>
          <w:szCs w:val="24"/>
        </w:rPr>
        <w:t xml:space="preserve"> vietās</w:t>
      </w:r>
      <w:r w:rsidRPr="002D363B">
        <w:rPr>
          <w:rFonts w:ascii="Times New Roman" w:hAnsi="Times New Roman" w:cs="Times New Roman"/>
          <w:sz w:val="24"/>
          <w:szCs w:val="24"/>
        </w:rPr>
        <w:t xml:space="preserve">, </w:t>
      </w:r>
      <w:r w:rsidR="00545750" w:rsidRPr="002D363B">
        <w:rPr>
          <w:rFonts w:ascii="Times New Roman" w:hAnsi="Times New Roman" w:cs="Times New Roman"/>
          <w:sz w:val="24"/>
          <w:szCs w:val="24"/>
        </w:rPr>
        <w:t xml:space="preserve">kur </w:t>
      </w:r>
      <w:r w:rsidRPr="002D363B">
        <w:rPr>
          <w:rFonts w:ascii="Times New Roman" w:hAnsi="Times New Roman" w:cs="Times New Roman"/>
          <w:sz w:val="24"/>
          <w:szCs w:val="24"/>
        </w:rPr>
        <w:t>nedēļas nogales skolas ir vairāk piemērotas pi</w:t>
      </w:r>
      <w:r w:rsidR="00AE42B6" w:rsidRPr="002D363B">
        <w:rPr>
          <w:rFonts w:ascii="Times New Roman" w:hAnsi="Times New Roman" w:cs="Times New Roman"/>
          <w:sz w:val="24"/>
          <w:szCs w:val="24"/>
        </w:rPr>
        <w:t xml:space="preserve">rmsskolas un sākumskolas </w:t>
      </w:r>
      <w:r w:rsidR="00E879AF" w:rsidRPr="002D363B">
        <w:rPr>
          <w:rFonts w:ascii="Times New Roman" w:hAnsi="Times New Roman" w:cs="Times New Roman"/>
          <w:sz w:val="24"/>
          <w:szCs w:val="24"/>
        </w:rPr>
        <w:t xml:space="preserve">vecumposmu </w:t>
      </w:r>
      <w:r w:rsidR="00AE42B6" w:rsidRPr="002D363B">
        <w:rPr>
          <w:rFonts w:ascii="Times New Roman" w:hAnsi="Times New Roman" w:cs="Times New Roman"/>
          <w:sz w:val="24"/>
          <w:szCs w:val="24"/>
        </w:rPr>
        <w:t>bērniem, jāizmanto</w:t>
      </w:r>
      <w:r w:rsidR="00300268" w:rsidRPr="002D363B">
        <w:rPr>
          <w:rFonts w:ascii="Times New Roman" w:hAnsi="Times New Roman" w:cs="Times New Roman"/>
          <w:sz w:val="24"/>
          <w:szCs w:val="24"/>
        </w:rPr>
        <w:t xml:space="preserve"> </w:t>
      </w:r>
      <w:r w:rsidRPr="002D363B">
        <w:rPr>
          <w:rFonts w:ascii="Times New Roman" w:hAnsi="Times New Roman" w:cs="Times New Roman"/>
          <w:sz w:val="24"/>
          <w:szCs w:val="24"/>
        </w:rPr>
        <w:t xml:space="preserve">tālmācības programmas un valodas apguve </w:t>
      </w:r>
      <w:r w:rsidR="008E2BBE" w:rsidRPr="002D363B">
        <w:rPr>
          <w:rFonts w:ascii="Times New Roman" w:hAnsi="Times New Roman" w:cs="Times New Roman"/>
          <w:sz w:val="24"/>
          <w:szCs w:val="24"/>
        </w:rPr>
        <w:t xml:space="preserve">mītnes valstu </w:t>
      </w:r>
      <w:r w:rsidRPr="002D363B">
        <w:rPr>
          <w:rFonts w:ascii="Times New Roman" w:hAnsi="Times New Roman" w:cs="Times New Roman"/>
          <w:sz w:val="24"/>
          <w:szCs w:val="24"/>
        </w:rPr>
        <w:t>vispārizglītojošās skolās.</w:t>
      </w:r>
      <w:r w:rsidR="008B3A3D" w:rsidRPr="002D363B">
        <w:rPr>
          <w:rFonts w:ascii="Times New Roman" w:hAnsi="Times New Roman" w:cs="Times New Roman"/>
          <w:sz w:val="24"/>
          <w:szCs w:val="24"/>
        </w:rPr>
        <w:t xml:space="preserve"> </w:t>
      </w:r>
      <w:r w:rsidR="00C21736" w:rsidRPr="002D363B">
        <w:rPr>
          <w:rFonts w:ascii="Times New Roman" w:hAnsi="Times New Roman" w:cs="Times New Roman"/>
          <w:sz w:val="24"/>
          <w:szCs w:val="24"/>
        </w:rPr>
        <w:t xml:space="preserve">Atbilstoši ES </w:t>
      </w:r>
      <w:r w:rsidR="00C21736" w:rsidRPr="002D363B">
        <w:rPr>
          <w:rFonts w:ascii="Times New Roman" w:eastAsia="Times New Roman" w:hAnsi="Times New Roman" w:cs="Times New Roman"/>
          <w:sz w:val="24"/>
          <w:szCs w:val="24"/>
        </w:rPr>
        <w:t>1994. gada 21. jūnija Konvencijai Eiropā</w:t>
      </w:r>
      <w:r w:rsidR="00C21736" w:rsidRPr="002D363B">
        <w:rPr>
          <w:rFonts w:ascii="Times New Roman" w:hAnsi="Times New Roman" w:cs="Times New Roman"/>
          <w:sz w:val="24"/>
          <w:szCs w:val="24"/>
        </w:rPr>
        <w:t xml:space="preserve"> darbojas 14 </w:t>
      </w:r>
      <w:r w:rsidR="00C21736" w:rsidRPr="002D363B">
        <w:rPr>
          <w:rFonts w:ascii="Times New Roman" w:eastAsia="Times New Roman" w:hAnsi="Times New Roman" w:cs="Times New Roman"/>
          <w:sz w:val="24"/>
          <w:szCs w:val="24"/>
        </w:rPr>
        <w:t xml:space="preserve">Eiropas skolas, kas ir oficiālas izglītības iestādes, kurās tiek nodrošināta izglītība ES institūciju darbinieku bērniem no visām 28 ES dalībvalstīm. </w:t>
      </w:r>
      <w:r w:rsidR="006B2015" w:rsidRPr="002D363B">
        <w:rPr>
          <w:rFonts w:ascii="Times New Roman" w:eastAsia="Times New Roman" w:hAnsi="Times New Roman" w:cs="Times New Roman"/>
          <w:sz w:val="24"/>
          <w:szCs w:val="24"/>
        </w:rPr>
        <w:t>Lai nodrošinā</w:t>
      </w:r>
      <w:r w:rsidR="00F009B1" w:rsidRPr="002D363B">
        <w:rPr>
          <w:rFonts w:ascii="Times New Roman" w:eastAsia="Times New Roman" w:hAnsi="Times New Roman" w:cs="Times New Roman"/>
          <w:sz w:val="24"/>
          <w:szCs w:val="24"/>
        </w:rPr>
        <w:t>t</w:t>
      </w:r>
      <w:r w:rsidR="006B2015" w:rsidRPr="002D363B">
        <w:rPr>
          <w:rFonts w:ascii="Times New Roman" w:eastAsia="Times New Roman" w:hAnsi="Times New Roman" w:cs="Times New Roman"/>
          <w:sz w:val="24"/>
          <w:szCs w:val="24"/>
        </w:rPr>
        <w:t>u</w:t>
      </w:r>
      <w:r w:rsidR="00F009B1" w:rsidRPr="002D363B">
        <w:rPr>
          <w:rFonts w:ascii="Times New Roman" w:eastAsia="Times New Roman" w:hAnsi="Times New Roman" w:cs="Times New Roman"/>
          <w:sz w:val="24"/>
          <w:szCs w:val="24"/>
        </w:rPr>
        <w:t xml:space="preserve"> Eiropas skolas darbu, </w:t>
      </w:r>
      <w:r w:rsidR="006B2015" w:rsidRPr="002D363B">
        <w:rPr>
          <w:rFonts w:ascii="Times New Roman" w:eastAsia="Times New Roman" w:hAnsi="Times New Roman" w:cs="Times New Roman"/>
          <w:sz w:val="24"/>
          <w:szCs w:val="24"/>
        </w:rPr>
        <w:t xml:space="preserve">IZM </w:t>
      </w:r>
      <w:r w:rsidR="00F009B1" w:rsidRPr="002D363B">
        <w:rPr>
          <w:rFonts w:ascii="Times New Roman" w:eastAsia="Times New Roman" w:hAnsi="Times New Roman" w:cs="Times New Roman"/>
          <w:sz w:val="24"/>
          <w:szCs w:val="24"/>
        </w:rPr>
        <w:t xml:space="preserve">ir izstrādājusi Latviešu valodas programmu, kas veidota saskaņā ar Latvijas izglītības standartu latviešu valodā un vienlaikus </w:t>
      </w:r>
      <w:r w:rsidR="00AE42B6" w:rsidRPr="002D363B">
        <w:rPr>
          <w:rFonts w:ascii="Times New Roman" w:eastAsia="Times New Roman" w:hAnsi="Times New Roman" w:cs="Times New Roman"/>
          <w:sz w:val="24"/>
          <w:szCs w:val="24"/>
        </w:rPr>
        <w:t xml:space="preserve">ir </w:t>
      </w:r>
      <w:r w:rsidR="00F009B1" w:rsidRPr="002D363B">
        <w:rPr>
          <w:rFonts w:ascii="Times New Roman" w:eastAsia="Times New Roman" w:hAnsi="Times New Roman" w:cs="Times New Roman"/>
          <w:sz w:val="24"/>
          <w:szCs w:val="24"/>
        </w:rPr>
        <w:t>īpaši pielāgota darbam Eiropas skolās, ņemot vērā stundu skaitu un bērnu dažādo latviešu valodas zināšanu līmeni.</w:t>
      </w:r>
      <w:r w:rsidR="00D053A5" w:rsidRPr="002D363B">
        <w:rPr>
          <w:rFonts w:ascii="Times New Roman" w:eastAsia="Times New Roman" w:hAnsi="Times New Roman" w:cs="Times New Roman"/>
          <w:sz w:val="24"/>
          <w:szCs w:val="24"/>
        </w:rPr>
        <w:t xml:space="preserve"> </w:t>
      </w:r>
      <w:r w:rsidR="00545750" w:rsidRPr="002D363B">
        <w:rPr>
          <w:rFonts w:ascii="Times New Roman" w:eastAsia="Times New Roman" w:hAnsi="Times New Roman" w:cs="Times New Roman"/>
          <w:sz w:val="24"/>
          <w:szCs w:val="24"/>
        </w:rPr>
        <w:t xml:space="preserve">Šie materiāli daļēji </w:t>
      </w:r>
      <w:r w:rsidR="0043084A" w:rsidRPr="002D363B">
        <w:rPr>
          <w:rFonts w:ascii="Times New Roman" w:eastAsia="Times New Roman" w:hAnsi="Times New Roman" w:cs="Times New Roman"/>
          <w:sz w:val="24"/>
          <w:szCs w:val="24"/>
        </w:rPr>
        <w:t xml:space="preserve">var </w:t>
      </w:r>
      <w:r w:rsidR="00AE42B6" w:rsidRPr="002D363B">
        <w:rPr>
          <w:rFonts w:ascii="Times New Roman" w:eastAsia="Times New Roman" w:hAnsi="Times New Roman" w:cs="Times New Roman"/>
          <w:sz w:val="24"/>
          <w:szCs w:val="24"/>
        </w:rPr>
        <w:t xml:space="preserve">noderēt arī </w:t>
      </w:r>
      <w:r w:rsidR="00E879AF" w:rsidRPr="002D363B">
        <w:rPr>
          <w:rFonts w:ascii="Times New Roman" w:eastAsia="Times New Roman" w:hAnsi="Times New Roman" w:cs="Times New Roman"/>
          <w:sz w:val="24"/>
          <w:szCs w:val="24"/>
        </w:rPr>
        <w:t xml:space="preserve">latviešu valodas apguvei mītnes zemju vispārizglītojošās </w:t>
      </w:r>
      <w:r w:rsidR="00545750" w:rsidRPr="002D363B">
        <w:rPr>
          <w:rFonts w:ascii="Times New Roman" w:eastAsia="Times New Roman" w:hAnsi="Times New Roman" w:cs="Times New Roman"/>
          <w:sz w:val="24"/>
          <w:szCs w:val="24"/>
        </w:rPr>
        <w:t>skolās.</w:t>
      </w:r>
    </w:p>
    <w:p w14:paraId="709117CB" w14:textId="77777777" w:rsidR="00D053A5" w:rsidRPr="002D363B" w:rsidRDefault="006C0AB4" w:rsidP="00A55B14">
      <w:pPr>
        <w:spacing w:after="0" w:line="240" w:lineRule="auto"/>
        <w:ind w:firstLine="720"/>
        <w:jc w:val="both"/>
        <w:rPr>
          <w:rFonts w:ascii="Times New Roman" w:hAnsi="Times New Roman" w:cs="Times New Roman"/>
          <w:sz w:val="24"/>
          <w:szCs w:val="24"/>
        </w:rPr>
      </w:pPr>
      <w:r w:rsidRPr="002D363B">
        <w:rPr>
          <w:rFonts w:ascii="Times New Roman" w:eastAsia="Times New Roman" w:hAnsi="Times New Roman" w:cs="Times New Roman"/>
          <w:sz w:val="24"/>
          <w:szCs w:val="24"/>
        </w:rPr>
        <w:t>Atbilstoši D</w:t>
      </w:r>
      <w:r w:rsidR="00782326" w:rsidRPr="002D363B">
        <w:rPr>
          <w:rFonts w:ascii="Times New Roman" w:hAnsi="Times New Roman" w:cs="Times New Roman"/>
          <w:sz w:val="24"/>
          <w:szCs w:val="24"/>
        </w:rPr>
        <w:t>irektīvas</w:t>
      </w:r>
      <w:r w:rsidR="000E3C1E" w:rsidRPr="002D363B">
        <w:rPr>
          <w:rFonts w:ascii="Times New Roman" w:hAnsi="Times New Roman" w:cs="Times New Roman"/>
          <w:sz w:val="24"/>
          <w:szCs w:val="24"/>
        </w:rPr>
        <w:t xml:space="preserve"> nr. 77/486/EEC 3. </w:t>
      </w:r>
      <w:r w:rsidR="00060913" w:rsidRPr="002D363B">
        <w:rPr>
          <w:rFonts w:ascii="Times New Roman" w:hAnsi="Times New Roman" w:cs="Times New Roman"/>
          <w:sz w:val="24"/>
          <w:szCs w:val="24"/>
        </w:rPr>
        <w:t>p</w:t>
      </w:r>
      <w:r w:rsidR="00C7635D" w:rsidRPr="002D363B">
        <w:rPr>
          <w:rFonts w:ascii="Times New Roman" w:hAnsi="Times New Roman" w:cs="Times New Roman"/>
          <w:sz w:val="24"/>
          <w:szCs w:val="24"/>
        </w:rPr>
        <w:t>ant</w:t>
      </w:r>
      <w:r w:rsidRPr="002D363B">
        <w:rPr>
          <w:rFonts w:ascii="Times New Roman" w:hAnsi="Times New Roman" w:cs="Times New Roman"/>
          <w:sz w:val="24"/>
          <w:szCs w:val="24"/>
        </w:rPr>
        <w:t>am</w:t>
      </w:r>
      <w:r w:rsidR="00F30FD3" w:rsidRPr="002D363B">
        <w:rPr>
          <w:rFonts w:ascii="Times New Roman" w:hAnsi="Times New Roman" w:cs="Times New Roman"/>
          <w:sz w:val="24"/>
          <w:szCs w:val="24"/>
        </w:rPr>
        <w:t xml:space="preserve"> </w:t>
      </w:r>
      <w:r w:rsidR="00847B60" w:rsidRPr="002D363B">
        <w:rPr>
          <w:rFonts w:ascii="Times New Roman" w:hAnsi="Times New Roman" w:cs="Times New Roman"/>
          <w:sz w:val="24"/>
          <w:szCs w:val="24"/>
        </w:rPr>
        <w:t>dalībvalstī</w:t>
      </w:r>
      <w:r w:rsidR="00F46B1A">
        <w:rPr>
          <w:rFonts w:ascii="Times New Roman" w:hAnsi="Times New Roman" w:cs="Times New Roman"/>
          <w:sz w:val="24"/>
          <w:szCs w:val="24"/>
        </w:rPr>
        <w:t>m, saskaņā a</w:t>
      </w:r>
      <w:r w:rsidR="00782326" w:rsidRPr="002D363B">
        <w:rPr>
          <w:rFonts w:ascii="Times New Roman" w:hAnsi="Times New Roman" w:cs="Times New Roman"/>
          <w:sz w:val="24"/>
          <w:szCs w:val="24"/>
        </w:rPr>
        <w:t>r nacionālajiem</w:t>
      </w:r>
      <w:proofErr w:type="gramStart"/>
      <w:r w:rsidR="00C7635D" w:rsidRPr="002D363B">
        <w:rPr>
          <w:rFonts w:ascii="Times New Roman" w:hAnsi="Times New Roman" w:cs="Times New Roman"/>
          <w:sz w:val="24"/>
          <w:szCs w:val="24"/>
        </w:rPr>
        <w:t xml:space="preserve"> </w:t>
      </w:r>
      <w:r w:rsidR="00F46B1A">
        <w:rPr>
          <w:rFonts w:ascii="Times New Roman" w:hAnsi="Times New Roman" w:cs="Times New Roman"/>
          <w:sz w:val="24"/>
          <w:szCs w:val="24"/>
        </w:rPr>
        <w:t xml:space="preserve"> </w:t>
      </w:r>
      <w:proofErr w:type="gramEnd"/>
      <w:r w:rsidR="00C7635D" w:rsidRPr="002D363B">
        <w:rPr>
          <w:rFonts w:ascii="Times New Roman" w:hAnsi="Times New Roman" w:cs="Times New Roman"/>
          <w:sz w:val="24"/>
          <w:szCs w:val="24"/>
        </w:rPr>
        <w:t>apstākļiem un tiesisko sistēmu</w:t>
      </w:r>
      <w:r w:rsidR="00847B60" w:rsidRPr="002D363B">
        <w:rPr>
          <w:rFonts w:ascii="Times New Roman" w:hAnsi="Times New Roman" w:cs="Times New Roman"/>
          <w:sz w:val="24"/>
          <w:szCs w:val="24"/>
        </w:rPr>
        <w:t>, kā arī</w:t>
      </w:r>
      <w:r w:rsidR="00782326" w:rsidRPr="002D363B">
        <w:rPr>
          <w:rFonts w:ascii="Times New Roman" w:hAnsi="Times New Roman" w:cs="Times New Roman"/>
          <w:sz w:val="24"/>
          <w:szCs w:val="24"/>
        </w:rPr>
        <w:t xml:space="preserve"> </w:t>
      </w:r>
      <w:r w:rsidR="00847B60" w:rsidRPr="002D363B">
        <w:rPr>
          <w:rFonts w:ascii="Times New Roman" w:hAnsi="Times New Roman" w:cs="Times New Roman"/>
          <w:sz w:val="24"/>
          <w:szCs w:val="24"/>
        </w:rPr>
        <w:t>sadarbībā ar izcelsmes valstīm</w:t>
      </w:r>
      <w:r w:rsidR="00184D93">
        <w:rPr>
          <w:rFonts w:ascii="Times New Roman" w:hAnsi="Times New Roman" w:cs="Times New Roman"/>
          <w:sz w:val="24"/>
          <w:szCs w:val="24"/>
        </w:rPr>
        <w:t>,</w:t>
      </w:r>
      <w:r w:rsidR="00782326" w:rsidRPr="002D363B">
        <w:rPr>
          <w:rFonts w:ascii="Times New Roman" w:hAnsi="Times New Roman" w:cs="Times New Roman"/>
          <w:sz w:val="24"/>
          <w:szCs w:val="24"/>
        </w:rPr>
        <w:t xml:space="preserve"> ir jāīsteno atbilstoši pasākumi, lai veicinātu izcelsmes valsts dzimtās valodas un kultūras mācīšanu bērniem.</w:t>
      </w:r>
      <w:r w:rsidR="00C7635D" w:rsidRPr="002D363B">
        <w:rPr>
          <w:rFonts w:ascii="Times New Roman" w:hAnsi="Times New Roman" w:cs="Times New Roman"/>
          <w:sz w:val="24"/>
          <w:szCs w:val="24"/>
        </w:rPr>
        <w:t xml:space="preserve"> </w:t>
      </w:r>
      <w:r w:rsidR="001C0D8F" w:rsidRPr="002D363B">
        <w:rPr>
          <w:rFonts w:ascii="Times New Roman" w:hAnsi="Times New Roman" w:cs="Times New Roman"/>
          <w:sz w:val="24"/>
          <w:szCs w:val="24"/>
        </w:rPr>
        <w:t xml:space="preserve">Balstoties uz šo direktīvu, </w:t>
      </w:r>
      <w:r w:rsidR="00C7635D" w:rsidRPr="002D363B">
        <w:rPr>
          <w:rFonts w:ascii="Times New Roman" w:hAnsi="Times New Roman" w:cs="Times New Roman"/>
          <w:sz w:val="24"/>
          <w:szCs w:val="24"/>
        </w:rPr>
        <w:t xml:space="preserve">latviešu valodas </w:t>
      </w:r>
      <w:r w:rsidR="00AE42B6" w:rsidRPr="002D363B">
        <w:rPr>
          <w:rFonts w:ascii="Times New Roman" w:hAnsi="Times New Roman" w:cs="Times New Roman"/>
          <w:sz w:val="24"/>
          <w:szCs w:val="24"/>
        </w:rPr>
        <w:t>ap</w:t>
      </w:r>
      <w:r w:rsidR="001C0D8F" w:rsidRPr="002D363B">
        <w:rPr>
          <w:rFonts w:ascii="Times New Roman" w:hAnsi="Times New Roman" w:cs="Times New Roman"/>
          <w:sz w:val="24"/>
          <w:szCs w:val="24"/>
        </w:rPr>
        <w:t>mācības</w:t>
      </w:r>
      <w:r w:rsidR="00C7635D" w:rsidRPr="002D363B">
        <w:rPr>
          <w:rFonts w:ascii="Times New Roman" w:hAnsi="Times New Roman" w:cs="Times New Roman"/>
          <w:sz w:val="24"/>
          <w:szCs w:val="24"/>
        </w:rPr>
        <w:t xml:space="preserve"> Eiropā mīto</w:t>
      </w:r>
      <w:r w:rsidR="0043084A" w:rsidRPr="002D363B">
        <w:rPr>
          <w:rFonts w:ascii="Times New Roman" w:hAnsi="Times New Roman" w:cs="Times New Roman"/>
          <w:sz w:val="24"/>
          <w:szCs w:val="24"/>
        </w:rPr>
        <w:t>šajai diasporai</w:t>
      </w:r>
      <w:r w:rsidR="001C0D8F" w:rsidRPr="002D363B">
        <w:rPr>
          <w:rFonts w:ascii="Times New Roman" w:hAnsi="Times New Roman" w:cs="Times New Roman"/>
          <w:sz w:val="24"/>
          <w:szCs w:val="24"/>
        </w:rPr>
        <w:t xml:space="preserve"> varētu</w:t>
      </w:r>
      <w:r w:rsidR="0043084A" w:rsidRPr="002D363B">
        <w:rPr>
          <w:rFonts w:ascii="Times New Roman" w:hAnsi="Times New Roman" w:cs="Times New Roman"/>
          <w:sz w:val="24"/>
          <w:szCs w:val="24"/>
        </w:rPr>
        <w:t xml:space="preserve"> </w:t>
      </w:r>
      <w:r w:rsidR="0099717A" w:rsidRPr="002D363B">
        <w:rPr>
          <w:rFonts w:ascii="Times New Roman" w:hAnsi="Times New Roman" w:cs="Times New Roman"/>
          <w:sz w:val="24"/>
          <w:szCs w:val="24"/>
        </w:rPr>
        <w:t>tikt</w:t>
      </w:r>
      <w:r w:rsidR="001C0D8F" w:rsidRPr="002D363B">
        <w:rPr>
          <w:rFonts w:ascii="Times New Roman" w:hAnsi="Times New Roman" w:cs="Times New Roman"/>
          <w:sz w:val="24"/>
          <w:szCs w:val="24"/>
        </w:rPr>
        <w:t xml:space="preserve"> piedāvātas</w:t>
      </w:r>
      <w:r w:rsidR="0043084A" w:rsidRPr="002D363B">
        <w:rPr>
          <w:rFonts w:ascii="Times New Roman" w:hAnsi="Times New Roman" w:cs="Times New Roman"/>
          <w:sz w:val="24"/>
          <w:szCs w:val="24"/>
        </w:rPr>
        <w:t>,</w:t>
      </w:r>
      <w:r w:rsidR="00C7635D" w:rsidRPr="002D363B">
        <w:rPr>
          <w:rFonts w:ascii="Times New Roman" w:hAnsi="Times New Roman" w:cs="Times New Roman"/>
          <w:sz w:val="24"/>
          <w:szCs w:val="24"/>
        </w:rPr>
        <w:t xml:space="preserve"> ja </w:t>
      </w:r>
      <w:r w:rsidR="0099717A" w:rsidRPr="002D363B">
        <w:rPr>
          <w:rFonts w:ascii="Times New Roman" w:hAnsi="Times New Roman" w:cs="Times New Roman"/>
          <w:sz w:val="24"/>
          <w:szCs w:val="24"/>
        </w:rPr>
        <w:t xml:space="preserve">ir pietiekams </w:t>
      </w:r>
      <w:r w:rsidR="00C7635D" w:rsidRPr="002D363B">
        <w:rPr>
          <w:rFonts w:ascii="Times New Roman" w:hAnsi="Times New Roman" w:cs="Times New Roman"/>
          <w:sz w:val="24"/>
          <w:szCs w:val="24"/>
        </w:rPr>
        <w:t>skolnieku skaits un pieejami latviešu valodas skolotāji.</w:t>
      </w:r>
      <w:r w:rsidR="00C7635D" w:rsidRPr="002D363B">
        <w:rPr>
          <w:rFonts w:ascii="Times New Roman" w:eastAsia="Times New Roman" w:hAnsi="Times New Roman" w:cs="Times New Roman"/>
          <w:sz w:val="24"/>
          <w:szCs w:val="24"/>
        </w:rPr>
        <w:t xml:space="preserve"> </w:t>
      </w:r>
      <w:r w:rsidR="00F009B1" w:rsidRPr="002D363B">
        <w:rPr>
          <w:rFonts w:ascii="Times New Roman" w:eastAsia="Times New Roman" w:hAnsi="Times New Roman" w:cs="Times New Roman"/>
          <w:sz w:val="24"/>
          <w:szCs w:val="24"/>
        </w:rPr>
        <w:t>Dažās valstīs</w:t>
      </w:r>
      <w:r w:rsidR="00C7635D" w:rsidRPr="002D363B">
        <w:rPr>
          <w:rFonts w:ascii="Times New Roman" w:eastAsia="Times New Roman" w:hAnsi="Times New Roman" w:cs="Times New Roman"/>
          <w:sz w:val="24"/>
          <w:szCs w:val="24"/>
        </w:rPr>
        <w:t xml:space="preserve"> šādas iespējas </w:t>
      </w:r>
      <w:r w:rsidR="00AE42B6" w:rsidRPr="002D363B">
        <w:rPr>
          <w:rFonts w:ascii="Times New Roman" w:eastAsia="Times New Roman" w:hAnsi="Times New Roman" w:cs="Times New Roman"/>
          <w:sz w:val="24"/>
          <w:szCs w:val="24"/>
        </w:rPr>
        <w:t>tiek piedāvātas</w:t>
      </w:r>
      <w:r w:rsidR="00C7635D" w:rsidRPr="002D363B">
        <w:rPr>
          <w:rFonts w:ascii="Times New Roman" w:eastAsia="Times New Roman" w:hAnsi="Times New Roman" w:cs="Times New Roman"/>
          <w:sz w:val="24"/>
          <w:szCs w:val="24"/>
        </w:rPr>
        <w:t xml:space="preserve"> un tiek </w:t>
      </w:r>
      <w:r w:rsidR="00357378" w:rsidRPr="002D363B">
        <w:rPr>
          <w:rFonts w:ascii="Times New Roman" w:eastAsia="Times New Roman" w:hAnsi="Times New Roman" w:cs="Times New Roman"/>
          <w:sz w:val="24"/>
          <w:szCs w:val="24"/>
        </w:rPr>
        <w:t xml:space="preserve">arī </w:t>
      </w:r>
      <w:r w:rsidR="00C7635D" w:rsidRPr="002D363B">
        <w:rPr>
          <w:rFonts w:ascii="Times New Roman" w:eastAsia="Times New Roman" w:hAnsi="Times New Roman" w:cs="Times New Roman"/>
          <w:sz w:val="24"/>
          <w:szCs w:val="24"/>
        </w:rPr>
        <w:t>izmantotas</w:t>
      </w:r>
      <w:r w:rsidR="00F009B1" w:rsidRPr="002D363B">
        <w:rPr>
          <w:rFonts w:ascii="Times New Roman" w:eastAsia="Times New Roman" w:hAnsi="Times New Roman" w:cs="Times New Roman"/>
          <w:sz w:val="24"/>
          <w:szCs w:val="24"/>
        </w:rPr>
        <w:t>, piemēram,</w:t>
      </w:r>
      <w:r w:rsidR="002E304C" w:rsidRPr="002D363B">
        <w:rPr>
          <w:rFonts w:ascii="Times New Roman" w:eastAsia="Times New Roman" w:hAnsi="Times New Roman" w:cs="Times New Roman"/>
          <w:sz w:val="24"/>
          <w:szCs w:val="24"/>
        </w:rPr>
        <w:t xml:space="preserve"> 2011.</w:t>
      </w:r>
      <w:r w:rsidR="00E868B9" w:rsidRPr="002D363B">
        <w:rPr>
          <w:rFonts w:ascii="Times New Roman" w:eastAsia="Times New Roman" w:hAnsi="Times New Roman" w:cs="Times New Roman"/>
          <w:sz w:val="24"/>
          <w:szCs w:val="24"/>
        </w:rPr>
        <w:t xml:space="preserve"> </w:t>
      </w:r>
      <w:r w:rsidR="002E304C" w:rsidRPr="002D363B">
        <w:rPr>
          <w:rFonts w:ascii="Times New Roman" w:eastAsia="Times New Roman" w:hAnsi="Times New Roman" w:cs="Times New Roman"/>
          <w:sz w:val="24"/>
          <w:szCs w:val="24"/>
        </w:rPr>
        <w:t xml:space="preserve">gadā </w:t>
      </w:r>
      <w:r w:rsidR="000404A4" w:rsidRPr="002D363B">
        <w:rPr>
          <w:rFonts w:ascii="Times New Roman" w:hAnsi="Times New Roman" w:cs="Times New Roman"/>
          <w:sz w:val="24"/>
          <w:szCs w:val="24"/>
        </w:rPr>
        <w:t xml:space="preserve">Somijā 10 bērni </w:t>
      </w:r>
      <w:r w:rsidR="002E304C" w:rsidRPr="002D363B">
        <w:rPr>
          <w:rFonts w:ascii="Times New Roman" w:hAnsi="Times New Roman" w:cs="Times New Roman"/>
          <w:sz w:val="24"/>
          <w:szCs w:val="24"/>
        </w:rPr>
        <w:t>apguva latviešu valodu</w:t>
      </w:r>
      <w:r w:rsidR="000404A4" w:rsidRPr="002D363B">
        <w:rPr>
          <w:rFonts w:ascii="Times New Roman" w:hAnsi="Times New Roman" w:cs="Times New Roman"/>
          <w:sz w:val="24"/>
          <w:szCs w:val="24"/>
        </w:rPr>
        <w:t xml:space="preserve"> Helsinku </w:t>
      </w:r>
      <w:proofErr w:type="spellStart"/>
      <w:r w:rsidR="000404A4" w:rsidRPr="002D363B">
        <w:rPr>
          <w:rFonts w:ascii="Times New Roman" w:hAnsi="Times New Roman" w:cs="Times New Roman"/>
          <w:sz w:val="24"/>
          <w:szCs w:val="24"/>
        </w:rPr>
        <w:t>Ressu</w:t>
      </w:r>
      <w:proofErr w:type="spellEnd"/>
      <w:r w:rsidR="000404A4" w:rsidRPr="002D363B">
        <w:rPr>
          <w:rFonts w:ascii="Times New Roman" w:hAnsi="Times New Roman" w:cs="Times New Roman"/>
          <w:sz w:val="24"/>
          <w:szCs w:val="24"/>
        </w:rPr>
        <w:t xml:space="preserve"> pamatskolā. Zviedrijā </w:t>
      </w:r>
      <w:r w:rsidR="002E304C" w:rsidRPr="002D363B">
        <w:rPr>
          <w:rFonts w:ascii="Times New Roman" w:hAnsi="Times New Roman" w:cs="Times New Roman"/>
          <w:sz w:val="24"/>
          <w:szCs w:val="24"/>
        </w:rPr>
        <w:t>k</w:t>
      </w:r>
      <w:r w:rsidR="000404A4" w:rsidRPr="002D363B">
        <w:rPr>
          <w:rFonts w:ascii="Times New Roman" w:hAnsi="Times New Roman" w:cs="Times New Roman"/>
          <w:sz w:val="24"/>
          <w:szCs w:val="24"/>
        </w:rPr>
        <w:t xml:space="preserve">atrā pašvaldībā </w:t>
      </w:r>
      <w:r w:rsidR="00C21736" w:rsidRPr="002D363B">
        <w:rPr>
          <w:rFonts w:ascii="Times New Roman" w:hAnsi="Times New Roman" w:cs="Times New Roman"/>
          <w:sz w:val="24"/>
          <w:szCs w:val="24"/>
        </w:rPr>
        <w:t>ir</w:t>
      </w:r>
      <w:r w:rsidR="000404A4" w:rsidRPr="002D363B">
        <w:rPr>
          <w:rFonts w:ascii="Times New Roman" w:hAnsi="Times New Roman" w:cs="Times New Roman"/>
          <w:sz w:val="24"/>
          <w:szCs w:val="24"/>
        </w:rPr>
        <w:t xml:space="preserve"> savi noteikumi, cik bērniem jābūt konkrētās pašvaldības teritorijā, lai </w:t>
      </w:r>
      <w:r w:rsidR="002E304C" w:rsidRPr="002D363B">
        <w:rPr>
          <w:rFonts w:ascii="Times New Roman" w:hAnsi="Times New Roman" w:cs="Times New Roman"/>
          <w:sz w:val="24"/>
          <w:szCs w:val="24"/>
        </w:rPr>
        <w:t>pašvaldība atalgotu skolotāju</w:t>
      </w:r>
      <w:r w:rsidR="00C21736" w:rsidRPr="002D363B">
        <w:rPr>
          <w:rFonts w:ascii="Times New Roman" w:hAnsi="Times New Roman" w:cs="Times New Roman"/>
          <w:sz w:val="24"/>
          <w:szCs w:val="24"/>
        </w:rPr>
        <w:t xml:space="preserve"> bērnu dzimtās valodas nodrošināšanai</w:t>
      </w:r>
      <w:r w:rsidR="0099717A" w:rsidRPr="002D363B">
        <w:rPr>
          <w:rFonts w:ascii="Times New Roman" w:hAnsi="Times New Roman" w:cs="Times New Roman"/>
          <w:sz w:val="24"/>
          <w:szCs w:val="24"/>
        </w:rPr>
        <w:t>. Upsalā, kur</w:t>
      </w:r>
      <w:r w:rsidR="002E304C" w:rsidRPr="002D363B">
        <w:rPr>
          <w:rFonts w:ascii="Times New Roman" w:hAnsi="Times New Roman" w:cs="Times New Roman"/>
          <w:sz w:val="24"/>
          <w:szCs w:val="24"/>
        </w:rPr>
        <w:t xml:space="preserve"> minimālais bērnu skaits </w:t>
      </w:r>
      <w:r w:rsidR="00C21736" w:rsidRPr="002D363B">
        <w:rPr>
          <w:rFonts w:ascii="Times New Roman" w:hAnsi="Times New Roman" w:cs="Times New Roman"/>
          <w:sz w:val="24"/>
          <w:szCs w:val="24"/>
        </w:rPr>
        <w:t xml:space="preserve">šādam mērķim veidotās grupās </w:t>
      </w:r>
      <w:r w:rsidR="002E304C" w:rsidRPr="002D363B">
        <w:rPr>
          <w:rFonts w:ascii="Times New Roman" w:hAnsi="Times New Roman" w:cs="Times New Roman"/>
          <w:sz w:val="24"/>
          <w:szCs w:val="24"/>
        </w:rPr>
        <w:t xml:space="preserve">ir </w:t>
      </w:r>
      <w:r w:rsidR="00E868B9" w:rsidRPr="002D363B">
        <w:rPr>
          <w:rFonts w:ascii="Times New Roman" w:hAnsi="Times New Roman" w:cs="Times New Roman"/>
          <w:sz w:val="24"/>
          <w:szCs w:val="24"/>
        </w:rPr>
        <w:t>pieci</w:t>
      </w:r>
      <w:r w:rsidR="002E304C" w:rsidRPr="002D363B">
        <w:rPr>
          <w:rFonts w:ascii="Times New Roman" w:hAnsi="Times New Roman" w:cs="Times New Roman"/>
          <w:sz w:val="24"/>
          <w:szCs w:val="24"/>
        </w:rPr>
        <w:t>, 2011.</w:t>
      </w:r>
      <w:r w:rsidR="00E868B9" w:rsidRPr="002D363B">
        <w:rPr>
          <w:rFonts w:ascii="Times New Roman" w:hAnsi="Times New Roman" w:cs="Times New Roman"/>
          <w:sz w:val="24"/>
          <w:szCs w:val="24"/>
        </w:rPr>
        <w:t xml:space="preserve"> </w:t>
      </w:r>
      <w:r w:rsidR="002E304C" w:rsidRPr="002D363B">
        <w:rPr>
          <w:rFonts w:ascii="Times New Roman" w:hAnsi="Times New Roman" w:cs="Times New Roman"/>
          <w:sz w:val="24"/>
          <w:szCs w:val="24"/>
        </w:rPr>
        <w:t xml:space="preserve">gadā </w:t>
      </w:r>
      <w:r w:rsidR="000404A4" w:rsidRPr="002D363B">
        <w:rPr>
          <w:rFonts w:ascii="Times New Roman" w:hAnsi="Times New Roman" w:cs="Times New Roman"/>
          <w:sz w:val="24"/>
          <w:szCs w:val="24"/>
        </w:rPr>
        <w:t>latvieš</w:t>
      </w:r>
      <w:r w:rsidR="002E304C" w:rsidRPr="002D363B">
        <w:rPr>
          <w:rFonts w:ascii="Times New Roman" w:hAnsi="Times New Roman" w:cs="Times New Roman"/>
          <w:sz w:val="24"/>
          <w:szCs w:val="24"/>
        </w:rPr>
        <w:t xml:space="preserve">u valodu apguva </w:t>
      </w:r>
      <w:r w:rsidR="000404A4" w:rsidRPr="002D363B">
        <w:rPr>
          <w:rFonts w:ascii="Times New Roman" w:hAnsi="Times New Roman" w:cs="Times New Roman"/>
          <w:sz w:val="24"/>
          <w:szCs w:val="24"/>
        </w:rPr>
        <w:t>10 bēr</w:t>
      </w:r>
      <w:r w:rsidR="00CD3711" w:rsidRPr="002D363B">
        <w:rPr>
          <w:rFonts w:ascii="Times New Roman" w:hAnsi="Times New Roman" w:cs="Times New Roman"/>
          <w:sz w:val="24"/>
          <w:szCs w:val="24"/>
        </w:rPr>
        <w:t>ni.</w:t>
      </w:r>
      <w:r w:rsidR="002E304C" w:rsidRPr="002D363B">
        <w:rPr>
          <w:rStyle w:val="FootnoteReference"/>
          <w:rFonts w:ascii="Times New Roman" w:eastAsia="Times New Roman" w:hAnsi="Times New Roman" w:cs="Times New Roman"/>
          <w:sz w:val="24"/>
          <w:szCs w:val="24"/>
        </w:rPr>
        <w:footnoteReference w:id="18"/>
      </w:r>
      <w:r w:rsidR="003A0CE8" w:rsidRPr="002D363B">
        <w:rPr>
          <w:rFonts w:ascii="Times New Roman" w:hAnsi="Times New Roman" w:cs="Times New Roman"/>
          <w:sz w:val="24"/>
          <w:szCs w:val="24"/>
        </w:rPr>
        <w:t xml:space="preserve"> </w:t>
      </w:r>
      <w:r w:rsidR="00357378" w:rsidRPr="002D363B">
        <w:rPr>
          <w:rFonts w:ascii="Times New Roman" w:hAnsi="Times New Roman" w:cs="Times New Roman"/>
          <w:sz w:val="24"/>
          <w:szCs w:val="24"/>
        </w:rPr>
        <w:t>Citās valstīs, kurās ir liela</w:t>
      </w:r>
      <w:r w:rsidR="001A318C" w:rsidRPr="002D363B">
        <w:rPr>
          <w:rFonts w:ascii="Times New Roman" w:hAnsi="Times New Roman" w:cs="Times New Roman"/>
          <w:sz w:val="24"/>
          <w:szCs w:val="24"/>
        </w:rPr>
        <w:t>s</w:t>
      </w:r>
      <w:r w:rsidR="00357378" w:rsidRPr="002D363B">
        <w:rPr>
          <w:rFonts w:ascii="Times New Roman" w:hAnsi="Times New Roman" w:cs="Times New Roman"/>
          <w:sz w:val="24"/>
          <w:szCs w:val="24"/>
        </w:rPr>
        <w:t xml:space="preserve"> latviešu kopiena</w:t>
      </w:r>
      <w:r w:rsidR="001A318C" w:rsidRPr="002D363B">
        <w:rPr>
          <w:rFonts w:ascii="Times New Roman" w:hAnsi="Times New Roman" w:cs="Times New Roman"/>
          <w:sz w:val="24"/>
          <w:szCs w:val="24"/>
        </w:rPr>
        <w:t>s</w:t>
      </w:r>
      <w:r w:rsidR="00BE3C25">
        <w:rPr>
          <w:rFonts w:ascii="Times New Roman" w:hAnsi="Times New Roman" w:cs="Times New Roman"/>
          <w:sz w:val="24"/>
          <w:szCs w:val="24"/>
        </w:rPr>
        <w:t xml:space="preserve">, </w:t>
      </w:r>
      <w:r w:rsidR="004E3632" w:rsidRPr="002D363B">
        <w:rPr>
          <w:rFonts w:ascii="Times New Roman" w:hAnsi="Times New Roman" w:cs="Times New Roman"/>
          <w:sz w:val="24"/>
          <w:szCs w:val="24"/>
        </w:rPr>
        <w:t>piemēram</w:t>
      </w:r>
      <w:r w:rsidR="00357378" w:rsidRPr="002D363B">
        <w:rPr>
          <w:rFonts w:ascii="Times New Roman" w:hAnsi="Times New Roman" w:cs="Times New Roman"/>
          <w:sz w:val="24"/>
          <w:szCs w:val="24"/>
        </w:rPr>
        <w:t>, Īrij</w:t>
      </w:r>
      <w:r w:rsidR="001A318C" w:rsidRPr="002D363B">
        <w:rPr>
          <w:rFonts w:ascii="Times New Roman" w:hAnsi="Times New Roman" w:cs="Times New Roman"/>
          <w:sz w:val="24"/>
          <w:szCs w:val="24"/>
        </w:rPr>
        <w:t>a</w:t>
      </w:r>
      <w:r w:rsidR="00AD41D3" w:rsidRPr="002D363B">
        <w:rPr>
          <w:rFonts w:ascii="Times New Roman" w:hAnsi="Times New Roman" w:cs="Times New Roman"/>
          <w:sz w:val="24"/>
          <w:szCs w:val="24"/>
        </w:rPr>
        <w:t xml:space="preserve">, Lielbritānija </w:t>
      </w:r>
      <w:r w:rsidR="00357378" w:rsidRPr="002D363B">
        <w:rPr>
          <w:rFonts w:ascii="Times New Roman" w:hAnsi="Times New Roman" w:cs="Times New Roman"/>
          <w:sz w:val="24"/>
          <w:szCs w:val="24"/>
        </w:rPr>
        <w:t>un Vācij</w:t>
      </w:r>
      <w:r w:rsidR="001A318C" w:rsidRPr="002D363B">
        <w:rPr>
          <w:rFonts w:ascii="Times New Roman" w:hAnsi="Times New Roman" w:cs="Times New Roman"/>
          <w:sz w:val="24"/>
          <w:szCs w:val="24"/>
        </w:rPr>
        <w:t>a,</w:t>
      </w:r>
      <w:r w:rsidR="00357378" w:rsidRPr="002D363B">
        <w:rPr>
          <w:rFonts w:ascii="Times New Roman" w:hAnsi="Times New Roman" w:cs="Times New Roman"/>
          <w:sz w:val="24"/>
          <w:szCs w:val="24"/>
        </w:rPr>
        <w:t xml:space="preserve"> šīs iespējas vēl nav pieejamas</w:t>
      </w:r>
      <w:r w:rsidR="000D0112" w:rsidRPr="002D363B">
        <w:rPr>
          <w:rFonts w:ascii="Times New Roman" w:hAnsi="Times New Roman" w:cs="Times New Roman"/>
          <w:sz w:val="24"/>
          <w:szCs w:val="24"/>
        </w:rPr>
        <w:t>.</w:t>
      </w:r>
      <w:r w:rsidR="00357378" w:rsidRPr="002D363B">
        <w:rPr>
          <w:rFonts w:ascii="Times New Roman" w:hAnsi="Times New Roman" w:cs="Times New Roman"/>
          <w:sz w:val="24"/>
          <w:szCs w:val="24"/>
        </w:rPr>
        <w:t xml:space="preserve"> </w:t>
      </w:r>
    </w:p>
    <w:p w14:paraId="094ABA84" w14:textId="77777777" w:rsidR="001A7CEE" w:rsidRDefault="001A7CEE" w:rsidP="00A55B14">
      <w:pPr>
        <w:spacing w:after="0" w:line="240" w:lineRule="auto"/>
        <w:ind w:firstLine="720"/>
        <w:jc w:val="both"/>
        <w:rPr>
          <w:rFonts w:ascii="Times New Roman" w:eastAsia="Times New Roman" w:hAnsi="Times New Roman" w:cs="Times New Roman"/>
          <w:sz w:val="24"/>
          <w:szCs w:val="24"/>
        </w:rPr>
      </w:pPr>
    </w:p>
    <w:p w14:paraId="4A4E13B4" w14:textId="77777777" w:rsidR="008C0D4E" w:rsidRDefault="008C0D4E" w:rsidP="00A55B14">
      <w:pPr>
        <w:spacing w:after="0" w:line="240" w:lineRule="auto"/>
        <w:ind w:firstLine="720"/>
        <w:jc w:val="both"/>
        <w:rPr>
          <w:rFonts w:ascii="Times New Roman" w:eastAsia="Times New Roman" w:hAnsi="Times New Roman" w:cs="Times New Roman"/>
          <w:sz w:val="24"/>
          <w:szCs w:val="24"/>
        </w:rPr>
      </w:pPr>
    </w:p>
    <w:p w14:paraId="3056AD32" w14:textId="77777777" w:rsidR="008C0D4E" w:rsidRDefault="008C0D4E" w:rsidP="00A55B14">
      <w:pPr>
        <w:spacing w:after="0" w:line="240" w:lineRule="auto"/>
        <w:ind w:firstLine="720"/>
        <w:jc w:val="both"/>
        <w:rPr>
          <w:rFonts w:ascii="Times New Roman" w:eastAsia="Times New Roman" w:hAnsi="Times New Roman" w:cs="Times New Roman"/>
          <w:sz w:val="24"/>
          <w:szCs w:val="24"/>
        </w:rPr>
      </w:pPr>
    </w:p>
    <w:p w14:paraId="083F119D" w14:textId="77777777" w:rsidR="008C0D4E" w:rsidRPr="002D363B" w:rsidRDefault="008C0D4E" w:rsidP="00A55B14">
      <w:pPr>
        <w:spacing w:after="0" w:line="240" w:lineRule="auto"/>
        <w:ind w:firstLine="720"/>
        <w:jc w:val="both"/>
        <w:rPr>
          <w:rFonts w:ascii="Times New Roman" w:eastAsia="Times New Roman" w:hAnsi="Times New Roman" w:cs="Times New Roman"/>
          <w:sz w:val="24"/>
          <w:szCs w:val="24"/>
        </w:rPr>
      </w:pPr>
    </w:p>
    <w:p w14:paraId="12E1FF7F" w14:textId="77777777" w:rsidR="00D053A5" w:rsidRPr="002D363B" w:rsidRDefault="00B8309C" w:rsidP="00E01DC3">
      <w:pPr>
        <w:pStyle w:val="Normalunderline"/>
        <w:spacing w:before="0" w:after="0" w:line="240" w:lineRule="auto"/>
        <w:ind w:firstLine="720"/>
      </w:pPr>
      <w:r w:rsidRPr="002D363B">
        <w:lastRenderedPageBreak/>
        <w:t>Sasniedzamai</w:t>
      </w:r>
      <w:r w:rsidR="000331CC" w:rsidRPr="002D363B">
        <w:t>s rezultāts</w:t>
      </w:r>
      <w:r w:rsidRPr="002D363B">
        <w:t xml:space="preserve"> un n</w:t>
      </w:r>
      <w:r w:rsidR="00DD5E27" w:rsidRPr="002D363B">
        <w:t>epieciešamā r</w:t>
      </w:r>
      <w:r w:rsidR="00D053A5" w:rsidRPr="002D363B">
        <w:t>īcība</w:t>
      </w:r>
      <w:r w:rsidR="00DC250A" w:rsidRPr="002D363B">
        <w:t>:</w:t>
      </w:r>
    </w:p>
    <w:p w14:paraId="43E0AA6D" w14:textId="77777777" w:rsidR="008C0D4E" w:rsidRDefault="003B0C9B" w:rsidP="005D6258">
      <w:pPr>
        <w:pStyle w:val="Normalunderline"/>
        <w:spacing w:before="0" w:after="0" w:line="240" w:lineRule="auto"/>
        <w:jc w:val="both"/>
        <w:rPr>
          <w:u w:val="none"/>
        </w:rPr>
      </w:pPr>
      <w:r w:rsidRPr="002D363B">
        <w:rPr>
          <w:u w:val="none"/>
        </w:rPr>
        <w:tab/>
      </w:r>
    </w:p>
    <w:p w14:paraId="19245E95" w14:textId="1CF6FCD4" w:rsidR="005D6258" w:rsidRPr="002D363B" w:rsidRDefault="00DC250A" w:rsidP="005D6258">
      <w:pPr>
        <w:pStyle w:val="Normalunderline"/>
        <w:spacing w:before="0" w:after="0" w:line="240" w:lineRule="auto"/>
        <w:jc w:val="both"/>
        <w:rPr>
          <w:u w:val="none"/>
        </w:rPr>
      </w:pPr>
      <w:r w:rsidRPr="002D363B">
        <w:rPr>
          <w:u w:val="none"/>
        </w:rPr>
        <w:t>P</w:t>
      </w:r>
      <w:r w:rsidR="001D3DBE" w:rsidRPr="002D363B">
        <w:rPr>
          <w:u w:val="none"/>
        </w:rPr>
        <w:t>anākt</w:t>
      </w:r>
      <w:r w:rsidR="00330A3D" w:rsidRPr="002D363B">
        <w:rPr>
          <w:u w:val="none"/>
        </w:rPr>
        <w:t>a</w:t>
      </w:r>
      <w:r w:rsidR="00115ADE" w:rsidRPr="002D363B">
        <w:rPr>
          <w:u w:val="none"/>
        </w:rPr>
        <w:t>s</w:t>
      </w:r>
      <w:r w:rsidR="00330A3D" w:rsidRPr="002D363B">
        <w:rPr>
          <w:u w:val="none"/>
        </w:rPr>
        <w:t xml:space="preserve"> plašāka</w:t>
      </w:r>
      <w:r w:rsidR="00115ADE" w:rsidRPr="002D363B">
        <w:rPr>
          <w:u w:val="none"/>
        </w:rPr>
        <w:t>s</w:t>
      </w:r>
      <w:r w:rsidR="00847B60" w:rsidRPr="002D363B">
        <w:rPr>
          <w:u w:val="none"/>
        </w:rPr>
        <w:t xml:space="preserve"> </w:t>
      </w:r>
      <w:r w:rsidR="001D3DBE" w:rsidRPr="002D363B">
        <w:rPr>
          <w:u w:val="none"/>
        </w:rPr>
        <w:t xml:space="preserve">latviešu valodas </w:t>
      </w:r>
      <w:r w:rsidR="000E4821" w:rsidRPr="002D363B">
        <w:rPr>
          <w:u w:val="none"/>
        </w:rPr>
        <w:t>apmācīb</w:t>
      </w:r>
      <w:r w:rsidR="00115ADE" w:rsidRPr="002D363B">
        <w:rPr>
          <w:u w:val="none"/>
        </w:rPr>
        <w:t>u iespējas diasporas bērniem un jauniešiem</w:t>
      </w:r>
      <w:r w:rsidR="00ED3504" w:rsidRPr="002D363B">
        <w:rPr>
          <w:u w:val="none"/>
        </w:rPr>
        <w:t xml:space="preserve"> to mītnes valstu </w:t>
      </w:r>
      <w:r w:rsidR="001D3DBE" w:rsidRPr="002D363B">
        <w:rPr>
          <w:u w:val="none"/>
        </w:rPr>
        <w:t xml:space="preserve">vispārizglītojošās skolās, </w:t>
      </w:r>
      <w:r w:rsidR="008A1484" w:rsidRPr="002D363B">
        <w:rPr>
          <w:u w:val="none"/>
        </w:rPr>
        <w:t>kurās šī iespēja ir pieejama</w:t>
      </w:r>
      <w:r w:rsidR="00AD1761" w:rsidRPr="002D363B">
        <w:rPr>
          <w:u w:val="none"/>
        </w:rPr>
        <w:t xml:space="preserve"> un īstenojama</w:t>
      </w:r>
      <w:r w:rsidR="00A55B14" w:rsidRPr="002D363B">
        <w:rPr>
          <w:u w:val="none"/>
        </w:rPr>
        <w:t>.</w:t>
      </w:r>
      <w:r w:rsidR="005D6258" w:rsidRPr="002D363B">
        <w:rPr>
          <w:u w:val="none"/>
        </w:rPr>
        <w:t xml:space="preserve"> </w:t>
      </w:r>
    </w:p>
    <w:p w14:paraId="234D290A" w14:textId="77777777" w:rsidR="005D6258" w:rsidRPr="002D363B" w:rsidRDefault="005D6258" w:rsidP="005D6258">
      <w:pPr>
        <w:pStyle w:val="Normalunderline"/>
        <w:spacing w:before="0" w:after="0" w:line="240" w:lineRule="auto"/>
        <w:jc w:val="both"/>
        <w:rPr>
          <w:u w:val="none"/>
        </w:rPr>
      </w:pPr>
    </w:p>
    <w:p w14:paraId="622C23DF" w14:textId="77777777" w:rsidR="00D5435C" w:rsidRPr="002D363B" w:rsidRDefault="005D6258" w:rsidP="00D5435C">
      <w:pPr>
        <w:pStyle w:val="Normalunderline"/>
        <w:numPr>
          <w:ilvl w:val="0"/>
          <w:numId w:val="7"/>
        </w:numPr>
        <w:spacing w:before="0" w:after="0" w:line="240" w:lineRule="auto"/>
        <w:jc w:val="both"/>
        <w:rPr>
          <w:u w:val="none"/>
        </w:rPr>
      </w:pPr>
      <w:r w:rsidRPr="002D363B">
        <w:rPr>
          <w:u w:val="none"/>
        </w:rPr>
        <w:t xml:space="preserve">Valstīs ar lielu Latvijas diasporas koncentrāciju (prioritāri </w:t>
      </w:r>
      <w:r w:rsidR="00330A3D" w:rsidRPr="002D363B">
        <w:rPr>
          <w:u w:val="none"/>
        </w:rPr>
        <w:t xml:space="preserve">Īrijā un </w:t>
      </w:r>
      <w:r w:rsidRPr="002D363B">
        <w:rPr>
          <w:u w:val="none"/>
        </w:rPr>
        <w:t>Lielbritānijā) vēstniecībām sadarbībā ar IZM, mītnes valsts institūcijām un vietējām pašvaldībām iespēju robežās jāatbalsta latviešu valodas apmācības iespējas vietējiem latviešiem mītnes valsts vispārizglītojošās skolās.</w:t>
      </w:r>
    </w:p>
    <w:p w14:paraId="5269078A" w14:textId="77777777" w:rsidR="00D5435C" w:rsidRPr="002D363B" w:rsidRDefault="00D5435C" w:rsidP="00D5435C">
      <w:pPr>
        <w:pStyle w:val="Normalunderline"/>
        <w:numPr>
          <w:ilvl w:val="0"/>
          <w:numId w:val="7"/>
        </w:numPr>
        <w:spacing w:before="0" w:after="0" w:line="240" w:lineRule="auto"/>
        <w:jc w:val="both"/>
        <w:rPr>
          <w:u w:val="none"/>
        </w:rPr>
      </w:pPr>
      <w:r w:rsidRPr="002D363B">
        <w:rPr>
          <w:u w:val="none"/>
        </w:rPr>
        <w:t>Jāveic tālāka situācijas izpēte par latviešu valodas apguves iespējām ES valstu skolās gan attiecībā uz valsts iesaisti, gan skolotāju nodrošināšanu un finansiālajām saistībām.</w:t>
      </w:r>
    </w:p>
    <w:p w14:paraId="225317B2" w14:textId="77777777" w:rsidR="00D5435C" w:rsidRPr="002D363B" w:rsidRDefault="00D5435C" w:rsidP="00D5435C">
      <w:pPr>
        <w:pStyle w:val="Normalunderline"/>
        <w:spacing w:before="0" w:after="0" w:line="240" w:lineRule="auto"/>
        <w:ind w:left="1440"/>
        <w:jc w:val="both"/>
        <w:rPr>
          <w:u w:val="none"/>
        </w:rPr>
      </w:pPr>
    </w:p>
    <w:p w14:paraId="68C0C3FB" w14:textId="77777777" w:rsidR="00C45DE4" w:rsidRPr="002D363B" w:rsidRDefault="00C45DE4" w:rsidP="00A55B14">
      <w:pPr>
        <w:pStyle w:val="ListParagraph"/>
        <w:numPr>
          <w:ilvl w:val="0"/>
          <w:numId w:val="7"/>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IZM un ĀM jāi</w:t>
      </w:r>
      <w:r w:rsidR="00A55B14" w:rsidRPr="002D363B">
        <w:rPr>
          <w:rFonts w:ascii="Times New Roman" w:eastAsia="Times New Roman" w:hAnsi="Times New Roman" w:cs="Times New Roman"/>
          <w:sz w:val="24"/>
          <w:szCs w:val="24"/>
        </w:rPr>
        <w:t xml:space="preserve">zvērtē kvalificētu, konkrētās valsts un reģiona situāciju pārzinošu līgumdarbinieku piesaiste </w:t>
      </w:r>
      <w:r w:rsidRPr="002D363B">
        <w:rPr>
          <w:rFonts w:ascii="Times New Roman" w:eastAsia="Times New Roman" w:hAnsi="Times New Roman" w:cs="Times New Roman"/>
          <w:sz w:val="24"/>
          <w:szCs w:val="24"/>
        </w:rPr>
        <w:t xml:space="preserve">vēstniecībās Lielbritānijā un Īrijā sadarbības </w:t>
      </w:r>
      <w:r w:rsidR="000331CC" w:rsidRPr="002D363B">
        <w:rPr>
          <w:rFonts w:ascii="Times New Roman" w:eastAsia="Times New Roman" w:hAnsi="Times New Roman" w:cs="Times New Roman"/>
          <w:sz w:val="24"/>
          <w:szCs w:val="24"/>
        </w:rPr>
        <w:t>paplašināšanai</w:t>
      </w:r>
      <w:r w:rsidRPr="002D363B">
        <w:rPr>
          <w:rFonts w:ascii="Times New Roman" w:eastAsia="Times New Roman" w:hAnsi="Times New Roman" w:cs="Times New Roman"/>
          <w:sz w:val="24"/>
          <w:szCs w:val="24"/>
        </w:rPr>
        <w:t xml:space="preserve"> izglītības jomā. </w:t>
      </w:r>
    </w:p>
    <w:p w14:paraId="462B567D" w14:textId="77777777" w:rsidR="00B4507C" w:rsidRPr="002D363B" w:rsidRDefault="00B4507C" w:rsidP="00A55B14">
      <w:pPr>
        <w:pStyle w:val="ListParagraph"/>
        <w:numPr>
          <w:ilvl w:val="0"/>
          <w:numId w:val="7"/>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w:t>
      </w:r>
      <w:r w:rsidR="00F1551F" w:rsidRPr="002D363B">
        <w:rPr>
          <w:rFonts w:ascii="Times New Roman" w:eastAsia="Times New Roman" w:hAnsi="Times New Roman" w:cs="Times New Roman"/>
          <w:sz w:val="24"/>
          <w:szCs w:val="24"/>
        </w:rPr>
        <w:t>āparedz</w:t>
      </w:r>
      <w:r w:rsidR="00F009B1" w:rsidRPr="002D363B">
        <w:rPr>
          <w:rFonts w:ascii="Times New Roman" w:eastAsia="Times New Roman" w:hAnsi="Times New Roman" w:cs="Times New Roman"/>
          <w:sz w:val="24"/>
          <w:szCs w:val="24"/>
        </w:rPr>
        <w:t xml:space="preserve"> iespēj</w:t>
      </w:r>
      <w:r w:rsidR="000B4C1C" w:rsidRPr="002D363B">
        <w:rPr>
          <w:rFonts w:ascii="Times New Roman" w:eastAsia="Times New Roman" w:hAnsi="Times New Roman" w:cs="Times New Roman"/>
          <w:sz w:val="24"/>
          <w:szCs w:val="24"/>
        </w:rPr>
        <w:t xml:space="preserve">a </w:t>
      </w:r>
      <w:r w:rsidR="0085295C" w:rsidRPr="002D363B">
        <w:rPr>
          <w:rFonts w:ascii="Times New Roman" w:eastAsia="Times New Roman" w:hAnsi="Times New Roman" w:cs="Times New Roman"/>
          <w:sz w:val="24"/>
          <w:szCs w:val="24"/>
        </w:rPr>
        <w:t xml:space="preserve">uz diasporas mītnes zemēm </w:t>
      </w:r>
      <w:r w:rsidR="00DD4C25" w:rsidRPr="002D363B">
        <w:rPr>
          <w:rFonts w:ascii="Times New Roman" w:eastAsia="Times New Roman" w:hAnsi="Times New Roman" w:cs="Times New Roman"/>
          <w:sz w:val="24"/>
          <w:szCs w:val="24"/>
        </w:rPr>
        <w:t xml:space="preserve">nosūtīt skolotājus no Latvijas vai </w:t>
      </w:r>
      <w:r w:rsidR="00380AC2" w:rsidRPr="002D363B">
        <w:rPr>
          <w:rFonts w:ascii="Times New Roman" w:eastAsia="Times New Roman" w:hAnsi="Times New Roman" w:cs="Times New Roman"/>
          <w:sz w:val="24"/>
          <w:szCs w:val="24"/>
        </w:rPr>
        <w:t xml:space="preserve">algot </w:t>
      </w:r>
      <w:r w:rsidR="000B4C1C" w:rsidRPr="002D363B">
        <w:rPr>
          <w:rFonts w:ascii="Times New Roman" w:eastAsia="Times New Roman" w:hAnsi="Times New Roman" w:cs="Times New Roman"/>
          <w:sz w:val="24"/>
          <w:szCs w:val="24"/>
        </w:rPr>
        <w:t xml:space="preserve">mītnes zemēs uz </w:t>
      </w:r>
      <w:r w:rsidR="00380AC2" w:rsidRPr="002D363B">
        <w:rPr>
          <w:rFonts w:ascii="Times New Roman" w:eastAsia="Times New Roman" w:hAnsi="Times New Roman" w:cs="Times New Roman"/>
          <w:sz w:val="24"/>
          <w:szCs w:val="24"/>
        </w:rPr>
        <w:t>viet</w:t>
      </w:r>
      <w:r w:rsidR="000B4C1C" w:rsidRPr="002D363B">
        <w:rPr>
          <w:rFonts w:ascii="Times New Roman" w:eastAsia="Times New Roman" w:hAnsi="Times New Roman" w:cs="Times New Roman"/>
          <w:sz w:val="24"/>
          <w:szCs w:val="24"/>
        </w:rPr>
        <w:t>a</w:t>
      </w:r>
      <w:r w:rsidRPr="002D363B">
        <w:rPr>
          <w:rFonts w:ascii="Times New Roman" w:eastAsia="Times New Roman" w:hAnsi="Times New Roman" w:cs="Times New Roman"/>
          <w:sz w:val="24"/>
          <w:szCs w:val="24"/>
        </w:rPr>
        <w:t>s</w:t>
      </w:r>
      <w:r w:rsidR="00F009B1" w:rsidRPr="002D363B">
        <w:rPr>
          <w:rFonts w:ascii="Times New Roman" w:eastAsia="Times New Roman" w:hAnsi="Times New Roman" w:cs="Times New Roman"/>
          <w:sz w:val="24"/>
          <w:szCs w:val="24"/>
        </w:rPr>
        <w:t xml:space="preserve"> </w:t>
      </w:r>
      <w:r w:rsidR="000B4C1C" w:rsidRPr="002D363B">
        <w:rPr>
          <w:rFonts w:ascii="Times New Roman" w:eastAsia="Times New Roman" w:hAnsi="Times New Roman" w:cs="Times New Roman"/>
          <w:sz w:val="24"/>
          <w:szCs w:val="24"/>
        </w:rPr>
        <w:t xml:space="preserve">dzīvojošos </w:t>
      </w:r>
      <w:r w:rsidR="00F009B1" w:rsidRPr="002D363B">
        <w:rPr>
          <w:rFonts w:ascii="Times New Roman" w:eastAsia="Times New Roman" w:hAnsi="Times New Roman" w:cs="Times New Roman"/>
          <w:sz w:val="24"/>
          <w:szCs w:val="24"/>
        </w:rPr>
        <w:t>latviešu skolotāju</w:t>
      </w:r>
      <w:r w:rsidR="00380AC2" w:rsidRPr="002D363B">
        <w:rPr>
          <w:rFonts w:ascii="Times New Roman" w:eastAsia="Times New Roman" w:hAnsi="Times New Roman" w:cs="Times New Roman"/>
          <w:sz w:val="24"/>
          <w:szCs w:val="24"/>
        </w:rPr>
        <w:t>s</w:t>
      </w:r>
      <w:r w:rsidR="00D76B16" w:rsidRPr="002D363B">
        <w:rPr>
          <w:rFonts w:ascii="Times New Roman" w:eastAsia="Times New Roman" w:hAnsi="Times New Roman" w:cs="Times New Roman"/>
          <w:sz w:val="24"/>
          <w:szCs w:val="24"/>
        </w:rPr>
        <w:t xml:space="preserve"> darbam vispārizglītojošajās skolās.</w:t>
      </w:r>
    </w:p>
    <w:p w14:paraId="07A1DF3E" w14:textId="77777777" w:rsidR="008748C7" w:rsidRPr="002D363B" w:rsidRDefault="0099717A" w:rsidP="00A55B14">
      <w:pPr>
        <w:pStyle w:val="ListParagraph"/>
        <w:numPr>
          <w:ilvl w:val="0"/>
          <w:numId w:val="8"/>
        </w:numPr>
        <w:spacing w:after="0" w:line="240" w:lineRule="auto"/>
        <w:jc w:val="both"/>
        <w:rPr>
          <w:rFonts w:ascii="Times New Roman" w:hAnsi="Times New Roman" w:cs="Times New Roman"/>
          <w:b/>
          <w:bCs/>
          <w:i/>
          <w:iCs/>
          <w:color w:val="000000"/>
          <w:sz w:val="24"/>
          <w:szCs w:val="24"/>
          <w:u w:color="000000"/>
        </w:rPr>
      </w:pPr>
      <w:r w:rsidRPr="002D363B">
        <w:rPr>
          <w:rFonts w:ascii="Times New Roman" w:eastAsia="Times New Roman" w:hAnsi="Times New Roman" w:cs="Times New Roman"/>
          <w:sz w:val="24"/>
          <w:szCs w:val="24"/>
          <w:lang w:eastAsia="en-GB"/>
        </w:rPr>
        <w:t>J</w:t>
      </w:r>
      <w:r w:rsidR="004A786A" w:rsidRPr="002D363B">
        <w:rPr>
          <w:rFonts w:ascii="Times New Roman" w:eastAsia="Times New Roman" w:hAnsi="Times New Roman" w:cs="Times New Roman"/>
          <w:sz w:val="24"/>
          <w:szCs w:val="24"/>
          <w:lang w:eastAsia="en-GB"/>
        </w:rPr>
        <w:t xml:space="preserve">āatbalsta </w:t>
      </w:r>
      <w:r w:rsidR="00425422" w:rsidRPr="002D363B">
        <w:rPr>
          <w:rFonts w:ascii="Times New Roman" w:eastAsia="Times New Roman" w:hAnsi="Times New Roman" w:cs="Times New Roman"/>
          <w:sz w:val="24"/>
          <w:szCs w:val="24"/>
          <w:lang w:eastAsia="en-GB"/>
        </w:rPr>
        <w:t xml:space="preserve">iniciatīvas, kas </w:t>
      </w:r>
      <w:r w:rsidR="00F1551F" w:rsidRPr="002D363B">
        <w:rPr>
          <w:rFonts w:ascii="Times New Roman" w:eastAsia="Times New Roman" w:hAnsi="Times New Roman" w:cs="Times New Roman"/>
          <w:sz w:val="24"/>
          <w:szCs w:val="24"/>
          <w:lang w:eastAsia="en-GB"/>
        </w:rPr>
        <w:t>veicina vecāku</w:t>
      </w:r>
      <w:r w:rsidR="00425422" w:rsidRPr="002D363B">
        <w:rPr>
          <w:rFonts w:ascii="Times New Roman" w:eastAsia="Times New Roman" w:hAnsi="Times New Roman" w:cs="Times New Roman"/>
          <w:sz w:val="24"/>
          <w:szCs w:val="24"/>
          <w:lang w:eastAsia="en-GB"/>
        </w:rPr>
        <w:t xml:space="preserve"> </w:t>
      </w:r>
      <w:proofErr w:type="spellStart"/>
      <w:r w:rsidR="00F1551F" w:rsidRPr="002D363B">
        <w:rPr>
          <w:rFonts w:ascii="Times New Roman" w:eastAsia="Times New Roman" w:hAnsi="Times New Roman" w:cs="Times New Roman"/>
          <w:sz w:val="24"/>
          <w:szCs w:val="24"/>
          <w:lang w:eastAsia="en-GB"/>
        </w:rPr>
        <w:t>pašorganizēšanos</w:t>
      </w:r>
      <w:proofErr w:type="spellEnd"/>
      <w:r w:rsidR="00F1551F" w:rsidRPr="002D363B">
        <w:rPr>
          <w:rFonts w:ascii="Times New Roman" w:eastAsia="Times New Roman" w:hAnsi="Times New Roman" w:cs="Times New Roman"/>
          <w:sz w:val="24"/>
          <w:szCs w:val="24"/>
          <w:lang w:eastAsia="en-GB"/>
        </w:rPr>
        <w:t xml:space="preserve"> un spēju risināt jautājumus ar mītnes zemes atbildīgajām iestādēm latviešu valodas </w:t>
      </w:r>
      <w:r w:rsidR="0043084A" w:rsidRPr="002D363B">
        <w:rPr>
          <w:rFonts w:ascii="Times New Roman" w:eastAsia="Times New Roman" w:hAnsi="Times New Roman" w:cs="Times New Roman"/>
          <w:sz w:val="24"/>
          <w:szCs w:val="24"/>
          <w:lang w:eastAsia="en-GB"/>
        </w:rPr>
        <w:t>un kultūras apguvei nepieciešamo</w:t>
      </w:r>
      <w:r w:rsidR="00F1551F" w:rsidRPr="002D363B">
        <w:rPr>
          <w:rFonts w:ascii="Times New Roman" w:eastAsia="Times New Roman" w:hAnsi="Times New Roman" w:cs="Times New Roman"/>
          <w:sz w:val="24"/>
          <w:szCs w:val="24"/>
          <w:lang w:eastAsia="en-GB"/>
        </w:rPr>
        <w:t xml:space="preserve"> klašu atvēršanai vai fakultatīvas izglītības nodrošināšanai vispārizglītojošās skolās</w:t>
      </w:r>
      <w:r w:rsidR="007A178E" w:rsidRPr="002D363B">
        <w:rPr>
          <w:rFonts w:ascii="Times New Roman" w:eastAsia="Times New Roman" w:hAnsi="Times New Roman" w:cs="Times New Roman"/>
          <w:sz w:val="24"/>
          <w:szCs w:val="24"/>
          <w:lang w:eastAsia="en-GB"/>
        </w:rPr>
        <w:t xml:space="preserve">. </w:t>
      </w:r>
    </w:p>
    <w:p w14:paraId="67FDFB3A" w14:textId="77777777" w:rsidR="008748C7" w:rsidRPr="002D363B" w:rsidRDefault="008748C7" w:rsidP="00A55B14">
      <w:pPr>
        <w:pStyle w:val="ListParagraph"/>
        <w:spacing w:after="0" w:line="240" w:lineRule="auto"/>
        <w:ind w:left="2138"/>
        <w:jc w:val="both"/>
        <w:rPr>
          <w:rFonts w:ascii="Times New Roman" w:hAnsi="Times New Roman" w:cs="Times New Roman"/>
          <w:i/>
          <w:iCs/>
          <w:color w:val="000000"/>
          <w:sz w:val="24"/>
          <w:szCs w:val="24"/>
          <w:u w:color="000000"/>
        </w:rPr>
      </w:pPr>
    </w:p>
    <w:p w14:paraId="159BD8A2" w14:textId="77777777" w:rsidR="00033060" w:rsidRPr="002D363B" w:rsidRDefault="00033060" w:rsidP="00A55B14">
      <w:pPr>
        <w:pStyle w:val="ListParagraph"/>
        <w:spacing w:after="0" w:line="240" w:lineRule="auto"/>
        <w:ind w:left="2138"/>
        <w:jc w:val="both"/>
        <w:rPr>
          <w:rFonts w:ascii="Times New Roman" w:hAnsi="Times New Roman" w:cs="Times New Roman"/>
          <w:i/>
          <w:iCs/>
          <w:color w:val="000000"/>
          <w:sz w:val="24"/>
          <w:szCs w:val="24"/>
          <w:u w:color="000000"/>
        </w:rPr>
      </w:pPr>
    </w:p>
    <w:p w14:paraId="16D27C4C" w14:textId="77777777" w:rsidR="00F009B1" w:rsidRPr="002D363B" w:rsidRDefault="000A3F46" w:rsidP="00A55B14">
      <w:pPr>
        <w:spacing w:after="240" w:line="240" w:lineRule="auto"/>
        <w:ind w:firstLine="720"/>
        <w:jc w:val="both"/>
        <w:rPr>
          <w:rFonts w:ascii="Times New Roman" w:hAnsi="Times New Roman" w:cs="Times New Roman"/>
          <w:i/>
          <w:iCs/>
          <w:color w:val="000000"/>
          <w:sz w:val="24"/>
          <w:szCs w:val="24"/>
          <w:u w:color="000000"/>
        </w:rPr>
      </w:pPr>
      <w:r w:rsidRPr="002D363B">
        <w:rPr>
          <w:rFonts w:ascii="Times New Roman" w:hAnsi="Times New Roman" w:cs="Times New Roman"/>
          <w:i/>
          <w:iCs/>
          <w:color w:val="000000"/>
          <w:sz w:val="24"/>
          <w:szCs w:val="24"/>
          <w:u w:color="000000"/>
        </w:rPr>
        <w:t>1</w:t>
      </w:r>
      <w:r w:rsidR="00F009B1" w:rsidRPr="002D363B">
        <w:rPr>
          <w:rFonts w:ascii="Times New Roman" w:hAnsi="Times New Roman" w:cs="Times New Roman"/>
          <w:i/>
          <w:iCs/>
          <w:color w:val="000000"/>
          <w:sz w:val="24"/>
          <w:szCs w:val="24"/>
          <w:u w:color="000000"/>
        </w:rPr>
        <w:t xml:space="preserve">.5. </w:t>
      </w:r>
      <w:r w:rsidR="00620C0E" w:rsidRPr="002D363B">
        <w:rPr>
          <w:rFonts w:ascii="Times New Roman" w:hAnsi="Times New Roman" w:cs="Times New Roman"/>
          <w:i/>
          <w:iCs/>
          <w:color w:val="000000"/>
          <w:sz w:val="24"/>
          <w:szCs w:val="24"/>
          <w:u w:color="000000"/>
        </w:rPr>
        <w:t>B</w:t>
      </w:r>
      <w:r w:rsidR="00F009B1" w:rsidRPr="002D363B">
        <w:rPr>
          <w:rFonts w:ascii="Times New Roman" w:hAnsi="Times New Roman" w:cs="Times New Roman"/>
          <w:i/>
          <w:iCs/>
          <w:color w:val="000000"/>
          <w:sz w:val="24"/>
          <w:szCs w:val="24"/>
          <w:u w:color="000000"/>
        </w:rPr>
        <w:t xml:space="preserve">ērnu un jauniešu </w:t>
      </w:r>
      <w:r w:rsidR="00620C0E" w:rsidRPr="002D363B">
        <w:rPr>
          <w:rFonts w:ascii="Times New Roman" w:hAnsi="Times New Roman" w:cs="Times New Roman"/>
          <w:i/>
          <w:iCs/>
          <w:color w:val="000000"/>
          <w:sz w:val="24"/>
          <w:szCs w:val="24"/>
          <w:u w:color="000000"/>
        </w:rPr>
        <w:t>saiknes</w:t>
      </w:r>
      <w:r w:rsidR="007B7C71" w:rsidRPr="002D363B">
        <w:rPr>
          <w:rFonts w:ascii="Times New Roman" w:hAnsi="Times New Roman" w:cs="Times New Roman"/>
          <w:i/>
          <w:iCs/>
          <w:color w:val="000000"/>
          <w:sz w:val="24"/>
          <w:szCs w:val="24"/>
          <w:u w:color="000000"/>
        </w:rPr>
        <w:t xml:space="preserve"> ar Latviju</w:t>
      </w:r>
      <w:r w:rsidR="00F009B1" w:rsidRPr="002D363B">
        <w:rPr>
          <w:rFonts w:ascii="Times New Roman" w:hAnsi="Times New Roman" w:cs="Times New Roman"/>
          <w:i/>
          <w:iCs/>
          <w:color w:val="000000"/>
          <w:sz w:val="24"/>
          <w:szCs w:val="24"/>
          <w:u w:color="000000"/>
        </w:rPr>
        <w:t xml:space="preserve"> </w:t>
      </w:r>
      <w:r w:rsidR="00785057" w:rsidRPr="002D363B">
        <w:rPr>
          <w:rFonts w:ascii="Times New Roman" w:hAnsi="Times New Roman" w:cs="Times New Roman"/>
          <w:i/>
          <w:iCs/>
          <w:color w:val="000000"/>
          <w:sz w:val="24"/>
          <w:szCs w:val="24"/>
          <w:u w:color="000000"/>
        </w:rPr>
        <w:t>stiprināšana</w:t>
      </w:r>
    </w:p>
    <w:p w14:paraId="23F720FD" w14:textId="77777777" w:rsidR="00EF0332" w:rsidRPr="002D363B" w:rsidRDefault="00447AB9" w:rsidP="00A55B14">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 xml:space="preserve">Trimdas sabiedrības pieredze rāda, ka </w:t>
      </w:r>
      <w:r w:rsidR="00A55B14" w:rsidRPr="002D363B">
        <w:rPr>
          <w:rFonts w:ascii="Times New Roman" w:hAnsi="Times New Roman" w:cs="Times New Roman"/>
          <w:sz w:val="24"/>
          <w:szCs w:val="24"/>
        </w:rPr>
        <w:t xml:space="preserve">bērniem un jauniešiem </w:t>
      </w:r>
      <w:r w:rsidR="003D0FE5" w:rsidRPr="002D363B">
        <w:rPr>
          <w:rFonts w:ascii="Times New Roman" w:hAnsi="Times New Roman" w:cs="Times New Roman"/>
          <w:sz w:val="24"/>
          <w:szCs w:val="24"/>
        </w:rPr>
        <w:t xml:space="preserve">svarīgas ir </w:t>
      </w:r>
      <w:r w:rsidRPr="002D363B">
        <w:rPr>
          <w:rFonts w:ascii="Times New Roman" w:hAnsi="Times New Roman" w:cs="Times New Roman"/>
          <w:sz w:val="24"/>
          <w:szCs w:val="24"/>
        </w:rPr>
        <w:t>aktivitātes nometnēs</w:t>
      </w:r>
      <w:r w:rsidR="00941EE8" w:rsidRPr="002D363B">
        <w:rPr>
          <w:rFonts w:ascii="Times New Roman" w:hAnsi="Times New Roman" w:cs="Times New Roman"/>
          <w:sz w:val="24"/>
          <w:szCs w:val="24"/>
        </w:rPr>
        <w:t xml:space="preserve"> </w:t>
      </w:r>
      <w:proofErr w:type="gramStart"/>
      <w:r w:rsidR="00941EE8" w:rsidRPr="002D363B">
        <w:rPr>
          <w:rFonts w:ascii="Times New Roman" w:hAnsi="Times New Roman" w:cs="Times New Roman"/>
          <w:sz w:val="24"/>
          <w:szCs w:val="24"/>
        </w:rPr>
        <w:t>(</w:t>
      </w:r>
      <w:proofErr w:type="gramEnd"/>
      <w:r w:rsidR="003B0C9B" w:rsidRPr="002D363B">
        <w:rPr>
          <w:rFonts w:ascii="Times New Roman" w:hAnsi="Times New Roman" w:cs="Times New Roman"/>
          <w:sz w:val="24"/>
          <w:szCs w:val="24"/>
        </w:rPr>
        <w:t xml:space="preserve">piemēram, </w:t>
      </w:r>
      <w:r w:rsidRPr="002D363B">
        <w:rPr>
          <w:rFonts w:ascii="Times New Roman" w:hAnsi="Times New Roman" w:cs="Times New Roman"/>
          <w:sz w:val="24"/>
          <w:szCs w:val="24"/>
        </w:rPr>
        <w:t xml:space="preserve">2x2, 3x3, Kursa, Garezers, </w:t>
      </w:r>
      <w:proofErr w:type="spellStart"/>
      <w:r w:rsidRPr="002D363B">
        <w:rPr>
          <w:rFonts w:ascii="Times New Roman" w:hAnsi="Times New Roman" w:cs="Times New Roman"/>
          <w:sz w:val="24"/>
          <w:szCs w:val="24"/>
        </w:rPr>
        <w:t>Katskiļi</w:t>
      </w:r>
      <w:proofErr w:type="spellEnd"/>
      <w:r w:rsidRPr="002D363B">
        <w:rPr>
          <w:rFonts w:ascii="Times New Roman" w:hAnsi="Times New Roman" w:cs="Times New Roman"/>
          <w:sz w:val="24"/>
          <w:szCs w:val="24"/>
        </w:rPr>
        <w:t>, Eiropas Vasaras skolas, Īkšķīši u. c.</w:t>
      </w:r>
      <w:r w:rsidR="003B0C9B" w:rsidRPr="002D363B">
        <w:rPr>
          <w:rFonts w:ascii="Times New Roman" w:hAnsi="Times New Roman" w:cs="Times New Roman"/>
          <w:sz w:val="24"/>
          <w:szCs w:val="24"/>
        </w:rPr>
        <w:t>)</w:t>
      </w:r>
      <w:r w:rsidRPr="002D363B">
        <w:rPr>
          <w:rFonts w:ascii="Times New Roman" w:hAnsi="Times New Roman" w:cs="Times New Roman"/>
          <w:sz w:val="24"/>
          <w:szCs w:val="24"/>
        </w:rPr>
        <w:t>,</w:t>
      </w:r>
      <w:r w:rsidR="00F009B1" w:rsidRPr="002D363B">
        <w:rPr>
          <w:rFonts w:ascii="Times New Roman" w:hAnsi="Times New Roman" w:cs="Times New Roman"/>
          <w:sz w:val="24"/>
          <w:szCs w:val="24"/>
        </w:rPr>
        <w:t xml:space="preserve"> kas </w:t>
      </w:r>
      <w:r w:rsidR="00320A48" w:rsidRPr="002D363B">
        <w:rPr>
          <w:rFonts w:ascii="Times New Roman" w:hAnsi="Times New Roman" w:cs="Times New Roman"/>
          <w:sz w:val="24"/>
          <w:szCs w:val="24"/>
        </w:rPr>
        <w:t xml:space="preserve">var </w:t>
      </w:r>
      <w:r w:rsidR="00F009B1" w:rsidRPr="002D363B">
        <w:rPr>
          <w:rFonts w:ascii="Times New Roman" w:hAnsi="Times New Roman" w:cs="Times New Roman"/>
          <w:sz w:val="24"/>
          <w:szCs w:val="24"/>
        </w:rPr>
        <w:t xml:space="preserve">būt gan ar kultūras, gan izglītības ievirzi, gan paredzētas </w:t>
      </w:r>
      <w:r w:rsidR="00EF0332" w:rsidRPr="002D363B">
        <w:rPr>
          <w:rFonts w:ascii="Times New Roman" w:hAnsi="Times New Roman" w:cs="Times New Roman"/>
          <w:sz w:val="24"/>
          <w:szCs w:val="24"/>
        </w:rPr>
        <w:t xml:space="preserve">tieši </w:t>
      </w:r>
      <w:r w:rsidR="00A55B14" w:rsidRPr="002D363B">
        <w:rPr>
          <w:rFonts w:ascii="Times New Roman" w:hAnsi="Times New Roman" w:cs="Times New Roman"/>
          <w:sz w:val="24"/>
          <w:szCs w:val="24"/>
        </w:rPr>
        <w:t xml:space="preserve">latviešu </w:t>
      </w:r>
      <w:r w:rsidR="00F009B1" w:rsidRPr="002D363B">
        <w:rPr>
          <w:rFonts w:ascii="Times New Roman" w:hAnsi="Times New Roman" w:cs="Times New Roman"/>
          <w:sz w:val="24"/>
          <w:szCs w:val="24"/>
        </w:rPr>
        <w:t xml:space="preserve">valodas </w:t>
      </w:r>
      <w:r w:rsidR="00B056FF" w:rsidRPr="002D363B">
        <w:rPr>
          <w:rFonts w:ascii="Times New Roman" w:hAnsi="Times New Roman" w:cs="Times New Roman"/>
          <w:sz w:val="24"/>
          <w:szCs w:val="24"/>
        </w:rPr>
        <w:t>apguvei,</w:t>
      </w:r>
      <w:r w:rsidR="00F009B1" w:rsidRPr="002D363B">
        <w:rPr>
          <w:rFonts w:ascii="Times New Roman" w:hAnsi="Times New Roman" w:cs="Times New Roman"/>
          <w:sz w:val="24"/>
          <w:szCs w:val="24"/>
        </w:rPr>
        <w:t xml:space="preserve"> </w:t>
      </w:r>
      <w:r w:rsidR="000956AF" w:rsidRPr="002D363B">
        <w:rPr>
          <w:rFonts w:ascii="Times New Roman" w:hAnsi="Times New Roman" w:cs="Times New Roman"/>
          <w:sz w:val="24"/>
          <w:szCs w:val="24"/>
        </w:rPr>
        <w:t xml:space="preserve">jo </w:t>
      </w:r>
      <w:r w:rsidR="00F009B1" w:rsidRPr="002D363B">
        <w:rPr>
          <w:rFonts w:ascii="Times New Roman" w:hAnsi="Times New Roman" w:cs="Times New Roman"/>
          <w:sz w:val="24"/>
          <w:szCs w:val="24"/>
        </w:rPr>
        <w:t>veicina piederības</w:t>
      </w:r>
      <w:r w:rsidR="00B056FF" w:rsidRPr="002D363B">
        <w:rPr>
          <w:rFonts w:ascii="Times New Roman" w:hAnsi="Times New Roman" w:cs="Times New Roman"/>
          <w:sz w:val="24"/>
          <w:szCs w:val="24"/>
        </w:rPr>
        <w:t xml:space="preserve"> </w:t>
      </w:r>
      <w:r w:rsidR="00F009B1" w:rsidRPr="002D363B">
        <w:rPr>
          <w:rFonts w:ascii="Times New Roman" w:hAnsi="Times New Roman" w:cs="Times New Roman"/>
          <w:sz w:val="24"/>
          <w:szCs w:val="24"/>
        </w:rPr>
        <w:t xml:space="preserve">sajūtu </w:t>
      </w:r>
      <w:r w:rsidR="00A55B14" w:rsidRPr="002D363B">
        <w:rPr>
          <w:rFonts w:ascii="Times New Roman" w:hAnsi="Times New Roman" w:cs="Times New Roman"/>
          <w:sz w:val="24"/>
          <w:szCs w:val="24"/>
        </w:rPr>
        <w:t xml:space="preserve">Latvijai </w:t>
      </w:r>
      <w:r w:rsidR="00F009B1" w:rsidRPr="002D363B">
        <w:rPr>
          <w:rFonts w:ascii="Times New Roman" w:hAnsi="Times New Roman" w:cs="Times New Roman"/>
          <w:sz w:val="24"/>
          <w:szCs w:val="24"/>
        </w:rPr>
        <w:t xml:space="preserve">un ļauj </w:t>
      </w:r>
      <w:r w:rsidR="00052A1A" w:rsidRPr="002D363B">
        <w:rPr>
          <w:rFonts w:ascii="Times New Roman" w:hAnsi="Times New Roman" w:cs="Times New Roman"/>
          <w:sz w:val="24"/>
          <w:szCs w:val="24"/>
        </w:rPr>
        <w:t>veidot</w:t>
      </w:r>
      <w:r w:rsidR="00F009B1" w:rsidRPr="002D363B">
        <w:rPr>
          <w:rFonts w:ascii="Times New Roman" w:hAnsi="Times New Roman" w:cs="Times New Roman"/>
          <w:sz w:val="24"/>
          <w:szCs w:val="24"/>
        </w:rPr>
        <w:t xml:space="preserve"> draudzības un sadarbības tīklus. </w:t>
      </w:r>
    </w:p>
    <w:p w14:paraId="5AB95849" w14:textId="77777777" w:rsidR="00F009B1" w:rsidRPr="002D363B" w:rsidRDefault="00EF0332" w:rsidP="00A55B14">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Ņ</w:t>
      </w:r>
      <w:r w:rsidR="005D48FF" w:rsidRPr="002D363B">
        <w:rPr>
          <w:rFonts w:ascii="Times New Roman" w:hAnsi="Times New Roman" w:cs="Times New Roman"/>
          <w:sz w:val="24"/>
          <w:szCs w:val="24"/>
        </w:rPr>
        <w:t xml:space="preserve">emot vērā </w:t>
      </w:r>
      <w:r w:rsidRPr="002D363B">
        <w:rPr>
          <w:rFonts w:ascii="Times New Roman" w:hAnsi="Times New Roman" w:cs="Times New Roman"/>
          <w:sz w:val="24"/>
          <w:szCs w:val="24"/>
        </w:rPr>
        <w:t>jaunās</w:t>
      </w:r>
      <w:r w:rsidR="00447AB9" w:rsidRPr="002D363B">
        <w:rPr>
          <w:rFonts w:ascii="Times New Roman" w:hAnsi="Times New Roman" w:cs="Times New Roman"/>
          <w:sz w:val="24"/>
          <w:szCs w:val="24"/>
        </w:rPr>
        <w:t xml:space="preserve"> emigrācijas pārstāvju un viņu bērnu identitātes un kultūras saišu ar Latvijas uzturēšanas </w:t>
      </w:r>
      <w:r w:rsidR="00494061" w:rsidRPr="002D363B">
        <w:rPr>
          <w:rFonts w:ascii="Times New Roman" w:hAnsi="Times New Roman" w:cs="Times New Roman"/>
          <w:sz w:val="24"/>
          <w:szCs w:val="24"/>
        </w:rPr>
        <w:t>nozīmi</w:t>
      </w:r>
      <w:r w:rsidR="00447AB9" w:rsidRPr="002D363B">
        <w:rPr>
          <w:rFonts w:ascii="Times New Roman" w:hAnsi="Times New Roman" w:cs="Times New Roman"/>
          <w:sz w:val="24"/>
          <w:szCs w:val="24"/>
        </w:rPr>
        <w:t>,</w:t>
      </w:r>
      <w:r w:rsidR="005D48FF" w:rsidRPr="002D363B">
        <w:rPr>
          <w:rFonts w:ascii="Times New Roman" w:hAnsi="Times New Roman" w:cs="Times New Roman"/>
          <w:sz w:val="24"/>
          <w:szCs w:val="24"/>
        </w:rPr>
        <w:t xml:space="preserve"> nometnes</w:t>
      </w:r>
      <w:r w:rsidR="00234AD9" w:rsidRPr="002D363B">
        <w:rPr>
          <w:rFonts w:ascii="Times New Roman" w:hAnsi="Times New Roman" w:cs="Times New Roman"/>
          <w:sz w:val="24"/>
          <w:szCs w:val="24"/>
        </w:rPr>
        <w:t xml:space="preserve"> būtu rīkojamas Latvijas novados</w:t>
      </w:r>
      <w:r w:rsidR="00F009B1" w:rsidRPr="002D363B">
        <w:rPr>
          <w:rFonts w:ascii="Times New Roman" w:hAnsi="Times New Roman" w:cs="Times New Roman"/>
          <w:sz w:val="24"/>
          <w:szCs w:val="24"/>
        </w:rPr>
        <w:t>, jo atgriešanās vecāku, vecvecāku vai savā dzimtenē</w:t>
      </w:r>
      <w:r w:rsidR="00215C1C">
        <w:rPr>
          <w:rFonts w:ascii="Times New Roman" w:hAnsi="Times New Roman" w:cs="Times New Roman"/>
          <w:sz w:val="24"/>
          <w:szCs w:val="24"/>
        </w:rPr>
        <w:t xml:space="preserve"> </w:t>
      </w:r>
      <w:r w:rsidR="00215C1C" w:rsidRPr="002D363B">
        <w:rPr>
          <w:rFonts w:ascii="Times New Roman" w:hAnsi="Times New Roman" w:cs="Times New Roman"/>
          <w:sz w:val="24"/>
          <w:szCs w:val="24"/>
        </w:rPr>
        <w:t>kaut uz laiku ir</w:t>
      </w:r>
      <w:r w:rsidR="00F009B1" w:rsidRPr="002D363B">
        <w:rPr>
          <w:rFonts w:ascii="Times New Roman" w:hAnsi="Times New Roman" w:cs="Times New Roman"/>
          <w:sz w:val="24"/>
          <w:szCs w:val="24"/>
        </w:rPr>
        <w:t xml:space="preserve"> neatsverama</w:t>
      </w:r>
      <w:r w:rsidR="00215C1C">
        <w:rPr>
          <w:rFonts w:ascii="Times New Roman" w:hAnsi="Times New Roman" w:cs="Times New Roman"/>
          <w:sz w:val="24"/>
          <w:szCs w:val="24"/>
        </w:rPr>
        <w:t xml:space="preserve"> tās</w:t>
      </w:r>
      <w:r w:rsidR="00F009B1" w:rsidRPr="002D363B">
        <w:rPr>
          <w:rFonts w:ascii="Times New Roman" w:hAnsi="Times New Roman" w:cs="Times New Roman"/>
          <w:sz w:val="24"/>
          <w:szCs w:val="24"/>
        </w:rPr>
        <w:t xml:space="preserve"> kultūras un valodas vides</w:t>
      </w:r>
      <w:r w:rsidR="00215C1C">
        <w:rPr>
          <w:rFonts w:ascii="Times New Roman" w:hAnsi="Times New Roman" w:cs="Times New Roman"/>
          <w:sz w:val="24"/>
          <w:szCs w:val="24"/>
        </w:rPr>
        <w:t xml:space="preserve"> dēļ</w:t>
      </w:r>
      <w:r w:rsidR="00F009B1" w:rsidRPr="002D363B">
        <w:rPr>
          <w:rFonts w:ascii="Times New Roman" w:hAnsi="Times New Roman" w:cs="Times New Roman"/>
          <w:sz w:val="24"/>
          <w:szCs w:val="24"/>
        </w:rPr>
        <w:t xml:space="preserve"> </w:t>
      </w:r>
      <w:r w:rsidR="008C15E1" w:rsidRPr="002D363B">
        <w:rPr>
          <w:rFonts w:ascii="Times New Roman" w:hAnsi="Times New Roman" w:cs="Times New Roman"/>
          <w:sz w:val="24"/>
          <w:szCs w:val="24"/>
        </w:rPr>
        <w:t>T</w:t>
      </w:r>
      <w:r w:rsidR="00291D81" w:rsidRPr="002D363B">
        <w:rPr>
          <w:rFonts w:ascii="Times New Roman" w:hAnsi="Times New Roman" w:cs="Times New Roman"/>
          <w:sz w:val="24"/>
          <w:szCs w:val="24"/>
        </w:rPr>
        <w:t>ā</w:t>
      </w:r>
      <w:r w:rsidR="008C15E1" w:rsidRPr="002D363B">
        <w:rPr>
          <w:rFonts w:ascii="Times New Roman" w:hAnsi="Times New Roman" w:cs="Times New Roman"/>
          <w:sz w:val="24"/>
          <w:szCs w:val="24"/>
        </w:rPr>
        <w:t xml:space="preserve"> nozīmību apliecina arī SIF </w:t>
      </w:r>
      <w:r w:rsidR="00494061" w:rsidRPr="002D363B">
        <w:rPr>
          <w:rFonts w:ascii="Times New Roman" w:hAnsi="Times New Roman" w:cs="Times New Roman"/>
          <w:sz w:val="24"/>
          <w:szCs w:val="24"/>
        </w:rPr>
        <w:t xml:space="preserve">veiktais </w:t>
      </w:r>
      <w:r w:rsidR="008C15E1" w:rsidRPr="002D363B">
        <w:rPr>
          <w:rFonts w:ascii="Times New Roman" w:hAnsi="Times New Roman" w:cs="Times New Roman"/>
          <w:sz w:val="24"/>
          <w:szCs w:val="24"/>
        </w:rPr>
        <w:t>izvērtējums par 2013.</w:t>
      </w:r>
      <w:r w:rsidR="00291D81" w:rsidRPr="002D363B">
        <w:rPr>
          <w:rFonts w:ascii="Times New Roman" w:hAnsi="Times New Roman" w:cs="Times New Roman"/>
          <w:sz w:val="24"/>
          <w:szCs w:val="24"/>
        </w:rPr>
        <w:t xml:space="preserve"> </w:t>
      </w:r>
      <w:r w:rsidR="008C15E1" w:rsidRPr="002D363B">
        <w:rPr>
          <w:rFonts w:ascii="Times New Roman" w:hAnsi="Times New Roman" w:cs="Times New Roman"/>
          <w:sz w:val="24"/>
          <w:szCs w:val="24"/>
        </w:rPr>
        <w:t>gadā īstenotajām nometnēm</w:t>
      </w:r>
      <w:r w:rsidR="008C15E1" w:rsidRPr="002D363B">
        <w:rPr>
          <w:rStyle w:val="FootnoteReference"/>
          <w:rFonts w:ascii="Times New Roman" w:hAnsi="Times New Roman" w:cs="Times New Roman"/>
          <w:sz w:val="24"/>
          <w:szCs w:val="24"/>
        </w:rPr>
        <w:footnoteReference w:id="19"/>
      </w:r>
      <w:r w:rsidR="008C15E1" w:rsidRPr="002D363B">
        <w:rPr>
          <w:rFonts w:ascii="Times New Roman" w:hAnsi="Times New Roman" w:cs="Times New Roman"/>
          <w:sz w:val="24"/>
          <w:szCs w:val="24"/>
        </w:rPr>
        <w:t xml:space="preserve">. </w:t>
      </w:r>
      <w:r w:rsidR="00494061" w:rsidRPr="002D363B">
        <w:rPr>
          <w:rFonts w:ascii="Times New Roman" w:hAnsi="Times New Roman" w:cs="Times New Roman"/>
          <w:sz w:val="24"/>
          <w:szCs w:val="24"/>
        </w:rPr>
        <w:t>D</w:t>
      </w:r>
      <w:r w:rsidR="00FB6CEE" w:rsidRPr="002D363B">
        <w:rPr>
          <w:rFonts w:ascii="Times New Roman" w:hAnsi="Times New Roman" w:cs="Times New Roman"/>
          <w:sz w:val="24"/>
          <w:szCs w:val="24"/>
        </w:rPr>
        <w:t xml:space="preserve">aļu nometņu </w:t>
      </w:r>
      <w:r w:rsidR="00F009B1" w:rsidRPr="002D363B">
        <w:rPr>
          <w:rFonts w:ascii="Times New Roman" w:hAnsi="Times New Roman" w:cs="Times New Roman"/>
          <w:sz w:val="24"/>
          <w:szCs w:val="24"/>
        </w:rPr>
        <w:t xml:space="preserve">var rīkot arī ārpus Latvijas, piemēram, </w:t>
      </w:r>
      <w:r w:rsidR="00B056FF" w:rsidRPr="002D363B">
        <w:rPr>
          <w:rFonts w:ascii="Times New Roman" w:hAnsi="Times New Roman" w:cs="Times New Roman"/>
          <w:sz w:val="24"/>
          <w:szCs w:val="24"/>
        </w:rPr>
        <w:t>kā labās prakses piemērs minama</w:t>
      </w:r>
      <w:r w:rsidR="00F009B1" w:rsidRPr="002D363B">
        <w:rPr>
          <w:rFonts w:ascii="Times New Roman" w:hAnsi="Times New Roman" w:cs="Times New Roman"/>
          <w:sz w:val="24"/>
          <w:szCs w:val="24"/>
        </w:rPr>
        <w:t xml:space="preserve"> </w:t>
      </w:r>
      <w:r w:rsidR="0043471F" w:rsidRPr="002D363B">
        <w:rPr>
          <w:rFonts w:ascii="Times New Roman" w:hAnsi="Times New Roman" w:cs="Times New Roman"/>
          <w:sz w:val="24"/>
          <w:szCs w:val="24"/>
        </w:rPr>
        <w:t xml:space="preserve">pieredze, rīkojot </w:t>
      </w:r>
      <w:r w:rsidR="00F009B1" w:rsidRPr="002D363B">
        <w:rPr>
          <w:rFonts w:ascii="Times New Roman" w:hAnsi="Times New Roman" w:cs="Times New Roman"/>
          <w:sz w:val="24"/>
          <w:szCs w:val="24"/>
        </w:rPr>
        <w:t>3x3 nometn</w:t>
      </w:r>
      <w:r w:rsidR="0043471F" w:rsidRPr="002D363B">
        <w:rPr>
          <w:rFonts w:ascii="Times New Roman" w:hAnsi="Times New Roman" w:cs="Times New Roman"/>
          <w:sz w:val="24"/>
          <w:szCs w:val="24"/>
        </w:rPr>
        <w:t>i</w:t>
      </w:r>
      <w:r w:rsidR="00F009B1" w:rsidRPr="002D363B">
        <w:rPr>
          <w:rFonts w:ascii="Times New Roman" w:hAnsi="Times New Roman" w:cs="Times New Roman"/>
          <w:sz w:val="24"/>
          <w:szCs w:val="24"/>
        </w:rPr>
        <w:t xml:space="preserve"> Īrijā. </w:t>
      </w:r>
      <w:r w:rsidR="000536A6" w:rsidRPr="002D363B">
        <w:rPr>
          <w:rFonts w:ascii="Times New Roman" w:eastAsia="Times New Roman" w:hAnsi="Times New Roman" w:cs="Times New Roman"/>
          <w:sz w:val="24"/>
          <w:szCs w:val="24"/>
        </w:rPr>
        <w:t>Arī 2013.</w:t>
      </w:r>
      <w:r w:rsidR="00291D81" w:rsidRPr="002D363B">
        <w:rPr>
          <w:rFonts w:ascii="Times New Roman" w:eastAsia="Times New Roman" w:hAnsi="Times New Roman" w:cs="Times New Roman"/>
          <w:sz w:val="24"/>
          <w:szCs w:val="24"/>
        </w:rPr>
        <w:t xml:space="preserve"> </w:t>
      </w:r>
      <w:r w:rsidR="000536A6" w:rsidRPr="002D363B">
        <w:rPr>
          <w:rFonts w:ascii="Times New Roman" w:eastAsia="Times New Roman" w:hAnsi="Times New Roman" w:cs="Times New Roman"/>
          <w:sz w:val="24"/>
          <w:szCs w:val="24"/>
        </w:rPr>
        <w:t>gadā S</w:t>
      </w:r>
      <w:r w:rsidR="00291D81" w:rsidRPr="002D363B">
        <w:rPr>
          <w:rFonts w:ascii="Times New Roman" w:eastAsia="Times New Roman" w:hAnsi="Times New Roman" w:cs="Times New Roman"/>
          <w:sz w:val="24"/>
          <w:szCs w:val="24"/>
        </w:rPr>
        <w:t>IF</w:t>
      </w:r>
      <w:r w:rsidR="000536A6" w:rsidRPr="002D363B">
        <w:rPr>
          <w:rFonts w:ascii="Times New Roman" w:eastAsia="Times New Roman" w:hAnsi="Times New Roman" w:cs="Times New Roman"/>
          <w:sz w:val="24"/>
          <w:szCs w:val="24"/>
        </w:rPr>
        <w:t xml:space="preserve"> finansētās un nevalstisko organizāciju </w:t>
      </w:r>
      <w:r w:rsidR="00A816C1" w:rsidRPr="002D363B">
        <w:rPr>
          <w:rFonts w:ascii="Times New Roman" w:eastAsia="Times New Roman" w:hAnsi="Times New Roman" w:cs="Times New Roman"/>
          <w:sz w:val="24"/>
          <w:szCs w:val="24"/>
        </w:rPr>
        <w:t xml:space="preserve">rīkotās </w:t>
      </w:r>
      <w:r w:rsidR="000536A6" w:rsidRPr="002D363B">
        <w:rPr>
          <w:rFonts w:ascii="Times New Roman" w:eastAsia="Times New Roman" w:hAnsi="Times New Roman" w:cs="Times New Roman"/>
          <w:sz w:val="24"/>
          <w:szCs w:val="24"/>
        </w:rPr>
        <w:t xml:space="preserve">nometnes, iekļaujot 250 bērnus un jauniešus no diasporas un tikpat no Latvijas, ir nozīmīgs ieguldījums ne tikai </w:t>
      </w:r>
      <w:r w:rsidR="00941EE8" w:rsidRPr="002D363B">
        <w:rPr>
          <w:rFonts w:ascii="Times New Roman" w:eastAsia="Times New Roman" w:hAnsi="Times New Roman" w:cs="Times New Roman"/>
          <w:sz w:val="24"/>
          <w:szCs w:val="24"/>
        </w:rPr>
        <w:t xml:space="preserve">latviešu </w:t>
      </w:r>
      <w:r w:rsidR="000536A6" w:rsidRPr="002D363B">
        <w:rPr>
          <w:rFonts w:ascii="Times New Roman" w:eastAsia="Times New Roman" w:hAnsi="Times New Roman" w:cs="Times New Roman"/>
          <w:sz w:val="24"/>
          <w:szCs w:val="24"/>
        </w:rPr>
        <w:t xml:space="preserve">valodas zināšanu uzlabošanā, bet arī pamats sadarbības potenciālam nākotnē un iespējamai </w:t>
      </w:r>
      <w:proofErr w:type="spellStart"/>
      <w:r w:rsidR="000536A6" w:rsidRPr="002D363B">
        <w:rPr>
          <w:rFonts w:ascii="Times New Roman" w:eastAsia="Times New Roman" w:hAnsi="Times New Roman" w:cs="Times New Roman"/>
          <w:sz w:val="24"/>
          <w:szCs w:val="24"/>
        </w:rPr>
        <w:t>atpakaļmigrācijas</w:t>
      </w:r>
      <w:proofErr w:type="spellEnd"/>
      <w:r w:rsidR="000536A6" w:rsidRPr="002D363B">
        <w:rPr>
          <w:rFonts w:ascii="Times New Roman" w:eastAsia="Times New Roman" w:hAnsi="Times New Roman" w:cs="Times New Roman"/>
          <w:sz w:val="24"/>
          <w:szCs w:val="24"/>
        </w:rPr>
        <w:t xml:space="preserve"> atvieglošanai</w:t>
      </w:r>
      <w:r w:rsidR="0076539B" w:rsidRPr="002D363B">
        <w:rPr>
          <w:rFonts w:ascii="Times New Roman" w:eastAsia="Times New Roman" w:hAnsi="Times New Roman" w:cs="Times New Roman"/>
          <w:sz w:val="24"/>
          <w:szCs w:val="24"/>
        </w:rPr>
        <w:t>.</w:t>
      </w:r>
    </w:p>
    <w:p w14:paraId="137CC236" w14:textId="77777777" w:rsidR="00C440AA" w:rsidRPr="002D363B" w:rsidRDefault="00C440AA" w:rsidP="00A55B14">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2013. gadā </w:t>
      </w:r>
      <w:r w:rsidR="00256E2F" w:rsidRPr="002D363B">
        <w:rPr>
          <w:rFonts w:ascii="Times New Roman" w:eastAsia="Times New Roman" w:hAnsi="Times New Roman" w:cs="Times New Roman"/>
          <w:sz w:val="24"/>
          <w:szCs w:val="24"/>
        </w:rPr>
        <w:t xml:space="preserve">LVA </w:t>
      </w:r>
      <w:r w:rsidRPr="002D363B">
        <w:rPr>
          <w:rFonts w:ascii="Times New Roman" w:eastAsia="Times New Roman" w:hAnsi="Times New Roman" w:cs="Times New Roman"/>
          <w:sz w:val="24"/>
          <w:szCs w:val="24"/>
        </w:rPr>
        <w:t>organizē</w:t>
      </w:r>
      <w:r w:rsidR="00256E2F" w:rsidRPr="002D363B">
        <w:rPr>
          <w:rFonts w:ascii="Times New Roman" w:eastAsia="Times New Roman" w:hAnsi="Times New Roman" w:cs="Times New Roman"/>
          <w:sz w:val="24"/>
          <w:szCs w:val="24"/>
        </w:rPr>
        <w:t>j</w:t>
      </w:r>
      <w:r w:rsidRPr="002D363B">
        <w:rPr>
          <w:rFonts w:ascii="Times New Roman" w:eastAsia="Times New Roman" w:hAnsi="Times New Roman" w:cs="Times New Roman"/>
          <w:sz w:val="24"/>
          <w:szCs w:val="24"/>
        </w:rPr>
        <w:t xml:space="preserve">a </w:t>
      </w:r>
      <w:r w:rsidR="00256E2F" w:rsidRPr="002D363B">
        <w:rPr>
          <w:rFonts w:ascii="Times New Roman" w:eastAsia="Times New Roman" w:hAnsi="Times New Roman" w:cs="Times New Roman"/>
          <w:sz w:val="24"/>
          <w:szCs w:val="24"/>
        </w:rPr>
        <w:t>latviešu valodas apguves nometni</w:t>
      </w:r>
      <w:r w:rsidRPr="002D363B">
        <w:rPr>
          <w:rFonts w:ascii="Times New Roman" w:eastAsia="Times New Roman" w:hAnsi="Times New Roman" w:cs="Times New Roman"/>
          <w:sz w:val="24"/>
          <w:szCs w:val="24"/>
        </w:rPr>
        <w:t xml:space="preserve"> diasporas bērniem</w:t>
      </w:r>
      <w:r w:rsidR="00536D4D" w:rsidRPr="002D363B">
        <w:rPr>
          <w:rFonts w:ascii="Times New Roman" w:eastAsia="Times New Roman" w:hAnsi="Times New Roman" w:cs="Times New Roman"/>
          <w:sz w:val="24"/>
          <w:szCs w:val="24"/>
        </w:rPr>
        <w:t>, kā arī</w:t>
      </w:r>
      <w:r w:rsidR="00256E2F" w:rsidRPr="002D363B">
        <w:rPr>
          <w:rFonts w:ascii="Times New Roman" w:eastAsia="Times New Roman" w:hAnsi="Times New Roman" w:cs="Times New Roman"/>
          <w:sz w:val="24"/>
          <w:szCs w:val="24"/>
        </w:rPr>
        <w:t xml:space="preserve"> </w:t>
      </w:r>
      <w:r w:rsidR="00612120" w:rsidRPr="002D363B">
        <w:rPr>
          <w:rFonts w:ascii="Times New Roman" w:eastAsia="Times New Roman" w:hAnsi="Times New Roman" w:cs="Times New Roman"/>
          <w:sz w:val="24"/>
          <w:szCs w:val="24"/>
        </w:rPr>
        <w:t>finansiāli atbalstīj</w:t>
      </w:r>
      <w:r w:rsidRPr="002D363B">
        <w:rPr>
          <w:rFonts w:ascii="Times New Roman" w:eastAsia="Times New Roman" w:hAnsi="Times New Roman" w:cs="Times New Roman"/>
          <w:sz w:val="24"/>
          <w:szCs w:val="24"/>
        </w:rPr>
        <w:t>a i</w:t>
      </w:r>
      <w:r w:rsidR="00612120" w:rsidRPr="002D363B">
        <w:rPr>
          <w:rFonts w:ascii="Times New Roman" w:eastAsia="Times New Roman" w:hAnsi="Times New Roman" w:cs="Times New Roman"/>
          <w:sz w:val="24"/>
          <w:szCs w:val="24"/>
        </w:rPr>
        <w:t>zglītojošu pasākumu organizēšanu</w:t>
      </w:r>
      <w:r w:rsidRPr="002D363B">
        <w:rPr>
          <w:rFonts w:ascii="Times New Roman" w:eastAsia="Times New Roman" w:hAnsi="Times New Roman" w:cs="Times New Roman"/>
          <w:sz w:val="24"/>
          <w:szCs w:val="24"/>
        </w:rPr>
        <w:t xml:space="preserve"> latviešu valodas apguves un lietošanas veicināšanai diasporas mītnes zemēs (pieci pasākumi Eiropā, pieci pasākumi ASV, Austrālijā un Kanādā, viens pasākums Krievijā).</w:t>
      </w:r>
    </w:p>
    <w:p w14:paraId="3433555A" w14:textId="77777777" w:rsidR="00FC4367" w:rsidRPr="002D363B" w:rsidRDefault="00FC4367" w:rsidP="00A55B14">
      <w:pPr>
        <w:spacing w:after="0" w:line="240" w:lineRule="auto"/>
        <w:ind w:firstLine="720"/>
        <w:jc w:val="both"/>
        <w:rPr>
          <w:rFonts w:ascii="Times New Roman" w:eastAsia="Times New Roman" w:hAnsi="Times New Roman" w:cs="Times New Roman"/>
          <w:sz w:val="24"/>
          <w:szCs w:val="24"/>
        </w:rPr>
      </w:pPr>
    </w:p>
    <w:p w14:paraId="305E3F54" w14:textId="77777777" w:rsidR="00320A48" w:rsidRPr="002D363B" w:rsidRDefault="002C0231" w:rsidP="00E01DC3">
      <w:pPr>
        <w:pStyle w:val="Normalunderline"/>
        <w:spacing w:before="0" w:after="0" w:line="240" w:lineRule="auto"/>
        <w:ind w:firstLine="720"/>
      </w:pPr>
      <w:r w:rsidRPr="002D363B">
        <w:lastRenderedPageBreak/>
        <w:t xml:space="preserve">Sasniedzamais </w:t>
      </w:r>
      <w:r w:rsidR="00857542" w:rsidRPr="002D363B">
        <w:t>rezultāts</w:t>
      </w:r>
      <w:r w:rsidRPr="002D363B">
        <w:t xml:space="preserve"> un n</w:t>
      </w:r>
      <w:r w:rsidR="00DD5E27" w:rsidRPr="002D363B">
        <w:t>epieciešamā r</w:t>
      </w:r>
      <w:r w:rsidR="00320A48" w:rsidRPr="002D363B">
        <w:t>īcība</w:t>
      </w:r>
      <w:r w:rsidR="0042262C" w:rsidRPr="002D363B">
        <w:t>:</w:t>
      </w:r>
    </w:p>
    <w:p w14:paraId="76935B38" w14:textId="77777777" w:rsidR="008C0D4E" w:rsidRDefault="008C0D4E" w:rsidP="00A55B14">
      <w:pPr>
        <w:spacing w:after="0" w:line="240" w:lineRule="auto"/>
        <w:ind w:firstLine="720"/>
        <w:jc w:val="both"/>
        <w:rPr>
          <w:rFonts w:ascii="Times New Roman" w:eastAsia="Times New Roman" w:hAnsi="Times New Roman" w:cs="Times New Roman"/>
          <w:sz w:val="24"/>
          <w:szCs w:val="24"/>
        </w:rPr>
      </w:pPr>
    </w:p>
    <w:p w14:paraId="47A05112" w14:textId="77777777" w:rsidR="001D3DBE" w:rsidRPr="002D363B" w:rsidRDefault="0042262C" w:rsidP="00A55B14">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I</w:t>
      </w:r>
      <w:r w:rsidR="002C0231" w:rsidRPr="002D363B">
        <w:rPr>
          <w:rFonts w:ascii="Times New Roman" w:eastAsia="Times New Roman" w:hAnsi="Times New Roman" w:cs="Times New Roman"/>
          <w:sz w:val="24"/>
          <w:szCs w:val="24"/>
        </w:rPr>
        <w:t>espējami lielam skaitam diasporas bērnu un jau</w:t>
      </w:r>
      <w:r w:rsidR="00F646E7" w:rsidRPr="002D363B">
        <w:rPr>
          <w:rFonts w:ascii="Times New Roman" w:eastAsia="Times New Roman" w:hAnsi="Times New Roman" w:cs="Times New Roman"/>
          <w:sz w:val="24"/>
          <w:szCs w:val="24"/>
        </w:rPr>
        <w:t>niešu nodrošināta iespēja</w:t>
      </w:r>
      <w:r w:rsidR="002C0231" w:rsidRPr="002D363B">
        <w:rPr>
          <w:rFonts w:ascii="Times New Roman" w:eastAsia="Times New Roman" w:hAnsi="Times New Roman" w:cs="Times New Roman"/>
          <w:sz w:val="24"/>
          <w:szCs w:val="24"/>
        </w:rPr>
        <w:t xml:space="preserve"> </w:t>
      </w:r>
      <w:r w:rsidR="001D6E66" w:rsidRPr="002D363B">
        <w:rPr>
          <w:rFonts w:ascii="Times New Roman" w:eastAsia="Times New Roman" w:hAnsi="Times New Roman" w:cs="Times New Roman"/>
          <w:sz w:val="24"/>
          <w:szCs w:val="24"/>
        </w:rPr>
        <w:t>veidot jaun</w:t>
      </w:r>
      <w:r w:rsidR="00F646E7" w:rsidRPr="002D363B">
        <w:rPr>
          <w:rFonts w:ascii="Times New Roman" w:eastAsia="Times New Roman" w:hAnsi="Times New Roman" w:cs="Times New Roman"/>
          <w:sz w:val="24"/>
          <w:szCs w:val="24"/>
        </w:rPr>
        <w:t>us kontaktu tīklus un stiprināt</w:t>
      </w:r>
      <w:r w:rsidR="001D6E66" w:rsidRPr="002D363B">
        <w:rPr>
          <w:rFonts w:ascii="Times New Roman" w:eastAsia="Times New Roman" w:hAnsi="Times New Roman" w:cs="Times New Roman"/>
          <w:sz w:val="24"/>
          <w:szCs w:val="24"/>
        </w:rPr>
        <w:t xml:space="preserve"> piederības sajūtu Latvijai</w:t>
      </w:r>
      <w:r w:rsidR="00062819" w:rsidRPr="002D363B">
        <w:rPr>
          <w:rFonts w:ascii="Times New Roman" w:eastAsia="Times New Roman" w:hAnsi="Times New Roman" w:cs="Times New Roman"/>
          <w:sz w:val="24"/>
          <w:szCs w:val="24"/>
        </w:rPr>
        <w:t>, piedaloties nometnēs Latvijā un ārzemēs.</w:t>
      </w:r>
    </w:p>
    <w:p w14:paraId="6C52EE5C" w14:textId="77777777" w:rsidR="001D3DBE" w:rsidRPr="002D363B" w:rsidRDefault="001D3DBE" w:rsidP="00A55B14">
      <w:pPr>
        <w:pStyle w:val="Normalunderline"/>
        <w:spacing w:before="0" w:after="0" w:line="240" w:lineRule="auto"/>
        <w:rPr>
          <w:color w:val="0070C0"/>
        </w:rPr>
      </w:pPr>
    </w:p>
    <w:p w14:paraId="448F42EC" w14:textId="77777777" w:rsidR="00BE21CB" w:rsidRPr="002D363B" w:rsidRDefault="00BE21CB" w:rsidP="00A55B14">
      <w:pPr>
        <w:pStyle w:val="ListParagraph"/>
        <w:numPr>
          <w:ilvl w:val="0"/>
          <w:numId w:val="9"/>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w:t>
      </w:r>
      <w:r w:rsidR="00320A48" w:rsidRPr="002D363B">
        <w:rPr>
          <w:rFonts w:ascii="Times New Roman" w:eastAsia="Times New Roman" w:hAnsi="Times New Roman" w:cs="Times New Roman"/>
          <w:sz w:val="24"/>
          <w:szCs w:val="24"/>
        </w:rPr>
        <w:t>ā</w:t>
      </w:r>
      <w:r w:rsidR="00357D37" w:rsidRPr="002D363B">
        <w:rPr>
          <w:rFonts w:ascii="Times New Roman" w:eastAsia="Times New Roman" w:hAnsi="Times New Roman" w:cs="Times New Roman"/>
          <w:sz w:val="24"/>
          <w:szCs w:val="24"/>
        </w:rPr>
        <w:t xml:space="preserve">turpina </w:t>
      </w:r>
      <w:r w:rsidR="00320A48" w:rsidRPr="002D363B">
        <w:rPr>
          <w:rFonts w:ascii="Times New Roman" w:eastAsia="Times New Roman" w:hAnsi="Times New Roman" w:cs="Times New Roman"/>
          <w:sz w:val="24"/>
          <w:szCs w:val="24"/>
        </w:rPr>
        <w:t xml:space="preserve">rīkot </w:t>
      </w:r>
      <w:r w:rsidR="00C61970" w:rsidRPr="002D363B">
        <w:rPr>
          <w:rFonts w:ascii="Times New Roman" w:eastAsia="Times New Roman" w:hAnsi="Times New Roman" w:cs="Times New Roman"/>
          <w:sz w:val="24"/>
          <w:szCs w:val="24"/>
        </w:rPr>
        <w:t xml:space="preserve">pēc iespējas vairāk </w:t>
      </w:r>
      <w:r w:rsidR="007B3752" w:rsidRPr="002D363B">
        <w:rPr>
          <w:rFonts w:ascii="Times New Roman" w:eastAsia="Times New Roman" w:hAnsi="Times New Roman" w:cs="Times New Roman"/>
          <w:sz w:val="24"/>
          <w:szCs w:val="24"/>
        </w:rPr>
        <w:t>vasaras nometņu un skolu</w:t>
      </w:r>
      <w:r w:rsidR="00320A48" w:rsidRPr="002D363B">
        <w:rPr>
          <w:rFonts w:ascii="Times New Roman" w:eastAsia="Times New Roman" w:hAnsi="Times New Roman" w:cs="Times New Roman"/>
          <w:sz w:val="24"/>
          <w:szCs w:val="24"/>
        </w:rPr>
        <w:t xml:space="preserve">, kurās </w:t>
      </w:r>
      <w:r w:rsidR="00F6236C" w:rsidRPr="002D363B">
        <w:rPr>
          <w:rFonts w:ascii="Times New Roman" w:eastAsia="Times New Roman" w:hAnsi="Times New Roman" w:cs="Times New Roman"/>
          <w:sz w:val="24"/>
          <w:szCs w:val="24"/>
        </w:rPr>
        <w:t xml:space="preserve">kopā </w:t>
      </w:r>
      <w:r w:rsidR="00320A48" w:rsidRPr="002D363B">
        <w:rPr>
          <w:rFonts w:ascii="Times New Roman" w:eastAsia="Times New Roman" w:hAnsi="Times New Roman" w:cs="Times New Roman"/>
          <w:sz w:val="24"/>
          <w:szCs w:val="24"/>
        </w:rPr>
        <w:t>darbojas diasporas un Latvijas bērni un jaunieši</w:t>
      </w:r>
      <w:r w:rsidR="003314C1">
        <w:rPr>
          <w:rFonts w:ascii="Times New Roman" w:eastAsia="Times New Roman" w:hAnsi="Times New Roman" w:cs="Times New Roman"/>
          <w:sz w:val="24"/>
          <w:szCs w:val="24"/>
        </w:rPr>
        <w:t>,</w:t>
      </w:r>
      <w:r w:rsidR="00611181" w:rsidRPr="002D363B">
        <w:rPr>
          <w:rFonts w:ascii="Times New Roman" w:eastAsia="Times New Roman" w:hAnsi="Times New Roman" w:cs="Times New Roman"/>
          <w:sz w:val="24"/>
          <w:szCs w:val="24"/>
        </w:rPr>
        <w:t xml:space="preserve"> </w:t>
      </w:r>
      <w:r w:rsidR="00052A1A" w:rsidRPr="002D363B">
        <w:rPr>
          <w:rFonts w:ascii="Times New Roman" w:eastAsia="Times New Roman" w:hAnsi="Times New Roman" w:cs="Times New Roman"/>
          <w:sz w:val="24"/>
          <w:szCs w:val="24"/>
        </w:rPr>
        <w:t xml:space="preserve">un </w:t>
      </w:r>
      <w:r w:rsidR="003314C1">
        <w:rPr>
          <w:rFonts w:ascii="Times New Roman" w:eastAsia="Times New Roman" w:hAnsi="Times New Roman" w:cs="Times New Roman"/>
          <w:sz w:val="24"/>
          <w:szCs w:val="24"/>
        </w:rPr>
        <w:t xml:space="preserve">kur </w:t>
      </w:r>
      <w:r w:rsidR="007B3752" w:rsidRPr="002D363B">
        <w:rPr>
          <w:rFonts w:ascii="Times New Roman" w:eastAsia="Times New Roman" w:hAnsi="Times New Roman" w:cs="Times New Roman"/>
          <w:sz w:val="24"/>
          <w:szCs w:val="24"/>
        </w:rPr>
        <w:t xml:space="preserve">liela </w:t>
      </w:r>
      <w:r w:rsidR="00F61F84" w:rsidRPr="002D363B">
        <w:rPr>
          <w:rFonts w:ascii="Times New Roman" w:eastAsia="Times New Roman" w:hAnsi="Times New Roman" w:cs="Times New Roman"/>
          <w:sz w:val="24"/>
          <w:szCs w:val="24"/>
        </w:rPr>
        <w:t xml:space="preserve">nozīme </w:t>
      </w:r>
      <w:r w:rsidR="00611181" w:rsidRPr="002D363B">
        <w:rPr>
          <w:rFonts w:ascii="Times New Roman" w:eastAsia="Times New Roman" w:hAnsi="Times New Roman" w:cs="Times New Roman"/>
          <w:sz w:val="24"/>
          <w:szCs w:val="24"/>
        </w:rPr>
        <w:t>ir diasporas un Latvijas organizāciju sadarbība</w:t>
      </w:r>
      <w:r w:rsidR="002C0231" w:rsidRPr="002D363B">
        <w:rPr>
          <w:rFonts w:ascii="Times New Roman" w:eastAsia="Times New Roman" w:hAnsi="Times New Roman" w:cs="Times New Roman"/>
          <w:sz w:val="24"/>
          <w:szCs w:val="24"/>
        </w:rPr>
        <w:t>i</w:t>
      </w:r>
      <w:r w:rsidR="00611181" w:rsidRPr="002D363B">
        <w:rPr>
          <w:rFonts w:ascii="Times New Roman" w:eastAsia="Times New Roman" w:hAnsi="Times New Roman" w:cs="Times New Roman"/>
          <w:sz w:val="24"/>
          <w:szCs w:val="24"/>
        </w:rPr>
        <w:t>.</w:t>
      </w:r>
    </w:p>
    <w:p w14:paraId="4707292E" w14:textId="77777777" w:rsidR="00612120" w:rsidRPr="002D363B" w:rsidRDefault="00185429" w:rsidP="00A55B14">
      <w:pPr>
        <w:pStyle w:val="ListParagraph"/>
        <w:numPr>
          <w:ilvl w:val="0"/>
          <w:numId w:val="9"/>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w:t>
      </w:r>
      <w:r w:rsidR="00DD3CAA" w:rsidRPr="002D363B">
        <w:rPr>
          <w:rFonts w:ascii="Times New Roman" w:eastAsia="Times New Roman" w:hAnsi="Times New Roman" w:cs="Times New Roman"/>
          <w:sz w:val="24"/>
          <w:szCs w:val="24"/>
        </w:rPr>
        <w:t>āturpina Latvijas diasporai nozīmīgās un t</w:t>
      </w:r>
      <w:r w:rsidR="00005B70" w:rsidRPr="002D363B">
        <w:rPr>
          <w:rFonts w:ascii="Times New Roman" w:eastAsia="Times New Roman" w:hAnsi="Times New Roman" w:cs="Times New Roman"/>
          <w:sz w:val="24"/>
          <w:szCs w:val="24"/>
        </w:rPr>
        <w:t xml:space="preserve">radīcijām bagātās 3x3 nometnes. </w:t>
      </w:r>
      <w:r w:rsidR="00052A1A" w:rsidRPr="002D363B">
        <w:rPr>
          <w:rFonts w:ascii="Times New Roman" w:eastAsia="Times New Roman" w:hAnsi="Times New Roman" w:cs="Times New Roman"/>
          <w:sz w:val="24"/>
          <w:szCs w:val="24"/>
          <w:lang w:eastAsia="en-GB"/>
        </w:rPr>
        <w:t xml:space="preserve">Jāturpina sniegt </w:t>
      </w:r>
      <w:r w:rsidR="00612120" w:rsidRPr="002D363B">
        <w:rPr>
          <w:rFonts w:ascii="Times New Roman" w:eastAsia="Times New Roman" w:hAnsi="Times New Roman" w:cs="Times New Roman"/>
          <w:sz w:val="24"/>
          <w:szCs w:val="24"/>
          <w:lang w:eastAsia="en-GB"/>
        </w:rPr>
        <w:t>regulāru atbalstu</w:t>
      </w:r>
      <w:r w:rsidR="00005B70" w:rsidRPr="002D363B">
        <w:rPr>
          <w:rFonts w:ascii="Times New Roman" w:eastAsia="Times New Roman" w:hAnsi="Times New Roman" w:cs="Times New Roman"/>
          <w:sz w:val="24"/>
          <w:szCs w:val="24"/>
          <w:lang w:eastAsia="en-GB"/>
        </w:rPr>
        <w:t xml:space="preserve"> u</w:t>
      </w:r>
      <w:r w:rsidR="00CC7DB7" w:rsidRPr="002D363B">
        <w:rPr>
          <w:rFonts w:ascii="Times New Roman" w:eastAsia="Times New Roman" w:hAnsi="Times New Roman" w:cs="Times New Roman"/>
          <w:sz w:val="24"/>
          <w:szCs w:val="24"/>
          <w:lang w:eastAsia="en-GB"/>
        </w:rPr>
        <w:t xml:space="preserve">n </w:t>
      </w:r>
      <w:r w:rsidR="00612120" w:rsidRPr="002D363B">
        <w:rPr>
          <w:rFonts w:ascii="Times New Roman" w:eastAsia="Times New Roman" w:hAnsi="Times New Roman" w:cs="Times New Roman"/>
          <w:sz w:val="24"/>
          <w:szCs w:val="24"/>
          <w:lang w:eastAsia="en-GB"/>
        </w:rPr>
        <w:t>jā</w:t>
      </w:r>
      <w:r w:rsidR="00CC7DB7" w:rsidRPr="002D363B">
        <w:rPr>
          <w:rFonts w:ascii="Times New Roman" w:eastAsia="Times New Roman" w:hAnsi="Times New Roman" w:cs="Times New Roman"/>
          <w:sz w:val="24"/>
          <w:szCs w:val="24"/>
          <w:lang w:eastAsia="en-GB"/>
        </w:rPr>
        <w:t>stiprin</w:t>
      </w:r>
      <w:r w:rsidR="00612120" w:rsidRPr="002D363B">
        <w:rPr>
          <w:rFonts w:ascii="Times New Roman" w:eastAsia="Times New Roman" w:hAnsi="Times New Roman" w:cs="Times New Roman"/>
          <w:sz w:val="24"/>
          <w:szCs w:val="24"/>
          <w:lang w:eastAsia="en-GB"/>
        </w:rPr>
        <w:t>a</w:t>
      </w:r>
      <w:r w:rsidR="00CC7DB7" w:rsidRPr="002D363B">
        <w:rPr>
          <w:rFonts w:ascii="Times New Roman" w:eastAsia="Times New Roman" w:hAnsi="Times New Roman" w:cs="Times New Roman"/>
          <w:sz w:val="24"/>
          <w:szCs w:val="24"/>
          <w:lang w:eastAsia="en-GB"/>
        </w:rPr>
        <w:t xml:space="preserve"> vasara</w:t>
      </w:r>
      <w:r w:rsidR="00E426F3" w:rsidRPr="002D363B">
        <w:rPr>
          <w:rFonts w:ascii="Times New Roman" w:eastAsia="Times New Roman" w:hAnsi="Times New Roman" w:cs="Times New Roman"/>
          <w:sz w:val="24"/>
          <w:szCs w:val="24"/>
          <w:lang w:eastAsia="en-GB"/>
        </w:rPr>
        <w:t>s vidusskolas arī ārpus Eiropas</w:t>
      </w:r>
      <w:r w:rsidR="00CC7DB7" w:rsidRPr="002D363B">
        <w:rPr>
          <w:rFonts w:ascii="Times New Roman" w:eastAsia="Times New Roman" w:hAnsi="Times New Roman" w:cs="Times New Roman"/>
          <w:sz w:val="24"/>
          <w:szCs w:val="24"/>
          <w:lang w:eastAsia="en-GB"/>
        </w:rPr>
        <w:t xml:space="preserve"> </w:t>
      </w:r>
      <w:r w:rsidR="00E426F3" w:rsidRPr="002D363B">
        <w:rPr>
          <w:rFonts w:ascii="Times New Roman" w:eastAsia="Times New Roman" w:hAnsi="Times New Roman" w:cs="Times New Roman"/>
          <w:sz w:val="24"/>
          <w:szCs w:val="24"/>
          <w:lang w:eastAsia="en-GB"/>
        </w:rPr>
        <w:t>(</w:t>
      </w:r>
      <w:r w:rsidR="00CC7DB7" w:rsidRPr="002D363B">
        <w:rPr>
          <w:rFonts w:ascii="Times New Roman" w:eastAsia="Times New Roman" w:hAnsi="Times New Roman" w:cs="Times New Roman"/>
          <w:sz w:val="24"/>
          <w:szCs w:val="24"/>
          <w:lang w:eastAsia="en-GB"/>
        </w:rPr>
        <w:t xml:space="preserve">piemēram, </w:t>
      </w:r>
      <w:r w:rsidR="00612120" w:rsidRPr="002D363B">
        <w:rPr>
          <w:rFonts w:ascii="Times New Roman" w:eastAsia="Times New Roman" w:hAnsi="Times New Roman" w:cs="Times New Roman"/>
          <w:sz w:val="24"/>
          <w:szCs w:val="24"/>
          <w:lang w:eastAsia="en-GB"/>
        </w:rPr>
        <w:t>Garezera u</w:t>
      </w:r>
      <w:r w:rsidR="00536388" w:rsidRPr="002D363B">
        <w:rPr>
          <w:rFonts w:ascii="Times New Roman" w:eastAsia="Times New Roman" w:hAnsi="Times New Roman" w:cs="Times New Roman"/>
          <w:sz w:val="24"/>
          <w:szCs w:val="24"/>
          <w:lang w:eastAsia="en-GB"/>
        </w:rPr>
        <w:t>n Kursu vidusskolas</w:t>
      </w:r>
      <w:r w:rsidR="00CC7DB7" w:rsidRPr="002D363B">
        <w:rPr>
          <w:rFonts w:ascii="Times New Roman" w:eastAsia="Times New Roman" w:hAnsi="Times New Roman" w:cs="Times New Roman"/>
          <w:sz w:val="24"/>
          <w:szCs w:val="24"/>
          <w:lang w:eastAsia="en-GB"/>
        </w:rPr>
        <w:t xml:space="preserve"> ASV, </w:t>
      </w:r>
      <w:proofErr w:type="spellStart"/>
      <w:r w:rsidR="00CC7DB7" w:rsidRPr="002D363B">
        <w:rPr>
          <w:rFonts w:ascii="Times New Roman" w:eastAsia="Times New Roman" w:hAnsi="Times New Roman" w:cs="Times New Roman"/>
          <w:sz w:val="24"/>
          <w:szCs w:val="24"/>
          <w:lang w:eastAsia="en-GB"/>
        </w:rPr>
        <w:t>Ziedares</w:t>
      </w:r>
      <w:proofErr w:type="spellEnd"/>
      <w:r w:rsidR="00CC7DB7" w:rsidRPr="002D363B">
        <w:rPr>
          <w:rFonts w:ascii="Times New Roman" w:eastAsia="Times New Roman" w:hAnsi="Times New Roman" w:cs="Times New Roman"/>
          <w:sz w:val="24"/>
          <w:szCs w:val="24"/>
          <w:lang w:eastAsia="en-GB"/>
        </w:rPr>
        <w:t xml:space="preserve"> vidusskol</w:t>
      </w:r>
      <w:r w:rsidR="00612120" w:rsidRPr="002D363B">
        <w:rPr>
          <w:rFonts w:ascii="Times New Roman" w:eastAsia="Times New Roman" w:hAnsi="Times New Roman" w:cs="Times New Roman"/>
          <w:sz w:val="24"/>
          <w:szCs w:val="24"/>
          <w:lang w:eastAsia="en-GB"/>
        </w:rPr>
        <w:t xml:space="preserve">a </w:t>
      </w:r>
      <w:r w:rsidR="00CC7DB7" w:rsidRPr="002D363B">
        <w:rPr>
          <w:rFonts w:ascii="Times New Roman" w:eastAsia="Times New Roman" w:hAnsi="Times New Roman" w:cs="Times New Roman"/>
          <w:sz w:val="24"/>
          <w:szCs w:val="24"/>
          <w:lang w:eastAsia="en-GB"/>
        </w:rPr>
        <w:t>Austrālijā</w:t>
      </w:r>
      <w:r w:rsidR="00E426F3" w:rsidRPr="002D363B">
        <w:rPr>
          <w:rFonts w:ascii="Times New Roman" w:eastAsia="Times New Roman" w:hAnsi="Times New Roman" w:cs="Times New Roman"/>
          <w:sz w:val="24"/>
          <w:szCs w:val="24"/>
          <w:lang w:eastAsia="en-GB"/>
        </w:rPr>
        <w:t>)</w:t>
      </w:r>
      <w:r w:rsidR="00CC7DB7" w:rsidRPr="002D363B">
        <w:rPr>
          <w:rFonts w:ascii="Times New Roman" w:eastAsia="Times New Roman" w:hAnsi="Times New Roman" w:cs="Times New Roman"/>
          <w:sz w:val="24"/>
          <w:szCs w:val="24"/>
          <w:lang w:eastAsia="en-GB"/>
        </w:rPr>
        <w:t xml:space="preserve">. </w:t>
      </w:r>
    </w:p>
    <w:p w14:paraId="78C3B48E" w14:textId="77777777" w:rsidR="000956AF" w:rsidRPr="002D363B" w:rsidRDefault="004F3245" w:rsidP="00A55B14">
      <w:pPr>
        <w:pStyle w:val="ListParagraph"/>
        <w:numPr>
          <w:ilvl w:val="0"/>
          <w:numId w:val="9"/>
        </w:numPr>
        <w:spacing w:after="0" w:line="240" w:lineRule="auto"/>
        <w:jc w:val="both"/>
        <w:rPr>
          <w:rFonts w:ascii="Times New Roman" w:eastAsia="Times New Roman" w:hAnsi="Times New Roman" w:cs="Times New Roman"/>
          <w:sz w:val="24"/>
          <w:szCs w:val="24"/>
        </w:rPr>
      </w:pPr>
      <w:r w:rsidRPr="002D363B">
        <w:rPr>
          <w:rFonts w:ascii="Times New Roman" w:hAnsi="Times New Roman" w:cs="Times New Roman"/>
          <w:sz w:val="24"/>
          <w:szCs w:val="24"/>
        </w:rPr>
        <w:t>J</w:t>
      </w:r>
      <w:r w:rsidR="00491C18" w:rsidRPr="002D363B">
        <w:rPr>
          <w:rFonts w:ascii="Times New Roman" w:hAnsi="Times New Roman" w:cs="Times New Roman"/>
          <w:sz w:val="24"/>
          <w:szCs w:val="24"/>
        </w:rPr>
        <w:t>ā</w:t>
      </w:r>
      <w:r w:rsidR="00052A1A" w:rsidRPr="002D363B">
        <w:rPr>
          <w:rFonts w:ascii="Times New Roman" w:hAnsi="Times New Roman" w:cs="Times New Roman"/>
          <w:sz w:val="24"/>
          <w:szCs w:val="24"/>
        </w:rPr>
        <w:t>rīko</w:t>
      </w:r>
      <w:r w:rsidR="00491C18" w:rsidRPr="002D363B">
        <w:rPr>
          <w:rFonts w:ascii="Times New Roman" w:hAnsi="Times New Roman" w:cs="Times New Roman"/>
          <w:sz w:val="24"/>
          <w:szCs w:val="24"/>
        </w:rPr>
        <w:t xml:space="preserve"> </w:t>
      </w:r>
      <w:r w:rsidR="000956AF" w:rsidRPr="002D363B">
        <w:rPr>
          <w:rFonts w:ascii="Times New Roman" w:hAnsi="Times New Roman" w:cs="Times New Roman"/>
          <w:sz w:val="24"/>
          <w:szCs w:val="24"/>
        </w:rPr>
        <w:t xml:space="preserve">nometnes </w:t>
      </w:r>
      <w:r w:rsidR="00052A1A" w:rsidRPr="002D363B">
        <w:rPr>
          <w:rFonts w:ascii="Times New Roman" w:hAnsi="Times New Roman" w:cs="Times New Roman"/>
          <w:sz w:val="24"/>
          <w:szCs w:val="24"/>
        </w:rPr>
        <w:t xml:space="preserve">vai vasaras skolas </w:t>
      </w:r>
      <w:r w:rsidR="00FD1BB5" w:rsidRPr="002D363B">
        <w:rPr>
          <w:rFonts w:ascii="Times New Roman" w:hAnsi="Times New Roman" w:cs="Times New Roman"/>
          <w:sz w:val="24"/>
          <w:szCs w:val="24"/>
        </w:rPr>
        <w:t xml:space="preserve">(piemēram, </w:t>
      </w:r>
      <w:r w:rsidR="000F4BCB" w:rsidRPr="002D363B">
        <w:rPr>
          <w:rFonts w:ascii="Times New Roman" w:hAnsi="Times New Roman" w:cs="Times New Roman"/>
          <w:sz w:val="24"/>
          <w:szCs w:val="24"/>
        </w:rPr>
        <w:t>m</w:t>
      </w:r>
      <w:r w:rsidR="00FD1BB5" w:rsidRPr="002D363B">
        <w:rPr>
          <w:rFonts w:ascii="Times New Roman" w:hAnsi="Times New Roman" w:cs="Times New Roman"/>
          <w:sz w:val="24"/>
          <w:szCs w:val="24"/>
        </w:rPr>
        <w:t xml:space="preserve">ēnesis mācībām un atpūtai) </w:t>
      </w:r>
      <w:r w:rsidR="00491C18" w:rsidRPr="002D363B">
        <w:rPr>
          <w:rFonts w:ascii="Times New Roman" w:hAnsi="Times New Roman" w:cs="Times New Roman"/>
          <w:sz w:val="24"/>
          <w:szCs w:val="24"/>
        </w:rPr>
        <w:t xml:space="preserve">diasporas bērniem Latvijas novados, sadarbojoties ar </w:t>
      </w:r>
      <w:r w:rsidR="000956AF" w:rsidRPr="002D363B">
        <w:rPr>
          <w:rFonts w:ascii="Times New Roman" w:hAnsi="Times New Roman" w:cs="Times New Roman"/>
          <w:sz w:val="24"/>
          <w:szCs w:val="24"/>
        </w:rPr>
        <w:t xml:space="preserve">Latvijas </w:t>
      </w:r>
      <w:r w:rsidR="00491C18" w:rsidRPr="002D363B">
        <w:rPr>
          <w:rFonts w:ascii="Times New Roman" w:hAnsi="Times New Roman" w:cs="Times New Roman"/>
          <w:sz w:val="24"/>
          <w:szCs w:val="24"/>
        </w:rPr>
        <w:t>pašvaldībām</w:t>
      </w:r>
      <w:r w:rsidR="00FD1BB5" w:rsidRPr="002D363B">
        <w:rPr>
          <w:rFonts w:ascii="Times New Roman" w:hAnsi="Times New Roman" w:cs="Times New Roman"/>
          <w:sz w:val="24"/>
          <w:szCs w:val="24"/>
        </w:rPr>
        <w:t>.</w:t>
      </w:r>
      <w:r w:rsidR="00491C18" w:rsidRPr="002D363B">
        <w:rPr>
          <w:rFonts w:ascii="Times New Roman" w:hAnsi="Times New Roman" w:cs="Times New Roman"/>
          <w:sz w:val="24"/>
          <w:szCs w:val="24"/>
        </w:rPr>
        <w:t xml:space="preserve"> </w:t>
      </w:r>
    </w:p>
    <w:p w14:paraId="06F2AC8B" w14:textId="77777777" w:rsidR="00696A8E" w:rsidRPr="002D363B" w:rsidRDefault="00830841" w:rsidP="00A55B14">
      <w:pPr>
        <w:pStyle w:val="ListParagraph"/>
        <w:numPr>
          <w:ilvl w:val="0"/>
          <w:numId w:val="9"/>
        </w:numPr>
        <w:spacing w:after="0" w:line="240" w:lineRule="auto"/>
        <w:ind w:left="1434" w:hanging="357"/>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Jāapzina</w:t>
      </w:r>
      <w:r w:rsidR="000956AF" w:rsidRPr="002D363B">
        <w:rPr>
          <w:rFonts w:ascii="Times New Roman" w:eastAsia="Times New Roman" w:hAnsi="Times New Roman" w:cs="Times New Roman"/>
          <w:sz w:val="24"/>
          <w:szCs w:val="24"/>
        </w:rPr>
        <w:t xml:space="preserve"> ārvalstu pašvaldību iespēj</w:t>
      </w:r>
      <w:r w:rsidR="00C12D98" w:rsidRPr="002D363B">
        <w:rPr>
          <w:rFonts w:ascii="Times New Roman" w:eastAsia="Times New Roman" w:hAnsi="Times New Roman" w:cs="Times New Roman"/>
          <w:sz w:val="24"/>
          <w:szCs w:val="24"/>
        </w:rPr>
        <w:t>as</w:t>
      </w:r>
      <w:r w:rsidR="000956AF"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vasaras</w:t>
      </w:r>
      <w:r w:rsidR="000956AF" w:rsidRPr="002D363B">
        <w:rPr>
          <w:rFonts w:ascii="Times New Roman" w:eastAsia="Times New Roman" w:hAnsi="Times New Roman" w:cs="Times New Roman"/>
          <w:sz w:val="24"/>
          <w:szCs w:val="24"/>
        </w:rPr>
        <w:t xml:space="preserve"> nometņu rīkošanā ārvalstīs, piemēram, ja veidojas sadarbības platformas starp Latvijas pašvaldībām vai Latvijas valsti un pašvald</w:t>
      </w:r>
      <w:r w:rsidRPr="002D363B">
        <w:rPr>
          <w:rFonts w:ascii="Times New Roman" w:eastAsia="Times New Roman" w:hAnsi="Times New Roman" w:cs="Times New Roman"/>
          <w:sz w:val="24"/>
          <w:szCs w:val="24"/>
        </w:rPr>
        <w:t xml:space="preserve">ību partneriem ārvalstīs. </w:t>
      </w:r>
    </w:p>
    <w:p w14:paraId="26D1F4D7" w14:textId="77777777" w:rsidR="002D4E30" w:rsidRPr="002D363B" w:rsidRDefault="002D4E30" w:rsidP="003B258E">
      <w:pPr>
        <w:pStyle w:val="ListParagraph"/>
        <w:spacing w:after="0" w:line="240" w:lineRule="auto"/>
        <w:ind w:left="360"/>
        <w:jc w:val="both"/>
        <w:rPr>
          <w:rFonts w:ascii="Times New Roman" w:hAnsi="Times New Roman" w:cs="Times New Roman"/>
          <w:i/>
          <w:iCs/>
          <w:color w:val="000000"/>
          <w:sz w:val="24"/>
          <w:szCs w:val="24"/>
          <w:u w:color="000000"/>
        </w:rPr>
      </w:pPr>
      <w:r w:rsidRPr="002D363B">
        <w:rPr>
          <w:rFonts w:ascii="Times New Roman" w:hAnsi="Times New Roman" w:cs="Times New Roman"/>
          <w:i/>
          <w:iCs/>
          <w:color w:val="000000"/>
          <w:sz w:val="24"/>
          <w:szCs w:val="24"/>
          <w:u w:color="000000"/>
        </w:rPr>
        <w:t xml:space="preserve"> </w:t>
      </w:r>
    </w:p>
    <w:p w14:paraId="5FAA9340" w14:textId="77777777" w:rsidR="00033060" w:rsidRPr="002D363B" w:rsidRDefault="00033060" w:rsidP="003B258E">
      <w:pPr>
        <w:pStyle w:val="ListParagraph"/>
        <w:spacing w:after="0" w:line="240" w:lineRule="auto"/>
        <w:ind w:left="360"/>
        <w:jc w:val="both"/>
        <w:rPr>
          <w:rFonts w:ascii="Times New Roman" w:hAnsi="Times New Roman" w:cs="Times New Roman"/>
          <w:i/>
          <w:iCs/>
          <w:color w:val="000000"/>
          <w:sz w:val="24"/>
          <w:szCs w:val="24"/>
          <w:u w:color="000000"/>
        </w:rPr>
      </w:pPr>
    </w:p>
    <w:p w14:paraId="2DDFF277" w14:textId="77777777" w:rsidR="002D4E30" w:rsidRPr="002D363B" w:rsidRDefault="00BC715D" w:rsidP="003B258E">
      <w:pPr>
        <w:pStyle w:val="Heading3"/>
        <w:spacing w:before="0" w:line="240" w:lineRule="auto"/>
        <w:ind w:firstLine="720"/>
        <w:jc w:val="both"/>
        <w:rPr>
          <w:rFonts w:ascii="Times New Roman" w:hAnsi="Times New Roman" w:cs="Times New Roman"/>
          <w:b w:val="0"/>
          <w:bCs w:val="0"/>
          <w:i/>
          <w:iCs/>
          <w:color w:val="000000"/>
          <w:sz w:val="24"/>
          <w:szCs w:val="24"/>
          <w:u w:color="000000"/>
        </w:rPr>
      </w:pPr>
      <w:bookmarkStart w:id="18" w:name="_Toc387994569"/>
      <w:r w:rsidRPr="002D363B">
        <w:rPr>
          <w:rFonts w:ascii="Times New Roman" w:hAnsi="Times New Roman" w:cs="Times New Roman"/>
          <w:b w:val="0"/>
          <w:bCs w:val="0"/>
          <w:i/>
          <w:iCs/>
          <w:color w:val="000000"/>
          <w:sz w:val="24"/>
          <w:szCs w:val="24"/>
          <w:u w:color="000000"/>
        </w:rPr>
        <w:t xml:space="preserve">1.6. Latviešu valodas un kultūras apguves un pētniecības </w:t>
      </w:r>
      <w:r w:rsidR="00816BFE" w:rsidRPr="002D363B">
        <w:rPr>
          <w:rFonts w:ascii="Times New Roman" w:hAnsi="Times New Roman" w:cs="Times New Roman"/>
          <w:b w:val="0"/>
          <w:bCs w:val="0"/>
          <w:i/>
          <w:iCs/>
          <w:color w:val="000000"/>
          <w:sz w:val="24"/>
          <w:szCs w:val="24"/>
          <w:u w:color="000000"/>
        </w:rPr>
        <w:t>sekmē</w:t>
      </w:r>
      <w:r w:rsidRPr="002D363B">
        <w:rPr>
          <w:rFonts w:ascii="Times New Roman" w:hAnsi="Times New Roman" w:cs="Times New Roman"/>
          <w:b w:val="0"/>
          <w:bCs w:val="0"/>
          <w:i/>
          <w:iCs/>
          <w:color w:val="000000"/>
          <w:sz w:val="24"/>
          <w:szCs w:val="24"/>
          <w:u w:color="000000"/>
        </w:rPr>
        <w:t xml:space="preserve">šana studiju programmās </w:t>
      </w:r>
      <w:r w:rsidR="004F0BAA" w:rsidRPr="002D363B">
        <w:rPr>
          <w:rFonts w:ascii="Times New Roman" w:hAnsi="Times New Roman" w:cs="Times New Roman"/>
          <w:b w:val="0"/>
          <w:bCs w:val="0"/>
          <w:i/>
          <w:iCs/>
          <w:color w:val="000000"/>
          <w:sz w:val="24"/>
          <w:szCs w:val="24"/>
          <w:u w:color="000000"/>
        </w:rPr>
        <w:t xml:space="preserve">ārvalstu </w:t>
      </w:r>
      <w:r w:rsidRPr="002D363B">
        <w:rPr>
          <w:rFonts w:ascii="Times New Roman" w:hAnsi="Times New Roman" w:cs="Times New Roman"/>
          <w:b w:val="0"/>
          <w:bCs w:val="0"/>
          <w:i/>
          <w:iCs/>
          <w:color w:val="000000"/>
          <w:sz w:val="24"/>
          <w:szCs w:val="24"/>
          <w:u w:color="000000"/>
        </w:rPr>
        <w:t>augstskolās</w:t>
      </w:r>
      <w:bookmarkEnd w:id="18"/>
    </w:p>
    <w:p w14:paraId="03658E82" w14:textId="77777777" w:rsidR="00612120" w:rsidRPr="002D363B" w:rsidRDefault="00612120" w:rsidP="003B258E">
      <w:pPr>
        <w:spacing w:after="0" w:line="240" w:lineRule="auto"/>
        <w:ind w:firstLine="720"/>
        <w:jc w:val="both"/>
        <w:rPr>
          <w:rFonts w:ascii="Times New Roman" w:eastAsia="Times New Roman" w:hAnsi="Times New Roman" w:cs="Times New Roman"/>
          <w:sz w:val="24"/>
          <w:szCs w:val="24"/>
        </w:rPr>
      </w:pPr>
    </w:p>
    <w:p w14:paraId="6A18CB72" w14:textId="77777777" w:rsidR="00DB5C97" w:rsidRPr="002D363B" w:rsidRDefault="00F009B1" w:rsidP="003B258E">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Latviešu valodas mācīšana un popularizēšana ir viens no </w:t>
      </w:r>
      <w:r w:rsidR="00E420AD" w:rsidRPr="002D363B">
        <w:rPr>
          <w:rFonts w:ascii="Times New Roman" w:eastAsia="Times New Roman" w:hAnsi="Times New Roman" w:cs="Times New Roman"/>
          <w:sz w:val="24"/>
          <w:szCs w:val="24"/>
        </w:rPr>
        <w:t xml:space="preserve">valsts interešu īstenošanas </w:t>
      </w:r>
      <w:r w:rsidRPr="002D363B">
        <w:rPr>
          <w:rFonts w:ascii="Times New Roman" w:eastAsia="Times New Roman" w:hAnsi="Times New Roman" w:cs="Times New Roman"/>
          <w:sz w:val="24"/>
          <w:szCs w:val="24"/>
        </w:rPr>
        <w:t xml:space="preserve">instrumentiem, </w:t>
      </w:r>
      <w:r w:rsidR="00872E90" w:rsidRPr="002D363B">
        <w:rPr>
          <w:rFonts w:ascii="Times New Roman" w:eastAsia="Times New Roman" w:hAnsi="Times New Roman" w:cs="Times New Roman"/>
          <w:sz w:val="24"/>
          <w:szCs w:val="24"/>
        </w:rPr>
        <w:t xml:space="preserve">lai </w:t>
      </w:r>
      <w:r w:rsidRPr="002D363B">
        <w:rPr>
          <w:rFonts w:ascii="Times New Roman" w:eastAsia="Times New Roman" w:hAnsi="Times New Roman" w:cs="Times New Roman"/>
          <w:sz w:val="24"/>
          <w:szCs w:val="24"/>
        </w:rPr>
        <w:t>nostiprin</w:t>
      </w:r>
      <w:r w:rsidR="00872E90" w:rsidRPr="002D363B">
        <w:rPr>
          <w:rFonts w:ascii="Times New Roman" w:eastAsia="Times New Roman" w:hAnsi="Times New Roman" w:cs="Times New Roman"/>
          <w:sz w:val="24"/>
          <w:szCs w:val="24"/>
        </w:rPr>
        <w:t>ātu</w:t>
      </w:r>
      <w:r w:rsidRPr="002D363B">
        <w:rPr>
          <w:rFonts w:ascii="Times New Roman" w:eastAsia="Times New Roman" w:hAnsi="Times New Roman" w:cs="Times New Roman"/>
          <w:sz w:val="24"/>
          <w:szCs w:val="24"/>
        </w:rPr>
        <w:t xml:space="preserve"> latviešu kultūras telpu pasaulē. Lat</w:t>
      </w:r>
      <w:r w:rsidR="001D6E66" w:rsidRPr="002D363B">
        <w:rPr>
          <w:rFonts w:ascii="Times New Roman" w:eastAsia="Times New Roman" w:hAnsi="Times New Roman" w:cs="Times New Roman"/>
          <w:sz w:val="24"/>
          <w:szCs w:val="24"/>
        </w:rPr>
        <w:t xml:space="preserve">viešu valodas studiju programmu pieejamība </w:t>
      </w:r>
      <w:r w:rsidR="00E426F3" w:rsidRPr="002D363B">
        <w:rPr>
          <w:rFonts w:ascii="Times New Roman" w:eastAsia="Times New Roman" w:hAnsi="Times New Roman" w:cs="Times New Roman"/>
          <w:sz w:val="24"/>
          <w:szCs w:val="24"/>
        </w:rPr>
        <w:t xml:space="preserve">ārvalstu </w:t>
      </w:r>
      <w:r w:rsidR="001D6E66" w:rsidRPr="002D363B">
        <w:rPr>
          <w:rFonts w:ascii="Times New Roman" w:eastAsia="Times New Roman" w:hAnsi="Times New Roman" w:cs="Times New Roman"/>
          <w:sz w:val="24"/>
          <w:szCs w:val="24"/>
        </w:rPr>
        <w:t>augstskolās</w:t>
      </w:r>
      <w:r w:rsidRPr="002D363B">
        <w:rPr>
          <w:rFonts w:ascii="Times New Roman" w:eastAsia="Times New Roman" w:hAnsi="Times New Roman" w:cs="Times New Roman"/>
          <w:sz w:val="24"/>
          <w:szCs w:val="24"/>
        </w:rPr>
        <w:t xml:space="preserve"> veicina </w:t>
      </w:r>
      <w:r w:rsidR="00E426F3" w:rsidRPr="002D363B">
        <w:rPr>
          <w:rFonts w:ascii="Times New Roman" w:eastAsia="Times New Roman" w:hAnsi="Times New Roman" w:cs="Times New Roman"/>
          <w:sz w:val="24"/>
          <w:szCs w:val="24"/>
        </w:rPr>
        <w:t>ārzemēs dzīvojošo</w:t>
      </w:r>
      <w:r w:rsidRPr="002D363B">
        <w:rPr>
          <w:rFonts w:ascii="Times New Roman" w:eastAsia="Times New Roman" w:hAnsi="Times New Roman" w:cs="Times New Roman"/>
          <w:sz w:val="24"/>
          <w:szCs w:val="24"/>
        </w:rPr>
        <w:t xml:space="preserve"> Latvijas diasporas pārstāvju un ārzemnieku iespējas </w:t>
      </w:r>
      <w:r w:rsidR="007E481A" w:rsidRPr="002D363B">
        <w:rPr>
          <w:rFonts w:ascii="Times New Roman" w:eastAsia="Times New Roman" w:hAnsi="Times New Roman" w:cs="Times New Roman"/>
          <w:sz w:val="24"/>
          <w:szCs w:val="24"/>
        </w:rPr>
        <w:t>apgūt</w:t>
      </w:r>
      <w:r w:rsidRPr="002D363B">
        <w:rPr>
          <w:rFonts w:ascii="Times New Roman" w:eastAsia="Times New Roman" w:hAnsi="Times New Roman" w:cs="Times New Roman"/>
          <w:sz w:val="24"/>
          <w:szCs w:val="24"/>
        </w:rPr>
        <w:t xml:space="preserve"> latviešu valodu. </w:t>
      </w:r>
      <w:r w:rsidR="002E15F9" w:rsidRPr="002D363B">
        <w:rPr>
          <w:rFonts w:ascii="Times New Roman" w:eastAsia="Times New Roman" w:hAnsi="Times New Roman" w:cs="Times New Roman"/>
          <w:sz w:val="24"/>
          <w:szCs w:val="24"/>
        </w:rPr>
        <w:t>S</w:t>
      </w:r>
      <w:r w:rsidRPr="002D363B">
        <w:rPr>
          <w:rFonts w:ascii="Times New Roman" w:eastAsia="Times New Roman" w:hAnsi="Times New Roman" w:cs="Times New Roman"/>
          <w:sz w:val="24"/>
          <w:szCs w:val="24"/>
        </w:rPr>
        <w:t>tudiju programmu darbība</w:t>
      </w:r>
      <w:r w:rsidR="002E15F9" w:rsidRPr="002D363B">
        <w:rPr>
          <w:rFonts w:ascii="Times New Roman" w:eastAsia="Times New Roman" w:hAnsi="Times New Roman" w:cs="Times New Roman"/>
          <w:sz w:val="24"/>
          <w:szCs w:val="24"/>
        </w:rPr>
        <w:t xml:space="preserve"> daļā no tām notiek ar Latvijas valsts un dažkārt arī ar diasporas iesaisti</w:t>
      </w:r>
      <w:r w:rsidRPr="002D363B">
        <w:rPr>
          <w:rFonts w:ascii="Times New Roman" w:eastAsia="Times New Roman" w:hAnsi="Times New Roman" w:cs="Times New Roman"/>
          <w:sz w:val="24"/>
          <w:szCs w:val="24"/>
        </w:rPr>
        <w:t xml:space="preserve">, piemēram, </w:t>
      </w:r>
      <w:r w:rsidR="002F376B" w:rsidRPr="002D363B">
        <w:rPr>
          <w:rFonts w:ascii="Times New Roman" w:eastAsia="Times New Roman" w:hAnsi="Times New Roman" w:cs="Times New Roman"/>
          <w:sz w:val="24"/>
          <w:szCs w:val="24"/>
        </w:rPr>
        <w:t>Vašingtonas Universitātē</w:t>
      </w:r>
      <w:r w:rsidRPr="002D363B">
        <w:rPr>
          <w:rFonts w:ascii="Times New Roman" w:eastAsia="Times New Roman" w:hAnsi="Times New Roman" w:cs="Times New Roman"/>
          <w:sz w:val="24"/>
          <w:szCs w:val="24"/>
        </w:rPr>
        <w:t xml:space="preserve"> Sietlā</w:t>
      </w:r>
      <w:r w:rsidR="002E15F9" w:rsidRPr="002D363B">
        <w:rPr>
          <w:rFonts w:ascii="Times New Roman" w:eastAsia="Times New Roman" w:hAnsi="Times New Roman" w:cs="Times New Roman"/>
          <w:sz w:val="24"/>
          <w:szCs w:val="24"/>
        </w:rPr>
        <w:t xml:space="preserve"> (ASV)</w:t>
      </w:r>
      <w:r w:rsidRPr="002D363B">
        <w:rPr>
          <w:rFonts w:ascii="Times New Roman" w:eastAsia="Times New Roman" w:hAnsi="Times New Roman" w:cs="Times New Roman"/>
          <w:sz w:val="24"/>
          <w:szCs w:val="24"/>
        </w:rPr>
        <w:t>.</w:t>
      </w:r>
      <w:r w:rsidR="003B274D" w:rsidRPr="002D363B">
        <w:rPr>
          <w:rFonts w:ascii="Times New Roman" w:eastAsia="Times New Roman" w:hAnsi="Times New Roman" w:cs="Times New Roman"/>
          <w:sz w:val="24"/>
          <w:szCs w:val="24"/>
        </w:rPr>
        <w:t xml:space="preserve"> ALA un citas latviešu diasporas organizācijas </w:t>
      </w:r>
      <w:r w:rsidR="001B6D94" w:rsidRPr="002D363B">
        <w:rPr>
          <w:rFonts w:ascii="Times New Roman" w:eastAsia="Times New Roman" w:hAnsi="Times New Roman" w:cs="Times New Roman"/>
          <w:sz w:val="24"/>
          <w:szCs w:val="24"/>
        </w:rPr>
        <w:t xml:space="preserve">latviešu valodas un kultūras </w:t>
      </w:r>
      <w:r w:rsidR="005C7E49" w:rsidRPr="002D363B">
        <w:rPr>
          <w:rFonts w:ascii="Times New Roman" w:eastAsia="Times New Roman" w:hAnsi="Times New Roman" w:cs="Times New Roman"/>
          <w:sz w:val="24"/>
          <w:szCs w:val="24"/>
        </w:rPr>
        <w:t xml:space="preserve">studiju programmu īstenošanā </w:t>
      </w:r>
      <w:r w:rsidR="003B274D" w:rsidRPr="002D363B">
        <w:rPr>
          <w:rFonts w:ascii="Times New Roman" w:eastAsia="Times New Roman" w:hAnsi="Times New Roman" w:cs="Times New Roman"/>
          <w:sz w:val="24"/>
          <w:szCs w:val="24"/>
        </w:rPr>
        <w:t>ir ieguldījušas vairāk nekā 2,5 miljonus ASV dolāru</w:t>
      </w:r>
      <w:r w:rsidR="005C7E49" w:rsidRPr="002D363B">
        <w:rPr>
          <w:rFonts w:ascii="Times New Roman" w:eastAsia="Times New Roman" w:hAnsi="Times New Roman" w:cs="Times New Roman"/>
          <w:sz w:val="24"/>
          <w:szCs w:val="24"/>
        </w:rPr>
        <w:t>,</w:t>
      </w:r>
      <w:r w:rsidR="003B274D" w:rsidRPr="002D363B">
        <w:rPr>
          <w:rFonts w:ascii="Times New Roman" w:eastAsia="Times New Roman" w:hAnsi="Times New Roman" w:cs="Times New Roman"/>
          <w:sz w:val="24"/>
          <w:szCs w:val="24"/>
        </w:rPr>
        <w:t xml:space="preserve"> </w:t>
      </w:r>
      <w:r w:rsidR="009D3F95" w:rsidRPr="002D363B">
        <w:rPr>
          <w:rFonts w:ascii="Times New Roman" w:eastAsia="Times New Roman" w:hAnsi="Times New Roman" w:cs="Times New Roman"/>
          <w:sz w:val="24"/>
          <w:szCs w:val="24"/>
        </w:rPr>
        <w:t xml:space="preserve">kas </w:t>
      </w:r>
      <w:r w:rsidR="003B274D" w:rsidRPr="002D363B">
        <w:rPr>
          <w:rFonts w:ascii="Georgia" w:hAnsi="Georgia"/>
        </w:rPr>
        <w:t>liecin</w:t>
      </w:r>
      <w:r w:rsidR="009D3F95" w:rsidRPr="002D363B">
        <w:rPr>
          <w:rFonts w:ascii="Georgia" w:hAnsi="Georgia"/>
        </w:rPr>
        <w:t xml:space="preserve">a par </w:t>
      </w:r>
      <w:r w:rsidR="00A15FAC" w:rsidRPr="002D363B">
        <w:rPr>
          <w:rFonts w:ascii="Georgia" w:hAnsi="Georgia"/>
        </w:rPr>
        <w:t xml:space="preserve">diasporas organizāciju līdzdalības </w:t>
      </w:r>
      <w:r w:rsidR="009D3F95" w:rsidRPr="002D363B">
        <w:rPr>
          <w:rFonts w:ascii="Georgia" w:hAnsi="Georgia"/>
        </w:rPr>
        <w:t>nozīm</w:t>
      </w:r>
      <w:r w:rsidR="00A15FAC" w:rsidRPr="002D363B">
        <w:rPr>
          <w:rFonts w:ascii="Georgia" w:hAnsi="Georgia"/>
        </w:rPr>
        <w:t>i</w:t>
      </w:r>
      <w:r w:rsidR="003B274D" w:rsidRPr="002D363B">
        <w:rPr>
          <w:rFonts w:ascii="Georgia" w:hAnsi="Georgia"/>
        </w:rPr>
        <w:t>.</w:t>
      </w:r>
      <w:r w:rsidRPr="002D363B">
        <w:rPr>
          <w:rFonts w:ascii="Times New Roman" w:eastAsia="Times New Roman" w:hAnsi="Times New Roman" w:cs="Times New Roman"/>
          <w:sz w:val="24"/>
          <w:szCs w:val="24"/>
        </w:rPr>
        <w:t xml:space="preserve"> </w:t>
      </w:r>
    </w:p>
    <w:p w14:paraId="5441B36C" w14:textId="77777777" w:rsidR="00593D47" w:rsidRPr="002D363B" w:rsidRDefault="00F009B1" w:rsidP="003B258E">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iCs/>
          <w:sz w:val="24"/>
          <w:szCs w:val="24"/>
        </w:rPr>
        <w:t xml:space="preserve">LVA </w:t>
      </w:r>
      <w:r w:rsidR="001D105D" w:rsidRPr="002D363B">
        <w:rPr>
          <w:rFonts w:ascii="Times New Roman" w:hAnsi="Times New Roman" w:cs="Times New Roman"/>
          <w:iCs/>
          <w:sz w:val="24"/>
          <w:szCs w:val="24"/>
        </w:rPr>
        <w:t xml:space="preserve">sniedz atbalstu </w:t>
      </w:r>
      <w:r w:rsidR="002E15F9" w:rsidRPr="002D363B">
        <w:rPr>
          <w:rFonts w:ascii="Times New Roman" w:hAnsi="Times New Roman" w:cs="Times New Roman"/>
          <w:iCs/>
          <w:sz w:val="24"/>
          <w:szCs w:val="24"/>
        </w:rPr>
        <w:t>latviešu</w:t>
      </w:r>
      <w:r w:rsidRPr="002D363B">
        <w:rPr>
          <w:rFonts w:ascii="Times New Roman" w:hAnsi="Times New Roman" w:cs="Times New Roman"/>
          <w:iCs/>
          <w:sz w:val="24"/>
          <w:szCs w:val="24"/>
        </w:rPr>
        <w:t xml:space="preserve"> valodas </w:t>
      </w:r>
      <w:proofErr w:type="spellStart"/>
      <w:r w:rsidRPr="002D363B">
        <w:rPr>
          <w:rFonts w:ascii="Times New Roman" w:hAnsi="Times New Roman" w:cs="Times New Roman"/>
          <w:iCs/>
          <w:sz w:val="24"/>
          <w:szCs w:val="24"/>
        </w:rPr>
        <w:t>lektorātu</w:t>
      </w:r>
      <w:proofErr w:type="spellEnd"/>
      <w:r w:rsidRPr="002D363B">
        <w:rPr>
          <w:rFonts w:ascii="Times New Roman" w:hAnsi="Times New Roman" w:cs="Times New Roman"/>
          <w:iCs/>
          <w:sz w:val="24"/>
          <w:szCs w:val="24"/>
        </w:rPr>
        <w:t xml:space="preserve"> darbībai un/vai latviešu valodas, literatūras un kultūras apguvei 27 ārvalstu augstākās izglītības iestādēm</w:t>
      </w:r>
      <w:r w:rsidR="00542A1E">
        <w:rPr>
          <w:rFonts w:ascii="Times New Roman" w:hAnsi="Times New Roman" w:cs="Times New Roman"/>
          <w:iCs/>
          <w:sz w:val="24"/>
          <w:szCs w:val="24"/>
        </w:rPr>
        <w:t>,</w:t>
      </w:r>
      <w:r w:rsidR="003314C1">
        <w:rPr>
          <w:rFonts w:ascii="Times New Roman" w:hAnsi="Times New Roman" w:cs="Times New Roman"/>
          <w:iCs/>
          <w:sz w:val="24"/>
          <w:szCs w:val="24"/>
        </w:rPr>
        <w:t xml:space="preserve"> regulāri sūtot jaunākos izdevumus valodniecības un literatūras jomā.</w:t>
      </w:r>
      <w:r w:rsidR="003314C1"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Septiņas ārvalstu augstākās izglītības iestādes saņem finansiālu atbalstu –</w:t>
      </w:r>
      <w:r w:rsidR="00085AC7"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Vašingtonas Universitāte</w:t>
      </w:r>
      <w:r w:rsidR="00B01F29" w:rsidRPr="002D363B">
        <w:rPr>
          <w:rFonts w:ascii="Times New Roman" w:eastAsia="Times New Roman" w:hAnsi="Times New Roman" w:cs="Times New Roman"/>
          <w:sz w:val="24"/>
          <w:szCs w:val="24"/>
        </w:rPr>
        <w:t xml:space="preserve"> </w:t>
      </w:r>
      <w:r w:rsidR="00085AC7" w:rsidRPr="002D363B">
        <w:rPr>
          <w:rFonts w:ascii="Times New Roman" w:eastAsia="Times New Roman" w:hAnsi="Times New Roman" w:cs="Times New Roman"/>
          <w:sz w:val="24"/>
          <w:szCs w:val="24"/>
        </w:rPr>
        <w:t>Siet</w:t>
      </w:r>
      <w:r w:rsidR="00B01F29" w:rsidRPr="002D363B">
        <w:rPr>
          <w:rFonts w:ascii="Times New Roman" w:eastAsia="Times New Roman" w:hAnsi="Times New Roman" w:cs="Times New Roman"/>
          <w:sz w:val="24"/>
          <w:szCs w:val="24"/>
        </w:rPr>
        <w:t>l</w:t>
      </w:r>
      <w:r w:rsidR="00085AC7" w:rsidRPr="002D363B">
        <w:rPr>
          <w:rFonts w:ascii="Times New Roman" w:eastAsia="Times New Roman" w:hAnsi="Times New Roman" w:cs="Times New Roman"/>
          <w:sz w:val="24"/>
          <w:szCs w:val="24"/>
        </w:rPr>
        <w:t xml:space="preserve">ā, </w:t>
      </w:r>
      <w:r w:rsidRPr="002D363B">
        <w:rPr>
          <w:rFonts w:ascii="Times New Roman" w:eastAsia="Times New Roman" w:hAnsi="Times New Roman" w:cs="Times New Roman"/>
          <w:sz w:val="24"/>
          <w:szCs w:val="24"/>
        </w:rPr>
        <w:t>ASV, Prāgas Kārļ</w:t>
      </w:r>
      <w:r w:rsidR="00500E3B" w:rsidRPr="002D363B">
        <w:rPr>
          <w:rFonts w:ascii="Times New Roman" w:eastAsia="Times New Roman" w:hAnsi="Times New Roman" w:cs="Times New Roman"/>
          <w:sz w:val="24"/>
          <w:szCs w:val="24"/>
        </w:rPr>
        <w:t xml:space="preserve">a un Brno </w:t>
      </w:r>
      <w:proofErr w:type="spellStart"/>
      <w:proofErr w:type="gramStart"/>
      <w:r w:rsidR="00500E3B" w:rsidRPr="002D363B">
        <w:rPr>
          <w:rFonts w:ascii="Times New Roman" w:eastAsia="Times New Roman" w:hAnsi="Times New Roman" w:cs="Times New Roman"/>
          <w:sz w:val="24"/>
          <w:szCs w:val="24"/>
        </w:rPr>
        <w:t>Masarika</w:t>
      </w:r>
      <w:proofErr w:type="spellEnd"/>
      <w:r w:rsidR="00500E3B" w:rsidRPr="002D363B">
        <w:rPr>
          <w:rFonts w:ascii="Times New Roman" w:eastAsia="Times New Roman" w:hAnsi="Times New Roman" w:cs="Times New Roman"/>
          <w:sz w:val="24"/>
          <w:szCs w:val="24"/>
        </w:rPr>
        <w:t xml:space="preserve"> universitātes</w:t>
      </w:r>
      <w:proofErr w:type="gramEnd"/>
      <w:r w:rsidRPr="002D363B">
        <w:rPr>
          <w:rFonts w:ascii="Times New Roman" w:eastAsia="Times New Roman" w:hAnsi="Times New Roman" w:cs="Times New Roman"/>
          <w:sz w:val="24"/>
          <w:szCs w:val="24"/>
        </w:rPr>
        <w:t xml:space="preserve"> Čehijā, Tallinas un Tartu universitātes Igaunijā, kā arī Pekinas </w:t>
      </w:r>
      <w:r w:rsidR="00E426F3" w:rsidRPr="002D363B">
        <w:rPr>
          <w:rFonts w:ascii="Times New Roman" w:eastAsia="Times New Roman" w:hAnsi="Times New Roman" w:cs="Times New Roman"/>
          <w:sz w:val="24"/>
          <w:szCs w:val="24"/>
        </w:rPr>
        <w:t>U</w:t>
      </w:r>
      <w:r w:rsidRPr="002D363B">
        <w:rPr>
          <w:rFonts w:ascii="Times New Roman" w:eastAsia="Times New Roman" w:hAnsi="Times New Roman" w:cs="Times New Roman"/>
          <w:sz w:val="24"/>
          <w:szCs w:val="24"/>
        </w:rPr>
        <w:t>niversitāte Ķīnā.</w:t>
      </w:r>
      <w:r w:rsidR="00FD4642" w:rsidRPr="002D363B">
        <w:rPr>
          <w:rFonts w:ascii="Times New Roman" w:eastAsia="Times New Roman" w:hAnsi="Times New Roman" w:cs="Times New Roman"/>
          <w:sz w:val="24"/>
          <w:szCs w:val="24"/>
        </w:rPr>
        <w:t xml:space="preserve"> </w:t>
      </w:r>
      <w:r w:rsidR="00212196" w:rsidRPr="002D363B">
        <w:rPr>
          <w:rFonts w:ascii="Times New Roman" w:eastAsia="Times New Roman" w:hAnsi="Times New Roman" w:cs="Times New Roman"/>
          <w:sz w:val="24"/>
          <w:szCs w:val="24"/>
        </w:rPr>
        <w:t>Ap</w:t>
      </w:r>
      <w:r w:rsidRPr="002D363B">
        <w:rPr>
          <w:rFonts w:ascii="Times New Roman" w:eastAsia="Times New Roman" w:hAnsi="Times New Roman" w:cs="Times New Roman"/>
          <w:sz w:val="24"/>
          <w:szCs w:val="24"/>
        </w:rPr>
        <w:t xml:space="preserve"> šīm studiju programmām </w:t>
      </w:r>
      <w:r w:rsidR="00212196" w:rsidRPr="002D363B">
        <w:rPr>
          <w:rFonts w:ascii="Times New Roman" w:eastAsia="Times New Roman" w:hAnsi="Times New Roman" w:cs="Times New Roman"/>
          <w:sz w:val="24"/>
          <w:szCs w:val="24"/>
        </w:rPr>
        <w:t>veidojas</w:t>
      </w:r>
      <w:r w:rsidRPr="002D363B">
        <w:rPr>
          <w:rFonts w:ascii="Times New Roman" w:eastAsia="Times New Roman" w:hAnsi="Times New Roman" w:cs="Times New Roman"/>
          <w:sz w:val="24"/>
          <w:szCs w:val="24"/>
        </w:rPr>
        <w:t xml:space="preserve"> latviešu valodas, kultūras, vēstures un mūsdienu politikas interešu centri ar pasākumiem, kuros diaspora </w:t>
      </w:r>
      <w:r w:rsidR="00500E3B" w:rsidRPr="002D363B">
        <w:rPr>
          <w:rFonts w:ascii="Times New Roman" w:eastAsia="Times New Roman" w:hAnsi="Times New Roman" w:cs="Times New Roman"/>
          <w:sz w:val="24"/>
          <w:szCs w:val="24"/>
        </w:rPr>
        <w:t>vienlaikus ir</w:t>
      </w:r>
      <w:r w:rsidRPr="002D363B">
        <w:rPr>
          <w:rFonts w:ascii="Times New Roman" w:eastAsia="Times New Roman" w:hAnsi="Times New Roman" w:cs="Times New Roman"/>
          <w:sz w:val="24"/>
          <w:szCs w:val="24"/>
        </w:rPr>
        <w:t xml:space="preserve"> gan organizētāji, gan mērķauditorija.</w:t>
      </w:r>
      <w:r w:rsidR="007E299A" w:rsidRPr="002D363B">
        <w:rPr>
          <w:rFonts w:ascii="Times New Roman" w:eastAsia="Times New Roman" w:hAnsi="Times New Roman" w:cs="Times New Roman"/>
          <w:color w:val="FF0000"/>
          <w:sz w:val="24"/>
          <w:szCs w:val="24"/>
        </w:rPr>
        <w:t xml:space="preserve"> </w:t>
      </w:r>
      <w:r w:rsidR="00593D47" w:rsidRPr="002D363B">
        <w:rPr>
          <w:rFonts w:ascii="Times New Roman" w:eastAsia="Arial" w:hAnsi="Times New Roman" w:cs="Times New Roman"/>
          <w:color w:val="000000"/>
          <w:sz w:val="24"/>
          <w:szCs w:val="24"/>
        </w:rPr>
        <w:t xml:space="preserve">Studiju programmas </w:t>
      </w:r>
      <w:r w:rsidR="006B3E53" w:rsidRPr="002D363B">
        <w:rPr>
          <w:rFonts w:ascii="Times New Roman" w:eastAsia="Arial" w:hAnsi="Times New Roman" w:cs="Times New Roman"/>
          <w:color w:val="000000"/>
          <w:sz w:val="24"/>
          <w:szCs w:val="24"/>
        </w:rPr>
        <w:t>ir jā</w:t>
      </w:r>
      <w:r w:rsidR="00593D47" w:rsidRPr="002D363B">
        <w:rPr>
          <w:rFonts w:ascii="Times New Roman" w:eastAsia="Arial" w:hAnsi="Times New Roman" w:cs="Times New Roman"/>
          <w:color w:val="000000"/>
          <w:sz w:val="24"/>
          <w:szCs w:val="24"/>
        </w:rPr>
        <w:t>papildin</w:t>
      </w:r>
      <w:r w:rsidR="006B3E53" w:rsidRPr="002D363B">
        <w:rPr>
          <w:rFonts w:ascii="Times New Roman" w:eastAsia="Arial" w:hAnsi="Times New Roman" w:cs="Times New Roman"/>
          <w:color w:val="000000"/>
          <w:sz w:val="24"/>
          <w:szCs w:val="24"/>
        </w:rPr>
        <w:t>a</w:t>
      </w:r>
      <w:r w:rsidR="00593D47" w:rsidRPr="002D363B">
        <w:rPr>
          <w:rFonts w:ascii="Times New Roman" w:eastAsia="Arial" w:hAnsi="Times New Roman" w:cs="Times New Roman"/>
          <w:color w:val="000000"/>
          <w:sz w:val="24"/>
          <w:szCs w:val="24"/>
        </w:rPr>
        <w:t xml:space="preserve"> ar vasaras kursiem Latvijas augstskolās, gan tiem studentiem, k</w:t>
      </w:r>
      <w:r w:rsidR="00500E3B" w:rsidRPr="002D363B">
        <w:rPr>
          <w:rFonts w:ascii="Times New Roman" w:eastAsia="Arial" w:hAnsi="Times New Roman" w:cs="Times New Roman"/>
          <w:color w:val="000000"/>
          <w:sz w:val="24"/>
          <w:szCs w:val="24"/>
        </w:rPr>
        <w:t>uri</w:t>
      </w:r>
      <w:r w:rsidR="00593D47" w:rsidRPr="002D363B">
        <w:rPr>
          <w:rFonts w:ascii="Times New Roman" w:eastAsia="Arial" w:hAnsi="Times New Roman" w:cs="Times New Roman"/>
          <w:color w:val="000000"/>
          <w:sz w:val="24"/>
          <w:szCs w:val="24"/>
        </w:rPr>
        <w:t xml:space="preserve"> mācās latviešu valodu un kultūru ārvalstu izglītības iestādēs, gan studentiem, k</w:t>
      </w:r>
      <w:r w:rsidR="00500E3B" w:rsidRPr="002D363B">
        <w:rPr>
          <w:rFonts w:ascii="Times New Roman" w:eastAsia="Arial" w:hAnsi="Times New Roman" w:cs="Times New Roman"/>
          <w:color w:val="000000"/>
          <w:sz w:val="24"/>
          <w:szCs w:val="24"/>
        </w:rPr>
        <w:t xml:space="preserve">uri </w:t>
      </w:r>
      <w:r w:rsidR="00593D47" w:rsidRPr="002D363B">
        <w:rPr>
          <w:rFonts w:ascii="Times New Roman" w:eastAsia="Arial" w:hAnsi="Times New Roman" w:cs="Times New Roman"/>
          <w:color w:val="000000"/>
          <w:sz w:val="24"/>
          <w:szCs w:val="24"/>
        </w:rPr>
        <w:t xml:space="preserve">mācās citās mācību iestādēs </w:t>
      </w:r>
      <w:r w:rsidR="00B01F29" w:rsidRPr="002D363B">
        <w:rPr>
          <w:rFonts w:ascii="Times New Roman" w:eastAsia="Arial" w:hAnsi="Times New Roman" w:cs="Times New Roman"/>
          <w:color w:val="000000"/>
          <w:sz w:val="24"/>
          <w:szCs w:val="24"/>
        </w:rPr>
        <w:t>pasaulē, bet</w:t>
      </w:r>
      <w:r w:rsidR="00593D47" w:rsidRPr="002D363B">
        <w:rPr>
          <w:rFonts w:ascii="Times New Roman" w:eastAsia="Arial" w:hAnsi="Times New Roman" w:cs="Times New Roman"/>
          <w:color w:val="000000"/>
          <w:sz w:val="24"/>
          <w:szCs w:val="24"/>
        </w:rPr>
        <w:t xml:space="preserve"> </w:t>
      </w:r>
      <w:r w:rsidR="00500E3B" w:rsidRPr="002D363B">
        <w:rPr>
          <w:rFonts w:ascii="Times New Roman" w:eastAsia="Arial" w:hAnsi="Times New Roman" w:cs="Times New Roman"/>
          <w:color w:val="000000"/>
          <w:sz w:val="24"/>
          <w:szCs w:val="24"/>
        </w:rPr>
        <w:t>vasarā</w:t>
      </w:r>
      <w:r w:rsidR="00593D47" w:rsidRPr="002D363B">
        <w:rPr>
          <w:rFonts w:ascii="Times New Roman" w:eastAsia="Arial" w:hAnsi="Times New Roman" w:cs="Times New Roman"/>
          <w:color w:val="000000"/>
          <w:sz w:val="24"/>
          <w:szCs w:val="24"/>
        </w:rPr>
        <w:t xml:space="preserve"> ap</w:t>
      </w:r>
      <w:r w:rsidR="00A15FAC" w:rsidRPr="002D363B">
        <w:rPr>
          <w:rFonts w:ascii="Times New Roman" w:eastAsia="Arial" w:hAnsi="Times New Roman" w:cs="Times New Roman"/>
          <w:color w:val="000000"/>
          <w:sz w:val="24"/>
          <w:szCs w:val="24"/>
        </w:rPr>
        <w:t>mek</w:t>
      </w:r>
      <w:r w:rsidR="00CE7053" w:rsidRPr="002D363B">
        <w:rPr>
          <w:rFonts w:ascii="Times New Roman" w:eastAsia="Arial" w:hAnsi="Times New Roman" w:cs="Times New Roman"/>
          <w:color w:val="000000"/>
          <w:sz w:val="24"/>
          <w:szCs w:val="24"/>
        </w:rPr>
        <w:t>l</w:t>
      </w:r>
      <w:r w:rsidR="00A15FAC" w:rsidRPr="002D363B">
        <w:rPr>
          <w:rFonts w:ascii="Times New Roman" w:eastAsia="Arial" w:hAnsi="Times New Roman" w:cs="Times New Roman"/>
          <w:color w:val="000000"/>
          <w:sz w:val="24"/>
          <w:szCs w:val="24"/>
        </w:rPr>
        <w:t>ē</w:t>
      </w:r>
      <w:r w:rsidR="00593D47" w:rsidRPr="002D363B">
        <w:rPr>
          <w:rFonts w:ascii="Times New Roman" w:eastAsia="Arial" w:hAnsi="Times New Roman" w:cs="Times New Roman"/>
          <w:color w:val="000000"/>
          <w:sz w:val="24"/>
          <w:szCs w:val="24"/>
        </w:rPr>
        <w:t xml:space="preserve"> Latviju un vēlas papildināt savas latviešu valodas </w:t>
      </w:r>
      <w:r w:rsidR="00C646A5" w:rsidRPr="002D363B">
        <w:rPr>
          <w:rFonts w:ascii="Times New Roman" w:eastAsia="Arial" w:hAnsi="Times New Roman" w:cs="Times New Roman"/>
          <w:color w:val="000000"/>
          <w:sz w:val="24"/>
          <w:szCs w:val="24"/>
        </w:rPr>
        <w:t>un</w:t>
      </w:r>
      <w:r w:rsidR="00593D47" w:rsidRPr="002D363B">
        <w:rPr>
          <w:rFonts w:ascii="Times New Roman" w:eastAsia="Arial" w:hAnsi="Times New Roman" w:cs="Times New Roman"/>
          <w:color w:val="000000"/>
          <w:sz w:val="24"/>
          <w:szCs w:val="24"/>
        </w:rPr>
        <w:t xml:space="preserve"> kultūrvēsturiskās zināšanas par Latviju.</w:t>
      </w:r>
    </w:p>
    <w:p w14:paraId="778D1C5C" w14:textId="77777777" w:rsidR="00E420AD" w:rsidRPr="002D363B" w:rsidRDefault="00E420AD" w:rsidP="003B258E">
      <w:pPr>
        <w:spacing w:after="0" w:line="240" w:lineRule="auto"/>
        <w:ind w:firstLine="720"/>
        <w:jc w:val="both"/>
        <w:rPr>
          <w:rFonts w:ascii="Times New Roman" w:eastAsia="Times New Roman" w:hAnsi="Times New Roman" w:cs="Times New Roman"/>
          <w:sz w:val="24"/>
          <w:szCs w:val="24"/>
        </w:rPr>
      </w:pPr>
    </w:p>
    <w:p w14:paraId="7B85E55D" w14:textId="77777777" w:rsidR="00E420AD" w:rsidRPr="002D363B" w:rsidRDefault="00FA1853" w:rsidP="00E01DC3">
      <w:pPr>
        <w:pStyle w:val="Normalunderline"/>
        <w:spacing w:before="0" w:after="0" w:line="240" w:lineRule="auto"/>
        <w:ind w:firstLine="720"/>
      </w:pPr>
      <w:r w:rsidRPr="002D363B">
        <w:t>Sasniedzamais rezultāts un n</w:t>
      </w:r>
      <w:r w:rsidR="00DD5E27" w:rsidRPr="002D363B">
        <w:t>epieciešamā r</w:t>
      </w:r>
      <w:r w:rsidR="00E420AD" w:rsidRPr="002D363B">
        <w:t>īcība</w:t>
      </w:r>
      <w:r w:rsidR="0042262C" w:rsidRPr="002D363B">
        <w:t>:</w:t>
      </w:r>
    </w:p>
    <w:p w14:paraId="5ABD0902" w14:textId="77777777" w:rsidR="003B258E" w:rsidRPr="002D363B" w:rsidRDefault="003B258E" w:rsidP="003B258E">
      <w:pPr>
        <w:pStyle w:val="Normalunderline"/>
        <w:spacing w:before="0" w:after="0" w:line="240" w:lineRule="auto"/>
      </w:pPr>
    </w:p>
    <w:p w14:paraId="210F850B" w14:textId="77777777" w:rsidR="002C2B2C" w:rsidRPr="002D363B" w:rsidRDefault="00FA1853" w:rsidP="002C2B2C">
      <w:pPr>
        <w:pStyle w:val="Normalunderline"/>
        <w:spacing w:before="0" w:after="0" w:line="240" w:lineRule="auto"/>
        <w:jc w:val="both"/>
        <w:rPr>
          <w:u w:val="none"/>
        </w:rPr>
      </w:pPr>
      <w:r w:rsidRPr="002D363B">
        <w:rPr>
          <w:u w:val="none"/>
        </w:rPr>
        <w:tab/>
      </w:r>
      <w:r w:rsidR="0042262C" w:rsidRPr="002D363B">
        <w:rPr>
          <w:u w:val="none"/>
        </w:rPr>
        <w:t>N</w:t>
      </w:r>
      <w:r w:rsidR="00686339" w:rsidRPr="002D363B">
        <w:rPr>
          <w:u w:val="none"/>
        </w:rPr>
        <w:t>odrošināta</w:t>
      </w:r>
      <w:r w:rsidRPr="002D363B">
        <w:rPr>
          <w:u w:val="none"/>
        </w:rPr>
        <w:t xml:space="preserve"> </w:t>
      </w:r>
      <w:r w:rsidR="00686339" w:rsidRPr="002D363B">
        <w:rPr>
          <w:u w:val="none"/>
        </w:rPr>
        <w:t>plašāka</w:t>
      </w:r>
      <w:r w:rsidR="001D3DBE" w:rsidRPr="002D363B">
        <w:rPr>
          <w:u w:val="none"/>
        </w:rPr>
        <w:t xml:space="preserve"> latviešu valodas un </w:t>
      </w:r>
      <w:r w:rsidR="00686339" w:rsidRPr="002D363B">
        <w:rPr>
          <w:u w:val="none"/>
        </w:rPr>
        <w:t>kultūras pieejamība un popularizēšana</w:t>
      </w:r>
      <w:r w:rsidR="001D3DBE" w:rsidRPr="002D363B">
        <w:rPr>
          <w:u w:val="none"/>
        </w:rPr>
        <w:t xml:space="preserve"> ārvalstu augstākās izglītības iestādēs</w:t>
      </w:r>
      <w:r w:rsidR="002C2B2C" w:rsidRPr="002D363B">
        <w:rPr>
          <w:u w:val="none"/>
        </w:rPr>
        <w:t>, kurās izveidotas latviešu valodas studiju programmas.</w:t>
      </w:r>
    </w:p>
    <w:p w14:paraId="6B6FBF60" w14:textId="77777777" w:rsidR="002C2B2C" w:rsidRPr="002D363B" w:rsidRDefault="002C2B2C" w:rsidP="002C2B2C">
      <w:pPr>
        <w:pStyle w:val="Normalunderline"/>
        <w:spacing w:before="0" w:after="0" w:line="240" w:lineRule="auto"/>
        <w:jc w:val="both"/>
        <w:rPr>
          <w:u w:val="none"/>
        </w:rPr>
      </w:pPr>
    </w:p>
    <w:p w14:paraId="390DB18C" w14:textId="77777777" w:rsidR="002C2B2C" w:rsidRPr="002D363B" w:rsidRDefault="002C2B2C" w:rsidP="002C2B2C">
      <w:pPr>
        <w:pStyle w:val="Normalunderline"/>
        <w:numPr>
          <w:ilvl w:val="0"/>
          <w:numId w:val="18"/>
        </w:numPr>
        <w:spacing w:before="0" w:after="0" w:line="240" w:lineRule="auto"/>
        <w:jc w:val="both"/>
        <w:rPr>
          <w:u w:val="none"/>
          <w:lang w:eastAsia="en-GB" w:bidi="ar-SA"/>
        </w:rPr>
      </w:pPr>
      <w:r w:rsidRPr="002D363B">
        <w:rPr>
          <w:u w:val="none"/>
          <w:lang w:eastAsia="en-GB" w:bidi="ar-SA"/>
        </w:rPr>
        <w:lastRenderedPageBreak/>
        <w:t>Jāapzina diasporā esošās kompetences - zinātnieki, mācībspēki un citi, lai attīstītu sadarbību ar ārvalstu augstākās izglītības iestādēm.</w:t>
      </w:r>
    </w:p>
    <w:p w14:paraId="5D612272" w14:textId="77777777" w:rsidR="002C2B2C" w:rsidRPr="002D363B" w:rsidRDefault="0099019A" w:rsidP="002C2B2C">
      <w:pPr>
        <w:pStyle w:val="ListParagraph"/>
        <w:numPr>
          <w:ilvl w:val="0"/>
          <w:numId w:val="18"/>
        </w:numPr>
        <w:spacing w:after="0" w:line="240" w:lineRule="auto"/>
        <w:jc w:val="both"/>
        <w:rPr>
          <w:rFonts w:ascii="Times New Roman" w:eastAsia="Times New Roman" w:hAnsi="Times New Roman" w:cs="Times New Roman"/>
          <w:sz w:val="24"/>
          <w:szCs w:val="24"/>
          <w:lang w:eastAsia="en-GB" w:bidi="ar-SA"/>
        </w:rPr>
      </w:pPr>
      <w:r w:rsidRPr="002D363B">
        <w:rPr>
          <w:rFonts w:ascii="Times New Roman" w:eastAsia="Times New Roman" w:hAnsi="Times New Roman" w:cs="Times New Roman"/>
          <w:sz w:val="24"/>
          <w:szCs w:val="24"/>
          <w:lang w:eastAsia="en-GB" w:bidi="ar-SA"/>
        </w:rPr>
        <w:t xml:space="preserve">Sadarbībā ar </w:t>
      </w:r>
      <w:r w:rsidR="003646C8" w:rsidRPr="002D363B">
        <w:rPr>
          <w:rFonts w:ascii="Times New Roman" w:eastAsia="Times New Roman" w:hAnsi="Times New Roman" w:cs="Times New Roman"/>
          <w:sz w:val="24"/>
          <w:szCs w:val="24"/>
          <w:lang w:eastAsia="en-GB" w:bidi="ar-SA"/>
        </w:rPr>
        <w:t xml:space="preserve">IZM </w:t>
      </w:r>
      <w:r w:rsidR="00B76ED3" w:rsidRPr="002D363B">
        <w:rPr>
          <w:rFonts w:ascii="Times New Roman" w:eastAsia="Times New Roman" w:hAnsi="Times New Roman" w:cs="Times New Roman"/>
          <w:sz w:val="24"/>
          <w:szCs w:val="24"/>
          <w:lang w:eastAsia="en-GB" w:bidi="ar-SA"/>
        </w:rPr>
        <w:t>Latvijas vēstniecībām</w:t>
      </w:r>
      <w:r w:rsidR="003646C8" w:rsidRPr="002D363B">
        <w:rPr>
          <w:rFonts w:ascii="Times New Roman" w:eastAsia="Times New Roman" w:hAnsi="Times New Roman" w:cs="Times New Roman"/>
          <w:sz w:val="24"/>
          <w:szCs w:val="24"/>
          <w:lang w:eastAsia="en-GB" w:bidi="ar-SA"/>
        </w:rPr>
        <w:t xml:space="preserve"> </w:t>
      </w:r>
      <w:r w:rsidR="006B3E53" w:rsidRPr="002D363B">
        <w:rPr>
          <w:rFonts w:ascii="Times New Roman" w:eastAsia="Times New Roman" w:hAnsi="Times New Roman" w:cs="Times New Roman"/>
          <w:sz w:val="24"/>
          <w:szCs w:val="24"/>
          <w:lang w:eastAsia="en-GB" w:bidi="ar-SA"/>
        </w:rPr>
        <w:t>jā</w:t>
      </w:r>
      <w:r w:rsidR="003646C8" w:rsidRPr="002D363B">
        <w:rPr>
          <w:rFonts w:ascii="Times New Roman" w:eastAsia="Times New Roman" w:hAnsi="Times New Roman" w:cs="Times New Roman"/>
          <w:sz w:val="24"/>
          <w:szCs w:val="24"/>
          <w:lang w:eastAsia="en-GB" w:bidi="ar-SA"/>
        </w:rPr>
        <w:t xml:space="preserve">uztur un </w:t>
      </w:r>
      <w:r w:rsidR="006B3E53" w:rsidRPr="002D363B">
        <w:rPr>
          <w:rFonts w:ascii="Times New Roman" w:eastAsia="Times New Roman" w:hAnsi="Times New Roman" w:cs="Times New Roman"/>
          <w:sz w:val="24"/>
          <w:szCs w:val="24"/>
          <w:lang w:eastAsia="en-GB" w:bidi="ar-SA"/>
        </w:rPr>
        <w:t>jāpilnveido kontakti</w:t>
      </w:r>
      <w:r w:rsidR="003646C8" w:rsidRPr="002D363B">
        <w:rPr>
          <w:rFonts w:ascii="Times New Roman" w:eastAsia="Times New Roman" w:hAnsi="Times New Roman" w:cs="Times New Roman"/>
          <w:sz w:val="24"/>
          <w:szCs w:val="24"/>
          <w:lang w:eastAsia="en-GB" w:bidi="ar-SA"/>
        </w:rPr>
        <w:t xml:space="preserve"> ar augstākās izglītības iestādēm, kurās notiek latviešu valodas un kultūras mācības. </w:t>
      </w:r>
    </w:p>
    <w:p w14:paraId="72736067" w14:textId="77777777" w:rsidR="00D221B9" w:rsidRDefault="003646C8" w:rsidP="00D221B9">
      <w:pPr>
        <w:pStyle w:val="ListParagraph"/>
        <w:numPr>
          <w:ilvl w:val="0"/>
          <w:numId w:val="18"/>
        </w:numPr>
        <w:spacing w:after="0" w:line="240" w:lineRule="auto"/>
        <w:jc w:val="both"/>
        <w:rPr>
          <w:rFonts w:ascii="Times New Roman" w:eastAsia="Times New Roman" w:hAnsi="Times New Roman" w:cs="Times New Roman"/>
          <w:sz w:val="24"/>
          <w:szCs w:val="24"/>
          <w:lang w:eastAsia="en-GB" w:bidi="ar-SA"/>
        </w:rPr>
      </w:pPr>
      <w:r w:rsidRPr="002D363B">
        <w:rPr>
          <w:rFonts w:ascii="Times New Roman" w:eastAsia="Times New Roman" w:hAnsi="Times New Roman" w:cs="Times New Roman"/>
          <w:sz w:val="14"/>
          <w:szCs w:val="14"/>
          <w:lang w:eastAsia="en-GB" w:bidi="ar-SA"/>
        </w:rPr>
        <w:t> </w:t>
      </w:r>
      <w:r w:rsidRPr="002D363B">
        <w:rPr>
          <w:rFonts w:ascii="Times New Roman" w:eastAsia="Times New Roman" w:hAnsi="Times New Roman" w:cs="Times New Roman"/>
          <w:sz w:val="24"/>
          <w:szCs w:val="24"/>
          <w:lang w:eastAsia="en-GB" w:bidi="ar-SA"/>
        </w:rPr>
        <w:t>IZM un LVA sadarbībā ar Latvijas vēstniecībām, kontaktējoties ar mītnes valsts atbildīgajām institūcijām,  iespēju robežās jā</w:t>
      </w:r>
      <w:r w:rsidR="00B76ED3" w:rsidRPr="002D363B">
        <w:rPr>
          <w:rFonts w:ascii="Times New Roman" w:eastAsia="Times New Roman" w:hAnsi="Times New Roman" w:cs="Times New Roman"/>
          <w:sz w:val="24"/>
          <w:szCs w:val="24"/>
          <w:lang w:eastAsia="en-GB" w:bidi="ar-SA"/>
        </w:rPr>
        <w:t xml:space="preserve">atbalsta </w:t>
      </w:r>
      <w:r w:rsidRPr="002D363B">
        <w:rPr>
          <w:rFonts w:ascii="Times New Roman" w:eastAsia="Times New Roman" w:hAnsi="Times New Roman" w:cs="Times New Roman"/>
          <w:sz w:val="24"/>
          <w:szCs w:val="24"/>
          <w:lang w:eastAsia="en-GB" w:bidi="ar-SA"/>
        </w:rPr>
        <w:t>latviešu valodas kā svešvalodas studiju programmu nostiprināšanās un</w:t>
      </w:r>
      <w:r w:rsidR="00FA1853" w:rsidRPr="002D363B">
        <w:rPr>
          <w:rFonts w:ascii="Times New Roman" w:eastAsia="Times New Roman" w:hAnsi="Times New Roman" w:cs="Times New Roman"/>
          <w:sz w:val="24"/>
          <w:szCs w:val="24"/>
          <w:lang w:eastAsia="en-GB" w:bidi="ar-SA"/>
        </w:rPr>
        <w:t xml:space="preserve"> jāpalīdz vieslektoru piesaistē. Tas stiprinās arī </w:t>
      </w:r>
      <w:r w:rsidRPr="002D363B">
        <w:rPr>
          <w:rFonts w:ascii="Times New Roman" w:eastAsia="Times New Roman" w:hAnsi="Times New Roman" w:cs="Times New Roman"/>
          <w:sz w:val="24"/>
          <w:szCs w:val="24"/>
          <w:lang w:eastAsia="en-GB" w:bidi="ar-SA"/>
        </w:rPr>
        <w:t xml:space="preserve">„simpātiju diasporas” </w:t>
      </w:r>
      <w:r w:rsidR="00FA1853" w:rsidRPr="002D363B">
        <w:rPr>
          <w:rFonts w:ascii="Times New Roman" w:eastAsia="Times New Roman" w:hAnsi="Times New Roman" w:cs="Times New Roman"/>
          <w:sz w:val="24"/>
          <w:szCs w:val="24"/>
          <w:lang w:eastAsia="en-GB" w:bidi="ar-SA"/>
        </w:rPr>
        <w:t xml:space="preserve">veidošanos, kad Latvijas intereses pasaulē atbalsta arī ne </w:t>
      </w:r>
      <w:r w:rsidR="00146632">
        <w:rPr>
          <w:rFonts w:ascii="Times New Roman" w:eastAsia="Times New Roman" w:hAnsi="Times New Roman" w:cs="Times New Roman"/>
          <w:sz w:val="24"/>
          <w:szCs w:val="24"/>
          <w:lang w:eastAsia="en-GB" w:bidi="ar-SA"/>
        </w:rPr>
        <w:t xml:space="preserve">tikai </w:t>
      </w:r>
      <w:r w:rsidR="00FA1853" w:rsidRPr="002D363B">
        <w:rPr>
          <w:rFonts w:ascii="Times New Roman" w:eastAsia="Times New Roman" w:hAnsi="Times New Roman" w:cs="Times New Roman"/>
          <w:sz w:val="24"/>
          <w:szCs w:val="24"/>
          <w:lang w:eastAsia="en-GB" w:bidi="ar-SA"/>
        </w:rPr>
        <w:t>Latvijas izcelsmes profesionāļi.</w:t>
      </w:r>
      <w:r w:rsidRPr="002D363B">
        <w:rPr>
          <w:rFonts w:ascii="Times New Roman" w:eastAsia="Times New Roman" w:hAnsi="Times New Roman" w:cs="Times New Roman"/>
          <w:sz w:val="24"/>
          <w:szCs w:val="24"/>
          <w:lang w:eastAsia="en-GB" w:bidi="ar-SA"/>
        </w:rPr>
        <w:t xml:space="preserve"> </w:t>
      </w:r>
    </w:p>
    <w:p w14:paraId="4F464C53" w14:textId="77777777" w:rsidR="00861148" w:rsidRPr="00D221B9" w:rsidRDefault="00667D42" w:rsidP="00D221B9">
      <w:pPr>
        <w:pStyle w:val="ListParagraph"/>
        <w:numPr>
          <w:ilvl w:val="0"/>
          <w:numId w:val="18"/>
        </w:numPr>
        <w:spacing w:after="0" w:line="240" w:lineRule="auto"/>
        <w:jc w:val="both"/>
        <w:rPr>
          <w:rFonts w:ascii="Times New Roman" w:eastAsia="Times New Roman" w:hAnsi="Times New Roman" w:cs="Times New Roman"/>
          <w:sz w:val="24"/>
          <w:szCs w:val="24"/>
          <w:lang w:eastAsia="en-GB" w:bidi="ar-SA"/>
        </w:rPr>
      </w:pPr>
      <w:r w:rsidRPr="00D221B9">
        <w:rPr>
          <w:rFonts w:ascii="Times New Roman" w:eastAsia="Arial" w:hAnsi="Times New Roman" w:cs="Times New Roman"/>
          <w:color w:val="000000"/>
          <w:sz w:val="24"/>
          <w:szCs w:val="24"/>
        </w:rPr>
        <w:t>Jāapzina iespējas Latvijas mācību iestādēs papildināt studiju programmas ar vasaras kursiem</w:t>
      </w:r>
      <w:r w:rsidR="003314C1" w:rsidRPr="00D221B9">
        <w:rPr>
          <w:rFonts w:ascii="Times New Roman" w:eastAsia="Arial" w:hAnsi="Times New Roman" w:cs="Times New Roman"/>
          <w:color w:val="000000"/>
          <w:sz w:val="24"/>
          <w:szCs w:val="24"/>
        </w:rPr>
        <w:t>, lai apgūtu</w:t>
      </w:r>
      <w:r w:rsidRPr="00D221B9">
        <w:rPr>
          <w:rFonts w:ascii="Times New Roman" w:eastAsia="Arial" w:hAnsi="Times New Roman" w:cs="Times New Roman"/>
          <w:color w:val="000000"/>
          <w:sz w:val="24"/>
          <w:szCs w:val="24"/>
        </w:rPr>
        <w:t xml:space="preserve"> latvi</w:t>
      </w:r>
      <w:r w:rsidR="009B62DA" w:rsidRPr="00D221B9">
        <w:rPr>
          <w:rFonts w:ascii="Times New Roman" w:eastAsia="Arial" w:hAnsi="Times New Roman" w:cs="Times New Roman"/>
          <w:color w:val="000000"/>
          <w:sz w:val="24"/>
          <w:szCs w:val="24"/>
        </w:rPr>
        <w:t xml:space="preserve">ešu </w:t>
      </w:r>
      <w:r w:rsidR="003314C1" w:rsidRPr="00D221B9">
        <w:rPr>
          <w:rFonts w:ascii="Times New Roman" w:eastAsia="Arial" w:hAnsi="Times New Roman" w:cs="Times New Roman"/>
          <w:color w:val="000000"/>
          <w:sz w:val="24"/>
          <w:szCs w:val="24"/>
        </w:rPr>
        <w:t>valodu un kultūrvēsturiskās zināšanas par Latviju.</w:t>
      </w:r>
      <w:r w:rsidR="003314C1" w:rsidRPr="00D221B9">
        <w:rPr>
          <w:rFonts w:ascii="Times New Roman" w:eastAsia="Times New Roman" w:hAnsi="Times New Roman" w:cs="Times New Roman"/>
          <w:sz w:val="14"/>
          <w:szCs w:val="14"/>
          <w:lang w:eastAsia="en-GB" w:bidi="ar-SA"/>
        </w:rPr>
        <w:t xml:space="preserve"> </w:t>
      </w:r>
    </w:p>
    <w:p w14:paraId="56EADE33" w14:textId="77777777" w:rsidR="00A351C5" w:rsidRPr="002D363B" w:rsidRDefault="003646C8" w:rsidP="0099019A">
      <w:pPr>
        <w:pStyle w:val="ListParagraph"/>
        <w:spacing w:after="0" w:line="240" w:lineRule="auto"/>
        <w:ind w:left="1440"/>
        <w:jc w:val="both"/>
        <w:rPr>
          <w:rFonts w:ascii="Times New Roman" w:eastAsia="Times New Roman" w:hAnsi="Times New Roman" w:cs="Times New Roman"/>
          <w:sz w:val="24"/>
          <w:szCs w:val="24"/>
          <w:lang w:eastAsia="en-GB" w:bidi="ar-SA"/>
        </w:rPr>
      </w:pPr>
      <w:r w:rsidRPr="002D363B">
        <w:rPr>
          <w:rFonts w:ascii="Times New Roman" w:eastAsia="Times New Roman" w:hAnsi="Times New Roman" w:cs="Times New Roman"/>
          <w:sz w:val="14"/>
          <w:szCs w:val="14"/>
          <w:lang w:eastAsia="en-GB" w:bidi="ar-SA"/>
        </w:rPr>
        <w:t> </w:t>
      </w:r>
    </w:p>
    <w:p w14:paraId="2DCB947A" w14:textId="77777777" w:rsidR="006A3074" w:rsidRPr="002D363B" w:rsidRDefault="006A3074" w:rsidP="00A351C5">
      <w:pPr>
        <w:pStyle w:val="Heading3"/>
        <w:spacing w:before="0" w:line="240" w:lineRule="auto"/>
        <w:ind w:firstLine="720"/>
        <w:jc w:val="both"/>
        <w:rPr>
          <w:rFonts w:ascii="Times New Roman" w:hAnsi="Times New Roman" w:cs="Times New Roman"/>
          <w:b w:val="0"/>
          <w:bCs w:val="0"/>
          <w:i/>
          <w:iCs/>
          <w:color w:val="000000"/>
          <w:sz w:val="24"/>
          <w:szCs w:val="24"/>
          <w:u w:color="000000"/>
        </w:rPr>
      </w:pPr>
      <w:bookmarkStart w:id="19" w:name="_Toc387994570"/>
    </w:p>
    <w:p w14:paraId="760BC6B0" w14:textId="77777777" w:rsidR="004B7D80" w:rsidRPr="002D363B" w:rsidRDefault="00F009B1" w:rsidP="00A351C5">
      <w:pPr>
        <w:pStyle w:val="Heading3"/>
        <w:spacing w:before="0" w:line="240" w:lineRule="auto"/>
        <w:ind w:firstLine="720"/>
        <w:jc w:val="both"/>
        <w:rPr>
          <w:rFonts w:ascii="Times New Roman" w:hAnsi="Times New Roman" w:cs="Times New Roman"/>
          <w:b w:val="0"/>
          <w:bCs w:val="0"/>
          <w:i/>
          <w:iCs/>
          <w:color w:val="000000"/>
          <w:sz w:val="24"/>
          <w:szCs w:val="24"/>
          <w:u w:color="000000"/>
        </w:rPr>
      </w:pPr>
      <w:r w:rsidRPr="002D363B">
        <w:rPr>
          <w:rFonts w:ascii="Times New Roman" w:hAnsi="Times New Roman" w:cs="Times New Roman"/>
          <w:b w:val="0"/>
          <w:bCs w:val="0"/>
          <w:i/>
          <w:iCs/>
          <w:color w:val="000000"/>
          <w:sz w:val="24"/>
          <w:szCs w:val="24"/>
          <w:u w:color="000000"/>
        </w:rPr>
        <w:t xml:space="preserve">1.7. </w:t>
      </w:r>
      <w:bookmarkEnd w:id="19"/>
      <w:r w:rsidR="004B7D80" w:rsidRPr="002D363B">
        <w:rPr>
          <w:rFonts w:ascii="Times New Roman" w:hAnsi="Times New Roman" w:cs="Times New Roman"/>
          <w:b w:val="0"/>
          <w:bCs w:val="0"/>
          <w:i/>
          <w:iCs/>
          <w:color w:val="000000"/>
          <w:sz w:val="24"/>
          <w:szCs w:val="24"/>
          <w:u w:color="000000"/>
        </w:rPr>
        <w:t>Latviešu trimdas kultūras mantojuma un vēstures izpēte un saglabāšana vienotas sociālās atmiņas veidošanā</w:t>
      </w:r>
    </w:p>
    <w:p w14:paraId="3CD23AE2" w14:textId="77777777" w:rsidR="00A351C5" w:rsidRPr="002D363B" w:rsidRDefault="00A351C5" w:rsidP="00A351C5">
      <w:pPr>
        <w:spacing w:after="0" w:line="240" w:lineRule="auto"/>
        <w:ind w:firstLine="720"/>
        <w:jc w:val="both"/>
        <w:rPr>
          <w:rFonts w:ascii="Times New Roman" w:eastAsia="Times New Roman" w:hAnsi="Times New Roman" w:cs="Times New Roman"/>
          <w:sz w:val="24"/>
          <w:szCs w:val="24"/>
        </w:rPr>
      </w:pPr>
    </w:p>
    <w:p w14:paraId="6829CE22" w14:textId="77777777" w:rsidR="00367914" w:rsidRPr="002D363B" w:rsidRDefault="00367914" w:rsidP="00A351C5">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Līdz Latvijas neatkarības atjaunošanai pastāvēja politisku apstākļu dēļ sašķelta latviešu transnacionālā kopiena, kura viena otru apzināja tikai daļēji. Trimdas un ārzemēs dzīvojošo latviešu vēsture un pienesums latviešu kultūrā Latvijā </w:t>
      </w:r>
      <w:r w:rsidR="00FF5D20" w:rsidRPr="002D363B">
        <w:rPr>
          <w:rFonts w:ascii="Times New Roman" w:eastAsia="Times New Roman" w:hAnsi="Times New Roman" w:cs="Times New Roman"/>
          <w:sz w:val="24"/>
          <w:szCs w:val="24"/>
        </w:rPr>
        <w:t>kļūst zināms tikai pakāpeniski</w:t>
      </w:r>
      <w:r w:rsidRPr="002D363B">
        <w:rPr>
          <w:rFonts w:ascii="Times New Roman" w:eastAsia="Times New Roman" w:hAnsi="Times New Roman" w:cs="Times New Roman"/>
          <w:sz w:val="24"/>
          <w:szCs w:val="24"/>
        </w:rPr>
        <w:t xml:space="preserve">. </w:t>
      </w:r>
    </w:p>
    <w:p w14:paraId="26D5ECFB" w14:textId="77777777" w:rsidR="00B74280" w:rsidRPr="002D363B" w:rsidRDefault="00715BC0" w:rsidP="00A351C5">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Diasporas organizācijas </w:t>
      </w:r>
      <w:r w:rsidR="00F009B1" w:rsidRPr="002D363B">
        <w:rPr>
          <w:rFonts w:ascii="Times New Roman" w:eastAsia="Times New Roman" w:hAnsi="Times New Roman" w:cs="Times New Roman"/>
          <w:sz w:val="24"/>
          <w:szCs w:val="24"/>
        </w:rPr>
        <w:t>aktīvi darbojas</w:t>
      </w:r>
      <w:r w:rsidR="00290301" w:rsidRPr="002D363B">
        <w:rPr>
          <w:rFonts w:ascii="Times New Roman" w:eastAsia="Times New Roman" w:hAnsi="Times New Roman" w:cs="Times New Roman"/>
          <w:sz w:val="24"/>
          <w:szCs w:val="24"/>
        </w:rPr>
        <w:t>, lai saglabātu</w:t>
      </w:r>
      <w:r w:rsidR="00F009B1" w:rsidRPr="002D363B">
        <w:rPr>
          <w:rFonts w:ascii="Times New Roman" w:eastAsia="Times New Roman" w:hAnsi="Times New Roman" w:cs="Times New Roman"/>
          <w:sz w:val="24"/>
          <w:szCs w:val="24"/>
        </w:rPr>
        <w:t xml:space="preserve"> trimdas un emigrācijas kultūr</w:t>
      </w:r>
      <w:r w:rsidR="00290301" w:rsidRPr="002D363B">
        <w:rPr>
          <w:rFonts w:ascii="Times New Roman" w:eastAsia="Times New Roman" w:hAnsi="Times New Roman" w:cs="Times New Roman"/>
          <w:sz w:val="24"/>
          <w:szCs w:val="24"/>
        </w:rPr>
        <w:t>u</w:t>
      </w:r>
      <w:r w:rsidR="00367914" w:rsidRPr="002D363B">
        <w:rPr>
          <w:rFonts w:ascii="Times New Roman" w:eastAsia="Times New Roman" w:hAnsi="Times New Roman" w:cs="Times New Roman"/>
          <w:sz w:val="24"/>
          <w:szCs w:val="24"/>
        </w:rPr>
        <w:t>.</w:t>
      </w:r>
      <w:r w:rsidR="00F009B1" w:rsidRPr="002D363B">
        <w:rPr>
          <w:rFonts w:ascii="Times New Roman" w:eastAsia="Times New Roman" w:hAnsi="Times New Roman" w:cs="Times New Roman"/>
          <w:sz w:val="24"/>
          <w:szCs w:val="24"/>
        </w:rPr>
        <w:t xml:space="preserve"> </w:t>
      </w:r>
      <w:r w:rsidR="000B7DEC" w:rsidRPr="002D363B">
        <w:rPr>
          <w:rFonts w:ascii="Times New Roman" w:eastAsia="Times New Roman" w:hAnsi="Times New Roman" w:cs="Times New Roman"/>
          <w:sz w:val="24"/>
          <w:szCs w:val="24"/>
        </w:rPr>
        <w:t>Pēdējo desmit gadu laikā ir notikuši vairāki plaša mēroga pasākumi:</w:t>
      </w:r>
      <w:r w:rsidR="00877645" w:rsidRPr="002D363B">
        <w:rPr>
          <w:rFonts w:ascii="Times New Roman" w:eastAsia="Times New Roman" w:hAnsi="Times New Roman" w:cs="Times New Roman"/>
          <w:sz w:val="24"/>
          <w:szCs w:val="24"/>
        </w:rPr>
        <w:t xml:space="preserve"> </w:t>
      </w:r>
      <w:r w:rsidR="0076071D" w:rsidRPr="002D363B">
        <w:rPr>
          <w:rFonts w:ascii="Times New Roman" w:eastAsia="Times New Roman" w:hAnsi="Times New Roman" w:cs="Times New Roman"/>
          <w:sz w:val="24"/>
          <w:szCs w:val="24"/>
        </w:rPr>
        <w:t>k</w:t>
      </w:r>
      <w:r w:rsidR="00503FA3" w:rsidRPr="002D363B">
        <w:rPr>
          <w:rFonts w:ascii="Times New Roman" w:eastAsia="Times New Roman" w:hAnsi="Times New Roman" w:cs="Times New Roman"/>
          <w:sz w:val="24"/>
          <w:szCs w:val="24"/>
        </w:rPr>
        <w:t>opš 1991.</w:t>
      </w:r>
      <w:r w:rsidR="00620659" w:rsidRPr="002D363B">
        <w:rPr>
          <w:rFonts w:ascii="Times New Roman" w:eastAsia="Times New Roman" w:hAnsi="Times New Roman" w:cs="Times New Roman"/>
          <w:sz w:val="24"/>
          <w:szCs w:val="24"/>
        </w:rPr>
        <w:t xml:space="preserve"> </w:t>
      </w:r>
      <w:r w:rsidR="00503FA3" w:rsidRPr="002D363B">
        <w:rPr>
          <w:rFonts w:ascii="Times New Roman" w:eastAsia="Times New Roman" w:hAnsi="Times New Roman" w:cs="Times New Roman"/>
          <w:sz w:val="24"/>
          <w:szCs w:val="24"/>
        </w:rPr>
        <w:t xml:space="preserve">gada reizi 10 gados notiek </w:t>
      </w:r>
      <w:r w:rsidR="00262B42" w:rsidRPr="002D363B">
        <w:rPr>
          <w:rFonts w:ascii="Times New Roman" w:eastAsia="Times New Roman" w:hAnsi="Times New Roman" w:cs="Times New Roman"/>
          <w:sz w:val="24"/>
          <w:szCs w:val="24"/>
        </w:rPr>
        <w:t>Apvienot</w:t>
      </w:r>
      <w:r w:rsidR="00D0129A" w:rsidRPr="002D363B">
        <w:rPr>
          <w:rFonts w:ascii="Times New Roman" w:eastAsia="Times New Roman" w:hAnsi="Times New Roman" w:cs="Times New Roman"/>
          <w:sz w:val="24"/>
          <w:szCs w:val="24"/>
        </w:rPr>
        <w:t>ais</w:t>
      </w:r>
      <w:r w:rsidR="00262B42" w:rsidRPr="002D363B">
        <w:rPr>
          <w:rFonts w:ascii="Times New Roman" w:eastAsia="Times New Roman" w:hAnsi="Times New Roman" w:cs="Times New Roman"/>
          <w:sz w:val="24"/>
          <w:szCs w:val="24"/>
        </w:rPr>
        <w:t xml:space="preserve"> pasaules latviešu zinātnieku kongres</w:t>
      </w:r>
      <w:r w:rsidR="00D0129A" w:rsidRPr="002D363B">
        <w:rPr>
          <w:rFonts w:ascii="Times New Roman" w:eastAsia="Times New Roman" w:hAnsi="Times New Roman" w:cs="Times New Roman"/>
          <w:sz w:val="24"/>
          <w:szCs w:val="24"/>
        </w:rPr>
        <w:t>s</w:t>
      </w:r>
      <w:r w:rsidR="00262B42" w:rsidRPr="002D363B">
        <w:rPr>
          <w:rFonts w:ascii="Times New Roman" w:eastAsia="Times New Roman" w:hAnsi="Times New Roman" w:cs="Times New Roman"/>
          <w:sz w:val="24"/>
          <w:szCs w:val="24"/>
        </w:rPr>
        <w:t>, pēdējais no tiem notika 2011. gadā</w:t>
      </w:r>
      <w:r w:rsidR="007F763D" w:rsidRPr="002D363B">
        <w:rPr>
          <w:rFonts w:ascii="Times New Roman" w:eastAsia="Times New Roman" w:hAnsi="Times New Roman" w:cs="Times New Roman"/>
          <w:sz w:val="24"/>
          <w:szCs w:val="24"/>
        </w:rPr>
        <w:t>.</w:t>
      </w:r>
      <w:r w:rsidR="00F315CB" w:rsidRPr="002D363B">
        <w:rPr>
          <w:rFonts w:ascii="Times New Roman" w:eastAsia="Times New Roman" w:hAnsi="Times New Roman" w:cs="Times New Roman"/>
          <w:sz w:val="24"/>
          <w:szCs w:val="24"/>
        </w:rPr>
        <w:t xml:space="preserve"> </w:t>
      </w:r>
      <w:r w:rsidR="00F009B1" w:rsidRPr="002D363B">
        <w:rPr>
          <w:rFonts w:ascii="Times New Roman" w:eastAsia="Times New Roman" w:hAnsi="Times New Roman" w:cs="Times New Roman"/>
          <w:sz w:val="24"/>
          <w:szCs w:val="24"/>
        </w:rPr>
        <w:t xml:space="preserve">2012. gada aprīlī </w:t>
      </w:r>
      <w:proofErr w:type="spellStart"/>
      <w:r w:rsidR="00F009B1" w:rsidRPr="002D363B">
        <w:rPr>
          <w:rFonts w:ascii="Times New Roman" w:eastAsia="Times New Roman" w:hAnsi="Times New Roman" w:cs="Times New Roman"/>
          <w:sz w:val="24"/>
          <w:szCs w:val="24"/>
        </w:rPr>
        <w:t>Mineapolē</w:t>
      </w:r>
      <w:proofErr w:type="spellEnd"/>
      <w:r w:rsidR="00F009B1" w:rsidRPr="002D363B">
        <w:rPr>
          <w:rFonts w:ascii="Times New Roman" w:eastAsia="Times New Roman" w:hAnsi="Times New Roman" w:cs="Times New Roman"/>
          <w:sz w:val="24"/>
          <w:szCs w:val="24"/>
        </w:rPr>
        <w:t xml:space="preserve"> (ASV) ALA sadarbībā ar Minesotas Universitātes Imigrācijas vēstures pētniecības centru un muzeju “Latvieši Pasaulē” rīkoja Trimdas latviešu arhīvu un materiālās kultūras konferenci, kurā piedalījās arī Latvijas kultūras mantojuma </w:t>
      </w:r>
      <w:proofErr w:type="spellStart"/>
      <w:r w:rsidR="00F009B1" w:rsidRPr="002D363B">
        <w:rPr>
          <w:rFonts w:ascii="Times New Roman" w:eastAsia="Times New Roman" w:hAnsi="Times New Roman" w:cs="Times New Roman"/>
          <w:sz w:val="24"/>
          <w:szCs w:val="24"/>
        </w:rPr>
        <w:t>glabātājinstitūcijas</w:t>
      </w:r>
      <w:proofErr w:type="spellEnd"/>
      <w:r w:rsidR="00F009B1" w:rsidRPr="002D363B">
        <w:rPr>
          <w:rFonts w:ascii="Times New Roman" w:eastAsia="Times New Roman" w:hAnsi="Times New Roman" w:cs="Times New Roman"/>
          <w:sz w:val="24"/>
          <w:szCs w:val="24"/>
        </w:rPr>
        <w:t xml:space="preserve"> (Latvijas Nacionālā bibliotēka, Latvijas Nacionālais arhīvs). </w:t>
      </w:r>
      <w:r w:rsidR="00F315CB" w:rsidRPr="002D363B">
        <w:rPr>
          <w:rFonts w:ascii="Times New Roman" w:eastAsia="Times New Roman" w:hAnsi="Times New Roman" w:cs="Times New Roman"/>
          <w:sz w:val="24"/>
          <w:szCs w:val="24"/>
        </w:rPr>
        <w:t>T</w:t>
      </w:r>
      <w:r w:rsidR="00290301" w:rsidRPr="002D363B">
        <w:rPr>
          <w:rFonts w:ascii="Times New Roman" w:eastAsia="Times New Roman" w:hAnsi="Times New Roman" w:cs="Times New Roman"/>
          <w:sz w:val="24"/>
          <w:szCs w:val="24"/>
        </w:rPr>
        <w:t>rimdas vēstures izpēti</w:t>
      </w:r>
      <w:r w:rsidR="00F315CB" w:rsidRPr="002D363B">
        <w:rPr>
          <w:rFonts w:ascii="Times New Roman" w:eastAsia="Times New Roman" w:hAnsi="Times New Roman" w:cs="Times New Roman"/>
          <w:sz w:val="24"/>
          <w:szCs w:val="24"/>
        </w:rPr>
        <w:t xml:space="preserve"> turpina</w:t>
      </w:r>
      <w:r w:rsidR="00F009B1" w:rsidRPr="002D363B">
        <w:rPr>
          <w:rFonts w:ascii="Times New Roman" w:eastAsia="Times New Roman" w:hAnsi="Times New Roman" w:cs="Times New Roman"/>
          <w:sz w:val="24"/>
          <w:szCs w:val="24"/>
        </w:rPr>
        <w:t xml:space="preserve"> Pasaules </w:t>
      </w:r>
      <w:r w:rsidR="00290301" w:rsidRPr="002D363B">
        <w:rPr>
          <w:rFonts w:ascii="Times New Roman" w:eastAsia="Times New Roman" w:hAnsi="Times New Roman" w:cs="Times New Roman"/>
          <w:sz w:val="24"/>
          <w:szCs w:val="24"/>
        </w:rPr>
        <w:t xml:space="preserve">latviešu </w:t>
      </w:r>
      <w:r w:rsidR="00F009B1" w:rsidRPr="002D363B">
        <w:rPr>
          <w:rFonts w:ascii="Times New Roman" w:eastAsia="Times New Roman" w:hAnsi="Times New Roman" w:cs="Times New Roman"/>
          <w:sz w:val="24"/>
          <w:szCs w:val="24"/>
        </w:rPr>
        <w:t>zinātnieku kongress, AABS (</w:t>
      </w:r>
      <w:proofErr w:type="spellStart"/>
      <w:r w:rsidR="00F009B1" w:rsidRPr="002D363B">
        <w:rPr>
          <w:rFonts w:ascii="Times New Roman" w:eastAsia="Times New Roman" w:hAnsi="Times New Roman" w:cs="Times New Roman"/>
          <w:i/>
          <w:sz w:val="24"/>
          <w:szCs w:val="24"/>
        </w:rPr>
        <w:t>Association</w:t>
      </w:r>
      <w:proofErr w:type="spellEnd"/>
      <w:r w:rsidR="00F009B1" w:rsidRPr="002D363B">
        <w:rPr>
          <w:rFonts w:ascii="Times New Roman" w:eastAsia="Times New Roman" w:hAnsi="Times New Roman" w:cs="Times New Roman"/>
          <w:i/>
          <w:sz w:val="24"/>
          <w:szCs w:val="24"/>
        </w:rPr>
        <w:t xml:space="preserve"> </w:t>
      </w:r>
      <w:proofErr w:type="spellStart"/>
      <w:r w:rsidR="00F009B1" w:rsidRPr="002D363B">
        <w:rPr>
          <w:rFonts w:ascii="Times New Roman" w:eastAsia="Times New Roman" w:hAnsi="Times New Roman" w:cs="Times New Roman"/>
          <w:i/>
          <w:sz w:val="24"/>
          <w:szCs w:val="24"/>
        </w:rPr>
        <w:t>for</w:t>
      </w:r>
      <w:proofErr w:type="spellEnd"/>
      <w:r w:rsidR="00F009B1" w:rsidRPr="002D363B">
        <w:rPr>
          <w:rFonts w:ascii="Times New Roman" w:eastAsia="Times New Roman" w:hAnsi="Times New Roman" w:cs="Times New Roman"/>
          <w:i/>
          <w:sz w:val="24"/>
          <w:szCs w:val="24"/>
        </w:rPr>
        <w:t xml:space="preserve"> </w:t>
      </w:r>
      <w:proofErr w:type="spellStart"/>
      <w:r w:rsidR="00F009B1" w:rsidRPr="002D363B">
        <w:rPr>
          <w:rFonts w:ascii="Times New Roman" w:eastAsia="Times New Roman" w:hAnsi="Times New Roman" w:cs="Times New Roman"/>
          <w:i/>
          <w:sz w:val="24"/>
          <w:szCs w:val="24"/>
        </w:rPr>
        <w:t>the</w:t>
      </w:r>
      <w:proofErr w:type="spellEnd"/>
      <w:r w:rsidR="00F009B1" w:rsidRPr="002D363B">
        <w:rPr>
          <w:rFonts w:ascii="Times New Roman" w:eastAsia="Times New Roman" w:hAnsi="Times New Roman" w:cs="Times New Roman"/>
          <w:i/>
          <w:sz w:val="24"/>
          <w:szCs w:val="24"/>
        </w:rPr>
        <w:t xml:space="preserve"> </w:t>
      </w:r>
      <w:proofErr w:type="spellStart"/>
      <w:r w:rsidR="00F009B1" w:rsidRPr="002D363B">
        <w:rPr>
          <w:rFonts w:ascii="Times New Roman" w:eastAsia="Times New Roman" w:hAnsi="Times New Roman" w:cs="Times New Roman"/>
          <w:i/>
          <w:sz w:val="24"/>
          <w:szCs w:val="24"/>
        </w:rPr>
        <w:t>Advancement</w:t>
      </w:r>
      <w:proofErr w:type="spellEnd"/>
      <w:r w:rsidR="00F009B1" w:rsidRPr="002D363B">
        <w:rPr>
          <w:rFonts w:ascii="Times New Roman" w:eastAsia="Times New Roman" w:hAnsi="Times New Roman" w:cs="Times New Roman"/>
          <w:i/>
          <w:sz w:val="24"/>
          <w:szCs w:val="24"/>
        </w:rPr>
        <w:t xml:space="preserve"> </w:t>
      </w:r>
      <w:proofErr w:type="spellStart"/>
      <w:r w:rsidR="00F009B1" w:rsidRPr="002D363B">
        <w:rPr>
          <w:rFonts w:ascii="Times New Roman" w:eastAsia="Times New Roman" w:hAnsi="Times New Roman" w:cs="Times New Roman"/>
          <w:i/>
          <w:sz w:val="24"/>
          <w:szCs w:val="24"/>
        </w:rPr>
        <w:t>of</w:t>
      </w:r>
      <w:proofErr w:type="spellEnd"/>
      <w:r w:rsidR="00F009B1" w:rsidRPr="002D363B">
        <w:rPr>
          <w:rFonts w:ascii="Times New Roman" w:eastAsia="Times New Roman" w:hAnsi="Times New Roman" w:cs="Times New Roman"/>
          <w:i/>
          <w:sz w:val="24"/>
          <w:szCs w:val="24"/>
        </w:rPr>
        <w:t xml:space="preserve"> </w:t>
      </w:r>
      <w:proofErr w:type="spellStart"/>
      <w:r w:rsidR="00F009B1" w:rsidRPr="002D363B">
        <w:rPr>
          <w:rFonts w:ascii="Times New Roman" w:eastAsia="Times New Roman" w:hAnsi="Times New Roman" w:cs="Times New Roman"/>
          <w:i/>
          <w:sz w:val="24"/>
          <w:szCs w:val="24"/>
        </w:rPr>
        <w:t>Baltic</w:t>
      </w:r>
      <w:proofErr w:type="spellEnd"/>
      <w:r w:rsidR="00F009B1" w:rsidRPr="002D363B">
        <w:rPr>
          <w:rFonts w:ascii="Times New Roman" w:eastAsia="Times New Roman" w:hAnsi="Times New Roman" w:cs="Times New Roman"/>
          <w:i/>
          <w:sz w:val="24"/>
          <w:szCs w:val="24"/>
        </w:rPr>
        <w:t xml:space="preserve"> </w:t>
      </w:r>
      <w:proofErr w:type="spellStart"/>
      <w:r w:rsidR="00393D1C" w:rsidRPr="002D363B">
        <w:rPr>
          <w:rFonts w:ascii="Times New Roman" w:eastAsia="Times New Roman" w:hAnsi="Times New Roman" w:cs="Times New Roman"/>
          <w:i/>
          <w:sz w:val="24"/>
          <w:szCs w:val="24"/>
        </w:rPr>
        <w:t>S</w:t>
      </w:r>
      <w:r w:rsidR="00F009B1" w:rsidRPr="002D363B">
        <w:rPr>
          <w:rFonts w:ascii="Times New Roman" w:eastAsia="Times New Roman" w:hAnsi="Times New Roman" w:cs="Times New Roman"/>
          <w:i/>
          <w:sz w:val="24"/>
          <w:szCs w:val="24"/>
        </w:rPr>
        <w:t>tudies</w:t>
      </w:r>
      <w:proofErr w:type="spellEnd"/>
      <w:r w:rsidR="00F009B1" w:rsidRPr="002D363B">
        <w:rPr>
          <w:rFonts w:ascii="Times New Roman" w:eastAsia="Times New Roman" w:hAnsi="Times New Roman" w:cs="Times New Roman"/>
          <w:sz w:val="24"/>
          <w:szCs w:val="24"/>
        </w:rPr>
        <w:t xml:space="preserve">), muzejs </w:t>
      </w:r>
      <w:proofErr w:type="spellStart"/>
      <w:r w:rsidR="00F009B1" w:rsidRPr="002D363B">
        <w:rPr>
          <w:rFonts w:ascii="Times New Roman" w:eastAsia="Times New Roman" w:hAnsi="Times New Roman" w:cs="Times New Roman"/>
          <w:sz w:val="24"/>
          <w:szCs w:val="24"/>
        </w:rPr>
        <w:t>LaPa</w:t>
      </w:r>
      <w:proofErr w:type="spellEnd"/>
      <w:r w:rsidR="00F009B1" w:rsidRPr="002D363B">
        <w:rPr>
          <w:rFonts w:ascii="Times New Roman" w:eastAsia="Times New Roman" w:hAnsi="Times New Roman" w:cs="Times New Roman"/>
          <w:sz w:val="24"/>
          <w:szCs w:val="24"/>
        </w:rPr>
        <w:t xml:space="preserve"> (</w:t>
      </w:r>
      <w:r w:rsidR="004641D0" w:rsidRPr="002D363B">
        <w:rPr>
          <w:rFonts w:ascii="Times New Roman" w:eastAsia="Times New Roman" w:hAnsi="Times New Roman" w:cs="Times New Roman"/>
          <w:sz w:val="24"/>
          <w:szCs w:val="24"/>
        </w:rPr>
        <w:t>„</w:t>
      </w:r>
      <w:r w:rsidR="00F009B1" w:rsidRPr="002D363B">
        <w:rPr>
          <w:rFonts w:ascii="Times New Roman" w:eastAsia="Times New Roman" w:hAnsi="Times New Roman" w:cs="Times New Roman"/>
          <w:sz w:val="24"/>
          <w:szCs w:val="24"/>
        </w:rPr>
        <w:t xml:space="preserve">Latvieši </w:t>
      </w:r>
      <w:r w:rsidR="004641D0" w:rsidRPr="002D363B">
        <w:rPr>
          <w:rFonts w:ascii="Times New Roman" w:eastAsia="Times New Roman" w:hAnsi="Times New Roman" w:cs="Times New Roman"/>
          <w:sz w:val="24"/>
          <w:szCs w:val="24"/>
        </w:rPr>
        <w:t>P</w:t>
      </w:r>
      <w:r w:rsidR="00F009B1" w:rsidRPr="002D363B">
        <w:rPr>
          <w:rFonts w:ascii="Times New Roman" w:eastAsia="Times New Roman" w:hAnsi="Times New Roman" w:cs="Times New Roman"/>
          <w:sz w:val="24"/>
          <w:szCs w:val="24"/>
        </w:rPr>
        <w:t>asaulē</w:t>
      </w:r>
      <w:r w:rsidR="004641D0" w:rsidRPr="002D363B">
        <w:rPr>
          <w:rFonts w:ascii="Times New Roman" w:eastAsia="Times New Roman" w:hAnsi="Times New Roman" w:cs="Times New Roman"/>
          <w:sz w:val="24"/>
          <w:szCs w:val="24"/>
        </w:rPr>
        <w:t>”</w:t>
      </w:r>
      <w:r w:rsidR="00F009B1" w:rsidRPr="002D363B">
        <w:rPr>
          <w:rFonts w:ascii="Times New Roman" w:eastAsia="Times New Roman" w:hAnsi="Times New Roman" w:cs="Times New Roman"/>
          <w:sz w:val="24"/>
          <w:szCs w:val="24"/>
        </w:rPr>
        <w:t xml:space="preserve">) un citi. 2012. gadā vēstniecība Īrijā iniciēja un noorganizēja latviešu centra </w:t>
      </w:r>
      <w:r w:rsidR="00844127">
        <w:rPr>
          <w:rFonts w:ascii="Times New Roman" w:eastAsia="Times New Roman" w:hAnsi="Times New Roman" w:cs="Times New Roman"/>
          <w:sz w:val="24"/>
          <w:szCs w:val="24"/>
        </w:rPr>
        <w:t>„</w:t>
      </w:r>
      <w:r w:rsidR="00F009B1" w:rsidRPr="002D363B">
        <w:rPr>
          <w:rFonts w:ascii="Times New Roman" w:eastAsia="Times New Roman" w:hAnsi="Times New Roman" w:cs="Times New Roman"/>
          <w:sz w:val="24"/>
          <w:szCs w:val="24"/>
        </w:rPr>
        <w:t>Straumēni</w:t>
      </w:r>
      <w:r w:rsidR="00844127">
        <w:rPr>
          <w:rFonts w:ascii="Times New Roman" w:eastAsia="Times New Roman" w:hAnsi="Times New Roman" w:cs="Times New Roman"/>
          <w:sz w:val="24"/>
          <w:szCs w:val="24"/>
        </w:rPr>
        <w:t>”</w:t>
      </w:r>
      <w:r w:rsidR="00F009B1" w:rsidRPr="002D363B">
        <w:rPr>
          <w:rFonts w:ascii="Times New Roman" w:eastAsia="Times New Roman" w:hAnsi="Times New Roman" w:cs="Times New Roman"/>
          <w:sz w:val="24"/>
          <w:szCs w:val="24"/>
        </w:rPr>
        <w:t>, Lielbritānijā, bibliotēkas pārcelšanu uz Īriju Latvijas diasporas vajadzībām.</w:t>
      </w:r>
      <w:r w:rsidR="00262B42" w:rsidRPr="002D363B">
        <w:rPr>
          <w:rFonts w:ascii="Times New Roman" w:eastAsia="Times New Roman" w:hAnsi="Times New Roman" w:cs="Times New Roman"/>
          <w:sz w:val="24"/>
          <w:szCs w:val="24"/>
        </w:rPr>
        <w:t xml:space="preserve"> </w:t>
      </w:r>
    </w:p>
    <w:p w14:paraId="77F131F8" w14:textId="77777777" w:rsidR="007F763D" w:rsidRPr="002D363B" w:rsidRDefault="007F763D" w:rsidP="00A351C5">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Latvijas pašvaldībās, piemēram, Cēsīs, veidojas divi muzeji ārzemju latviešu kultūrvēsturiskā un mākslas mantojuma popularizēšanai. Šādas iniciatīvas var </w:t>
      </w:r>
      <w:r w:rsidR="0076071D" w:rsidRPr="002D363B">
        <w:rPr>
          <w:rFonts w:ascii="Times New Roman" w:eastAsia="Times New Roman" w:hAnsi="Times New Roman" w:cs="Times New Roman"/>
          <w:sz w:val="24"/>
          <w:szCs w:val="24"/>
        </w:rPr>
        <w:t>dot labumu</w:t>
      </w:r>
      <w:r w:rsidRPr="002D363B">
        <w:rPr>
          <w:rFonts w:ascii="Times New Roman" w:eastAsia="Times New Roman" w:hAnsi="Times New Roman" w:cs="Times New Roman"/>
          <w:sz w:val="24"/>
          <w:szCs w:val="24"/>
        </w:rPr>
        <w:t xml:space="preserve"> gan pašvaldībām, gan valstij kopumā, piemēram, veicinot diasporas tūrismu, taču </w:t>
      </w:r>
      <w:r w:rsidR="00865404" w:rsidRPr="002D363B">
        <w:rPr>
          <w:rFonts w:ascii="Times New Roman" w:eastAsia="Times New Roman" w:hAnsi="Times New Roman" w:cs="Times New Roman"/>
          <w:sz w:val="24"/>
          <w:szCs w:val="24"/>
        </w:rPr>
        <w:t>problēma</w:t>
      </w:r>
      <w:r w:rsidRPr="002D363B">
        <w:rPr>
          <w:rFonts w:ascii="Times New Roman" w:eastAsia="Times New Roman" w:hAnsi="Times New Roman" w:cs="Times New Roman"/>
          <w:sz w:val="24"/>
          <w:szCs w:val="24"/>
        </w:rPr>
        <w:t xml:space="preserve"> ir nelielā pieredze un zināšanu trūkums, kā iniciatīvas īstenot arī citviet Latvijā.</w:t>
      </w:r>
    </w:p>
    <w:p w14:paraId="7B1700A9" w14:textId="77777777" w:rsidR="003E4996" w:rsidRPr="002D363B" w:rsidRDefault="003E4996" w:rsidP="00A351C5">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Brazīlijas pilsētā </w:t>
      </w:r>
      <w:proofErr w:type="spellStart"/>
      <w:r w:rsidRPr="002D363B">
        <w:rPr>
          <w:rFonts w:ascii="Times New Roman" w:eastAsia="Times New Roman" w:hAnsi="Times New Roman" w:cs="Times New Roman"/>
          <w:sz w:val="24"/>
          <w:szCs w:val="24"/>
        </w:rPr>
        <w:t>Novaodesā</w:t>
      </w:r>
      <w:proofErr w:type="spellEnd"/>
      <w:r w:rsidRPr="002D363B">
        <w:rPr>
          <w:rFonts w:ascii="Times New Roman" w:eastAsia="Times New Roman" w:hAnsi="Times New Roman" w:cs="Times New Roman"/>
          <w:sz w:val="24"/>
          <w:szCs w:val="24"/>
        </w:rPr>
        <w:t xml:space="preserve">, kurā dzīvo plaša latviešu kopiena, </w:t>
      </w:r>
      <w:r w:rsidR="00290301" w:rsidRPr="002D363B">
        <w:rPr>
          <w:rFonts w:ascii="Times New Roman" w:eastAsia="Times New Roman" w:hAnsi="Times New Roman" w:cs="Times New Roman"/>
          <w:sz w:val="24"/>
          <w:szCs w:val="24"/>
        </w:rPr>
        <w:t>sadarbībā ar vietējo pašvaldību un citām iestādēm</w:t>
      </w:r>
      <w:r w:rsidRPr="002D363B">
        <w:rPr>
          <w:rFonts w:ascii="Times New Roman" w:eastAsia="Times New Roman" w:hAnsi="Times New Roman" w:cs="Times New Roman"/>
          <w:sz w:val="24"/>
          <w:szCs w:val="24"/>
        </w:rPr>
        <w:t xml:space="preserve"> </w:t>
      </w:r>
      <w:r w:rsidR="00844127" w:rsidRPr="002D363B">
        <w:rPr>
          <w:rFonts w:ascii="Times New Roman" w:eastAsia="Times New Roman" w:hAnsi="Times New Roman" w:cs="Times New Roman"/>
          <w:sz w:val="24"/>
          <w:szCs w:val="24"/>
        </w:rPr>
        <w:t xml:space="preserve">ir iecerēts </w:t>
      </w:r>
      <w:r w:rsidRPr="002D363B">
        <w:rPr>
          <w:rFonts w:ascii="Times New Roman" w:eastAsia="Times New Roman" w:hAnsi="Times New Roman" w:cs="Times New Roman"/>
          <w:sz w:val="24"/>
          <w:szCs w:val="24"/>
        </w:rPr>
        <w:t xml:space="preserve">izveidot Latviešu kultūras centru. Ņemot vērā senās latviešu kopienas tradīcijas šajā apkaimē, </w:t>
      </w:r>
      <w:r w:rsidR="0070134E" w:rsidRPr="002D363B">
        <w:rPr>
          <w:rFonts w:ascii="Times New Roman" w:eastAsia="Times New Roman" w:hAnsi="Times New Roman" w:cs="Times New Roman"/>
          <w:sz w:val="24"/>
          <w:szCs w:val="24"/>
        </w:rPr>
        <w:t xml:space="preserve">Latvijas interesēs ir </w:t>
      </w:r>
      <w:r w:rsidR="000C0251" w:rsidRPr="002D363B">
        <w:rPr>
          <w:rFonts w:ascii="Times New Roman" w:eastAsia="Times New Roman" w:hAnsi="Times New Roman" w:cs="Times New Roman"/>
          <w:sz w:val="24"/>
          <w:szCs w:val="24"/>
        </w:rPr>
        <w:t>popularizēt valsti un tās diasporu,</w:t>
      </w:r>
      <w:r w:rsidR="00CA45EE" w:rsidRPr="002D363B">
        <w:rPr>
          <w:rFonts w:ascii="Times New Roman" w:eastAsia="Times New Roman" w:hAnsi="Times New Roman" w:cs="Times New Roman"/>
          <w:sz w:val="24"/>
          <w:szCs w:val="24"/>
        </w:rPr>
        <w:t xml:space="preserve"> </w:t>
      </w:r>
      <w:r w:rsidR="000C0251" w:rsidRPr="002D363B">
        <w:rPr>
          <w:rFonts w:ascii="Times New Roman" w:eastAsia="Times New Roman" w:hAnsi="Times New Roman" w:cs="Times New Roman"/>
          <w:sz w:val="24"/>
          <w:szCs w:val="24"/>
        </w:rPr>
        <w:t>atbalsto</w:t>
      </w:r>
      <w:r w:rsidRPr="002D363B">
        <w:rPr>
          <w:rFonts w:ascii="Times New Roman" w:eastAsia="Times New Roman" w:hAnsi="Times New Roman" w:cs="Times New Roman"/>
          <w:sz w:val="24"/>
          <w:szCs w:val="24"/>
        </w:rPr>
        <w:t xml:space="preserve">t pirmā Latviešu kultūras centra dibināšanu Dienvidamerikas kontinentā. </w:t>
      </w:r>
    </w:p>
    <w:p w14:paraId="3C81401E" w14:textId="77777777" w:rsidR="000A4D6F" w:rsidRPr="002D363B" w:rsidRDefault="000A4D6F" w:rsidP="00A351C5">
      <w:pPr>
        <w:spacing w:after="0" w:line="240" w:lineRule="auto"/>
        <w:ind w:firstLine="720"/>
        <w:jc w:val="both"/>
        <w:rPr>
          <w:rFonts w:ascii="Times New Roman" w:eastAsia="Times New Roman" w:hAnsi="Times New Roman" w:cs="Times New Roman"/>
          <w:color w:val="0070C0"/>
          <w:sz w:val="24"/>
          <w:szCs w:val="24"/>
          <w:u w:val="single"/>
        </w:rPr>
      </w:pPr>
    </w:p>
    <w:p w14:paraId="458587F4" w14:textId="77777777" w:rsidR="00A83C93" w:rsidRPr="002D363B" w:rsidRDefault="00A83C93" w:rsidP="00E01DC3">
      <w:pPr>
        <w:pStyle w:val="Normalunderline"/>
        <w:spacing w:before="0" w:after="0" w:line="240" w:lineRule="auto"/>
        <w:ind w:firstLine="720"/>
      </w:pPr>
      <w:r w:rsidRPr="002D363B">
        <w:t>Sasniedzamais rezultāts un nepieciešamā rīcība</w:t>
      </w:r>
      <w:r w:rsidR="0042262C" w:rsidRPr="002D363B">
        <w:t>:</w:t>
      </w:r>
    </w:p>
    <w:p w14:paraId="2EBD794D" w14:textId="77777777" w:rsidR="00A351C5" w:rsidRPr="002D363B" w:rsidRDefault="00A351C5" w:rsidP="00A351C5">
      <w:pPr>
        <w:pStyle w:val="Normalunderline"/>
        <w:spacing w:before="0" w:after="0" w:line="240" w:lineRule="auto"/>
      </w:pPr>
    </w:p>
    <w:p w14:paraId="35E35AC3" w14:textId="77777777" w:rsidR="009A5016" w:rsidRPr="002D363B" w:rsidRDefault="00EE6DE8" w:rsidP="00A351C5">
      <w:pPr>
        <w:pStyle w:val="Normalunderline"/>
        <w:spacing w:before="0" w:after="0" w:line="240" w:lineRule="auto"/>
        <w:jc w:val="both"/>
        <w:rPr>
          <w:u w:val="none"/>
        </w:rPr>
      </w:pPr>
      <w:r w:rsidRPr="002D363B">
        <w:rPr>
          <w:u w:val="none"/>
        </w:rPr>
        <w:tab/>
      </w:r>
      <w:r w:rsidR="0042262C" w:rsidRPr="002D363B">
        <w:rPr>
          <w:u w:val="none"/>
        </w:rPr>
        <w:t>P</w:t>
      </w:r>
      <w:r w:rsidR="00686339" w:rsidRPr="002D363B">
        <w:rPr>
          <w:u w:val="none"/>
        </w:rPr>
        <w:t xml:space="preserve">lašāk </w:t>
      </w:r>
      <w:r w:rsidR="009F624F" w:rsidRPr="002D363B">
        <w:rPr>
          <w:u w:val="none"/>
        </w:rPr>
        <w:t xml:space="preserve">un dziļāk </w:t>
      </w:r>
      <w:r w:rsidR="00686339" w:rsidRPr="002D363B">
        <w:rPr>
          <w:u w:val="none"/>
        </w:rPr>
        <w:t>apzināts</w:t>
      </w:r>
      <w:r w:rsidR="00A83C93" w:rsidRPr="002D363B">
        <w:rPr>
          <w:u w:val="none"/>
        </w:rPr>
        <w:t xml:space="preserve"> ārpus Latv</w:t>
      </w:r>
      <w:r w:rsidRPr="002D363B">
        <w:rPr>
          <w:u w:val="none"/>
        </w:rPr>
        <w:t>ijas dzīvojošo latvie</w:t>
      </w:r>
      <w:r w:rsidR="00686339" w:rsidRPr="002D363B">
        <w:rPr>
          <w:u w:val="none"/>
        </w:rPr>
        <w:t>šu vēstures un kultūras mantojums</w:t>
      </w:r>
      <w:r w:rsidR="009F624F" w:rsidRPr="002D363B">
        <w:rPr>
          <w:u w:val="none"/>
        </w:rPr>
        <w:t xml:space="preserve"> un</w:t>
      </w:r>
      <w:r w:rsidR="00A83C93" w:rsidRPr="002D363B">
        <w:rPr>
          <w:u w:val="none"/>
        </w:rPr>
        <w:t xml:space="preserve"> </w:t>
      </w:r>
      <w:r w:rsidR="009F624F" w:rsidRPr="002D363B">
        <w:rPr>
          <w:u w:val="none"/>
        </w:rPr>
        <w:t xml:space="preserve">tā nozīme, </w:t>
      </w:r>
      <w:r w:rsidR="00A83C93" w:rsidRPr="002D363B">
        <w:rPr>
          <w:u w:val="none"/>
        </w:rPr>
        <w:t>kas, balstoties iegūtajās zināšanās, mazinās aizspriedumus un veicinās</w:t>
      </w:r>
      <w:r w:rsidRPr="002D363B">
        <w:rPr>
          <w:u w:val="none"/>
        </w:rPr>
        <w:t xml:space="preserve"> savstarpējo sadarbību</w:t>
      </w:r>
      <w:r w:rsidR="009A7FCC" w:rsidRPr="002D363B">
        <w:rPr>
          <w:u w:val="none"/>
        </w:rPr>
        <w:t xml:space="preserve"> starp Latvijas sabiedrību</w:t>
      </w:r>
      <w:r w:rsidR="006C1618" w:rsidRPr="002D363B">
        <w:rPr>
          <w:u w:val="none"/>
        </w:rPr>
        <w:t xml:space="preserve"> un diasporu</w:t>
      </w:r>
      <w:r w:rsidR="00686339" w:rsidRPr="002D363B">
        <w:rPr>
          <w:u w:val="none"/>
        </w:rPr>
        <w:t>.</w:t>
      </w:r>
    </w:p>
    <w:p w14:paraId="6E1DB1DF" w14:textId="77777777" w:rsidR="00D9244F" w:rsidRPr="002D363B" w:rsidRDefault="00D9244F" w:rsidP="00A351C5">
      <w:pPr>
        <w:pStyle w:val="Normalunderline"/>
        <w:spacing w:before="0" w:after="0" w:line="240" w:lineRule="auto"/>
        <w:jc w:val="both"/>
        <w:rPr>
          <w:color w:val="0070C0"/>
          <w:u w:val="none"/>
        </w:rPr>
      </w:pPr>
    </w:p>
    <w:p w14:paraId="043D9959" w14:textId="77777777" w:rsidR="00D9244F" w:rsidRPr="002D363B" w:rsidRDefault="00D9244F" w:rsidP="00D9244F">
      <w:pPr>
        <w:pStyle w:val="ListParagraph"/>
        <w:numPr>
          <w:ilvl w:val="0"/>
          <w:numId w:val="19"/>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lastRenderedPageBreak/>
        <w:t xml:space="preserve">Lai nodrošinātu pasākumu programmas pēctecību un ilgtspēju, sadarbībā ar diasporas organizācijām ir jāidentificē prioritārie projekti latviešu trimdas vēstures un kultūras mantojuma izpētē, lai veidotu vienotu sociālo atmiņu. </w:t>
      </w:r>
    </w:p>
    <w:p w14:paraId="4A309D02" w14:textId="77777777" w:rsidR="002E6B35" w:rsidRPr="002D363B" w:rsidRDefault="002D4AD8" w:rsidP="00A351C5">
      <w:pPr>
        <w:pStyle w:val="ListParagraph"/>
        <w:numPr>
          <w:ilvl w:val="0"/>
          <w:numId w:val="19"/>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Jāveicina emigrācijas un trimdas vēstures un kultūras informācijas izplatīšana Latvijā, rīkojot pasākumus </w:t>
      </w:r>
      <w:r w:rsidRPr="002D363B">
        <w:rPr>
          <w:rFonts w:ascii="Times New Roman" w:eastAsia="Times New Roman" w:hAnsi="Times New Roman" w:cs="Times New Roman"/>
          <w:color w:val="000000" w:themeColor="text1"/>
          <w:sz w:val="24"/>
          <w:szCs w:val="24"/>
        </w:rPr>
        <w:t xml:space="preserve">Rīgā un </w:t>
      </w:r>
      <w:r w:rsidRPr="002D363B">
        <w:rPr>
          <w:rFonts w:ascii="Times New Roman" w:eastAsia="Times New Roman" w:hAnsi="Times New Roman" w:cs="Times New Roman"/>
          <w:sz w:val="24"/>
          <w:szCs w:val="24"/>
        </w:rPr>
        <w:t>Latvijas novados (</w:t>
      </w:r>
      <w:r w:rsidRPr="002D363B">
        <w:rPr>
          <w:rFonts w:ascii="Times New Roman" w:eastAsia="Times New Roman" w:hAnsi="Times New Roman" w:cs="Times New Roman"/>
          <w:color w:val="000000" w:themeColor="text1"/>
          <w:sz w:val="24"/>
          <w:szCs w:val="24"/>
        </w:rPr>
        <w:t>konferences, izstādes</w:t>
      </w:r>
      <w:r w:rsidRPr="002D363B">
        <w:rPr>
          <w:rFonts w:ascii="Times New Roman" w:eastAsia="Times New Roman" w:hAnsi="Times New Roman" w:cs="Times New Roman"/>
          <w:sz w:val="24"/>
          <w:szCs w:val="24"/>
        </w:rPr>
        <w:t>, trimdas autoru darbu lasījumi, koncerti), kā arī</w:t>
      </w:r>
      <w:proofErr w:type="gramStart"/>
      <w:r w:rsidRPr="002D363B">
        <w:rPr>
          <w:rFonts w:ascii="Times New Roman" w:eastAsia="Times New Roman" w:hAnsi="Times New Roman" w:cs="Times New Roman"/>
          <w:sz w:val="24"/>
          <w:szCs w:val="24"/>
        </w:rPr>
        <w:t xml:space="preserve"> skolu mācību programmās un </w:t>
      </w:r>
      <w:r w:rsidR="00BA2CA5" w:rsidRPr="002D363B">
        <w:rPr>
          <w:rFonts w:ascii="Times New Roman" w:eastAsia="Times New Roman" w:hAnsi="Times New Roman" w:cs="Times New Roman"/>
          <w:sz w:val="24"/>
          <w:szCs w:val="24"/>
        </w:rPr>
        <w:t xml:space="preserve">muzeju ekspozīcijās </w:t>
      </w:r>
      <w:r w:rsidRPr="002D363B">
        <w:rPr>
          <w:rFonts w:ascii="Times New Roman" w:eastAsia="Times New Roman" w:hAnsi="Times New Roman" w:cs="Times New Roman"/>
          <w:sz w:val="24"/>
          <w:szCs w:val="24"/>
        </w:rPr>
        <w:t>iekļaujot</w:t>
      </w:r>
      <w:proofErr w:type="gramEnd"/>
      <w:r w:rsidRPr="002D363B">
        <w:rPr>
          <w:rFonts w:ascii="Times New Roman" w:eastAsia="Times New Roman" w:hAnsi="Times New Roman" w:cs="Times New Roman"/>
          <w:sz w:val="24"/>
          <w:szCs w:val="24"/>
        </w:rPr>
        <w:t xml:space="preserve"> </w:t>
      </w:r>
      <w:r w:rsidR="00865404" w:rsidRPr="002D363B">
        <w:rPr>
          <w:rFonts w:ascii="Times New Roman" w:eastAsia="Times New Roman" w:hAnsi="Times New Roman" w:cs="Times New Roman"/>
          <w:sz w:val="24"/>
          <w:szCs w:val="24"/>
        </w:rPr>
        <w:t>apskatu</w:t>
      </w:r>
      <w:r w:rsidRPr="002D363B">
        <w:rPr>
          <w:rFonts w:ascii="Times New Roman" w:eastAsia="Times New Roman" w:hAnsi="Times New Roman" w:cs="Times New Roman"/>
          <w:sz w:val="24"/>
          <w:szCs w:val="24"/>
        </w:rPr>
        <w:t xml:space="preserve"> par latviešu dzīvi trimdā. </w:t>
      </w:r>
    </w:p>
    <w:p w14:paraId="46043FFA" w14:textId="77777777" w:rsidR="002D4AD8" w:rsidRPr="002D363B" w:rsidRDefault="002D4AD8" w:rsidP="00A351C5">
      <w:pPr>
        <w:pStyle w:val="ListParagraph"/>
        <w:numPr>
          <w:ilvl w:val="0"/>
          <w:numId w:val="19"/>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Jāveicina trimdas bibliotēku integrēšana Latvijas bibliotēku sistēmā. </w:t>
      </w:r>
    </w:p>
    <w:p w14:paraId="2C172307" w14:textId="77777777" w:rsidR="00990634" w:rsidRPr="002D363B" w:rsidRDefault="00990634" w:rsidP="00A351C5">
      <w:pPr>
        <w:pStyle w:val="ListParagraph"/>
        <w:numPr>
          <w:ilvl w:val="0"/>
          <w:numId w:val="19"/>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Jāveicina un jāatbalsta pašvaldību iniciatīvas, daloties labajā praksē un pieredzē </w:t>
      </w:r>
      <w:r w:rsidR="00865404" w:rsidRPr="002D363B">
        <w:rPr>
          <w:rFonts w:ascii="Times New Roman" w:eastAsia="Times New Roman" w:hAnsi="Times New Roman" w:cs="Times New Roman"/>
          <w:sz w:val="24"/>
          <w:szCs w:val="24"/>
        </w:rPr>
        <w:t xml:space="preserve">ārzemju latviešu </w:t>
      </w:r>
      <w:r w:rsidRPr="002D363B">
        <w:rPr>
          <w:rFonts w:ascii="Times New Roman" w:eastAsia="Times New Roman" w:hAnsi="Times New Roman" w:cs="Times New Roman"/>
          <w:sz w:val="24"/>
          <w:szCs w:val="24"/>
        </w:rPr>
        <w:t>kultūras mantojuma apzināšan</w:t>
      </w:r>
      <w:r w:rsidR="0049055B" w:rsidRPr="002D363B">
        <w:rPr>
          <w:rFonts w:ascii="Times New Roman" w:eastAsia="Times New Roman" w:hAnsi="Times New Roman" w:cs="Times New Roman"/>
          <w:sz w:val="24"/>
          <w:szCs w:val="24"/>
        </w:rPr>
        <w:t>ā.</w:t>
      </w:r>
    </w:p>
    <w:p w14:paraId="0EA788C8" w14:textId="77777777" w:rsidR="00791752" w:rsidRPr="002D363B" w:rsidRDefault="00791752" w:rsidP="00A351C5">
      <w:pPr>
        <w:pStyle w:val="ListParagraph"/>
        <w:numPr>
          <w:ilvl w:val="0"/>
          <w:numId w:val="19"/>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Jāpanāk latviešu diasporas arhīvu apzināšana</w:t>
      </w:r>
      <w:r w:rsidR="0049055B" w:rsidRPr="002D363B">
        <w:rPr>
          <w:rFonts w:ascii="Times New Roman" w:eastAsia="Times New Roman" w:hAnsi="Times New Roman" w:cs="Times New Roman"/>
          <w:sz w:val="24"/>
          <w:szCs w:val="24"/>
        </w:rPr>
        <w:t>s</w:t>
      </w:r>
      <w:r w:rsidRPr="002D363B">
        <w:rPr>
          <w:rFonts w:ascii="Times New Roman" w:eastAsia="Times New Roman" w:hAnsi="Times New Roman" w:cs="Times New Roman"/>
          <w:sz w:val="24"/>
          <w:szCs w:val="24"/>
        </w:rPr>
        <w:t>, saglabāšana</w:t>
      </w:r>
      <w:r w:rsidR="0049055B" w:rsidRPr="002D363B">
        <w:rPr>
          <w:rFonts w:ascii="Times New Roman" w:eastAsia="Times New Roman" w:hAnsi="Times New Roman" w:cs="Times New Roman"/>
          <w:sz w:val="24"/>
          <w:szCs w:val="24"/>
        </w:rPr>
        <w:t>s</w:t>
      </w:r>
      <w:r w:rsidRPr="002D363B">
        <w:rPr>
          <w:rFonts w:ascii="Times New Roman" w:eastAsia="Times New Roman" w:hAnsi="Times New Roman" w:cs="Times New Roman"/>
          <w:sz w:val="24"/>
          <w:szCs w:val="24"/>
        </w:rPr>
        <w:t xml:space="preserve"> un pētniecība</w:t>
      </w:r>
      <w:r w:rsidR="0049055B" w:rsidRPr="002D363B">
        <w:rPr>
          <w:rFonts w:ascii="Times New Roman" w:eastAsia="Times New Roman" w:hAnsi="Times New Roman" w:cs="Times New Roman"/>
          <w:sz w:val="24"/>
          <w:szCs w:val="24"/>
        </w:rPr>
        <w:t>s pilnveidošana</w:t>
      </w:r>
      <w:r w:rsidRPr="002D363B">
        <w:rPr>
          <w:rFonts w:ascii="Times New Roman" w:eastAsia="Times New Roman" w:hAnsi="Times New Roman" w:cs="Times New Roman"/>
          <w:sz w:val="24"/>
          <w:szCs w:val="24"/>
        </w:rPr>
        <w:t>.</w:t>
      </w:r>
    </w:p>
    <w:p w14:paraId="4C370DD6" w14:textId="77777777" w:rsidR="003E4996" w:rsidRPr="002D363B" w:rsidRDefault="003E4996" w:rsidP="00A351C5">
      <w:pPr>
        <w:pStyle w:val="ListParagraph"/>
        <w:numPr>
          <w:ilvl w:val="0"/>
          <w:numId w:val="19"/>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Jā</w:t>
      </w:r>
      <w:r w:rsidR="005054D8" w:rsidRPr="002D363B">
        <w:rPr>
          <w:rFonts w:ascii="Times New Roman" w:eastAsia="Times New Roman" w:hAnsi="Times New Roman" w:cs="Times New Roman"/>
          <w:sz w:val="24"/>
          <w:szCs w:val="24"/>
        </w:rPr>
        <w:t>sniedz atbalsts</w:t>
      </w:r>
      <w:r w:rsidRPr="002D363B">
        <w:rPr>
          <w:rFonts w:ascii="Times New Roman" w:eastAsia="Times New Roman" w:hAnsi="Times New Roman" w:cs="Times New Roman"/>
          <w:sz w:val="24"/>
          <w:szCs w:val="24"/>
        </w:rPr>
        <w:t xml:space="preserve"> latviešu centra izveidošana </w:t>
      </w:r>
      <w:proofErr w:type="spellStart"/>
      <w:r w:rsidRPr="002D363B">
        <w:rPr>
          <w:rFonts w:ascii="Times New Roman" w:eastAsia="Times New Roman" w:hAnsi="Times New Roman" w:cs="Times New Roman"/>
          <w:sz w:val="24"/>
          <w:szCs w:val="24"/>
        </w:rPr>
        <w:t>Novaodesas</w:t>
      </w:r>
      <w:proofErr w:type="spellEnd"/>
      <w:r w:rsidRPr="002D363B">
        <w:rPr>
          <w:rFonts w:ascii="Times New Roman" w:eastAsia="Times New Roman" w:hAnsi="Times New Roman" w:cs="Times New Roman"/>
          <w:sz w:val="24"/>
          <w:szCs w:val="24"/>
        </w:rPr>
        <w:t xml:space="preserve"> pilsētā Brazīlijā.</w:t>
      </w:r>
    </w:p>
    <w:p w14:paraId="771AB8E2" w14:textId="77777777" w:rsidR="003E4996" w:rsidRPr="002D363B" w:rsidRDefault="003E4996" w:rsidP="003E4996">
      <w:pPr>
        <w:pStyle w:val="ListParagraph"/>
        <w:spacing w:after="0"/>
        <w:ind w:left="1440"/>
        <w:jc w:val="both"/>
        <w:rPr>
          <w:rFonts w:ascii="Times New Roman" w:eastAsia="Times New Roman" w:hAnsi="Times New Roman" w:cs="Times New Roman"/>
          <w:sz w:val="24"/>
          <w:szCs w:val="24"/>
        </w:rPr>
      </w:pPr>
    </w:p>
    <w:p w14:paraId="5733B6C1" w14:textId="77777777" w:rsidR="0042262C" w:rsidRPr="002D363B" w:rsidRDefault="0042262C" w:rsidP="00EA3FCD">
      <w:pPr>
        <w:pStyle w:val="Heading2"/>
        <w:spacing w:before="0" w:after="0" w:line="240" w:lineRule="auto"/>
        <w:rPr>
          <w:u w:color="000000"/>
        </w:rPr>
      </w:pPr>
      <w:bookmarkStart w:id="20" w:name="_Toc387994571"/>
    </w:p>
    <w:p w14:paraId="5CF7063B" w14:textId="77777777" w:rsidR="00F009B1" w:rsidRPr="002D363B" w:rsidRDefault="00F009B1" w:rsidP="00033060">
      <w:pPr>
        <w:pStyle w:val="Heading2"/>
        <w:spacing w:before="0" w:after="0" w:line="240" w:lineRule="auto"/>
        <w:ind w:firstLine="720"/>
        <w:jc w:val="left"/>
        <w:rPr>
          <w:u w:color="000000"/>
        </w:rPr>
      </w:pPr>
      <w:r w:rsidRPr="002D363B">
        <w:rPr>
          <w:u w:color="000000"/>
        </w:rPr>
        <w:t>2. Rīcības virziens: Diasporas politiskās un pilsoniskās līdzdalības veicināšana</w:t>
      </w:r>
      <w:bookmarkEnd w:id="20"/>
    </w:p>
    <w:p w14:paraId="0BB6E2CC" w14:textId="77777777" w:rsidR="00EA3FCD" w:rsidRPr="002D363B" w:rsidRDefault="00EA3FCD" w:rsidP="00EA3FCD">
      <w:pPr>
        <w:spacing w:after="0" w:line="240" w:lineRule="auto"/>
      </w:pPr>
    </w:p>
    <w:p w14:paraId="02276C07" w14:textId="77777777" w:rsidR="00F009B1" w:rsidRPr="002D363B" w:rsidRDefault="00F009B1" w:rsidP="00EA3FCD">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u w:val="single"/>
        </w:rPr>
        <w:t>Mērķis:</w:t>
      </w:r>
      <w:r w:rsidRPr="002D363B">
        <w:rPr>
          <w:rFonts w:ascii="Times New Roman" w:eastAsia="Times New Roman" w:hAnsi="Times New Roman" w:cs="Times New Roman"/>
          <w:sz w:val="24"/>
          <w:szCs w:val="24"/>
        </w:rPr>
        <w:t xml:space="preserve"> veicināt diasporas politisko un pilsonisko līdzdalību Latvijā</w:t>
      </w:r>
      <w:r w:rsidR="00716549" w:rsidRPr="002D363B">
        <w:rPr>
          <w:rFonts w:ascii="Times New Roman" w:eastAsia="Times New Roman" w:hAnsi="Times New Roman" w:cs="Times New Roman"/>
          <w:sz w:val="24"/>
          <w:szCs w:val="24"/>
        </w:rPr>
        <w:t xml:space="preserve"> noti</w:t>
      </w:r>
      <w:r w:rsidR="00111E92" w:rsidRPr="002D363B">
        <w:rPr>
          <w:rFonts w:ascii="Times New Roman" w:eastAsia="Times New Roman" w:hAnsi="Times New Roman" w:cs="Times New Roman"/>
          <w:sz w:val="24"/>
          <w:szCs w:val="24"/>
        </w:rPr>
        <w:t>e</w:t>
      </w:r>
      <w:r w:rsidR="00716549" w:rsidRPr="002D363B">
        <w:rPr>
          <w:rFonts w:ascii="Times New Roman" w:eastAsia="Times New Roman" w:hAnsi="Times New Roman" w:cs="Times New Roman"/>
          <w:sz w:val="24"/>
          <w:szCs w:val="24"/>
        </w:rPr>
        <w:t>košajā</w:t>
      </w:r>
      <w:r w:rsidRPr="002D363B">
        <w:rPr>
          <w:rFonts w:ascii="Times New Roman" w:eastAsia="Times New Roman" w:hAnsi="Times New Roman" w:cs="Times New Roman"/>
          <w:sz w:val="24"/>
          <w:szCs w:val="24"/>
        </w:rPr>
        <w:t xml:space="preserve">, </w:t>
      </w:r>
      <w:r w:rsidR="00234941" w:rsidRPr="002D363B">
        <w:rPr>
          <w:rFonts w:ascii="Times New Roman" w:eastAsia="Times New Roman" w:hAnsi="Times New Roman" w:cs="Times New Roman"/>
          <w:sz w:val="24"/>
          <w:szCs w:val="24"/>
        </w:rPr>
        <w:t xml:space="preserve">lai </w:t>
      </w:r>
      <w:r w:rsidR="00405209" w:rsidRPr="002D363B">
        <w:rPr>
          <w:rFonts w:ascii="Times New Roman" w:eastAsia="Times New Roman" w:hAnsi="Times New Roman" w:cs="Times New Roman"/>
          <w:sz w:val="24"/>
          <w:szCs w:val="24"/>
        </w:rPr>
        <w:t>stiprinātu</w:t>
      </w:r>
      <w:r w:rsidR="00234941" w:rsidRPr="002D363B">
        <w:rPr>
          <w:rFonts w:ascii="Times New Roman" w:eastAsia="Times New Roman" w:hAnsi="Times New Roman" w:cs="Times New Roman"/>
          <w:sz w:val="24"/>
          <w:szCs w:val="24"/>
        </w:rPr>
        <w:t xml:space="preserve"> diasporas pārstāvju</w:t>
      </w:r>
      <w:r w:rsidRPr="002D363B">
        <w:rPr>
          <w:rFonts w:ascii="Times New Roman" w:eastAsia="Times New Roman" w:hAnsi="Times New Roman" w:cs="Times New Roman"/>
          <w:sz w:val="24"/>
          <w:szCs w:val="24"/>
        </w:rPr>
        <w:t xml:space="preserve"> piederības sajūtu Latvijai</w:t>
      </w:r>
      <w:r w:rsidR="00234941" w:rsidRPr="002D363B">
        <w:rPr>
          <w:rFonts w:ascii="Times New Roman" w:eastAsia="Times New Roman" w:hAnsi="Times New Roman" w:cs="Times New Roman"/>
          <w:sz w:val="24"/>
          <w:szCs w:val="24"/>
        </w:rPr>
        <w:t xml:space="preserve"> un </w:t>
      </w:r>
      <w:r w:rsidR="00405209" w:rsidRPr="002D363B">
        <w:rPr>
          <w:rFonts w:ascii="Times New Roman" w:eastAsia="Times New Roman" w:hAnsi="Times New Roman" w:cs="Times New Roman"/>
          <w:sz w:val="24"/>
          <w:szCs w:val="24"/>
        </w:rPr>
        <w:t xml:space="preserve">vairotu </w:t>
      </w:r>
      <w:r w:rsidR="00234941" w:rsidRPr="002D363B">
        <w:rPr>
          <w:rFonts w:ascii="Times New Roman" w:eastAsia="Times New Roman" w:hAnsi="Times New Roman" w:cs="Times New Roman"/>
          <w:sz w:val="24"/>
          <w:szCs w:val="24"/>
        </w:rPr>
        <w:t>līdzatbildību par valsts un sabiedrības attīstību</w:t>
      </w:r>
      <w:r w:rsidRPr="002D363B">
        <w:rPr>
          <w:rFonts w:ascii="Times New Roman" w:eastAsia="Times New Roman" w:hAnsi="Times New Roman" w:cs="Times New Roman"/>
          <w:sz w:val="24"/>
          <w:szCs w:val="24"/>
        </w:rPr>
        <w:t>.</w:t>
      </w:r>
    </w:p>
    <w:p w14:paraId="3D67F9B2" w14:textId="77777777" w:rsidR="00A351C5" w:rsidRPr="002D363B" w:rsidRDefault="00A351C5" w:rsidP="00A351C5">
      <w:pPr>
        <w:spacing w:after="0" w:line="240" w:lineRule="auto"/>
        <w:ind w:firstLine="720"/>
        <w:jc w:val="both"/>
        <w:rPr>
          <w:rFonts w:ascii="Times New Roman" w:eastAsia="Times New Roman" w:hAnsi="Times New Roman" w:cs="Times New Roman"/>
          <w:sz w:val="24"/>
          <w:szCs w:val="24"/>
        </w:rPr>
      </w:pPr>
    </w:p>
    <w:p w14:paraId="58E30180" w14:textId="77777777" w:rsidR="003E4996" w:rsidRPr="002D363B" w:rsidRDefault="00F009B1" w:rsidP="00A351C5">
      <w:pPr>
        <w:pStyle w:val="Heading3"/>
        <w:spacing w:before="0" w:line="240" w:lineRule="auto"/>
        <w:ind w:firstLine="720"/>
        <w:jc w:val="both"/>
        <w:rPr>
          <w:rFonts w:ascii="Times New Roman" w:hAnsi="Times New Roman" w:cs="Times New Roman"/>
          <w:b w:val="0"/>
          <w:bCs w:val="0"/>
          <w:i/>
          <w:iCs/>
          <w:color w:val="000000"/>
          <w:sz w:val="24"/>
          <w:szCs w:val="24"/>
          <w:u w:color="000000"/>
        </w:rPr>
      </w:pPr>
      <w:bookmarkStart w:id="21" w:name="_Toc387994572"/>
      <w:r w:rsidRPr="002D363B">
        <w:rPr>
          <w:rFonts w:ascii="Times New Roman" w:hAnsi="Times New Roman" w:cs="Times New Roman"/>
          <w:b w:val="0"/>
          <w:bCs w:val="0"/>
          <w:i/>
          <w:iCs/>
          <w:color w:val="000000"/>
          <w:sz w:val="24"/>
          <w:szCs w:val="24"/>
          <w:u w:color="000000"/>
        </w:rPr>
        <w:t xml:space="preserve">2.1. </w:t>
      </w:r>
      <w:r w:rsidR="003E4996" w:rsidRPr="002D363B">
        <w:rPr>
          <w:rFonts w:ascii="Times New Roman" w:hAnsi="Times New Roman" w:cs="Times New Roman"/>
          <w:b w:val="0"/>
          <w:bCs w:val="0"/>
          <w:i/>
          <w:iCs/>
          <w:color w:val="000000"/>
          <w:sz w:val="24"/>
          <w:szCs w:val="24"/>
          <w:u w:color="000000"/>
        </w:rPr>
        <w:t>Latvijas pilsonība un dubultpilsonība</w:t>
      </w:r>
      <w:bookmarkEnd w:id="21"/>
      <w:r w:rsidR="00D91B23" w:rsidRPr="002D363B">
        <w:rPr>
          <w:rFonts w:ascii="Times New Roman" w:hAnsi="Times New Roman" w:cs="Times New Roman"/>
          <w:b w:val="0"/>
          <w:bCs w:val="0"/>
          <w:i/>
          <w:iCs/>
          <w:color w:val="000000"/>
          <w:sz w:val="24"/>
          <w:szCs w:val="24"/>
          <w:u w:color="000000"/>
        </w:rPr>
        <w:t>; Latvijas valstspiederīgo</w:t>
      </w:r>
      <w:r w:rsidR="003E4996" w:rsidRPr="002D363B">
        <w:rPr>
          <w:rFonts w:ascii="Times New Roman" w:hAnsi="Times New Roman" w:cs="Times New Roman"/>
          <w:b w:val="0"/>
          <w:bCs w:val="0"/>
          <w:i/>
          <w:iCs/>
          <w:color w:val="000000"/>
          <w:sz w:val="24"/>
          <w:szCs w:val="24"/>
          <w:u w:color="000000"/>
        </w:rPr>
        <w:t xml:space="preserve"> </w:t>
      </w:r>
      <w:r w:rsidR="00D91B23" w:rsidRPr="002D363B">
        <w:rPr>
          <w:rFonts w:ascii="Times New Roman" w:hAnsi="Times New Roman" w:cs="Times New Roman"/>
          <w:b w:val="0"/>
          <w:bCs w:val="0"/>
          <w:i/>
          <w:iCs/>
          <w:color w:val="000000"/>
          <w:sz w:val="24"/>
          <w:szCs w:val="24"/>
          <w:u w:color="000000"/>
        </w:rPr>
        <w:t>interešu aizstāvība un konsulāro pakalpojumu nodrošināšana</w:t>
      </w:r>
    </w:p>
    <w:p w14:paraId="17BD6232" w14:textId="77777777" w:rsidR="00A351C5" w:rsidRPr="002D363B" w:rsidRDefault="00A351C5" w:rsidP="00A351C5">
      <w:pPr>
        <w:pStyle w:val="Normalunderline"/>
        <w:spacing w:before="0" w:after="0" w:line="240" w:lineRule="auto"/>
      </w:pPr>
    </w:p>
    <w:p w14:paraId="576CD1B5" w14:textId="77777777" w:rsidR="003E4996" w:rsidRPr="002D363B" w:rsidRDefault="00355C56" w:rsidP="00A351C5">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Latvijas valstij ir svarīg</w:t>
      </w:r>
      <w:r w:rsidR="005C5663" w:rsidRPr="002D363B">
        <w:rPr>
          <w:rFonts w:ascii="Times New Roman" w:eastAsia="Times New Roman" w:hAnsi="Times New Roman" w:cs="Times New Roman"/>
          <w:sz w:val="24"/>
          <w:szCs w:val="24"/>
        </w:rPr>
        <w:t>i</w:t>
      </w:r>
      <w:r w:rsidRPr="002D363B">
        <w:rPr>
          <w:rFonts w:ascii="Times New Roman" w:eastAsia="Times New Roman" w:hAnsi="Times New Roman" w:cs="Times New Roman"/>
          <w:sz w:val="24"/>
          <w:szCs w:val="24"/>
        </w:rPr>
        <w:t xml:space="preserve"> saglabāt pilsoņu loku kā Latvijā, tā ārzemēs un pēc iespējas to paplašināt.</w:t>
      </w:r>
      <w:r w:rsidR="002006B4" w:rsidRPr="002D363B">
        <w:rPr>
          <w:rFonts w:ascii="Times New Roman" w:eastAsia="Times New Roman" w:hAnsi="Times New Roman" w:cs="Times New Roman"/>
          <w:sz w:val="24"/>
          <w:szCs w:val="24"/>
        </w:rPr>
        <w:t xml:space="preserve"> </w:t>
      </w:r>
      <w:r w:rsidR="003E4996" w:rsidRPr="002D363B">
        <w:rPr>
          <w:rFonts w:ascii="Times New Roman" w:eastAsia="Times New Roman" w:hAnsi="Times New Roman" w:cs="Times New Roman"/>
          <w:sz w:val="24"/>
          <w:szCs w:val="24"/>
        </w:rPr>
        <w:t>2013.</w:t>
      </w:r>
      <w:r w:rsidR="005905E0" w:rsidRPr="002D363B">
        <w:rPr>
          <w:rFonts w:ascii="Times New Roman" w:eastAsia="Times New Roman" w:hAnsi="Times New Roman" w:cs="Times New Roman"/>
          <w:sz w:val="24"/>
          <w:szCs w:val="24"/>
        </w:rPr>
        <w:t xml:space="preserve"> </w:t>
      </w:r>
      <w:r w:rsidR="003E4996" w:rsidRPr="002D363B">
        <w:rPr>
          <w:rFonts w:ascii="Times New Roman" w:eastAsia="Times New Roman" w:hAnsi="Times New Roman" w:cs="Times New Roman"/>
          <w:sz w:val="24"/>
          <w:szCs w:val="24"/>
        </w:rPr>
        <w:t xml:space="preserve">gada 9. </w:t>
      </w:r>
      <w:r w:rsidR="005905E0" w:rsidRPr="002D363B">
        <w:rPr>
          <w:rFonts w:ascii="Times New Roman" w:eastAsia="Times New Roman" w:hAnsi="Times New Roman" w:cs="Times New Roman"/>
          <w:sz w:val="24"/>
          <w:szCs w:val="24"/>
        </w:rPr>
        <w:t>m</w:t>
      </w:r>
      <w:r w:rsidR="003E4996" w:rsidRPr="002D363B">
        <w:rPr>
          <w:rFonts w:ascii="Times New Roman" w:eastAsia="Times New Roman" w:hAnsi="Times New Roman" w:cs="Times New Roman"/>
          <w:sz w:val="24"/>
          <w:szCs w:val="24"/>
        </w:rPr>
        <w:t>aijā</w:t>
      </w:r>
      <w:r w:rsidR="005905E0" w:rsidRPr="002D363B">
        <w:rPr>
          <w:rFonts w:ascii="Times New Roman" w:eastAsia="Times New Roman" w:hAnsi="Times New Roman" w:cs="Times New Roman"/>
          <w:sz w:val="24"/>
          <w:szCs w:val="24"/>
        </w:rPr>
        <w:t>,</w:t>
      </w:r>
      <w:r w:rsidR="003E4996" w:rsidRPr="002D363B">
        <w:rPr>
          <w:rFonts w:ascii="Times New Roman" w:eastAsia="Times New Roman" w:hAnsi="Times New Roman" w:cs="Times New Roman"/>
          <w:sz w:val="24"/>
          <w:szCs w:val="24"/>
        </w:rPr>
        <w:t xml:space="preserve"> pieņemot Pilsonības likuma grozījumus, ārzemēs dzīvojošiem diasporas pārstāvjiem ir dots signāls, ka viņiem ir iespēja politiski stiprināt savu saikni ar Latviju. Latvijas pilsonība ir stiprā</w:t>
      </w:r>
      <w:r w:rsidR="00B713D5" w:rsidRPr="002D363B">
        <w:rPr>
          <w:rFonts w:ascii="Times New Roman" w:eastAsia="Times New Roman" w:hAnsi="Times New Roman" w:cs="Times New Roman"/>
          <w:sz w:val="24"/>
          <w:szCs w:val="24"/>
        </w:rPr>
        <w:t>kā pilsoniskā saikne ar Latviju, kas</w:t>
      </w:r>
      <w:r w:rsidR="003E4996" w:rsidRPr="002D363B">
        <w:rPr>
          <w:rFonts w:ascii="Times New Roman" w:eastAsia="Times New Roman" w:hAnsi="Times New Roman" w:cs="Times New Roman"/>
          <w:sz w:val="24"/>
          <w:szCs w:val="24"/>
        </w:rPr>
        <w:t xml:space="preserve"> dod tiesības aktīvi</w:t>
      </w:r>
      <w:r w:rsidR="000F0FB0" w:rsidRPr="002D363B">
        <w:rPr>
          <w:rFonts w:ascii="Times New Roman" w:eastAsia="Times New Roman" w:hAnsi="Times New Roman" w:cs="Times New Roman"/>
          <w:sz w:val="24"/>
          <w:szCs w:val="24"/>
        </w:rPr>
        <w:t xml:space="preserve"> </w:t>
      </w:r>
      <w:r w:rsidR="00A57303" w:rsidRPr="002D363B">
        <w:rPr>
          <w:rFonts w:ascii="Times New Roman" w:eastAsia="Times New Roman" w:hAnsi="Times New Roman" w:cs="Times New Roman"/>
          <w:sz w:val="24"/>
          <w:szCs w:val="24"/>
        </w:rPr>
        <w:t>iesaistīties</w:t>
      </w:r>
      <w:r w:rsidR="000F0FB0" w:rsidRPr="002D363B">
        <w:rPr>
          <w:rFonts w:ascii="Times New Roman" w:eastAsia="Times New Roman" w:hAnsi="Times New Roman" w:cs="Times New Roman"/>
          <w:sz w:val="24"/>
          <w:szCs w:val="24"/>
        </w:rPr>
        <w:t xml:space="preserve"> valsts procesos, tai skaitā</w:t>
      </w:r>
      <w:r w:rsidR="003E4996" w:rsidRPr="002D363B">
        <w:rPr>
          <w:rFonts w:ascii="Times New Roman" w:eastAsia="Times New Roman" w:hAnsi="Times New Roman" w:cs="Times New Roman"/>
          <w:sz w:val="24"/>
          <w:szCs w:val="24"/>
        </w:rPr>
        <w:t xml:space="preserve"> piedalīties vēlēšanās, un reizē veicina atbildības apziņu pret savu valsti. </w:t>
      </w:r>
    </w:p>
    <w:p w14:paraId="04B5F9C7" w14:textId="77777777" w:rsidR="002006B4" w:rsidRPr="002D363B" w:rsidRDefault="003E4996" w:rsidP="002006B4">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Viens no galvenajiem Pilsonības likuma grozījumu mērķiem ir dubultpilsonības </w:t>
      </w:r>
      <w:r w:rsidR="00207974" w:rsidRPr="002D363B">
        <w:rPr>
          <w:rFonts w:ascii="Times New Roman" w:eastAsia="Times New Roman" w:hAnsi="Times New Roman" w:cs="Times New Roman"/>
          <w:sz w:val="24"/>
          <w:szCs w:val="24"/>
        </w:rPr>
        <w:t xml:space="preserve">iegūšanas </w:t>
      </w:r>
      <w:r w:rsidRPr="002D363B">
        <w:rPr>
          <w:rFonts w:ascii="Times New Roman" w:eastAsia="Times New Roman" w:hAnsi="Times New Roman" w:cs="Times New Roman"/>
          <w:sz w:val="24"/>
          <w:szCs w:val="24"/>
        </w:rPr>
        <w:t>iespēju paplašināšana trimdas latviešiem un jaunās emigrācijas</w:t>
      </w:r>
      <w:r w:rsidR="003225F1" w:rsidRPr="002D363B">
        <w:rPr>
          <w:rFonts w:ascii="Times New Roman" w:eastAsia="Times New Roman" w:hAnsi="Times New Roman" w:cs="Times New Roman"/>
          <w:sz w:val="24"/>
          <w:szCs w:val="24"/>
        </w:rPr>
        <w:t xml:space="preserve"> Latvijas valstspiederīgajiem. </w:t>
      </w:r>
      <w:r w:rsidR="002006B4" w:rsidRPr="002D363B">
        <w:rPr>
          <w:rFonts w:ascii="Times New Roman" w:eastAsia="Times New Roman" w:hAnsi="Times New Roman" w:cs="Times New Roman"/>
          <w:sz w:val="24"/>
          <w:szCs w:val="24"/>
        </w:rPr>
        <w:t xml:space="preserve">Kopš likuma stāšanās spēkā 2013. gada 1. oktobrī līdz 2014. gada 1. aprīlim Latvijas </w:t>
      </w:r>
      <w:r w:rsidR="0097108D" w:rsidRPr="002D363B">
        <w:rPr>
          <w:rFonts w:ascii="Times New Roman" w:eastAsia="Times New Roman" w:hAnsi="Times New Roman" w:cs="Times New Roman"/>
          <w:sz w:val="24"/>
          <w:szCs w:val="24"/>
        </w:rPr>
        <w:t>vēstniecībās</w:t>
      </w:r>
      <w:r w:rsidR="002006B4" w:rsidRPr="002D363B">
        <w:rPr>
          <w:rFonts w:ascii="Times New Roman" w:eastAsia="Times New Roman" w:hAnsi="Times New Roman" w:cs="Times New Roman"/>
          <w:sz w:val="24"/>
          <w:szCs w:val="24"/>
        </w:rPr>
        <w:t xml:space="preserve"> ir pieņemti jau 2466 pieteikumi Latvijas pilsonības reģistrācijai</w:t>
      </w:r>
      <w:r w:rsidR="009C643E" w:rsidRPr="002D363B">
        <w:rPr>
          <w:rFonts w:ascii="Times New Roman" w:eastAsia="Times New Roman" w:hAnsi="Times New Roman" w:cs="Times New Roman"/>
          <w:sz w:val="24"/>
          <w:szCs w:val="24"/>
        </w:rPr>
        <w:t xml:space="preserve"> </w:t>
      </w:r>
      <w:r w:rsidR="002006B4" w:rsidRPr="002D363B">
        <w:rPr>
          <w:rFonts w:ascii="Times New Roman" w:eastAsia="Times New Roman" w:hAnsi="Times New Roman" w:cs="Times New Roman"/>
          <w:sz w:val="24"/>
          <w:szCs w:val="24"/>
        </w:rPr>
        <w:t xml:space="preserve">un šis process turpinās. </w:t>
      </w:r>
    </w:p>
    <w:p w14:paraId="543C05C8" w14:textId="77777777" w:rsidR="009C643E" w:rsidRPr="002D363B" w:rsidRDefault="009C643E" w:rsidP="009C643E">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Tā kā viena no ĀM pamatfunkcijām ir konsulāro funkciju veikšana, kas ietver Latvijas valstspiederīgo interešu aizstāvību un konsulāro pakalpojumu nodrošināšanu ārvalstīs, tad nozīmīgu vietu Latvijas </w:t>
      </w:r>
      <w:r w:rsidR="0097108D" w:rsidRPr="002D363B">
        <w:rPr>
          <w:rFonts w:ascii="Times New Roman" w:eastAsia="Times New Roman" w:hAnsi="Times New Roman" w:cs="Times New Roman"/>
          <w:sz w:val="24"/>
          <w:szCs w:val="24"/>
        </w:rPr>
        <w:t>vēstniecību</w:t>
      </w:r>
      <w:r w:rsidRPr="002D363B">
        <w:rPr>
          <w:rFonts w:ascii="Times New Roman" w:eastAsia="Times New Roman" w:hAnsi="Times New Roman" w:cs="Times New Roman"/>
          <w:sz w:val="24"/>
          <w:szCs w:val="24"/>
        </w:rPr>
        <w:t xml:space="preserve"> darbībā </w:t>
      </w:r>
      <w:r w:rsidR="00C8075F" w:rsidRPr="002D363B">
        <w:rPr>
          <w:rFonts w:ascii="Times New Roman" w:eastAsia="Times New Roman" w:hAnsi="Times New Roman" w:cs="Times New Roman"/>
          <w:sz w:val="24"/>
          <w:szCs w:val="24"/>
        </w:rPr>
        <w:t xml:space="preserve">līdzās </w:t>
      </w:r>
      <w:r w:rsidRPr="002D363B">
        <w:rPr>
          <w:rFonts w:ascii="Times New Roman" w:eastAsia="Times New Roman" w:hAnsi="Times New Roman" w:cs="Times New Roman"/>
          <w:sz w:val="24"/>
          <w:szCs w:val="24"/>
        </w:rPr>
        <w:t>pilsonības jautājumu risināšana</w:t>
      </w:r>
      <w:r w:rsidR="00C8075F" w:rsidRPr="002D363B">
        <w:rPr>
          <w:rFonts w:ascii="Times New Roman" w:eastAsia="Times New Roman" w:hAnsi="Times New Roman" w:cs="Times New Roman"/>
          <w:sz w:val="24"/>
          <w:szCs w:val="24"/>
        </w:rPr>
        <w:t>i</w:t>
      </w:r>
      <w:r w:rsidRPr="002D363B">
        <w:rPr>
          <w:rFonts w:ascii="Times New Roman" w:eastAsia="Times New Roman" w:hAnsi="Times New Roman" w:cs="Times New Roman"/>
          <w:sz w:val="24"/>
          <w:szCs w:val="24"/>
        </w:rPr>
        <w:t xml:space="preserve">, </w:t>
      </w:r>
      <w:r w:rsidR="00C8075F" w:rsidRPr="002D363B">
        <w:rPr>
          <w:rFonts w:ascii="Times New Roman" w:eastAsia="Times New Roman" w:hAnsi="Times New Roman" w:cs="Times New Roman"/>
          <w:sz w:val="24"/>
          <w:szCs w:val="24"/>
        </w:rPr>
        <w:t xml:space="preserve">ieņem </w:t>
      </w:r>
      <w:r w:rsidRPr="002D363B">
        <w:rPr>
          <w:rFonts w:ascii="Times New Roman" w:eastAsia="Times New Roman" w:hAnsi="Times New Roman" w:cs="Times New Roman"/>
          <w:sz w:val="24"/>
          <w:szCs w:val="24"/>
        </w:rPr>
        <w:t xml:space="preserve">pasu un personas apliecību noformēšana, civilstāvokļa aktu reģistrācija, atsevišķu notariālo darbību veikšana, repatriācijas jautājumu kārtošana, Saeimas un Eiropas Parlamenta vēlēšanu, tautas nobalsošanas un parakstu vākšanas organizēšana. </w:t>
      </w:r>
    </w:p>
    <w:p w14:paraId="1DB6B63B" w14:textId="77777777" w:rsidR="009C643E" w:rsidRPr="002D363B" w:rsidRDefault="009C643E" w:rsidP="009C643E">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Pieaugot Latvijas valstspiederīgo skaitam ārvalstīs, pieaug arī nepieciešamība pēc konsulārajiem pakalpojumiem, kas jānodrošina Latvijas vēstniecībām. Budžeta konsolidācijas pasākumu rezultātā veiktais būtiskais vēstniecību personāla un finansējuma samazinājums</w:t>
      </w:r>
      <w:r w:rsidRPr="002D363B">
        <w:rPr>
          <w:rFonts w:ascii="Times New Roman" w:eastAsia="Times New Roman" w:hAnsi="Times New Roman" w:cs="Times New Roman"/>
          <w:sz w:val="24"/>
          <w:szCs w:val="24"/>
          <w:vertAlign w:val="superscript"/>
        </w:rPr>
        <w:footnoteReference w:id="20"/>
      </w:r>
      <w:r w:rsidRPr="002D363B">
        <w:rPr>
          <w:rFonts w:ascii="Times New Roman" w:eastAsia="Times New Roman" w:hAnsi="Times New Roman" w:cs="Times New Roman"/>
          <w:sz w:val="24"/>
          <w:szCs w:val="24"/>
        </w:rPr>
        <w:t xml:space="preserve"> apgrūtina pieaugošo konsulāro funkciju efektīvu izpildi vēstniecībās. ĀM piešķirtā </w:t>
      </w:r>
      <w:r w:rsidRPr="002D363B">
        <w:rPr>
          <w:rFonts w:ascii="Times New Roman" w:eastAsia="Times New Roman" w:hAnsi="Times New Roman" w:cs="Times New Roman"/>
          <w:sz w:val="24"/>
          <w:szCs w:val="24"/>
        </w:rPr>
        <w:lastRenderedPageBreak/>
        <w:t xml:space="preserve">finansējuma ietvaros 2014. gadā izveidotās četras papildus amata vietas </w:t>
      </w:r>
      <w:r w:rsidRPr="002D363B">
        <w:rPr>
          <w:rFonts w:ascii="Times New Roman" w:hAnsi="Times New Roman" w:cs="Times New Roman"/>
          <w:sz w:val="24"/>
          <w:szCs w:val="24"/>
        </w:rPr>
        <w:t xml:space="preserve">Latvijas vēstniecībās ASV, Īrijā, Kanādā un Lielbritānijā ir orientētas uz konsulāro darbu, kas saistīts ar diasporas jautājumiem, t.sk. pilsonības reģistrāciju. </w:t>
      </w:r>
    </w:p>
    <w:p w14:paraId="0579B07B" w14:textId="77777777" w:rsidR="009C643E" w:rsidRPr="002D363B" w:rsidRDefault="009C643E" w:rsidP="009C643E">
      <w:pPr>
        <w:spacing w:after="0" w:line="240" w:lineRule="auto"/>
        <w:ind w:firstLine="720"/>
        <w:jc w:val="both"/>
        <w:rPr>
          <w:rFonts w:ascii="Times New Roman" w:hAnsi="Times New Roman" w:cs="Times New Roman"/>
          <w:bCs/>
          <w:sz w:val="24"/>
          <w:szCs w:val="24"/>
        </w:rPr>
      </w:pPr>
      <w:r w:rsidRPr="002D363B">
        <w:rPr>
          <w:rFonts w:ascii="Times New Roman" w:eastAsia="Times New Roman" w:hAnsi="Times New Roman" w:cs="Times New Roman"/>
          <w:sz w:val="24"/>
          <w:szCs w:val="24"/>
        </w:rPr>
        <w:t xml:space="preserve">Pēc ALA un LAAJ ierosinājuma ĀM </w:t>
      </w:r>
      <w:proofErr w:type="gramStart"/>
      <w:r w:rsidRPr="002D363B">
        <w:rPr>
          <w:rFonts w:ascii="Times New Roman" w:eastAsia="Times New Roman" w:hAnsi="Times New Roman" w:cs="Times New Roman"/>
          <w:sz w:val="24"/>
          <w:szCs w:val="24"/>
        </w:rPr>
        <w:t>ir izvērtējusi un nodevusi</w:t>
      </w:r>
      <w:proofErr w:type="gramEnd"/>
      <w:r w:rsidRPr="002D363B">
        <w:rPr>
          <w:rFonts w:ascii="Times New Roman" w:eastAsia="Times New Roman" w:hAnsi="Times New Roman" w:cs="Times New Roman"/>
          <w:sz w:val="24"/>
          <w:szCs w:val="24"/>
        </w:rPr>
        <w:t xml:space="preserve"> IeM informāciju par tām Latvijas vēstniecībām, kurās nepieciešamas papildus pasu darbstacijas</w:t>
      </w:r>
      <w:r w:rsidR="0097108D" w:rsidRPr="002D363B">
        <w:rPr>
          <w:rFonts w:ascii="Times New Roman" w:eastAsia="Times New Roman" w:hAnsi="Times New Roman" w:cs="Times New Roman"/>
          <w:sz w:val="24"/>
          <w:szCs w:val="24"/>
        </w:rPr>
        <w:t xml:space="preserve">, </w:t>
      </w:r>
      <w:r w:rsidRPr="002D363B">
        <w:rPr>
          <w:rFonts w:ascii="Times New Roman" w:eastAsia="Times New Roman" w:hAnsi="Times New Roman" w:cs="Times New Roman"/>
          <w:sz w:val="24"/>
          <w:szCs w:val="24"/>
        </w:rPr>
        <w:t>īpaši izceļot valstis, kurās ir liels Latvijas valstspiederīgo un izsniegto personu apliecinošo dokumentu skaits (Lielbritānija, Īrija, ASV, Kanāda, Vācija, Krievija, Izraēla). ĀM un IeM sadarbības rezultātā Latvijas vēstniecībām ASV, Īrijā un Lielbritānijā ir nodotas mobilo pasu darbstacijas, kas ļauj pasu un personas apliecību pieteikumus pieņemt ārpus vēstniecības telpām</w:t>
      </w:r>
      <w:r w:rsidR="00C8075F" w:rsidRPr="002D363B">
        <w:rPr>
          <w:rFonts w:ascii="Times New Roman" w:eastAsia="Times New Roman" w:hAnsi="Times New Roman" w:cs="Times New Roman"/>
          <w:sz w:val="24"/>
          <w:szCs w:val="24"/>
        </w:rPr>
        <w:t xml:space="preserve"> (piemēram,</w:t>
      </w:r>
      <w:r w:rsidRPr="002D363B">
        <w:rPr>
          <w:rFonts w:ascii="Times New Roman" w:eastAsia="Times New Roman" w:hAnsi="Times New Roman" w:cs="Times New Roman"/>
          <w:sz w:val="24"/>
          <w:szCs w:val="24"/>
        </w:rPr>
        <w:t xml:space="preserve"> 2013. gadā </w:t>
      </w:r>
      <w:r w:rsidRPr="002D363B">
        <w:rPr>
          <w:rFonts w:ascii="Times New Roman" w:hAnsi="Times New Roman" w:cs="Times New Roman"/>
          <w:sz w:val="24"/>
          <w:szCs w:val="24"/>
        </w:rPr>
        <w:t xml:space="preserve">17 izbraukumos uz </w:t>
      </w:r>
      <w:r w:rsidRPr="002D363B">
        <w:rPr>
          <w:rFonts w:ascii="Times New Roman" w:hAnsi="Times New Roman" w:cs="Times New Roman"/>
          <w:bCs/>
          <w:sz w:val="24"/>
          <w:szCs w:val="24"/>
        </w:rPr>
        <w:t>30 pilsētām</w:t>
      </w:r>
      <w:r w:rsidRPr="002D363B">
        <w:rPr>
          <w:rFonts w:ascii="Times New Roman" w:hAnsi="Times New Roman" w:cs="Times New Roman"/>
          <w:sz w:val="24"/>
          <w:szCs w:val="24"/>
        </w:rPr>
        <w:t xml:space="preserve"> vēstniecības Lielbritānijā, Īrijā, ASV un Kanādā pieņēma </w:t>
      </w:r>
      <w:r w:rsidRPr="002D363B">
        <w:rPr>
          <w:rFonts w:ascii="Times New Roman" w:hAnsi="Times New Roman" w:cs="Times New Roman"/>
          <w:bCs/>
          <w:sz w:val="24"/>
          <w:szCs w:val="24"/>
        </w:rPr>
        <w:t>4169 pasu/personas apliecību pieteikumus, kā arī sniedza citus konsulāros pakalpojumus</w:t>
      </w:r>
      <w:r w:rsidR="00C8075F" w:rsidRPr="002D363B">
        <w:rPr>
          <w:rFonts w:ascii="Times New Roman" w:hAnsi="Times New Roman" w:cs="Times New Roman"/>
          <w:bCs/>
          <w:sz w:val="24"/>
          <w:szCs w:val="24"/>
        </w:rPr>
        <w:t>)</w:t>
      </w:r>
      <w:r w:rsidRPr="002D363B">
        <w:rPr>
          <w:rFonts w:ascii="Times New Roman" w:hAnsi="Times New Roman" w:cs="Times New Roman"/>
          <w:bCs/>
          <w:sz w:val="24"/>
          <w:szCs w:val="24"/>
        </w:rPr>
        <w:t xml:space="preserve">. </w:t>
      </w:r>
    </w:p>
    <w:p w14:paraId="28741742" w14:textId="77777777" w:rsidR="002006B4" w:rsidRPr="002D363B" w:rsidRDefault="009C643E" w:rsidP="00A351C5">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Tā kā ĀM ir vienīgā Latvijas valsts institūcija, kas ārzemēs nodrošina konsulāro funkciju Latvijas valstspiederīgajiem, tad </w:t>
      </w:r>
      <w:r w:rsidR="006C57F1" w:rsidRPr="002D363B">
        <w:rPr>
          <w:rFonts w:ascii="Times New Roman" w:eastAsia="Times New Roman" w:hAnsi="Times New Roman" w:cs="Times New Roman"/>
          <w:sz w:val="24"/>
          <w:szCs w:val="24"/>
        </w:rPr>
        <w:t xml:space="preserve">Latvija kā valsts ar nelielu vēstniecību tīklu atbalsta </w:t>
      </w:r>
      <w:r w:rsidRPr="002D363B">
        <w:rPr>
          <w:rFonts w:ascii="Times New Roman" w:eastAsia="Times New Roman" w:hAnsi="Times New Roman" w:cs="Times New Roman"/>
          <w:sz w:val="24"/>
          <w:szCs w:val="24"/>
        </w:rPr>
        <w:t xml:space="preserve">ES Ārējās darbības dienesta </w:t>
      </w:r>
      <w:r w:rsidR="006C57F1" w:rsidRPr="002D363B">
        <w:rPr>
          <w:rFonts w:ascii="Times New Roman" w:eastAsia="Times New Roman" w:hAnsi="Times New Roman" w:cs="Times New Roman"/>
          <w:sz w:val="24"/>
          <w:szCs w:val="24"/>
        </w:rPr>
        <w:t>iesaisti konsulārajā</w:t>
      </w:r>
      <w:r w:rsidR="00F66717" w:rsidRPr="002D363B">
        <w:rPr>
          <w:rFonts w:ascii="Times New Roman" w:eastAsia="Times New Roman" w:hAnsi="Times New Roman" w:cs="Times New Roman"/>
          <w:sz w:val="24"/>
          <w:szCs w:val="24"/>
        </w:rPr>
        <w:t xml:space="preserve"> </w:t>
      </w:r>
      <w:r w:rsidR="006C57F1" w:rsidRPr="002D363B">
        <w:rPr>
          <w:rFonts w:ascii="Times New Roman" w:eastAsia="Times New Roman" w:hAnsi="Times New Roman" w:cs="Times New Roman"/>
          <w:sz w:val="24"/>
          <w:szCs w:val="24"/>
        </w:rPr>
        <w:t xml:space="preserve">jomā, jo īpaši valstīs ar nozīmīgu skaitu personu, kurām ir tiesiskā saikne ar Latviju. </w:t>
      </w:r>
    </w:p>
    <w:p w14:paraId="08ACF7C7" w14:textId="77777777" w:rsidR="006C57F1" w:rsidRPr="002D363B" w:rsidRDefault="006C57F1" w:rsidP="00A351C5">
      <w:pPr>
        <w:spacing w:after="0" w:line="240" w:lineRule="auto"/>
        <w:ind w:firstLine="720"/>
        <w:jc w:val="both"/>
        <w:rPr>
          <w:rFonts w:ascii="Times New Roman" w:eastAsia="Times New Roman" w:hAnsi="Times New Roman" w:cs="Times New Roman"/>
          <w:i/>
          <w:sz w:val="24"/>
          <w:szCs w:val="24"/>
          <w:u w:val="single"/>
        </w:rPr>
      </w:pPr>
    </w:p>
    <w:p w14:paraId="6EAA34A1" w14:textId="77777777" w:rsidR="00C51543" w:rsidRPr="002D363B" w:rsidRDefault="00C51543" w:rsidP="00A351C5">
      <w:pPr>
        <w:spacing w:after="0" w:line="240" w:lineRule="auto"/>
        <w:ind w:firstLine="720"/>
        <w:jc w:val="both"/>
        <w:rPr>
          <w:rFonts w:ascii="Times New Roman" w:eastAsia="Times New Roman" w:hAnsi="Times New Roman" w:cs="Times New Roman"/>
          <w:i/>
          <w:sz w:val="24"/>
          <w:szCs w:val="24"/>
          <w:u w:val="single"/>
        </w:rPr>
      </w:pPr>
    </w:p>
    <w:p w14:paraId="12B1EC31" w14:textId="77777777" w:rsidR="003E4996" w:rsidRPr="002D363B" w:rsidRDefault="00EE6DE8" w:rsidP="00E01DC3">
      <w:pPr>
        <w:pStyle w:val="Normalunderline"/>
        <w:spacing w:before="0" w:after="0" w:line="240" w:lineRule="auto"/>
        <w:ind w:firstLine="720"/>
      </w:pPr>
      <w:r w:rsidRPr="002D363B">
        <w:t xml:space="preserve">Sasniedzamais </w:t>
      </w:r>
      <w:r w:rsidR="004641D0" w:rsidRPr="002D363B">
        <w:t>rezultāts</w:t>
      </w:r>
      <w:r w:rsidRPr="002D363B">
        <w:t xml:space="preserve"> un n</w:t>
      </w:r>
      <w:r w:rsidR="003E4996" w:rsidRPr="002D363B">
        <w:t>epieciešamā rīcība</w:t>
      </w:r>
      <w:r w:rsidR="00E017DF" w:rsidRPr="002D363B">
        <w:t>:</w:t>
      </w:r>
    </w:p>
    <w:p w14:paraId="4EBED643" w14:textId="77777777" w:rsidR="00A351C5" w:rsidRPr="002D363B" w:rsidRDefault="00A351C5" w:rsidP="00A351C5">
      <w:pPr>
        <w:pStyle w:val="Normalunderline"/>
        <w:spacing w:before="0" w:after="0" w:line="240" w:lineRule="auto"/>
      </w:pPr>
    </w:p>
    <w:p w14:paraId="0A2EA69A" w14:textId="77777777" w:rsidR="002235D2" w:rsidRPr="002D363B" w:rsidRDefault="001976D7" w:rsidP="00A351C5">
      <w:pPr>
        <w:pStyle w:val="Normalunderline"/>
        <w:spacing w:before="0" w:after="0" w:line="240" w:lineRule="auto"/>
        <w:jc w:val="both"/>
        <w:rPr>
          <w:u w:val="none"/>
        </w:rPr>
      </w:pPr>
      <w:r w:rsidRPr="002D363B">
        <w:rPr>
          <w:color w:val="00B050"/>
          <w:u w:val="none"/>
        </w:rPr>
        <w:tab/>
      </w:r>
      <w:r w:rsidR="00DC2B6A" w:rsidRPr="002D363B">
        <w:rPr>
          <w:u w:val="none"/>
        </w:rPr>
        <w:t>Nodrošināta visaptverošas informācijas pieejamība Latvijas pilsonības pretendentiem, paplašinājies pilsoņu loks, nodrošinot Latvijas valsts ilgtspēju.</w:t>
      </w:r>
      <w:r w:rsidR="004641D0" w:rsidRPr="002D363B">
        <w:rPr>
          <w:u w:val="none"/>
        </w:rPr>
        <w:t xml:space="preserve"> </w:t>
      </w:r>
      <w:r w:rsidR="00DC2B6A" w:rsidRPr="002D363B">
        <w:rPr>
          <w:u w:val="none"/>
        </w:rPr>
        <w:t xml:space="preserve">Nodrošināta </w:t>
      </w:r>
      <w:r w:rsidR="002235D2" w:rsidRPr="002D363B">
        <w:rPr>
          <w:u w:val="none"/>
        </w:rPr>
        <w:t>Latvijas vals</w:t>
      </w:r>
      <w:r w:rsidR="003D4750" w:rsidRPr="002D363B">
        <w:rPr>
          <w:u w:val="none"/>
        </w:rPr>
        <w:t>tspiederīgo interešu aizstāvība ārvalstīs un efektīva</w:t>
      </w:r>
      <w:r w:rsidR="002235D2" w:rsidRPr="002D363B">
        <w:rPr>
          <w:u w:val="none"/>
        </w:rPr>
        <w:t xml:space="preserve"> konsulāro pakalpojumu </w:t>
      </w:r>
      <w:r w:rsidR="00DC2B6A" w:rsidRPr="002D363B">
        <w:rPr>
          <w:u w:val="none"/>
        </w:rPr>
        <w:t>sniegšana</w:t>
      </w:r>
      <w:r w:rsidR="002235D2" w:rsidRPr="002D363B">
        <w:rPr>
          <w:u w:val="none"/>
        </w:rPr>
        <w:t>.</w:t>
      </w:r>
    </w:p>
    <w:p w14:paraId="3ABA28C1" w14:textId="77777777" w:rsidR="00A351C5" w:rsidRPr="002D363B" w:rsidRDefault="00A351C5" w:rsidP="00A351C5">
      <w:pPr>
        <w:pStyle w:val="Normalunderline"/>
        <w:spacing w:before="0" w:after="0" w:line="240" w:lineRule="auto"/>
        <w:jc w:val="both"/>
        <w:rPr>
          <w:u w:val="none"/>
        </w:rPr>
      </w:pPr>
    </w:p>
    <w:p w14:paraId="12BA408B" w14:textId="77777777" w:rsidR="003E4996" w:rsidRPr="002D363B" w:rsidRDefault="003E4996" w:rsidP="00A351C5">
      <w:pPr>
        <w:pStyle w:val="ListParagraph"/>
        <w:numPr>
          <w:ilvl w:val="0"/>
          <w:numId w:val="21"/>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Jāstiprina Latvijas vēstniecību loma </w:t>
      </w:r>
      <w:r w:rsidR="00E3007E" w:rsidRPr="002D363B">
        <w:rPr>
          <w:rFonts w:ascii="Times New Roman" w:eastAsia="Times New Roman" w:hAnsi="Times New Roman" w:cs="Times New Roman"/>
          <w:sz w:val="24"/>
          <w:szCs w:val="24"/>
        </w:rPr>
        <w:t xml:space="preserve">Pilsonības likuma </w:t>
      </w:r>
      <w:r w:rsidR="00BF2BEC" w:rsidRPr="002D363B">
        <w:rPr>
          <w:rFonts w:ascii="Times New Roman" w:eastAsia="Times New Roman" w:hAnsi="Times New Roman" w:cs="Times New Roman"/>
          <w:sz w:val="24"/>
          <w:szCs w:val="24"/>
        </w:rPr>
        <w:t xml:space="preserve">grozījumu normu </w:t>
      </w:r>
      <w:r w:rsidR="00C32156" w:rsidRPr="002D363B">
        <w:rPr>
          <w:rFonts w:ascii="Times New Roman" w:eastAsia="Times New Roman" w:hAnsi="Times New Roman" w:cs="Times New Roman"/>
          <w:sz w:val="24"/>
          <w:szCs w:val="24"/>
        </w:rPr>
        <w:t>īstenošanā un interesentu loka apzināšanā,</w:t>
      </w:r>
      <w:r w:rsidRPr="002D363B">
        <w:rPr>
          <w:rFonts w:ascii="Times New Roman" w:eastAsia="Times New Roman" w:hAnsi="Times New Roman" w:cs="Times New Roman"/>
          <w:sz w:val="24"/>
          <w:szCs w:val="24"/>
        </w:rPr>
        <w:t xml:space="preserve"> sadarbībā ar PMLP snie</w:t>
      </w:r>
      <w:r w:rsidR="00C8075F" w:rsidRPr="002D363B">
        <w:rPr>
          <w:rFonts w:ascii="Times New Roman" w:eastAsia="Times New Roman" w:hAnsi="Times New Roman" w:cs="Times New Roman"/>
          <w:sz w:val="24"/>
          <w:szCs w:val="24"/>
        </w:rPr>
        <w:t>dzot</w:t>
      </w:r>
      <w:r w:rsidRPr="002D363B">
        <w:rPr>
          <w:rFonts w:ascii="Times New Roman" w:eastAsia="Times New Roman" w:hAnsi="Times New Roman" w:cs="Times New Roman"/>
          <w:sz w:val="24"/>
          <w:szCs w:val="24"/>
        </w:rPr>
        <w:t xml:space="preserve"> informāciju un konsultācijas diaspor</w:t>
      </w:r>
      <w:r w:rsidR="00DD3C49" w:rsidRPr="002D363B">
        <w:rPr>
          <w:rFonts w:ascii="Times New Roman" w:eastAsia="Times New Roman" w:hAnsi="Times New Roman" w:cs="Times New Roman"/>
          <w:sz w:val="24"/>
          <w:szCs w:val="24"/>
        </w:rPr>
        <w:t>as pārstāvjiem, kā arī nodrošināt pilsonības reģistrācijas pieteikumu pieņemšanu.</w:t>
      </w:r>
    </w:p>
    <w:p w14:paraId="0E4AD277" w14:textId="77777777" w:rsidR="008620A7" w:rsidRPr="002D363B" w:rsidRDefault="008620A7" w:rsidP="00A351C5">
      <w:pPr>
        <w:pStyle w:val="ListParagraph"/>
        <w:numPr>
          <w:ilvl w:val="0"/>
          <w:numId w:val="21"/>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Jāizvērtē nepieciešamība sūtīt uz vēstniecībām papildus diplomātus un administratīvi tehnisko personālu.</w:t>
      </w:r>
    </w:p>
    <w:p w14:paraId="6778DB05" w14:textId="77777777" w:rsidR="002235D2" w:rsidRPr="002D363B" w:rsidRDefault="00C32156" w:rsidP="002235D2">
      <w:pPr>
        <w:pStyle w:val="ListParagraph"/>
        <w:numPr>
          <w:ilvl w:val="0"/>
          <w:numId w:val="10"/>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ĀM sadarbībā ar IeM </w:t>
      </w:r>
      <w:r w:rsidR="00C8075F" w:rsidRPr="002D363B">
        <w:rPr>
          <w:rFonts w:ascii="Times New Roman" w:eastAsia="Times New Roman" w:hAnsi="Times New Roman" w:cs="Times New Roman"/>
          <w:sz w:val="24"/>
          <w:szCs w:val="24"/>
        </w:rPr>
        <w:t xml:space="preserve">(PMLP) </w:t>
      </w:r>
      <w:r w:rsidRPr="002D363B">
        <w:rPr>
          <w:rFonts w:ascii="Times New Roman" w:eastAsia="Times New Roman" w:hAnsi="Times New Roman" w:cs="Times New Roman"/>
          <w:sz w:val="24"/>
          <w:szCs w:val="24"/>
        </w:rPr>
        <w:t xml:space="preserve">jānodrošina mobilo pasu darbstaciju izmantošana valstīs, kurās ir liels Latvijas valstspiederīgo skaits, </w:t>
      </w:r>
      <w:r w:rsidR="003E4996" w:rsidRPr="002D363B">
        <w:rPr>
          <w:rFonts w:ascii="Times New Roman" w:eastAsia="Times New Roman" w:hAnsi="Times New Roman" w:cs="Times New Roman"/>
          <w:sz w:val="24"/>
          <w:szCs w:val="24"/>
        </w:rPr>
        <w:t>veicot vēstniecību</w:t>
      </w:r>
      <w:r w:rsidR="00DC434A" w:rsidRPr="002D363B">
        <w:rPr>
          <w:rFonts w:ascii="Times New Roman" w:eastAsia="Times New Roman" w:hAnsi="Times New Roman" w:cs="Times New Roman"/>
          <w:sz w:val="24"/>
          <w:szCs w:val="24"/>
        </w:rPr>
        <w:t xml:space="preserve"> un </w:t>
      </w:r>
      <w:r w:rsidR="00611263" w:rsidRPr="002D363B">
        <w:rPr>
          <w:rFonts w:ascii="Times New Roman" w:eastAsia="Times New Roman" w:hAnsi="Times New Roman" w:cs="Times New Roman"/>
          <w:sz w:val="24"/>
          <w:szCs w:val="24"/>
        </w:rPr>
        <w:t xml:space="preserve">ĀM </w:t>
      </w:r>
      <w:r w:rsidR="003E4996" w:rsidRPr="002D363B">
        <w:rPr>
          <w:rFonts w:ascii="Times New Roman" w:eastAsia="Times New Roman" w:hAnsi="Times New Roman" w:cs="Times New Roman"/>
          <w:sz w:val="24"/>
          <w:szCs w:val="24"/>
        </w:rPr>
        <w:t xml:space="preserve">izbraukumu sesijas </w:t>
      </w:r>
      <w:r w:rsidR="00611263" w:rsidRPr="002D363B">
        <w:rPr>
          <w:rFonts w:ascii="Times New Roman" w:eastAsia="Times New Roman" w:hAnsi="Times New Roman" w:cs="Times New Roman"/>
          <w:sz w:val="24"/>
          <w:szCs w:val="24"/>
        </w:rPr>
        <w:t xml:space="preserve">ar mobilajām pasu darbstacijām </w:t>
      </w:r>
      <w:r w:rsidR="003E4996" w:rsidRPr="002D363B">
        <w:rPr>
          <w:rFonts w:ascii="Times New Roman" w:eastAsia="Times New Roman" w:hAnsi="Times New Roman" w:cs="Times New Roman"/>
          <w:sz w:val="24"/>
          <w:szCs w:val="24"/>
        </w:rPr>
        <w:t xml:space="preserve">(ASV, Latīņamerikā, Kanādā, Lielbritānijā, Īrijā, Austrālijā, </w:t>
      </w:r>
      <w:r w:rsidR="00611263" w:rsidRPr="002D363B">
        <w:rPr>
          <w:rFonts w:ascii="Times New Roman" w:eastAsia="Times New Roman" w:hAnsi="Times New Roman" w:cs="Times New Roman"/>
          <w:sz w:val="24"/>
          <w:szCs w:val="24"/>
        </w:rPr>
        <w:t>Jaunzēlandē, Krievijā)</w:t>
      </w:r>
      <w:r w:rsidR="007F1C17" w:rsidRPr="002D363B">
        <w:rPr>
          <w:rFonts w:ascii="Times New Roman" w:eastAsia="Times New Roman" w:hAnsi="Times New Roman" w:cs="Times New Roman"/>
          <w:sz w:val="24"/>
          <w:szCs w:val="24"/>
        </w:rPr>
        <w:t>.</w:t>
      </w:r>
      <w:bookmarkStart w:id="22" w:name="_Toc387994573"/>
      <w:r w:rsidR="002235D2" w:rsidRPr="002D363B">
        <w:rPr>
          <w:rFonts w:ascii="Times New Roman" w:eastAsia="Times New Roman" w:hAnsi="Times New Roman" w:cs="Times New Roman"/>
          <w:sz w:val="24"/>
          <w:szCs w:val="24"/>
        </w:rPr>
        <w:t xml:space="preserve"> </w:t>
      </w:r>
    </w:p>
    <w:p w14:paraId="22774D13" w14:textId="77777777" w:rsidR="002235D2" w:rsidRPr="002D363B" w:rsidRDefault="002235D2" w:rsidP="002235D2">
      <w:pPr>
        <w:pStyle w:val="ListParagraph"/>
        <w:numPr>
          <w:ilvl w:val="0"/>
          <w:numId w:val="10"/>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Sadarbībā ar IeM jāveic stacionāro un mobilo pasu darbstaciju nomaiņa Latvijas vēstniecībās, kas uzlabos sniegtā konsulārā pakalpojuma kvalitāti.</w:t>
      </w:r>
    </w:p>
    <w:p w14:paraId="55D487DA" w14:textId="77777777" w:rsidR="002235D2" w:rsidRPr="002D363B" w:rsidRDefault="002235D2" w:rsidP="002235D2">
      <w:pPr>
        <w:pStyle w:val="ListParagraph"/>
        <w:numPr>
          <w:ilvl w:val="0"/>
          <w:numId w:val="10"/>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Jāaktualizē konsulāro jautājumu risināšana diasporas pārstāvju vajadzībām ES Ārējās darbības dienesta līmenī. </w:t>
      </w:r>
    </w:p>
    <w:p w14:paraId="556C87A4" w14:textId="77777777" w:rsidR="000F458A" w:rsidRPr="002D363B" w:rsidRDefault="000F458A" w:rsidP="00C8075F">
      <w:pPr>
        <w:spacing w:after="0" w:line="240" w:lineRule="auto"/>
        <w:jc w:val="both"/>
        <w:rPr>
          <w:rFonts w:ascii="Times New Roman" w:eastAsia="Times New Roman" w:hAnsi="Times New Roman" w:cs="Times New Roman"/>
          <w:sz w:val="24"/>
          <w:szCs w:val="24"/>
        </w:rPr>
      </w:pPr>
    </w:p>
    <w:p w14:paraId="3F9C896D" w14:textId="77777777" w:rsidR="00C51543" w:rsidRPr="002D363B" w:rsidRDefault="00C51543" w:rsidP="00C8075F">
      <w:pPr>
        <w:spacing w:after="0" w:line="240" w:lineRule="auto"/>
        <w:jc w:val="both"/>
        <w:rPr>
          <w:rFonts w:ascii="Times New Roman" w:eastAsia="Times New Roman" w:hAnsi="Times New Roman" w:cs="Times New Roman"/>
          <w:sz w:val="24"/>
          <w:szCs w:val="24"/>
        </w:rPr>
      </w:pPr>
    </w:p>
    <w:p w14:paraId="7350F52F" w14:textId="77777777" w:rsidR="00F009B1" w:rsidRPr="002D363B" w:rsidRDefault="002235D2" w:rsidP="002235D2">
      <w:pPr>
        <w:pStyle w:val="Normalunderline"/>
        <w:spacing w:before="0" w:after="0" w:line="240" w:lineRule="auto"/>
        <w:jc w:val="both"/>
        <w:rPr>
          <w:color w:val="00B050"/>
          <w:u w:val="none"/>
        </w:rPr>
      </w:pPr>
      <w:bookmarkStart w:id="23" w:name="_Toc387994574"/>
      <w:bookmarkEnd w:id="22"/>
      <w:r w:rsidRPr="002D363B">
        <w:rPr>
          <w:rFonts w:eastAsiaTheme="minorEastAsia"/>
          <w:i/>
          <w:iCs/>
          <w:color w:val="000000"/>
          <w:u w:val="none"/>
        </w:rPr>
        <w:tab/>
      </w:r>
      <w:r w:rsidR="00F009B1" w:rsidRPr="002D363B">
        <w:rPr>
          <w:bCs/>
          <w:i/>
          <w:iCs/>
          <w:color w:val="000000"/>
          <w:u w:val="none"/>
        </w:rPr>
        <w:t>2.</w:t>
      </w:r>
      <w:r w:rsidRPr="002D363B">
        <w:rPr>
          <w:bCs/>
          <w:i/>
          <w:iCs/>
          <w:color w:val="000000"/>
          <w:u w:val="none"/>
        </w:rPr>
        <w:t>2</w:t>
      </w:r>
      <w:r w:rsidR="00F009B1" w:rsidRPr="002D363B">
        <w:rPr>
          <w:bCs/>
          <w:i/>
          <w:iCs/>
          <w:color w:val="000000"/>
          <w:u w:val="none"/>
        </w:rPr>
        <w:t xml:space="preserve">. </w:t>
      </w:r>
      <w:r w:rsidR="005D266D" w:rsidRPr="002D363B">
        <w:rPr>
          <w:bCs/>
          <w:i/>
          <w:iCs/>
          <w:color w:val="000000"/>
          <w:u w:val="none"/>
        </w:rPr>
        <w:t>Saeimas un Eiropas Parlamenta vēlēšanu, tautas nobalsošanas un parakstu vākšanas procesu nodrošināšana ārvalstīs</w:t>
      </w:r>
      <w:bookmarkEnd w:id="23"/>
    </w:p>
    <w:p w14:paraId="03DAFD12" w14:textId="77777777" w:rsidR="0048368A" w:rsidRPr="002D363B" w:rsidRDefault="0048368A" w:rsidP="00A351C5">
      <w:pPr>
        <w:spacing w:after="0" w:line="240" w:lineRule="auto"/>
        <w:ind w:firstLine="720"/>
        <w:jc w:val="both"/>
        <w:rPr>
          <w:u w:val="single"/>
        </w:rPr>
      </w:pPr>
    </w:p>
    <w:p w14:paraId="032B4BB9" w14:textId="77777777" w:rsidR="005D266D" w:rsidRPr="002D363B" w:rsidRDefault="009F2D66" w:rsidP="00A351C5">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 xml:space="preserve">Ārvalstīs dzīvojošo </w:t>
      </w:r>
      <w:r w:rsidR="00E50F79" w:rsidRPr="002D363B">
        <w:rPr>
          <w:rFonts w:ascii="Times New Roman" w:eastAsia="Times New Roman" w:hAnsi="Times New Roman" w:cs="Times New Roman"/>
          <w:sz w:val="24"/>
          <w:szCs w:val="24"/>
        </w:rPr>
        <w:t xml:space="preserve">Latvijas </w:t>
      </w:r>
      <w:r w:rsidRPr="002D363B">
        <w:rPr>
          <w:rFonts w:ascii="Times New Roman" w:eastAsia="Times New Roman" w:hAnsi="Times New Roman" w:cs="Times New Roman"/>
          <w:sz w:val="24"/>
          <w:szCs w:val="24"/>
        </w:rPr>
        <w:t xml:space="preserve">pilsoņu saiknes uzturēšanā ar </w:t>
      </w:r>
      <w:r w:rsidR="00953057" w:rsidRPr="002D363B">
        <w:rPr>
          <w:rFonts w:ascii="Times New Roman" w:eastAsia="Times New Roman" w:hAnsi="Times New Roman" w:cs="Times New Roman"/>
          <w:sz w:val="24"/>
          <w:szCs w:val="24"/>
        </w:rPr>
        <w:t xml:space="preserve">Latvijas </w:t>
      </w:r>
      <w:r w:rsidRPr="002D363B">
        <w:rPr>
          <w:rFonts w:ascii="Times New Roman" w:eastAsia="Times New Roman" w:hAnsi="Times New Roman" w:cs="Times New Roman"/>
          <w:sz w:val="24"/>
          <w:szCs w:val="24"/>
        </w:rPr>
        <w:t xml:space="preserve">valsti liela nozīme </w:t>
      </w:r>
      <w:r w:rsidR="00401DC6" w:rsidRPr="002D363B">
        <w:rPr>
          <w:rFonts w:ascii="Times New Roman" w:eastAsia="Times New Roman" w:hAnsi="Times New Roman" w:cs="Times New Roman"/>
          <w:sz w:val="24"/>
          <w:szCs w:val="24"/>
        </w:rPr>
        <w:t xml:space="preserve">ir </w:t>
      </w:r>
      <w:r w:rsidR="00D53DF5" w:rsidRPr="002D363B">
        <w:rPr>
          <w:rFonts w:ascii="Times New Roman" w:eastAsia="Times New Roman" w:hAnsi="Times New Roman" w:cs="Times New Roman"/>
          <w:sz w:val="24"/>
          <w:szCs w:val="24"/>
        </w:rPr>
        <w:t xml:space="preserve">iespējai </w:t>
      </w:r>
      <w:r w:rsidR="00401DC6" w:rsidRPr="002D363B">
        <w:rPr>
          <w:rFonts w:ascii="Times New Roman" w:eastAsia="Times New Roman" w:hAnsi="Times New Roman" w:cs="Times New Roman"/>
          <w:sz w:val="24"/>
          <w:szCs w:val="24"/>
        </w:rPr>
        <w:t>piedalīties</w:t>
      </w:r>
      <w:r w:rsidRPr="002D363B">
        <w:rPr>
          <w:rFonts w:ascii="Times New Roman" w:eastAsia="Times New Roman" w:hAnsi="Times New Roman" w:cs="Times New Roman"/>
          <w:sz w:val="24"/>
          <w:szCs w:val="24"/>
        </w:rPr>
        <w:t xml:space="preserve"> </w:t>
      </w:r>
      <w:r w:rsidR="00E50F79" w:rsidRPr="002D363B">
        <w:rPr>
          <w:rFonts w:ascii="Times New Roman" w:eastAsia="Times New Roman" w:hAnsi="Times New Roman" w:cs="Times New Roman"/>
          <w:sz w:val="24"/>
          <w:szCs w:val="24"/>
        </w:rPr>
        <w:t>vēlēšanās, tautas nobalsošanās un parakstu vākšanās</w:t>
      </w:r>
      <w:r w:rsidR="00401DC6" w:rsidRPr="002D363B">
        <w:rPr>
          <w:rFonts w:ascii="Times New Roman" w:eastAsia="Times New Roman" w:hAnsi="Times New Roman" w:cs="Times New Roman"/>
          <w:color w:val="0070C0"/>
          <w:sz w:val="24"/>
          <w:szCs w:val="24"/>
        </w:rPr>
        <w:t xml:space="preserve">. </w:t>
      </w:r>
      <w:r w:rsidR="00866952" w:rsidRPr="002D363B">
        <w:rPr>
          <w:rFonts w:ascii="Times New Roman" w:eastAsia="Times New Roman" w:hAnsi="Times New Roman" w:cs="Times New Roman"/>
          <w:sz w:val="24"/>
          <w:szCs w:val="24"/>
        </w:rPr>
        <w:t>P</w:t>
      </w:r>
      <w:r w:rsidR="005D266D" w:rsidRPr="002D363B">
        <w:rPr>
          <w:rFonts w:ascii="Times New Roman" w:eastAsia="Times New Roman" w:hAnsi="Times New Roman" w:cs="Times New Roman"/>
          <w:sz w:val="24"/>
          <w:szCs w:val="24"/>
        </w:rPr>
        <w:t>ēdēj</w:t>
      </w:r>
      <w:r w:rsidR="00866952" w:rsidRPr="002D363B">
        <w:rPr>
          <w:rFonts w:ascii="Times New Roman" w:eastAsia="Times New Roman" w:hAnsi="Times New Roman" w:cs="Times New Roman"/>
          <w:sz w:val="24"/>
          <w:szCs w:val="24"/>
        </w:rPr>
        <w:t xml:space="preserve">o Saeimas vēlēšanu </w:t>
      </w:r>
      <w:r w:rsidR="00E45B66" w:rsidRPr="002D363B">
        <w:rPr>
          <w:rFonts w:ascii="Times New Roman" w:eastAsia="Times New Roman" w:hAnsi="Times New Roman" w:cs="Times New Roman"/>
          <w:sz w:val="24"/>
          <w:szCs w:val="24"/>
        </w:rPr>
        <w:t>dati</w:t>
      </w:r>
      <w:r w:rsidR="005D266D" w:rsidRPr="002D363B">
        <w:rPr>
          <w:rFonts w:ascii="Times New Roman" w:eastAsia="Times New Roman" w:hAnsi="Times New Roman" w:cs="Times New Roman"/>
          <w:sz w:val="24"/>
          <w:szCs w:val="24"/>
        </w:rPr>
        <w:t xml:space="preserve"> norāda uz diviem faktoriem, kas </w:t>
      </w:r>
      <w:r w:rsidR="00F97CE3" w:rsidRPr="002D363B">
        <w:rPr>
          <w:rFonts w:ascii="Times New Roman" w:eastAsia="Times New Roman" w:hAnsi="Times New Roman" w:cs="Times New Roman"/>
          <w:sz w:val="24"/>
          <w:szCs w:val="24"/>
        </w:rPr>
        <w:t>veicin</w:t>
      </w:r>
      <w:r w:rsidR="005209BC" w:rsidRPr="002D363B">
        <w:rPr>
          <w:rFonts w:ascii="Times New Roman" w:eastAsia="Times New Roman" w:hAnsi="Times New Roman" w:cs="Times New Roman"/>
          <w:sz w:val="24"/>
          <w:szCs w:val="24"/>
        </w:rPr>
        <w:t>a to, ka ārvalstīs dzīvojošie</w:t>
      </w:r>
      <w:r w:rsidR="00F97CE3" w:rsidRPr="002D363B">
        <w:rPr>
          <w:rFonts w:ascii="Times New Roman" w:eastAsia="Times New Roman" w:hAnsi="Times New Roman" w:cs="Times New Roman"/>
          <w:sz w:val="24"/>
          <w:szCs w:val="24"/>
        </w:rPr>
        <w:t xml:space="preserve"> Latvijas pilsoņi</w:t>
      </w:r>
      <w:r w:rsidR="005209BC" w:rsidRPr="002D363B">
        <w:rPr>
          <w:rFonts w:ascii="Times New Roman" w:eastAsia="Times New Roman" w:hAnsi="Times New Roman" w:cs="Times New Roman"/>
          <w:sz w:val="24"/>
          <w:szCs w:val="24"/>
        </w:rPr>
        <w:t xml:space="preserve"> izmanto balsošanas tiesības</w:t>
      </w:r>
      <w:r w:rsidR="005D266D" w:rsidRPr="002D363B">
        <w:rPr>
          <w:rFonts w:ascii="Times New Roman" w:eastAsia="Times New Roman" w:hAnsi="Times New Roman" w:cs="Times New Roman"/>
          <w:sz w:val="24"/>
          <w:szCs w:val="24"/>
        </w:rPr>
        <w:t xml:space="preserve"> – (1) </w:t>
      </w:r>
      <w:r w:rsidR="005209BC" w:rsidRPr="002D363B">
        <w:rPr>
          <w:rFonts w:ascii="Times New Roman" w:eastAsia="Times New Roman" w:hAnsi="Times New Roman" w:cs="Times New Roman"/>
          <w:sz w:val="24"/>
          <w:szCs w:val="24"/>
        </w:rPr>
        <w:t xml:space="preserve">vēlēšanu </w:t>
      </w:r>
      <w:r w:rsidR="005D266D" w:rsidRPr="002D363B">
        <w:rPr>
          <w:rFonts w:ascii="Times New Roman" w:eastAsia="Times New Roman" w:hAnsi="Times New Roman" w:cs="Times New Roman"/>
          <w:sz w:val="24"/>
          <w:szCs w:val="24"/>
        </w:rPr>
        <w:t xml:space="preserve">iecirkņu skaits un to ģeogrāfiskais novietojums un (2) motivācija. Ciešā sadarbībā ar diasporas organizācijām </w:t>
      </w:r>
      <w:r w:rsidR="005209BC" w:rsidRPr="002D363B">
        <w:rPr>
          <w:rFonts w:ascii="Times New Roman" w:eastAsia="Times New Roman" w:hAnsi="Times New Roman" w:cs="Times New Roman"/>
          <w:sz w:val="24"/>
          <w:szCs w:val="24"/>
        </w:rPr>
        <w:t xml:space="preserve">vēlēšanu </w:t>
      </w:r>
      <w:r w:rsidR="005D266D" w:rsidRPr="002D363B">
        <w:rPr>
          <w:rFonts w:ascii="Times New Roman" w:eastAsia="Times New Roman" w:hAnsi="Times New Roman" w:cs="Times New Roman"/>
          <w:sz w:val="24"/>
          <w:szCs w:val="24"/>
        </w:rPr>
        <w:t xml:space="preserve">iecirkņu skaits ārzemēs ir regulāri pieaudzis un veicinājis pilsoņu piedalīšanos vēlēšanās. 2010. gadā Saeimas vēlēšanām tika </w:t>
      </w:r>
      <w:r w:rsidR="00F82B99" w:rsidRPr="002D363B">
        <w:rPr>
          <w:rFonts w:ascii="Times New Roman" w:eastAsia="Times New Roman" w:hAnsi="Times New Roman" w:cs="Times New Roman"/>
          <w:sz w:val="24"/>
          <w:szCs w:val="24"/>
        </w:rPr>
        <w:t>izveidoti</w:t>
      </w:r>
      <w:r w:rsidR="005D266D" w:rsidRPr="002D363B">
        <w:rPr>
          <w:rFonts w:ascii="Times New Roman" w:eastAsia="Times New Roman" w:hAnsi="Times New Roman" w:cs="Times New Roman"/>
          <w:sz w:val="24"/>
          <w:szCs w:val="24"/>
        </w:rPr>
        <w:t xml:space="preserve"> 64 iecirkņi, bet 2011. gadā – 77, attiecīgi vēlēšanās </w:t>
      </w:r>
      <w:r w:rsidR="005D266D" w:rsidRPr="002D363B">
        <w:rPr>
          <w:rFonts w:ascii="Times New Roman" w:eastAsia="Times New Roman" w:hAnsi="Times New Roman" w:cs="Times New Roman"/>
          <w:sz w:val="24"/>
          <w:szCs w:val="24"/>
        </w:rPr>
        <w:lastRenderedPageBreak/>
        <w:t>piedaloties 13</w:t>
      </w:r>
      <w:r w:rsidR="00F82B99" w:rsidRPr="002D363B">
        <w:rPr>
          <w:rFonts w:ascii="Times New Roman" w:eastAsia="Times New Roman" w:hAnsi="Times New Roman" w:cs="Times New Roman"/>
          <w:sz w:val="24"/>
          <w:szCs w:val="24"/>
        </w:rPr>
        <w:t xml:space="preserve"> </w:t>
      </w:r>
      <w:r w:rsidR="005D266D" w:rsidRPr="002D363B">
        <w:rPr>
          <w:rFonts w:ascii="Times New Roman" w:eastAsia="Times New Roman" w:hAnsi="Times New Roman" w:cs="Times New Roman"/>
          <w:sz w:val="24"/>
          <w:szCs w:val="24"/>
        </w:rPr>
        <w:t>012 un 14</w:t>
      </w:r>
      <w:r w:rsidR="00E45B66" w:rsidRPr="002D363B">
        <w:rPr>
          <w:rFonts w:ascii="Times New Roman" w:eastAsia="Times New Roman" w:hAnsi="Times New Roman" w:cs="Times New Roman"/>
          <w:sz w:val="24"/>
          <w:szCs w:val="24"/>
        </w:rPr>
        <w:t xml:space="preserve"> </w:t>
      </w:r>
      <w:r w:rsidR="005D266D" w:rsidRPr="002D363B">
        <w:rPr>
          <w:rFonts w:ascii="Times New Roman" w:eastAsia="Times New Roman" w:hAnsi="Times New Roman" w:cs="Times New Roman"/>
          <w:sz w:val="24"/>
          <w:szCs w:val="24"/>
        </w:rPr>
        <w:t>120 pilsoņiem. 2012. gada 18. februāra referendumā par valsts valodu balsot ārvalstīs bija iespējams jau 85 balsošanas iecirkņos, kuros nobalsoja 39</w:t>
      </w:r>
      <w:r w:rsidR="00F82B99" w:rsidRPr="002D363B">
        <w:rPr>
          <w:rFonts w:ascii="Times New Roman" w:eastAsia="Times New Roman" w:hAnsi="Times New Roman" w:cs="Times New Roman"/>
          <w:sz w:val="24"/>
          <w:szCs w:val="24"/>
        </w:rPr>
        <w:t xml:space="preserve"> </w:t>
      </w:r>
      <w:r w:rsidR="005D266D" w:rsidRPr="002D363B">
        <w:rPr>
          <w:rFonts w:ascii="Times New Roman" w:eastAsia="Times New Roman" w:hAnsi="Times New Roman" w:cs="Times New Roman"/>
          <w:sz w:val="24"/>
          <w:szCs w:val="24"/>
        </w:rPr>
        <w:t xml:space="preserve">763 Latvijas pilsoņu, kas </w:t>
      </w:r>
      <w:r w:rsidR="00F82B99" w:rsidRPr="002D363B">
        <w:rPr>
          <w:rFonts w:ascii="Times New Roman" w:eastAsia="Times New Roman" w:hAnsi="Times New Roman" w:cs="Times New Roman"/>
          <w:sz w:val="24"/>
          <w:szCs w:val="24"/>
        </w:rPr>
        <w:t>trīs</w:t>
      </w:r>
      <w:r w:rsidR="005D266D" w:rsidRPr="002D363B">
        <w:rPr>
          <w:rFonts w:ascii="Times New Roman" w:eastAsia="Times New Roman" w:hAnsi="Times New Roman" w:cs="Times New Roman"/>
          <w:sz w:val="24"/>
          <w:szCs w:val="24"/>
        </w:rPr>
        <w:t xml:space="preserve"> reizes pārsniedz aktivitāti 2011. gada Saeimas vēlēšanās.</w:t>
      </w:r>
      <w:r w:rsidR="00BB3B1D" w:rsidRPr="002D363B">
        <w:rPr>
          <w:rFonts w:ascii="Times New Roman" w:eastAsia="Times New Roman" w:hAnsi="Times New Roman" w:cs="Times New Roman"/>
          <w:sz w:val="24"/>
          <w:szCs w:val="24"/>
        </w:rPr>
        <w:t xml:space="preserve"> </w:t>
      </w:r>
      <w:r w:rsidR="00E45B66" w:rsidRPr="002D363B">
        <w:rPr>
          <w:rFonts w:ascii="Times New Roman" w:eastAsia="Times New Roman" w:hAnsi="Times New Roman" w:cs="Times New Roman"/>
          <w:sz w:val="24"/>
          <w:szCs w:val="24"/>
        </w:rPr>
        <w:t>Tas liecina par to</w:t>
      </w:r>
      <w:r w:rsidR="00BB3B1D" w:rsidRPr="002D363B">
        <w:rPr>
          <w:rFonts w:ascii="Times New Roman" w:eastAsia="Times New Roman" w:hAnsi="Times New Roman" w:cs="Times New Roman"/>
          <w:sz w:val="24"/>
          <w:szCs w:val="24"/>
        </w:rPr>
        <w:t>, ka ārzemēs dzīvojošo pilsoņu motivācija pieaug, kad ir jāizsaka sava nostāja par Latvijas valstij izšķirīgiem jautājumiem.</w:t>
      </w:r>
    </w:p>
    <w:p w14:paraId="2F04A3D1" w14:textId="77777777" w:rsidR="005D266D" w:rsidRPr="002D363B" w:rsidRDefault="00D7188A" w:rsidP="00A351C5">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Latvijas diasporas pārstāvju piedalīšanās vēlēšanās norāda uz vēlmi iesaistīties Latvijas sabiedriskajos un politiskajos procesos. Latvijas pilsoņu skaits, k</w:t>
      </w:r>
      <w:r w:rsidR="00FE3F48" w:rsidRPr="002D363B">
        <w:rPr>
          <w:rFonts w:ascii="Times New Roman" w:eastAsia="Times New Roman" w:hAnsi="Times New Roman" w:cs="Times New Roman"/>
          <w:sz w:val="24"/>
          <w:szCs w:val="24"/>
        </w:rPr>
        <w:t>uri</w:t>
      </w:r>
      <w:r w:rsidRPr="002D363B">
        <w:rPr>
          <w:rFonts w:ascii="Times New Roman" w:eastAsia="Times New Roman" w:hAnsi="Times New Roman" w:cs="Times New Roman"/>
          <w:sz w:val="24"/>
          <w:szCs w:val="24"/>
        </w:rPr>
        <w:t xml:space="preserve"> piedalās vēlēšanās un parakstu vākšanās ārvalstīs, turpina pieaugt.</w:t>
      </w:r>
      <w:r w:rsidR="00274A1D" w:rsidRPr="002D363B">
        <w:rPr>
          <w:rFonts w:ascii="Times New Roman" w:eastAsia="Times New Roman" w:hAnsi="Times New Roman" w:cs="Times New Roman"/>
          <w:sz w:val="24"/>
          <w:szCs w:val="24"/>
        </w:rPr>
        <w:t xml:space="preserve"> Tāpēc ir </w:t>
      </w:r>
      <w:r w:rsidR="00352DBD" w:rsidRPr="002D363B">
        <w:rPr>
          <w:rFonts w:ascii="Times New Roman" w:eastAsia="Times New Roman" w:hAnsi="Times New Roman" w:cs="Times New Roman"/>
          <w:sz w:val="24"/>
          <w:szCs w:val="24"/>
        </w:rPr>
        <w:t>veicināms vēlēšanu iecirkņu skaita pieaugums</w:t>
      </w:r>
      <w:r w:rsidR="00D23EEA" w:rsidRPr="002D363B">
        <w:rPr>
          <w:rFonts w:ascii="Times New Roman" w:eastAsia="Times New Roman" w:hAnsi="Times New Roman" w:cs="Times New Roman"/>
          <w:sz w:val="24"/>
          <w:szCs w:val="24"/>
        </w:rPr>
        <w:t xml:space="preserve"> ārvalstīs</w:t>
      </w:r>
      <w:r w:rsidR="00546B07" w:rsidRPr="002D363B">
        <w:rPr>
          <w:rFonts w:ascii="Times New Roman" w:eastAsia="Times New Roman" w:hAnsi="Times New Roman" w:cs="Times New Roman"/>
          <w:sz w:val="24"/>
          <w:szCs w:val="24"/>
        </w:rPr>
        <w:t>, kā arī jā</w:t>
      </w:r>
      <w:r w:rsidR="00274A1D" w:rsidRPr="002D363B">
        <w:rPr>
          <w:rFonts w:ascii="Times New Roman" w:eastAsia="Times New Roman" w:hAnsi="Times New Roman" w:cs="Times New Roman"/>
          <w:sz w:val="24"/>
          <w:szCs w:val="24"/>
        </w:rPr>
        <w:t xml:space="preserve">meklē veidi, kā </w:t>
      </w:r>
      <w:r w:rsidR="00352DBD" w:rsidRPr="002D363B">
        <w:rPr>
          <w:rFonts w:ascii="Times New Roman" w:eastAsia="Times New Roman" w:hAnsi="Times New Roman" w:cs="Times New Roman"/>
          <w:sz w:val="24"/>
          <w:szCs w:val="24"/>
        </w:rPr>
        <w:t>atvieglot</w:t>
      </w:r>
      <w:r w:rsidR="00274A1D" w:rsidRPr="002D363B">
        <w:rPr>
          <w:rFonts w:ascii="Times New Roman" w:eastAsia="Times New Roman" w:hAnsi="Times New Roman" w:cs="Times New Roman"/>
          <w:sz w:val="24"/>
          <w:szCs w:val="24"/>
        </w:rPr>
        <w:t xml:space="preserve"> </w:t>
      </w:r>
      <w:r w:rsidR="00276284" w:rsidRPr="002D363B">
        <w:rPr>
          <w:rFonts w:ascii="Times New Roman" w:eastAsia="Times New Roman" w:hAnsi="Times New Roman" w:cs="Times New Roman"/>
          <w:sz w:val="24"/>
          <w:szCs w:val="24"/>
        </w:rPr>
        <w:t xml:space="preserve">vieglāku attālinātās balsošanas procedūru </w:t>
      </w:r>
      <w:r w:rsidR="004122E9" w:rsidRPr="002D363B">
        <w:rPr>
          <w:rFonts w:ascii="Times New Roman" w:eastAsia="Times New Roman" w:hAnsi="Times New Roman" w:cs="Times New Roman"/>
          <w:sz w:val="24"/>
          <w:szCs w:val="24"/>
        </w:rPr>
        <w:t xml:space="preserve">visiem tiem </w:t>
      </w:r>
      <w:r w:rsidR="00274A1D" w:rsidRPr="002D363B">
        <w:rPr>
          <w:rFonts w:ascii="Times New Roman" w:eastAsia="Times New Roman" w:hAnsi="Times New Roman" w:cs="Times New Roman"/>
          <w:sz w:val="24"/>
          <w:szCs w:val="24"/>
        </w:rPr>
        <w:t>ārvalstīs dzīvojošajiem Latvijas pilsoņiem</w:t>
      </w:r>
      <w:r w:rsidR="004122E9" w:rsidRPr="002D363B">
        <w:rPr>
          <w:rFonts w:ascii="Times New Roman" w:eastAsia="Times New Roman" w:hAnsi="Times New Roman" w:cs="Times New Roman"/>
          <w:sz w:val="24"/>
          <w:szCs w:val="24"/>
        </w:rPr>
        <w:t>, kuri to vēlas.</w:t>
      </w:r>
      <w:r w:rsidR="00274A1D" w:rsidRPr="002D363B">
        <w:rPr>
          <w:rFonts w:ascii="Times New Roman" w:eastAsia="Times New Roman" w:hAnsi="Times New Roman" w:cs="Times New Roman"/>
          <w:sz w:val="24"/>
          <w:szCs w:val="24"/>
        </w:rPr>
        <w:t xml:space="preserve"> </w:t>
      </w:r>
    </w:p>
    <w:p w14:paraId="600D57D3" w14:textId="77777777" w:rsidR="00BF6C34" w:rsidRPr="002D363B" w:rsidRDefault="005F2E19" w:rsidP="00C51543">
      <w:pPr>
        <w:spacing w:after="0" w:line="240" w:lineRule="auto"/>
        <w:ind w:firstLine="720"/>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Lai veicinātu ārzemēs dzīvojošo Latvijas valstspiederīgo iesaisti Latvijas sabiedriskajos procesos, ir jāizvērtē iespējas, kā īstenot diasporas interešu pārstāvību Latvijā</w:t>
      </w:r>
      <w:r w:rsidR="00BF6C34" w:rsidRPr="002D363B">
        <w:rPr>
          <w:rStyle w:val="FootnoteReference"/>
          <w:rFonts w:ascii="Times New Roman" w:hAnsi="Times New Roman" w:cs="Times New Roman"/>
          <w:sz w:val="24"/>
          <w:szCs w:val="24"/>
        </w:rPr>
        <w:footnoteReference w:id="21"/>
      </w:r>
      <w:r w:rsidR="009A6165" w:rsidRPr="002D363B">
        <w:rPr>
          <w:rFonts w:ascii="Times New Roman" w:eastAsia="Times New Roman" w:hAnsi="Times New Roman" w:cs="Times New Roman"/>
          <w:sz w:val="24"/>
          <w:szCs w:val="24"/>
        </w:rPr>
        <w:t>, jo diasporas pārstāvības uzlabošana sekmētu sad</w:t>
      </w:r>
      <w:r w:rsidR="00C51543" w:rsidRPr="002D363B">
        <w:rPr>
          <w:rFonts w:ascii="Times New Roman" w:eastAsia="Times New Roman" w:hAnsi="Times New Roman" w:cs="Times New Roman"/>
          <w:sz w:val="24"/>
          <w:szCs w:val="24"/>
        </w:rPr>
        <w:t>arbību starp Latviju un diaspor</w:t>
      </w:r>
      <w:r w:rsidR="00450937">
        <w:rPr>
          <w:rFonts w:ascii="Times New Roman" w:eastAsia="Times New Roman" w:hAnsi="Times New Roman" w:cs="Times New Roman"/>
          <w:sz w:val="24"/>
          <w:szCs w:val="24"/>
        </w:rPr>
        <w:t>u.</w:t>
      </w:r>
    </w:p>
    <w:p w14:paraId="7AEF34C2" w14:textId="77777777" w:rsidR="00BF6C34" w:rsidRPr="002D363B" w:rsidRDefault="00BF6C34" w:rsidP="00A351C5">
      <w:pPr>
        <w:spacing w:after="0" w:line="240" w:lineRule="auto"/>
        <w:ind w:firstLine="720"/>
        <w:jc w:val="both"/>
        <w:rPr>
          <w:rFonts w:ascii="Times New Roman" w:eastAsia="Times New Roman" w:hAnsi="Times New Roman" w:cs="Times New Roman"/>
          <w:sz w:val="24"/>
          <w:szCs w:val="24"/>
        </w:rPr>
      </w:pPr>
    </w:p>
    <w:p w14:paraId="45C7E106" w14:textId="77777777" w:rsidR="005D266D" w:rsidRPr="002D363B" w:rsidRDefault="00661CFE" w:rsidP="00C23569">
      <w:pPr>
        <w:pStyle w:val="Normalunderline"/>
        <w:spacing w:before="0" w:after="0" w:line="240" w:lineRule="auto"/>
        <w:ind w:firstLine="720"/>
      </w:pPr>
      <w:r w:rsidRPr="002D363B">
        <w:t xml:space="preserve">Sasniedzamais </w:t>
      </w:r>
      <w:r w:rsidR="008A075E" w:rsidRPr="002D363B">
        <w:t>rezultāts</w:t>
      </w:r>
      <w:r w:rsidRPr="002D363B">
        <w:t xml:space="preserve"> un n</w:t>
      </w:r>
      <w:r w:rsidR="005D266D" w:rsidRPr="002D363B">
        <w:t>epieciešamā rīcība</w:t>
      </w:r>
      <w:r w:rsidR="00DE704E" w:rsidRPr="002D363B">
        <w:t>:</w:t>
      </w:r>
    </w:p>
    <w:p w14:paraId="20108869" w14:textId="77777777" w:rsidR="00C23569" w:rsidRPr="002D363B" w:rsidRDefault="00C23569" w:rsidP="00C23569">
      <w:pPr>
        <w:pStyle w:val="Normalunderline"/>
        <w:spacing w:before="0" w:after="0" w:line="240" w:lineRule="auto"/>
        <w:ind w:firstLine="720"/>
        <w:jc w:val="both"/>
      </w:pPr>
    </w:p>
    <w:p w14:paraId="354DE6D5" w14:textId="77777777" w:rsidR="005C5663" w:rsidRPr="002D363B" w:rsidRDefault="00DE704E" w:rsidP="00C23569">
      <w:pPr>
        <w:pStyle w:val="Normalunderline"/>
        <w:spacing w:before="0" w:after="0" w:line="240" w:lineRule="auto"/>
        <w:ind w:firstLine="720"/>
        <w:jc w:val="both"/>
        <w:rPr>
          <w:color w:val="0070C0"/>
          <w:u w:val="none"/>
        </w:rPr>
      </w:pPr>
      <w:r w:rsidRPr="002D363B">
        <w:rPr>
          <w:u w:val="none"/>
        </w:rPr>
        <w:t>V</w:t>
      </w:r>
      <w:r w:rsidR="008A075E" w:rsidRPr="002D363B">
        <w:rPr>
          <w:u w:val="none"/>
        </w:rPr>
        <w:t xml:space="preserve">ēlēšanu procesos </w:t>
      </w:r>
      <w:r w:rsidRPr="002D363B">
        <w:rPr>
          <w:u w:val="none"/>
        </w:rPr>
        <w:t>piedal</w:t>
      </w:r>
      <w:r w:rsidR="00276284" w:rsidRPr="002D363B">
        <w:rPr>
          <w:u w:val="none"/>
        </w:rPr>
        <w:t>ā</w:t>
      </w:r>
      <w:r w:rsidRPr="002D363B">
        <w:rPr>
          <w:u w:val="none"/>
        </w:rPr>
        <w:t xml:space="preserve">s </w:t>
      </w:r>
      <w:r w:rsidR="002A7780" w:rsidRPr="002D363B">
        <w:rPr>
          <w:u w:val="none"/>
        </w:rPr>
        <w:t xml:space="preserve">pēc </w:t>
      </w:r>
      <w:r w:rsidRPr="002D363B">
        <w:rPr>
          <w:u w:val="none"/>
        </w:rPr>
        <w:t>iespēja</w:t>
      </w:r>
      <w:r w:rsidR="002A7780" w:rsidRPr="002D363B">
        <w:rPr>
          <w:u w:val="none"/>
        </w:rPr>
        <w:t>s plašāks</w:t>
      </w:r>
      <w:r w:rsidRPr="002D363B">
        <w:rPr>
          <w:u w:val="none"/>
        </w:rPr>
        <w:t xml:space="preserve"> ārvalstīs dzīvojošo Latvijas pilsoņu loks</w:t>
      </w:r>
      <w:r w:rsidR="00546B07" w:rsidRPr="002D363B">
        <w:rPr>
          <w:u w:val="none"/>
        </w:rPr>
        <w:t xml:space="preserve"> neatkarīgi no dzīves vietas</w:t>
      </w:r>
      <w:r w:rsidR="008A075E" w:rsidRPr="002D363B">
        <w:rPr>
          <w:u w:val="none"/>
        </w:rPr>
        <w:t xml:space="preserve">, </w:t>
      </w:r>
      <w:r w:rsidR="002A7780" w:rsidRPr="002D363B">
        <w:rPr>
          <w:u w:val="none"/>
        </w:rPr>
        <w:t xml:space="preserve">palielinot vēlēšanu iecirkņu skaitu, kā arī </w:t>
      </w:r>
      <w:r w:rsidR="00276284" w:rsidRPr="002D363B">
        <w:rPr>
          <w:u w:val="none"/>
        </w:rPr>
        <w:t>aktīvi izmantojot vieglu un drošu attālinātās balsošanas procedūru. Diaspora ir plaši pārstāvēta</w:t>
      </w:r>
      <w:r w:rsidR="00A8797B" w:rsidRPr="002D363B">
        <w:rPr>
          <w:u w:val="none"/>
        </w:rPr>
        <w:t xml:space="preserve"> Latvijas sabiedriskajā dzīvē. </w:t>
      </w:r>
    </w:p>
    <w:p w14:paraId="089D462F" w14:textId="77777777" w:rsidR="00A8797B" w:rsidRPr="002D363B" w:rsidRDefault="00A8797B" w:rsidP="00A351C5">
      <w:pPr>
        <w:pStyle w:val="Normalunderline"/>
        <w:spacing w:before="0" w:after="0" w:line="240" w:lineRule="auto"/>
        <w:jc w:val="both"/>
        <w:rPr>
          <w:color w:val="0070C0"/>
          <w:u w:val="none"/>
        </w:rPr>
      </w:pPr>
    </w:p>
    <w:p w14:paraId="149A3385" w14:textId="77777777" w:rsidR="002A7780" w:rsidRPr="002D363B" w:rsidRDefault="002A7780" w:rsidP="00A351C5">
      <w:pPr>
        <w:pStyle w:val="ListParagraph"/>
        <w:numPr>
          <w:ilvl w:val="0"/>
          <w:numId w:val="20"/>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Jāveicina vēlēšanu iecirkņu skaita palielināšana ārvalstīs.</w:t>
      </w:r>
    </w:p>
    <w:p w14:paraId="7AB742DD" w14:textId="77777777" w:rsidR="005D266D" w:rsidRPr="002D363B" w:rsidRDefault="008E2DB0" w:rsidP="00A351C5">
      <w:pPr>
        <w:pStyle w:val="ListParagraph"/>
        <w:numPr>
          <w:ilvl w:val="0"/>
          <w:numId w:val="20"/>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J</w:t>
      </w:r>
      <w:r w:rsidR="00F9213F" w:rsidRPr="002D363B">
        <w:rPr>
          <w:rFonts w:ascii="Times New Roman" w:eastAsia="Times New Roman" w:hAnsi="Times New Roman" w:cs="Times New Roman"/>
          <w:sz w:val="24"/>
          <w:szCs w:val="24"/>
        </w:rPr>
        <w:t xml:space="preserve">āievieš viegla un droša attālinātās balsošanas procedūra Latvijas pilsoņiem ārzemēs, kas pieļauj vēlētāja </w:t>
      </w:r>
      <w:r w:rsidR="00E637AF" w:rsidRPr="002D363B">
        <w:rPr>
          <w:rFonts w:ascii="Times New Roman" w:eastAsia="Times New Roman" w:hAnsi="Times New Roman" w:cs="Times New Roman"/>
          <w:sz w:val="24"/>
          <w:szCs w:val="24"/>
        </w:rPr>
        <w:t xml:space="preserve">elektronisko </w:t>
      </w:r>
      <w:r w:rsidR="00F9213F" w:rsidRPr="002D363B">
        <w:rPr>
          <w:rFonts w:ascii="Times New Roman" w:eastAsia="Times New Roman" w:hAnsi="Times New Roman" w:cs="Times New Roman"/>
          <w:sz w:val="24"/>
          <w:szCs w:val="24"/>
        </w:rPr>
        <w:t xml:space="preserve">identifikāciju un reģistrēšanos, kā arī </w:t>
      </w:r>
      <w:r w:rsidR="00E637AF" w:rsidRPr="002D363B">
        <w:rPr>
          <w:rFonts w:ascii="Times New Roman" w:eastAsia="Times New Roman" w:hAnsi="Times New Roman" w:cs="Times New Roman"/>
          <w:sz w:val="24"/>
          <w:szCs w:val="24"/>
        </w:rPr>
        <w:t xml:space="preserve">Saeimas </w:t>
      </w:r>
      <w:r w:rsidR="00F9213F" w:rsidRPr="002D363B">
        <w:rPr>
          <w:rFonts w:ascii="Times New Roman" w:eastAsia="Times New Roman" w:hAnsi="Times New Roman" w:cs="Times New Roman"/>
          <w:sz w:val="24"/>
          <w:szCs w:val="24"/>
        </w:rPr>
        <w:t xml:space="preserve">vēlēšanu materiālu saņemšanu </w:t>
      </w:r>
      <w:r w:rsidR="00D23EEA" w:rsidRPr="002D363B">
        <w:rPr>
          <w:rFonts w:ascii="Times New Roman" w:eastAsia="Times New Roman" w:hAnsi="Times New Roman" w:cs="Times New Roman"/>
          <w:sz w:val="24"/>
          <w:szCs w:val="24"/>
        </w:rPr>
        <w:t xml:space="preserve">ar </w:t>
      </w:r>
      <w:r w:rsidR="00F9213F" w:rsidRPr="002D363B">
        <w:rPr>
          <w:rFonts w:ascii="Times New Roman" w:eastAsia="Times New Roman" w:hAnsi="Times New Roman" w:cs="Times New Roman"/>
          <w:sz w:val="24"/>
          <w:szCs w:val="24"/>
        </w:rPr>
        <w:t>internet</w:t>
      </w:r>
      <w:r w:rsidR="00D23EEA" w:rsidRPr="002D363B">
        <w:rPr>
          <w:rFonts w:ascii="Times New Roman" w:eastAsia="Times New Roman" w:hAnsi="Times New Roman" w:cs="Times New Roman"/>
          <w:sz w:val="24"/>
          <w:szCs w:val="24"/>
        </w:rPr>
        <w:t>a starpniecību</w:t>
      </w:r>
      <w:r w:rsidR="00FD4D64" w:rsidRPr="002D363B">
        <w:rPr>
          <w:rFonts w:ascii="Times New Roman" w:eastAsia="Times New Roman" w:hAnsi="Times New Roman" w:cs="Times New Roman"/>
          <w:sz w:val="24"/>
          <w:szCs w:val="24"/>
        </w:rPr>
        <w:t>.</w:t>
      </w:r>
    </w:p>
    <w:p w14:paraId="638D1869" w14:textId="77777777" w:rsidR="005C5663" w:rsidRPr="002D363B" w:rsidRDefault="004122E9" w:rsidP="002F03F1">
      <w:pPr>
        <w:pStyle w:val="ListParagraph"/>
        <w:numPr>
          <w:ilvl w:val="0"/>
          <w:numId w:val="20"/>
        </w:numPr>
        <w:spacing w:after="0" w:line="240" w:lineRule="auto"/>
        <w:jc w:val="both"/>
        <w:rPr>
          <w:rFonts w:ascii="Times New Roman" w:eastAsia="Times New Roman" w:hAnsi="Times New Roman" w:cs="Times New Roman"/>
          <w:sz w:val="24"/>
          <w:szCs w:val="24"/>
        </w:rPr>
      </w:pPr>
      <w:r w:rsidRPr="002D363B">
        <w:rPr>
          <w:rFonts w:ascii="Times New Roman" w:eastAsia="Times New Roman" w:hAnsi="Times New Roman" w:cs="Times New Roman"/>
          <w:sz w:val="24"/>
          <w:szCs w:val="24"/>
        </w:rPr>
        <w:t>Padziļināti jāpēta d</w:t>
      </w:r>
      <w:r w:rsidR="005C5663" w:rsidRPr="002D363B">
        <w:rPr>
          <w:rFonts w:ascii="Times New Roman" w:eastAsia="Times New Roman" w:hAnsi="Times New Roman" w:cs="Times New Roman"/>
          <w:sz w:val="24"/>
          <w:szCs w:val="24"/>
        </w:rPr>
        <w:t xml:space="preserve">iasporas interešu pārstāvības </w:t>
      </w:r>
      <w:r w:rsidR="002F03F1" w:rsidRPr="002D363B">
        <w:rPr>
          <w:rFonts w:ascii="Times New Roman" w:eastAsia="Times New Roman" w:hAnsi="Times New Roman" w:cs="Times New Roman"/>
          <w:sz w:val="24"/>
          <w:szCs w:val="24"/>
        </w:rPr>
        <w:t xml:space="preserve">modeļa </w:t>
      </w:r>
      <w:r w:rsidR="005C5663" w:rsidRPr="002D363B">
        <w:rPr>
          <w:rFonts w:ascii="Times New Roman" w:eastAsia="Times New Roman" w:hAnsi="Times New Roman" w:cs="Times New Roman"/>
          <w:sz w:val="24"/>
          <w:szCs w:val="24"/>
        </w:rPr>
        <w:t xml:space="preserve">jautājums Latvijā, kā arī </w:t>
      </w:r>
      <w:r w:rsidR="002F03F1" w:rsidRPr="002D363B">
        <w:rPr>
          <w:rFonts w:ascii="Times New Roman" w:eastAsia="Times New Roman" w:hAnsi="Times New Roman" w:cs="Times New Roman"/>
          <w:sz w:val="24"/>
          <w:szCs w:val="24"/>
        </w:rPr>
        <w:t>jāveicina diskusijas par mehānismiem ciešākai diasporas iesaistei.</w:t>
      </w:r>
    </w:p>
    <w:p w14:paraId="36EE655D" w14:textId="77777777" w:rsidR="005C5663" w:rsidRPr="002D363B" w:rsidRDefault="005C5663" w:rsidP="005C5663">
      <w:pPr>
        <w:pStyle w:val="ListParagraph"/>
        <w:spacing w:after="0"/>
        <w:ind w:left="1440"/>
        <w:jc w:val="both"/>
        <w:rPr>
          <w:rFonts w:ascii="Times New Roman" w:eastAsia="Times New Roman" w:hAnsi="Times New Roman" w:cs="Times New Roman"/>
          <w:sz w:val="24"/>
          <w:szCs w:val="24"/>
        </w:rPr>
      </w:pPr>
    </w:p>
    <w:p w14:paraId="72B365DE" w14:textId="77777777" w:rsidR="00F009B1" w:rsidRPr="002D363B" w:rsidRDefault="00F009B1" w:rsidP="005D266D">
      <w:pPr>
        <w:spacing w:after="0"/>
        <w:jc w:val="both"/>
        <w:rPr>
          <w:rFonts w:ascii="Times New Roman" w:eastAsia="Times New Roman" w:hAnsi="Times New Roman" w:cs="Times New Roman"/>
          <w:sz w:val="24"/>
          <w:szCs w:val="24"/>
        </w:rPr>
      </w:pPr>
    </w:p>
    <w:p w14:paraId="6757E19E" w14:textId="77777777" w:rsidR="00F009B1" w:rsidRPr="002D363B" w:rsidRDefault="00F009B1" w:rsidP="00A351C5">
      <w:pPr>
        <w:pStyle w:val="Heading2"/>
        <w:spacing w:before="0" w:after="0" w:line="240" w:lineRule="auto"/>
      </w:pPr>
      <w:bookmarkStart w:id="24" w:name="_Toc374407121"/>
      <w:bookmarkStart w:id="25" w:name="_Toc387994575"/>
      <w:r w:rsidRPr="002D363B">
        <w:t>3. Rīcības virziens: Sadarbība ar diasporu</w:t>
      </w:r>
      <w:bookmarkEnd w:id="24"/>
      <w:r w:rsidR="004A6CCA" w:rsidRPr="002D363B">
        <w:t xml:space="preserve"> ekonomikā, kultūrā, izglītībā un zinātnē, intelektuālā potenciāla </w:t>
      </w:r>
      <w:r w:rsidR="0017641F" w:rsidRPr="002D363B">
        <w:t>aprites veicināšana</w:t>
      </w:r>
      <w:r w:rsidR="002F03F1" w:rsidRPr="002D363B">
        <w:t>.</w:t>
      </w:r>
      <w:r w:rsidR="0052594D" w:rsidRPr="002D363B">
        <w:rPr>
          <w:lang w:eastAsia="en-GB"/>
        </w:rPr>
        <w:t xml:space="preserve"> </w:t>
      </w:r>
      <w:bookmarkEnd w:id="25"/>
    </w:p>
    <w:p w14:paraId="317760DC" w14:textId="77777777" w:rsidR="00A351C5" w:rsidRPr="002D363B" w:rsidRDefault="00A351C5" w:rsidP="00A351C5"/>
    <w:p w14:paraId="4BCBB86E" w14:textId="77777777" w:rsidR="00F009B1" w:rsidRPr="002D363B" w:rsidRDefault="00F009B1" w:rsidP="00A351C5">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u w:val="single"/>
        </w:rPr>
        <w:t>Mērķis:</w:t>
      </w:r>
      <w:r w:rsidRPr="002D363B">
        <w:rPr>
          <w:rFonts w:ascii="Times New Roman" w:hAnsi="Times New Roman" w:cs="Times New Roman"/>
          <w:sz w:val="24"/>
          <w:szCs w:val="24"/>
        </w:rPr>
        <w:t xml:space="preserve"> stiprināt diasporas iesaisti Latvijas sabiedriskajos procesos, </w:t>
      </w:r>
      <w:r w:rsidR="00EA3B16" w:rsidRPr="002D363B">
        <w:rPr>
          <w:rFonts w:ascii="Times New Roman" w:hAnsi="Times New Roman" w:cs="Times New Roman"/>
          <w:sz w:val="24"/>
          <w:szCs w:val="24"/>
        </w:rPr>
        <w:t xml:space="preserve">lai </w:t>
      </w:r>
      <w:r w:rsidRPr="002D363B">
        <w:rPr>
          <w:rFonts w:ascii="Times New Roman" w:hAnsi="Times New Roman" w:cs="Times New Roman"/>
          <w:sz w:val="24"/>
          <w:szCs w:val="24"/>
        </w:rPr>
        <w:t>panākt</w:t>
      </w:r>
      <w:r w:rsidR="00EA3B16" w:rsidRPr="002D363B">
        <w:rPr>
          <w:rFonts w:ascii="Times New Roman" w:hAnsi="Times New Roman" w:cs="Times New Roman"/>
          <w:sz w:val="24"/>
          <w:szCs w:val="24"/>
        </w:rPr>
        <w:t>u Latvijā dzīvojošo un diasporas</w:t>
      </w:r>
      <w:r w:rsidRPr="002D363B">
        <w:rPr>
          <w:rFonts w:ascii="Times New Roman" w:hAnsi="Times New Roman" w:cs="Times New Roman"/>
          <w:sz w:val="24"/>
          <w:szCs w:val="24"/>
        </w:rPr>
        <w:t xml:space="preserve"> mijiedarbību</w:t>
      </w:r>
      <w:r w:rsidR="00125554" w:rsidRPr="002D363B">
        <w:rPr>
          <w:rFonts w:ascii="Times New Roman" w:hAnsi="Times New Roman" w:cs="Times New Roman"/>
          <w:sz w:val="24"/>
          <w:szCs w:val="24"/>
        </w:rPr>
        <w:t xml:space="preserve"> intelektuālā potenciāla apritē un veicināšanā</w:t>
      </w:r>
      <w:r w:rsidR="002F03F1" w:rsidRPr="002D363B">
        <w:rPr>
          <w:rFonts w:ascii="Times New Roman" w:hAnsi="Times New Roman" w:cs="Times New Roman"/>
          <w:sz w:val="24"/>
          <w:szCs w:val="24"/>
        </w:rPr>
        <w:t xml:space="preserve">, </w:t>
      </w:r>
      <w:r w:rsidR="002F03F1" w:rsidRPr="002D363B">
        <w:rPr>
          <w:rFonts w:ascii="Times New Roman" w:hAnsi="Times New Roman" w:cs="Times New Roman"/>
          <w:sz w:val="24"/>
          <w:szCs w:val="24"/>
          <w:lang w:eastAsia="en-GB"/>
        </w:rPr>
        <w:t>tā stiprinot Latvijas transnacionālo kopienu, kura sniedz ieguldījumu Latvijas sabiedrības attīstībā</w:t>
      </w:r>
      <w:r w:rsidRPr="002D363B">
        <w:rPr>
          <w:rFonts w:ascii="Times New Roman" w:hAnsi="Times New Roman" w:cs="Times New Roman"/>
          <w:sz w:val="24"/>
          <w:szCs w:val="24"/>
        </w:rPr>
        <w:t>.</w:t>
      </w:r>
    </w:p>
    <w:p w14:paraId="616F2C00" w14:textId="77777777" w:rsidR="00F009B1" w:rsidRPr="002D363B" w:rsidRDefault="00F009B1" w:rsidP="00A351C5">
      <w:pPr>
        <w:spacing w:after="0" w:line="240" w:lineRule="auto"/>
        <w:ind w:firstLine="720"/>
        <w:jc w:val="both"/>
        <w:rPr>
          <w:rFonts w:ascii="Times New Roman" w:hAnsi="Times New Roman" w:cs="Times New Roman"/>
          <w:sz w:val="24"/>
          <w:szCs w:val="24"/>
        </w:rPr>
      </w:pPr>
    </w:p>
    <w:p w14:paraId="00F7E641" w14:textId="77777777" w:rsidR="00F009B1" w:rsidRPr="002D363B" w:rsidRDefault="00F009B1" w:rsidP="00A351C5">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 xml:space="preserve">Brīvā </w:t>
      </w:r>
      <w:r w:rsidR="000532BC" w:rsidRPr="002D363B">
        <w:rPr>
          <w:rFonts w:ascii="Times New Roman" w:hAnsi="Times New Roman" w:cs="Times New Roman"/>
          <w:sz w:val="24"/>
          <w:szCs w:val="24"/>
        </w:rPr>
        <w:t>personu</w:t>
      </w:r>
      <w:r w:rsidRPr="002D363B">
        <w:rPr>
          <w:rFonts w:ascii="Times New Roman" w:hAnsi="Times New Roman" w:cs="Times New Roman"/>
          <w:sz w:val="24"/>
          <w:szCs w:val="24"/>
        </w:rPr>
        <w:t xml:space="preserve"> kustība un modernās </w:t>
      </w:r>
      <w:r w:rsidR="00933DF3" w:rsidRPr="002D363B">
        <w:rPr>
          <w:rFonts w:ascii="Times New Roman" w:hAnsi="Times New Roman" w:cs="Times New Roman"/>
          <w:sz w:val="24"/>
          <w:szCs w:val="24"/>
        </w:rPr>
        <w:t xml:space="preserve">informācijas un komunikāciju </w:t>
      </w:r>
      <w:r w:rsidRPr="002D363B">
        <w:rPr>
          <w:rFonts w:ascii="Times New Roman" w:hAnsi="Times New Roman" w:cs="Times New Roman"/>
          <w:sz w:val="24"/>
          <w:szCs w:val="24"/>
        </w:rPr>
        <w:t xml:space="preserve">tehnoloģijas ir padarījušas vieglāk uzturamu piederības sajūtu Latvijai, neatkarīgi no atrašanās vietas pasaulē. </w:t>
      </w:r>
      <w:r w:rsidR="00933DF3" w:rsidRPr="002D363B">
        <w:rPr>
          <w:rFonts w:ascii="Times New Roman" w:hAnsi="Times New Roman" w:cs="Times New Roman"/>
          <w:sz w:val="24"/>
          <w:szCs w:val="24"/>
        </w:rPr>
        <w:t>Tas ir</w:t>
      </w:r>
      <w:r w:rsidR="000F4AD8" w:rsidRPr="002D363B">
        <w:rPr>
          <w:rFonts w:ascii="Times New Roman" w:hAnsi="Times New Roman" w:cs="Times New Roman"/>
          <w:sz w:val="24"/>
          <w:szCs w:val="24"/>
        </w:rPr>
        <w:t xml:space="preserve"> </w:t>
      </w:r>
      <w:r w:rsidR="00B620B4" w:rsidRPr="002D363B">
        <w:rPr>
          <w:rFonts w:ascii="Times New Roman" w:hAnsi="Times New Roman" w:cs="Times New Roman"/>
          <w:sz w:val="24"/>
          <w:szCs w:val="24"/>
        </w:rPr>
        <w:t>palielinā</w:t>
      </w:r>
      <w:r w:rsidR="00933DF3" w:rsidRPr="002D363B">
        <w:rPr>
          <w:rFonts w:ascii="Times New Roman" w:hAnsi="Times New Roman" w:cs="Times New Roman"/>
          <w:sz w:val="24"/>
          <w:szCs w:val="24"/>
        </w:rPr>
        <w:t>jis</w:t>
      </w:r>
      <w:r w:rsidR="0018219E" w:rsidRPr="002D363B">
        <w:rPr>
          <w:rFonts w:ascii="Times New Roman" w:hAnsi="Times New Roman" w:cs="Times New Roman"/>
          <w:sz w:val="24"/>
          <w:szCs w:val="24"/>
        </w:rPr>
        <w:t xml:space="preserve"> Latvijā </w:t>
      </w:r>
      <w:r w:rsidR="00B620B4" w:rsidRPr="002D363B">
        <w:rPr>
          <w:rFonts w:ascii="Times New Roman" w:hAnsi="Times New Roman" w:cs="Times New Roman"/>
          <w:sz w:val="24"/>
          <w:szCs w:val="24"/>
        </w:rPr>
        <w:t>un ā</w:t>
      </w:r>
      <w:r w:rsidR="00D0652B" w:rsidRPr="002D363B">
        <w:rPr>
          <w:rFonts w:ascii="Times New Roman" w:hAnsi="Times New Roman" w:cs="Times New Roman"/>
          <w:sz w:val="24"/>
          <w:szCs w:val="24"/>
        </w:rPr>
        <w:t>rpus Latvijas dzīvojošo cilvēku</w:t>
      </w:r>
      <w:r w:rsidR="0018219E" w:rsidRPr="002D363B">
        <w:rPr>
          <w:rFonts w:ascii="Times New Roman" w:hAnsi="Times New Roman" w:cs="Times New Roman"/>
          <w:sz w:val="24"/>
          <w:szCs w:val="24"/>
        </w:rPr>
        <w:t>, kuri citādi nebūtu varējuši uzzināt viens par otru</w:t>
      </w:r>
      <w:r w:rsidR="00B620B4" w:rsidRPr="002D363B">
        <w:rPr>
          <w:rFonts w:ascii="Times New Roman" w:hAnsi="Times New Roman" w:cs="Times New Roman"/>
          <w:sz w:val="24"/>
          <w:szCs w:val="24"/>
        </w:rPr>
        <w:t>, saziņas iespējas</w:t>
      </w:r>
      <w:r w:rsidR="0018219E" w:rsidRPr="002D363B">
        <w:rPr>
          <w:rFonts w:ascii="Times New Roman" w:hAnsi="Times New Roman" w:cs="Times New Roman"/>
          <w:sz w:val="24"/>
          <w:szCs w:val="24"/>
        </w:rPr>
        <w:t xml:space="preserve">. </w:t>
      </w:r>
      <w:r w:rsidR="001C1531" w:rsidRPr="002D363B">
        <w:rPr>
          <w:rFonts w:ascii="Times New Roman" w:hAnsi="Times New Roman" w:cs="Times New Roman"/>
          <w:sz w:val="24"/>
          <w:szCs w:val="24"/>
        </w:rPr>
        <w:t xml:space="preserve">Globalizētajā pasaulē </w:t>
      </w:r>
      <w:r w:rsidRPr="002D363B">
        <w:rPr>
          <w:rFonts w:ascii="Times New Roman" w:hAnsi="Times New Roman" w:cs="Times New Roman"/>
          <w:sz w:val="24"/>
          <w:szCs w:val="24"/>
        </w:rPr>
        <w:t xml:space="preserve">Latvijas iedzīvotāji un ārzemēs mītošie </w:t>
      </w:r>
      <w:r w:rsidR="009441E6" w:rsidRPr="002D363B">
        <w:rPr>
          <w:rFonts w:ascii="Times New Roman" w:hAnsi="Times New Roman" w:cs="Times New Roman"/>
          <w:color w:val="000000" w:themeColor="text1"/>
          <w:sz w:val="24"/>
          <w:szCs w:val="24"/>
        </w:rPr>
        <w:t>Latvijas</w:t>
      </w:r>
      <w:r w:rsidR="009441E6" w:rsidRPr="002D363B">
        <w:rPr>
          <w:rFonts w:ascii="Times New Roman" w:hAnsi="Times New Roman" w:cs="Times New Roman"/>
          <w:sz w:val="24"/>
          <w:szCs w:val="24"/>
        </w:rPr>
        <w:t xml:space="preserve"> </w:t>
      </w:r>
      <w:r w:rsidRPr="002D363B">
        <w:rPr>
          <w:rFonts w:ascii="Times New Roman" w:hAnsi="Times New Roman" w:cs="Times New Roman"/>
          <w:sz w:val="24"/>
          <w:szCs w:val="24"/>
        </w:rPr>
        <w:t xml:space="preserve">valstspiederīgie savstarpējas saites </w:t>
      </w:r>
      <w:r w:rsidR="001C1531" w:rsidRPr="002D363B">
        <w:rPr>
          <w:rFonts w:ascii="Times New Roman" w:hAnsi="Times New Roman" w:cs="Times New Roman"/>
          <w:sz w:val="24"/>
          <w:szCs w:val="24"/>
        </w:rPr>
        <w:t>uztur caur dažādām</w:t>
      </w:r>
      <w:r w:rsidRPr="002D363B">
        <w:rPr>
          <w:rFonts w:ascii="Times New Roman" w:hAnsi="Times New Roman" w:cs="Times New Roman"/>
          <w:sz w:val="24"/>
          <w:szCs w:val="24"/>
        </w:rPr>
        <w:t xml:space="preserve"> aktivitā</w:t>
      </w:r>
      <w:r w:rsidR="001C1531" w:rsidRPr="002D363B">
        <w:rPr>
          <w:rFonts w:ascii="Times New Roman" w:hAnsi="Times New Roman" w:cs="Times New Roman"/>
          <w:sz w:val="24"/>
          <w:szCs w:val="24"/>
        </w:rPr>
        <w:t>tēm un sociālajiem</w:t>
      </w:r>
      <w:r w:rsidRPr="002D363B">
        <w:rPr>
          <w:rFonts w:ascii="Times New Roman" w:hAnsi="Times New Roman" w:cs="Times New Roman"/>
          <w:sz w:val="24"/>
          <w:szCs w:val="24"/>
        </w:rPr>
        <w:t xml:space="preserve"> tīkliem, veidojot pārrobežu transnacionālu kopienu. </w:t>
      </w:r>
    </w:p>
    <w:p w14:paraId="4148EE75" w14:textId="77777777" w:rsidR="00A351C5" w:rsidRPr="002D363B" w:rsidRDefault="00F009B1" w:rsidP="00A351C5">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lastRenderedPageBreak/>
        <w:t xml:space="preserve">Ņemot vērā šo situāciju, tiek attīstīta </w:t>
      </w:r>
      <w:r w:rsidR="00571214" w:rsidRPr="002D363B">
        <w:rPr>
          <w:rFonts w:ascii="Times New Roman" w:hAnsi="Times New Roman" w:cs="Times New Roman"/>
          <w:sz w:val="24"/>
          <w:szCs w:val="24"/>
        </w:rPr>
        <w:t xml:space="preserve">„Globālā latvieša” </w:t>
      </w:r>
      <w:r w:rsidRPr="002D363B">
        <w:rPr>
          <w:rFonts w:ascii="Times New Roman" w:hAnsi="Times New Roman" w:cs="Times New Roman"/>
          <w:sz w:val="24"/>
          <w:szCs w:val="24"/>
        </w:rPr>
        <w:t xml:space="preserve">aktivitāšu programma, </w:t>
      </w:r>
      <w:r w:rsidR="00023614" w:rsidRPr="002D363B">
        <w:rPr>
          <w:rFonts w:ascii="Times New Roman" w:hAnsi="Times New Roman" w:cs="Times New Roman"/>
          <w:sz w:val="24"/>
          <w:szCs w:val="24"/>
        </w:rPr>
        <w:t>kuras mērķis ir veicināt latviešu</w:t>
      </w:r>
      <w:r w:rsidR="007926BB" w:rsidRPr="002D363B">
        <w:rPr>
          <w:rFonts w:ascii="Times New Roman" w:hAnsi="Times New Roman" w:cs="Times New Roman"/>
          <w:sz w:val="24"/>
          <w:szCs w:val="24"/>
        </w:rPr>
        <w:t xml:space="preserve"> un Latvijas valstspiederīgo</w:t>
      </w:r>
      <w:r w:rsidR="00023614" w:rsidRPr="002D363B">
        <w:rPr>
          <w:rFonts w:ascii="Times New Roman" w:hAnsi="Times New Roman" w:cs="Times New Roman"/>
          <w:sz w:val="24"/>
          <w:szCs w:val="24"/>
        </w:rPr>
        <w:t xml:space="preserve"> savstarpējo saziņu, ie</w:t>
      </w:r>
      <w:r w:rsidR="005D5DE1" w:rsidRPr="002D363B">
        <w:rPr>
          <w:rFonts w:ascii="Times New Roman" w:hAnsi="Times New Roman" w:cs="Times New Roman"/>
          <w:sz w:val="24"/>
          <w:szCs w:val="24"/>
        </w:rPr>
        <w:t>pazīšanos un kontaktu uzturēšanu</w:t>
      </w:r>
      <w:r w:rsidR="008D34AC" w:rsidRPr="002D363B">
        <w:rPr>
          <w:rFonts w:ascii="Times New Roman" w:hAnsi="Times New Roman" w:cs="Times New Roman"/>
          <w:sz w:val="24"/>
          <w:szCs w:val="24"/>
        </w:rPr>
        <w:t>.</w:t>
      </w:r>
      <w:r w:rsidR="005D5DE1" w:rsidRPr="002D363B">
        <w:rPr>
          <w:rFonts w:ascii="Times New Roman" w:hAnsi="Times New Roman" w:cs="Times New Roman"/>
          <w:sz w:val="24"/>
          <w:szCs w:val="24"/>
        </w:rPr>
        <w:t xml:space="preserve"> </w:t>
      </w:r>
      <w:r w:rsidR="008D34AC" w:rsidRPr="002D363B">
        <w:rPr>
          <w:rFonts w:ascii="Times New Roman" w:hAnsi="Times New Roman" w:cs="Times New Roman"/>
          <w:sz w:val="24"/>
          <w:szCs w:val="24"/>
        </w:rPr>
        <w:t>Tā</w:t>
      </w:r>
      <w:r w:rsidR="005D5DE1" w:rsidRPr="002D363B">
        <w:rPr>
          <w:rFonts w:ascii="Times New Roman" w:hAnsi="Times New Roman" w:cs="Times New Roman"/>
          <w:sz w:val="24"/>
          <w:szCs w:val="24"/>
        </w:rPr>
        <w:t xml:space="preserve"> </w:t>
      </w:r>
      <w:r w:rsidR="00571214" w:rsidRPr="002D363B">
        <w:rPr>
          <w:rFonts w:ascii="Times New Roman" w:hAnsi="Times New Roman" w:cs="Times New Roman"/>
          <w:sz w:val="24"/>
          <w:szCs w:val="24"/>
        </w:rPr>
        <w:t>ietver sevī pasākumu</w:t>
      </w:r>
      <w:r w:rsidR="008A1724" w:rsidRPr="002D363B">
        <w:rPr>
          <w:rFonts w:ascii="Times New Roman" w:hAnsi="Times New Roman" w:cs="Times New Roman"/>
          <w:sz w:val="24"/>
          <w:szCs w:val="24"/>
        </w:rPr>
        <w:t>s</w:t>
      </w:r>
      <w:r w:rsidR="00571214" w:rsidRPr="002D363B">
        <w:rPr>
          <w:rFonts w:ascii="Times New Roman" w:hAnsi="Times New Roman" w:cs="Times New Roman"/>
          <w:sz w:val="24"/>
          <w:szCs w:val="24"/>
        </w:rPr>
        <w:t xml:space="preserve"> visas pasaules latviešu tīklošanas veicināšanai</w:t>
      </w:r>
      <w:r w:rsidR="00D0652B" w:rsidRPr="002D363B">
        <w:rPr>
          <w:rFonts w:ascii="Times New Roman" w:hAnsi="Times New Roman" w:cs="Times New Roman"/>
          <w:sz w:val="24"/>
          <w:szCs w:val="24"/>
        </w:rPr>
        <w:t>,</w:t>
      </w:r>
      <w:r w:rsidR="00571214" w:rsidRPr="002D363B">
        <w:rPr>
          <w:rFonts w:ascii="Times New Roman" w:hAnsi="Times New Roman" w:cs="Times New Roman"/>
          <w:sz w:val="24"/>
          <w:szCs w:val="24"/>
        </w:rPr>
        <w:t xml:space="preserve"> </w:t>
      </w:r>
      <w:r w:rsidR="00023614" w:rsidRPr="002D363B">
        <w:rPr>
          <w:rFonts w:ascii="Times New Roman" w:hAnsi="Times New Roman" w:cs="Times New Roman"/>
          <w:sz w:val="24"/>
          <w:szCs w:val="24"/>
        </w:rPr>
        <w:t xml:space="preserve">ļaujot dažādu jomu Latvijas izcelsmes cilvēkiem būt tiešā kontaktā vienam ar otru, </w:t>
      </w:r>
      <w:r w:rsidR="00571214" w:rsidRPr="002D363B">
        <w:rPr>
          <w:rFonts w:ascii="Times New Roman" w:hAnsi="Times New Roman" w:cs="Times New Roman"/>
          <w:sz w:val="24"/>
          <w:szCs w:val="24"/>
        </w:rPr>
        <w:t>kā arī</w:t>
      </w:r>
      <w:r w:rsidR="00483295" w:rsidRPr="002D363B">
        <w:rPr>
          <w:rFonts w:ascii="Times New Roman" w:hAnsi="Times New Roman" w:cs="Times New Roman"/>
          <w:sz w:val="24"/>
          <w:szCs w:val="24"/>
        </w:rPr>
        <w:t>, ņemot vērā komunikācijas telpas sadrumstalotību,</w:t>
      </w:r>
      <w:r w:rsidRPr="002D363B">
        <w:rPr>
          <w:rFonts w:ascii="Times New Roman" w:hAnsi="Times New Roman" w:cs="Times New Roman"/>
          <w:sz w:val="24"/>
          <w:szCs w:val="24"/>
        </w:rPr>
        <w:t xml:space="preserve"> globāla latviešu saziņas tīkla </w:t>
      </w:r>
      <w:r w:rsidR="00571214" w:rsidRPr="002D363B">
        <w:rPr>
          <w:rFonts w:ascii="Times New Roman" w:hAnsi="Times New Roman" w:cs="Times New Roman"/>
          <w:sz w:val="24"/>
          <w:szCs w:val="24"/>
        </w:rPr>
        <w:t>izveidi</w:t>
      </w:r>
      <w:r w:rsidRPr="002D363B">
        <w:rPr>
          <w:rFonts w:ascii="Times New Roman" w:hAnsi="Times New Roman" w:cs="Times New Roman"/>
          <w:sz w:val="24"/>
          <w:szCs w:val="24"/>
        </w:rPr>
        <w:t xml:space="preserve">. </w:t>
      </w:r>
    </w:p>
    <w:p w14:paraId="25F0C3BE" w14:textId="77777777" w:rsidR="00E70C13" w:rsidRPr="002D363B" w:rsidRDefault="00E70C13" w:rsidP="00A351C5">
      <w:pPr>
        <w:spacing w:after="0" w:line="240" w:lineRule="auto"/>
        <w:ind w:firstLine="720"/>
        <w:jc w:val="both"/>
        <w:rPr>
          <w:rFonts w:ascii="Times New Roman" w:hAnsi="Times New Roman" w:cs="Times New Roman"/>
          <w:sz w:val="24"/>
          <w:szCs w:val="24"/>
        </w:rPr>
      </w:pPr>
    </w:p>
    <w:p w14:paraId="209208AC" w14:textId="77777777" w:rsidR="00F009B1" w:rsidRPr="002D363B" w:rsidRDefault="00F009B1" w:rsidP="00F87F1A">
      <w:pPr>
        <w:pStyle w:val="Heading3"/>
        <w:spacing w:before="0" w:line="240" w:lineRule="auto"/>
        <w:ind w:firstLine="720"/>
        <w:jc w:val="both"/>
        <w:rPr>
          <w:rFonts w:ascii="Times New Roman" w:hAnsi="Times New Roman" w:cs="Times New Roman"/>
          <w:b w:val="0"/>
          <w:i/>
          <w:sz w:val="24"/>
          <w:szCs w:val="24"/>
        </w:rPr>
      </w:pPr>
      <w:bookmarkStart w:id="26" w:name="_Toc374407122"/>
      <w:bookmarkStart w:id="27" w:name="_Toc387994576"/>
      <w:r w:rsidRPr="002D363B">
        <w:rPr>
          <w:rFonts w:ascii="Times New Roman" w:hAnsi="Times New Roman" w:cs="Times New Roman"/>
          <w:b w:val="0"/>
          <w:i/>
          <w:sz w:val="24"/>
          <w:szCs w:val="24"/>
        </w:rPr>
        <w:t>3.1. Diasporas iesaistīšana Latvijas ekonomikas, zinātnes un kultūras dzīvē</w:t>
      </w:r>
      <w:bookmarkEnd w:id="26"/>
      <w:bookmarkEnd w:id="27"/>
      <w:r w:rsidR="00F87F1A" w:rsidRPr="002D363B">
        <w:rPr>
          <w:rFonts w:ascii="Times New Roman" w:hAnsi="Times New Roman" w:cs="Times New Roman"/>
          <w:b w:val="0"/>
          <w:i/>
          <w:sz w:val="24"/>
          <w:szCs w:val="24"/>
        </w:rPr>
        <w:t xml:space="preserve"> </w:t>
      </w:r>
    </w:p>
    <w:p w14:paraId="1D636E40" w14:textId="77777777" w:rsidR="00F87F1A" w:rsidRPr="002D363B" w:rsidRDefault="00F87F1A" w:rsidP="00F87F1A">
      <w:pPr>
        <w:spacing w:after="0" w:line="240" w:lineRule="auto"/>
      </w:pPr>
    </w:p>
    <w:p w14:paraId="0A8956D5" w14:textId="77777777" w:rsidR="005F3404" w:rsidRPr="002D363B" w:rsidRDefault="005F3404" w:rsidP="00F87F1A">
      <w:pPr>
        <w:spacing w:after="0" w:line="240" w:lineRule="auto"/>
        <w:ind w:firstLine="720"/>
        <w:jc w:val="both"/>
        <w:rPr>
          <w:rFonts w:ascii="Times New Roman" w:hAnsi="Times New Roman" w:cs="Times New Roman"/>
          <w:color w:val="0070C0"/>
          <w:sz w:val="24"/>
          <w:szCs w:val="24"/>
        </w:rPr>
      </w:pPr>
      <w:r w:rsidRPr="002D363B">
        <w:rPr>
          <w:rFonts w:ascii="Times New Roman" w:hAnsi="Times New Roman" w:cs="Times New Roman"/>
          <w:sz w:val="24"/>
          <w:szCs w:val="24"/>
        </w:rPr>
        <w:t>Valsts un diasporas interesēs ir</w:t>
      </w:r>
      <w:proofErr w:type="gramStart"/>
      <w:r w:rsidRPr="002D363B">
        <w:rPr>
          <w:rFonts w:ascii="Times New Roman" w:hAnsi="Times New Roman" w:cs="Times New Roman"/>
          <w:sz w:val="24"/>
          <w:szCs w:val="24"/>
        </w:rPr>
        <w:t xml:space="preserve"> vairot savstarpējās saskarsmes</w:t>
      </w:r>
      <w:proofErr w:type="gramEnd"/>
      <w:r w:rsidRPr="002D363B">
        <w:rPr>
          <w:rFonts w:ascii="Times New Roman" w:hAnsi="Times New Roman" w:cs="Times New Roman"/>
          <w:sz w:val="24"/>
          <w:szCs w:val="24"/>
        </w:rPr>
        <w:t xml:space="preserve"> iespējas, rīkojot dažādus pasākumus, </w:t>
      </w:r>
      <w:r w:rsidR="00951E18" w:rsidRPr="002D363B">
        <w:rPr>
          <w:rFonts w:ascii="Times New Roman" w:hAnsi="Times New Roman" w:cs="Times New Roman"/>
          <w:sz w:val="24"/>
          <w:szCs w:val="24"/>
        </w:rPr>
        <w:t>ar mērķi sekmēt</w:t>
      </w:r>
      <w:r w:rsidRPr="002D363B">
        <w:rPr>
          <w:rFonts w:ascii="Times New Roman" w:hAnsi="Times New Roman" w:cs="Times New Roman"/>
          <w:sz w:val="24"/>
          <w:szCs w:val="24"/>
        </w:rPr>
        <w:t xml:space="preserve"> konkrētu sadarbības projektu rašanos, kā arī sadarbībā ar pētni</w:t>
      </w:r>
      <w:r w:rsidR="006B494F" w:rsidRPr="002D363B">
        <w:rPr>
          <w:rFonts w:ascii="Times New Roman" w:hAnsi="Times New Roman" w:cs="Times New Roman"/>
          <w:sz w:val="24"/>
          <w:szCs w:val="24"/>
        </w:rPr>
        <w:t>ekiem un medijiem labāk apzināt</w:t>
      </w:r>
      <w:r w:rsidRPr="002D363B">
        <w:rPr>
          <w:rFonts w:ascii="Times New Roman" w:hAnsi="Times New Roman" w:cs="Times New Roman"/>
          <w:sz w:val="24"/>
          <w:szCs w:val="24"/>
        </w:rPr>
        <w:t xml:space="preserve"> diasporas potenciālu, lai precīzāk uzrunātu mērķauditorijas</w:t>
      </w:r>
      <w:r w:rsidR="00E70C13" w:rsidRPr="002D363B">
        <w:rPr>
          <w:rFonts w:ascii="Times New Roman" w:hAnsi="Times New Roman" w:cs="Times New Roman"/>
          <w:color w:val="0070C0"/>
          <w:sz w:val="24"/>
          <w:szCs w:val="24"/>
        </w:rPr>
        <w:t>.</w:t>
      </w:r>
    </w:p>
    <w:p w14:paraId="51D4EB17" w14:textId="118D3A6A" w:rsidR="00B020F7" w:rsidRPr="002D363B" w:rsidRDefault="00B020F7" w:rsidP="00F87F1A">
      <w:pPr>
        <w:spacing w:after="0" w:line="240" w:lineRule="auto"/>
        <w:ind w:firstLine="720"/>
        <w:jc w:val="both"/>
        <w:rPr>
          <w:rFonts w:ascii="Times New Roman" w:hAnsi="Times New Roman" w:cs="Times New Roman"/>
          <w:color w:val="0070C0"/>
          <w:sz w:val="24"/>
          <w:szCs w:val="24"/>
        </w:rPr>
      </w:pPr>
      <w:r w:rsidRPr="002D363B">
        <w:rPr>
          <w:rFonts w:ascii="Times New Roman" w:hAnsi="Times New Roman" w:cs="Times New Roman"/>
          <w:sz w:val="24"/>
          <w:szCs w:val="24"/>
        </w:rPr>
        <w:t>Latvijā atgriezušies</w:t>
      </w:r>
      <w:r w:rsidR="0063112F">
        <w:rPr>
          <w:rFonts w:ascii="Times New Roman" w:hAnsi="Times New Roman" w:cs="Times New Roman"/>
          <w:sz w:val="24"/>
          <w:szCs w:val="24"/>
        </w:rPr>
        <w:t xml:space="preserve"> </w:t>
      </w:r>
      <w:r w:rsidR="0063112F" w:rsidRPr="00DB0DF2">
        <w:rPr>
          <w:rFonts w:ascii="Times New Roman" w:hAnsi="Times New Roman" w:cs="Times New Roman"/>
          <w:sz w:val="24"/>
          <w:szCs w:val="24"/>
        </w:rPr>
        <w:t>reemigranti</w:t>
      </w:r>
      <w:r w:rsidRPr="00DB0DF2">
        <w:rPr>
          <w:rFonts w:ascii="Times New Roman" w:hAnsi="Times New Roman" w:cs="Times New Roman"/>
          <w:sz w:val="24"/>
          <w:szCs w:val="24"/>
        </w:rPr>
        <w:t xml:space="preserve"> sniedz </w:t>
      </w:r>
      <w:r w:rsidRPr="002D363B">
        <w:rPr>
          <w:rFonts w:ascii="Times New Roman" w:hAnsi="Times New Roman" w:cs="Times New Roman"/>
          <w:sz w:val="24"/>
          <w:szCs w:val="24"/>
        </w:rPr>
        <w:t xml:space="preserve">ieguldījumu gan valsts pārvaldē, gan privātās un nevalstiskās organizācijās. Taču viņu potenciāls un iespēja atgriezties </w:t>
      </w:r>
      <w:r w:rsidR="006B494F" w:rsidRPr="002D363B">
        <w:rPr>
          <w:rFonts w:ascii="Times New Roman" w:hAnsi="Times New Roman" w:cs="Times New Roman"/>
          <w:sz w:val="24"/>
          <w:szCs w:val="24"/>
        </w:rPr>
        <w:t xml:space="preserve">vēl nav </w:t>
      </w:r>
      <w:r w:rsidRPr="002D363B">
        <w:rPr>
          <w:rFonts w:ascii="Times New Roman" w:hAnsi="Times New Roman" w:cs="Times New Roman"/>
          <w:sz w:val="24"/>
          <w:szCs w:val="24"/>
        </w:rPr>
        <w:t>precīz</w:t>
      </w:r>
      <w:r w:rsidR="006B494F" w:rsidRPr="002D363B">
        <w:rPr>
          <w:rFonts w:ascii="Times New Roman" w:hAnsi="Times New Roman" w:cs="Times New Roman"/>
          <w:sz w:val="24"/>
          <w:szCs w:val="24"/>
        </w:rPr>
        <w:t xml:space="preserve">i </w:t>
      </w:r>
      <w:proofErr w:type="spellStart"/>
      <w:r w:rsidRPr="002D363B">
        <w:rPr>
          <w:rFonts w:ascii="Times New Roman" w:hAnsi="Times New Roman" w:cs="Times New Roman"/>
          <w:sz w:val="24"/>
          <w:szCs w:val="24"/>
        </w:rPr>
        <w:t>jāidentificē</w:t>
      </w:r>
      <w:r w:rsidR="006B494F" w:rsidRPr="002D363B">
        <w:rPr>
          <w:rFonts w:ascii="Times New Roman" w:hAnsi="Times New Roman" w:cs="Times New Roman"/>
          <w:sz w:val="24"/>
          <w:szCs w:val="24"/>
        </w:rPr>
        <w:t>ti</w:t>
      </w:r>
      <w:proofErr w:type="spellEnd"/>
      <w:r w:rsidRPr="002D363B">
        <w:rPr>
          <w:rFonts w:ascii="Times New Roman" w:hAnsi="Times New Roman" w:cs="Times New Roman"/>
          <w:sz w:val="24"/>
          <w:szCs w:val="24"/>
        </w:rPr>
        <w:t>, un</w:t>
      </w:r>
      <w:r w:rsidR="006B494F" w:rsidRPr="002D363B">
        <w:rPr>
          <w:rFonts w:ascii="Times New Roman" w:hAnsi="Times New Roman" w:cs="Times New Roman"/>
          <w:sz w:val="24"/>
          <w:szCs w:val="24"/>
        </w:rPr>
        <w:t xml:space="preserve"> netiek atbalstīti, arī </w:t>
      </w:r>
      <w:r w:rsidRPr="002D363B">
        <w:rPr>
          <w:rFonts w:ascii="Times New Roman" w:hAnsi="Times New Roman" w:cs="Times New Roman"/>
          <w:sz w:val="24"/>
          <w:szCs w:val="24"/>
        </w:rPr>
        <w:t>ja viņi to vēl</w:t>
      </w:r>
      <w:r w:rsidR="006B494F" w:rsidRPr="002D363B">
        <w:rPr>
          <w:rFonts w:ascii="Times New Roman" w:hAnsi="Times New Roman" w:cs="Times New Roman"/>
          <w:sz w:val="24"/>
          <w:szCs w:val="24"/>
        </w:rPr>
        <w:t>ētos</w:t>
      </w:r>
      <w:r w:rsidRPr="002D363B">
        <w:rPr>
          <w:rFonts w:ascii="Times New Roman" w:hAnsi="Times New Roman" w:cs="Times New Roman"/>
          <w:sz w:val="24"/>
          <w:szCs w:val="24"/>
        </w:rPr>
        <w:t>, lai vairotu pienesumu Latvijas valstij un tautsaimniecībai</w:t>
      </w:r>
      <w:r w:rsidRPr="002D363B">
        <w:rPr>
          <w:rStyle w:val="FootnoteReference"/>
          <w:rFonts w:ascii="Times New Roman" w:hAnsi="Times New Roman" w:cs="Times New Roman"/>
          <w:sz w:val="24"/>
          <w:szCs w:val="24"/>
        </w:rPr>
        <w:footnoteReference w:id="22"/>
      </w:r>
      <w:r w:rsidRPr="002D363B">
        <w:rPr>
          <w:rFonts w:ascii="Times New Roman" w:hAnsi="Times New Roman" w:cs="Times New Roman"/>
          <w:sz w:val="24"/>
          <w:szCs w:val="24"/>
        </w:rPr>
        <w:t>.</w:t>
      </w:r>
    </w:p>
    <w:p w14:paraId="704BB6A8" w14:textId="77777777" w:rsidR="00F009B1" w:rsidRPr="002D363B" w:rsidRDefault="00F009B1" w:rsidP="00F87F1A">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 xml:space="preserve">Kopš </w:t>
      </w:r>
      <w:r w:rsidR="005D5DE1" w:rsidRPr="002D363B">
        <w:rPr>
          <w:rFonts w:ascii="Times New Roman" w:hAnsi="Times New Roman" w:cs="Times New Roman"/>
          <w:sz w:val="24"/>
          <w:szCs w:val="24"/>
        </w:rPr>
        <w:t xml:space="preserve">Latvijas </w:t>
      </w:r>
      <w:r w:rsidRPr="002D363B">
        <w:rPr>
          <w:rFonts w:ascii="Times New Roman" w:hAnsi="Times New Roman" w:cs="Times New Roman"/>
          <w:sz w:val="24"/>
          <w:szCs w:val="24"/>
        </w:rPr>
        <w:t>neatkarības atjaunošanas ir notikušas pasaules latviešu zinātnieku</w:t>
      </w:r>
      <w:r w:rsidR="00F710BE" w:rsidRPr="002D363B">
        <w:rPr>
          <w:rFonts w:ascii="Times New Roman" w:hAnsi="Times New Roman" w:cs="Times New Roman"/>
          <w:sz w:val="24"/>
          <w:szCs w:val="24"/>
        </w:rPr>
        <w:t xml:space="preserve"> un</w:t>
      </w:r>
      <w:r w:rsidRPr="002D363B">
        <w:rPr>
          <w:rFonts w:ascii="Times New Roman" w:hAnsi="Times New Roman" w:cs="Times New Roman"/>
          <w:sz w:val="24"/>
          <w:szCs w:val="24"/>
        </w:rPr>
        <w:t xml:space="preserve"> ārstu konferences, </w:t>
      </w:r>
      <w:r w:rsidR="005D5DE1" w:rsidRPr="002D363B">
        <w:rPr>
          <w:rFonts w:ascii="Times New Roman" w:hAnsi="Times New Roman" w:cs="Times New Roman"/>
          <w:sz w:val="24"/>
          <w:szCs w:val="24"/>
        </w:rPr>
        <w:t>aktīvi veidojusies</w:t>
      </w:r>
      <w:r w:rsidRPr="002D363B">
        <w:rPr>
          <w:rFonts w:ascii="Times New Roman" w:hAnsi="Times New Roman" w:cs="Times New Roman"/>
          <w:sz w:val="24"/>
          <w:szCs w:val="24"/>
        </w:rPr>
        <w:t xml:space="preserve"> sadarbība mākslas un kultūras jomā. Pēdējo gadu laikā sadarbība ar diasporu ir kļuvusi </w:t>
      </w:r>
      <w:r w:rsidR="00687DFD" w:rsidRPr="002D363B">
        <w:rPr>
          <w:rFonts w:ascii="Times New Roman" w:hAnsi="Times New Roman" w:cs="Times New Roman"/>
          <w:sz w:val="24"/>
          <w:szCs w:val="24"/>
        </w:rPr>
        <w:t>daudz</w:t>
      </w:r>
      <w:r w:rsidRPr="002D363B">
        <w:rPr>
          <w:rFonts w:ascii="Times New Roman" w:hAnsi="Times New Roman" w:cs="Times New Roman"/>
          <w:sz w:val="24"/>
          <w:szCs w:val="24"/>
        </w:rPr>
        <w:t xml:space="preserve"> intensīvāka</w:t>
      </w:r>
      <w:r w:rsidR="00BB5557" w:rsidRPr="002D363B">
        <w:rPr>
          <w:rFonts w:ascii="Times New Roman" w:hAnsi="Times New Roman" w:cs="Times New Roman"/>
          <w:sz w:val="24"/>
          <w:szCs w:val="24"/>
        </w:rPr>
        <w:t>,</w:t>
      </w:r>
      <w:r w:rsidR="00687DFD" w:rsidRPr="002D363B">
        <w:rPr>
          <w:rFonts w:ascii="Times New Roman" w:hAnsi="Times New Roman" w:cs="Times New Roman"/>
          <w:sz w:val="24"/>
          <w:szCs w:val="24"/>
        </w:rPr>
        <w:t xml:space="preserve"> </w:t>
      </w:r>
      <w:r w:rsidR="00E70C13" w:rsidRPr="002D363B">
        <w:rPr>
          <w:rFonts w:ascii="Times New Roman" w:hAnsi="Times New Roman" w:cs="Times New Roman"/>
          <w:sz w:val="24"/>
          <w:szCs w:val="24"/>
        </w:rPr>
        <w:t>saturīgāka</w:t>
      </w:r>
      <w:r w:rsidR="00BB5557" w:rsidRPr="002D363B">
        <w:rPr>
          <w:rFonts w:ascii="Times New Roman" w:hAnsi="Times New Roman" w:cs="Times New Roman"/>
          <w:sz w:val="24"/>
          <w:szCs w:val="24"/>
        </w:rPr>
        <w:t xml:space="preserve"> un daudzveidīgāka.</w:t>
      </w:r>
      <w:r w:rsidRPr="002D363B">
        <w:rPr>
          <w:rFonts w:ascii="Times New Roman" w:hAnsi="Times New Roman" w:cs="Times New Roman"/>
          <w:sz w:val="24"/>
          <w:szCs w:val="24"/>
        </w:rPr>
        <w:t xml:space="preserve"> </w:t>
      </w:r>
      <w:r w:rsidR="00AF35C6" w:rsidRPr="002D363B">
        <w:rPr>
          <w:rFonts w:ascii="Times New Roman" w:hAnsi="Times New Roman" w:cs="Times New Roman"/>
          <w:sz w:val="24"/>
          <w:szCs w:val="24"/>
        </w:rPr>
        <w:t>Sākusies 2011. gada jūlijā kā KM un ELA iniciatīva, par ikgadēju tradīciju ir kļuvusi diasporas konference „Latvieši pasaulē – piederīgi Latvijai”, kas pilda dialoga funkciju starp Latvijas valdību un diasporas pārstāvjiem.</w:t>
      </w:r>
    </w:p>
    <w:p w14:paraId="2DB3B726" w14:textId="27258E81" w:rsidR="0063112F" w:rsidRPr="00DB0DF2" w:rsidRDefault="00B84D1B" w:rsidP="00DB0DF2">
      <w:pPr>
        <w:ind w:firstLine="720"/>
        <w:jc w:val="both"/>
      </w:pPr>
      <w:r w:rsidRPr="00DB0DF2">
        <w:rPr>
          <w:rFonts w:ascii="Times New Roman" w:hAnsi="Times New Roman" w:cs="Times New Roman"/>
          <w:sz w:val="24"/>
          <w:szCs w:val="24"/>
        </w:rPr>
        <w:t xml:space="preserve">Pilnībā nav izvērtēts sadarbības ar diasporu potenciālais pienesums Latvijas ekonomikai. </w:t>
      </w:r>
      <w:r w:rsidR="003B269A" w:rsidRPr="00DB0DF2">
        <w:rPr>
          <w:rFonts w:ascii="Times New Roman" w:hAnsi="Times New Roman" w:cs="Times New Roman"/>
          <w:sz w:val="24"/>
          <w:szCs w:val="24"/>
        </w:rPr>
        <w:t xml:space="preserve">Pēc Latvijas Bankas datiem ārzemēs dzīvojošo </w:t>
      </w:r>
      <w:r w:rsidR="003B0310" w:rsidRPr="00DB0DF2">
        <w:rPr>
          <w:rFonts w:ascii="Times New Roman" w:hAnsi="Times New Roman" w:cs="Times New Roman"/>
          <w:sz w:val="24"/>
          <w:szCs w:val="24"/>
        </w:rPr>
        <w:t xml:space="preserve">Latvijas piederīgo </w:t>
      </w:r>
      <w:r w:rsidR="003B269A" w:rsidRPr="00DB0DF2">
        <w:rPr>
          <w:rFonts w:ascii="Times New Roman" w:hAnsi="Times New Roman" w:cs="Times New Roman"/>
          <w:sz w:val="24"/>
          <w:szCs w:val="24"/>
        </w:rPr>
        <w:t xml:space="preserve">naudas sūtījumu uz Latviju apmērs katru gadu pārsniedz pusmiljardu </w:t>
      </w:r>
      <w:proofErr w:type="spellStart"/>
      <w:r w:rsidR="002F0503" w:rsidRPr="00DB0DF2">
        <w:rPr>
          <w:rFonts w:ascii="Times New Roman" w:hAnsi="Times New Roman" w:cs="Times New Roman"/>
          <w:sz w:val="24"/>
          <w:szCs w:val="24"/>
        </w:rPr>
        <w:t>e</w:t>
      </w:r>
      <w:r w:rsidR="003B269A" w:rsidRPr="00DB0DF2">
        <w:rPr>
          <w:rFonts w:ascii="Times New Roman" w:hAnsi="Times New Roman" w:cs="Times New Roman"/>
          <w:sz w:val="24"/>
          <w:szCs w:val="24"/>
        </w:rPr>
        <w:t>uro</w:t>
      </w:r>
      <w:proofErr w:type="spellEnd"/>
      <w:r w:rsidR="003B269A" w:rsidRPr="00DB0DF2">
        <w:rPr>
          <w:rFonts w:ascii="Times New Roman" w:hAnsi="Times New Roman" w:cs="Times New Roman"/>
          <w:sz w:val="24"/>
          <w:szCs w:val="24"/>
        </w:rPr>
        <w:t xml:space="preserve"> (2011.</w:t>
      </w:r>
      <w:r w:rsidR="00371AD8" w:rsidRPr="00DB0DF2">
        <w:rPr>
          <w:rFonts w:ascii="Times New Roman" w:hAnsi="Times New Roman" w:cs="Times New Roman"/>
          <w:sz w:val="24"/>
          <w:szCs w:val="24"/>
        </w:rPr>
        <w:t xml:space="preserve"> gadā</w:t>
      </w:r>
      <w:r w:rsidR="002F0503" w:rsidRPr="00DB0DF2">
        <w:rPr>
          <w:rFonts w:ascii="Times New Roman" w:hAnsi="Times New Roman" w:cs="Times New Roman"/>
          <w:sz w:val="24"/>
          <w:szCs w:val="24"/>
        </w:rPr>
        <w:t xml:space="preserve"> –</w:t>
      </w:r>
      <w:r w:rsidR="003B269A" w:rsidRPr="00DB0DF2">
        <w:rPr>
          <w:rFonts w:ascii="Times New Roman" w:hAnsi="Times New Roman" w:cs="Times New Roman"/>
          <w:sz w:val="24"/>
          <w:szCs w:val="24"/>
        </w:rPr>
        <w:t xml:space="preserve"> 351</w:t>
      </w:r>
      <w:r w:rsidR="00682001" w:rsidRPr="00DB0DF2">
        <w:rPr>
          <w:rFonts w:ascii="Times New Roman" w:hAnsi="Times New Roman" w:cs="Times New Roman"/>
          <w:sz w:val="24"/>
          <w:szCs w:val="24"/>
        </w:rPr>
        <w:t xml:space="preserve"> miljons</w:t>
      </w:r>
      <w:r w:rsidR="003B269A" w:rsidRPr="00DB0DF2">
        <w:rPr>
          <w:rFonts w:ascii="Times New Roman" w:hAnsi="Times New Roman" w:cs="Times New Roman"/>
          <w:sz w:val="24"/>
          <w:szCs w:val="24"/>
        </w:rPr>
        <w:t xml:space="preserve"> </w:t>
      </w:r>
      <w:r w:rsidR="002F0503" w:rsidRPr="00DB0DF2">
        <w:rPr>
          <w:rFonts w:ascii="Times New Roman" w:hAnsi="Times New Roman" w:cs="Times New Roman"/>
          <w:sz w:val="24"/>
          <w:szCs w:val="24"/>
        </w:rPr>
        <w:t>latu</w:t>
      </w:r>
      <w:r w:rsidR="003B269A" w:rsidRPr="00DB0DF2">
        <w:rPr>
          <w:rFonts w:ascii="Times New Roman" w:hAnsi="Times New Roman" w:cs="Times New Roman"/>
          <w:sz w:val="24"/>
          <w:szCs w:val="24"/>
        </w:rPr>
        <w:t>, 2012.</w:t>
      </w:r>
      <w:r w:rsidR="00371AD8" w:rsidRPr="00DB0DF2">
        <w:rPr>
          <w:rFonts w:ascii="Times New Roman" w:hAnsi="Times New Roman" w:cs="Times New Roman"/>
          <w:sz w:val="24"/>
          <w:szCs w:val="24"/>
        </w:rPr>
        <w:t xml:space="preserve"> gadā</w:t>
      </w:r>
      <w:r w:rsidR="003B269A" w:rsidRPr="00DB0DF2">
        <w:rPr>
          <w:rFonts w:ascii="Times New Roman" w:hAnsi="Times New Roman" w:cs="Times New Roman"/>
          <w:sz w:val="24"/>
          <w:szCs w:val="24"/>
        </w:rPr>
        <w:t xml:space="preserve"> </w:t>
      </w:r>
      <w:r w:rsidR="002F0503" w:rsidRPr="00DB0DF2">
        <w:rPr>
          <w:rFonts w:ascii="Times New Roman" w:hAnsi="Times New Roman" w:cs="Times New Roman"/>
          <w:sz w:val="24"/>
          <w:szCs w:val="24"/>
        </w:rPr>
        <w:t xml:space="preserve">– </w:t>
      </w:r>
      <w:r w:rsidR="003B269A" w:rsidRPr="00DB0DF2">
        <w:rPr>
          <w:rFonts w:ascii="Times New Roman" w:hAnsi="Times New Roman" w:cs="Times New Roman"/>
          <w:sz w:val="24"/>
          <w:szCs w:val="24"/>
        </w:rPr>
        <w:t>565</w:t>
      </w:r>
      <w:r w:rsidR="002F0503" w:rsidRPr="00DB0DF2">
        <w:rPr>
          <w:rFonts w:ascii="Times New Roman" w:hAnsi="Times New Roman" w:cs="Times New Roman"/>
          <w:sz w:val="24"/>
          <w:szCs w:val="24"/>
        </w:rPr>
        <w:t xml:space="preserve"> milj</w:t>
      </w:r>
      <w:r w:rsidR="00682001" w:rsidRPr="00DB0DF2">
        <w:rPr>
          <w:rFonts w:ascii="Times New Roman" w:hAnsi="Times New Roman" w:cs="Times New Roman"/>
          <w:sz w:val="24"/>
          <w:szCs w:val="24"/>
        </w:rPr>
        <w:t>oni</w:t>
      </w:r>
      <w:r w:rsidR="003B269A" w:rsidRPr="00DB0DF2">
        <w:rPr>
          <w:rFonts w:ascii="Times New Roman" w:hAnsi="Times New Roman" w:cs="Times New Roman"/>
          <w:sz w:val="24"/>
          <w:szCs w:val="24"/>
        </w:rPr>
        <w:t xml:space="preserve"> </w:t>
      </w:r>
      <w:proofErr w:type="spellStart"/>
      <w:r w:rsidR="002F0503" w:rsidRPr="00027E41">
        <w:rPr>
          <w:rFonts w:ascii="Times New Roman" w:hAnsi="Times New Roman" w:cs="Times New Roman"/>
          <w:sz w:val="24"/>
          <w:szCs w:val="24"/>
        </w:rPr>
        <w:t>e</w:t>
      </w:r>
      <w:r w:rsidR="003B269A" w:rsidRPr="00027E41">
        <w:rPr>
          <w:rFonts w:ascii="Times New Roman" w:hAnsi="Times New Roman" w:cs="Times New Roman"/>
          <w:sz w:val="24"/>
          <w:szCs w:val="24"/>
        </w:rPr>
        <w:t>uro</w:t>
      </w:r>
      <w:proofErr w:type="spellEnd"/>
      <w:r w:rsidR="003B269A" w:rsidRPr="00027E41">
        <w:rPr>
          <w:rFonts w:ascii="Times New Roman" w:hAnsi="Times New Roman" w:cs="Times New Roman"/>
          <w:sz w:val="24"/>
          <w:szCs w:val="24"/>
        </w:rPr>
        <w:t>, 2013.</w:t>
      </w:r>
      <w:r w:rsidR="00371AD8" w:rsidRPr="00027E41">
        <w:rPr>
          <w:rFonts w:ascii="Times New Roman" w:hAnsi="Times New Roman" w:cs="Times New Roman"/>
          <w:sz w:val="24"/>
          <w:szCs w:val="24"/>
        </w:rPr>
        <w:t xml:space="preserve"> gadā</w:t>
      </w:r>
      <w:r w:rsidR="003B269A" w:rsidRPr="00027E41">
        <w:rPr>
          <w:rFonts w:ascii="Times New Roman" w:hAnsi="Times New Roman" w:cs="Times New Roman"/>
          <w:sz w:val="24"/>
          <w:szCs w:val="24"/>
        </w:rPr>
        <w:t xml:space="preserve"> </w:t>
      </w:r>
      <w:r w:rsidR="002F0503" w:rsidRPr="00027E41">
        <w:rPr>
          <w:rFonts w:ascii="Times New Roman" w:hAnsi="Times New Roman" w:cs="Times New Roman"/>
          <w:sz w:val="24"/>
          <w:szCs w:val="24"/>
        </w:rPr>
        <w:t xml:space="preserve">– </w:t>
      </w:r>
      <w:r w:rsidR="003B269A" w:rsidRPr="00027E41">
        <w:rPr>
          <w:rFonts w:ascii="Times New Roman" w:hAnsi="Times New Roman" w:cs="Times New Roman"/>
          <w:sz w:val="24"/>
          <w:szCs w:val="24"/>
        </w:rPr>
        <w:t>574</w:t>
      </w:r>
      <w:r w:rsidR="002F0503" w:rsidRPr="00027E41">
        <w:rPr>
          <w:rFonts w:ascii="Times New Roman" w:hAnsi="Times New Roman" w:cs="Times New Roman"/>
          <w:sz w:val="24"/>
          <w:szCs w:val="24"/>
        </w:rPr>
        <w:t xml:space="preserve"> milj</w:t>
      </w:r>
      <w:r w:rsidR="00682001" w:rsidRPr="00027E41">
        <w:rPr>
          <w:rFonts w:ascii="Times New Roman" w:hAnsi="Times New Roman" w:cs="Times New Roman"/>
          <w:sz w:val="24"/>
          <w:szCs w:val="24"/>
        </w:rPr>
        <w:t>oni</w:t>
      </w:r>
      <w:r w:rsidR="002F0503" w:rsidRPr="00027E41">
        <w:rPr>
          <w:rFonts w:ascii="Times New Roman" w:hAnsi="Times New Roman" w:cs="Times New Roman"/>
          <w:sz w:val="24"/>
          <w:szCs w:val="24"/>
        </w:rPr>
        <w:t xml:space="preserve"> </w:t>
      </w:r>
      <w:proofErr w:type="spellStart"/>
      <w:r w:rsidR="002F0503" w:rsidRPr="00027E41">
        <w:rPr>
          <w:rFonts w:ascii="Times New Roman" w:hAnsi="Times New Roman" w:cs="Times New Roman"/>
          <w:sz w:val="24"/>
          <w:szCs w:val="24"/>
        </w:rPr>
        <w:t>e</w:t>
      </w:r>
      <w:r w:rsidR="003B269A" w:rsidRPr="00027E41">
        <w:rPr>
          <w:rFonts w:ascii="Times New Roman" w:hAnsi="Times New Roman" w:cs="Times New Roman"/>
          <w:sz w:val="24"/>
          <w:szCs w:val="24"/>
        </w:rPr>
        <w:t>uro</w:t>
      </w:r>
      <w:proofErr w:type="spellEnd"/>
      <w:r w:rsidR="003B269A" w:rsidRPr="00027E41">
        <w:rPr>
          <w:rFonts w:ascii="Times New Roman" w:hAnsi="Times New Roman" w:cs="Times New Roman"/>
          <w:sz w:val="24"/>
          <w:szCs w:val="24"/>
        </w:rPr>
        <w:t>). Tas ir ievēroja</w:t>
      </w:r>
      <w:r w:rsidR="002F0503" w:rsidRPr="00027E41">
        <w:rPr>
          <w:rFonts w:ascii="Times New Roman" w:hAnsi="Times New Roman" w:cs="Times New Roman"/>
          <w:sz w:val="24"/>
          <w:szCs w:val="24"/>
        </w:rPr>
        <w:t>ms pienesums Latvijas ekonomikā</w:t>
      </w:r>
      <w:r w:rsidRPr="00027E41">
        <w:rPr>
          <w:rFonts w:ascii="Times New Roman" w:hAnsi="Times New Roman" w:cs="Times New Roman"/>
          <w:sz w:val="24"/>
          <w:szCs w:val="24"/>
        </w:rPr>
        <w:t>.</w:t>
      </w:r>
      <w:r w:rsidR="003B269A" w:rsidRPr="00027E41">
        <w:rPr>
          <w:rFonts w:ascii="Times New Roman" w:hAnsi="Times New Roman" w:cs="Times New Roman"/>
          <w:sz w:val="24"/>
          <w:szCs w:val="24"/>
        </w:rPr>
        <w:t xml:space="preserve"> </w:t>
      </w:r>
      <w:r w:rsidR="0063112F" w:rsidRPr="00027E41">
        <w:rPr>
          <w:rFonts w:ascii="Times New Roman" w:hAnsi="Times New Roman" w:cs="Times New Roman"/>
          <w:sz w:val="24"/>
          <w:szCs w:val="24"/>
        </w:rPr>
        <w:t xml:space="preserve"> </w:t>
      </w:r>
      <w:r w:rsidR="0063112F" w:rsidRPr="00027E41">
        <w:rPr>
          <w:rFonts w:ascii="Times New Roman" w:hAnsi="Times New Roman"/>
          <w:sz w:val="24"/>
          <w:szCs w:val="24"/>
        </w:rPr>
        <w:t xml:space="preserve">Turklāt latviešu emigrācijas pārstāvji </w:t>
      </w:r>
      <w:r w:rsidR="004A38F6" w:rsidRPr="00027E41">
        <w:rPr>
          <w:rFonts w:ascii="Times New Roman" w:hAnsi="Times New Roman"/>
          <w:sz w:val="24"/>
          <w:szCs w:val="24"/>
        </w:rPr>
        <w:t xml:space="preserve">arī </w:t>
      </w:r>
      <w:r w:rsidR="0063112F" w:rsidRPr="00027E41">
        <w:rPr>
          <w:rFonts w:ascii="Times New Roman" w:hAnsi="Times New Roman"/>
          <w:sz w:val="24"/>
          <w:szCs w:val="24"/>
        </w:rPr>
        <w:t xml:space="preserve">dažādos </w:t>
      </w:r>
      <w:r w:rsidR="004A38F6" w:rsidRPr="00027E41">
        <w:rPr>
          <w:rFonts w:ascii="Times New Roman" w:hAnsi="Times New Roman"/>
          <w:sz w:val="24"/>
          <w:szCs w:val="24"/>
        </w:rPr>
        <w:t xml:space="preserve">citos </w:t>
      </w:r>
      <w:r w:rsidR="0063112F" w:rsidRPr="00027E41">
        <w:rPr>
          <w:rFonts w:ascii="Times New Roman" w:hAnsi="Times New Roman"/>
          <w:sz w:val="24"/>
          <w:szCs w:val="24"/>
        </w:rPr>
        <w:t>veidos</w:t>
      </w:r>
      <w:r w:rsidR="00DB0DF2" w:rsidRPr="00027E41">
        <w:rPr>
          <w:rFonts w:ascii="Times New Roman" w:hAnsi="Times New Roman"/>
          <w:sz w:val="24"/>
          <w:szCs w:val="24"/>
        </w:rPr>
        <w:t>,</w:t>
      </w:r>
      <w:r w:rsidR="0063112F" w:rsidRPr="00027E41">
        <w:rPr>
          <w:rFonts w:ascii="Times New Roman" w:hAnsi="Times New Roman"/>
          <w:sz w:val="24"/>
          <w:szCs w:val="24"/>
        </w:rPr>
        <w:t xml:space="preserve"> </w:t>
      </w:r>
      <w:r w:rsidR="00DB0DF2" w:rsidRPr="00027E41">
        <w:rPr>
          <w:rFonts w:ascii="Times New Roman" w:hAnsi="Times New Roman"/>
          <w:sz w:val="24"/>
          <w:szCs w:val="24"/>
        </w:rPr>
        <w:t xml:space="preserve">piemēram, </w:t>
      </w:r>
      <w:r w:rsidR="004A38F6" w:rsidRPr="00027E41">
        <w:rPr>
          <w:rFonts w:ascii="Times New Roman" w:hAnsi="Times New Roman"/>
          <w:sz w:val="24"/>
          <w:szCs w:val="24"/>
        </w:rPr>
        <w:t xml:space="preserve">tūrismā, </w:t>
      </w:r>
      <w:r w:rsidR="0063112F" w:rsidRPr="00027E41">
        <w:rPr>
          <w:rFonts w:ascii="Times New Roman" w:hAnsi="Times New Roman"/>
          <w:sz w:val="24"/>
          <w:szCs w:val="24"/>
        </w:rPr>
        <w:t>atstāj naudu Latvijā, kā arī  jau darbojas un investē Latvijas ekonomikā</w:t>
      </w:r>
      <w:r w:rsidR="00027E41" w:rsidRPr="00027E41">
        <w:rPr>
          <w:rFonts w:ascii="Times New Roman" w:hAnsi="Times New Roman"/>
          <w:sz w:val="24"/>
          <w:szCs w:val="24"/>
        </w:rPr>
        <w:t>. Diasporā</w:t>
      </w:r>
      <w:r w:rsidR="0063112F" w:rsidRPr="00027E41">
        <w:rPr>
          <w:rFonts w:ascii="Times New Roman" w:hAnsi="Times New Roman"/>
          <w:sz w:val="24"/>
          <w:szCs w:val="24"/>
        </w:rPr>
        <w:t xml:space="preserve"> pastāv būtisks potenciāls jaunu ideju attīstīšanai.</w:t>
      </w:r>
    </w:p>
    <w:p w14:paraId="7B052A7A" w14:textId="6285FC60" w:rsidR="005526B6" w:rsidRPr="002D363B" w:rsidRDefault="0063112F" w:rsidP="00A351C5">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 xml:space="preserve"> </w:t>
      </w:r>
      <w:r w:rsidR="00ED6BE9" w:rsidRPr="002D363B">
        <w:rPr>
          <w:rFonts w:ascii="Times New Roman" w:hAnsi="Times New Roman" w:cs="Times New Roman"/>
          <w:sz w:val="24"/>
          <w:szCs w:val="24"/>
        </w:rPr>
        <w:t>„Globālā latvieša” aktivitāšu programmā</w:t>
      </w:r>
      <w:r w:rsidR="00702D93" w:rsidRPr="002D363B">
        <w:rPr>
          <w:rFonts w:ascii="Times New Roman" w:hAnsi="Times New Roman" w:cs="Times New Roman"/>
          <w:sz w:val="24"/>
          <w:szCs w:val="24"/>
        </w:rPr>
        <w:t xml:space="preserve"> </w:t>
      </w:r>
      <w:r w:rsidR="00ED6BE9" w:rsidRPr="002D363B">
        <w:rPr>
          <w:rFonts w:ascii="Times New Roman" w:hAnsi="Times New Roman" w:cs="Times New Roman"/>
          <w:sz w:val="24"/>
          <w:szCs w:val="24"/>
        </w:rPr>
        <w:t>s</w:t>
      </w:r>
      <w:r w:rsidR="00F009B1" w:rsidRPr="002D363B">
        <w:rPr>
          <w:rFonts w:ascii="Times New Roman" w:hAnsi="Times New Roman" w:cs="Times New Roman"/>
          <w:sz w:val="24"/>
          <w:szCs w:val="24"/>
        </w:rPr>
        <w:t xml:space="preserve">evišķi nozīmīgs bija </w:t>
      </w:r>
      <w:r w:rsidR="006A5E7B" w:rsidRPr="002D363B">
        <w:rPr>
          <w:rFonts w:ascii="Times New Roman" w:hAnsi="Times New Roman" w:cs="Times New Roman"/>
          <w:sz w:val="24"/>
          <w:szCs w:val="24"/>
        </w:rPr>
        <w:t>2013.</w:t>
      </w:r>
      <w:r w:rsidR="0059591E" w:rsidRPr="002D363B">
        <w:rPr>
          <w:rFonts w:ascii="Times New Roman" w:hAnsi="Times New Roman" w:cs="Times New Roman"/>
          <w:sz w:val="24"/>
          <w:szCs w:val="24"/>
        </w:rPr>
        <w:t xml:space="preserve"> </w:t>
      </w:r>
      <w:r w:rsidR="006A5E7B" w:rsidRPr="002D363B">
        <w:rPr>
          <w:rFonts w:ascii="Times New Roman" w:hAnsi="Times New Roman" w:cs="Times New Roman"/>
          <w:sz w:val="24"/>
          <w:szCs w:val="24"/>
        </w:rPr>
        <w:t>gada jūlijā notikušais PBLA sadarbībā ar LTRK un ĀM rīkotais Pasaules latviešu ekonomikas un inovāciju forums,</w:t>
      </w:r>
      <w:r w:rsidR="006A5E7B" w:rsidRPr="002D363B">
        <w:rPr>
          <w:rFonts w:ascii="Times New Roman" w:hAnsi="Times New Roman" w:cs="Times New Roman"/>
          <w:color w:val="00B0F0"/>
          <w:sz w:val="24"/>
          <w:szCs w:val="24"/>
        </w:rPr>
        <w:t xml:space="preserve"> </w:t>
      </w:r>
      <w:r w:rsidR="006A5E7B" w:rsidRPr="002D363B">
        <w:rPr>
          <w:rFonts w:ascii="Times New Roman" w:hAnsi="Times New Roman" w:cs="Times New Roman"/>
          <w:sz w:val="24"/>
          <w:szCs w:val="24"/>
        </w:rPr>
        <w:t xml:space="preserve">kas pulcēja vairāk nekā 350 latviskas izcelsmes uzņēmējus, pētniekus, finansistus un citus profesionāļus no 21 valsts. </w:t>
      </w:r>
      <w:r w:rsidR="00F009B1" w:rsidRPr="002D363B">
        <w:rPr>
          <w:rFonts w:ascii="Times New Roman" w:hAnsi="Times New Roman" w:cs="Times New Roman"/>
          <w:sz w:val="24"/>
          <w:szCs w:val="24"/>
        </w:rPr>
        <w:t xml:space="preserve">Tā mērķis bija stimulēt latviešu izcelsmes uzņēmēju un profesionāļu sadarbību ar Latviju, veicinot iesaistīšanos un investīcijas Latvijas ekonomikā. </w:t>
      </w:r>
      <w:r w:rsidR="004954FB" w:rsidRPr="002D363B">
        <w:rPr>
          <w:rFonts w:ascii="Times New Roman" w:hAnsi="Times New Roman" w:cs="Times New Roman"/>
          <w:sz w:val="24"/>
          <w:szCs w:val="24"/>
        </w:rPr>
        <w:t xml:space="preserve">Lai sasniegtu labus rezultātus, šāda veida aktivitātes ir jāīsteno metodiski un regulāri, izvēloties atbilstošās sadarbības jomas. </w:t>
      </w:r>
    </w:p>
    <w:p w14:paraId="103B7279" w14:textId="77777777" w:rsidR="00ED6BE9" w:rsidRPr="002D363B" w:rsidRDefault="00ED6BE9" w:rsidP="00A351C5">
      <w:pPr>
        <w:spacing w:after="0" w:line="240" w:lineRule="auto"/>
        <w:ind w:firstLine="720"/>
        <w:jc w:val="both"/>
        <w:rPr>
          <w:rFonts w:ascii="Times New Roman" w:hAnsi="Times New Roman" w:cs="Times New Roman"/>
          <w:sz w:val="24"/>
          <w:szCs w:val="24"/>
        </w:rPr>
      </w:pPr>
    </w:p>
    <w:p w14:paraId="53A35204" w14:textId="77777777" w:rsidR="005526B6" w:rsidRPr="002D363B" w:rsidRDefault="00661CFE" w:rsidP="00E01DC3">
      <w:pPr>
        <w:pStyle w:val="Normalunderline"/>
        <w:spacing w:before="0" w:after="0" w:line="240" w:lineRule="auto"/>
        <w:ind w:firstLine="720"/>
      </w:pPr>
      <w:r w:rsidRPr="002D363B">
        <w:t xml:space="preserve">Sasniedzamais </w:t>
      </w:r>
      <w:r w:rsidR="002E0FFC" w:rsidRPr="002D363B">
        <w:t>rezultāts</w:t>
      </w:r>
      <w:r w:rsidRPr="002D363B">
        <w:t xml:space="preserve"> un n</w:t>
      </w:r>
      <w:r w:rsidR="00910FD5" w:rsidRPr="002D363B">
        <w:t>epieciešamā r</w:t>
      </w:r>
      <w:r w:rsidR="005526B6" w:rsidRPr="002D363B">
        <w:t>īcība</w:t>
      </w:r>
      <w:r w:rsidR="00DE704E" w:rsidRPr="002D363B">
        <w:t>:</w:t>
      </w:r>
    </w:p>
    <w:p w14:paraId="3B8E36ED" w14:textId="77777777" w:rsidR="00A351C5" w:rsidRPr="002D363B" w:rsidRDefault="00A351C5" w:rsidP="00A351C5">
      <w:pPr>
        <w:pStyle w:val="Normalunderline"/>
        <w:spacing w:before="0" w:after="0" w:line="240" w:lineRule="auto"/>
      </w:pPr>
    </w:p>
    <w:p w14:paraId="59DDE2E9" w14:textId="77777777" w:rsidR="00F73EDF" w:rsidRPr="002D363B" w:rsidRDefault="00747401" w:rsidP="00A351C5">
      <w:pPr>
        <w:pStyle w:val="Normalunderline"/>
        <w:spacing w:before="0" w:after="0" w:line="240" w:lineRule="auto"/>
        <w:ind w:firstLine="720"/>
        <w:jc w:val="both"/>
        <w:rPr>
          <w:color w:val="0070C0"/>
          <w:u w:val="none"/>
        </w:rPr>
      </w:pPr>
      <w:r w:rsidRPr="002D363B">
        <w:rPr>
          <w:u w:val="none"/>
        </w:rPr>
        <w:lastRenderedPageBreak/>
        <w:t>P</w:t>
      </w:r>
      <w:r w:rsidR="004954FB" w:rsidRPr="002D363B">
        <w:rPr>
          <w:u w:val="none"/>
        </w:rPr>
        <w:t xml:space="preserve">aplašinātas un </w:t>
      </w:r>
      <w:r w:rsidR="00A67086" w:rsidRPr="002D363B">
        <w:rPr>
          <w:u w:val="none"/>
        </w:rPr>
        <w:t>nostiprinā</w:t>
      </w:r>
      <w:r w:rsidR="004954FB" w:rsidRPr="002D363B">
        <w:rPr>
          <w:u w:val="none"/>
        </w:rPr>
        <w:t>ta</w:t>
      </w:r>
      <w:r w:rsidR="00A67086" w:rsidRPr="002D363B">
        <w:rPr>
          <w:u w:val="none"/>
        </w:rPr>
        <w:t>s</w:t>
      </w:r>
      <w:r w:rsidR="00F73EDF" w:rsidRPr="002D363B">
        <w:rPr>
          <w:u w:val="none"/>
        </w:rPr>
        <w:t xml:space="preserve"> saikne</w:t>
      </w:r>
      <w:r w:rsidR="00D446EE" w:rsidRPr="002D363B">
        <w:rPr>
          <w:u w:val="none"/>
        </w:rPr>
        <w:t>s</w:t>
      </w:r>
      <w:r w:rsidR="00F73EDF" w:rsidRPr="002D363B">
        <w:rPr>
          <w:u w:val="none"/>
        </w:rPr>
        <w:t xml:space="preserve"> starp ārvalstīs dzīvojošajiem dažādu jomu profesionāļiem un Latviju,</w:t>
      </w:r>
      <w:r w:rsidR="003E596C" w:rsidRPr="002D363B">
        <w:rPr>
          <w:u w:val="none"/>
        </w:rPr>
        <w:t xml:space="preserve"> </w:t>
      </w:r>
      <w:r w:rsidR="00D446EE" w:rsidRPr="002D363B">
        <w:rPr>
          <w:u w:val="none"/>
        </w:rPr>
        <w:t xml:space="preserve">lai </w:t>
      </w:r>
      <w:r w:rsidR="00F73EDF" w:rsidRPr="002D363B">
        <w:rPr>
          <w:u w:val="none"/>
        </w:rPr>
        <w:t>zināšanu kapitāls tiktu investēts arī Latvijā, tādējādi veicinot attiecīgās jomas izaugsmi.</w:t>
      </w:r>
      <w:r w:rsidR="00F73EDF" w:rsidRPr="002D363B">
        <w:rPr>
          <w:color w:val="0070C0"/>
          <w:u w:val="none"/>
        </w:rPr>
        <w:t xml:space="preserve"> </w:t>
      </w:r>
      <w:r w:rsidRPr="002D363B">
        <w:rPr>
          <w:u w:val="none"/>
        </w:rPr>
        <w:t>Apzināts diasporas potenciāls.</w:t>
      </w:r>
    </w:p>
    <w:p w14:paraId="3056E30E" w14:textId="77777777" w:rsidR="00F73EDF" w:rsidRPr="002D363B" w:rsidRDefault="00F73EDF" w:rsidP="00A351C5">
      <w:pPr>
        <w:pStyle w:val="Normalunderline"/>
        <w:spacing w:before="0" w:after="0" w:line="240" w:lineRule="auto"/>
        <w:ind w:firstLine="720"/>
        <w:jc w:val="both"/>
        <w:rPr>
          <w:color w:val="00B050"/>
          <w:u w:val="none"/>
        </w:rPr>
      </w:pPr>
    </w:p>
    <w:p w14:paraId="105164D5" w14:textId="77777777" w:rsidR="009965D1" w:rsidRPr="002D363B" w:rsidRDefault="00AD3256" w:rsidP="00677557">
      <w:pPr>
        <w:pStyle w:val="ListParagraph"/>
        <w:numPr>
          <w:ilvl w:val="0"/>
          <w:numId w:val="11"/>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 xml:space="preserve">Valsts institūcijām, sadarbojoties ar diasporas pārstāvjiem un medijiem, kā arī </w:t>
      </w:r>
      <w:r w:rsidR="000E6D28" w:rsidRPr="002D363B">
        <w:rPr>
          <w:rFonts w:ascii="Times New Roman" w:hAnsi="Times New Roman" w:cs="Times New Roman"/>
          <w:sz w:val="24"/>
          <w:szCs w:val="24"/>
        </w:rPr>
        <w:t xml:space="preserve">Latvijas augstskolām un </w:t>
      </w:r>
      <w:r w:rsidRPr="002D363B">
        <w:rPr>
          <w:rFonts w:ascii="Times New Roman" w:hAnsi="Times New Roman" w:cs="Times New Roman"/>
          <w:sz w:val="24"/>
          <w:szCs w:val="24"/>
        </w:rPr>
        <w:t>pētniekiem</w:t>
      </w:r>
      <w:r w:rsidR="000E6D28" w:rsidRPr="002D363B">
        <w:rPr>
          <w:rFonts w:ascii="Times New Roman" w:hAnsi="Times New Roman" w:cs="Times New Roman"/>
          <w:sz w:val="24"/>
          <w:szCs w:val="24"/>
        </w:rPr>
        <w:t>,</w:t>
      </w:r>
      <w:r w:rsidRPr="002D363B">
        <w:rPr>
          <w:rFonts w:ascii="Times New Roman" w:hAnsi="Times New Roman" w:cs="Times New Roman"/>
          <w:sz w:val="24"/>
          <w:szCs w:val="24"/>
        </w:rPr>
        <w:t xml:space="preserve"> jā</w:t>
      </w:r>
      <w:r w:rsidR="000E6D28" w:rsidRPr="002D363B">
        <w:rPr>
          <w:rFonts w:ascii="Times New Roman" w:hAnsi="Times New Roman" w:cs="Times New Roman"/>
          <w:sz w:val="24"/>
          <w:szCs w:val="24"/>
        </w:rPr>
        <w:t xml:space="preserve">apzina </w:t>
      </w:r>
      <w:r w:rsidRPr="002D363B">
        <w:rPr>
          <w:rFonts w:ascii="Times New Roman" w:hAnsi="Times New Roman" w:cs="Times New Roman"/>
          <w:sz w:val="24"/>
          <w:szCs w:val="24"/>
        </w:rPr>
        <w:t xml:space="preserve">diasporas </w:t>
      </w:r>
      <w:r w:rsidR="000E6D28" w:rsidRPr="002D363B">
        <w:rPr>
          <w:rFonts w:ascii="Times New Roman" w:hAnsi="Times New Roman" w:cs="Times New Roman"/>
          <w:sz w:val="24"/>
          <w:szCs w:val="24"/>
        </w:rPr>
        <w:t>potenciāls</w:t>
      </w:r>
      <w:r w:rsidRPr="002D363B">
        <w:rPr>
          <w:rFonts w:ascii="Times New Roman" w:hAnsi="Times New Roman" w:cs="Times New Roman"/>
          <w:sz w:val="24"/>
          <w:szCs w:val="24"/>
        </w:rPr>
        <w:t xml:space="preserve"> </w:t>
      </w:r>
      <w:r w:rsidR="000E6D28" w:rsidRPr="002D363B">
        <w:rPr>
          <w:rFonts w:ascii="Times New Roman" w:hAnsi="Times New Roman" w:cs="Times New Roman"/>
          <w:sz w:val="24"/>
          <w:szCs w:val="24"/>
        </w:rPr>
        <w:t>atsevišķās nozarēs</w:t>
      </w:r>
      <w:r w:rsidRPr="002D363B">
        <w:rPr>
          <w:rFonts w:ascii="Times New Roman" w:hAnsi="Times New Roman" w:cs="Times New Roman"/>
          <w:sz w:val="24"/>
          <w:szCs w:val="24"/>
        </w:rPr>
        <w:t xml:space="preserve">. </w:t>
      </w:r>
    </w:p>
    <w:p w14:paraId="1D960391" w14:textId="77777777" w:rsidR="009965D1" w:rsidRPr="002D363B" w:rsidRDefault="009965D1" w:rsidP="009965D1">
      <w:pPr>
        <w:pStyle w:val="ListParagraph"/>
        <w:numPr>
          <w:ilvl w:val="0"/>
          <w:numId w:val="11"/>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 xml:space="preserve">Jāturpina </w:t>
      </w:r>
      <w:r w:rsidRPr="002D363B">
        <w:rPr>
          <w:rFonts w:ascii="Times New Roman" w:eastAsia="Times New Roman" w:hAnsi="Times New Roman" w:cs="Times New Roman"/>
          <w:sz w:val="24"/>
          <w:szCs w:val="24"/>
        </w:rPr>
        <w:t>veidot un uzturēt uzņēmēju savstarpējās tīklošanās iespējas</w:t>
      </w:r>
      <w:r w:rsidRPr="002D363B">
        <w:rPr>
          <w:rFonts w:ascii="Times New Roman" w:hAnsi="Times New Roman" w:cs="Times New Roman"/>
          <w:sz w:val="24"/>
          <w:szCs w:val="24"/>
        </w:rPr>
        <w:t xml:space="preserve"> un izstrādāt aktivitātes, kas veicina ekonomisko sadarbību, tā nodrošinot PLEIF pēctecību.</w:t>
      </w:r>
    </w:p>
    <w:p w14:paraId="1F139065" w14:textId="77777777" w:rsidR="009965D1" w:rsidRPr="002D363B" w:rsidRDefault="009965D1" w:rsidP="009965D1">
      <w:pPr>
        <w:pStyle w:val="ListParagraph"/>
        <w:numPr>
          <w:ilvl w:val="0"/>
          <w:numId w:val="11"/>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Jāveicina aktivitātes, kas domātas jauniešu auditorijām, un jāturpina uz citiem mērķiem vērstu forumu pēctecība.</w:t>
      </w:r>
    </w:p>
    <w:p w14:paraId="4C972771" w14:textId="77777777" w:rsidR="001A4DC0" w:rsidRPr="002D363B" w:rsidRDefault="001A4DC0" w:rsidP="001A4DC0">
      <w:pPr>
        <w:pStyle w:val="ListParagraph"/>
        <w:numPr>
          <w:ilvl w:val="0"/>
          <w:numId w:val="11"/>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 xml:space="preserve">Vēstniecībām jāapkopo informācija par mītnes valstīs dzīvojošajiem diasporas pārstāvjiem ekonomikas, kultūras, zinātnes u.c. jomās, izmantojot diasporas organizāciju rīcībā jau esošus datus, kā arī iegūstot informāciju no diasporas pārstāvjiem. </w:t>
      </w:r>
    </w:p>
    <w:p w14:paraId="5DD0EF18" w14:textId="77777777" w:rsidR="00C53888" w:rsidRPr="002D363B" w:rsidRDefault="00ED6BE9" w:rsidP="00A351C5">
      <w:pPr>
        <w:pStyle w:val="ListParagraph"/>
        <w:numPr>
          <w:ilvl w:val="0"/>
          <w:numId w:val="11"/>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Jāpaplašina</w:t>
      </w:r>
      <w:r w:rsidR="00F009B1" w:rsidRPr="002D363B">
        <w:rPr>
          <w:rFonts w:ascii="Times New Roman" w:hAnsi="Times New Roman" w:cs="Times New Roman"/>
          <w:sz w:val="24"/>
          <w:szCs w:val="24"/>
        </w:rPr>
        <w:t xml:space="preserve"> un </w:t>
      </w:r>
      <w:r w:rsidRPr="002D363B">
        <w:rPr>
          <w:rFonts w:ascii="Times New Roman" w:hAnsi="Times New Roman" w:cs="Times New Roman"/>
          <w:sz w:val="24"/>
          <w:szCs w:val="24"/>
        </w:rPr>
        <w:t>jāaktivizē</w:t>
      </w:r>
      <w:r w:rsidR="00F009B1" w:rsidRPr="002D363B">
        <w:rPr>
          <w:rFonts w:ascii="Times New Roman" w:hAnsi="Times New Roman" w:cs="Times New Roman"/>
          <w:sz w:val="24"/>
          <w:szCs w:val="24"/>
        </w:rPr>
        <w:t xml:space="preserve"> Latvijas diplomātu ekonomikas jautājumos, LIAA pārstāvju ārvalstīs, kā arī LTRK, LDDK </w:t>
      </w:r>
      <w:r w:rsidR="00702D93" w:rsidRPr="002D363B">
        <w:rPr>
          <w:rFonts w:ascii="Times New Roman" w:hAnsi="Times New Roman" w:cs="Times New Roman"/>
          <w:sz w:val="24"/>
          <w:szCs w:val="24"/>
        </w:rPr>
        <w:t>un nozaru asociāciju mērķtiecīga sadarbība</w:t>
      </w:r>
      <w:r w:rsidR="00F009B1" w:rsidRPr="002D363B">
        <w:rPr>
          <w:rFonts w:ascii="Times New Roman" w:hAnsi="Times New Roman" w:cs="Times New Roman"/>
          <w:sz w:val="24"/>
          <w:szCs w:val="24"/>
        </w:rPr>
        <w:t xml:space="preserve"> ar diasporas pārstāvjiem ekonomikas jomā. Pasākumu organizēšanā ārvalstīs iespēju robežās </w:t>
      </w:r>
      <w:r w:rsidR="00B0273D" w:rsidRPr="002D363B">
        <w:rPr>
          <w:rFonts w:ascii="Times New Roman" w:hAnsi="Times New Roman" w:cs="Times New Roman"/>
          <w:sz w:val="24"/>
          <w:szCs w:val="24"/>
        </w:rPr>
        <w:t>jā</w:t>
      </w:r>
      <w:r w:rsidR="00F009B1" w:rsidRPr="002D363B">
        <w:rPr>
          <w:rFonts w:ascii="Times New Roman" w:hAnsi="Times New Roman" w:cs="Times New Roman"/>
          <w:sz w:val="24"/>
          <w:szCs w:val="24"/>
        </w:rPr>
        <w:t>iesaist</w:t>
      </w:r>
      <w:r w:rsidR="00B0273D" w:rsidRPr="002D363B">
        <w:rPr>
          <w:rFonts w:ascii="Times New Roman" w:hAnsi="Times New Roman" w:cs="Times New Roman"/>
          <w:sz w:val="24"/>
          <w:szCs w:val="24"/>
        </w:rPr>
        <w:t>a</w:t>
      </w:r>
      <w:r w:rsidR="00F009B1" w:rsidRPr="002D363B">
        <w:rPr>
          <w:rFonts w:ascii="Times New Roman" w:hAnsi="Times New Roman" w:cs="Times New Roman"/>
          <w:sz w:val="24"/>
          <w:szCs w:val="24"/>
        </w:rPr>
        <w:t xml:space="preserve"> Latvijas goda konsul</w:t>
      </w:r>
      <w:r w:rsidR="00B0273D" w:rsidRPr="002D363B">
        <w:rPr>
          <w:rFonts w:ascii="Times New Roman" w:hAnsi="Times New Roman" w:cs="Times New Roman"/>
          <w:sz w:val="24"/>
          <w:szCs w:val="24"/>
        </w:rPr>
        <w:t>i</w:t>
      </w:r>
      <w:r w:rsidR="0031325B" w:rsidRPr="002D363B">
        <w:rPr>
          <w:rFonts w:ascii="Times New Roman" w:hAnsi="Times New Roman" w:cs="Times New Roman"/>
          <w:sz w:val="24"/>
          <w:szCs w:val="24"/>
        </w:rPr>
        <w:t xml:space="preserve"> </w:t>
      </w:r>
      <w:r w:rsidR="00B0273D" w:rsidRPr="002D363B">
        <w:rPr>
          <w:rFonts w:ascii="Times New Roman" w:hAnsi="Times New Roman" w:cs="Times New Roman"/>
          <w:sz w:val="24"/>
          <w:szCs w:val="24"/>
        </w:rPr>
        <w:t>attiecīgajā valstī</w:t>
      </w:r>
      <w:r w:rsidR="00683239" w:rsidRPr="002D363B">
        <w:rPr>
          <w:rFonts w:ascii="Times New Roman" w:hAnsi="Times New Roman" w:cs="Times New Roman"/>
          <w:sz w:val="24"/>
          <w:szCs w:val="24"/>
        </w:rPr>
        <w:t xml:space="preserve">, kā arī </w:t>
      </w:r>
      <w:r w:rsidR="00702D93" w:rsidRPr="002D363B">
        <w:rPr>
          <w:rFonts w:ascii="Times New Roman" w:hAnsi="Times New Roman" w:cs="Times New Roman"/>
          <w:sz w:val="24"/>
          <w:szCs w:val="24"/>
        </w:rPr>
        <w:t xml:space="preserve">tam </w:t>
      </w:r>
      <w:r w:rsidR="00683239" w:rsidRPr="002D363B">
        <w:rPr>
          <w:rFonts w:ascii="Times New Roman" w:hAnsi="Times New Roman" w:cs="Times New Roman"/>
          <w:sz w:val="24"/>
          <w:szCs w:val="24"/>
        </w:rPr>
        <w:t>jā</w:t>
      </w:r>
      <w:r w:rsidR="00C53888" w:rsidRPr="002D363B">
        <w:rPr>
          <w:rFonts w:ascii="Times New Roman" w:hAnsi="Times New Roman" w:cs="Times New Roman"/>
          <w:sz w:val="24"/>
          <w:szCs w:val="24"/>
        </w:rPr>
        <w:t xml:space="preserve">izmanto </w:t>
      </w:r>
      <w:r w:rsidR="00702D93" w:rsidRPr="002D363B">
        <w:rPr>
          <w:rFonts w:ascii="Times New Roman" w:hAnsi="Times New Roman" w:cs="Times New Roman"/>
          <w:sz w:val="24"/>
          <w:szCs w:val="24"/>
        </w:rPr>
        <w:t xml:space="preserve">Rīgā notiekošās </w:t>
      </w:r>
      <w:r w:rsidR="00C53888" w:rsidRPr="002D363B">
        <w:rPr>
          <w:rFonts w:ascii="Times New Roman" w:hAnsi="Times New Roman" w:cs="Times New Roman"/>
          <w:sz w:val="24"/>
          <w:szCs w:val="24"/>
        </w:rPr>
        <w:t>Latvijas goda konsulu konferences.</w:t>
      </w:r>
      <w:r w:rsidR="00B0273D" w:rsidRPr="002D363B">
        <w:rPr>
          <w:rFonts w:ascii="Times New Roman" w:hAnsi="Times New Roman" w:cs="Times New Roman"/>
          <w:sz w:val="24"/>
          <w:szCs w:val="24"/>
        </w:rPr>
        <w:t xml:space="preserve"> </w:t>
      </w:r>
    </w:p>
    <w:p w14:paraId="33714BC7" w14:textId="77777777" w:rsidR="00C23569" w:rsidRPr="002D363B" w:rsidRDefault="00B0273D" w:rsidP="00886033">
      <w:pPr>
        <w:pStyle w:val="ListParagraph"/>
        <w:numPr>
          <w:ilvl w:val="0"/>
          <w:numId w:val="11"/>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Jāi</w:t>
      </w:r>
      <w:r w:rsidR="0035598C" w:rsidRPr="002D363B">
        <w:rPr>
          <w:rFonts w:ascii="Times New Roman" w:hAnsi="Times New Roman" w:cs="Times New Roman"/>
          <w:sz w:val="24"/>
          <w:szCs w:val="24"/>
        </w:rPr>
        <w:t>zvērtē iecer</w:t>
      </w:r>
      <w:r w:rsidRPr="002D363B">
        <w:rPr>
          <w:rFonts w:ascii="Times New Roman" w:hAnsi="Times New Roman" w:cs="Times New Roman"/>
          <w:sz w:val="24"/>
          <w:szCs w:val="24"/>
        </w:rPr>
        <w:t>e</w:t>
      </w:r>
      <w:r w:rsidR="00F56FA1" w:rsidRPr="002D363B">
        <w:rPr>
          <w:rFonts w:ascii="Times New Roman" w:hAnsi="Times New Roman" w:cs="Times New Roman"/>
          <w:sz w:val="24"/>
          <w:szCs w:val="24"/>
        </w:rPr>
        <w:t xml:space="preserve"> izveidot augsta līmeņa </w:t>
      </w:r>
      <w:r w:rsidR="00580C4C" w:rsidRPr="002D363B">
        <w:rPr>
          <w:rFonts w:ascii="Times New Roman" w:hAnsi="Times New Roman" w:cs="Times New Roman"/>
          <w:sz w:val="24"/>
          <w:szCs w:val="24"/>
        </w:rPr>
        <w:t xml:space="preserve">ārvalstīs dzīvojošu </w:t>
      </w:r>
      <w:r w:rsidR="00F56FA1" w:rsidRPr="002D363B">
        <w:rPr>
          <w:rFonts w:ascii="Times New Roman" w:hAnsi="Times New Roman" w:cs="Times New Roman"/>
          <w:sz w:val="24"/>
          <w:szCs w:val="24"/>
        </w:rPr>
        <w:t xml:space="preserve">latviešu izcelsmes uzņēmēju padomi ar </w:t>
      </w:r>
      <w:r w:rsidR="00580C4C" w:rsidRPr="002D363B">
        <w:rPr>
          <w:rFonts w:ascii="Times New Roman" w:hAnsi="Times New Roman" w:cs="Times New Roman"/>
          <w:sz w:val="24"/>
          <w:szCs w:val="24"/>
        </w:rPr>
        <w:t>augstas valsts amatpersonas (</w:t>
      </w:r>
      <w:r w:rsidR="00F56FA1" w:rsidRPr="002D363B">
        <w:rPr>
          <w:rFonts w:ascii="Times New Roman" w:hAnsi="Times New Roman" w:cs="Times New Roman"/>
          <w:sz w:val="24"/>
          <w:szCs w:val="24"/>
        </w:rPr>
        <w:t xml:space="preserve">Valsts prezidenta </w:t>
      </w:r>
      <w:r w:rsidR="00A93568" w:rsidRPr="002D363B">
        <w:rPr>
          <w:rFonts w:ascii="Times New Roman" w:hAnsi="Times New Roman" w:cs="Times New Roman"/>
          <w:sz w:val="24"/>
          <w:szCs w:val="24"/>
        </w:rPr>
        <w:t>un/vai Ministru prezidenta</w:t>
      </w:r>
      <w:r w:rsidR="00580C4C" w:rsidRPr="002D363B">
        <w:rPr>
          <w:rFonts w:ascii="Times New Roman" w:hAnsi="Times New Roman" w:cs="Times New Roman"/>
          <w:sz w:val="24"/>
          <w:szCs w:val="24"/>
        </w:rPr>
        <w:t>)</w:t>
      </w:r>
      <w:r w:rsidR="00A93568" w:rsidRPr="002D363B">
        <w:rPr>
          <w:rFonts w:ascii="Times New Roman" w:hAnsi="Times New Roman" w:cs="Times New Roman"/>
          <w:sz w:val="24"/>
          <w:szCs w:val="24"/>
        </w:rPr>
        <w:t xml:space="preserve"> </w:t>
      </w:r>
      <w:r w:rsidR="00F56FA1" w:rsidRPr="002D363B">
        <w:rPr>
          <w:rFonts w:ascii="Times New Roman" w:hAnsi="Times New Roman" w:cs="Times New Roman"/>
          <w:sz w:val="24"/>
          <w:szCs w:val="24"/>
        </w:rPr>
        <w:t>patronāžu.</w:t>
      </w:r>
    </w:p>
    <w:p w14:paraId="1C74E5E4" w14:textId="77777777" w:rsidR="00A351C5" w:rsidRPr="002D363B" w:rsidRDefault="00A93568" w:rsidP="003B56B1">
      <w:pPr>
        <w:pStyle w:val="ListParagraph"/>
        <w:numPr>
          <w:ilvl w:val="0"/>
          <w:numId w:val="11"/>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 xml:space="preserve">Jāatbalsta pasākumi, kuru mērķis ir </w:t>
      </w:r>
      <w:r w:rsidR="006A5E7B" w:rsidRPr="002D363B">
        <w:rPr>
          <w:rFonts w:ascii="Times New Roman" w:hAnsi="Times New Roman" w:cs="Times New Roman"/>
          <w:sz w:val="24"/>
          <w:szCs w:val="24"/>
        </w:rPr>
        <w:t xml:space="preserve">kādas jomas </w:t>
      </w:r>
      <w:r w:rsidRPr="002D363B">
        <w:rPr>
          <w:rFonts w:ascii="Times New Roman" w:hAnsi="Times New Roman" w:cs="Times New Roman"/>
          <w:sz w:val="24"/>
          <w:szCs w:val="24"/>
        </w:rPr>
        <w:t xml:space="preserve">speciālistu un profesionāļu </w:t>
      </w:r>
      <w:r w:rsidR="009265B2" w:rsidRPr="002D363B">
        <w:rPr>
          <w:rFonts w:ascii="Times New Roman" w:hAnsi="Times New Roman" w:cs="Times New Roman"/>
          <w:sz w:val="24"/>
          <w:szCs w:val="24"/>
        </w:rPr>
        <w:t>„</w:t>
      </w:r>
      <w:r w:rsidRPr="002D363B">
        <w:rPr>
          <w:rFonts w:ascii="Times New Roman" w:hAnsi="Times New Roman" w:cs="Times New Roman"/>
          <w:sz w:val="24"/>
          <w:szCs w:val="24"/>
        </w:rPr>
        <w:t>satīklošana</w:t>
      </w:r>
      <w:r w:rsidR="009265B2" w:rsidRPr="002D363B">
        <w:rPr>
          <w:rFonts w:ascii="Times New Roman" w:hAnsi="Times New Roman" w:cs="Times New Roman"/>
          <w:sz w:val="24"/>
          <w:szCs w:val="24"/>
        </w:rPr>
        <w:t>”</w:t>
      </w:r>
      <w:bookmarkStart w:id="28" w:name="_Toc374407123"/>
      <w:bookmarkStart w:id="29" w:name="_Toc387994577"/>
      <w:r w:rsidR="003B56B1" w:rsidRPr="002D363B">
        <w:rPr>
          <w:rFonts w:ascii="Times New Roman" w:hAnsi="Times New Roman" w:cs="Times New Roman"/>
          <w:sz w:val="24"/>
          <w:szCs w:val="24"/>
        </w:rPr>
        <w:t>, tai skaitā zinātnē un mākslā.</w:t>
      </w:r>
    </w:p>
    <w:p w14:paraId="4BA41213" w14:textId="77777777" w:rsidR="00DE704E" w:rsidRPr="002D363B" w:rsidRDefault="00DE704E" w:rsidP="00DE704E">
      <w:pPr>
        <w:pStyle w:val="ListParagraph"/>
        <w:spacing w:after="0" w:line="240" w:lineRule="auto"/>
        <w:ind w:left="1353"/>
        <w:jc w:val="both"/>
        <w:rPr>
          <w:rFonts w:ascii="Times New Roman" w:hAnsi="Times New Roman" w:cs="Times New Roman"/>
          <w:sz w:val="24"/>
          <w:szCs w:val="24"/>
        </w:rPr>
      </w:pPr>
    </w:p>
    <w:p w14:paraId="70565038" w14:textId="77777777" w:rsidR="00F009B1" w:rsidRPr="002D363B" w:rsidRDefault="00F009B1" w:rsidP="008E4788">
      <w:pPr>
        <w:pStyle w:val="Heading3"/>
        <w:spacing w:before="0" w:line="240" w:lineRule="auto"/>
        <w:ind w:firstLine="720"/>
        <w:jc w:val="both"/>
        <w:rPr>
          <w:rFonts w:ascii="Times New Roman" w:eastAsia="Times New Roman" w:hAnsi="Times New Roman" w:cs="Times New Roman"/>
          <w:b w:val="0"/>
          <w:i/>
          <w:sz w:val="24"/>
          <w:szCs w:val="24"/>
        </w:rPr>
      </w:pPr>
      <w:r w:rsidRPr="002D363B">
        <w:rPr>
          <w:rFonts w:ascii="Times New Roman" w:hAnsi="Times New Roman" w:cs="Times New Roman"/>
          <w:b w:val="0"/>
          <w:i/>
          <w:sz w:val="24"/>
          <w:szCs w:val="24"/>
        </w:rPr>
        <w:t xml:space="preserve">3.2. </w:t>
      </w:r>
      <w:bookmarkEnd w:id="28"/>
      <w:r w:rsidR="002F2B89" w:rsidRPr="002D363B">
        <w:rPr>
          <w:rFonts w:ascii="Times New Roman" w:hAnsi="Times New Roman" w:cs="Times New Roman"/>
          <w:b w:val="0"/>
          <w:i/>
          <w:sz w:val="24"/>
          <w:szCs w:val="24"/>
        </w:rPr>
        <w:t>Komunikācijas platformas „Globālais latvietis” attīstīšana</w:t>
      </w:r>
      <w:bookmarkEnd w:id="29"/>
    </w:p>
    <w:p w14:paraId="3A507512" w14:textId="77777777" w:rsidR="00A351C5" w:rsidRPr="002D363B" w:rsidRDefault="00A351C5" w:rsidP="00A351C5">
      <w:pPr>
        <w:spacing w:after="0" w:line="240" w:lineRule="auto"/>
        <w:ind w:firstLine="720"/>
        <w:jc w:val="both"/>
        <w:rPr>
          <w:rFonts w:ascii="Times New Roman" w:hAnsi="Times New Roman" w:cs="Times New Roman"/>
          <w:sz w:val="24"/>
          <w:szCs w:val="24"/>
        </w:rPr>
      </w:pPr>
    </w:p>
    <w:p w14:paraId="3BA80FC7" w14:textId="77777777" w:rsidR="002F2B89" w:rsidRPr="002D363B" w:rsidRDefault="00A351C5" w:rsidP="00A351C5">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 xml:space="preserve"> </w:t>
      </w:r>
      <w:r w:rsidR="002F2B89" w:rsidRPr="002D363B">
        <w:rPr>
          <w:rFonts w:ascii="Times New Roman" w:hAnsi="Times New Roman" w:cs="Times New Roman"/>
          <w:sz w:val="24"/>
          <w:szCs w:val="24"/>
        </w:rPr>
        <w:t>„Globālais latvietis” ir konceptuāla pieeja esošo informatīvo resursu „satīklošanai”</w:t>
      </w:r>
      <w:r w:rsidR="006775DC" w:rsidRPr="002D363B">
        <w:rPr>
          <w:rFonts w:ascii="Times New Roman" w:hAnsi="Times New Roman" w:cs="Times New Roman"/>
          <w:sz w:val="24"/>
          <w:szCs w:val="24"/>
        </w:rPr>
        <w:t>, lai izplatītu informāciju</w:t>
      </w:r>
      <w:r w:rsidR="002F2B89" w:rsidRPr="002D363B">
        <w:rPr>
          <w:rFonts w:ascii="Times New Roman" w:hAnsi="Times New Roman" w:cs="Times New Roman"/>
          <w:sz w:val="24"/>
          <w:szCs w:val="24"/>
        </w:rPr>
        <w:t xml:space="preserve"> par diasporas t</w:t>
      </w:r>
      <w:r w:rsidR="00D41E75" w:rsidRPr="002D363B">
        <w:rPr>
          <w:rFonts w:ascii="Times New Roman" w:hAnsi="Times New Roman" w:cs="Times New Roman"/>
          <w:sz w:val="24"/>
          <w:szCs w:val="24"/>
        </w:rPr>
        <w:t xml:space="preserve">ematiku. Šīs pieejas </w:t>
      </w:r>
      <w:r w:rsidR="002F2B89" w:rsidRPr="002D363B">
        <w:rPr>
          <w:rFonts w:ascii="Times New Roman" w:hAnsi="Times New Roman" w:cs="Times New Roman"/>
          <w:sz w:val="24"/>
          <w:szCs w:val="24"/>
        </w:rPr>
        <w:t xml:space="preserve">centrā ir ikviens diasporas pārstāvis, neatkarīgi no etniskās izcelsmes, kurš iesaistās un vēlas līdzdarboties Latvijas attīstībā un </w:t>
      </w:r>
      <w:r w:rsidR="009265B2" w:rsidRPr="002D363B">
        <w:rPr>
          <w:rFonts w:ascii="Times New Roman" w:hAnsi="Times New Roman" w:cs="Times New Roman"/>
          <w:sz w:val="24"/>
          <w:szCs w:val="24"/>
        </w:rPr>
        <w:t>tās</w:t>
      </w:r>
      <w:r w:rsidR="002F2B89" w:rsidRPr="002D363B">
        <w:rPr>
          <w:rFonts w:ascii="Times New Roman" w:hAnsi="Times New Roman" w:cs="Times New Roman"/>
          <w:sz w:val="24"/>
          <w:szCs w:val="24"/>
        </w:rPr>
        <w:t xml:space="preserve"> popularizēšanā ārvalstīs.</w:t>
      </w:r>
      <w:r w:rsidR="00390AB9" w:rsidRPr="002D363B">
        <w:rPr>
          <w:rFonts w:ascii="Times New Roman" w:hAnsi="Times New Roman" w:cs="Times New Roman"/>
          <w:sz w:val="24"/>
          <w:szCs w:val="24"/>
        </w:rPr>
        <w:t xml:space="preserve"> </w:t>
      </w:r>
      <w:r w:rsidR="00AF5CBB" w:rsidRPr="002D363B">
        <w:rPr>
          <w:rFonts w:ascii="Times New Roman" w:hAnsi="Times New Roman" w:cs="Times New Roman"/>
          <w:sz w:val="24"/>
          <w:szCs w:val="24"/>
        </w:rPr>
        <w:t>P</w:t>
      </w:r>
      <w:r w:rsidR="002F2B89" w:rsidRPr="002D363B">
        <w:rPr>
          <w:rFonts w:ascii="Times New Roman" w:hAnsi="Times New Roman" w:cs="Times New Roman"/>
          <w:sz w:val="24"/>
          <w:szCs w:val="24"/>
        </w:rPr>
        <w:t>ieeja ir sinerģiska: tā atbalsta dažādu mediju pastāvēšanu, jo dažādām diasporas grupām ir atšķirīgi mediju lietošanas paradumi, taču vienlaikus tiek veicināta</w:t>
      </w:r>
      <w:r w:rsidR="006775DC" w:rsidRPr="002D363B">
        <w:rPr>
          <w:rFonts w:ascii="Times New Roman" w:hAnsi="Times New Roman" w:cs="Times New Roman"/>
          <w:sz w:val="24"/>
          <w:szCs w:val="24"/>
        </w:rPr>
        <w:t>s</w:t>
      </w:r>
      <w:r w:rsidR="002F2B89" w:rsidRPr="002D363B">
        <w:rPr>
          <w:rFonts w:ascii="Times New Roman" w:hAnsi="Times New Roman" w:cs="Times New Roman"/>
          <w:sz w:val="24"/>
          <w:szCs w:val="24"/>
        </w:rPr>
        <w:t xml:space="preserve"> arī kopējas informācijas telpas iespējas.</w:t>
      </w:r>
      <w:r w:rsidR="007A0FF6" w:rsidRPr="002D363B">
        <w:rPr>
          <w:rFonts w:ascii="Times New Roman" w:hAnsi="Times New Roman" w:cs="Times New Roman"/>
          <w:sz w:val="24"/>
          <w:szCs w:val="24"/>
        </w:rPr>
        <w:t xml:space="preserve"> </w:t>
      </w:r>
    </w:p>
    <w:p w14:paraId="39720FC6" w14:textId="77777777" w:rsidR="001433D4" w:rsidRPr="002D363B" w:rsidRDefault="001433D4" w:rsidP="001433D4">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 xml:space="preserve">Daudzu emigrējušo kontakti ar ģimeni un draugiem pēc izbraukšanas no Latvijas tiek uzturēti ar sociālo mediju un portālu palīdzību. Pētījums par basku diasporu atklāj, ka sociālie komunikāciju tīkli, piemēram, </w:t>
      </w:r>
      <w:proofErr w:type="spellStart"/>
      <w:r w:rsidRPr="002D363B">
        <w:rPr>
          <w:rFonts w:ascii="Times New Roman" w:hAnsi="Times New Roman" w:cs="Times New Roman"/>
          <w:i/>
          <w:sz w:val="24"/>
          <w:szCs w:val="24"/>
        </w:rPr>
        <w:t>Facebook</w:t>
      </w:r>
      <w:proofErr w:type="spellEnd"/>
      <w:r w:rsidRPr="002D363B">
        <w:rPr>
          <w:rFonts w:ascii="Times New Roman" w:hAnsi="Times New Roman" w:cs="Times New Roman"/>
          <w:sz w:val="24"/>
          <w:szCs w:val="24"/>
        </w:rPr>
        <w:t xml:space="preserve">, ir pozitīvi faktori diasporas sakaru un biedru attiecību veidošanā. Lielākajai daļai lietotāju </w:t>
      </w:r>
      <w:proofErr w:type="spellStart"/>
      <w:r w:rsidRPr="002D363B">
        <w:rPr>
          <w:rFonts w:ascii="Times New Roman" w:hAnsi="Times New Roman" w:cs="Times New Roman"/>
          <w:i/>
          <w:sz w:val="24"/>
          <w:szCs w:val="24"/>
        </w:rPr>
        <w:t>Facebook</w:t>
      </w:r>
      <w:proofErr w:type="spellEnd"/>
      <w:r w:rsidRPr="002D363B">
        <w:rPr>
          <w:rFonts w:ascii="Times New Roman" w:hAnsi="Times New Roman" w:cs="Times New Roman"/>
          <w:sz w:val="24"/>
          <w:szCs w:val="24"/>
        </w:rPr>
        <w:t xml:space="preserve"> palielina spēju kontaktēties ar diasporas grupu, būt informētiem par aktualitātēm, apstiprināt un uzturēt savu identitāti</w:t>
      </w:r>
      <w:r w:rsidRPr="002D363B">
        <w:rPr>
          <w:rStyle w:val="FootnoteReference"/>
          <w:rFonts w:ascii="Times New Roman" w:hAnsi="Times New Roman" w:cs="Times New Roman"/>
          <w:sz w:val="24"/>
          <w:szCs w:val="24"/>
        </w:rPr>
        <w:footnoteReference w:id="23"/>
      </w:r>
      <w:r w:rsidRPr="002D363B">
        <w:rPr>
          <w:rFonts w:ascii="Times New Roman" w:hAnsi="Times New Roman" w:cs="Times New Roman"/>
          <w:sz w:val="24"/>
          <w:szCs w:val="24"/>
        </w:rPr>
        <w:t xml:space="preserve">. Sociālie tīkli nodrošina kopīgas indivīdu un interešu grupas (valodas, kultūras, etniskuma) telpas veidošanos tiešsaistē esošu un neesošu cilvēku grupās, kurus ģeogrāfiski var šķirt liels </w:t>
      </w:r>
      <w:r w:rsidRPr="002D363B">
        <w:rPr>
          <w:rFonts w:ascii="Times New Roman" w:hAnsi="Times New Roman" w:cs="Times New Roman"/>
          <w:sz w:val="24"/>
          <w:szCs w:val="24"/>
        </w:rPr>
        <w:lastRenderedPageBreak/>
        <w:t xml:space="preserve">attālums pāri nacionālajām robežām </w:t>
      </w:r>
      <w:r w:rsidRPr="002D363B">
        <w:rPr>
          <w:rStyle w:val="FootnoteReference"/>
          <w:rFonts w:ascii="Times New Roman" w:hAnsi="Times New Roman" w:cs="Times New Roman"/>
          <w:sz w:val="24"/>
          <w:szCs w:val="24"/>
        </w:rPr>
        <w:footnoteReference w:id="24"/>
      </w:r>
      <w:r w:rsidRPr="002D363B">
        <w:rPr>
          <w:rFonts w:ascii="Times New Roman" w:hAnsi="Times New Roman" w:cs="Times New Roman"/>
          <w:sz w:val="24"/>
          <w:szCs w:val="24"/>
        </w:rPr>
        <w:t>. Tie kļūst par kolektīvās izpausmes, identifikācijas un piederības izteiksmes līdzekļiem</w:t>
      </w:r>
      <w:r w:rsidRPr="002D363B">
        <w:rPr>
          <w:rStyle w:val="FootnoteReference"/>
          <w:rFonts w:ascii="Times New Roman" w:hAnsi="Times New Roman" w:cs="Times New Roman"/>
          <w:sz w:val="24"/>
          <w:szCs w:val="24"/>
        </w:rPr>
        <w:footnoteReference w:id="25"/>
      </w:r>
      <w:r w:rsidRPr="002D363B">
        <w:rPr>
          <w:rFonts w:ascii="Times New Roman" w:hAnsi="Times New Roman" w:cs="Times New Roman"/>
          <w:sz w:val="24"/>
          <w:szCs w:val="24"/>
        </w:rPr>
        <w:t>.</w:t>
      </w:r>
    </w:p>
    <w:p w14:paraId="67D3E788" w14:textId="77777777" w:rsidR="00210456" w:rsidRPr="002D363B" w:rsidRDefault="001433D4" w:rsidP="001433D4">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 xml:space="preserve">2013. gadā ir atjaunots interneta medijs </w:t>
      </w:r>
      <w:r w:rsidRPr="002D363B">
        <w:rPr>
          <w:rFonts w:ascii="Times New Roman" w:hAnsi="Times New Roman" w:cs="Times New Roman"/>
          <w:i/>
          <w:sz w:val="24"/>
          <w:szCs w:val="24"/>
        </w:rPr>
        <w:t>www.latviesi.com</w:t>
      </w:r>
      <w:r w:rsidRPr="002D363B">
        <w:rPr>
          <w:rFonts w:ascii="Times New Roman" w:hAnsi="Times New Roman" w:cs="Times New Roman"/>
          <w:sz w:val="24"/>
          <w:szCs w:val="24"/>
        </w:rPr>
        <w:t xml:space="preserve">, kura veidotāji to pozicionē kā iespējamu vienotu mediju diasporai un diasporas organizāciju kontaktu tīklu. Taču vienlaikus darbojas daudzi diasporas mediji un diasporas mediju mājaslapas, kam ir liela nozīme informācijas nodrošināšanā diasporai. Līdzšinējā pieredze liecina, ka informēšanai un sadarbībai ar tautiešiem ārzemēs visatbilstošāk ir veidot mehānismu, kurā Latvijas un diasporas mediji ir satīkloti. </w:t>
      </w:r>
    </w:p>
    <w:p w14:paraId="47664CFC" w14:textId="77777777" w:rsidR="005526B6" w:rsidRPr="002D363B" w:rsidRDefault="001433D4" w:rsidP="00210456">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 xml:space="preserve">Lai ārvalstīs nodrošinātu aktuālu un objektīvu informāciju par notiekošo Latvijā, kā arī informāciju Latvijā par diasporas situāciju un aktivitātēm, </w:t>
      </w:r>
      <w:r w:rsidR="00210456" w:rsidRPr="002D363B">
        <w:rPr>
          <w:rFonts w:ascii="Times New Roman" w:hAnsi="Times New Roman" w:cs="Times New Roman"/>
          <w:sz w:val="24"/>
          <w:szCs w:val="24"/>
        </w:rPr>
        <w:t xml:space="preserve">liela </w:t>
      </w:r>
      <w:r w:rsidR="00F224C9" w:rsidRPr="002D363B">
        <w:rPr>
          <w:rFonts w:ascii="Times New Roman" w:hAnsi="Times New Roman" w:cs="Times New Roman"/>
          <w:sz w:val="24"/>
          <w:szCs w:val="24"/>
        </w:rPr>
        <w:t xml:space="preserve">nozīme </w:t>
      </w:r>
      <w:r w:rsidR="009265B2" w:rsidRPr="002D363B">
        <w:rPr>
          <w:rFonts w:ascii="Times New Roman" w:hAnsi="Times New Roman" w:cs="Times New Roman"/>
          <w:sz w:val="24"/>
          <w:szCs w:val="24"/>
        </w:rPr>
        <w:t xml:space="preserve">ir </w:t>
      </w:r>
      <w:r w:rsidR="007B4362" w:rsidRPr="002D363B">
        <w:rPr>
          <w:rFonts w:ascii="Times New Roman" w:hAnsi="Times New Roman" w:cs="Times New Roman"/>
          <w:sz w:val="24"/>
          <w:szCs w:val="24"/>
        </w:rPr>
        <w:t>efektīvai diasporas mediju un organizāciju sadarbībai ar Latvijas institūcijām</w:t>
      </w:r>
      <w:r w:rsidR="009E1650" w:rsidRPr="002D363B">
        <w:rPr>
          <w:rFonts w:ascii="Times New Roman" w:hAnsi="Times New Roman" w:cs="Times New Roman"/>
          <w:sz w:val="24"/>
          <w:szCs w:val="24"/>
        </w:rPr>
        <w:t xml:space="preserve"> </w:t>
      </w:r>
      <w:r w:rsidR="009265B2" w:rsidRPr="002D363B">
        <w:rPr>
          <w:rFonts w:ascii="Times New Roman" w:hAnsi="Times New Roman" w:cs="Times New Roman"/>
          <w:sz w:val="24"/>
          <w:szCs w:val="24"/>
        </w:rPr>
        <w:t xml:space="preserve">informācijas </w:t>
      </w:r>
      <w:r w:rsidR="009E1650" w:rsidRPr="002D363B">
        <w:rPr>
          <w:rFonts w:ascii="Times New Roman" w:hAnsi="Times New Roman" w:cs="Times New Roman"/>
          <w:sz w:val="24"/>
          <w:szCs w:val="24"/>
        </w:rPr>
        <w:t>aprit</w:t>
      </w:r>
      <w:r w:rsidR="00881EF3" w:rsidRPr="002D363B">
        <w:rPr>
          <w:rFonts w:ascii="Times New Roman" w:hAnsi="Times New Roman" w:cs="Times New Roman"/>
          <w:sz w:val="24"/>
          <w:szCs w:val="24"/>
        </w:rPr>
        <w:t>es jomā</w:t>
      </w:r>
      <w:r w:rsidR="00F224C9" w:rsidRPr="002D363B">
        <w:rPr>
          <w:rFonts w:ascii="Times New Roman" w:hAnsi="Times New Roman" w:cs="Times New Roman"/>
          <w:sz w:val="24"/>
          <w:szCs w:val="24"/>
        </w:rPr>
        <w:t>.</w:t>
      </w:r>
      <w:r w:rsidR="00A12245" w:rsidRPr="002D363B">
        <w:rPr>
          <w:rFonts w:ascii="Times New Roman" w:hAnsi="Times New Roman" w:cs="Times New Roman"/>
          <w:sz w:val="24"/>
          <w:szCs w:val="24"/>
        </w:rPr>
        <w:t xml:space="preserve"> </w:t>
      </w:r>
      <w:r w:rsidR="00032827" w:rsidRPr="002D363B">
        <w:rPr>
          <w:rFonts w:ascii="Times New Roman" w:hAnsi="Times New Roman" w:cs="Times New Roman"/>
          <w:sz w:val="24"/>
          <w:szCs w:val="24"/>
        </w:rPr>
        <w:t>ĀM mājas</w:t>
      </w:r>
      <w:r w:rsidR="00317678" w:rsidRPr="002D363B">
        <w:rPr>
          <w:rFonts w:ascii="Times New Roman" w:hAnsi="Times New Roman" w:cs="Times New Roman"/>
          <w:sz w:val="24"/>
          <w:szCs w:val="24"/>
        </w:rPr>
        <w:t>lapā i</w:t>
      </w:r>
      <w:r w:rsidR="002F2B89" w:rsidRPr="002D363B">
        <w:rPr>
          <w:rFonts w:ascii="Times New Roman" w:hAnsi="Times New Roman" w:cs="Times New Roman"/>
          <w:sz w:val="24"/>
          <w:szCs w:val="24"/>
          <w:lang w:eastAsia="en-GB"/>
        </w:rPr>
        <w:t>r iz</w:t>
      </w:r>
      <w:r w:rsidR="006775DC" w:rsidRPr="002D363B">
        <w:rPr>
          <w:rFonts w:ascii="Times New Roman" w:hAnsi="Times New Roman" w:cs="Times New Roman"/>
          <w:sz w:val="24"/>
          <w:szCs w:val="24"/>
          <w:lang w:eastAsia="en-GB"/>
        </w:rPr>
        <w:t>veidota</w:t>
      </w:r>
      <w:r w:rsidR="00317678" w:rsidRPr="002D363B">
        <w:rPr>
          <w:rFonts w:ascii="Times New Roman" w:hAnsi="Times New Roman" w:cs="Times New Roman"/>
          <w:sz w:val="24"/>
          <w:szCs w:val="24"/>
          <w:lang w:eastAsia="en-GB"/>
        </w:rPr>
        <w:t xml:space="preserve"> diasporas tematikai veltīta</w:t>
      </w:r>
      <w:r w:rsidR="002F2B89" w:rsidRPr="002D363B">
        <w:rPr>
          <w:rFonts w:ascii="Times New Roman" w:hAnsi="Times New Roman" w:cs="Times New Roman"/>
          <w:sz w:val="24"/>
          <w:szCs w:val="24"/>
          <w:lang w:eastAsia="en-GB"/>
        </w:rPr>
        <w:t xml:space="preserve"> sadaļa „Tautiešiem ārzemēs”, </w:t>
      </w:r>
      <w:r w:rsidR="008A3D00" w:rsidRPr="002D363B">
        <w:rPr>
          <w:rFonts w:ascii="Times New Roman" w:hAnsi="Times New Roman" w:cs="Times New Roman"/>
          <w:sz w:val="24"/>
          <w:szCs w:val="24"/>
          <w:lang w:eastAsia="en-GB"/>
        </w:rPr>
        <w:t>sadarbībā</w:t>
      </w:r>
      <w:r w:rsidR="002F2B89" w:rsidRPr="002D363B">
        <w:rPr>
          <w:rFonts w:ascii="Times New Roman" w:hAnsi="Times New Roman" w:cs="Times New Roman"/>
          <w:sz w:val="24"/>
          <w:szCs w:val="24"/>
          <w:lang w:eastAsia="en-GB"/>
        </w:rPr>
        <w:t xml:space="preserve"> ar Valsts kanceleju</w:t>
      </w:r>
      <w:r w:rsidR="008A3D00" w:rsidRPr="002D363B">
        <w:rPr>
          <w:rFonts w:ascii="Times New Roman" w:hAnsi="Times New Roman" w:cs="Times New Roman"/>
          <w:sz w:val="24"/>
          <w:szCs w:val="24"/>
          <w:lang w:eastAsia="en-GB"/>
        </w:rPr>
        <w:t xml:space="preserve"> tiek stiprināta valdības komunikācija</w:t>
      </w:r>
      <w:r w:rsidR="002F2B89" w:rsidRPr="002D363B">
        <w:rPr>
          <w:rFonts w:ascii="Times New Roman" w:hAnsi="Times New Roman" w:cs="Times New Roman"/>
          <w:sz w:val="24"/>
          <w:szCs w:val="24"/>
          <w:lang w:eastAsia="en-GB"/>
        </w:rPr>
        <w:t xml:space="preserve"> </w:t>
      </w:r>
      <w:r w:rsidR="008A3D00" w:rsidRPr="002D363B">
        <w:rPr>
          <w:rFonts w:ascii="Times New Roman" w:hAnsi="Times New Roman" w:cs="Times New Roman"/>
          <w:sz w:val="24"/>
          <w:szCs w:val="24"/>
          <w:lang w:eastAsia="en-GB"/>
        </w:rPr>
        <w:t xml:space="preserve">ar tautiešiem ārzemēs </w:t>
      </w:r>
      <w:r w:rsidR="002F2B89" w:rsidRPr="002D363B">
        <w:rPr>
          <w:rFonts w:ascii="Times New Roman" w:hAnsi="Times New Roman" w:cs="Times New Roman"/>
          <w:sz w:val="24"/>
          <w:szCs w:val="24"/>
          <w:lang w:eastAsia="en-GB"/>
        </w:rPr>
        <w:t>sociāl</w:t>
      </w:r>
      <w:r w:rsidR="00210456" w:rsidRPr="002D363B">
        <w:rPr>
          <w:rFonts w:ascii="Times New Roman" w:hAnsi="Times New Roman" w:cs="Times New Roman"/>
          <w:sz w:val="24"/>
          <w:szCs w:val="24"/>
          <w:lang w:eastAsia="en-GB"/>
        </w:rPr>
        <w:t>aj</w:t>
      </w:r>
      <w:r w:rsidR="002F2B89" w:rsidRPr="002D363B">
        <w:rPr>
          <w:rFonts w:ascii="Times New Roman" w:hAnsi="Times New Roman" w:cs="Times New Roman"/>
          <w:sz w:val="24"/>
          <w:szCs w:val="24"/>
          <w:lang w:eastAsia="en-GB"/>
        </w:rPr>
        <w:t>ā tīkl</w:t>
      </w:r>
      <w:r w:rsidR="00210456" w:rsidRPr="002D363B">
        <w:rPr>
          <w:rFonts w:ascii="Times New Roman" w:hAnsi="Times New Roman" w:cs="Times New Roman"/>
          <w:sz w:val="24"/>
          <w:szCs w:val="24"/>
          <w:lang w:eastAsia="en-GB"/>
        </w:rPr>
        <w:t>ā</w:t>
      </w:r>
      <w:r w:rsidR="002F2B89" w:rsidRPr="002D363B">
        <w:rPr>
          <w:rFonts w:ascii="Times New Roman" w:hAnsi="Times New Roman" w:cs="Times New Roman"/>
          <w:sz w:val="24"/>
          <w:szCs w:val="24"/>
          <w:lang w:eastAsia="en-GB"/>
        </w:rPr>
        <w:t xml:space="preserve"> </w:t>
      </w:r>
      <w:proofErr w:type="spellStart"/>
      <w:r w:rsidR="002F2B89" w:rsidRPr="002D363B">
        <w:rPr>
          <w:rFonts w:ascii="Times New Roman" w:hAnsi="Times New Roman" w:cs="Times New Roman"/>
          <w:i/>
          <w:sz w:val="24"/>
          <w:szCs w:val="24"/>
          <w:lang w:eastAsia="en-GB"/>
        </w:rPr>
        <w:t>www.draugiem.lv</w:t>
      </w:r>
      <w:proofErr w:type="spellEnd"/>
      <w:r w:rsidR="008A3D00" w:rsidRPr="002D363B">
        <w:rPr>
          <w:rFonts w:ascii="Times New Roman" w:hAnsi="Times New Roman" w:cs="Times New Roman"/>
          <w:sz w:val="24"/>
          <w:szCs w:val="24"/>
          <w:lang w:eastAsia="en-GB"/>
        </w:rPr>
        <w:t>.</w:t>
      </w:r>
      <w:r w:rsidR="00881EF3" w:rsidRPr="002D363B">
        <w:rPr>
          <w:rFonts w:ascii="Times New Roman" w:hAnsi="Times New Roman" w:cs="Times New Roman"/>
          <w:sz w:val="24"/>
          <w:szCs w:val="24"/>
          <w:lang w:eastAsia="en-GB"/>
        </w:rPr>
        <w:t xml:space="preserve"> </w:t>
      </w:r>
      <w:r w:rsidR="00F224C9" w:rsidRPr="002D363B">
        <w:rPr>
          <w:rFonts w:ascii="Times New Roman" w:hAnsi="Times New Roman" w:cs="Times New Roman"/>
          <w:sz w:val="24"/>
          <w:szCs w:val="24"/>
          <w:lang w:eastAsia="en-GB"/>
        </w:rPr>
        <w:t xml:space="preserve">Valsts Reģionālās Attīstības aģentūra vienotajā </w:t>
      </w:r>
      <w:r w:rsidR="00F224C9" w:rsidRPr="002D363B">
        <w:rPr>
          <w:rFonts w:ascii="Times New Roman" w:hAnsi="Times New Roman" w:cs="Times New Roman"/>
          <w:sz w:val="24"/>
          <w:szCs w:val="24"/>
        </w:rPr>
        <w:t xml:space="preserve">valsts un pašvaldību portālā </w:t>
      </w:r>
      <w:hyperlink r:id="rId10" w:history="1">
        <w:r w:rsidR="00210456" w:rsidRPr="002D363B">
          <w:rPr>
            <w:rStyle w:val="Hyperlink"/>
            <w:rFonts w:ascii="Times New Roman" w:hAnsi="Times New Roman" w:cs="Times New Roman"/>
            <w:i/>
            <w:sz w:val="24"/>
            <w:szCs w:val="24"/>
            <w:u w:val="none"/>
          </w:rPr>
          <w:t>www.latvija.lv</w:t>
        </w:r>
      </w:hyperlink>
      <w:r w:rsidR="00210456" w:rsidRPr="002D363B">
        <w:rPr>
          <w:rFonts w:ascii="Times New Roman" w:hAnsi="Times New Roman" w:cs="Times New Roman"/>
          <w:sz w:val="24"/>
          <w:szCs w:val="24"/>
        </w:rPr>
        <w:t xml:space="preserve"> </w:t>
      </w:r>
      <w:r w:rsidR="00F224C9" w:rsidRPr="002D363B">
        <w:rPr>
          <w:rStyle w:val="Hyperlink"/>
          <w:rFonts w:ascii="Times New Roman" w:hAnsi="Times New Roman" w:cs="Times New Roman"/>
          <w:sz w:val="24"/>
          <w:szCs w:val="24"/>
          <w:u w:val="none"/>
        </w:rPr>
        <w:t>ir izveidojusi sadaļu tautiešiem, kuri plāno atgriezties Latvijā</w:t>
      </w:r>
      <w:r w:rsidR="00B60894" w:rsidRPr="002D363B">
        <w:rPr>
          <w:rStyle w:val="Hyperlink"/>
          <w:rFonts w:ascii="Times New Roman" w:hAnsi="Times New Roman" w:cs="Times New Roman"/>
          <w:sz w:val="24"/>
          <w:szCs w:val="24"/>
          <w:u w:val="none"/>
        </w:rPr>
        <w:t>.</w:t>
      </w:r>
      <w:r w:rsidR="00F224C9" w:rsidRPr="002D363B">
        <w:rPr>
          <w:rStyle w:val="Hyperlink"/>
          <w:rFonts w:ascii="Times New Roman" w:hAnsi="Times New Roman" w:cs="Times New Roman"/>
          <w:sz w:val="24"/>
          <w:szCs w:val="24"/>
          <w:u w:val="none"/>
        </w:rPr>
        <w:t xml:space="preserve"> </w:t>
      </w:r>
    </w:p>
    <w:p w14:paraId="3AA42DB3" w14:textId="77777777" w:rsidR="002476D1" w:rsidRPr="002D363B" w:rsidRDefault="002476D1" w:rsidP="002476D1">
      <w:pPr>
        <w:pStyle w:val="NormalWeb"/>
        <w:spacing w:before="0" w:after="0"/>
        <w:ind w:firstLine="720"/>
        <w:jc w:val="both"/>
        <w:rPr>
          <w:lang w:val="lv-LV"/>
        </w:rPr>
      </w:pPr>
      <w:r w:rsidRPr="002D363B">
        <w:rPr>
          <w:lang w:val="lv-LV"/>
        </w:rPr>
        <w:t xml:space="preserve">Komunikācijas platforma „Globālais latvietis” ir domāta </w:t>
      </w:r>
      <w:r w:rsidRPr="002D363B">
        <w:rPr>
          <w:color w:val="auto"/>
          <w:lang w:val="lv-LV"/>
        </w:rPr>
        <w:t>labākai</w:t>
      </w:r>
      <w:r w:rsidRPr="002D363B">
        <w:rPr>
          <w:lang w:val="lv-LV"/>
        </w:rPr>
        <w:t xml:space="preserve"> diasporas informēšanai gan par diasporas aktualitātēm, gan sadarbības piedāvājumiem ar Latviju (tajā skaitā arī par </w:t>
      </w:r>
      <w:proofErr w:type="spellStart"/>
      <w:r w:rsidRPr="002D363B">
        <w:rPr>
          <w:lang w:val="lv-LV"/>
        </w:rPr>
        <w:t>atpakaļmigrāciju</w:t>
      </w:r>
      <w:proofErr w:type="spellEnd"/>
      <w:r w:rsidRPr="002D363B">
        <w:rPr>
          <w:lang w:val="lv-LV"/>
        </w:rPr>
        <w:t xml:space="preserve">), veicinot informācijas apmaiņu starp valsti un diasporu, tai skaitā </w:t>
      </w:r>
      <w:r w:rsidR="00510754" w:rsidRPr="002D363B">
        <w:rPr>
          <w:lang w:val="lv-LV"/>
        </w:rPr>
        <w:t>„</w:t>
      </w:r>
      <w:r w:rsidRPr="002D363B">
        <w:rPr>
          <w:lang w:val="lv-LV"/>
        </w:rPr>
        <w:t>simpātiju diasporu</w:t>
      </w:r>
      <w:r w:rsidR="00510754" w:rsidRPr="002D363B">
        <w:rPr>
          <w:lang w:val="lv-LV"/>
        </w:rPr>
        <w:t>”</w:t>
      </w:r>
      <w:r w:rsidRPr="002D363B">
        <w:rPr>
          <w:lang w:val="lv-LV"/>
        </w:rPr>
        <w:t xml:space="preserve">, kuru interesē ar Latvijas kultūru saistīti notikumi Latvijā un pasaulē. </w:t>
      </w:r>
    </w:p>
    <w:p w14:paraId="4779F0D0" w14:textId="77777777" w:rsidR="002F2B89" w:rsidRPr="002D363B" w:rsidRDefault="002F2B89" w:rsidP="00A351C5">
      <w:pPr>
        <w:spacing w:after="0" w:line="240" w:lineRule="auto"/>
        <w:ind w:firstLine="720"/>
        <w:jc w:val="both"/>
        <w:rPr>
          <w:rFonts w:ascii="Times New Roman" w:hAnsi="Times New Roman" w:cs="Times New Roman"/>
          <w:sz w:val="24"/>
          <w:szCs w:val="24"/>
        </w:rPr>
      </w:pPr>
    </w:p>
    <w:p w14:paraId="2C182BAA" w14:textId="77777777" w:rsidR="00A81AF1" w:rsidRPr="002D363B" w:rsidRDefault="0026270D" w:rsidP="008462D3">
      <w:pPr>
        <w:spacing w:after="0" w:line="240" w:lineRule="auto"/>
        <w:ind w:firstLine="720"/>
        <w:rPr>
          <w:rFonts w:ascii="Times New Roman" w:hAnsi="Times New Roman" w:cs="Times New Roman"/>
          <w:sz w:val="24"/>
          <w:szCs w:val="24"/>
          <w:u w:val="single"/>
        </w:rPr>
      </w:pPr>
      <w:r w:rsidRPr="002D363B">
        <w:rPr>
          <w:rFonts w:ascii="Times New Roman" w:hAnsi="Times New Roman" w:cs="Times New Roman"/>
          <w:sz w:val="24"/>
          <w:szCs w:val="24"/>
          <w:u w:val="single"/>
        </w:rPr>
        <w:t xml:space="preserve">Sasniedzamais </w:t>
      </w:r>
      <w:r w:rsidR="009B02C8" w:rsidRPr="002D363B">
        <w:rPr>
          <w:rFonts w:ascii="Times New Roman" w:hAnsi="Times New Roman" w:cs="Times New Roman"/>
          <w:sz w:val="24"/>
          <w:szCs w:val="24"/>
          <w:u w:val="single"/>
        </w:rPr>
        <w:t>rezultāts</w:t>
      </w:r>
      <w:r w:rsidRPr="002D363B">
        <w:rPr>
          <w:rFonts w:ascii="Times New Roman" w:hAnsi="Times New Roman" w:cs="Times New Roman"/>
          <w:sz w:val="24"/>
          <w:szCs w:val="24"/>
          <w:u w:val="single"/>
        </w:rPr>
        <w:t xml:space="preserve"> un n</w:t>
      </w:r>
      <w:r w:rsidR="00AB77A9" w:rsidRPr="002D363B">
        <w:rPr>
          <w:rFonts w:ascii="Times New Roman" w:hAnsi="Times New Roman" w:cs="Times New Roman"/>
          <w:sz w:val="24"/>
          <w:szCs w:val="24"/>
          <w:u w:val="single"/>
        </w:rPr>
        <w:t>epieciešamā r</w:t>
      </w:r>
      <w:r w:rsidR="005526B6" w:rsidRPr="002D363B">
        <w:rPr>
          <w:rFonts w:ascii="Times New Roman" w:hAnsi="Times New Roman" w:cs="Times New Roman"/>
          <w:sz w:val="24"/>
          <w:szCs w:val="24"/>
          <w:u w:val="single"/>
        </w:rPr>
        <w:t>īcība</w:t>
      </w:r>
      <w:r w:rsidR="008E4788" w:rsidRPr="002D363B">
        <w:rPr>
          <w:rFonts w:ascii="Times New Roman" w:hAnsi="Times New Roman" w:cs="Times New Roman"/>
          <w:sz w:val="24"/>
          <w:szCs w:val="24"/>
          <w:u w:val="single"/>
        </w:rPr>
        <w:t>:</w:t>
      </w:r>
    </w:p>
    <w:p w14:paraId="364FD2E7" w14:textId="77777777" w:rsidR="00A351C5" w:rsidRPr="002D363B" w:rsidRDefault="00A12245" w:rsidP="00A351C5">
      <w:pPr>
        <w:spacing w:after="0" w:line="240" w:lineRule="auto"/>
        <w:jc w:val="both"/>
        <w:rPr>
          <w:rFonts w:ascii="Times New Roman" w:hAnsi="Times New Roman" w:cs="Times New Roman"/>
          <w:color w:val="00B050"/>
          <w:sz w:val="24"/>
          <w:szCs w:val="24"/>
        </w:rPr>
      </w:pPr>
      <w:r w:rsidRPr="002D363B">
        <w:rPr>
          <w:rFonts w:ascii="Times New Roman" w:hAnsi="Times New Roman" w:cs="Times New Roman"/>
          <w:color w:val="00B050"/>
          <w:sz w:val="24"/>
          <w:szCs w:val="24"/>
        </w:rPr>
        <w:tab/>
      </w:r>
    </w:p>
    <w:p w14:paraId="2F5ABFF6" w14:textId="77777777" w:rsidR="00AD3256" w:rsidRPr="002D363B" w:rsidRDefault="00A351C5" w:rsidP="00AD3256">
      <w:pPr>
        <w:spacing w:after="0" w:line="240" w:lineRule="auto"/>
        <w:jc w:val="both"/>
        <w:rPr>
          <w:rFonts w:ascii="Times New Roman" w:hAnsi="Times New Roman" w:cs="Times New Roman"/>
          <w:sz w:val="24"/>
          <w:szCs w:val="24"/>
        </w:rPr>
      </w:pPr>
      <w:r w:rsidRPr="002D363B">
        <w:rPr>
          <w:rFonts w:ascii="Times New Roman" w:hAnsi="Times New Roman" w:cs="Times New Roman"/>
          <w:color w:val="00B050"/>
          <w:sz w:val="24"/>
          <w:szCs w:val="24"/>
        </w:rPr>
        <w:tab/>
      </w:r>
      <w:r w:rsidR="008E4788" w:rsidRPr="002D363B">
        <w:rPr>
          <w:rFonts w:ascii="Times New Roman" w:hAnsi="Times New Roman" w:cs="Times New Roman"/>
          <w:sz w:val="24"/>
          <w:szCs w:val="24"/>
        </w:rPr>
        <w:t>N</w:t>
      </w:r>
      <w:r w:rsidR="00A12245" w:rsidRPr="002D363B">
        <w:rPr>
          <w:rFonts w:ascii="Times New Roman" w:hAnsi="Times New Roman" w:cs="Times New Roman"/>
          <w:sz w:val="24"/>
          <w:szCs w:val="24"/>
        </w:rPr>
        <w:t>odrošināt</w:t>
      </w:r>
      <w:r w:rsidR="005021E4" w:rsidRPr="002D363B">
        <w:rPr>
          <w:rFonts w:ascii="Times New Roman" w:hAnsi="Times New Roman" w:cs="Times New Roman"/>
          <w:sz w:val="24"/>
          <w:szCs w:val="24"/>
        </w:rPr>
        <w:t>a</w:t>
      </w:r>
      <w:r w:rsidR="00A12245" w:rsidRPr="002D363B">
        <w:rPr>
          <w:rFonts w:ascii="Times New Roman" w:hAnsi="Times New Roman" w:cs="Times New Roman"/>
          <w:sz w:val="24"/>
          <w:szCs w:val="24"/>
        </w:rPr>
        <w:t xml:space="preserve"> </w:t>
      </w:r>
      <w:r w:rsidR="00F73EDF" w:rsidRPr="002D363B">
        <w:rPr>
          <w:rFonts w:ascii="Times New Roman" w:hAnsi="Times New Roman" w:cs="Times New Roman"/>
          <w:sz w:val="24"/>
          <w:szCs w:val="24"/>
        </w:rPr>
        <w:t>labi funkcionējoša komunikācijas platforma</w:t>
      </w:r>
      <w:r w:rsidR="00FB4879" w:rsidRPr="002D363B">
        <w:rPr>
          <w:rFonts w:ascii="Times New Roman" w:hAnsi="Times New Roman" w:cs="Times New Roman"/>
          <w:sz w:val="24"/>
          <w:szCs w:val="24"/>
        </w:rPr>
        <w:t xml:space="preserve">, ar kuras starpniecību </w:t>
      </w:r>
      <w:r w:rsidR="00390AB9" w:rsidRPr="002D363B">
        <w:rPr>
          <w:rFonts w:ascii="Times New Roman" w:hAnsi="Times New Roman" w:cs="Times New Roman"/>
          <w:sz w:val="24"/>
          <w:szCs w:val="24"/>
        </w:rPr>
        <w:t>diasporas pārst</w:t>
      </w:r>
      <w:r w:rsidR="00FB4879" w:rsidRPr="002D363B">
        <w:rPr>
          <w:rFonts w:ascii="Times New Roman" w:hAnsi="Times New Roman" w:cs="Times New Roman"/>
          <w:sz w:val="24"/>
          <w:szCs w:val="24"/>
        </w:rPr>
        <w:t>āvji var iegūt visu sev nepieciešamo informāciju, veidojot arī atgriezenisko saiti</w:t>
      </w:r>
      <w:r w:rsidR="005021E4" w:rsidRPr="002D363B">
        <w:rPr>
          <w:rFonts w:ascii="Times New Roman" w:hAnsi="Times New Roman" w:cs="Times New Roman"/>
          <w:sz w:val="24"/>
          <w:szCs w:val="24"/>
        </w:rPr>
        <w:t>.</w:t>
      </w:r>
      <w:r w:rsidR="00156974" w:rsidRPr="002D363B">
        <w:rPr>
          <w:rFonts w:ascii="Times New Roman" w:hAnsi="Times New Roman" w:cs="Times New Roman"/>
          <w:sz w:val="24"/>
          <w:szCs w:val="24"/>
        </w:rPr>
        <w:t xml:space="preserve"> Uzlabota valsts institūciju un diasporas komunikācija un sadarbība.</w:t>
      </w:r>
    </w:p>
    <w:p w14:paraId="47830441" w14:textId="77777777" w:rsidR="00AD3256" w:rsidRPr="002D363B" w:rsidRDefault="00AD3256" w:rsidP="00AD3256">
      <w:pPr>
        <w:spacing w:after="0" w:line="240" w:lineRule="auto"/>
        <w:jc w:val="both"/>
        <w:rPr>
          <w:rFonts w:ascii="Times New Roman" w:hAnsi="Times New Roman" w:cs="Times New Roman"/>
          <w:sz w:val="24"/>
          <w:szCs w:val="24"/>
        </w:rPr>
      </w:pPr>
    </w:p>
    <w:p w14:paraId="0846FAD2" w14:textId="77777777" w:rsidR="00BD30A5" w:rsidRPr="002D363B" w:rsidRDefault="00BD30A5" w:rsidP="00D50F66">
      <w:pPr>
        <w:pStyle w:val="ListParagraph"/>
        <w:numPr>
          <w:ilvl w:val="0"/>
          <w:numId w:val="12"/>
        </w:numPr>
        <w:spacing w:after="0" w:line="240" w:lineRule="auto"/>
        <w:ind w:left="1440"/>
        <w:jc w:val="both"/>
        <w:rPr>
          <w:rFonts w:ascii="Times New Roman" w:eastAsia="Times New Roman" w:hAnsi="Times New Roman" w:cs="Times New Roman"/>
          <w:sz w:val="24"/>
          <w:szCs w:val="24"/>
        </w:rPr>
      </w:pPr>
      <w:r w:rsidRPr="002D363B">
        <w:rPr>
          <w:rFonts w:ascii="Times New Roman" w:hAnsi="Times New Roman" w:cs="Times New Roman"/>
          <w:sz w:val="24"/>
          <w:szCs w:val="24"/>
        </w:rPr>
        <w:t>Jā</w:t>
      </w:r>
      <w:r w:rsidR="00E71362" w:rsidRPr="002D363B">
        <w:rPr>
          <w:rFonts w:ascii="Times New Roman" w:hAnsi="Times New Roman" w:cs="Times New Roman"/>
          <w:sz w:val="24"/>
          <w:szCs w:val="24"/>
        </w:rPr>
        <w:t xml:space="preserve">nodrošina informācijas pieejamība </w:t>
      </w:r>
      <w:r w:rsidR="00D50F66" w:rsidRPr="002D363B">
        <w:rPr>
          <w:rFonts w:ascii="Times New Roman" w:hAnsi="Times New Roman" w:cs="Times New Roman"/>
          <w:sz w:val="24"/>
          <w:szCs w:val="24"/>
        </w:rPr>
        <w:t>diasporai un jāsniedz diasporai svarīga un aktuāla informācija interneta vidē</w:t>
      </w:r>
      <w:r w:rsidR="003314C1">
        <w:rPr>
          <w:rFonts w:ascii="Times New Roman" w:hAnsi="Times New Roman" w:cs="Times New Roman"/>
          <w:sz w:val="24"/>
          <w:szCs w:val="24"/>
        </w:rPr>
        <w:t>.</w:t>
      </w:r>
    </w:p>
    <w:p w14:paraId="26110F86" w14:textId="77777777" w:rsidR="00FD4FEA" w:rsidRPr="002D363B" w:rsidRDefault="00BD30A5" w:rsidP="00D50F66">
      <w:pPr>
        <w:pStyle w:val="ListParagraph"/>
        <w:numPr>
          <w:ilvl w:val="0"/>
          <w:numId w:val="12"/>
        </w:numPr>
        <w:spacing w:after="0" w:line="240" w:lineRule="auto"/>
        <w:ind w:left="1440"/>
        <w:jc w:val="both"/>
        <w:rPr>
          <w:rFonts w:ascii="Times New Roman" w:eastAsia="Times New Roman" w:hAnsi="Times New Roman" w:cs="Times New Roman"/>
          <w:sz w:val="24"/>
          <w:szCs w:val="24"/>
        </w:rPr>
      </w:pPr>
      <w:r w:rsidRPr="002D363B">
        <w:rPr>
          <w:rFonts w:ascii="Times New Roman" w:hAnsi="Times New Roman" w:cs="Times New Roman"/>
          <w:sz w:val="24"/>
          <w:szCs w:val="24"/>
        </w:rPr>
        <w:t>Jāpilnveido diasporas tematikai veltītā sadaļa</w:t>
      </w:r>
      <w:r w:rsidR="00B60894" w:rsidRPr="002D363B">
        <w:rPr>
          <w:rFonts w:ascii="Times New Roman" w:hAnsi="Times New Roman" w:cs="Times New Roman"/>
          <w:sz w:val="24"/>
          <w:szCs w:val="24"/>
        </w:rPr>
        <w:t xml:space="preserve"> </w:t>
      </w:r>
      <w:r w:rsidR="00B60894" w:rsidRPr="002D363B">
        <w:rPr>
          <w:rFonts w:ascii="Times New Roman" w:eastAsia="Times New Roman" w:hAnsi="Times New Roman" w:cs="Times New Roman"/>
          <w:sz w:val="24"/>
          <w:szCs w:val="24"/>
        </w:rPr>
        <w:t>„Tautiešiem ārzemēs” ĀM mājaslapā ar diasporai nepieciešamo informāciju par</w:t>
      </w:r>
      <w:r w:rsidR="00D50F66" w:rsidRPr="002D363B">
        <w:rPr>
          <w:rFonts w:ascii="Times New Roman" w:hAnsi="Times New Roman" w:cs="Times New Roman"/>
          <w:sz w:val="24"/>
          <w:szCs w:val="24"/>
        </w:rPr>
        <w:t xml:space="preserve"> ĀM </w:t>
      </w:r>
      <w:r w:rsidR="00B60894" w:rsidRPr="002D363B">
        <w:rPr>
          <w:rFonts w:ascii="Times New Roman" w:hAnsi="Times New Roman" w:cs="Times New Roman"/>
          <w:sz w:val="24"/>
          <w:szCs w:val="24"/>
        </w:rPr>
        <w:t>darbību diasporas jautājumos, vēstniecību sadarbību ar diasporu, diasporas organizācijām u.c. jautājumiem</w:t>
      </w:r>
      <w:r w:rsidR="00D50F66" w:rsidRPr="002D363B">
        <w:rPr>
          <w:rFonts w:ascii="Times New Roman" w:eastAsia="Times New Roman" w:hAnsi="Times New Roman" w:cs="Times New Roman"/>
          <w:sz w:val="24"/>
          <w:szCs w:val="24"/>
        </w:rPr>
        <w:t>.</w:t>
      </w:r>
      <w:r w:rsidR="00FD4FEA" w:rsidRPr="002D363B">
        <w:rPr>
          <w:rFonts w:ascii="Times New Roman" w:eastAsia="Times New Roman" w:hAnsi="Times New Roman" w:cs="Times New Roman"/>
          <w:sz w:val="24"/>
          <w:szCs w:val="24"/>
        </w:rPr>
        <w:t xml:space="preserve"> </w:t>
      </w:r>
    </w:p>
    <w:p w14:paraId="778D5B39" w14:textId="77777777" w:rsidR="00FD4FEA" w:rsidRPr="002D363B" w:rsidRDefault="00D50F66" w:rsidP="00FD4FEA">
      <w:pPr>
        <w:pStyle w:val="ListParagraph"/>
        <w:numPr>
          <w:ilvl w:val="0"/>
          <w:numId w:val="12"/>
        </w:numPr>
        <w:spacing w:after="0" w:line="240" w:lineRule="auto"/>
        <w:ind w:left="1440"/>
        <w:jc w:val="both"/>
        <w:rPr>
          <w:rFonts w:ascii="Times New Roman" w:hAnsi="Times New Roman" w:cs="Times New Roman"/>
          <w:sz w:val="24"/>
          <w:szCs w:val="24"/>
        </w:rPr>
      </w:pPr>
      <w:r w:rsidRPr="002D363B">
        <w:rPr>
          <w:rFonts w:ascii="Times New Roman" w:hAnsi="Times New Roman" w:cs="Times New Roman"/>
          <w:sz w:val="24"/>
          <w:szCs w:val="24"/>
        </w:rPr>
        <w:t>Jāveido komunikācija ar tautiešiem ārzemēs, izmantojot sociālos tīklus.</w:t>
      </w:r>
      <w:r w:rsidR="00FD4FEA" w:rsidRPr="002D363B">
        <w:rPr>
          <w:rFonts w:ascii="Times New Roman" w:hAnsi="Times New Roman" w:cs="Times New Roman"/>
          <w:sz w:val="24"/>
          <w:szCs w:val="24"/>
        </w:rPr>
        <w:t xml:space="preserve"> </w:t>
      </w:r>
    </w:p>
    <w:p w14:paraId="04F187DB" w14:textId="77777777" w:rsidR="003B56B1" w:rsidRPr="002D363B" w:rsidRDefault="003B56B1" w:rsidP="003B56B1">
      <w:pPr>
        <w:pStyle w:val="ListParagraph"/>
        <w:numPr>
          <w:ilvl w:val="0"/>
          <w:numId w:val="12"/>
        </w:numPr>
        <w:spacing w:after="0" w:line="240" w:lineRule="auto"/>
        <w:ind w:left="1440"/>
        <w:jc w:val="both"/>
        <w:rPr>
          <w:rFonts w:ascii="Times New Roman" w:hAnsi="Times New Roman" w:cs="Times New Roman"/>
          <w:sz w:val="24"/>
          <w:szCs w:val="24"/>
        </w:rPr>
      </w:pPr>
      <w:r w:rsidRPr="002D363B">
        <w:rPr>
          <w:rFonts w:ascii="Times New Roman" w:hAnsi="Times New Roman" w:cs="Times New Roman"/>
          <w:sz w:val="24"/>
          <w:szCs w:val="24"/>
        </w:rPr>
        <w:t>Sadarbībā ar Latvijas medijiem un diasporas medijiem, diaspora regulāri jāinformē par valdības darbību</w:t>
      </w:r>
      <w:r w:rsidR="009A720D" w:rsidRPr="002D363B">
        <w:rPr>
          <w:rFonts w:ascii="Times New Roman" w:hAnsi="Times New Roman" w:cs="Times New Roman"/>
          <w:sz w:val="24"/>
          <w:szCs w:val="24"/>
        </w:rPr>
        <w:t>, kas ir aktuāla</w:t>
      </w:r>
      <w:r w:rsidRPr="002D363B">
        <w:rPr>
          <w:rFonts w:ascii="Times New Roman" w:hAnsi="Times New Roman" w:cs="Times New Roman"/>
          <w:sz w:val="24"/>
          <w:szCs w:val="24"/>
        </w:rPr>
        <w:t xml:space="preserve"> diaspora</w:t>
      </w:r>
      <w:r w:rsidR="009A720D" w:rsidRPr="002D363B">
        <w:rPr>
          <w:rFonts w:ascii="Times New Roman" w:hAnsi="Times New Roman" w:cs="Times New Roman"/>
          <w:sz w:val="24"/>
          <w:szCs w:val="24"/>
        </w:rPr>
        <w:t>i</w:t>
      </w:r>
      <w:r w:rsidRPr="002D363B">
        <w:rPr>
          <w:rFonts w:ascii="Times New Roman" w:hAnsi="Times New Roman" w:cs="Times New Roman"/>
          <w:sz w:val="24"/>
          <w:szCs w:val="24"/>
        </w:rPr>
        <w:t xml:space="preserve">. </w:t>
      </w:r>
    </w:p>
    <w:p w14:paraId="40F590A2" w14:textId="77777777" w:rsidR="00FD4FEA" w:rsidRPr="002D363B" w:rsidRDefault="003B56B1" w:rsidP="00FD4FEA">
      <w:pPr>
        <w:pStyle w:val="ListParagraph"/>
        <w:numPr>
          <w:ilvl w:val="0"/>
          <w:numId w:val="12"/>
        </w:numPr>
        <w:spacing w:after="0" w:line="240" w:lineRule="auto"/>
        <w:ind w:left="1440"/>
        <w:jc w:val="both"/>
        <w:rPr>
          <w:rFonts w:ascii="Times New Roman" w:hAnsi="Times New Roman" w:cs="Times New Roman"/>
          <w:sz w:val="24"/>
          <w:szCs w:val="24"/>
        </w:rPr>
      </w:pPr>
      <w:r w:rsidRPr="002D363B">
        <w:rPr>
          <w:rFonts w:ascii="Times New Roman" w:hAnsi="Times New Roman" w:cs="Times New Roman"/>
          <w:sz w:val="24"/>
          <w:szCs w:val="24"/>
        </w:rPr>
        <w:t>Jāīsteno diasporas mediju semināri un pieredzes apmaiņas iniciatīvas, l</w:t>
      </w:r>
      <w:r w:rsidR="00FD4FEA" w:rsidRPr="002D363B">
        <w:rPr>
          <w:rFonts w:ascii="Times New Roman" w:hAnsi="Times New Roman" w:cs="Times New Roman"/>
          <w:sz w:val="24"/>
          <w:szCs w:val="24"/>
        </w:rPr>
        <w:t>ai veicinātu Latvijas un diasporas mediju sadarbību, kā arī diasporas tēmas publicitāti medijos.</w:t>
      </w:r>
    </w:p>
    <w:p w14:paraId="27BA79E9" w14:textId="77777777" w:rsidR="00FD4FEA" w:rsidRPr="002D363B" w:rsidRDefault="00F70DB3" w:rsidP="00FD4FEA">
      <w:pPr>
        <w:pStyle w:val="ListParagraph"/>
        <w:numPr>
          <w:ilvl w:val="0"/>
          <w:numId w:val="12"/>
        </w:numPr>
        <w:spacing w:after="0" w:line="240" w:lineRule="auto"/>
        <w:ind w:left="1440"/>
        <w:jc w:val="both"/>
        <w:rPr>
          <w:rFonts w:ascii="Times New Roman" w:hAnsi="Times New Roman" w:cs="Times New Roman"/>
          <w:sz w:val="24"/>
          <w:szCs w:val="24"/>
        </w:rPr>
      </w:pPr>
      <w:r w:rsidRPr="002D363B">
        <w:rPr>
          <w:rFonts w:ascii="Times New Roman" w:hAnsi="Times New Roman" w:cs="Times New Roman"/>
          <w:sz w:val="24"/>
          <w:szCs w:val="24"/>
        </w:rPr>
        <w:t>Jāsniedz atbalsts diasporas mājaslapu un komunikācijas tīklu attīstībai.</w:t>
      </w:r>
      <w:r w:rsidR="00FD4FEA" w:rsidRPr="002D363B">
        <w:rPr>
          <w:rFonts w:ascii="Times New Roman" w:hAnsi="Times New Roman" w:cs="Times New Roman"/>
          <w:sz w:val="24"/>
          <w:szCs w:val="24"/>
        </w:rPr>
        <w:t xml:space="preserve"> </w:t>
      </w:r>
    </w:p>
    <w:p w14:paraId="37E39811" w14:textId="77777777" w:rsidR="006A5C9D" w:rsidRPr="002D363B" w:rsidRDefault="006A5C9D" w:rsidP="00A351C5">
      <w:pPr>
        <w:spacing w:after="0" w:line="240" w:lineRule="auto"/>
        <w:ind w:firstLine="720"/>
        <w:jc w:val="both"/>
        <w:rPr>
          <w:rFonts w:ascii="Times New Roman" w:hAnsi="Times New Roman" w:cs="Times New Roman"/>
          <w:sz w:val="24"/>
          <w:szCs w:val="24"/>
        </w:rPr>
      </w:pPr>
    </w:p>
    <w:p w14:paraId="314D9566" w14:textId="77777777" w:rsidR="00C51543" w:rsidRPr="002D363B" w:rsidRDefault="00C51543" w:rsidP="00A351C5">
      <w:pPr>
        <w:spacing w:after="0" w:line="240" w:lineRule="auto"/>
        <w:ind w:firstLine="720"/>
        <w:jc w:val="both"/>
        <w:rPr>
          <w:rFonts w:ascii="Times New Roman" w:hAnsi="Times New Roman" w:cs="Times New Roman"/>
          <w:i/>
          <w:sz w:val="24"/>
          <w:szCs w:val="24"/>
        </w:rPr>
      </w:pPr>
    </w:p>
    <w:p w14:paraId="08694000" w14:textId="77777777" w:rsidR="00F009B1" w:rsidRPr="002D363B" w:rsidRDefault="006A5C9D" w:rsidP="00A351C5">
      <w:pPr>
        <w:spacing w:after="0" w:line="240" w:lineRule="auto"/>
        <w:ind w:firstLine="720"/>
        <w:jc w:val="both"/>
        <w:rPr>
          <w:rFonts w:ascii="Times New Roman" w:hAnsi="Times New Roman" w:cs="Times New Roman"/>
          <w:i/>
          <w:sz w:val="24"/>
          <w:szCs w:val="24"/>
        </w:rPr>
      </w:pPr>
      <w:r w:rsidRPr="002D363B">
        <w:rPr>
          <w:rFonts w:ascii="Times New Roman" w:hAnsi="Times New Roman" w:cs="Times New Roman"/>
          <w:i/>
          <w:sz w:val="24"/>
          <w:szCs w:val="24"/>
        </w:rPr>
        <w:t>3.</w:t>
      </w:r>
      <w:r w:rsidR="00275909" w:rsidRPr="002D363B">
        <w:rPr>
          <w:rFonts w:ascii="Times New Roman" w:hAnsi="Times New Roman" w:cs="Times New Roman"/>
          <w:i/>
          <w:sz w:val="24"/>
          <w:szCs w:val="24"/>
        </w:rPr>
        <w:t>3</w:t>
      </w:r>
      <w:r w:rsidR="00F009B1" w:rsidRPr="002D363B">
        <w:rPr>
          <w:rFonts w:ascii="Times New Roman" w:hAnsi="Times New Roman" w:cs="Times New Roman"/>
          <w:i/>
          <w:sz w:val="24"/>
          <w:szCs w:val="24"/>
        </w:rPr>
        <w:t xml:space="preserve">. </w:t>
      </w:r>
      <w:r w:rsidR="00A81057">
        <w:rPr>
          <w:rFonts w:ascii="Times New Roman" w:hAnsi="Times New Roman" w:cs="Times New Roman"/>
          <w:i/>
          <w:sz w:val="24"/>
          <w:szCs w:val="24"/>
        </w:rPr>
        <w:t>Latvijas s</w:t>
      </w:r>
      <w:r w:rsidR="00F009B1" w:rsidRPr="002D363B">
        <w:rPr>
          <w:rFonts w:ascii="Times New Roman" w:hAnsi="Times New Roman" w:cs="Times New Roman"/>
          <w:i/>
          <w:sz w:val="24"/>
          <w:szCs w:val="24"/>
        </w:rPr>
        <w:t>abiedrisk</w:t>
      </w:r>
      <w:r w:rsidR="00A81057">
        <w:rPr>
          <w:rFonts w:ascii="Times New Roman" w:hAnsi="Times New Roman" w:cs="Times New Roman"/>
          <w:i/>
          <w:sz w:val="24"/>
          <w:szCs w:val="24"/>
        </w:rPr>
        <w:t>o</w:t>
      </w:r>
      <w:r w:rsidR="00F009B1" w:rsidRPr="002D363B">
        <w:rPr>
          <w:rFonts w:ascii="Times New Roman" w:hAnsi="Times New Roman" w:cs="Times New Roman"/>
          <w:i/>
          <w:sz w:val="24"/>
          <w:szCs w:val="24"/>
        </w:rPr>
        <w:t xml:space="preserve"> medij</w:t>
      </w:r>
      <w:r w:rsidR="00A81057">
        <w:rPr>
          <w:rFonts w:ascii="Times New Roman" w:hAnsi="Times New Roman" w:cs="Times New Roman"/>
          <w:i/>
          <w:sz w:val="24"/>
          <w:szCs w:val="24"/>
        </w:rPr>
        <w:t>u</w:t>
      </w:r>
      <w:r w:rsidR="00F009B1" w:rsidRPr="002D363B">
        <w:rPr>
          <w:rFonts w:ascii="Times New Roman" w:hAnsi="Times New Roman" w:cs="Times New Roman"/>
          <w:i/>
          <w:sz w:val="24"/>
          <w:szCs w:val="24"/>
        </w:rPr>
        <w:t xml:space="preserve"> lomas stiprināšana</w:t>
      </w:r>
    </w:p>
    <w:p w14:paraId="48C90097" w14:textId="77777777" w:rsidR="006A5C9D" w:rsidRPr="002D363B" w:rsidRDefault="006A5C9D" w:rsidP="00A351C5">
      <w:pPr>
        <w:pStyle w:val="NormalWeb"/>
        <w:spacing w:before="0" w:after="0"/>
        <w:ind w:firstLine="720"/>
        <w:jc w:val="both"/>
        <w:rPr>
          <w:lang w:val="lv-LV"/>
        </w:rPr>
      </w:pPr>
    </w:p>
    <w:p w14:paraId="62286A5C" w14:textId="77777777" w:rsidR="0000515B" w:rsidRPr="002D363B" w:rsidRDefault="00F934F3" w:rsidP="0000515B">
      <w:pPr>
        <w:pStyle w:val="NormalWeb"/>
        <w:spacing w:before="0" w:after="0"/>
        <w:ind w:firstLine="720"/>
        <w:jc w:val="both"/>
        <w:rPr>
          <w:color w:val="auto"/>
          <w:lang w:val="lv-LV"/>
        </w:rPr>
      </w:pPr>
      <w:r w:rsidRPr="002D363B">
        <w:rPr>
          <w:color w:val="auto"/>
          <w:lang w:val="lv-LV"/>
        </w:rPr>
        <w:lastRenderedPageBreak/>
        <w:t xml:space="preserve">Ar Latvijas sabiedrisko mediju starpniecību Latvijas sabiedrība var iegūt informāciju par diasporas </w:t>
      </w:r>
      <w:r w:rsidR="0000515B" w:rsidRPr="002D363B">
        <w:rPr>
          <w:color w:val="auto"/>
          <w:lang w:val="lv-LV"/>
        </w:rPr>
        <w:t xml:space="preserve">aktualitātēm, savukārt diaspora savās mītnes zemēs </w:t>
      </w:r>
      <w:r w:rsidR="00811C95" w:rsidRPr="002D363B">
        <w:rPr>
          <w:color w:val="auto"/>
          <w:lang w:val="lv-LV"/>
        </w:rPr>
        <w:t xml:space="preserve">var </w:t>
      </w:r>
      <w:r w:rsidR="0000515B" w:rsidRPr="002D363B">
        <w:rPr>
          <w:color w:val="auto"/>
          <w:lang w:val="lv-LV"/>
        </w:rPr>
        <w:t xml:space="preserve">uzzināt par aktuālo Latvijā. </w:t>
      </w:r>
      <w:r w:rsidR="00811C95" w:rsidRPr="002D363B">
        <w:rPr>
          <w:color w:val="auto"/>
          <w:lang w:val="lv-LV"/>
        </w:rPr>
        <w:t>Savstarpējā</w:t>
      </w:r>
      <w:r w:rsidR="0000515B" w:rsidRPr="002D363B">
        <w:rPr>
          <w:color w:val="auto"/>
          <w:lang w:val="lv-LV"/>
        </w:rPr>
        <w:t xml:space="preserve"> informētība ar sabiedrisko mediju starpniecību</w:t>
      </w:r>
      <w:r w:rsidR="00811C95" w:rsidRPr="002D363B">
        <w:rPr>
          <w:color w:val="auto"/>
          <w:lang w:val="lv-LV"/>
        </w:rPr>
        <w:t xml:space="preserve"> ir svarīga, jo tādējādi vienotā informācijas telpā iespējams sasniegt tos indivīdus, kuri nepiedalās diasporas organizācijās.</w:t>
      </w:r>
      <w:r w:rsidR="0000515B" w:rsidRPr="002D363B">
        <w:rPr>
          <w:color w:val="auto"/>
          <w:lang w:val="lv-LV"/>
        </w:rPr>
        <w:t xml:space="preserve"> NEPLP priekšlikumi par diasporas tēmas aktualizēšanu iekļauti „Latvijas Radio un Latvijas televīzijas 2014. gada sabiedriskā pasūtījuma gada plāna vadlīnijās”.</w:t>
      </w:r>
    </w:p>
    <w:p w14:paraId="43852C87" w14:textId="77777777" w:rsidR="00F934F3" w:rsidRPr="002D363B" w:rsidRDefault="00F934F3" w:rsidP="00F934F3">
      <w:pPr>
        <w:pStyle w:val="NormalWeb"/>
        <w:spacing w:before="0" w:after="0"/>
        <w:ind w:firstLine="720"/>
        <w:jc w:val="both"/>
        <w:rPr>
          <w:color w:val="auto"/>
          <w:lang w:val="lv-LV"/>
        </w:rPr>
      </w:pPr>
      <w:r w:rsidRPr="002D363B">
        <w:rPr>
          <w:color w:val="auto"/>
          <w:lang w:val="lv-LV"/>
        </w:rPr>
        <w:t xml:space="preserve">Pašreiz Latvijas sabiedrisko mediju (Latvijas Radio un Latvijas Televīzija) saturs ārpus Latvijas ir pieejams tikai daļēji. Internetā var klausīties Latvijas Radio, bet </w:t>
      </w:r>
      <w:r w:rsidR="00811C95" w:rsidRPr="002D363B">
        <w:rPr>
          <w:color w:val="auto"/>
          <w:lang w:val="lv-LV"/>
        </w:rPr>
        <w:t xml:space="preserve">sakarā ar autortiesību ierobežojumiem </w:t>
      </w:r>
      <w:r w:rsidRPr="002D363B">
        <w:rPr>
          <w:color w:val="auto"/>
          <w:lang w:val="lv-LV"/>
        </w:rPr>
        <w:t xml:space="preserve">Latvijas Televīzijas raidījumi internetā ir </w:t>
      </w:r>
      <w:r w:rsidR="00811C95" w:rsidRPr="002D363B">
        <w:rPr>
          <w:color w:val="auto"/>
          <w:lang w:val="lv-LV"/>
        </w:rPr>
        <w:t xml:space="preserve">skatāmi </w:t>
      </w:r>
      <w:r w:rsidRPr="002D363B">
        <w:rPr>
          <w:color w:val="auto"/>
          <w:lang w:val="lv-LV"/>
        </w:rPr>
        <w:t xml:space="preserve">tikai daļēji. Pašlaik daļu no LTV raidījumiem un tiešraides var noskatīties interneta portālos </w:t>
      </w:r>
      <w:hyperlink r:id="rId11" w:history="1">
        <w:r w:rsidRPr="002D363B">
          <w:rPr>
            <w:rStyle w:val="Hyperlink"/>
            <w:rFonts w:eastAsiaTheme="majorEastAsia"/>
            <w:i/>
            <w:iCs/>
            <w:color w:val="auto"/>
            <w:u w:val="none"/>
            <w:lang w:val="lv-LV"/>
          </w:rPr>
          <w:t>www.lsm.lv</w:t>
        </w:r>
      </w:hyperlink>
      <w:r w:rsidRPr="002D363B">
        <w:rPr>
          <w:i/>
          <w:iCs/>
          <w:color w:val="auto"/>
          <w:lang w:val="lv-LV"/>
        </w:rPr>
        <w:t xml:space="preserve"> </w:t>
      </w:r>
      <w:r w:rsidRPr="002D363B">
        <w:rPr>
          <w:color w:val="auto"/>
          <w:lang w:val="lv-LV"/>
        </w:rPr>
        <w:t xml:space="preserve">un </w:t>
      </w:r>
      <w:hyperlink r:id="rId12" w:history="1">
        <w:r w:rsidRPr="002D363B">
          <w:rPr>
            <w:rStyle w:val="Hyperlink"/>
            <w:rFonts w:eastAsiaTheme="majorEastAsia"/>
            <w:i/>
            <w:iCs/>
            <w:color w:val="auto"/>
            <w:u w:val="none"/>
            <w:lang w:val="lv-LV"/>
          </w:rPr>
          <w:t>www.ltv.lv</w:t>
        </w:r>
      </w:hyperlink>
      <w:r w:rsidRPr="002D363B">
        <w:rPr>
          <w:color w:val="auto"/>
          <w:lang w:val="lv-LV"/>
        </w:rPr>
        <w:t xml:space="preserve">, atrodoties jebkurā vietā pasaulē. Taču ne visi ārzemēs dzīvojošie tautieši izmanto interneta medijus. Attiecībā uz Latvijas kanālu uztveršana caur satelītu – tā ārzemēs dzīvojošajiem ir ļoti ierobežota </w:t>
      </w:r>
    </w:p>
    <w:p w14:paraId="670A2077" w14:textId="77777777" w:rsidR="00BE3D4C" w:rsidRPr="002D363B" w:rsidRDefault="009C4AE8" w:rsidP="00A351C5">
      <w:pPr>
        <w:pStyle w:val="NormalWeb"/>
        <w:spacing w:before="0" w:after="0"/>
        <w:ind w:firstLine="720"/>
        <w:jc w:val="both"/>
        <w:rPr>
          <w:lang w:val="lv-LV"/>
        </w:rPr>
      </w:pPr>
      <w:r w:rsidRPr="002D363B">
        <w:rPr>
          <w:lang w:val="lv-LV"/>
        </w:rPr>
        <w:t>Daudzus diasporas klausītājus visā pasaulē ir ieguvis s</w:t>
      </w:r>
      <w:r w:rsidR="00BE3D4C" w:rsidRPr="002D363B">
        <w:rPr>
          <w:lang w:val="lv-LV"/>
        </w:rPr>
        <w:t>peciāli diasporai veidotais Latvijas Radio 1 radījums „21. gadsimta latvietis”, kas ēterā ir kopš 2012. gada rudens</w:t>
      </w:r>
      <w:r w:rsidRPr="002D363B">
        <w:rPr>
          <w:lang w:val="lv-LV"/>
        </w:rPr>
        <w:t>.</w:t>
      </w:r>
      <w:r w:rsidR="00BE3D4C" w:rsidRPr="002D363B">
        <w:rPr>
          <w:lang w:val="lv-LV"/>
        </w:rPr>
        <w:t xml:space="preserve"> Raidījumam ir izveidots arī neliels diasporas pārstāvju korespondentu tīkls. Plašāka LR un LTV korespondentu tīkla attīstība veicinātu daudzpusīgāku diasporas iesaisti mediju satura veidošanā, diasporas tematikas aktualizēšanu</w:t>
      </w:r>
      <w:r w:rsidR="00276284" w:rsidRPr="002D363B">
        <w:rPr>
          <w:lang w:val="lv-LV"/>
        </w:rPr>
        <w:t xml:space="preserve"> un</w:t>
      </w:r>
      <w:r w:rsidR="00BE3D4C" w:rsidRPr="002D363B">
        <w:rPr>
          <w:lang w:val="lv-LV"/>
        </w:rPr>
        <w:t xml:space="preserve"> mediju satura bagātināšanu ar sižetiem un reportāžām no dažādām pasaules valstīm.</w:t>
      </w:r>
    </w:p>
    <w:p w14:paraId="0A8C64E1" w14:textId="77777777" w:rsidR="00AB657C" w:rsidRPr="003314C1" w:rsidRDefault="009342F2" w:rsidP="0078446E">
      <w:pPr>
        <w:pStyle w:val="NormalWeb"/>
        <w:spacing w:before="0" w:after="0"/>
        <w:ind w:firstLine="720"/>
        <w:jc w:val="both"/>
        <w:rPr>
          <w:color w:val="auto"/>
          <w:lang w:val="lv-LV"/>
        </w:rPr>
      </w:pPr>
      <w:r w:rsidRPr="002D363B">
        <w:rPr>
          <w:lang w:val="lv-LV"/>
        </w:rPr>
        <w:t>Latvijas sabiedriskajiem medijiem ir jāieņem svarīga</w:t>
      </w:r>
      <w:r w:rsidR="00FA17F8" w:rsidRPr="002D363B">
        <w:rPr>
          <w:lang w:val="lv-LV"/>
        </w:rPr>
        <w:t xml:space="preserve"> loma</w:t>
      </w:r>
      <w:r w:rsidRPr="002D363B">
        <w:rPr>
          <w:lang w:val="lv-LV"/>
        </w:rPr>
        <w:t xml:space="preserve"> globāla Latvijas informācijas tīkla attīstībā, nodrošinot satelītpārraides, pārraidot informāciju internetā un izveidojot piekļuvi Latvijā radītam ziņu saturam</w:t>
      </w:r>
      <w:r w:rsidR="002C2D19" w:rsidRPr="002D363B">
        <w:rPr>
          <w:lang w:val="lv-LV"/>
        </w:rPr>
        <w:t>.</w:t>
      </w:r>
      <w:r w:rsidRPr="002D363B">
        <w:rPr>
          <w:lang w:val="lv-LV"/>
        </w:rPr>
        <w:t xml:space="preserve"> Latvijas mediji sniegs būtisku ieguldījumu sadarbībai ar diasporu, jo šādi ir iespējams īstenot pastāvīgu, aktuālu informācijas izplatīšanu, dodot iespēju diasporas pārstāvjiem uzturēt un attīstīt latvisko identitāti vienotas informatīvās telpas ietvarā. NEPLP 2015. gadā pieprasīs budžeta līdzekļus satelītpārraižu nodrošināšanai tautiešiem ārzemēs. </w:t>
      </w:r>
      <w:r w:rsidR="0030503D" w:rsidRPr="002D363B">
        <w:rPr>
          <w:lang w:val="lv-LV" w:eastAsia="lv-LV"/>
        </w:rPr>
        <w:t xml:space="preserve">Satelīta apraides kanāla saturs tiktu veidots, izmantojot </w:t>
      </w:r>
      <w:proofErr w:type="spellStart"/>
      <w:r w:rsidR="0030503D" w:rsidRPr="002D363B">
        <w:rPr>
          <w:lang w:val="lv-LV" w:eastAsia="lv-LV"/>
        </w:rPr>
        <w:t>oriģinālsatura</w:t>
      </w:r>
      <w:proofErr w:type="spellEnd"/>
      <w:r w:rsidR="0030503D" w:rsidRPr="002D363B">
        <w:rPr>
          <w:lang w:val="lv-LV" w:eastAsia="lv-LV"/>
        </w:rPr>
        <w:t xml:space="preserve"> pieaugumu LTV, kā arī līdz šim sabiedriskā pasūtījuma kārtībā veidotos </w:t>
      </w:r>
      <w:proofErr w:type="spellStart"/>
      <w:r w:rsidR="0030503D" w:rsidRPr="002D363B">
        <w:rPr>
          <w:lang w:val="lv-LV" w:eastAsia="lv-LV"/>
        </w:rPr>
        <w:t>oriģinālproduktus</w:t>
      </w:r>
      <w:proofErr w:type="spellEnd"/>
      <w:r w:rsidR="0030503D" w:rsidRPr="002D363B">
        <w:rPr>
          <w:lang w:val="lv-LV" w:eastAsia="lv-LV"/>
        </w:rPr>
        <w:t xml:space="preserve"> LTV1 un LTV7, uz kuriem neattiecas autortiesību ierobežojumi vai t.s. </w:t>
      </w:r>
      <w:proofErr w:type="spellStart"/>
      <w:r w:rsidR="0030503D" w:rsidRPr="002D363B">
        <w:rPr>
          <w:lang w:val="lv-LV" w:eastAsia="lv-LV"/>
        </w:rPr>
        <w:t>ģeoblokāde</w:t>
      </w:r>
      <w:proofErr w:type="spellEnd"/>
      <w:r w:rsidR="0030503D" w:rsidRPr="002D363B">
        <w:rPr>
          <w:lang w:val="lv-LV" w:eastAsia="lv-LV"/>
        </w:rPr>
        <w:t xml:space="preserve"> attiecībā uz to izplatīšanu visā pasaulē. </w:t>
      </w:r>
      <w:proofErr w:type="spellStart"/>
      <w:r w:rsidR="0030503D" w:rsidRPr="002D363B">
        <w:rPr>
          <w:lang w:val="lv-LV" w:eastAsia="lv-LV"/>
        </w:rPr>
        <w:t>Oriģinālsatura</w:t>
      </w:r>
      <w:proofErr w:type="spellEnd"/>
      <w:r w:rsidR="0030503D" w:rsidRPr="002D363B">
        <w:rPr>
          <w:lang w:val="lv-LV" w:eastAsia="lv-LV"/>
        </w:rPr>
        <w:t xml:space="preserve"> prioritātes būtu ziņas un informatīvi analītiskie raidījumi, bērnu un jauniešu raidījumi, kultūras un izglītojošas programmas, kas ietvertu arī diasporas tematikas atspoguļojumu vai diasporas pārstāvju viedokļu integrāciju sabiedriskā pasūtījuma programmā kopumā.</w:t>
      </w:r>
      <w:r w:rsidR="000231B9" w:rsidRPr="002D363B">
        <w:rPr>
          <w:rStyle w:val="FootnoteReference"/>
          <w:lang w:val="lv-LV"/>
        </w:rPr>
        <w:t xml:space="preserve"> </w:t>
      </w:r>
      <w:r w:rsidR="0078446E" w:rsidRPr="003314C1">
        <w:rPr>
          <w:color w:val="auto"/>
          <w:lang w:val="lv-LV"/>
        </w:rPr>
        <w:t xml:space="preserve">Vienlaikus LTV izskata iespējas </w:t>
      </w:r>
      <w:r w:rsidR="0078446E" w:rsidRPr="003314C1">
        <w:rPr>
          <w:color w:val="auto"/>
          <w:lang w:val="lv-LV" w:eastAsia="lv-LV"/>
        </w:rPr>
        <w:t xml:space="preserve">paplašināt jau esošā LTV1 un LTV7 satura (uz kuru neattiecas autortiesību ierobežojumi vai t.s. </w:t>
      </w:r>
      <w:proofErr w:type="spellStart"/>
      <w:r w:rsidR="0078446E" w:rsidRPr="003314C1">
        <w:rPr>
          <w:color w:val="auto"/>
          <w:lang w:val="lv-LV" w:eastAsia="lv-LV"/>
        </w:rPr>
        <w:t>ģeoblokāde</w:t>
      </w:r>
      <w:proofErr w:type="spellEnd"/>
      <w:r w:rsidR="0078446E" w:rsidRPr="003314C1">
        <w:rPr>
          <w:color w:val="auto"/>
          <w:lang w:val="lv-LV" w:eastAsia="lv-LV"/>
        </w:rPr>
        <w:t xml:space="preserve">) pieejamību, </w:t>
      </w:r>
      <w:proofErr w:type="spellStart"/>
      <w:r w:rsidR="0078446E" w:rsidRPr="003314C1">
        <w:rPr>
          <w:color w:val="auto"/>
          <w:lang w:val="lv-LV" w:eastAsia="lv-LV"/>
        </w:rPr>
        <w:t>translācāciju</w:t>
      </w:r>
      <w:proofErr w:type="spellEnd"/>
      <w:r w:rsidR="0078446E" w:rsidRPr="003314C1">
        <w:rPr>
          <w:color w:val="auto"/>
          <w:lang w:val="lv-LV" w:eastAsia="lv-LV"/>
        </w:rPr>
        <w:t xml:space="preserve"> internetā, ja trūkstošā </w:t>
      </w:r>
      <w:r w:rsidR="0078446E" w:rsidRPr="003314C1">
        <w:rPr>
          <w:color w:val="auto"/>
          <w:lang w:val="lv-LV"/>
        </w:rPr>
        <w:t xml:space="preserve">finansējuma dēļ </w:t>
      </w:r>
      <w:r w:rsidR="0078446E" w:rsidRPr="003314C1">
        <w:rPr>
          <w:color w:val="auto"/>
          <w:bdr w:val="none" w:sz="0" w:space="0" w:color="auto" w:frame="1"/>
          <w:lang w:val="lv-LV" w:eastAsia="lv-LV"/>
        </w:rPr>
        <w:t xml:space="preserve">kanāla izveide un pārraidīšana pagaidām vēl nav iespējama. </w:t>
      </w:r>
    </w:p>
    <w:p w14:paraId="4706B194" w14:textId="77777777" w:rsidR="0030503D" w:rsidRPr="002D363B" w:rsidRDefault="0030503D" w:rsidP="0030503D">
      <w:pPr>
        <w:pStyle w:val="NormalWeb"/>
        <w:spacing w:before="0" w:after="0"/>
        <w:jc w:val="both"/>
        <w:rPr>
          <w:lang w:val="lv-LV"/>
        </w:rPr>
      </w:pPr>
    </w:p>
    <w:p w14:paraId="66D74A30" w14:textId="77777777" w:rsidR="001A3705" w:rsidRDefault="009342F2" w:rsidP="00AB657C">
      <w:pPr>
        <w:pStyle w:val="Normalunderline"/>
        <w:spacing w:before="0" w:after="0" w:line="240" w:lineRule="auto"/>
        <w:ind w:firstLine="720"/>
      </w:pPr>
      <w:r w:rsidRPr="002D363B">
        <w:t>Sasniedzamais rezultāts un n</w:t>
      </w:r>
      <w:r w:rsidR="006729C7" w:rsidRPr="002D363B">
        <w:t>epieciešamā r</w:t>
      </w:r>
      <w:r w:rsidR="00AB657C">
        <w:t>īcība</w:t>
      </w:r>
    </w:p>
    <w:p w14:paraId="6C4601F4" w14:textId="77777777" w:rsidR="00AB657C" w:rsidRPr="00AB657C" w:rsidRDefault="00AB657C" w:rsidP="00AB657C">
      <w:pPr>
        <w:pStyle w:val="Normalunderline"/>
        <w:spacing w:before="0" w:after="0" w:line="240" w:lineRule="auto"/>
        <w:ind w:firstLine="720"/>
      </w:pPr>
    </w:p>
    <w:p w14:paraId="54C5EAC5" w14:textId="77777777" w:rsidR="00AB3E7A" w:rsidRPr="003314C1" w:rsidRDefault="001A3705" w:rsidP="001A3705">
      <w:pPr>
        <w:ind w:firstLine="720"/>
        <w:jc w:val="both"/>
        <w:rPr>
          <w:rFonts w:ascii="Times New Roman" w:eastAsia="Times New Roman" w:hAnsi="Times New Roman" w:cs="Times New Roman"/>
          <w:sz w:val="24"/>
          <w:szCs w:val="24"/>
          <w:u w:color="000000"/>
          <w:bdr w:val="none" w:sz="0" w:space="0" w:color="auto" w:frame="1"/>
          <w:lang w:eastAsia="lv-LV"/>
        </w:rPr>
      </w:pPr>
      <w:r w:rsidRPr="003314C1">
        <w:rPr>
          <w:rFonts w:ascii="Times New Roman" w:eastAsia="Times New Roman" w:hAnsi="Times New Roman" w:cs="Times New Roman"/>
          <w:sz w:val="24"/>
          <w:szCs w:val="24"/>
          <w:u w:color="000000"/>
          <w:bdr w:val="none" w:sz="0" w:space="0" w:color="auto" w:frame="1"/>
          <w:lang w:eastAsia="lv-LV"/>
        </w:rPr>
        <w:t xml:space="preserve">Ar Latvijas mediju starpniecību </w:t>
      </w:r>
      <w:r w:rsidR="003314C1" w:rsidRPr="003314C1">
        <w:rPr>
          <w:rFonts w:ascii="Times New Roman" w:eastAsia="Times New Roman" w:hAnsi="Times New Roman" w:cs="Times New Roman"/>
          <w:sz w:val="24"/>
          <w:szCs w:val="24"/>
          <w:u w:color="000000"/>
          <w:bdr w:val="none" w:sz="0" w:space="0" w:color="auto" w:frame="1"/>
          <w:lang w:eastAsia="lv-LV"/>
        </w:rPr>
        <w:t>veicināta</w:t>
      </w:r>
      <w:r w:rsidRPr="003314C1">
        <w:rPr>
          <w:rFonts w:ascii="Times New Roman" w:eastAsia="Times New Roman" w:hAnsi="Times New Roman" w:cs="Times New Roman"/>
          <w:sz w:val="24"/>
          <w:szCs w:val="24"/>
          <w:u w:color="000000"/>
          <w:bdr w:val="none" w:sz="0" w:space="0" w:color="auto" w:frame="1"/>
          <w:lang w:eastAsia="lv-LV"/>
        </w:rPr>
        <w:t xml:space="preserve"> diasporas iekļaušana Latvijas informatīvajā telpā, nodrošinot diasporas informētību par Latvijā notiekošo un stiprinot diasporas saikni ar Latviju. Nostiprināta Latvijas sabiedrisko mediju loma globāla informācijas apritē starp Latviju un diasporu. </w:t>
      </w:r>
    </w:p>
    <w:p w14:paraId="47CC6E98" w14:textId="77777777" w:rsidR="00936D80" w:rsidRPr="002D363B" w:rsidRDefault="00936D80" w:rsidP="00A351C5">
      <w:pPr>
        <w:pStyle w:val="NormalWeb"/>
        <w:numPr>
          <w:ilvl w:val="0"/>
          <w:numId w:val="13"/>
        </w:numPr>
        <w:spacing w:before="0" w:after="0"/>
        <w:jc w:val="both"/>
        <w:rPr>
          <w:lang w:val="lv-LV"/>
        </w:rPr>
      </w:pPr>
      <w:r w:rsidRPr="002D363B">
        <w:rPr>
          <w:lang w:val="lv-LV"/>
        </w:rPr>
        <w:t xml:space="preserve">Jāveicina </w:t>
      </w:r>
      <w:r w:rsidR="00677D54" w:rsidRPr="002D363B">
        <w:rPr>
          <w:lang w:val="lv-LV"/>
        </w:rPr>
        <w:t>diasporas iesaiste</w:t>
      </w:r>
      <w:r w:rsidRPr="002D363B">
        <w:rPr>
          <w:lang w:val="lv-LV"/>
        </w:rPr>
        <w:t xml:space="preserve"> pārraidāmo materiālu veidošanā</w:t>
      </w:r>
      <w:r w:rsidR="0090226B" w:rsidRPr="002D363B">
        <w:rPr>
          <w:lang w:val="lv-LV"/>
        </w:rPr>
        <w:t>. Latvijas sabiedriskajiem medijiem</w:t>
      </w:r>
      <w:r w:rsidR="001C6927" w:rsidRPr="002D363B">
        <w:rPr>
          <w:lang w:val="lv-LV"/>
        </w:rPr>
        <w:t xml:space="preserve"> sadarbībā ar </w:t>
      </w:r>
      <w:r w:rsidR="0090226B" w:rsidRPr="002D363B">
        <w:rPr>
          <w:lang w:val="lv-LV"/>
        </w:rPr>
        <w:t>diasporas organizācijām jāvei</w:t>
      </w:r>
      <w:r w:rsidR="008810C5" w:rsidRPr="002D363B">
        <w:rPr>
          <w:lang w:val="lv-LV"/>
        </w:rPr>
        <w:t>do diasporas korespondentu tīkls</w:t>
      </w:r>
      <w:r w:rsidR="001C6927" w:rsidRPr="002D363B">
        <w:rPr>
          <w:lang w:val="lv-LV"/>
        </w:rPr>
        <w:t xml:space="preserve"> </w:t>
      </w:r>
      <w:r w:rsidR="0090226B" w:rsidRPr="002D363B">
        <w:rPr>
          <w:lang w:val="lv-LV"/>
        </w:rPr>
        <w:t>diasporas tematika</w:t>
      </w:r>
      <w:r w:rsidR="001C6927" w:rsidRPr="002D363B">
        <w:rPr>
          <w:lang w:val="lv-LV"/>
        </w:rPr>
        <w:t>s aktualizēšanai</w:t>
      </w:r>
      <w:r w:rsidR="0090226B" w:rsidRPr="002D363B">
        <w:rPr>
          <w:lang w:val="lv-LV"/>
        </w:rPr>
        <w:t xml:space="preserve"> sabiedrisko mediju sa</w:t>
      </w:r>
      <w:r w:rsidR="001C6927" w:rsidRPr="002D363B">
        <w:rPr>
          <w:lang w:val="lv-LV"/>
        </w:rPr>
        <w:t>turā, mediju satura bagātināšanai</w:t>
      </w:r>
      <w:r w:rsidR="0090226B" w:rsidRPr="002D363B">
        <w:rPr>
          <w:lang w:val="lv-LV"/>
        </w:rPr>
        <w:t xml:space="preserve"> ar sižetiem un reportā</w:t>
      </w:r>
      <w:r w:rsidR="001C6927" w:rsidRPr="002D363B">
        <w:rPr>
          <w:lang w:val="lv-LV"/>
        </w:rPr>
        <w:t>žām no dažādām pasaules valstīm un</w:t>
      </w:r>
      <w:r w:rsidR="0090226B" w:rsidRPr="002D363B">
        <w:rPr>
          <w:lang w:val="lv-LV"/>
        </w:rPr>
        <w:t xml:space="preserve"> d</w:t>
      </w:r>
      <w:r w:rsidR="00A46D93" w:rsidRPr="002D363B">
        <w:rPr>
          <w:lang w:val="lv-LV"/>
        </w:rPr>
        <w:t xml:space="preserve">ažādu </w:t>
      </w:r>
      <w:r w:rsidR="0090226B" w:rsidRPr="002D363B">
        <w:rPr>
          <w:lang w:val="lv-LV"/>
        </w:rPr>
        <w:t>ekspertu piesaist</w:t>
      </w:r>
      <w:r w:rsidR="001C6927" w:rsidRPr="002D363B">
        <w:rPr>
          <w:lang w:val="lv-LV"/>
        </w:rPr>
        <w:t>ei mediju satura</w:t>
      </w:r>
      <w:r w:rsidR="0090226B" w:rsidRPr="002D363B">
        <w:rPr>
          <w:lang w:val="lv-LV"/>
        </w:rPr>
        <w:t xml:space="preserve"> veidošanā. </w:t>
      </w:r>
    </w:p>
    <w:p w14:paraId="08BB8DB2" w14:textId="77777777" w:rsidR="00936D80" w:rsidRPr="002D363B" w:rsidRDefault="00936D80" w:rsidP="00A351C5">
      <w:pPr>
        <w:pStyle w:val="NormalWeb"/>
        <w:numPr>
          <w:ilvl w:val="0"/>
          <w:numId w:val="13"/>
        </w:numPr>
        <w:spacing w:before="0" w:after="0"/>
        <w:jc w:val="both"/>
        <w:rPr>
          <w:lang w:val="lv-LV"/>
        </w:rPr>
      </w:pPr>
      <w:r w:rsidRPr="002D363B">
        <w:rPr>
          <w:lang w:val="lv-LV"/>
        </w:rPr>
        <w:t xml:space="preserve">Jāveicina </w:t>
      </w:r>
      <w:r w:rsidR="00677D54" w:rsidRPr="002D363B">
        <w:rPr>
          <w:lang w:val="lv-LV"/>
        </w:rPr>
        <w:t>uz diasporu orientētu raidījumu veidošana.</w:t>
      </w:r>
    </w:p>
    <w:p w14:paraId="1E379C4A" w14:textId="77777777" w:rsidR="00D222B5" w:rsidRPr="002D363B" w:rsidRDefault="00D222B5" w:rsidP="00A351C5">
      <w:pPr>
        <w:pStyle w:val="NormalWeb"/>
        <w:numPr>
          <w:ilvl w:val="0"/>
          <w:numId w:val="13"/>
        </w:numPr>
        <w:spacing w:before="0" w:after="0"/>
        <w:jc w:val="both"/>
        <w:rPr>
          <w:color w:val="auto"/>
          <w:lang w:val="lv-LV"/>
        </w:rPr>
      </w:pPr>
      <w:r w:rsidRPr="002D363B">
        <w:rPr>
          <w:color w:val="auto"/>
          <w:lang w:val="lv-LV"/>
        </w:rPr>
        <w:lastRenderedPageBreak/>
        <w:t xml:space="preserve">Jāveicina sabiedriskā pasūtījuma kārtībā veidoto LTV </w:t>
      </w:r>
      <w:proofErr w:type="spellStart"/>
      <w:r w:rsidRPr="002D363B">
        <w:rPr>
          <w:color w:val="auto"/>
          <w:lang w:val="lv-LV"/>
        </w:rPr>
        <w:t>oriģinālproduktu</w:t>
      </w:r>
      <w:proofErr w:type="spellEnd"/>
      <w:r w:rsidRPr="002D363B">
        <w:rPr>
          <w:color w:val="auto"/>
          <w:lang w:val="lv-LV"/>
        </w:rPr>
        <w:t xml:space="preserve"> plašāka izplatīšana, uz kuriem neattiecas autortiesību ierobežojumi vai t.s. </w:t>
      </w:r>
      <w:proofErr w:type="spellStart"/>
      <w:r w:rsidRPr="002D363B">
        <w:rPr>
          <w:color w:val="auto"/>
          <w:lang w:val="lv-LV"/>
        </w:rPr>
        <w:t>ģeoblokāde</w:t>
      </w:r>
      <w:proofErr w:type="spellEnd"/>
      <w:r w:rsidR="006A050E" w:rsidRPr="002D363B">
        <w:rPr>
          <w:color w:val="auto"/>
          <w:lang w:val="lv-LV"/>
        </w:rPr>
        <w:t>.</w:t>
      </w:r>
    </w:p>
    <w:p w14:paraId="56738651" w14:textId="77777777" w:rsidR="00AB657C" w:rsidRPr="00AB657C" w:rsidRDefault="00936D80" w:rsidP="00AB657C">
      <w:pPr>
        <w:pStyle w:val="NormalWeb"/>
        <w:numPr>
          <w:ilvl w:val="0"/>
          <w:numId w:val="13"/>
        </w:numPr>
        <w:spacing w:before="0" w:after="0"/>
        <w:jc w:val="both"/>
        <w:rPr>
          <w:lang w:val="lv-LV"/>
        </w:rPr>
      </w:pPr>
      <w:r w:rsidRPr="002D363B">
        <w:rPr>
          <w:color w:val="auto"/>
          <w:lang w:val="lv-LV"/>
        </w:rPr>
        <w:t>Jāizvērtē</w:t>
      </w:r>
      <w:r w:rsidR="00A46D93" w:rsidRPr="002D363B">
        <w:rPr>
          <w:color w:val="auto"/>
          <w:lang w:val="lv-LV"/>
        </w:rPr>
        <w:t xml:space="preserve"> </w:t>
      </w:r>
      <w:r w:rsidR="00A46D93" w:rsidRPr="002D363B">
        <w:rPr>
          <w:lang w:val="lv-LV"/>
        </w:rPr>
        <w:t>nepieciešamība</w:t>
      </w:r>
      <w:r w:rsidRPr="002D363B">
        <w:rPr>
          <w:lang w:val="lv-LV"/>
        </w:rPr>
        <w:t xml:space="preserve"> ilgtermiņā veidot atsevišķu, uz diasporas vajadzībām o</w:t>
      </w:r>
      <w:r w:rsidR="00BD7419" w:rsidRPr="002D363B">
        <w:rPr>
          <w:lang w:val="lv-LV"/>
        </w:rPr>
        <w:t xml:space="preserve">rientētu televīzijas </w:t>
      </w:r>
      <w:r w:rsidRPr="002D363B">
        <w:rPr>
          <w:lang w:val="lv-LV"/>
        </w:rPr>
        <w:t>kanālu</w:t>
      </w:r>
      <w:r w:rsidR="006A050E" w:rsidRPr="002D363B">
        <w:rPr>
          <w:lang w:val="lv-LV"/>
        </w:rPr>
        <w:t xml:space="preserve">, nodrošinot arī </w:t>
      </w:r>
      <w:proofErr w:type="spellStart"/>
      <w:r w:rsidR="006A050E" w:rsidRPr="002D363B">
        <w:rPr>
          <w:lang w:val="lv-LV"/>
        </w:rPr>
        <w:t>satelītapraidi</w:t>
      </w:r>
      <w:proofErr w:type="spellEnd"/>
      <w:r w:rsidRPr="002D363B">
        <w:rPr>
          <w:lang w:val="lv-LV"/>
        </w:rPr>
        <w:t xml:space="preserve">. </w:t>
      </w:r>
    </w:p>
    <w:p w14:paraId="28F4BD8D" w14:textId="77777777" w:rsidR="003314C1" w:rsidRPr="003314C1" w:rsidRDefault="003314C1" w:rsidP="003314C1">
      <w:bookmarkStart w:id="30" w:name="_Toc374407125"/>
      <w:bookmarkStart w:id="31" w:name="_Toc387994578"/>
    </w:p>
    <w:p w14:paraId="501881D2" w14:textId="77777777" w:rsidR="00AA1754" w:rsidRPr="002D363B" w:rsidRDefault="00647270" w:rsidP="00AB3E7A">
      <w:pPr>
        <w:pStyle w:val="Heading3"/>
        <w:spacing w:before="0" w:line="240" w:lineRule="auto"/>
        <w:ind w:firstLine="720"/>
        <w:jc w:val="both"/>
        <w:rPr>
          <w:rFonts w:ascii="Times New Roman" w:hAnsi="Times New Roman" w:cs="Times New Roman"/>
          <w:b w:val="0"/>
          <w:i/>
          <w:color w:val="00B0F0"/>
          <w:sz w:val="24"/>
          <w:szCs w:val="24"/>
        </w:rPr>
      </w:pPr>
      <w:r w:rsidRPr="002D363B">
        <w:rPr>
          <w:rFonts w:ascii="Times New Roman" w:hAnsi="Times New Roman" w:cs="Times New Roman"/>
          <w:b w:val="0"/>
          <w:i/>
          <w:sz w:val="24"/>
          <w:szCs w:val="24"/>
        </w:rPr>
        <w:t>3.4.</w:t>
      </w:r>
      <w:r w:rsidR="00F009B1" w:rsidRPr="002D363B">
        <w:rPr>
          <w:rFonts w:ascii="Times New Roman" w:hAnsi="Times New Roman" w:cs="Times New Roman"/>
          <w:b w:val="0"/>
          <w:i/>
          <w:sz w:val="24"/>
          <w:szCs w:val="24"/>
        </w:rPr>
        <w:t xml:space="preserve"> </w:t>
      </w:r>
      <w:bookmarkEnd w:id="30"/>
      <w:r w:rsidR="00C160C5" w:rsidRPr="002D363B">
        <w:rPr>
          <w:rFonts w:ascii="Times New Roman" w:hAnsi="Times New Roman" w:cs="Times New Roman"/>
          <w:b w:val="0"/>
          <w:i/>
          <w:sz w:val="24"/>
          <w:szCs w:val="24"/>
        </w:rPr>
        <w:t>Izpratnes veicināšana Latvijā un ārzemēs par diasporu kā resursu, kā arī migrācijas un diasporas procesu pētniecība</w:t>
      </w:r>
      <w:bookmarkEnd w:id="31"/>
      <w:r w:rsidR="00C160C5" w:rsidRPr="002D363B">
        <w:rPr>
          <w:rFonts w:ascii="Times New Roman" w:hAnsi="Times New Roman" w:cs="Times New Roman"/>
          <w:b w:val="0"/>
          <w:i/>
          <w:color w:val="00B0F0"/>
          <w:sz w:val="24"/>
          <w:szCs w:val="24"/>
        </w:rPr>
        <w:t xml:space="preserve"> </w:t>
      </w:r>
    </w:p>
    <w:p w14:paraId="57392696" w14:textId="77777777" w:rsidR="00AB3E7A" w:rsidRPr="002D363B" w:rsidRDefault="00AB3E7A" w:rsidP="00AB3E7A">
      <w:pPr>
        <w:spacing w:after="0" w:line="240" w:lineRule="auto"/>
      </w:pPr>
    </w:p>
    <w:p w14:paraId="468A2567" w14:textId="77777777" w:rsidR="004D08E0" w:rsidRPr="002D363B" w:rsidRDefault="00F009B1" w:rsidP="00AB3E7A">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Sabiedrības izpratne par migrācijas un diasporas procesiem, to ietekmi uz Latvijas dzīvi</w:t>
      </w:r>
      <w:r w:rsidR="00DB7CB9" w:rsidRPr="002D363B">
        <w:rPr>
          <w:rFonts w:ascii="Times New Roman" w:hAnsi="Times New Roman" w:cs="Times New Roman"/>
          <w:sz w:val="24"/>
          <w:szCs w:val="24"/>
        </w:rPr>
        <w:t>, kā arī iespējamajiem ieguvumiem, ko varētu sniegt sadarbība ar diasporu,</w:t>
      </w:r>
      <w:r w:rsidRPr="002D363B">
        <w:rPr>
          <w:rFonts w:ascii="Times New Roman" w:hAnsi="Times New Roman" w:cs="Times New Roman"/>
          <w:sz w:val="24"/>
          <w:szCs w:val="24"/>
        </w:rPr>
        <w:t xml:space="preserve"> ir </w:t>
      </w:r>
      <w:r w:rsidR="0090226B" w:rsidRPr="002D363B">
        <w:rPr>
          <w:rFonts w:ascii="Times New Roman" w:hAnsi="Times New Roman" w:cs="Times New Roman"/>
          <w:sz w:val="24"/>
          <w:szCs w:val="24"/>
        </w:rPr>
        <w:t>nepilnīga un</w:t>
      </w:r>
      <w:r w:rsidR="00133050" w:rsidRPr="002D363B">
        <w:rPr>
          <w:rFonts w:ascii="Times New Roman" w:hAnsi="Times New Roman" w:cs="Times New Roman"/>
          <w:sz w:val="24"/>
          <w:szCs w:val="24"/>
        </w:rPr>
        <w:t xml:space="preserve"> </w:t>
      </w:r>
      <w:r w:rsidRPr="002D363B">
        <w:rPr>
          <w:rFonts w:ascii="Times New Roman" w:hAnsi="Times New Roman" w:cs="Times New Roman"/>
          <w:sz w:val="24"/>
          <w:szCs w:val="24"/>
        </w:rPr>
        <w:t xml:space="preserve">fragmentāra. </w:t>
      </w:r>
      <w:r w:rsidR="00C93196" w:rsidRPr="002D363B">
        <w:rPr>
          <w:rFonts w:ascii="Times New Roman" w:hAnsi="Times New Roman" w:cs="Times New Roman"/>
          <w:sz w:val="24"/>
          <w:szCs w:val="24"/>
        </w:rPr>
        <w:t xml:space="preserve">Uz </w:t>
      </w:r>
      <w:r w:rsidR="00DB7CB9" w:rsidRPr="002D363B">
        <w:rPr>
          <w:rFonts w:ascii="Times New Roman" w:hAnsi="Times New Roman" w:cs="Times New Roman"/>
          <w:sz w:val="24"/>
          <w:szCs w:val="24"/>
        </w:rPr>
        <w:t xml:space="preserve">nepieciešamību pēc precīzas informācijas par migrācijas procesiem </w:t>
      </w:r>
      <w:r w:rsidR="00C93196" w:rsidRPr="002D363B">
        <w:rPr>
          <w:rFonts w:ascii="Times New Roman" w:hAnsi="Times New Roman" w:cs="Times New Roman"/>
          <w:sz w:val="24"/>
          <w:szCs w:val="24"/>
        </w:rPr>
        <w:t>norād</w:t>
      </w:r>
      <w:r w:rsidR="00DB7CB9" w:rsidRPr="002D363B">
        <w:rPr>
          <w:rFonts w:ascii="Times New Roman" w:hAnsi="Times New Roman" w:cs="Times New Roman"/>
          <w:sz w:val="24"/>
          <w:szCs w:val="24"/>
        </w:rPr>
        <w:t>a</w:t>
      </w:r>
      <w:r w:rsidR="00C93196" w:rsidRPr="002D363B">
        <w:rPr>
          <w:rFonts w:ascii="Times New Roman" w:hAnsi="Times New Roman" w:cs="Times New Roman"/>
          <w:sz w:val="24"/>
          <w:szCs w:val="24"/>
        </w:rPr>
        <w:t xml:space="preserve"> arī starptautiskā</w:t>
      </w:r>
      <w:r w:rsidR="00DB7CB9" w:rsidRPr="002D363B">
        <w:rPr>
          <w:rFonts w:ascii="Times New Roman" w:hAnsi="Times New Roman" w:cs="Times New Roman"/>
          <w:sz w:val="24"/>
          <w:szCs w:val="24"/>
        </w:rPr>
        <w:t>s</w:t>
      </w:r>
      <w:r w:rsidR="00C93196" w:rsidRPr="002D363B">
        <w:rPr>
          <w:rFonts w:ascii="Times New Roman" w:hAnsi="Times New Roman" w:cs="Times New Roman"/>
          <w:sz w:val="24"/>
          <w:szCs w:val="24"/>
        </w:rPr>
        <w:t xml:space="preserve"> organizācija</w:t>
      </w:r>
      <w:r w:rsidR="00DB7CB9" w:rsidRPr="002D363B">
        <w:rPr>
          <w:rFonts w:ascii="Times New Roman" w:hAnsi="Times New Roman" w:cs="Times New Roman"/>
          <w:sz w:val="24"/>
          <w:szCs w:val="24"/>
        </w:rPr>
        <w:t>s, kā, piemēram,</w:t>
      </w:r>
      <w:r w:rsidR="00C93196" w:rsidRPr="002D363B">
        <w:rPr>
          <w:rFonts w:ascii="Times New Roman" w:hAnsi="Times New Roman" w:cs="Times New Roman"/>
          <w:sz w:val="24"/>
          <w:szCs w:val="24"/>
        </w:rPr>
        <w:t xml:space="preserve"> OECD.</w:t>
      </w:r>
      <w:r w:rsidRPr="002D363B">
        <w:rPr>
          <w:rFonts w:ascii="Times New Roman" w:hAnsi="Times New Roman" w:cs="Times New Roman"/>
          <w:sz w:val="24"/>
          <w:szCs w:val="24"/>
        </w:rPr>
        <w:t xml:space="preserve"> Pētniecības darbs šajā jomā ir paplašinājies</w:t>
      </w:r>
      <w:r w:rsidR="0090226B" w:rsidRPr="002D363B">
        <w:rPr>
          <w:rFonts w:ascii="Times New Roman" w:hAnsi="Times New Roman" w:cs="Times New Roman"/>
          <w:sz w:val="24"/>
          <w:szCs w:val="24"/>
        </w:rPr>
        <w:t>,</w:t>
      </w:r>
      <w:r w:rsidRPr="002D363B">
        <w:rPr>
          <w:rFonts w:ascii="Times New Roman" w:hAnsi="Times New Roman" w:cs="Times New Roman"/>
          <w:sz w:val="24"/>
          <w:szCs w:val="24"/>
        </w:rPr>
        <w:t xml:space="preserve"> un pētnieki, veicot aptaujas ar ārzemēs dzīvojošo Latvijas valstspiederīgo līdzdalību, </w:t>
      </w:r>
      <w:r w:rsidR="0090226B" w:rsidRPr="002D363B">
        <w:rPr>
          <w:rFonts w:ascii="Times New Roman" w:hAnsi="Times New Roman" w:cs="Times New Roman"/>
          <w:sz w:val="24"/>
          <w:szCs w:val="24"/>
        </w:rPr>
        <w:t>izmanto</w:t>
      </w:r>
      <w:r w:rsidRPr="002D363B">
        <w:rPr>
          <w:rFonts w:ascii="Times New Roman" w:hAnsi="Times New Roman" w:cs="Times New Roman"/>
          <w:sz w:val="24"/>
          <w:szCs w:val="24"/>
        </w:rPr>
        <w:t xml:space="preserve"> sociāl</w:t>
      </w:r>
      <w:r w:rsidR="0090226B" w:rsidRPr="002D363B">
        <w:rPr>
          <w:rFonts w:ascii="Times New Roman" w:hAnsi="Times New Roman" w:cs="Times New Roman"/>
          <w:sz w:val="24"/>
          <w:szCs w:val="24"/>
        </w:rPr>
        <w:t>o</w:t>
      </w:r>
      <w:r w:rsidRPr="002D363B">
        <w:rPr>
          <w:rFonts w:ascii="Times New Roman" w:hAnsi="Times New Roman" w:cs="Times New Roman"/>
          <w:sz w:val="24"/>
          <w:szCs w:val="24"/>
        </w:rPr>
        <w:t xml:space="preserve"> medij</w:t>
      </w:r>
      <w:r w:rsidR="0090226B" w:rsidRPr="002D363B">
        <w:rPr>
          <w:rFonts w:ascii="Times New Roman" w:hAnsi="Times New Roman" w:cs="Times New Roman"/>
          <w:sz w:val="24"/>
          <w:szCs w:val="24"/>
        </w:rPr>
        <w:t>u radītās iespējas</w:t>
      </w:r>
      <w:r w:rsidRPr="002D363B">
        <w:rPr>
          <w:rFonts w:ascii="Times New Roman" w:hAnsi="Times New Roman" w:cs="Times New Roman"/>
          <w:sz w:val="24"/>
          <w:szCs w:val="24"/>
        </w:rPr>
        <w:t xml:space="preserve">, piemēram, </w:t>
      </w:r>
      <w:r w:rsidR="00682B61" w:rsidRPr="002D363B">
        <w:rPr>
          <w:rFonts w:ascii="Times New Roman" w:hAnsi="Times New Roman" w:cs="Times New Roman"/>
          <w:sz w:val="24"/>
          <w:szCs w:val="24"/>
        </w:rPr>
        <w:t xml:space="preserve">sadarbojoties </w:t>
      </w:r>
      <w:r w:rsidR="008547EE" w:rsidRPr="002D363B">
        <w:rPr>
          <w:rFonts w:ascii="Times New Roman" w:hAnsi="Times New Roman" w:cs="Times New Roman"/>
          <w:sz w:val="24"/>
          <w:szCs w:val="24"/>
        </w:rPr>
        <w:t xml:space="preserve">ar </w:t>
      </w:r>
      <w:r w:rsidRPr="002D363B">
        <w:rPr>
          <w:rFonts w:ascii="Times New Roman" w:hAnsi="Times New Roman" w:cs="Times New Roman"/>
          <w:sz w:val="24"/>
          <w:szCs w:val="24"/>
        </w:rPr>
        <w:t xml:space="preserve">portālu </w:t>
      </w:r>
      <w:hyperlink r:id="rId13" w:history="1">
        <w:r w:rsidR="004D08E0" w:rsidRPr="002D363B">
          <w:rPr>
            <w:rStyle w:val="Hyperlink"/>
            <w:rFonts w:ascii="Times New Roman" w:hAnsi="Times New Roman" w:cs="Times New Roman"/>
            <w:i/>
            <w:sz w:val="24"/>
            <w:szCs w:val="24"/>
            <w:u w:val="none"/>
          </w:rPr>
          <w:t>www.draugiem.lv</w:t>
        </w:r>
      </w:hyperlink>
      <w:r w:rsidR="004D08E0" w:rsidRPr="002D363B">
        <w:rPr>
          <w:rFonts w:ascii="Times New Roman" w:hAnsi="Times New Roman" w:cs="Times New Roman"/>
          <w:sz w:val="24"/>
          <w:szCs w:val="24"/>
        </w:rPr>
        <w:t xml:space="preserve">, </w:t>
      </w:r>
      <w:r w:rsidR="007A655D" w:rsidRPr="002D363B">
        <w:rPr>
          <w:rFonts w:ascii="Times New Roman" w:hAnsi="Times New Roman" w:cs="Times New Roman"/>
          <w:sz w:val="24"/>
          <w:szCs w:val="24"/>
        </w:rPr>
        <w:t>kā arī</w:t>
      </w:r>
      <w:r w:rsidR="004D08E0" w:rsidRPr="002D363B">
        <w:rPr>
          <w:rFonts w:ascii="Times New Roman" w:hAnsi="Times New Roman" w:cs="Times New Roman"/>
          <w:sz w:val="24"/>
          <w:szCs w:val="24"/>
        </w:rPr>
        <w:t xml:space="preserve"> </w:t>
      </w:r>
      <w:r w:rsidR="00DD2B05">
        <w:rPr>
          <w:rFonts w:ascii="Times New Roman" w:hAnsi="Times New Roman" w:cs="Times New Roman"/>
          <w:sz w:val="24"/>
          <w:szCs w:val="24"/>
        </w:rPr>
        <w:t xml:space="preserve">ar </w:t>
      </w:r>
      <w:r w:rsidR="004D08E0" w:rsidRPr="002D363B">
        <w:rPr>
          <w:rFonts w:ascii="Times New Roman" w:hAnsi="Times New Roman" w:cs="Times New Roman"/>
          <w:sz w:val="24"/>
          <w:szCs w:val="24"/>
        </w:rPr>
        <w:t>diasporas portāl</w:t>
      </w:r>
      <w:r w:rsidR="00DD2B05">
        <w:rPr>
          <w:rFonts w:ascii="Times New Roman" w:hAnsi="Times New Roman" w:cs="Times New Roman"/>
          <w:sz w:val="24"/>
          <w:szCs w:val="24"/>
        </w:rPr>
        <w:t xml:space="preserve">iem, piemēram, </w:t>
      </w:r>
      <w:r w:rsidR="004D08E0" w:rsidRPr="002D363B">
        <w:rPr>
          <w:rFonts w:ascii="Times New Roman" w:hAnsi="Times New Roman" w:cs="Times New Roman"/>
          <w:i/>
          <w:sz w:val="24"/>
          <w:szCs w:val="24"/>
        </w:rPr>
        <w:t xml:space="preserve">www.latviesi.com </w:t>
      </w:r>
      <w:r w:rsidR="004D08E0" w:rsidRPr="002D363B">
        <w:rPr>
          <w:rFonts w:ascii="Times New Roman" w:hAnsi="Times New Roman" w:cs="Times New Roman"/>
          <w:sz w:val="24"/>
          <w:szCs w:val="24"/>
        </w:rPr>
        <w:t>u.c..</w:t>
      </w:r>
    </w:p>
    <w:p w14:paraId="3CC9C340" w14:textId="77777777" w:rsidR="00DB7CB9" w:rsidRPr="002D363B" w:rsidRDefault="00F009B1" w:rsidP="00C51543">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Latvijas sadarbība ar starptautiskajām organizācijām dod iespēju izmantot esošos resursus, lai veicinātu pētniecību par diasporas problemātiku un migrācijas procesiem</w:t>
      </w:r>
      <w:r w:rsidRPr="002D363B">
        <w:rPr>
          <w:rStyle w:val="FootnoteReference"/>
          <w:rFonts w:ascii="Times New Roman" w:hAnsi="Times New Roman" w:cs="Times New Roman"/>
          <w:sz w:val="24"/>
          <w:szCs w:val="24"/>
        </w:rPr>
        <w:footnoteReference w:id="26"/>
      </w:r>
      <w:r w:rsidRPr="002D363B">
        <w:rPr>
          <w:rFonts w:ascii="Times New Roman" w:hAnsi="Times New Roman" w:cs="Times New Roman"/>
          <w:sz w:val="24"/>
          <w:szCs w:val="24"/>
        </w:rPr>
        <w:t xml:space="preserve">. ĀM pārstāvji regulāri piedalās starptautiskos pasākumos, </w:t>
      </w:r>
      <w:r w:rsidR="00AA72A7" w:rsidRPr="002D363B">
        <w:rPr>
          <w:rFonts w:ascii="Times New Roman" w:hAnsi="Times New Roman" w:cs="Times New Roman"/>
          <w:sz w:val="24"/>
          <w:szCs w:val="24"/>
        </w:rPr>
        <w:t>pievēršot ekspertu uzmanību</w:t>
      </w:r>
      <w:r w:rsidRPr="002D363B">
        <w:rPr>
          <w:rFonts w:ascii="Times New Roman" w:hAnsi="Times New Roman" w:cs="Times New Roman"/>
          <w:sz w:val="24"/>
          <w:szCs w:val="24"/>
        </w:rPr>
        <w:t xml:space="preserve"> Latvijas probl</w:t>
      </w:r>
      <w:r w:rsidR="00682B61" w:rsidRPr="002D363B">
        <w:rPr>
          <w:rFonts w:ascii="Times New Roman" w:hAnsi="Times New Roman" w:cs="Times New Roman"/>
          <w:sz w:val="24"/>
          <w:szCs w:val="24"/>
        </w:rPr>
        <w:t>ē</w:t>
      </w:r>
      <w:r w:rsidRPr="002D363B">
        <w:rPr>
          <w:rFonts w:ascii="Times New Roman" w:hAnsi="Times New Roman" w:cs="Times New Roman"/>
          <w:sz w:val="24"/>
          <w:szCs w:val="24"/>
        </w:rPr>
        <w:t>mā</w:t>
      </w:r>
      <w:r w:rsidR="00682B61" w:rsidRPr="002D363B">
        <w:rPr>
          <w:rFonts w:ascii="Times New Roman" w:hAnsi="Times New Roman" w:cs="Times New Roman"/>
          <w:sz w:val="24"/>
          <w:szCs w:val="24"/>
        </w:rPr>
        <w:t>m</w:t>
      </w:r>
      <w:r w:rsidRPr="002D363B">
        <w:rPr>
          <w:rFonts w:ascii="Times New Roman" w:hAnsi="Times New Roman" w:cs="Times New Roman"/>
          <w:sz w:val="24"/>
          <w:szCs w:val="24"/>
        </w:rPr>
        <w:t xml:space="preserve">. </w:t>
      </w:r>
      <w:r w:rsidR="00682B61" w:rsidRPr="002D363B">
        <w:rPr>
          <w:rFonts w:ascii="Times New Roman" w:hAnsi="Times New Roman" w:cs="Times New Roman"/>
          <w:sz w:val="24"/>
          <w:szCs w:val="24"/>
        </w:rPr>
        <w:t xml:space="preserve">Pēc </w:t>
      </w:r>
      <w:r w:rsidRPr="002D363B">
        <w:rPr>
          <w:rFonts w:ascii="Times New Roman" w:hAnsi="Times New Roman" w:cs="Times New Roman"/>
          <w:sz w:val="24"/>
          <w:szCs w:val="24"/>
        </w:rPr>
        <w:t xml:space="preserve">ĀM </w:t>
      </w:r>
      <w:r w:rsidR="00682B61" w:rsidRPr="002D363B">
        <w:rPr>
          <w:rFonts w:ascii="Times New Roman" w:hAnsi="Times New Roman" w:cs="Times New Roman"/>
          <w:sz w:val="24"/>
          <w:szCs w:val="24"/>
        </w:rPr>
        <w:t xml:space="preserve">iniciatīvas </w:t>
      </w:r>
      <w:r w:rsidR="001D6973" w:rsidRPr="002D363B">
        <w:rPr>
          <w:rFonts w:ascii="Times New Roman" w:hAnsi="Times New Roman" w:cs="Times New Roman"/>
          <w:sz w:val="24"/>
          <w:szCs w:val="24"/>
        </w:rPr>
        <w:t>tiek strādāts pie ilgtermiņa projekta</w:t>
      </w:r>
      <w:r w:rsidR="00682B61" w:rsidRPr="002D363B">
        <w:rPr>
          <w:rFonts w:ascii="Times New Roman" w:hAnsi="Times New Roman" w:cs="Times New Roman"/>
          <w:sz w:val="24"/>
          <w:szCs w:val="24"/>
        </w:rPr>
        <w:t xml:space="preserve"> par</w:t>
      </w:r>
      <w:r w:rsidRPr="002D363B">
        <w:rPr>
          <w:rFonts w:ascii="Times New Roman" w:hAnsi="Times New Roman" w:cs="Times New Roman"/>
          <w:sz w:val="24"/>
          <w:szCs w:val="24"/>
        </w:rPr>
        <w:t xml:space="preserve"> Diasporas </w:t>
      </w:r>
      <w:r w:rsidR="00FC34B1" w:rsidRPr="002D363B">
        <w:rPr>
          <w:rFonts w:ascii="Times New Roman" w:hAnsi="Times New Roman" w:cs="Times New Roman"/>
          <w:sz w:val="24"/>
          <w:szCs w:val="24"/>
        </w:rPr>
        <w:t xml:space="preserve">un migrācijas </w:t>
      </w:r>
      <w:r w:rsidRPr="002D363B">
        <w:rPr>
          <w:rFonts w:ascii="Times New Roman" w:hAnsi="Times New Roman" w:cs="Times New Roman"/>
          <w:sz w:val="24"/>
          <w:szCs w:val="24"/>
        </w:rPr>
        <w:t xml:space="preserve">studiju centra </w:t>
      </w:r>
      <w:r w:rsidR="00F957A2" w:rsidRPr="002D363B">
        <w:rPr>
          <w:rFonts w:ascii="Times New Roman" w:hAnsi="Times New Roman" w:cs="Times New Roman"/>
          <w:sz w:val="24"/>
          <w:szCs w:val="24"/>
        </w:rPr>
        <w:t xml:space="preserve">izveidošanu </w:t>
      </w:r>
      <w:r w:rsidRPr="002D363B">
        <w:rPr>
          <w:rFonts w:ascii="Times New Roman" w:hAnsi="Times New Roman" w:cs="Times New Roman"/>
          <w:sz w:val="24"/>
          <w:szCs w:val="24"/>
        </w:rPr>
        <w:t>Latvijas Universitātē</w:t>
      </w:r>
      <w:r w:rsidR="00F957A2" w:rsidRPr="002D363B">
        <w:rPr>
          <w:rFonts w:ascii="Times New Roman" w:hAnsi="Times New Roman" w:cs="Times New Roman"/>
          <w:sz w:val="24"/>
          <w:szCs w:val="24"/>
        </w:rPr>
        <w:t>, kas veiktu diasporas jautājumu un migrācijas procesu izpēti</w:t>
      </w:r>
      <w:r w:rsidRPr="002D363B">
        <w:rPr>
          <w:rFonts w:ascii="Times New Roman" w:hAnsi="Times New Roman" w:cs="Times New Roman"/>
          <w:sz w:val="24"/>
          <w:szCs w:val="24"/>
        </w:rPr>
        <w:t>.</w:t>
      </w:r>
      <w:r w:rsidR="00C21CA5" w:rsidRPr="002D363B">
        <w:rPr>
          <w:rStyle w:val="FootnoteReference"/>
          <w:rFonts w:ascii="Times New Roman" w:hAnsi="Times New Roman" w:cs="Times New Roman"/>
          <w:sz w:val="24"/>
          <w:szCs w:val="24"/>
        </w:rPr>
        <w:t xml:space="preserve"> </w:t>
      </w:r>
      <w:r w:rsidR="00C21CA5" w:rsidRPr="002D363B">
        <w:rPr>
          <w:rStyle w:val="FootnoteReference"/>
          <w:rFonts w:ascii="Times New Roman" w:hAnsi="Times New Roman" w:cs="Times New Roman"/>
          <w:sz w:val="24"/>
          <w:szCs w:val="24"/>
        </w:rPr>
        <w:footnoteReference w:id="27"/>
      </w:r>
      <w:r w:rsidRPr="002D363B">
        <w:rPr>
          <w:rFonts w:ascii="Times New Roman" w:hAnsi="Times New Roman" w:cs="Times New Roman"/>
          <w:sz w:val="24"/>
          <w:szCs w:val="24"/>
        </w:rPr>
        <w:t xml:space="preserve"> </w:t>
      </w:r>
    </w:p>
    <w:p w14:paraId="23543822" w14:textId="77777777" w:rsidR="008C5277" w:rsidRPr="002D363B" w:rsidRDefault="008C5277" w:rsidP="00E01DC3">
      <w:pPr>
        <w:pStyle w:val="Normalunderline"/>
        <w:spacing w:before="0" w:after="0" w:line="240" w:lineRule="auto"/>
        <w:ind w:firstLine="720"/>
      </w:pPr>
    </w:p>
    <w:p w14:paraId="70FA2792" w14:textId="77777777" w:rsidR="00370B2D" w:rsidRPr="002D363B" w:rsidRDefault="002C2D19" w:rsidP="00E01DC3">
      <w:pPr>
        <w:pStyle w:val="Normalunderline"/>
        <w:spacing w:before="0" w:after="0" w:line="240" w:lineRule="auto"/>
        <w:ind w:firstLine="720"/>
      </w:pPr>
      <w:r w:rsidRPr="002D363B">
        <w:t>Sasniedzamais rezultāts un n</w:t>
      </w:r>
      <w:r w:rsidR="00FB1C5A" w:rsidRPr="002D363B">
        <w:t>epieciešamā r</w:t>
      </w:r>
      <w:r w:rsidR="00370B2D" w:rsidRPr="002D363B">
        <w:t>īcība</w:t>
      </w:r>
      <w:r w:rsidR="008E4788" w:rsidRPr="002D363B">
        <w:t>:</w:t>
      </w:r>
    </w:p>
    <w:p w14:paraId="47CD0739" w14:textId="77777777" w:rsidR="00D833F1" w:rsidRPr="002D363B" w:rsidRDefault="002C2D19" w:rsidP="00D833F1">
      <w:pPr>
        <w:pStyle w:val="Normalunderline"/>
        <w:spacing w:before="0" w:after="0" w:line="240" w:lineRule="auto"/>
        <w:jc w:val="both"/>
        <w:rPr>
          <w:color w:val="00B050"/>
          <w:u w:val="none"/>
        </w:rPr>
      </w:pPr>
      <w:r w:rsidRPr="002D363B">
        <w:rPr>
          <w:color w:val="00B050"/>
          <w:u w:val="none"/>
        </w:rPr>
        <w:tab/>
      </w:r>
    </w:p>
    <w:p w14:paraId="1F9AE0DD" w14:textId="77777777" w:rsidR="00D833F1" w:rsidRPr="002D363B" w:rsidRDefault="008E4788" w:rsidP="00D833F1">
      <w:pPr>
        <w:pStyle w:val="Normalunderline"/>
        <w:spacing w:before="0" w:after="0" w:line="240" w:lineRule="auto"/>
        <w:ind w:firstLine="720"/>
        <w:jc w:val="both"/>
        <w:rPr>
          <w:color w:val="00B050"/>
          <w:u w:val="none"/>
        </w:rPr>
      </w:pPr>
      <w:r w:rsidRPr="002D363B">
        <w:rPr>
          <w:u w:val="none"/>
        </w:rPr>
        <w:t>N</w:t>
      </w:r>
      <w:r w:rsidR="002C2D19" w:rsidRPr="002D363B">
        <w:rPr>
          <w:u w:val="none"/>
        </w:rPr>
        <w:t>odrošin</w:t>
      </w:r>
      <w:r w:rsidR="00140B87" w:rsidRPr="002D363B">
        <w:rPr>
          <w:u w:val="none"/>
        </w:rPr>
        <w:t>āta</w:t>
      </w:r>
      <w:r w:rsidR="002C2D19" w:rsidRPr="002D363B">
        <w:rPr>
          <w:u w:val="none"/>
        </w:rPr>
        <w:t xml:space="preserve"> plaš</w:t>
      </w:r>
      <w:r w:rsidR="00140B87" w:rsidRPr="002D363B">
        <w:rPr>
          <w:u w:val="none"/>
        </w:rPr>
        <w:t>a</w:t>
      </w:r>
      <w:r w:rsidR="002C2D19" w:rsidRPr="002D363B">
        <w:rPr>
          <w:u w:val="none"/>
        </w:rPr>
        <w:t>, datos pamatot</w:t>
      </w:r>
      <w:r w:rsidR="00140B87" w:rsidRPr="002D363B">
        <w:rPr>
          <w:u w:val="none"/>
        </w:rPr>
        <w:t>a</w:t>
      </w:r>
      <w:r w:rsidR="002C2D19" w:rsidRPr="002D363B">
        <w:rPr>
          <w:u w:val="none"/>
        </w:rPr>
        <w:t xml:space="preserve"> izpratn</w:t>
      </w:r>
      <w:r w:rsidR="00140B87" w:rsidRPr="002D363B">
        <w:rPr>
          <w:u w:val="none"/>
        </w:rPr>
        <w:t>e</w:t>
      </w:r>
      <w:r w:rsidR="00F73EDF" w:rsidRPr="002D363B">
        <w:rPr>
          <w:u w:val="none"/>
        </w:rPr>
        <w:t xml:space="preserve"> par Latvijas diasporu</w:t>
      </w:r>
      <w:r w:rsidR="00D833F1" w:rsidRPr="002D363B">
        <w:rPr>
          <w:u w:val="none"/>
        </w:rPr>
        <w:t>, izzinātas tās vajadzības un sadarbības iespējas. Izveidots Diasporas un migrācijas jautājumu pētniecības centrs, kas pastāvīgi seko izmaiņām Latvijas diasporas procesos un veic to pētniecību.</w:t>
      </w:r>
    </w:p>
    <w:p w14:paraId="13B138E2" w14:textId="77777777" w:rsidR="00D833F1" w:rsidRPr="002D363B" w:rsidRDefault="00D833F1" w:rsidP="00D833F1">
      <w:pPr>
        <w:pStyle w:val="Normalunderline"/>
        <w:spacing w:before="0" w:after="0" w:line="240" w:lineRule="auto"/>
        <w:jc w:val="both"/>
        <w:rPr>
          <w:color w:val="0070C0"/>
          <w:u w:val="none"/>
        </w:rPr>
      </w:pPr>
    </w:p>
    <w:p w14:paraId="10DFEB3B" w14:textId="77777777" w:rsidR="00E11932" w:rsidRPr="002D363B" w:rsidRDefault="00245D89" w:rsidP="00A351C5">
      <w:pPr>
        <w:pStyle w:val="ListParagraph"/>
        <w:numPr>
          <w:ilvl w:val="0"/>
          <w:numId w:val="14"/>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 xml:space="preserve">Ar pētnieku intelektuālo atbalstu jāizstrādā diasporas kopienu lieluma apzināšanas mehānisms, </w:t>
      </w:r>
      <w:r w:rsidR="008237A0" w:rsidRPr="002D363B">
        <w:rPr>
          <w:rFonts w:ascii="Times New Roman" w:hAnsi="Times New Roman" w:cs="Times New Roman"/>
          <w:sz w:val="24"/>
          <w:szCs w:val="24"/>
        </w:rPr>
        <w:t>izzinot tās lielumu, sastāvu</w:t>
      </w:r>
      <w:r w:rsidRPr="002D363B">
        <w:rPr>
          <w:rFonts w:ascii="Times New Roman" w:hAnsi="Times New Roman" w:cs="Times New Roman"/>
          <w:sz w:val="24"/>
          <w:szCs w:val="24"/>
        </w:rPr>
        <w:t xml:space="preserve"> un vajadzības. </w:t>
      </w:r>
      <w:r w:rsidR="00715D4B" w:rsidRPr="002D363B">
        <w:rPr>
          <w:rFonts w:ascii="Times New Roman" w:hAnsi="Times New Roman" w:cs="Times New Roman"/>
          <w:sz w:val="24"/>
          <w:szCs w:val="24"/>
        </w:rPr>
        <w:t>J</w:t>
      </w:r>
      <w:r w:rsidRPr="002D363B">
        <w:rPr>
          <w:rFonts w:ascii="Times New Roman" w:hAnsi="Times New Roman" w:cs="Times New Roman"/>
          <w:sz w:val="24"/>
          <w:szCs w:val="24"/>
        </w:rPr>
        <w:t>āapzina ne tikai izbraukušo skaits un valstis, uz kurām tie devušies, bet arī emigrācijas iemesli</w:t>
      </w:r>
      <w:r w:rsidR="00E11932" w:rsidRPr="002D363B">
        <w:rPr>
          <w:rFonts w:ascii="Times New Roman" w:hAnsi="Times New Roman" w:cs="Times New Roman"/>
          <w:sz w:val="24"/>
          <w:szCs w:val="24"/>
        </w:rPr>
        <w:t>,</w:t>
      </w:r>
      <w:r w:rsidRPr="002D363B">
        <w:rPr>
          <w:rFonts w:ascii="Times New Roman" w:hAnsi="Times New Roman" w:cs="Times New Roman"/>
          <w:sz w:val="24"/>
          <w:szCs w:val="24"/>
        </w:rPr>
        <w:t xml:space="preserve"> aizbraucēju nodarbošanās </w:t>
      </w:r>
      <w:r w:rsidR="00E11932" w:rsidRPr="002D363B">
        <w:rPr>
          <w:rFonts w:ascii="Times New Roman" w:hAnsi="Times New Roman" w:cs="Times New Roman"/>
          <w:sz w:val="24"/>
          <w:szCs w:val="24"/>
        </w:rPr>
        <w:t xml:space="preserve">un citi jautājumi. </w:t>
      </w:r>
    </w:p>
    <w:p w14:paraId="794FE197" w14:textId="77777777" w:rsidR="00936D80" w:rsidRPr="002D363B" w:rsidRDefault="00936D80" w:rsidP="00A351C5">
      <w:pPr>
        <w:pStyle w:val="ListParagraph"/>
        <w:numPr>
          <w:ilvl w:val="0"/>
          <w:numId w:val="14"/>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J</w:t>
      </w:r>
      <w:r w:rsidR="00F009B1" w:rsidRPr="002D363B">
        <w:rPr>
          <w:rFonts w:ascii="Times New Roman" w:hAnsi="Times New Roman" w:cs="Times New Roman"/>
          <w:sz w:val="24"/>
          <w:szCs w:val="24"/>
        </w:rPr>
        <w:t>āīsteno praktiski, uz efektīvākiem sadarbības mehānismiem vēr</w:t>
      </w:r>
      <w:r w:rsidR="00682B61" w:rsidRPr="002D363B">
        <w:rPr>
          <w:rFonts w:ascii="Times New Roman" w:hAnsi="Times New Roman" w:cs="Times New Roman"/>
          <w:sz w:val="24"/>
          <w:szCs w:val="24"/>
        </w:rPr>
        <w:t>s</w:t>
      </w:r>
      <w:r w:rsidR="00F009B1" w:rsidRPr="002D363B">
        <w:rPr>
          <w:rFonts w:ascii="Times New Roman" w:hAnsi="Times New Roman" w:cs="Times New Roman"/>
          <w:sz w:val="24"/>
          <w:szCs w:val="24"/>
        </w:rPr>
        <w:t>ti pētījumi diasporas politiskās un pilsoniskās līdzdalības veicināšanā</w:t>
      </w:r>
      <w:r w:rsidRPr="002D363B">
        <w:rPr>
          <w:rFonts w:ascii="Times New Roman" w:hAnsi="Times New Roman" w:cs="Times New Roman"/>
          <w:sz w:val="24"/>
          <w:szCs w:val="24"/>
        </w:rPr>
        <w:t>,</w:t>
      </w:r>
      <w:r w:rsidR="008547EE" w:rsidRPr="002D363B">
        <w:rPr>
          <w:rFonts w:ascii="Times New Roman" w:hAnsi="Times New Roman" w:cs="Times New Roman"/>
          <w:sz w:val="24"/>
          <w:szCs w:val="24"/>
        </w:rPr>
        <w:t xml:space="preserve"> identitātes izpētē</w:t>
      </w:r>
      <w:r w:rsidRPr="002D363B">
        <w:rPr>
          <w:rFonts w:ascii="Times New Roman" w:hAnsi="Times New Roman" w:cs="Times New Roman"/>
          <w:sz w:val="24"/>
          <w:szCs w:val="24"/>
        </w:rPr>
        <w:t>.</w:t>
      </w:r>
      <w:r w:rsidR="00F009B1" w:rsidRPr="002D363B">
        <w:rPr>
          <w:rFonts w:ascii="Times New Roman" w:hAnsi="Times New Roman" w:cs="Times New Roman"/>
          <w:sz w:val="24"/>
          <w:szCs w:val="24"/>
        </w:rPr>
        <w:t xml:space="preserve"> </w:t>
      </w:r>
    </w:p>
    <w:p w14:paraId="088E4FAD" w14:textId="77777777" w:rsidR="00F34CD8" w:rsidRPr="002D363B" w:rsidRDefault="00715D4B" w:rsidP="00F34CD8">
      <w:pPr>
        <w:pStyle w:val="ListParagraph"/>
        <w:numPr>
          <w:ilvl w:val="0"/>
          <w:numId w:val="14"/>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Jāveic līdzšinējās pieredzes izvērtēšana diasporas jautājumu risināšanā iesaistītajās iestādēs, tai skaitā Latvijas ministrijās.</w:t>
      </w:r>
    </w:p>
    <w:p w14:paraId="56935007" w14:textId="77777777" w:rsidR="007354AB" w:rsidRPr="002D363B" w:rsidRDefault="00F34CD8" w:rsidP="00F34CD8">
      <w:pPr>
        <w:pStyle w:val="ListParagraph"/>
        <w:numPr>
          <w:ilvl w:val="0"/>
          <w:numId w:val="14"/>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J</w:t>
      </w:r>
      <w:r w:rsidR="002A5DA7" w:rsidRPr="002D363B">
        <w:rPr>
          <w:rFonts w:ascii="Times New Roman" w:hAnsi="Times New Roman" w:cs="Times New Roman"/>
          <w:sz w:val="24"/>
          <w:szCs w:val="24"/>
        </w:rPr>
        <w:t>ā</w:t>
      </w:r>
      <w:r w:rsidR="00F009B1" w:rsidRPr="002D363B">
        <w:rPr>
          <w:rFonts w:ascii="Times New Roman" w:hAnsi="Times New Roman" w:cs="Times New Roman"/>
          <w:sz w:val="24"/>
          <w:szCs w:val="24"/>
        </w:rPr>
        <w:t>izzin</w:t>
      </w:r>
      <w:r w:rsidR="00105613" w:rsidRPr="002D363B">
        <w:rPr>
          <w:rFonts w:ascii="Times New Roman" w:hAnsi="Times New Roman" w:cs="Times New Roman"/>
          <w:sz w:val="24"/>
          <w:szCs w:val="24"/>
        </w:rPr>
        <w:t>a</w:t>
      </w:r>
      <w:r w:rsidR="00F009B1" w:rsidRPr="002D363B">
        <w:rPr>
          <w:rFonts w:ascii="Times New Roman" w:hAnsi="Times New Roman" w:cs="Times New Roman"/>
          <w:sz w:val="24"/>
          <w:szCs w:val="24"/>
        </w:rPr>
        <w:t xml:space="preserve"> Latvijas pašvaldību </w:t>
      </w:r>
      <w:r w:rsidR="00105613" w:rsidRPr="002D363B">
        <w:rPr>
          <w:rFonts w:ascii="Times New Roman" w:hAnsi="Times New Roman" w:cs="Times New Roman"/>
          <w:sz w:val="24"/>
          <w:szCs w:val="24"/>
        </w:rPr>
        <w:t>iespējamā</w:t>
      </w:r>
      <w:r w:rsidR="00682B61" w:rsidRPr="002D363B">
        <w:rPr>
          <w:rFonts w:ascii="Times New Roman" w:hAnsi="Times New Roman" w:cs="Times New Roman"/>
          <w:sz w:val="24"/>
          <w:szCs w:val="24"/>
        </w:rPr>
        <w:t xml:space="preserve"> </w:t>
      </w:r>
      <w:r w:rsidR="00105613" w:rsidRPr="002D363B">
        <w:rPr>
          <w:rFonts w:ascii="Times New Roman" w:hAnsi="Times New Roman" w:cs="Times New Roman"/>
          <w:sz w:val="24"/>
          <w:szCs w:val="24"/>
        </w:rPr>
        <w:t>loma</w:t>
      </w:r>
      <w:r w:rsidR="00F009B1" w:rsidRPr="002D363B">
        <w:rPr>
          <w:rFonts w:ascii="Times New Roman" w:hAnsi="Times New Roman" w:cs="Times New Roman"/>
          <w:sz w:val="24"/>
          <w:szCs w:val="24"/>
        </w:rPr>
        <w:t xml:space="preserve"> sadarbīb</w:t>
      </w:r>
      <w:r w:rsidR="002A5DA7" w:rsidRPr="002D363B">
        <w:rPr>
          <w:rFonts w:ascii="Times New Roman" w:hAnsi="Times New Roman" w:cs="Times New Roman"/>
          <w:sz w:val="24"/>
          <w:szCs w:val="24"/>
        </w:rPr>
        <w:t>ā</w:t>
      </w:r>
      <w:r w:rsidR="00F009B1" w:rsidRPr="002D363B">
        <w:rPr>
          <w:rFonts w:ascii="Times New Roman" w:hAnsi="Times New Roman" w:cs="Times New Roman"/>
          <w:sz w:val="24"/>
          <w:szCs w:val="24"/>
        </w:rPr>
        <w:t xml:space="preserve"> ar diasporu</w:t>
      </w:r>
      <w:r w:rsidR="00070464" w:rsidRPr="002D363B">
        <w:rPr>
          <w:rFonts w:ascii="Times New Roman" w:hAnsi="Times New Roman" w:cs="Times New Roman"/>
          <w:sz w:val="24"/>
          <w:szCs w:val="24"/>
        </w:rPr>
        <w:t>, kā arī</w:t>
      </w:r>
      <w:r w:rsidR="00F009B1" w:rsidRPr="002D363B">
        <w:rPr>
          <w:rFonts w:ascii="Times New Roman" w:hAnsi="Times New Roman" w:cs="Times New Roman"/>
          <w:sz w:val="24"/>
          <w:szCs w:val="24"/>
        </w:rPr>
        <w:t xml:space="preserve"> </w:t>
      </w:r>
      <w:r w:rsidR="00185DB7" w:rsidRPr="002D363B">
        <w:rPr>
          <w:rFonts w:ascii="Times New Roman" w:hAnsi="Times New Roman" w:cs="Times New Roman"/>
          <w:sz w:val="24"/>
          <w:szCs w:val="24"/>
        </w:rPr>
        <w:t xml:space="preserve">to </w:t>
      </w:r>
      <w:r w:rsidR="00F009B1" w:rsidRPr="002D363B">
        <w:rPr>
          <w:rFonts w:ascii="Times New Roman" w:hAnsi="Times New Roman" w:cs="Times New Roman"/>
          <w:sz w:val="24"/>
          <w:szCs w:val="24"/>
        </w:rPr>
        <w:t>sadarbības iespējas ar diasporas mīt</w:t>
      </w:r>
      <w:r w:rsidR="00185DB7" w:rsidRPr="002D363B">
        <w:rPr>
          <w:rFonts w:ascii="Times New Roman" w:hAnsi="Times New Roman" w:cs="Times New Roman"/>
          <w:sz w:val="24"/>
          <w:szCs w:val="24"/>
        </w:rPr>
        <w:t>ņu</w:t>
      </w:r>
      <w:r w:rsidR="00F009B1" w:rsidRPr="002D363B">
        <w:rPr>
          <w:rFonts w:ascii="Times New Roman" w:hAnsi="Times New Roman" w:cs="Times New Roman"/>
          <w:sz w:val="24"/>
          <w:szCs w:val="24"/>
        </w:rPr>
        <w:t xml:space="preserve"> </w:t>
      </w:r>
      <w:r w:rsidR="00682B61" w:rsidRPr="002D363B">
        <w:rPr>
          <w:rFonts w:ascii="Times New Roman" w:hAnsi="Times New Roman" w:cs="Times New Roman"/>
          <w:sz w:val="24"/>
          <w:szCs w:val="24"/>
        </w:rPr>
        <w:t>zemju pašvaldībām</w:t>
      </w:r>
      <w:r w:rsidR="00F009B1" w:rsidRPr="002D363B">
        <w:rPr>
          <w:rFonts w:ascii="Times New Roman" w:hAnsi="Times New Roman" w:cs="Times New Roman"/>
          <w:sz w:val="24"/>
          <w:szCs w:val="24"/>
        </w:rPr>
        <w:t xml:space="preserve">. </w:t>
      </w:r>
    </w:p>
    <w:p w14:paraId="6C71EE83" w14:textId="77777777" w:rsidR="00105613" w:rsidRPr="002D363B" w:rsidRDefault="007354AB" w:rsidP="00C569D3">
      <w:pPr>
        <w:pStyle w:val="ListParagraph"/>
        <w:numPr>
          <w:ilvl w:val="0"/>
          <w:numId w:val="14"/>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lastRenderedPageBreak/>
        <w:t>Jāiz</w:t>
      </w:r>
      <w:r w:rsidR="00FA6FBA" w:rsidRPr="002D363B">
        <w:rPr>
          <w:rFonts w:ascii="Times New Roman" w:hAnsi="Times New Roman" w:cs="Times New Roman"/>
          <w:sz w:val="24"/>
          <w:szCs w:val="24"/>
        </w:rPr>
        <w:t xml:space="preserve">veido </w:t>
      </w:r>
      <w:r w:rsidR="00FC34B1" w:rsidRPr="002D363B">
        <w:rPr>
          <w:rFonts w:ascii="Times New Roman" w:hAnsi="Times New Roman" w:cs="Times New Roman"/>
          <w:sz w:val="24"/>
          <w:szCs w:val="24"/>
        </w:rPr>
        <w:t>pētniecības institūcija</w:t>
      </w:r>
      <w:r w:rsidRPr="002D363B">
        <w:rPr>
          <w:rFonts w:ascii="Times New Roman" w:hAnsi="Times New Roman" w:cs="Times New Roman"/>
          <w:sz w:val="24"/>
          <w:szCs w:val="24"/>
        </w:rPr>
        <w:t xml:space="preserve"> -</w:t>
      </w:r>
      <w:r w:rsidR="00C93196" w:rsidRPr="002D363B">
        <w:rPr>
          <w:rFonts w:ascii="Times New Roman" w:hAnsi="Times New Roman" w:cs="Times New Roman"/>
          <w:sz w:val="24"/>
          <w:szCs w:val="24"/>
        </w:rPr>
        <w:t xml:space="preserve"> Diasporas un migrācijas studiju centr</w:t>
      </w:r>
      <w:r w:rsidR="00FA6FBA" w:rsidRPr="002D363B">
        <w:rPr>
          <w:rFonts w:ascii="Times New Roman" w:hAnsi="Times New Roman" w:cs="Times New Roman"/>
          <w:sz w:val="24"/>
          <w:szCs w:val="24"/>
        </w:rPr>
        <w:t>s</w:t>
      </w:r>
      <w:r w:rsidR="00FC34B1" w:rsidRPr="002D363B">
        <w:rPr>
          <w:rFonts w:ascii="Times New Roman" w:hAnsi="Times New Roman" w:cs="Times New Roman"/>
          <w:sz w:val="24"/>
          <w:szCs w:val="24"/>
        </w:rPr>
        <w:t xml:space="preserve"> - </w:t>
      </w:r>
      <w:r w:rsidRPr="002D363B">
        <w:rPr>
          <w:rFonts w:ascii="Times New Roman" w:hAnsi="Times New Roman" w:cs="Times New Roman"/>
          <w:sz w:val="24"/>
          <w:szCs w:val="24"/>
        </w:rPr>
        <w:t>starpnozaru</w:t>
      </w:r>
      <w:r w:rsidR="00FC34B1" w:rsidRPr="002D363B">
        <w:rPr>
          <w:rFonts w:ascii="Times New Roman" w:hAnsi="Times New Roman" w:cs="Times New Roman"/>
          <w:sz w:val="24"/>
          <w:szCs w:val="24"/>
        </w:rPr>
        <w:t xml:space="preserve"> sadarbības koordinēšanai un konkrētu pētījumu rosināšanai </w:t>
      </w:r>
      <w:r w:rsidR="00C93196" w:rsidRPr="002D363B">
        <w:rPr>
          <w:rFonts w:ascii="Times New Roman" w:hAnsi="Times New Roman" w:cs="Times New Roman"/>
          <w:sz w:val="24"/>
          <w:szCs w:val="24"/>
        </w:rPr>
        <w:t xml:space="preserve">par </w:t>
      </w:r>
      <w:r w:rsidR="003D4839" w:rsidRPr="002D363B">
        <w:rPr>
          <w:rFonts w:ascii="Times New Roman" w:hAnsi="Times New Roman" w:cs="Times New Roman"/>
          <w:sz w:val="24"/>
          <w:szCs w:val="24"/>
        </w:rPr>
        <w:t xml:space="preserve">diasporas un migrācijas </w:t>
      </w:r>
      <w:r w:rsidR="00C93196" w:rsidRPr="002D363B">
        <w:rPr>
          <w:rFonts w:ascii="Times New Roman" w:hAnsi="Times New Roman" w:cs="Times New Roman"/>
          <w:sz w:val="24"/>
          <w:szCs w:val="24"/>
        </w:rPr>
        <w:t>jautājumiem.</w:t>
      </w:r>
      <w:bookmarkStart w:id="32" w:name="_Toc374407126"/>
    </w:p>
    <w:p w14:paraId="69D80CDA" w14:textId="77777777" w:rsidR="00A351C5" w:rsidRPr="002D363B" w:rsidRDefault="00A351C5" w:rsidP="00A351C5">
      <w:pPr>
        <w:pStyle w:val="ListParagraph"/>
        <w:spacing w:after="0" w:line="240" w:lineRule="auto"/>
        <w:ind w:left="1440"/>
        <w:jc w:val="both"/>
        <w:rPr>
          <w:rFonts w:ascii="Times New Roman" w:hAnsi="Times New Roman" w:cs="Times New Roman"/>
          <w:sz w:val="24"/>
          <w:szCs w:val="24"/>
        </w:rPr>
      </w:pPr>
    </w:p>
    <w:p w14:paraId="2071EB60" w14:textId="77777777" w:rsidR="00A351C5" w:rsidRPr="002D363B" w:rsidRDefault="00A351C5" w:rsidP="00A351C5">
      <w:pPr>
        <w:pStyle w:val="ListParagraph"/>
        <w:spacing w:after="0" w:line="240" w:lineRule="auto"/>
        <w:ind w:left="1440"/>
        <w:jc w:val="both"/>
        <w:rPr>
          <w:rFonts w:ascii="Times New Roman" w:hAnsi="Times New Roman" w:cs="Times New Roman"/>
          <w:sz w:val="24"/>
          <w:szCs w:val="24"/>
        </w:rPr>
      </w:pPr>
    </w:p>
    <w:p w14:paraId="4D5F9618" w14:textId="77777777" w:rsidR="00F009B1" w:rsidRPr="002D363B" w:rsidRDefault="00F009B1" w:rsidP="00A351C5">
      <w:pPr>
        <w:pStyle w:val="Heading2"/>
        <w:spacing w:before="0" w:after="0" w:line="240" w:lineRule="auto"/>
      </w:pPr>
      <w:bookmarkStart w:id="33" w:name="_Toc387994579"/>
      <w:r w:rsidRPr="002D363B">
        <w:t xml:space="preserve">4. Rīcības virziens: </w:t>
      </w:r>
      <w:r w:rsidR="00BF414B" w:rsidRPr="002D363B">
        <w:t>Atbalsts tiem, k</w:t>
      </w:r>
      <w:r w:rsidR="0047570A" w:rsidRPr="002D363B">
        <w:t>uri</w:t>
      </w:r>
      <w:r w:rsidR="00BF414B" w:rsidRPr="002D363B">
        <w:t xml:space="preserve"> vēlas atgriezties Latvijā</w:t>
      </w:r>
      <w:bookmarkEnd w:id="33"/>
      <w:r w:rsidR="00BF414B" w:rsidRPr="002D363B">
        <w:t xml:space="preserve"> </w:t>
      </w:r>
      <w:bookmarkEnd w:id="32"/>
    </w:p>
    <w:p w14:paraId="670DF6DA" w14:textId="77777777" w:rsidR="00F75662" w:rsidRPr="002D363B" w:rsidRDefault="00F75662" w:rsidP="00A351C5">
      <w:pPr>
        <w:spacing w:after="0" w:line="240" w:lineRule="auto"/>
        <w:ind w:firstLine="720"/>
        <w:jc w:val="both"/>
      </w:pPr>
    </w:p>
    <w:p w14:paraId="1DC3E4C3" w14:textId="77777777" w:rsidR="00F009B1" w:rsidRPr="002D363B" w:rsidRDefault="00F009B1" w:rsidP="00A351C5">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u w:val="single"/>
        </w:rPr>
        <w:t>Mērķis:</w:t>
      </w:r>
      <w:r w:rsidRPr="002D363B">
        <w:rPr>
          <w:rFonts w:ascii="Times New Roman" w:hAnsi="Times New Roman" w:cs="Times New Roman"/>
          <w:sz w:val="24"/>
          <w:szCs w:val="24"/>
        </w:rPr>
        <w:t xml:space="preserve"> veicināt diasporas pārstāvju atgriešanos Latvijā, nodrošinot Latvijas valsts institūciju un pašvaldību informācijas pieejamību un komunikāciju par atgriešanās iespējām</w:t>
      </w:r>
      <w:r w:rsidR="00E93387" w:rsidRPr="002D363B">
        <w:rPr>
          <w:rFonts w:ascii="Times New Roman" w:hAnsi="Times New Roman" w:cs="Times New Roman"/>
          <w:sz w:val="24"/>
          <w:szCs w:val="24"/>
        </w:rPr>
        <w:t>.</w:t>
      </w:r>
    </w:p>
    <w:p w14:paraId="7F2BBEF7" w14:textId="77777777" w:rsidR="00A351C5" w:rsidRPr="002D363B" w:rsidRDefault="00A351C5" w:rsidP="00A351C5">
      <w:pPr>
        <w:spacing w:after="0" w:line="240" w:lineRule="auto"/>
        <w:ind w:firstLine="720"/>
        <w:jc w:val="both"/>
        <w:rPr>
          <w:rFonts w:ascii="Times New Roman" w:hAnsi="Times New Roman" w:cs="Times New Roman"/>
          <w:sz w:val="24"/>
          <w:szCs w:val="24"/>
        </w:rPr>
      </w:pPr>
    </w:p>
    <w:p w14:paraId="4C49F76D" w14:textId="77777777" w:rsidR="00F009B1" w:rsidRPr="002D363B" w:rsidRDefault="00F009B1" w:rsidP="00A351C5">
      <w:pPr>
        <w:pStyle w:val="Heading3"/>
        <w:spacing w:before="0" w:line="240" w:lineRule="auto"/>
        <w:ind w:firstLine="720"/>
        <w:jc w:val="both"/>
        <w:rPr>
          <w:rFonts w:ascii="Times New Roman" w:hAnsi="Times New Roman" w:cs="Times New Roman"/>
          <w:sz w:val="24"/>
          <w:szCs w:val="24"/>
        </w:rPr>
      </w:pPr>
      <w:bookmarkStart w:id="34" w:name="_Toc387994580"/>
      <w:r w:rsidRPr="002D363B">
        <w:rPr>
          <w:rFonts w:ascii="Times New Roman" w:hAnsi="Times New Roman" w:cs="Times New Roman"/>
          <w:b w:val="0"/>
          <w:bCs w:val="0"/>
          <w:i/>
          <w:iCs/>
          <w:color w:val="000000"/>
          <w:sz w:val="24"/>
          <w:szCs w:val="24"/>
          <w:u w:color="000000"/>
        </w:rPr>
        <w:t xml:space="preserve">4.1. </w:t>
      </w:r>
      <w:bookmarkEnd w:id="34"/>
      <w:r w:rsidR="00E93387" w:rsidRPr="002D363B">
        <w:rPr>
          <w:rFonts w:ascii="Times New Roman" w:hAnsi="Times New Roman" w:cs="Times New Roman"/>
          <w:b w:val="0"/>
          <w:bCs w:val="0"/>
          <w:i/>
          <w:iCs/>
          <w:color w:val="000000"/>
          <w:sz w:val="24"/>
          <w:szCs w:val="24"/>
          <w:u w:color="000000"/>
        </w:rPr>
        <w:t>I</w:t>
      </w:r>
      <w:r w:rsidR="00D250F5" w:rsidRPr="002D363B">
        <w:rPr>
          <w:rFonts w:ascii="Times New Roman" w:hAnsi="Times New Roman" w:cs="Times New Roman"/>
          <w:b w:val="0"/>
          <w:bCs w:val="0"/>
          <w:i/>
          <w:iCs/>
          <w:color w:val="000000"/>
          <w:sz w:val="24"/>
          <w:szCs w:val="24"/>
          <w:u w:color="000000"/>
        </w:rPr>
        <w:t>nformācijas pieejamības nodrošināšana</w:t>
      </w:r>
      <w:r w:rsidRPr="002D363B">
        <w:rPr>
          <w:rFonts w:ascii="Times New Roman" w:hAnsi="Times New Roman" w:cs="Times New Roman"/>
          <w:b w:val="0"/>
          <w:bCs w:val="0"/>
          <w:i/>
          <w:iCs/>
          <w:color w:val="000000"/>
          <w:sz w:val="24"/>
          <w:szCs w:val="24"/>
          <w:u w:color="000000"/>
        </w:rPr>
        <w:t xml:space="preserve"> </w:t>
      </w:r>
      <w:r w:rsidR="00376DD1" w:rsidRPr="002D363B">
        <w:rPr>
          <w:rFonts w:ascii="Times New Roman" w:hAnsi="Times New Roman" w:cs="Times New Roman"/>
          <w:b w:val="0"/>
          <w:bCs w:val="0"/>
          <w:i/>
          <w:iCs/>
          <w:color w:val="000000"/>
          <w:sz w:val="24"/>
          <w:szCs w:val="24"/>
          <w:u w:color="000000"/>
        </w:rPr>
        <w:t xml:space="preserve">par </w:t>
      </w:r>
      <w:proofErr w:type="spellStart"/>
      <w:r w:rsidR="00376DD1" w:rsidRPr="002D363B">
        <w:rPr>
          <w:rFonts w:ascii="Times New Roman" w:hAnsi="Times New Roman" w:cs="Times New Roman"/>
          <w:b w:val="0"/>
          <w:bCs w:val="0"/>
          <w:i/>
          <w:iCs/>
          <w:color w:val="000000"/>
          <w:sz w:val="24"/>
          <w:szCs w:val="24"/>
          <w:u w:color="000000"/>
        </w:rPr>
        <w:t>atpakaļmigrācijas</w:t>
      </w:r>
      <w:proofErr w:type="spellEnd"/>
      <w:r w:rsidR="00376DD1" w:rsidRPr="002D363B">
        <w:rPr>
          <w:rFonts w:ascii="Times New Roman" w:hAnsi="Times New Roman" w:cs="Times New Roman"/>
          <w:b w:val="0"/>
          <w:bCs w:val="0"/>
          <w:i/>
          <w:iCs/>
          <w:color w:val="000000"/>
          <w:sz w:val="24"/>
          <w:szCs w:val="24"/>
          <w:u w:color="000000"/>
        </w:rPr>
        <w:t xml:space="preserve"> iespējām</w:t>
      </w:r>
    </w:p>
    <w:p w14:paraId="4CA5E770" w14:textId="77777777" w:rsidR="00A351C5" w:rsidRPr="002D363B" w:rsidRDefault="00A351C5" w:rsidP="00A351C5">
      <w:pPr>
        <w:spacing w:after="0" w:line="240" w:lineRule="auto"/>
        <w:ind w:firstLine="720"/>
        <w:jc w:val="both"/>
        <w:rPr>
          <w:rFonts w:ascii="Times New Roman" w:hAnsi="Times New Roman" w:cs="Times New Roman"/>
          <w:sz w:val="24"/>
          <w:szCs w:val="24"/>
        </w:rPr>
      </w:pPr>
    </w:p>
    <w:p w14:paraId="13ACA189" w14:textId="77777777" w:rsidR="00B14338" w:rsidRPr="00C73408" w:rsidRDefault="00B14338" w:rsidP="00A351C5">
      <w:pPr>
        <w:spacing w:after="0" w:line="240" w:lineRule="auto"/>
        <w:ind w:firstLine="720"/>
        <w:jc w:val="both"/>
        <w:rPr>
          <w:rFonts w:ascii="Times New Roman" w:hAnsi="Times New Roman" w:cs="Times New Roman"/>
          <w:sz w:val="24"/>
          <w:szCs w:val="24"/>
        </w:rPr>
      </w:pPr>
      <w:r w:rsidRPr="00C73408">
        <w:rPr>
          <w:rFonts w:ascii="Times New Roman" w:hAnsi="Times New Roman" w:cs="Times New Roman"/>
          <w:sz w:val="24"/>
          <w:szCs w:val="24"/>
        </w:rPr>
        <w:t>Šī Rīcības plāna sadaļa ir sagatavota saskaņā ar Reemigrācijas atbalsta pasākumu plānu un tā īstenošanu</w:t>
      </w:r>
      <w:r w:rsidR="009C58C7">
        <w:rPr>
          <w:rStyle w:val="FootnoteReference"/>
          <w:rFonts w:ascii="Times New Roman" w:hAnsi="Times New Roman" w:cs="Times New Roman"/>
          <w:sz w:val="24"/>
          <w:szCs w:val="24"/>
        </w:rPr>
        <w:footnoteReference w:id="28"/>
      </w:r>
      <w:r w:rsidRPr="00C73408">
        <w:rPr>
          <w:rFonts w:ascii="Times New Roman" w:hAnsi="Times New Roman" w:cs="Times New Roman"/>
          <w:sz w:val="24"/>
          <w:szCs w:val="24"/>
        </w:rPr>
        <w:t xml:space="preserve">, iekļaujot projektus, kas atspoguļo </w:t>
      </w:r>
      <w:proofErr w:type="spellStart"/>
      <w:r w:rsidRPr="00C73408">
        <w:rPr>
          <w:rFonts w:ascii="Times New Roman" w:hAnsi="Times New Roman" w:cs="Times New Roman"/>
          <w:sz w:val="24"/>
          <w:szCs w:val="24"/>
        </w:rPr>
        <w:t>pārresoru</w:t>
      </w:r>
      <w:proofErr w:type="spellEnd"/>
      <w:r w:rsidRPr="00C73408">
        <w:rPr>
          <w:rFonts w:ascii="Times New Roman" w:hAnsi="Times New Roman" w:cs="Times New Roman"/>
          <w:sz w:val="24"/>
          <w:szCs w:val="24"/>
        </w:rPr>
        <w:t xml:space="preserve"> sadarbību diasporas jautājumu ietvaros.</w:t>
      </w:r>
    </w:p>
    <w:p w14:paraId="60BDC32F" w14:textId="77777777" w:rsidR="00F009B1" w:rsidRPr="002D363B" w:rsidRDefault="00F009B1" w:rsidP="00A351C5">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Saskaņā ar EM darba tirgus vidēja un ilgtermiņa prognozēm,</w:t>
      </w:r>
      <w:r w:rsidR="002A49A3" w:rsidRPr="002D363B">
        <w:rPr>
          <w:rFonts w:ascii="Times New Roman" w:hAnsi="Times New Roman" w:cs="Times New Roman"/>
          <w:sz w:val="24"/>
          <w:szCs w:val="24"/>
        </w:rPr>
        <w:t xml:space="preserve"> darbaspēka pieprasījums līdz 2030. gadam varētu palielināties gandrīz par 104 tūkstošiem strādājošo, ja salīdzina ar 2011. gadu. Darbaspēkam novecojot un pamazām izejot no darba tirgus, papildus varētu atbrīvoties vēl aptuveni 100 tūkstoši darbavietu. Līdz 2030. gadam kopumā saskaņā ar EM aprēķiniem un prognozēm varētu pavērties vairāk nekā 200 tūkstoši darbavietu.</w:t>
      </w:r>
      <w:r w:rsidR="002A49A3" w:rsidRPr="002D363B">
        <w:rPr>
          <w:rStyle w:val="FootnoteReference"/>
          <w:rFonts w:ascii="Times New Roman" w:hAnsi="Times New Roman" w:cs="Times New Roman"/>
          <w:sz w:val="24"/>
          <w:szCs w:val="24"/>
        </w:rPr>
        <w:t xml:space="preserve"> </w:t>
      </w:r>
      <w:r w:rsidR="002A49A3" w:rsidRPr="002D363B">
        <w:rPr>
          <w:rStyle w:val="FootnoteReference"/>
          <w:rFonts w:ascii="Times New Roman" w:hAnsi="Times New Roman" w:cs="Times New Roman"/>
          <w:sz w:val="24"/>
          <w:szCs w:val="24"/>
        </w:rPr>
        <w:footnoteReference w:id="29"/>
      </w:r>
      <w:r w:rsidR="002A49A3" w:rsidRPr="002D363B">
        <w:rPr>
          <w:rFonts w:ascii="Times New Roman" w:hAnsi="Times New Roman" w:cs="Times New Roman"/>
          <w:sz w:val="24"/>
          <w:szCs w:val="24"/>
        </w:rPr>
        <w:t xml:space="preserve"> </w:t>
      </w:r>
      <w:r w:rsidRPr="002D363B">
        <w:rPr>
          <w:rFonts w:ascii="Times New Roman" w:hAnsi="Times New Roman" w:cs="Times New Roman"/>
          <w:sz w:val="24"/>
          <w:szCs w:val="24"/>
        </w:rPr>
        <w:t xml:space="preserve">Viens no </w:t>
      </w:r>
      <w:r w:rsidR="001A6603" w:rsidRPr="002D363B">
        <w:rPr>
          <w:rFonts w:ascii="Times New Roman" w:hAnsi="Times New Roman" w:cs="Times New Roman"/>
          <w:sz w:val="24"/>
          <w:szCs w:val="24"/>
        </w:rPr>
        <w:t>R</w:t>
      </w:r>
      <w:r w:rsidRPr="002D363B">
        <w:rPr>
          <w:rFonts w:ascii="Times New Roman" w:hAnsi="Times New Roman" w:cs="Times New Roman"/>
          <w:sz w:val="24"/>
          <w:szCs w:val="24"/>
        </w:rPr>
        <w:t xml:space="preserve">eemigrācijas atbalsta pasākumu plāna mērķiem ir veicināt to, ka daļa no Latvijā radīto darbavietu ņēmējiem būtu </w:t>
      </w:r>
      <w:proofErr w:type="spellStart"/>
      <w:r w:rsidRPr="002D363B">
        <w:rPr>
          <w:rFonts w:ascii="Times New Roman" w:hAnsi="Times New Roman" w:cs="Times New Roman"/>
          <w:sz w:val="24"/>
          <w:szCs w:val="24"/>
        </w:rPr>
        <w:t>atpakaļmigranti</w:t>
      </w:r>
      <w:proofErr w:type="spellEnd"/>
      <w:r w:rsidRPr="002D363B">
        <w:rPr>
          <w:rFonts w:ascii="Times New Roman" w:hAnsi="Times New Roman" w:cs="Times New Roman"/>
          <w:sz w:val="24"/>
          <w:szCs w:val="24"/>
        </w:rPr>
        <w:t xml:space="preserve">. Saskaņā ar Latvijas Universitātes pētnieka Mihaila </w:t>
      </w:r>
      <w:proofErr w:type="spellStart"/>
      <w:r w:rsidRPr="002D363B">
        <w:rPr>
          <w:rFonts w:ascii="Times New Roman" w:hAnsi="Times New Roman" w:cs="Times New Roman"/>
          <w:sz w:val="24"/>
          <w:szCs w:val="24"/>
        </w:rPr>
        <w:t>Hazana</w:t>
      </w:r>
      <w:proofErr w:type="spellEnd"/>
      <w:r w:rsidRPr="002D363B">
        <w:rPr>
          <w:rFonts w:ascii="Times New Roman" w:hAnsi="Times New Roman" w:cs="Times New Roman"/>
          <w:sz w:val="24"/>
          <w:szCs w:val="24"/>
        </w:rPr>
        <w:t xml:space="preserve"> apkopotajiem datiem Latvijā atgriezties plāno tikai 20% aizbraukušo</w:t>
      </w:r>
      <w:r w:rsidR="007C1695" w:rsidRPr="002D363B">
        <w:rPr>
          <w:rFonts w:ascii="Times New Roman" w:hAnsi="Times New Roman" w:cs="Times New Roman"/>
          <w:sz w:val="24"/>
          <w:szCs w:val="24"/>
        </w:rPr>
        <w:t>, turklāt jāņem vērā</w:t>
      </w:r>
      <w:r w:rsidR="001A6603" w:rsidRPr="002D363B">
        <w:rPr>
          <w:rFonts w:ascii="Times New Roman" w:hAnsi="Times New Roman" w:cs="Times New Roman"/>
          <w:sz w:val="24"/>
          <w:szCs w:val="24"/>
        </w:rPr>
        <w:t>, ka,</w:t>
      </w:r>
      <w:r w:rsidRPr="002D363B">
        <w:rPr>
          <w:rFonts w:ascii="Times New Roman" w:hAnsi="Times New Roman" w:cs="Times New Roman"/>
          <w:sz w:val="24"/>
          <w:szCs w:val="24"/>
        </w:rPr>
        <w:t xml:space="preserve"> jo ilgāks ir prombūtnē pavadītais laiks, jo mazāka ir vēlme atgriezties</w:t>
      </w:r>
      <w:r w:rsidRPr="002D363B">
        <w:rPr>
          <w:rStyle w:val="FootnoteReference"/>
          <w:rFonts w:ascii="Times New Roman" w:hAnsi="Times New Roman" w:cs="Times New Roman"/>
          <w:sz w:val="24"/>
          <w:szCs w:val="24"/>
        </w:rPr>
        <w:footnoteReference w:id="30"/>
      </w:r>
      <w:r w:rsidRPr="002D363B">
        <w:rPr>
          <w:rFonts w:ascii="Times New Roman" w:hAnsi="Times New Roman" w:cs="Times New Roman"/>
          <w:sz w:val="24"/>
          <w:szCs w:val="24"/>
        </w:rPr>
        <w:t>.</w:t>
      </w:r>
    </w:p>
    <w:p w14:paraId="6AF5C7AD" w14:textId="77777777" w:rsidR="00F009B1" w:rsidRPr="002D363B" w:rsidRDefault="00F009B1" w:rsidP="00A351C5">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Emigrācija un at</w:t>
      </w:r>
      <w:r w:rsidR="00440BE8" w:rsidRPr="002D363B">
        <w:rPr>
          <w:rFonts w:ascii="Times New Roman" w:hAnsi="Times New Roman" w:cs="Times New Roman"/>
          <w:sz w:val="24"/>
          <w:szCs w:val="24"/>
        </w:rPr>
        <w:t>griešanās Latvijā</w:t>
      </w:r>
      <w:r w:rsidRPr="002D363B">
        <w:rPr>
          <w:rFonts w:ascii="Times New Roman" w:hAnsi="Times New Roman" w:cs="Times New Roman"/>
          <w:sz w:val="24"/>
          <w:szCs w:val="24"/>
        </w:rPr>
        <w:t xml:space="preserve"> notiek paralēli, taču plūsmām ir atšķirīgi apjomi, kas ir cieši saistīti ar ekonomisko situāciju Latvijā, </w:t>
      </w:r>
      <w:r w:rsidR="000724B7" w:rsidRPr="002D363B">
        <w:rPr>
          <w:rFonts w:ascii="Times New Roman" w:hAnsi="Times New Roman" w:cs="Times New Roman"/>
          <w:sz w:val="24"/>
          <w:szCs w:val="24"/>
        </w:rPr>
        <w:t xml:space="preserve">taču būtiski ir </w:t>
      </w:r>
      <w:r w:rsidRPr="002D363B">
        <w:rPr>
          <w:rFonts w:ascii="Times New Roman" w:hAnsi="Times New Roman" w:cs="Times New Roman"/>
          <w:sz w:val="24"/>
          <w:szCs w:val="24"/>
        </w:rPr>
        <w:t>arī</w:t>
      </w:r>
      <w:r w:rsidR="00105613" w:rsidRPr="002D363B">
        <w:rPr>
          <w:rFonts w:ascii="Times New Roman" w:hAnsi="Times New Roman" w:cs="Times New Roman"/>
          <w:sz w:val="24"/>
          <w:szCs w:val="24"/>
        </w:rPr>
        <w:t xml:space="preserve"> </w:t>
      </w:r>
      <w:r w:rsidR="000724B7" w:rsidRPr="002D363B">
        <w:rPr>
          <w:rFonts w:ascii="Times New Roman" w:hAnsi="Times New Roman" w:cs="Times New Roman"/>
          <w:sz w:val="24"/>
          <w:szCs w:val="24"/>
        </w:rPr>
        <w:t>personīgi apsvērumi</w:t>
      </w:r>
      <w:r w:rsidRPr="002D363B">
        <w:rPr>
          <w:rFonts w:ascii="Times New Roman" w:hAnsi="Times New Roman" w:cs="Times New Roman"/>
          <w:sz w:val="24"/>
          <w:szCs w:val="24"/>
        </w:rPr>
        <w:t xml:space="preserve">. Līdz ar vispārējās ekonomiskās situācijas uzlabošanos (atalgojums, darba apstākļi, darba un izglītības iespējas u.c.), notiek emigrācijas plūsmas samazināšanās, </w:t>
      </w:r>
      <w:r w:rsidR="008F130C" w:rsidRPr="002D363B">
        <w:rPr>
          <w:rFonts w:ascii="Times New Roman" w:hAnsi="Times New Roman" w:cs="Times New Roman"/>
          <w:sz w:val="24"/>
          <w:szCs w:val="24"/>
        </w:rPr>
        <w:t>vienlaikus veicinot</w:t>
      </w:r>
      <w:r w:rsidRPr="002D363B">
        <w:rPr>
          <w:rFonts w:ascii="Times New Roman" w:hAnsi="Times New Roman" w:cs="Times New Roman"/>
          <w:sz w:val="24"/>
          <w:szCs w:val="24"/>
        </w:rPr>
        <w:t xml:space="preserve"> </w:t>
      </w:r>
      <w:r w:rsidR="00440BE8" w:rsidRPr="002D363B">
        <w:rPr>
          <w:rFonts w:ascii="Times New Roman" w:hAnsi="Times New Roman" w:cs="Times New Roman"/>
          <w:sz w:val="24"/>
          <w:szCs w:val="24"/>
        </w:rPr>
        <w:t>atgriešanos Latvijā</w:t>
      </w:r>
      <w:r w:rsidRPr="002D363B">
        <w:rPr>
          <w:rFonts w:ascii="Times New Roman" w:hAnsi="Times New Roman" w:cs="Times New Roman"/>
          <w:sz w:val="24"/>
          <w:szCs w:val="24"/>
        </w:rPr>
        <w:t xml:space="preserve">. </w:t>
      </w:r>
      <w:r w:rsidR="00A1108F" w:rsidRPr="002D363B">
        <w:rPr>
          <w:rFonts w:ascii="Times New Roman" w:hAnsi="Times New Roman" w:cs="Times New Roman"/>
          <w:sz w:val="24"/>
          <w:szCs w:val="24"/>
        </w:rPr>
        <w:t>Savukārt d</w:t>
      </w:r>
      <w:r w:rsidRPr="002D363B">
        <w:rPr>
          <w:rFonts w:ascii="Times New Roman" w:hAnsi="Times New Roman" w:cs="Times New Roman"/>
          <w:sz w:val="24"/>
          <w:szCs w:val="24"/>
        </w:rPr>
        <w:t xml:space="preserve">aļa no emigrējušiem </w:t>
      </w:r>
      <w:r w:rsidR="00A1108F" w:rsidRPr="002D363B">
        <w:rPr>
          <w:rFonts w:ascii="Times New Roman" w:hAnsi="Times New Roman" w:cs="Times New Roman"/>
          <w:sz w:val="24"/>
          <w:szCs w:val="24"/>
        </w:rPr>
        <w:t xml:space="preserve">profesionālajā attīstībā </w:t>
      </w:r>
      <w:r w:rsidRPr="002D363B">
        <w:rPr>
          <w:rFonts w:ascii="Times New Roman" w:hAnsi="Times New Roman" w:cs="Times New Roman"/>
          <w:sz w:val="24"/>
          <w:szCs w:val="24"/>
        </w:rPr>
        <w:t>ir</w:t>
      </w:r>
      <w:proofErr w:type="gramStart"/>
      <w:r w:rsidRPr="002D363B">
        <w:rPr>
          <w:rFonts w:ascii="Times New Roman" w:hAnsi="Times New Roman" w:cs="Times New Roman"/>
          <w:sz w:val="24"/>
          <w:szCs w:val="24"/>
        </w:rPr>
        <w:t xml:space="preserve"> sasnieguši tādu līmeni</w:t>
      </w:r>
      <w:proofErr w:type="gramEnd"/>
      <w:r w:rsidRPr="002D363B">
        <w:rPr>
          <w:rFonts w:ascii="Times New Roman" w:hAnsi="Times New Roman" w:cs="Times New Roman"/>
          <w:sz w:val="24"/>
          <w:szCs w:val="24"/>
        </w:rPr>
        <w:t xml:space="preserve">, ka apsver uzņēmējdarbības uzsākšanu Latvijā vai </w:t>
      </w:r>
      <w:r w:rsidR="007A7678" w:rsidRPr="002D363B">
        <w:rPr>
          <w:rFonts w:ascii="Times New Roman" w:hAnsi="Times New Roman" w:cs="Times New Roman"/>
          <w:sz w:val="24"/>
          <w:szCs w:val="24"/>
        </w:rPr>
        <w:t xml:space="preserve">uzņēmējdarbībā balstītu </w:t>
      </w:r>
      <w:r w:rsidRPr="002D363B">
        <w:rPr>
          <w:rFonts w:ascii="Times New Roman" w:hAnsi="Times New Roman" w:cs="Times New Roman"/>
          <w:sz w:val="24"/>
          <w:szCs w:val="24"/>
        </w:rPr>
        <w:t xml:space="preserve">sadarbību ar Latviju. </w:t>
      </w:r>
    </w:p>
    <w:p w14:paraId="71FA1D5F" w14:textId="77777777" w:rsidR="000724B7" w:rsidRPr="002D363B" w:rsidRDefault="000724B7" w:rsidP="00A351C5">
      <w:pPr>
        <w:pStyle w:val="Normalunderline"/>
        <w:spacing w:before="0" w:after="0" w:line="240" w:lineRule="auto"/>
      </w:pPr>
    </w:p>
    <w:p w14:paraId="2345CA83" w14:textId="77777777" w:rsidR="007A70A7" w:rsidRPr="002D363B" w:rsidRDefault="0085108F" w:rsidP="00E01DC3">
      <w:pPr>
        <w:pStyle w:val="Normalunderline"/>
        <w:spacing w:before="0" w:after="0" w:line="240" w:lineRule="auto"/>
        <w:ind w:firstLine="720"/>
      </w:pPr>
      <w:r w:rsidRPr="002D363B">
        <w:t xml:space="preserve">Sasniedzamais </w:t>
      </w:r>
      <w:r w:rsidR="0099145C" w:rsidRPr="002D363B">
        <w:t>rezultāts</w:t>
      </w:r>
      <w:r w:rsidRPr="002D363B">
        <w:t xml:space="preserve"> un n</w:t>
      </w:r>
      <w:r w:rsidR="00C95520" w:rsidRPr="002D363B">
        <w:t>epieciešamā r</w:t>
      </w:r>
      <w:r w:rsidR="007A70A7" w:rsidRPr="002D363B">
        <w:t>īcība</w:t>
      </w:r>
      <w:r w:rsidR="008E4788" w:rsidRPr="002D363B">
        <w:t>:</w:t>
      </w:r>
    </w:p>
    <w:p w14:paraId="4776C6F3" w14:textId="77777777" w:rsidR="000724B7" w:rsidRPr="002D363B" w:rsidRDefault="000724B7" w:rsidP="00A351C5">
      <w:pPr>
        <w:spacing w:after="0" w:line="240" w:lineRule="auto"/>
        <w:ind w:firstLine="720"/>
        <w:jc w:val="both"/>
        <w:rPr>
          <w:rFonts w:ascii="Times New Roman" w:hAnsi="Times New Roman" w:cs="Times New Roman"/>
          <w:sz w:val="24"/>
          <w:szCs w:val="24"/>
        </w:rPr>
      </w:pPr>
    </w:p>
    <w:p w14:paraId="32BB3D6F" w14:textId="77777777" w:rsidR="00A4656C" w:rsidRPr="002D363B" w:rsidRDefault="008E4788" w:rsidP="00A4656C">
      <w:pPr>
        <w:spacing w:after="0" w:line="240" w:lineRule="auto"/>
        <w:ind w:firstLine="720"/>
        <w:jc w:val="both"/>
        <w:rPr>
          <w:rFonts w:ascii="Times New Roman" w:hAnsi="Times New Roman" w:cs="Times New Roman"/>
          <w:sz w:val="24"/>
          <w:szCs w:val="24"/>
        </w:rPr>
      </w:pPr>
      <w:r w:rsidRPr="002D363B">
        <w:rPr>
          <w:rFonts w:ascii="Times New Roman" w:hAnsi="Times New Roman" w:cs="Times New Roman"/>
          <w:sz w:val="24"/>
          <w:szCs w:val="24"/>
        </w:rPr>
        <w:t>V</w:t>
      </w:r>
      <w:r w:rsidR="00A4656C" w:rsidRPr="002D363B">
        <w:rPr>
          <w:rFonts w:ascii="Times New Roman" w:hAnsi="Times New Roman" w:cs="Times New Roman"/>
          <w:sz w:val="24"/>
          <w:szCs w:val="24"/>
        </w:rPr>
        <w:t xml:space="preserve">isiem interesentiem diasporā nodrošināta pieeja informācijai par </w:t>
      </w:r>
      <w:proofErr w:type="spellStart"/>
      <w:r w:rsidR="00A4656C" w:rsidRPr="002D363B">
        <w:rPr>
          <w:rFonts w:ascii="Times New Roman" w:hAnsi="Times New Roman" w:cs="Times New Roman"/>
          <w:sz w:val="24"/>
          <w:szCs w:val="24"/>
        </w:rPr>
        <w:t>atpakaļmigrācijas</w:t>
      </w:r>
      <w:proofErr w:type="spellEnd"/>
      <w:r w:rsidR="00A4656C" w:rsidRPr="002D363B">
        <w:rPr>
          <w:rFonts w:ascii="Times New Roman" w:hAnsi="Times New Roman" w:cs="Times New Roman"/>
          <w:sz w:val="24"/>
          <w:szCs w:val="24"/>
        </w:rPr>
        <w:t xml:space="preserve"> iespējām, pieaudzis informētības līmenis diasporā par indivīdu iespējām, atgriežoties Latvijas darba tirgū. </w:t>
      </w:r>
    </w:p>
    <w:p w14:paraId="5430870B" w14:textId="77777777" w:rsidR="00D35FCB" w:rsidRPr="002D363B" w:rsidRDefault="00D35FCB" w:rsidP="00A4656C">
      <w:pPr>
        <w:spacing w:after="0" w:line="240" w:lineRule="auto"/>
        <w:ind w:firstLine="720"/>
        <w:jc w:val="both"/>
        <w:rPr>
          <w:rFonts w:ascii="Times New Roman" w:hAnsi="Times New Roman" w:cs="Times New Roman"/>
          <w:sz w:val="24"/>
          <w:szCs w:val="24"/>
        </w:rPr>
      </w:pPr>
    </w:p>
    <w:p w14:paraId="64B981EB" w14:textId="77777777" w:rsidR="000733ED" w:rsidRPr="002D363B" w:rsidRDefault="00D35FCB" w:rsidP="006365E2">
      <w:pPr>
        <w:pStyle w:val="ListParagraph"/>
        <w:numPr>
          <w:ilvl w:val="0"/>
          <w:numId w:val="25"/>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Viens no Reemigrācijas atbalsta pasākumu plāna īstenošanas virzieniem ir</w:t>
      </w:r>
      <w:r w:rsidR="006F7424" w:rsidRPr="002D363B">
        <w:rPr>
          <w:rFonts w:ascii="Times New Roman" w:hAnsi="Times New Roman" w:cs="Times New Roman"/>
          <w:sz w:val="24"/>
          <w:szCs w:val="24"/>
        </w:rPr>
        <w:t xml:space="preserve"> panākt to, lai darbavietu piedāvājumi sasniegtu interesentus diasporā – cilvēkus ar kompetencēm un interesi atgriezties Latvijā.</w:t>
      </w:r>
      <w:r w:rsidRPr="002D363B">
        <w:rPr>
          <w:rFonts w:ascii="Times New Roman" w:hAnsi="Times New Roman" w:cs="Times New Roman"/>
          <w:sz w:val="24"/>
          <w:szCs w:val="24"/>
        </w:rPr>
        <w:t xml:space="preserve"> </w:t>
      </w:r>
      <w:r w:rsidR="00F009B1" w:rsidRPr="002D363B">
        <w:rPr>
          <w:rFonts w:ascii="Times New Roman" w:hAnsi="Times New Roman" w:cs="Times New Roman"/>
          <w:sz w:val="24"/>
          <w:szCs w:val="24"/>
        </w:rPr>
        <w:t xml:space="preserve">Šim nolūkam vienotā komunikācijas </w:t>
      </w:r>
      <w:r w:rsidR="00F009B1" w:rsidRPr="002D363B">
        <w:rPr>
          <w:rFonts w:ascii="Times New Roman" w:hAnsi="Times New Roman" w:cs="Times New Roman"/>
          <w:sz w:val="24"/>
          <w:szCs w:val="24"/>
        </w:rPr>
        <w:lastRenderedPageBreak/>
        <w:t xml:space="preserve">platforma „Globālais latvietis” </w:t>
      </w:r>
      <w:r w:rsidR="00936D80" w:rsidRPr="002D363B">
        <w:rPr>
          <w:rFonts w:ascii="Times New Roman" w:hAnsi="Times New Roman" w:cs="Times New Roman"/>
          <w:sz w:val="24"/>
          <w:szCs w:val="24"/>
        </w:rPr>
        <w:t xml:space="preserve">var </w:t>
      </w:r>
      <w:r w:rsidR="00F009B1" w:rsidRPr="002D363B">
        <w:rPr>
          <w:rFonts w:ascii="Times New Roman" w:hAnsi="Times New Roman" w:cs="Times New Roman"/>
          <w:sz w:val="24"/>
          <w:szCs w:val="24"/>
        </w:rPr>
        <w:t>piedāvā</w:t>
      </w:r>
      <w:r w:rsidR="00936D80" w:rsidRPr="002D363B">
        <w:rPr>
          <w:rFonts w:ascii="Times New Roman" w:hAnsi="Times New Roman" w:cs="Times New Roman"/>
          <w:sz w:val="24"/>
          <w:szCs w:val="24"/>
        </w:rPr>
        <w:t>t</w:t>
      </w:r>
      <w:r w:rsidR="00F009B1" w:rsidRPr="002D363B">
        <w:rPr>
          <w:rFonts w:ascii="Times New Roman" w:hAnsi="Times New Roman" w:cs="Times New Roman"/>
          <w:sz w:val="24"/>
          <w:szCs w:val="24"/>
        </w:rPr>
        <w:t xml:space="preserve"> instrumentus </w:t>
      </w:r>
      <w:r w:rsidR="00C12F7C" w:rsidRPr="002D363B">
        <w:rPr>
          <w:rFonts w:ascii="Times New Roman" w:hAnsi="Times New Roman" w:cs="Times New Roman"/>
          <w:sz w:val="24"/>
          <w:szCs w:val="24"/>
        </w:rPr>
        <w:t xml:space="preserve">jau esošo </w:t>
      </w:r>
      <w:r w:rsidR="00F009B1" w:rsidRPr="002D363B">
        <w:rPr>
          <w:rFonts w:ascii="Times New Roman" w:hAnsi="Times New Roman" w:cs="Times New Roman"/>
          <w:sz w:val="24"/>
          <w:szCs w:val="24"/>
        </w:rPr>
        <w:t xml:space="preserve">datu bāžu izmantošanai un atgriešanās pieredzes komunicēšanai sabiedrībā. </w:t>
      </w:r>
    </w:p>
    <w:p w14:paraId="3BB9F4CE" w14:textId="77777777" w:rsidR="004F4BD2" w:rsidRPr="002D363B" w:rsidRDefault="0080055B" w:rsidP="006365E2">
      <w:pPr>
        <w:pStyle w:val="ListParagraph"/>
        <w:numPr>
          <w:ilvl w:val="0"/>
          <w:numId w:val="25"/>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 xml:space="preserve">Valsts Reģionālās Attīstības aģentūras veidotais vienotais valsts un pašvaldību portāls </w:t>
      </w:r>
      <w:hyperlink r:id="rId14" w:history="1">
        <w:r w:rsidRPr="002D363B">
          <w:rPr>
            <w:rStyle w:val="Hyperlink"/>
            <w:rFonts w:ascii="Times New Roman" w:hAnsi="Times New Roman" w:cs="Times New Roman"/>
            <w:i/>
            <w:sz w:val="24"/>
            <w:szCs w:val="24"/>
            <w:u w:val="none"/>
          </w:rPr>
          <w:t>www.latvija.lv</w:t>
        </w:r>
      </w:hyperlink>
      <w:r w:rsidRPr="002D363B">
        <w:rPr>
          <w:rStyle w:val="Hyperlink"/>
          <w:rFonts w:ascii="Times New Roman" w:hAnsi="Times New Roman" w:cs="Times New Roman"/>
          <w:i/>
          <w:sz w:val="24"/>
          <w:szCs w:val="24"/>
          <w:u w:val="none"/>
        </w:rPr>
        <w:t xml:space="preserve"> </w:t>
      </w:r>
      <w:r w:rsidRPr="002D363B">
        <w:rPr>
          <w:rStyle w:val="Hyperlink"/>
          <w:rFonts w:ascii="Times New Roman" w:hAnsi="Times New Roman" w:cs="Times New Roman"/>
          <w:sz w:val="24"/>
          <w:szCs w:val="24"/>
          <w:u w:val="none"/>
        </w:rPr>
        <w:t xml:space="preserve">jānodrošina ar </w:t>
      </w:r>
      <w:r w:rsidRPr="002D363B">
        <w:rPr>
          <w:rFonts w:ascii="Times New Roman" w:hAnsi="Times New Roman" w:cs="Times New Roman"/>
          <w:sz w:val="24"/>
          <w:szCs w:val="24"/>
        </w:rPr>
        <w:t>aktuālu informāciju</w:t>
      </w:r>
      <w:r w:rsidR="004F4BD2" w:rsidRPr="002D363B">
        <w:rPr>
          <w:rFonts w:ascii="Times New Roman" w:hAnsi="Times New Roman" w:cs="Times New Roman"/>
          <w:sz w:val="24"/>
          <w:szCs w:val="24"/>
        </w:rPr>
        <w:t xml:space="preserve"> par Latvijas valsts un pašvaldību sniegtajiem pakalpojumiem, tostarp e-iespējām un e-pakalpojumiem, kas svarīga ārvalstīs dzīvojošajiem Latvijas valstspiederīgajiem, kuri plāno atgriezties Latvijā.</w:t>
      </w:r>
      <w:r w:rsidR="004F4BD2" w:rsidRPr="002D363B">
        <w:rPr>
          <w:rFonts w:ascii="Times New Roman" w:hAnsi="Times New Roman" w:cs="Times New Roman"/>
        </w:rPr>
        <w:t xml:space="preserve"> </w:t>
      </w:r>
    </w:p>
    <w:p w14:paraId="67F153E8" w14:textId="77777777" w:rsidR="00715D4B" w:rsidRPr="002D363B" w:rsidRDefault="00715D4B" w:rsidP="006365E2">
      <w:pPr>
        <w:pStyle w:val="ListParagraph"/>
        <w:numPr>
          <w:ilvl w:val="0"/>
          <w:numId w:val="25"/>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 xml:space="preserve">Jāstiprina </w:t>
      </w:r>
      <w:r w:rsidR="00F009B1" w:rsidRPr="002D363B">
        <w:rPr>
          <w:rFonts w:ascii="Times New Roman" w:hAnsi="Times New Roman" w:cs="Times New Roman"/>
          <w:sz w:val="24"/>
          <w:szCs w:val="24"/>
        </w:rPr>
        <w:t xml:space="preserve">ĀM un </w:t>
      </w:r>
      <w:r w:rsidR="0085108F" w:rsidRPr="002D363B">
        <w:rPr>
          <w:rFonts w:ascii="Times New Roman" w:hAnsi="Times New Roman" w:cs="Times New Roman"/>
          <w:sz w:val="24"/>
          <w:szCs w:val="24"/>
        </w:rPr>
        <w:t>vēstniecību</w:t>
      </w:r>
      <w:r w:rsidR="00F009B1" w:rsidRPr="002D363B">
        <w:rPr>
          <w:rFonts w:ascii="Times New Roman" w:hAnsi="Times New Roman" w:cs="Times New Roman"/>
          <w:sz w:val="24"/>
          <w:szCs w:val="24"/>
        </w:rPr>
        <w:t xml:space="preserve"> lom</w:t>
      </w:r>
      <w:r w:rsidR="00775781" w:rsidRPr="002D363B">
        <w:rPr>
          <w:rFonts w:ascii="Times New Roman" w:hAnsi="Times New Roman" w:cs="Times New Roman"/>
          <w:sz w:val="24"/>
          <w:szCs w:val="24"/>
        </w:rPr>
        <w:t>a</w:t>
      </w:r>
      <w:r w:rsidR="00F009B1" w:rsidRPr="002D363B">
        <w:rPr>
          <w:rFonts w:ascii="Times New Roman" w:hAnsi="Times New Roman" w:cs="Times New Roman"/>
          <w:sz w:val="24"/>
          <w:szCs w:val="24"/>
        </w:rPr>
        <w:t xml:space="preserve"> komunikācijas nodrošināšanā starp diasporu un partneriem Latvijā</w:t>
      </w:r>
      <w:r w:rsidR="000733ED" w:rsidRPr="002D363B">
        <w:rPr>
          <w:rFonts w:ascii="Times New Roman" w:hAnsi="Times New Roman" w:cs="Times New Roman"/>
          <w:sz w:val="24"/>
          <w:szCs w:val="24"/>
        </w:rPr>
        <w:t xml:space="preserve"> (N</w:t>
      </w:r>
      <w:r w:rsidRPr="002D363B">
        <w:rPr>
          <w:rFonts w:ascii="Times New Roman" w:hAnsi="Times New Roman" w:cs="Times New Roman"/>
          <w:sz w:val="24"/>
          <w:szCs w:val="24"/>
        </w:rPr>
        <w:t>VA</w:t>
      </w:r>
      <w:r w:rsidR="000733ED" w:rsidRPr="002D363B">
        <w:rPr>
          <w:rFonts w:ascii="Times New Roman" w:hAnsi="Times New Roman" w:cs="Times New Roman"/>
          <w:sz w:val="24"/>
          <w:szCs w:val="24"/>
        </w:rPr>
        <w:t>, Latvijas Pašvaldību savienība u.c.)</w:t>
      </w:r>
      <w:r w:rsidR="00F009B1" w:rsidRPr="002D363B">
        <w:rPr>
          <w:rFonts w:ascii="Times New Roman" w:hAnsi="Times New Roman" w:cs="Times New Roman"/>
          <w:sz w:val="24"/>
          <w:szCs w:val="24"/>
        </w:rPr>
        <w:t xml:space="preserve">, izveidojot instrumentus diasporas informēšanai par atgriešanās iespējām, kā arī sniedzot iespējamu praktisku atbalstu formalitāšu kārtošanā. </w:t>
      </w:r>
    </w:p>
    <w:p w14:paraId="302CD9A7" w14:textId="77777777" w:rsidR="00272E83" w:rsidRPr="002D363B" w:rsidRDefault="00F009B1" w:rsidP="006365E2">
      <w:pPr>
        <w:pStyle w:val="ListParagraph"/>
        <w:numPr>
          <w:ilvl w:val="0"/>
          <w:numId w:val="25"/>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 xml:space="preserve">Latvija kā uzņēmējdarbībai pievilcīga vide ir jāpopularizē arī Latvijas diasporas vidū, </w:t>
      </w:r>
      <w:r w:rsidR="00C12F7C" w:rsidRPr="002D363B">
        <w:rPr>
          <w:rFonts w:ascii="Times New Roman" w:hAnsi="Times New Roman" w:cs="Times New Roman"/>
          <w:sz w:val="24"/>
          <w:szCs w:val="24"/>
        </w:rPr>
        <w:t>tādējādi veicinot</w:t>
      </w:r>
      <w:r w:rsidRPr="002D363B">
        <w:rPr>
          <w:rFonts w:ascii="Times New Roman" w:hAnsi="Times New Roman" w:cs="Times New Roman"/>
          <w:sz w:val="24"/>
          <w:szCs w:val="24"/>
        </w:rPr>
        <w:t xml:space="preserve"> Latvijas diasporas pārstāvj</w:t>
      </w:r>
      <w:r w:rsidR="00C12F7C" w:rsidRPr="002D363B">
        <w:rPr>
          <w:rFonts w:ascii="Times New Roman" w:hAnsi="Times New Roman" w:cs="Times New Roman"/>
          <w:sz w:val="24"/>
          <w:szCs w:val="24"/>
        </w:rPr>
        <w:t>u</w:t>
      </w:r>
      <w:r w:rsidRPr="002D363B">
        <w:rPr>
          <w:rFonts w:ascii="Times New Roman" w:hAnsi="Times New Roman" w:cs="Times New Roman"/>
          <w:sz w:val="24"/>
          <w:szCs w:val="24"/>
        </w:rPr>
        <w:t xml:space="preserve"> atgrie</w:t>
      </w:r>
      <w:r w:rsidR="00C12F7C" w:rsidRPr="002D363B">
        <w:rPr>
          <w:rFonts w:ascii="Times New Roman" w:hAnsi="Times New Roman" w:cs="Times New Roman"/>
          <w:sz w:val="24"/>
          <w:szCs w:val="24"/>
        </w:rPr>
        <w:t>šano</w:t>
      </w:r>
      <w:r w:rsidRPr="002D363B">
        <w:rPr>
          <w:rFonts w:ascii="Times New Roman" w:hAnsi="Times New Roman" w:cs="Times New Roman"/>
          <w:sz w:val="24"/>
          <w:szCs w:val="24"/>
        </w:rPr>
        <w:t>s Latvijā jau kā darba devēji</w:t>
      </w:r>
      <w:r w:rsidR="00C12F7C" w:rsidRPr="002D363B">
        <w:rPr>
          <w:rFonts w:ascii="Times New Roman" w:hAnsi="Times New Roman" w:cs="Times New Roman"/>
          <w:sz w:val="24"/>
          <w:szCs w:val="24"/>
        </w:rPr>
        <w:t>em</w:t>
      </w:r>
      <w:r w:rsidRPr="002D363B">
        <w:rPr>
          <w:rFonts w:ascii="Times New Roman" w:hAnsi="Times New Roman" w:cs="Times New Roman"/>
          <w:sz w:val="24"/>
          <w:szCs w:val="24"/>
        </w:rPr>
        <w:t xml:space="preserve"> vai investoru pārstāvji</w:t>
      </w:r>
      <w:r w:rsidR="00C12F7C" w:rsidRPr="002D363B">
        <w:rPr>
          <w:rFonts w:ascii="Times New Roman" w:hAnsi="Times New Roman" w:cs="Times New Roman"/>
          <w:sz w:val="24"/>
          <w:szCs w:val="24"/>
        </w:rPr>
        <w:t>em</w:t>
      </w:r>
      <w:r w:rsidRPr="002D363B">
        <w:rPr>
          <w:rFonts w:ascii="Times New Roman" w:hAnsi="Times New Roman" w:cs="Times New Roman"/>
          <w:sz w:val="24"/>
          <w:szCs w:val="24"/>
        </w:rPr>
        <w:t>.</w:t>
      </w:r>
      <w:r w:rsidR="00944F7B" w:rsidRPr="002D363B">
        <w:rPr>
          <w:rFonts w:ascii="Times New Roman" w:hAnsi="Times New Roman" w:cs="Times New Roman"/>
          <w:sz w:val="24"/>
          <w:szCs w:val="24"/>
        </w:rPr>
        <w:t xml:space="preserve"> </w:t>
      </w:r>
    </w:p>
    <w:p w14:paraId="43A6A480" w14:textId="77777777" w:rsidR="001B6D84" w:rsidRPr="002D363B" w:rsidRDefault="006F7424" w:rsidP="006365E2">
      <w:pPr>
        <w:pStyle w:val="ListParagraph"/>
        <w:numPr>
          <w:ilvl w:val="0"/>
          <w:numId w:val="25"/>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Jāievieš</w:t>
      </w:r>
      <w:r w:rsidR="00597FD4" w:rsidRPr="002D363B">
        <w:rPr>
          <w:rFonts w:ascii="Times New Roman" w:hAnsi="Times New Roman" w:cs="Times New Roman"/>
          <w:sz w:val="24"/>
          <w:szCs w:val="24"/>
        </w:rPr>
        <w:t xml:space="preserve"> vi</w:t>
      </w:r>
      <w:r w:rsidRPr="002D363B">
        <w:rPr>
          <w:rFonts w:ascii="Times New Roman" w:hAnsi="Times New Roman" w:cs="Times New Roman"/>
          <w:sz w:val="24"/>
          <w:szCs w:val="24"/>
        </w:rPr>
        <w:t>enas pieturas aģentūras princips</w:t>
      </w:r>
      <w:r w:rsidR="00597FD4" w:rsidRPr="002D363B">
        <w:rPr>
          <w:rFonts w:ascii="Times New Roman" w:hAnsi="Times New Roman" w:cs="Times New Roman"/>
          <w:sz w:val="24"/>
          <w:szCs w:val="24"/>
        </w:rPr>
        <w:t>,</w:t>
      </w:r>
      <w:r w:rsidR="00A351C5" w:rsidRPr="002D363B">
        <w:rPr>
          <w:rFonts w:ascii="Times New Roman" w:hAnsi="Times New Roman" w:cs="Times New Roman"/>
          <w:sz w:val="24"/>
          <w:szCs w:val="24"/>
        </w:rPr>
        <w:t xml:space="preserve"> </w:t>
      </w:r>
      <w:r w:rsidR="00597FD4" w:rsidRPr="002D363B">
        <w:rPr>
          <w:rFonts w:ascii="Times New Roman" w:hAnsi="Times New Roman" w:cs="Times New Roman"/>
          <w:sz w:val="24"/>
          <w:szCs w:val="24"/>
        </w:rPr>
        <w:t xml:space="preserve">sniedzot </w:t>
      </w:r>
      <w:r w:rsidRPr="002D363B">
        <w:rPr>
          <w:rFonts w:ascii="Times New Roman" w:hAnsi="Times New Roman" w:cs="Times New Roman"/>
          <w:sz w:val="24"/>
          <w:szCs w:val="24"/>
        </w:rPr>
        <w:t xml:space="preserve">informāciju un konsultācijas jautājumos, kas attiecas uz personas pārcelšanos un uzturēšanos Latvijā, kā arī </w:t>
      </w:r>
      <w:r w:rsidR="00597FD4" w:rsidRPr="002D363B">
        <w:rPr>
          <w:rFonts w:ascii="Times New Roman" w:hAnsi="Times New Roman" w:cs="Times New Roman"/>
          <w:sz w:val="24"/>
          <w:szCs w:val="24"/>
        </w:rPr>
        <w:t>individualizētus atbalsta pasākumus tiem, kuri vēlas atgriezties vai ir atgriezušies Latvijā pēc prombūtnes ārzemēs</w:t>
      </w:r>
      <w:r w:rsidR="001B6D84" w:rsidRPr="002D363B">
        <w:rPr>
          <w:rFonts w:ascii="Times New Roman" w:hAnsi="Times New Roman" w:cs="Times New Roman"/>
          <w:sz w:val="24"/>
          <w:szCs w:val="24"/>
        </w:rPr>
        <w:t xml:space="preserve">. </w:t>
      </w:r>
    </w:p>
    <w:p w14:paraId="6B018B41" w14:textId="77777777" w:rsidR="009D47BC" w:rsidRPr="002D363B" w:rsidRDefault="009D47BC" w:rsidP="00A351C5">
      <w:pPr>
        <w:pStyle w:val="Heading3"/>
        <w:spacing w:before="0" w:line="240" w:lineRule="auto"/>
        <w:ind w:firstLine="720"/>
        <w:jc w:val="both"/>
        <w:rPr>
          <w:rFonts w:ascii="Times New Roman" w:hAnsi="Times New Roman" w:cs="Times New Roman"/>
          <w:b w:val="0"/>
          <w:bCs w:val="0"/>
          <w:i/>
          <w:iCs/>
          <w:color w:val="000000"/>
          <w:sz w:val="24"/>
          <w:szCs w:val="24"/>
          <w:u w:color="000000"/>
        </w:rPr>
      </w:pPr>
      <w:bookmarkStart w:id="35" w:name="_Toc387925928"/>
      <w:bookmarkStart w:id="36" w:name="_Toc387994581"/>
    </w:p>
    <w:p w14:paraId="354824C4" w14:textId="77777777" w:rsidR="00C51543" w:rsidRPr="002D363B" w:rsidRDefault="00C51543" w:rsidP="00A351C5">
      <w:pPr>
        <w:pStyle w:val="Heading3"/>
        <w:spacing w:before="0" w:line="240" w:lineRule="auto"/>
        <w:ind w:firstLine="720"/>
        <w:jc w:val="both"/>
        <w:rPr>
          <w:rFonts w:ascii="Times New Roman" w:hAnsi="Times New Roman" w:cs="Times New Roman"/>
          <w:b w:val="0"/>
          <w:bCs w:val="0"/>
          <w:i/>
          <w:iCs/>
          <w:color w:val="000000"/>
          <w:sz w:val="24"/>
          <w:szCs w:val="24"/>
          <w:u w:color="000000"/>
        </w:rPr>
      </w:pPr>
    </w:p>
    <w:p w14:paraId="2BB73943" w14:textId="77777777" w:rsidR="00A07E90" w:rsidRPr="002D363B" w:rsidRDefault="00A07E90" w:rsidP="00A351C5">
      <w:pPr>
        <w:pStyle w:val="Heading3"/>
        <w:spacing w:before="0" w:line="240" w:lineRule="auto"/>
        <w:ind w:firstLine="720"/>
        <w:jc w:val="both"/>
        <w:rPr>
          <w:rFonts w:ascii="Times New Roman" w:hAnsi="Times New Roman" w:cs="Times New Roman"/>
          <w:sz w:val="24"/>
          <w:szCs w:val="24"/>
        </w:rPr>
      </w:pPr>
      <w:r w:rsidRPr="002D363B">
        <w:rPr>
          <w:rFonts w:ascii="Times New Roman" w:hAnsi="Times New Roman" w:cs="Times New Roman"/>
          <w:b w:val="0"/>
          <w:bCs w:val="0"/>
          <w:i/>
          <w:iCs/>
          <w:color w:val="000000"/>
          <w:sz w:val="24"/>
          <w:szCs w:val="24"/>
          <w:u w:color="000000"/>
        </w:rPr>
        <w:t xml:space="preserve">4.2. </w:t>
      </w:r>
      <w:r w:rsidRPr="002D363B">
        <w:rPr>
          <w:rFonts w:ascii="Times New Roman" w:hAnsi="Times New Roman" w:cs="Times New Roman"/>
          <w:b w:val="0"/>
          <w:i/>
          <w:sz w:val="24"/>
          <w:szCs w:val="24"/>
        </w:rPr>
        <w:t>Bērnu integrācija Latvijas izglītības sistēmā un sabiedrībā kopumā</w:t>
      </w:r>
      <w:bookmarkEnd w:id="35"/>
      <w:bookmarkEnd w:id="36"/>
      <w:r w:rsidRPr="002D363B">
        <w:rPr>
          <w:rFonts w:ascii="Times New Roman" w:hAnsi="Times New Roman" w:cs="Times New Roman"/>
          <w:b w:val="0"/>
          <w:i/>
          <w:sz w:val="24"/>
          <w:szCs w:val="24"/>
        </w:rPr>
        <w:t xml:space="preserve"> </w:t>
      </w:r>
    </w:p>
    <w:p w14:paraId="2F1C92D0" w14:textId="77777777" w:rsidR="009D47BC" w:rsidRPr="002D363B" w:rsidRDefault="009D47BC" w:rsidP="00A351C5">
      <w:pPr>
        <w:pStyle w:val="CommentText"/>
        <w:spacing w:after="0"/>
        <w:ind w:firstLine="720"/>
        <w:jc w:val="both"/>
        <w:rPr>
          <w:rFonts w:ascii="Times New Roman" w:hAnsi="Times New Roman" w:cs="Times New Roman"/>
          <w:sz w:val="24"/>
          <w:szCs w:val="24"/>
        </w:rPr>
      </w:pPr>
    </w:p>
    <w:p w14:paraId="7638F65F" w14:textId="77777777" w:rsidR="007126BB" w:rsidRPr="002D363B" w:rsidRDefault="00DB08C8" w:rsidP="00A351C5">
      <w:pPr>
        <w:pStyle w:val="CommentText"/>
        <w:spacing w:after="0"/>
        <w:ind w:firstLine="720"/>
        <w:jc w:val="both"/>
        <w:rPr>
          <w:rFonts w:ascii="Times New Roman" w:hAnsi="Times New Roman" w:cs="Times New Roman"/>
          <w:sz w:val="24"/>
          <w:szCs w:val="24"/>
        </w:rPr>
      </w:pPr>
      <w:r w:rsidRPr="002D363B">
        <w:rPr>
          <w:rFonts w:ascii="Times New Roman" w:hAnsi="Times New Roman" w:cs="Times New Roman"/>
          <w:sz w:val="24"/>
          <w:szCs w:val="24"/>
        </w:rPr>
        <w:t xml:space="preserve">Ģimenēm </w:t>
      </w:r>
      <w:r w:rsidR="007126BB" w:rsidRPr="002D363B">
        <w:rPr>
          <w:rFonts w:ascii="Times New Roman" w:hAnsi="Times New Roman" w:cs="Times New Roman"/>
          <w:sz w:val="24"/>
          <w:szCs w:val="24"/>
        </w:rPr>
        <w:t>atgrie</w:t>
      </w:r>
      <w:r w:rsidRPr="002D363B">
        <w:rPr>
          <w:rFonts w:ascii="Times New Roman" w:hAnsi="Times New Roman" w:cs="Times New Roman"/>
          <w:sz w:val="24"/>
          <w:szCs w:val="24"/>
        </w:rPr>
        <w:t>žotie</w:t>
      </w:r>
      <w:r w:rsidR="007126BB" w:rsidRPr="002D363B">
        <w:rPr>
          <w:rFonts w:ascii="Times New Roman" w:hAnsi="Times New Roman" w:cs="Times New Roman"/>
          <w:sz w:val="24"/>
          <w:szCs w:val="24"/>
        </w:rPr>
        <w:t>s Latvijā</w:t>
      </w:r>
      <w:r w:rsidRPr="002D363B">
        <w:rPr>
          <w:rFonts w:ascii="Times New Roman" w:hAnsi="Times New Roman" w:cs="Times New Roman"/>
          <w:sz w:val="24"/>
          <w:szCs w:val="24"/>
        </w:rPr>
        <w:t>,</w:t>
      </w:r>
      <w:r w:rsidR="000F3123" w:rsidRPr="002D363B">
        <w:rPr>
          <w:rFonts w:ascii="Times New Roman" w:hAnsi="Times New Roman" w:cs="Times New Roman"/>
          <w:sz w:val="24"/>
          <w:szCs w:val="24"/>
        </w:rPr>
        <w:t xml:space="preserve"> </w:t>
      </w:r>
      <w:r w:rsidRPr="002D363B">
        <w:rPr>
          <w:rFonts w:ascii="Times New Roman" w:hAnsi="Times New Roman" w:cs="Times New Roman"/>
          <w:sz w:val="24"/>
          <w:szCs w:val="24"/>
        </w:rPr>
        <w:t>viena no</w:t>
      </w:r>
      <w:r w:rsidR="007126BB" w:rsidRPr="002D363B">
        <w:rPr>
          <w:rFonts w:ascii="Times New Roman" w:hAnsi="Times New Roman" w:cs="Times New Roman"/>
          <w:sz w:val="24"/>
          <w:szCs w:val="24"/>
        </w:rPr>
        <w:t xml:space="preserve"> aktuāl</w:t>
      </w:r>
      <w:r w:rsidRPr="002D363B">
        <w:rPr>
          <w:rFonts w:ascii="Times New Roman" w:hAnsi="Times New Roman" w:cs="Times New Roman"/>
          <w:sz w:val="24"/>
          <w:szCs w:val="24"/>
        </w:rPr>
        <w:t>āk</w:t>
      </w:r>
      <w:r w:rsidR="007126BB" w:rsidRPr="002D363B">
        <w:rPr>
          <w:rFonts w:ascii="Times New Roman" w:hAnsi="Times New Roman" w:cs="Times New Roman"/>
          <w:sz w:val="24"/>
          <w:szCs w:val="24"/>
        </w:rPr>
        <w:t>a</w:t>
      </w:r>
      <w:r w:rsidRPr="002D363B">
        <w:rPr>
          <w:rFonts w:ascii="Times New Roman" w:hAnsi="Times New Roman" w:cs="Times New Roman"/>
          <w:sz w:val="24"/>
          <w:szCs w:val="24"/>
        </w:rPr>
        <w:t>jām</w:t>
      </w:r>
      <w:r w:rsidR="007126BB" w:rsidRPr="002D363B">
        <w:rPr>
          <w:rFonts w:ascii="Times New Roman" w:hAnsi="Times New Roman" w:cs="Times New Roman"/>
          <w:sz w:val="24"/>
          <w:szCs w:val="24"/>
        </w:rPr>
        <w:t xml:space="preserve"> problēm</w:t>
      </w:r>
      <w:r w:rsidRPr="002D363B">
        <w:rPr>
          <w:rFonts w:ascii="Times New Roman" w:hAnsi="Times New Roman" w:cs="Times New Roman"/>
          <w:sz w:val="24"/>
          <w:szCs w:val="24"/>
        </w:rPr>
        <w:t xml:space="preserve">ām </w:t>
      </w:r>
      <w:r w:rsidR="007126BB" w:rsidRPr="002D363B">
        <w:rPr>
          <w:rFonts w:ascii="Times New Roman" w:hAnsi="Times New Roman" w:cs="Times New Roman"/>
          <w:sz w:val="24"/>
          <w:szCs w:val="24"/>
        </w:rPr>
        <w:t xml:space="preserve">ir bērnu </w:t>
      </w:r>
      <w:r w:rsidRPr="002D363B">
        <w:rPr>
          <w:rFonts w:ascii="Times New Roman" w:hAnsi="Times New Roman" w:cs="Times New Roman"/>
          <w:sz w:val="24"/>
          <w:szCs w:val="24"/>
        </w:rPr>
        <w:t xml:space="preserve">iekļaušanās </w:t>
      </w:r>
      <w:r w:rsidR="007126BB" w:rsidRPr="002D363B">
        <w:rPr>
          <w:rFonts w:ascii="Times New Roman" w:hAnsi="Times New Roman" w:cs="Times New Roman"/>
          <w:sz w:val="24"/>
          <w:szCs w:val="24"/>
        </w:rPr>
        <w:t xml:space="preserve">Latvijas izglītības sistēmā un iespēju nodrošināšana viņu pilnvērtīgai integrācijai sabiedrībā. </w:t>
      </w:r>
      <w:r w:rsidR="008F130C" w:rsidRPr="002D363B">
        <w:rPr>
          <w:rFonts w:ascii="Times New Roman" w:hAnsi="Times New Roman" w:cs="Times New Roman"/>
          <w:sz w:val="24"/>
          <w:szCs w:val="24"/>
        </w:rPr>
        <w:t>S</w:t>
      </w:r>
      <w:r w:rsidR="000F3123" w:rsidRPr="002D363B">
        <w:rPr>
          <w:rFonts w:ascii="Times New Roman" w:hAnsi="Times New Roman" w:cs="Times New Roman"/>
          <w:sz w:val="24"/>
          <w:szCs w:val="24"/>
        </w:rPr>
        <w:t xml:space="preserve">varīga </w:t>
      </w:r>
      <w:r w:rsidR="008F130C" w:rsidRPr="002D363B">
        <w:rPr>
          <w:rFonts w:ascii="Times New Roman" w:hAnsi="Times New Roman" w:cs="Times New Roman"/>
          <w:sz w:val="24"/>
          <w:szCs w:val="24"/>
        </w:rPr>
        <w:t xml:space="preserve">ir </w:t>
      </w:r>
      <w:r w:rsidRPr="002D363B">
        <w:rPr>
          <w:rFonts w:ascii="Times New Roman" w:hAnsi="Times New Roman" w:cs="Times New Roman"/>
          <w:sz w:val="24"/>
          <w:szCs w:val="24"/>
        </w:rPr>
        <w:t xml:space="preserve">gan </w:t>
      </w:r>
      <w:r w:rsidR="000F3123" w:rsidRPr="002D363B">
        <w:rPr>
          <w:rFonts w:ascii="Times New Roman" w:hAnsi="Times New Roman" w:cs="Times New Roman"/>
          <w:sz w:val="24"/>
          <w:szCs w:val="24"/>
        </w:rPr>
        <w:t xml:space="preserve">skolas </w:t>
      </w:r>
      <w:r w:rsidRPr="002D363B">
        <w:rPr>
          <w:rFonts w:ascii="Times New Roman" w:hAnsi="Times New Roman" w:cs="Times New Roman"/>
          <w:sz w:val="24"/>
          <w:szCs w:val="24"/>
        </w:rPr>
        <w:t xml:space="preserve">vide un </w:t>
      </w:r>
      <w:r w:rsidR="000F3123" w:rsidRPr="002D363B">
        <w:rPr>
          <w:rFonts w:ascii="Times New Roman" w:hAnsi="Times New Roman" w:cs="Times New Roman"/>
          <w:sz w:val="24"/>
          <w:szCs w:val="24"/>
        </w:rPr>
        <w:t xml:space="preserve">attieksme, </w:t>
      </w:r>
      <w:r w:rsidR="008F130C" w:rsidRPr="002D363B">
        <w:rPr>
          <w:rFonts w:ascii="Times New Roman" w:hAnsi="Times New Roman" w:cs="Times New Roman"/>
          <w:sz w:val="24"/>
          <w:szCs w:val="24"/>
        </w:rPr>
        <w:t>gan</w:t>
      </w:r>
      <w:r w:rsidRPr="002D363B">
        <w:rPr>
          <w:rFonts w:ascii="Times New Roman" w:hAnsi="Times New Roman" w:cs="Times New Roman"/>
          <w:sz w:val="24"/>
          <w:szCs w:val="24"/>
        </w:rPr>
        <w:t xml:space="preserve"> </w:t>
      </w:r>
      <w:r w:rsidR="000F3123" w:rsidRPr="002D363B">
        <w:rPr>
          <w:rFonts w:ascii="Times New Roman" w:hAnsi="Times New Roman" w:cs="Times New Roman"/>
          <w:sz w:val="24"/>
          <w:szCs w:val="24"/>
        </w:rPr>
        <w:t xml:space="preserve">iespēja satikt līdzīgus vienaudžus, kuri arī </w:t>
      </w:r>
      <w:r w:rsidRPr="002D363B">
        <w:rPr>
          <w:rFonts w:ascii="Times New Roman" w:hAnsi="Times New Roman" w:cs="Times New Roman"/>
          <w:sz w:val="24"/>
          <w:szCs w:val="24"/>
        </w:rPr>
        <w:t xml:space="preserve">ir </w:t>
      </w:r>
      <w:r w:rsidR="000F3123" w:rsidRPr="002D363B">
        <w:rPr>
          <w:rFonts w:ascii="Times New Roman" w:hAnsi="Times New Roman" w:cs="Times New Roman"/>
          <w:sz w:val="24"/>
          <w:szCs w:val="24"/>
        </w:rPr>
        <w:t>atgriezušies</w:t>
      </w:r>
      <w:r w:rsidR="008F130C" w:rsidRPr="002D363B">
        <w:rPr>
          <w:rFonts w:ascii="Times New Roman" w:hAnsi="Times New Roman" w:cs="Times New Roman"/>
          <w:sz w:val="24"/>
          <w:szCs w:val="24"/>
        </w:rPr>
        <w:t>,</w:t>
      </w:r>
      <w:r w:rsidRPr="002D363B">
        <w:rPr>
          <w:rFonts w:ascii="Times New Roman" w:hAnsi="Times New Roman" w:cs="Times New Roman"/>
          <w:sz w:val="24"/>
          <w:szCs w:val="24"/>
        </w:rPr>
        <w:t xml:space="preserve"> un </w:t>
      </w:r>
      <w:r w:rsidR="006D27D9" w:rsidRPr="002D363B">
        <w:rPr>
          <w:rFonts w:ascii="Times New Roman" w:hAnsi="Times New Roman" w:cs="Times New Roman"/>
          <w:sz w:val="24"/>
          <w:szCs w:val="24"/>
        </w:rPr>
        <w:t>ra</w:t>
      </w:r>
      <w:r w:rsidRPr="002D363B">
        <w:rPr>
          <w:rFonts w:ascii="Times New Roman" w:hAnsi="Times New Roman" w:cs="Times New Roman"/>
          <w:sz w:val="24"/>
          <w:szCs w:val="24"/>
        </w:rPr>
        <w:t>dot iespēju</w:t>
      </w:r>
      <w:r w:rsidR="000F3123" w:rsidRPr="002D363B">
        <w:rPr>
          <w:rFonts w:ascii="Times New Roman" w:hAnsi="Times New Roman" w:cs="Times New Roman"/>
          <w:sz w:val="24"/>
          <w:szCs w:val="24"/>
        </w:rPr>
        <w:t xml:space="preserve"> kopīgi iesaistīties kādās interešu aktivitātēs. </w:t>
      </w:r>
      <w:r w:rsidR="008529EA" w:rsidRPr="002D363B">
        <w:rPr>
          <w:rFonts w:ascii="Times New Roman" w:hAnsi="Times New Roman" w:cs="Times New Roman"/>
          <w:sz w:val="24"/>
          <w:szCs w:val="24"/>
        </w:rPr>
        <w:t xml:space="preserve">Skolotājiem ir nepieciešamas </w:t>
      </w:r>
      <w:r w:rsidR="007126BB" w:rsidRPr="002D363B">
        <w:rPr>
          <w:rFonts w:ascii="Times New Roman" w:eastAsia="Times New Roman" w:hAnsi="Times New Roman" w:cs="Times New Roman"/>
          <w:sz w:val="24"/>
          <w:szCs w:val="24"/>
          <w:lang w:eastAsia="en-GB"/>
        </w:rPr>
        <w:t>metodoloģisk</w:t>
      </w:r>
      <w:r w:rsidR="00024E87" w:rsidRPr="002D363B">
        <w:rPr>
          <w:rFonts w:ascii="Times New Roman" w:eastAsia="Times New Roman" w:hAnsi="Times New Roman" w:cs="Times New Roman"/>
          <w:sz w:val="24"/>
          <w:szCs w:val="24"/>
          <w:lang w:eastAsia="en-GB"/>
        </w:rPr>
        <w:t>as</w:t>
      </w:r>
      <w:r w:rsidR="007126BB" w:rsidRPr="002D363B">
        <w:rPr>
          <w:rFonts w:ascii="Times New Roman" w:eastAsia="Times New Roman" w:hAnsi="Times New Roman" w:cs="Times New Roman"/>
          <w:sz w:val="24"/>
          <w:szCs w:val="24"/>
          <w:lang w:eastAsia="en-GB"/>
        </w:rPr>
        <w:t xml:space="preserve"> un psiholoģisk</w:t>
      </w:r>
      <w:r w:rsidR="00024E87" w:rsidRPr="002D363B">
        <w:rPr>
          <w:rFonts w:ascii="Times New Roman" w:eastAsia="Times New Roman" w:hAnsi="Times New Roman" w:cs="Times New Roman"/>
          <w:sz w:val="24"/>
          <w:szCs w:val="24"/>
          <w:lang w:eastAsia="en-GB"/>
        </w:rPr>
        <w:t>as</w:t>
      </w:r>
      <w:r w:rsidR="007126BB" w:rsidRPr="002D363B">
        <w:rPr>
          <w:rFonts w:ascii="Times New Roman" w:eastAsia="Times New Roman" w:hAnsi="Times New Roman" w:cs="Times New Roman"/>
          <w:sz w:val="24"/>
          <w:szCs w:val="24"/>
          <w:lang w:eastAsia="en-GB"/>
        </w:rPr>
        <w:t xml:space="preserve"> </w:t>
      </w:r>
      <w:r w:rsidR="00024E87" w:rsidRPr="002D363B">
        <w:rPr>
          <w:rFonts w:ascii="Times New Roman" w:eastAsia="Times New Roman" w:hAnsi="Times New Roman" w:cs="Times New Roman"/>
          <w:sz w:val="24"/>
          <w:szCs w:val="24"/>
          <w:lang w:eastAsia="en-GB"/>
        </w:rPr>
        <w:t>zināšanas</w:t>
      </w:r>
      <w:r w:rsidRPr="002D363B">
        <w:rPr>
          <w:rFonts w:ascii="Times New Roman" w:eastAsia="Times New Roman" w:hAnsi="Times New Roman" w:cs="Times New Roman"/>
          <w:sz w:val="24"/>
          <w:szCs w:val="24"/>
          <w:lang w:eastAsia="en-GB"/>
        </w:rPr>
        <w:t xml:space="preserve"> </w:t>
      </w:r>
      <w:r w:rsidR="007126BB" w:rsidRPr="002D363B">
        <w:rPr>
          <w:rFonts w:ascii="Times New Roman" w:eastAsia="Times New Roman" w:hAnsi="Times New Roman" w:cs="Times New Roman"/>
          <w:sz w:val="24"/>
          <w:szCs w:val="24"/>
          <w:lang w:eastAsia="en-GB"/>
        </w:rPr>
        <w:t>problēmsituācij</w:t>
      </w:r>
      <w:r w:rsidRPr="002D363B">
        <w:rPr>
          <w:rFonts w:ascii="Times New Roman" w:eastAsia="Times New Roman" w:hAnsi="Times New Roman" w:cs="Times New Roman"/>
          <w:sz w:val="24"/>
          <w:szCs w:val="24"/>
          <w:lang w:eastAsia="en-GB"/>
        </w:rPr>
        <w:t>u</w:t>
      </w:r>
      <w:r w:rsidR="007126BB" w:rsidRPr="002D363B">
        <w:rPr>
          <w:rFonts w:ascii="Times New Roman" w:eastAsia="Times New Roman" w:hAnsi="Times New Roman" w:cs="Times New Roman"/>
          <w:sz w:val="24"/>
          <w:szCs w:val="24"/>
          <w:lang w:eastAsia="en-GB"/>
        </w:rPr>
        <w:t xml:space="preserve"> </w:t>
      </w:r>
      <w:r w:rsidRPr="002D363B">
        <w:rPr>
          <w:rFonts w:ascii="Times New Roman" w:eastAsia="Times New Roman" w:hAnsi="Times New Roman" w:cs="Times New Roman"/>
          <w:sz w:val="24"/>
          <w:szCs w:val="24"/>
          <w:lang w:eastAsia="en-GB"/>
        </w:rPr>
        <w:t xml:space="preserve">risināšanā </w:t>
      </w:r>
      <w:r w:rsidR="007126BB" w:rsidRPr="002D363B">
        <w:rPr>
          <w:rFonts w:ascii="Times New Roman" w:eastAsia="Times New Roman" w:hAnsi="Times New Roman" w:cs="Times New Roman"/>
          <w:sz w:val="24"/>
          <w:szCs w:val="24"/>
          <w:lang w:eastAsia="en-GB"/>
        </w:rPr>
        <w:t xml:space="preserve">un </w:t>
      </w:r>
      <w:r w:rsidRPr="002D363B">
        <w:rPr>
          <w:rFonts w:ascii="Times New Roman" w:eastAsia="Times New Roman" w:hAnsi="Times New Roman" w:cs="Times New Roman"/>
          <w:sz w:val="24"/>
          <w:szCs w:val="24"/>
          <w:lang w:eastAsia="en-GB"/>
        </w:rPr>
        <w:t>atbalsta sniegšanā</w:t>
      </w:r>
      <w:r w:rsidR="007126BB" w:rsidRPr="002D363B">
        <w:rPr>
          <w:rFonts w:ascii="Times New Roman" w:eastAsia="Times New Roman" w:hAnsi="Times New Roman" w:cs="Times New Roman"/>
          <w:sz w:val="24"/>
          <w:szCs w:val="24"/>
          <w:lang w:eastAsia="en-GB"/>
        </w:rPr>
        <w:t xml:space="preserve"> bērna labākai integrācijai skolā un sabiedrībā, </w:t>
      </w:r>
      <w:r w:rsidRPr="002D363B">
        <w:rPr>
          <w:rFonts w:ascii="Times New Roman" w:eastAsia="Times New Roman" w:hAnsi="Times New Roman" w:cs="Times New Roman"/>
          <w:sz w:val="24"/>
          <w:szCs w:val="24"/>
          <w:lang w:eastAsia="en-GB"/>
        </w:rPr>
        <w:t xml:space="preserve">kā </w:t>
      </w:r>
      <w:r w:rsidR="007126BB" w:rsidRPr="002D363B">
        <w:rPr>
          <w:rFonts w:ascii="Times New Roman" w:eastAsia="Times New Roman" w:hAnsi="Times New Roman" w:cs="Times New Roman"/>
          <w:sz w:val="24"/>
          <w:szCs w:val="24"/>
          <w:lang w:eastAsia="en-GB"/>
        </w:rPr>
        <w:t>arī</w:t>
      </w:r>
      <w:r w:rsidR="008F130C" w:rsidRPr="002D363B">
        <w:rPr>
          <w:rFonts w:ascii="Times New Roman" w:eastAsia="Times New Roman" w:hAnsi="Times New Roman" w:cs="Times New Roman"/>
          <w:sz w:val="24"/>
          <w:szCs w:val="24"/>
          <w:lang w:eastAsia="en-GB"/>
        </w:rPr>
        <w:t xml:space="preserve"> </w:t>
      </w:r>
      <w:r w:rsidR="008529EA" w:rsidRPr="002D363B">
        <w:rPr>
          <w:rFonts w:ascii="Times New Roman" w:eastAsia="Times New Roman" w:hAnsi="Times New Roman" w:cs="Times New Roman"/>
          <w:sz w:val="24"/>
          <w:szCs w:val="24"/>
          <w:lang w:eastAsia="en-GB"/>
        </w:rPr>
        <w:t xml:space="preserve">nereti </w:t>
      </w:r>
      <w:r w:rsidR="007126BB" w:rsidRPr="002D363B">
        <w:rPr>
          <w:rFonts w:ascii="Times New Roman" w:eastAsia="Times New Roman" w:hAnsi="Times New Roman" w:cs="Times New Roman"/>
          <w:sz w:val="24"/>
          <w:szCs w:val="24"/>
          <w:lang w:eastAsia="en-GB"/>
        </w:rPr>
        <w:t>pietrūkst sabiedrības atbalsta</w:t>
      </w:r>
      <w:r w:rsidR="005309D6" w:rsidRPr="002D363B">
        <w:rPr>
          <w:rFonts w:ascii="Times New Roman" w:eastAsia="Times New Roman" w:hAnsi="Times New Roman" w:cs="Times New Roman"/>
          <w:sz w:val="24"/>
          <w:szCs w:val="24"/>
          <w:lang w:eastAsia="en-GB"/>
        </w:rPr>
        <w:t>.</w:t>
      </w:r>
      <w:r w:rsidR="007126BB" w:rsidRPr="002D363B">
        <w:rPr>
          <w:rFonts w:ascii="Times New Roman" w:eastAsia="Times New Roman" w:hAnsi="Times New Roman" w:cs="Times New Roman"/>
          <w:sz w:val="24"/>
          <w:szCs w:val="24"/>
          <w:lang w:eastAsia="en-GB"/>
        </w:rPr>
        <w:t xml:space="preserve"> </w:t>
      </w:r>
      <w:r w:rsidR="007126BB" w:rsidRPr="002D363B">
        <w:rPr>
          <w:rFonts w:ascii="Times New Roman" w:hAnsi="Times New Roman" w:cs="Times New Roman"/>
          <w:sz w:val="24"/>
          <w:szCs w:val="24"/>
        </w:rPr>
        <w:t xml:space="preserve">Reemigrācijas </w:t>
      </w:r>
      <w:r w:rsidR="00F70E81" w:rsidRPr="002D363B">
        <w:rPr>
          <w:rFonts w:ascii="Times New Roman" w:hAnsi="Times New Roman" w:cs="Times New Roman"/>
          <w:sz w:val="24"/>
          <w:szCs w:val="24"/>
        </w:rPr>
        <w:t xml:space="preserve">atbalsta pasākumu </w:t>
      </w:r>
      <w:r w:rsidR="007126BB" w:rsidRPr="002D363B">
        <w:rPr>
          <w:rFonts w:ascii="Times New Roman" w:hAnsi="Times New Roman" w:cs="Times New Roman"/>
          <w:sz w:val="24"/>
          <w:szCs w:val="24"/>
        </w:rPr>
        <w:t>plāns paredz Latvijas pedagogu sagatavošanu darbam ar bērniem, kuri</w:t>
      </w:r>
      <w:r w:rsidRPr="002D363B">
        <w:rPr>
          <w:rFonts w:ascii="Times New Roman" w:hAnsi="Times New Roman" w:cs="Times New Roman"/>
          <w:sz w:val="24"/>
          <w:szCs w:val="24"/>
        </w:rPr>
        <w:t>em</w:t>
      </w:r>
      <w:r w:rsidR="007126BB" w:rsidRPr="002D363B">
        <w:rPr>
          <w:rFonts w:ascii="Times New Roman" w:hAnsi="Times New Roman" w:cs="Times New Roman"/>
          <w:sz w:val="24"/>
          <w:szCs w:val="24"/>
        </w:rPr>
        <w:t xml:space="preserve"> pēc prombūtn</w:t>
      </w:r>
      <w:r w:rsidR="00EF4D69" w:rsidRPr="002D363B">
        <w:rPr>
          <w:rFonts w:ascii="Times New Roman" w:hAnsi="Times New Roman" w:cs="Times New Roman"/>
          <w:sz w:val="24"/>
          <w:szCs w:val="24"/>
        </w:rPr>
        <w:t>ē gūtās</w:t>
      </w:r>
      <w:r w:rsidR="007126BB" w:rsidRPr="002D363B">
        <w:rPr>
          <w:rFonts w:ascii="Times New Roman" w:hAnsi="Times New Roman" w:cs="Times New Roman"/>
          <w:sz w:val="24"/>
          <w:szCs w:val="24"/>
        </w:rPr>
        <w:t xml:space="preserve"> pieredzes </w:t>
      </w:r>
      <w:r w:rsidR="00EF4D69" w:rsidRPr="002D363B">
        <w:rPr>
          <w:rFonts w:ascii="Times New Roman" w:hAnsi="Times New Roman" w:cs="Times New Roman"/>
          <w:sz w:val="24"/>
          <w:szCs w:val="24"/>
        </w:rPr>
        <w:t>jā</w:t>
      </w:r>
      <w:r w:rsidR="007126BB" w:rsidRPr="002D363B">
        <w:rPr>
          <w:rFonts w:ascii="Times New Roman" w:hAnsi="Times New Roman" w:cs="Times New Roman"/>
          <w:sz w:val="24"/>
          <w:szCs w:val="24"/>
        </w:rPr>
        <w:t>iekļaujas Latvijas izglītības sistēmā. 2014.</w:t>
      </w:r>
      <w:r w:rsidR="008F130C" w:rsidRPr="002D363B">
        <w:rPr>
          <w:rFonts w:ascii="Times New Roman" w:hAnsi="Times New Roman" w:cs="Times New Roman"/>
          <w:sz w:val="24"/>
          <w:szCs w:val="24"/>
        </w:rPr>
        <w:t xml:space="preserve"> </w:t>
      </w:r>
      <w:r w:rsidR="007126BB" w:rsidRPr="002D363B">
        <w:rPr>
          <w:rFonts w:ascii="Times New Roman" w:hAnsi="Times New Roman" w:cs="Times New Roman"/>
          <w:sz w:val="24"/>
          <w:szCs w:val="24"/>
        </w:rPr>
        <w:t>gadā IZM</w:t>
      </w:r>
      <w:r w:rsidR="00D24232" w:rsidRPr="002D363B">
        <w:rPr>
          <w:rFonts w:ascii="Times New Roman" w:hAnsi="Times New Roman" w:cs="Times New Roman"/>
          <w:sz w:val="24"/>
          <w:szCs w:val="24"/>
        </w:rPr>
        <w:t xml:space="preserve"> </w:t>
      </w:r>
      <w:r w:rsidR="001A242D" w:rsidRPr="002D363B">
        <w:rPr>
          <w:rFonts w:ascii="Times New Roman" w:hAnsi="Times New Roman" w:cs="Times New Roman"/>
          <w:sz w:val="24"/>
          <w:szCs w:val="24"/>
        </w:rPr>
        <w:t>ir paredzējusi veikt pētījumu par bērniem, kuri ieradušies Latvijā no citām valstīm</w:t>
      </w:r>
      <w:r w:rsidR="007E28AC" w:rsidRPr="002D363B">
        <w:rPr>
          <w:rFonts w:ascii="Times New Roman" w:hAnsi="Times New Roman" w:cs="Times New Roman"/>
          <w:sz w:val="24"/>
          <w:szCs w:val="24"/>
        </w:rPr>
        <w:t xml:space="preserve">, lai sagatavotu argumentus un priekšlikumus </w:t>
      </w:r>
      <w:proofErr w:type="spellStart"/>
      <w:r w:rsidR="007126BB" w:rsidRPr="002D363B">
        <w:rPr>
          <w:rFonts w:ascii="Times New Roman" w:hAnsi="Times New Roman" w:cs="Times New Roman"/>
          <w:sz w:val="24"/>
          <w:szCs w:val="24"/>
        </w:rPr>
        <w:t>pārnozaru</w:t>
      </w:r>
      <w:proofErr w:type="spellEnd"/>
      <w:r w:rsidR="007126BB" w:rsidRPr="002D363B">
        <w:rPr>
          <w:rFonts w:ascii="Times New Roman" w:hAnsi="Times New Roman" w:cs="Times New Roman"/>
          <w:sz w:val="24"/>
          <w:szCs w:val="24"/>
        </w:rPr>
        <w:t xml:space="preserve"> rīcība</w:t>
      </w:r>
      <w:r w:rsidR="008F130C" w:rsidRPr="002D363B">
        <w:rPr>
          <w:rFonts w:ascii="Times New Roman" w:hAnsi="Times New Roman" w:cs="Times New Roman"/>
          <w:sz w:val="24"/>
          <w:szCs w:val="24"/>
        </w:rPr>
        <w:t>s</w:t>
      </w:r>
      <w:r w:rsidR="007E28AC" w:rsidRPr="002D363B">
        <w:rPr>
          <w:rFonts w:ascii="Times New Roman" w:hAnsi="Times New Roman" w:cs="Times New Roman"/>
          <w:sz w:val="24"/>
          <w:szCs w:val="24"/>
        </w:rPr>
        <w:t xml:space="preserve"> koordinēšanai</w:t>
      </w:r>
      <w:r w:rsidR="00420AC3" w:rsidRPr="002D363B">
        <w:rPr>
          <w:rFonts w:ascii="Times New Roman" w:hAnsi="Times New Roman" w:cs="Times New Roman"/>
          <w:sz w:val="24"/>
          <w:szCs w:val="24"/>
        </w:rPr>
        <w:t xml:space="preserve"> un</w:t>
      </w:r>
      <w:r w:rsidR="007126BB" w:rsidRPr="002D363B">
        <w:rPr>
          <w:rFonts w:ascii="Times New Roman" w:hAnsi="Times New Roman" w:cs="Times New Roman"/>
          <w:sz w:val="24"/>
          <w:szCs w:val="24"/>
        </w:rPr>
        <w:t xml:space="preserve"> </w:t>
      </w:r>
      <w:r w:rsidR="008F434C" w:rsidRPr="002D363B">
        <w:rPr>
          <w:rFonts w:ascii="Times New Roman" w:hAnsi="Times New Roman" w:cs="Times New Roman"/>
          <w:sz w:val="24"/>
          <w:szCs w:val="24"/>
        </w:rPr>
        <w:t xml:space="preserve">lai </w:t>
      </w:r>
      <w:r w:rsidR="007126BB" w:rsidRPr="002D363B">
        <w:rPr>
          <w:rFonts w:ascii="Times New Roman" w:hAnsi="Times New Roman" w:cs="Times New Roman"/>
          <w:sz w:val="24"/>
          <w:szCs w:val="24"/>
        </w:rPr>
        <w:t>skaidro</w:t>
      </w:r>
      <w:r w:rsidR="00420AC3" w:rsidRPr="002D363B">
        <w:rPr>
          <w:rFonts w:ascii="Times New Roman" w:hAnsi="Times New Roman" w:cs="Times New Roman"/>
          <w:sz w:val="24"/>
          <w:szCs w:val="24"/>
        </w:rPr>
        <w:t>tu</w:t>
      </w:r>
      <w:r w:rsidR="007126BB" w:rsidRPr="002D363B">
        <w:rPr>
          <w:rFonts w:ascii="Times New Roman" w:hAnsi="Times New Roman" w:cs="Times New Roman"/>
          <w:sz w:val="24"/>
          <w:szCs w:val="24"/>
        </w:rPr>
        <w:t xml:space="preserve"> un pamat</w:t>
      </w:r>
      <w:r w:rsidR="00420AC3" w:rsidRPr="002D363B">
        <w:rPr>
          <w:rFonts w:ascii="Times New Roman" w:hAnsi="Times New Roman" w:cs="Times New Roman"/>
          <w:sz w:val="24"/>
          <w:szCs w:val="24"/>
        </w:rPr>
        <w:t>otu</w:t>
      </w:r>
      <w:r w:rsidR="007126BB" w:rsidRPr="002D363B">
        <w:rPr>
          <w:rFonts w:ascii="Times New Roman" w:hAnsi="Times New Roman" w:cs="Times New Roman"/>
          <w:sz w:val="24"/>
          <w:szCs w:val="24"/>
        </w:rPr>
        <w:t xml:space="preserve"> sabiedrībai nepieciešamību sniegt atbalstu </w:t>
      </w:r>
      <w:proofErr w:type="spellStart"/>
      <w:r w:rsidR="007126BB" w:rsidRPr="002D363B">
        <w:rPr>
          <w:rFonts w:ascii="Times New Roman" w:hAnsi="Times New Roman" w:cs="Times New Roman"/>
          <w:sz w:val="24"/>
          <w:szCs w:val="24"/>
        </w:rPr>
        <w:t>re</w:t>
      </w:r>
      <w:r w:rsidR="00EF4D69" w:rsidRPr="002D363B">
        <w:rPr>
          <w:rFonts w:ascii="Times New Roman" w:hAnsi="Times New Roman" w:cs="Times New Roman"/>
          <w:sz w:val="24"/>
          <w:szCs w:val="24"/>
        </w:rPr>
        <w:t>e</w:t>
      </w:r>
      <w:r w:rsidR="007126BB" w:rsidRPr="002D363B">
        <w:rPr>
          <w:rFonts w:ascii="Times New Roman" w:hAnsi="Times New Roman" w:cs="Times New Roman"/>
          <w:sz w:val="24"/>
          <w:szCs w:val="24"/>
        </w:rPr>
        <w:t>migrējušiem</w:t>
      </w:r>
      <w:proofErr w:type="spellEnd"/>
      <w:r w:rsidR="007126BB" w:rsidRPr="002D363B">
        <w:rPr>
          <w:rFonts w:ascii="Times New Roman" w:hAnsi="Times New Roman" w:cs="Times New Roman"/>
          <w:sz w:val="24"/>
          <w:szCs w:val="24"/>
        </w:rPr>
        <w:t xml:space="preserve"> bērniem un viņu ģimenēm.</w:t>
      </w:r>
      <w:r w:rsidR="00775781" w:rsidRPr="002D363B">
        <w:rPr>
          <w:rFonts w:ascii="Times New Roman" w:hAnsi="Times New Roman" w:cs="Times New Roman"/>
          <w:sz w:val="24"/>
          <w:szCs w:val="24"/>
        </w:rPr>
        <w:t xml:space="preserve"> </w:t>
      </w:r>
    </w:p>
    <w:p w14:paraId="02509F4A" w14:textId="77777777" w:rsidR="005309D6" w:rsidRPr="002D363B" w:rsidRDefault="005309D6" w:rsidP="00A351C5">
      <w:pPr>
        <w:spacing w:after="0" w:line="240" w:lineRule="auto"/>
        <w:ind w:firstLine="720"/>
        <w:jc w:val="both"/>
        <w:rPr>
          <w:rFonts w:ascii="Times New Roman" w:hAnsi="Times New Roman" w:cs="Times New Roman"/>
          <w:sz w:val="24"/>
          <w:szCs w:val="24"/>
        </w:rPr>
      </w:pPr>
    </w:p>
    <w:p w14:paraId="69FB8843" w14:textId="77777777" w:rsidR="00202741" w:rsidRPr="002D363B" w:rsidRDefault="00024E87" w:rsidP="00E01DC3">
      <w:pPr>
        <w:pStyle w:val="Normalunderline"/>
        <w:spacing w:before="0" w:after="0" w:line="240" w:lineRule="auto"/>
        <w:ind w:firstLine="720"/>
      </w:pPr>
      <w:r w:rsidRPr="002D363B">
        <w:t xml:space="preserve">Sasniedzamais </w:t>
      </w:r>
      <w:r w:rsidR="00D35FCB" w:rsidRPr="002D363B">
        <w:t>rezultāts</w:t>
      </w:r>
      <w:r w:rsidRPr="002D363B">
        <w:t xml:space="preserve"> un n</w:t>
      </w:r>
      <w:r w:rsidR="007126BB" w:rsidRPr="002D363B">
        <w:t>epieciešamā r</w:t>
      </w:r>
      <w:r w:rsidR="00202741" w:rsidRPr="002D363B">
        <w:t>īcība</w:t>
      </w:r>
      <w:r w:rsidR="008E4788" w:rsidRPr="002D363B">
        <w:t>:</w:t>
      </w:r>
      <w:r w:rsidR="00D250F5" w:rsidRPr="002D363B">
        <w:t xml:space="preserve"> </w:t>
      </w:r>
    </w:p>
    <w:p w14:paraId="71A75CE3" w14:textId="77777777" w:rsidR="009D47BC" w:rsidRPr="002D363B" w:rsidRDefault="009D47BC" w:rsidP="00A351C5">
      <w:pPr>
        <w:pStyle w:val="Normalunderline"/>
        <w:spacing w:before="0" w:after="0" w:line="240" w:lineRule="auto"/>
        <w:rPr>
          <w:color w:val="0070C0"/>
          <w:u w:val="none"/>
        </w:rPr>
      </w:pPr>
    </w:p>
    <w:p w14:paraId="3CA36C8C" w14:textId="77777777" w:rsidR="00D250F5" w:rsidRPr="002D363B" w:rsidRDefault="00D250F5" w:rsidP="006F7424">
      <w:pPr>
        <w:pStyle w:val="Normalunderline"/>
        <w:spacing w:before="0" w:after="0" w:line="240" w:lineRule="auto"/>
        <w:jc w:val="both"/>
        <w:rPr>
          <w:color w:val="0070C0"/>
          <w:u w:val="none"/>
        </w:rPr>
      </w:pPr>
      <w:r w:rsidRPr="002D363B">
        <w:rPr>
          <w:color w:val="0070C0"/>
          <w:u w:val="none"/>
        </w:rPr>
        <w:tab/>
      </w:r>
      <w:r w:rsidR="008E4788" w:rsidRPr="002D363B">
        <w:rPr>
          <w:u w:val="none"/>
        </w:rPr>
        <w:t>N</w:t>
      </w:r>
      <w:r w:rsidR="006D27D9" w:rsidRPr="002D363B">
        <w:rPr>
          <w:u w:val="none"/>
        </w:rPr>
        <w:t>odrošināta diasporas bērnu labāka iekļaušanās</w:t>
      </w:r>
      <w:r w:rsidRPr="002D363B">
        <w:rPr>
          <w:u w:val="none"/>
        </w:rPr>
        <w:t xml:space="preserve"> Latvijas izglītības sistēmā</w:t>
      </w:r>
      <w:r w:rsidR="006F7424" w:rsidRPr="002D363B">
        <w:rPr>
          <w:u w:val="none"/>
        </w:rPr>
        <w:t xml:space="preserve"> un sabiedrībā</w:t>
      </w:r>
      <w:r w:rsidR="006D27D9" w:rsidRPr="002D363B">
        <w:rPr>
          <w:u w:val="none"/>
        </w:rPr>
        <w:t>, veicot nepieciešamos uzl</w:t>
      </w:r>
      <w:r w:rsidR="00DF3B25" w:rsidRPr="002D363B">
        <w:rPr>
          <w:u w:val="none"/>
        </w:rPr>
        <w:t>a</w:t>
      </w:r>
      <w:r w:rsidR="006D27D9" w:rsidRPr="002D363B">
        <w:rPr>
          <w:u w:val="none"/>
        </w:rPr>
        <w:t>bojumus</w:t>
      </w:r>
      <w:r w:rsidRPr="002D363B">
        <w:rPr>
          <w:u w:val="none"/>
        </w:rPr>
        <w:t>.</w:t>
      </w:r>
    </w:p>
    <w:p w14:paraId="648808E7" w14:textId="77777777" w:rsidR="00D250F5" w:rsidRPr="002D363B" w:rsidRDefault="00D250F5" w:rsidP="00A351C5">
      <w:pPr>
        <w:pStyle w:val="ListParagraph"/>
        <w:spacing w:after="0" w:line="240" w:lineRule="auto"/>
        <w:ind w:left="1440"/>
        <w:jc w:val="both"/>
        <w:rPr>
          <w:rFonts w:ascii="Times New Roman" w:hAnsi="Times New Roman" w:cs="Times New Roman"/>
          <w:sz w:val="24"/>
          <w:szCs w:val="24"/>
        </w:rPr>
      </w:pPr>
    </w:p>
    <w:p w14:paraId="51CA8226" w14:textId="77777777" w:rsidR="00D250F5" w:rsidRPr="002D363B" w:rsidRDefault="00D250F5" w:rsidP="00A351C5">
      <w:pPr>
        <w:pStyle w:val="ListParagraph"/>
        <w:numPr>
          <w:ilvl w:val="0"/>
          <w:numId w:val="22"/>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 xml:space="preserve">Jāveic līdzšinējā darba rūpīga izpēte, kā arī lietišķie pētījumi, kas ļautu veidot individualizētu atbalsta sistēmu skolotājiem, pašiem bērniem un viņu vecākiem, paredzot arī psiholoģisko atbalstu. </w:t>
      </w:r>
    </w:p>
    <w:p w14:paraId="60EFCBC9" w14:textId="77777777" w:rsidR="00D250F5" w:rsidRPr="002D363B" w:rsidRDefault="00D250F5" w:rsidP="00A351C5">
      <w:pPr>
        <w:pStyle w:val="ListParagraph"/>
        <w:numPr>
          <w:ilvl w:val="0"/>
          <w:numId w:val="22"/>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 xml:space="preserve">Jāparedz projektu finansējums līdzšinējās situācijas izvērtējumam, labās prakses izpētei un </w:t>
      </w:r>
      <w:proofErr w:type="spellStart"/>
      <w:r w:rsidRPr="002D363B">
        <w:rPr>
          <w:rFonts w:ascii="Times New Roman" w:hAnsi="Times New Roman" w:cs="Times New Roman"/>
          <w:sz w:val="24"/>
          <w:szCs w:val="24"/>
        </w:rPr>
        <w:t>multiplicēšanai</w:t>
      </w:r>
      <w:proofErr w:type="spellEnd"/>
      <w:r w:rsidRPr="002D363B">
        <w:rPr>
          <w:rFonts w:ascii="Times New Roman" w:hAnsi="Times New Roman" w:cs="Times New Roman"/>
          <w:sz w:val="24"/>
          <w:szCs w:val="24"/>
        </w:rPr>
        <w:t xml:space="preserve"> citās skolās. Darbības virzieniem jāaptver ieguldījumi pedagoģiskā darba, psiholoģiskā atbalsta un sabiedrības attieksmes maiņu veicinošos pasākumos. </w:t>
      </w:r>
    </w:p>
    <w:p w14:paraId="6A69D202" w14:textId="77777777" w:rsidR="008633F5" w:rsidRPr="002D363B" w:rsidRDefault="008633F5" w:rsidP="00A351C5">
      <w:pPr>
        <w:pStyle w:val="ListParagraph"/>
        <w:numPr>
          <w:ilvl w:val="0"/>
          <w:numId w:val="22"/>
        </w:num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Jāparedz iespējas (semināri u.c. pasākumi) pedagogu izglītošanai par individualizētā atbalsta sniegšanas uzlabošanu.</w:t>
      </w:r>
    </w:p>
    <w:p w14:paraId="3EB5B073" w14:textId="77777777" w:rsidR="006465EB" w:rsidRPr="002D363B" w:rsidRDefault="004F3ECC">
      <w:pPr>
        <w:rPr>
          <w:rFonts w:ascii="Times New Roman" w:hAnsi="Times New Roman" w:cs="Times New Roman"/>
          <w:sz w:val="24"/>
          <w:szCs w:val="24"/>
        </w:rPr>
        <w:sectPr w:rsidR="006465EB" w:rsidRPr="002D363B" w:rsidSect="008C0D4E">
          <w:footerReference w:type="default" r:id="rId15"/>
          <w:pgSz w:w="11906" w:h="16838"/>
          <w:pgMar w:top="1134" w:right="1134" w:bottom="1134" w:left="1701" w:header="1134" w:footer="709" w:gutter="0"/>
          <w:pgNumType w:start="1"/>
          <w:cols w:space="720"/>
          <w:titlePg/>
          <w:docGrid w:linePitch="299"/>
        </w:sectPr>
      </w:pPr>
      <w:r w:rsidRPr="002D363B">
        <w:rPr>
          <w:rFonts w:ascii="Times New Roman" w:hAnsi="Times New Roman" w:cs="Times New Roman"/>
          <w:sz w:val="24"/>
          <w:szCs w:val="24"/>
        </w:rPr>
        <w:br w:type="page"/>
      </w:r>
    </w:p>
    <w:p w14:paraId="5B3F09D0" w14:textId="77777777" w:rsidR="006465EB" w:rsidRPr="002D363B" w:rsidRDefault="00763532" w:rsidP="006465EB">
      <w:pPr>
        <w:jc w:val="center"/>
        <w:rPr>
          <w:rFonts w:ascii="Times New Roman" w:hAnsi="Times New Roman"/>
          <w:b/>
          <w:sz w:val="24"/>
          <w:szCs w:val="24"/>
        </w:rPr>
      </w:pPr>
      <w:r w:rsidRPr="002D363B">
        <w:rPr>
          <w:rFonts w:ascii="Times New Roman" w:hAnsi="Times New Roman"/>
          <w:b/>
          <w:sz w:val="24"/>
          <w:szCs w:val="24"/>
        </w:rPr>
        <w:lastRenderedPageBreak/>
        <w:t xml:space="preserve">V. </w:t>
      </w:r>
      <w:r w:rsidR="006465EB" w:rsidRPr="002D363B">
        <w:rPr>
          <w:rFonts w:ascii="Times New Roman" w:hAnsi="Times New Roman"/>
          <w:b/>
          <w:sz w:val="24"/>
          <w:szCs w:val="24"/>
        </w:rPr>
        <w:t>PASĀKUMI SADARBĪBAI AR DIASPORU</w:t>
      </w:r>
    </w:p>
    <w:tbl>
      <w:tblPr>
        <w:tblW w:w="4747" w:type="pct"/>
        <w:tblInd w:w="199" w:type="dxa"/>
        <w:tblCellMar>
          <w:left w:w="10" w:type="dxa"/>
          <w:right w:w="10" w:type="dxa"/>
        </w:tblCellMar>
        <w:tblLook w:val="0000" w:firstRow="0" w:lastRow="0" w:firstColumn="0" w:lastColumn="0" w:noHBand="0" w:noVBand="0"/>
      </w:tblPr>
      <w:tblGrid>
        <w:gridCol w:w="750"/>
        <w:gridCol w:w="68"/>
        <w:gridCol w:w="70"/>
        <w:gridCol w:w="4288"/>
        <w:gridCol w:w="1522"/>
        <w:gridCol w:w="1997"/>
        <w:gridCol w:w="3397"/>
        <w:gridCol w:w="1849"/>
      </w:tblGrid>
      <w:tr w:rsidR="006465EB" w:rsidRPr="002D363B" w14:paraId="67BEC5CE" w14:textId="77777777" w:rsidTr="00831CAA">
        <w:trPr>
          <w:trHeight w:val="465"/>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tcPr>
          <w:p w14:paraId="1C6848D5" w14:textId="77777777" w:rsidR="006465EB" w:rsidRPr="002D363B" w:rsidRDefault="006465EB" w:rsidP="003A42A1">
            <w:pPr>
              <w:spacing w:after="120" w:line="240" w:lineRule="auto"/>
              <w:jc w:val="both"/>
              <w:rPr>
                <w:rFonts w:ascii="Times New Roman" w:hAnsi="Times New Roman"/>
                <w:b/>
                <w:sz w:val="24"/>
                <w:szCs w:val="24"/>
              </w:rPr>
            </w:pPr>
            <w:r w:rsidRPr="002D363B">
              <w:rPr>
                <w:rFonts w:ascii="Times New Roman" w:hAnsi="Times New Roman"/>
                <w:b/>
              </w:rPr>
              <w:t xml:space="preserve">MĒRĶIS: </w:t>
            </w:r>
            <w:r w:rsidRPr="002D363B">
              <w:rPr>
                <w:rFonts w:ascii="Times New Roman" w:hAnsi="Times New Roman"/>
                <w:b/>
                <w:sz w:val="24"/>
                <w:szCs w:val="24"/>
              </w:rPr>
              <w:t>nodrošināt ārvalstīs dzīvojošajiem Latvijas izcelsmes cilvēkiem iespējas veidot, uzturēt un paplašināt saites ar Latviju un, saglabājot piederības apziņu mūsu valstij, sekmēt Latvijas valstiskuma ilgtspēju.</w:t>
            </w:r>
          </w:p>
        </w:tc>
      </w:tr>
      <w:tr w:rsidR="00035664" w:rsidRPr="002D363B" w14:paraId="21989D73"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tcPr>
          <w:p w14:paraId="1CB7530B" w14:textId="77777777" w:rsidR="006465EB" w:rsidRPr="002D363B" w:rsidRDefault="006465EB" w:rsidP="003A42A1">
            <w:pPr>
              <w:spacing w:before="100" w:after="0" w:line="60" w:lineRule="atLeast"/>
              <w:jc w:val="center"/>
              <w:rPr>
                <w:rFonts w:ascii="Times New Roman" w:hAnsi="Times New Roman"/>
                <w:b/>
                <w:bCs/>
                <w:lang w:eastAsia="lv-LV"/>
              </w:rPr>
            </w:pPr>
            <w:proofErr w:type="spellStart"/>
            <w:r w:rsidRPr="002D363B">
              <w:rPr>
                <w:rFonts w:ascii="Times New Roman" w:hAnsi="Times New Roman"/>
                <w:b/>
                <w:bCs/>
                <w:lang w:eastAsia="lv-LV"/>
              </w:rPr>
              <w:t>Nr.p.k</w:t>
            </w:r>
            <w:proofErr w:type="spellEnd"/>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tcPr>
          <w:p w14:paraId="3FF9935B" w14:textId="77777777" w:rsidR="006465EB" w:rsidRPr="002D363B" w:rsidRDefault="006465EB" w:rsidP="003A42A1">
            <w:pPr>
              <w:spacing w:before="100" w:after="0" w:line="60" w:lineRule="atLeast"/>
              <w:jc w:val="center"/>
            </w:pPr>
            <w:r w:rsidRPr="002D363B">
              <w:rPr>
                <w:rFonts w:ascii="Times New Roman" w:hAnsi="Times New Roman"/>
                <w:b/>
                <w:bCs/>
                <w:lang w:eastAsia="lv-LV"/>
              </w:rPr>
              <w:t>Pasākumi izvirzītā mērķa sasniegšanai</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tcPr>
          <w:p w14:paraId="6496D309" w14:textId="77777777" w:rsidR="006465EB" w:rsidRPr="002D363B" w:rsidRDefault="006465EB" w:rsidP="003A42A1">
            <w:pPr>
              <w:spacing w:before="100" w:after="0" w:line="60" w:lineRule="atLeast"/>
              <w:jc w:val="center"/>
            </w:pPr>
            <w:r w:rsidRPr="002D363B">
              <w:rPr>
                <w:rFonts w:ascii="Times New Roman" w:hAnsi="Times New Roman"/>
                <w:b/>
                <w:bCs/>
                <w:lang w:eastAsia="lv-LV"/>
              </w:rPr>
              <w:t>Izpildes termiņš</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tcPr>
          <w:p w14:paraId="092AFD54" w14:textId="77777777" w:rsidR="006465EB" w:rsidRPr="002D363B" w:rsidRDefault="006465EB" w:rsidP="003A42A1">
            <w:pPr>
              <w:spacing w:before="100" w:after="0" w:line="60" w:lineRule="atLeast"/>
              <w:jc w:val="center"/>
            </w:pPr>
            <w:r w:rsidRPr="002D363B">
              <w:rPr>
                <w:rFonts w:ascii="Times New Roman" w:hAnsi="Times New Roman"/>
                <w:b/>
                <w:bCs/>
                <w:lang w:eastAsia="lv-LV"/>
              </w:rPr>
              <w:t>Atbildīgā institūcija un iesaistītās institūcijas</w:t>
            </w:r>
          </w:p>
        </w:tc>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tcPr>
          <w:p w14:paraId="5145390F" w14:textId="77777777" w:rsidR="006465EB" w:rsidRPr="002D363B" w:rsidRDefault="006465EB" w:rsidP="003A42A1">
            <w:pPr>
              <w:spacing w:before="100" w:after="0" w:line="60" w:lineRule="atLeast"/>
              <w:jc w:val="center"/>
            </w:pPr>
            <w:r w:rsidRPr="002D363B">
              <w:rPr>
                <w:rFonts w:ascii="Times New Roman" w:hAnsi="Times New Roman"/>
                <w:b/>
                <w:bCs/>
                <w:lang w:eastAsia="lv-LV"/>
              </w:rPr>
              <w:t>Tiešie darbības rezultāti</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57" w:type="dxa"/>
              <w:bottom w:w="15" w:type="dxa"/>
              <w:right w:w="57" w:type="dxa"/>
            </w:tcMar>
            <w:vAlign w:val="center"/>
          </w:tcPr>
          <w:p w14:paraId="67AAE178" w14:textId="77777777" w:rsidR="006465EB" w:rsidRPr="002D363B" w:rsidRDefault="006465EB" w:rsidP="003A42A1">
            <w:pPr>
              <w:spacing w:before="100" w:after="0" w:line="60" w:lineRule="atLeast"/>
              <w:jc w:val="center"/>
            </w:pPr>
            <w:r w:rsidRPr="002D363B">
              <w:rPr>
                <w:rFonts w:ascii="Times New Roman" w:hAnsi="Times New Roman"/>
                <w:b/>
                <w:bCs/>
                <w:lang w:eastAsia="lv-LV"/>
              </w:rPr>
              <w:t xml:space="preserve">Finansējums, </w:t>
            </w:r>
            <w:proofErr w:type="spellStart"/>
            <w:r w:rsidRPr="002D363B">
              <w:rPr>
                <w:rFonts w:ascii="Times New Roman" w:hAnsi="Times New Roman"/>
                <w:b/>
                <w:bCs/>
                <w:i/>
                <w:lang w:eastAsia="lv-LV"/>
              </w:rPr>
              <w:t>euro</w:t>
            </w:r>
            <w:proofErr w:type="spellEnd"/>
            <w:r w:rsidRPr="002D363B">
              <w:rPr>
                <w:rFonts w:ascii="Times New Roman" w:hAnsi="Times New Roman"/>
                <w:b/>
                <w:bCs/>
                <w:i/>
                <w:lang w:eastAsia="lv-LV"/>
              </w:rPr>
              <w:t xml:space="preserve"> </w:t>
            </w:r>
            <w:r w:rsidRPr="002D363B">
              <w:rPr>
                <w:rFonts w:ascii="Times New Roman" w:hAnsi="Times New Roman"/>
                <w:b/>
                <w:bCs/>
                <w:lang w:eastAsia="lv-LV"/>
              </w:rPr>
              <w:t>un tā avoti</w:t>
            </w:r>
          </w:p>
        </w:tc>
      </w:tr>
      <w:tr w:rsidR="006465EB" w:rsidRPr="002D363B" w14:paraId="18FB46F5"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6DD0AFB" w14:textId="77777777" w:rsidR="006465EB" w:rsidRPr="002D363B" w:rsidRDefault="006465EB" w:rsidP="00DF7C9B">
            <w:pPr>
              <w:spacing w:before="120" w:after="120" w:line="240" w:lineRule="auto"/>
              <w:ind w:firstLine="142"/>
            </w:pPr>
            <w:r w:rsidRPr="002D363B">
              <w:rPr>
                <w:rFonts w:ascii="Times New Roman" w:hAnsi="Times New Roman"/>
                <w:b/>
                <w:bCs/>
                <w:lang w:eastAsia="lv-LV"/>
              </w:rPr>
              <w:t>1.</w:t>
            </w:r>
            <w:r w:rsidRPr="002D363B">
              <w:rPr>
                <w:b/>
              </w:rPr>
              <w:t xml:space="preserve"> </w:t>
            </w:r>
            <w:r w:rsidRPr="002D363B">
              <w:rPr>
                <w:rFonts w:ascii="Times New Roman" w:hAnsi="Times New Roman"/>
                <w:b/>
                <w:bCs/>
                <w:lang w:eastAsia="lv-LV"/>
              </w:rPr>
              <w:t>R</w:t>
            </w:r>
            <w:r w:rsidRPr="002D363B">
              <w:rPr>
                <w:rFonts w:ascii="Times New Roman" w:hAnsi="Times New Roman"/>
                <w:b/>
                <w:bCs/>
                <w:sz w:val="18"/>
                <w:lang w:eastAsia="lv-LV"/>
              </w:rPr>
              <w:t>ĪCĪBAS VIRZIENS</w:t>
            </w:r>
            <w:r w:rsidRPr="002D363B">
              <w:rPr>
                <w:rFonts w:ascii="Times New Roman" w:hAnsi="Times New Roman"/>
                <w:b/>
                <w:bCs/>
                <w:lang w:eastAsia="lv-LV"/>
              </w:rPr>
              <w:t xml:space="preserve">: Latviskās identitātes un saiknes ar Latviju uzturēšana, latviešu valodas un kultūras izplatības veicināšana pasaulē </w:t>
            </w:r>
          </w:p>
        </w:tc>
      </w:tr>
      <w:tr w:rsidR="006465EB" w:rsidRPr="002D363B" w14:paraId="2C8A2F90"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ADDDD92" w14:textId="77777777" w:rsidR="006465EB" w:rsidRPr="002D363B" w:rsidRDefault="00DF7C9B" w:rsidP="003A42A1">
            <w:pPr>
              <w:spacing w:before="120" w:after="120" w:line="240" w:lineRule="auto"/>
              <w:jc w:val="both"/>
              <w:rPr>
                <w:i/>
              </w:rPr>
            </w:pPr>
            <w:r w:rsidRPr="002D363B">
              <w:rPr>
                <w:rFonts w:ascii="Times New Roman" w:eastAsia="Times New Roman" w:hAnsi="Times New Roman" w:cs="Times New Roman"/>
                <w:i/>
              </w:rPr>
              <w:t xml:space="preserve">Atbalstīt latviskās identitātes saglabāšanu un veicināt bērnu un jauniešu saikni ar Latviju, sekmējot latviešu valodas un kultūras telpas pieejamību ārpus Latvijas teritorijas, veicinot diasporas </w:t>
            </w:r>
            <w:proofErr w:type="spellStart"/>
            <w:r w:rsidRPr="002D363B">
              <w:rPr>
                <w:rFonts w:ascii="Times New Roman" w:eastAsia="Times New Roman" w:hAnsi="Times New Roman" w:cs="Times New Roman"/>
                <w:i/>
              </w:rPr>
              <w:t>pašorganizēšanos</w:t>
            </w:r>
            <w:proofErr w:type="spellEnd"/>
            <w:r w:rsidRPr="002D363B">
              <w:rPr>
                <w:rFonts w:ascii="Times New Roman" w:eastAsia="Times New Roman" w:hAnsi="Times New Roman" w:cs="Times New Roman"/>
                <w:i/>
              </w:rPr>
              <w:t>, stiprinot diasporas sabiedriskās dzīves centrus, kā arī atbalstot latviešu valodas un kultūras izplatību gan diasporā, gan t.s. simpātiju diasporā.</w:t>
            </w:r>
          </w:p>
        </w:tc>
      </w:tr>
      <w:tr w:rsidR="006465EB" w:rsidRPr="002D363B" w14:paraId="1F4E9B89"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C4F752A" w14:textId="77777777" w:rsidR="006465EB" w:rsidRPr="002D363B" w:rsidRDefault="006465EB" w:rsidP="006365E2">
            <w:pPr>
              <w:pStyle w:val="ListParagraph"/>
              <w:numPr>
                <w:ilvl w:val="1"/>
                <w:numId w:val="26"/>
              </w:numPr>
              <w:suppressAutoHyphens/>
              <w:autoSpaceDN w:val="0"/>
              <w:spacing w:before="120" w:after="120" w:line="240" w:lineRule="auto"/>
              <w:contextualSpacing w:val="0"/>
              <w:textAlignment w:val="baseline"/>
              <w:rPr>
                <w:rFonts w:ascii="Times New Roman" w:hAnsi="Times New Roman"/>
                <w:b/>
                <w:bCs/>
                <w:lang w:eastAsia="lv-LV"/>
              </w:rPr>
            </w:pPr>
            <w:r w:rsidRPr="002D363B">
              <w:rPr>
                <w:rFonts w:ascii="Times New Roman" w:hAnsi="Times New Roman"/>
                <w:b/>
                <w:bCs/>
                <w:lang w:eastAsia="lv-LV"/>
              </w:rPr>
              <w:t>Diasporas pašorganizēšanās veicināšana</w:t>
            </w:r>
          </w:p>
        </w:tc>
      </w:tr>
      <w:tr w:rsidR="00035664" w:rsidRPr="002D363B" w14:paraId="7DE65E5E"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5B190FE"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1.1.1.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81418EC" w14:textId="77777777" w:rsidR="006465EB" w:rsidRPr="002D363B" w:rsidRDefault="006465EB" w:rsidP="003A42A1">
            <w:pPr>
              <w:spacing w:after="0" w:line="240" w:lineRule="auto"/>
              <w:jc w:val="both"/>
              <w:rPr>
                <w:rFonts w:ascii="Times New Roman" w:hAnsi="Times New Roman"/>
                <w:bCs/>
                <w:lang w:eastAsia="lv-LV"/>
              </w:rPr>
            </w:pPr>
            <w:r w:rsidRPr="002D363B">
              <w:rPr>
                <w:rFonts w:ascii="Times New Roman" w:hAnsi="Times New Roman"/>
                <w:bCs/>
                <w:lang w:eastAsia="lv-LV"/>
              </w:rPr>
              <w:t>Izveidot atbalsta programmu di</w:t>
            </w:r>
            <w:r w:rsidR="00C226C9">
              <w:rPr>
                <w:rFonts w:ascii="Times New Roman" w:hAnsi="Times New Roman"/>
                <w:bCs/>
                <w:lang w:eastAsia="lv-LV"/>
              </w:rPr>
              <w:t>asporas NVO darbības atbalstam</w:t>
            </w:r>
            <w:r w:rsidR="002F2B07">
              <w:rPr>
                <w:rFonts w:ascii="Times New Roman" w:hAnsi="Times New Roman"/>
                <w:bCs/>
                <w:lang w:eastAsia="lv-LV"/>
              </w:rPr>
              <w:t>.</w:t>
            </w:r>
          </w:p>
          <w:p w14:paraId="260CD580" w14:textId="77777777" w:rsidR="006465EB" w:rsidRPr="002D363B" w:rsidRDefault="006465EB" w:rsidP="003A42A1">
            <w:pPr>
              <w:spacing w:after="0" w:line="240" w:lineRule="auto"/>
              <w:jc w:val="both"/>
            </w:pPr>
            <w:r w:rsidRPr="002D363B">
              <w:rPr>
                <w:rFonts w:ascii="Times New Roman" w:hAnsi="Times New Roman"/>
                <w:lang w:eastAsia="lv-LV"/>
              </w:rPr>
              <w:t>(</w:t>
            </w:r>
            <w:r w:rsidRPr="002D363B">
              <w:rPr>
                <w:rFonts w:ascii="Times New Roman" w:hAnsi="Times New Roman"/>
                <w:i/>
                <w:lang w:eastAsia="lv-LV"/>
              </w:rPr>
              <w:t>Saskaņā ar Reemigrācijas atbalsta pasākumu plānu 2013.-</w:t>
            </w:r>
            <w:proofErr w:type="gramStart"/>
            <w:r w:rsidRPr="002D363B">
              <w:rPr>
                <w:rFonts w:ascii="Times New Roman" w:hAnsi="Times New Roman"/>
                <w:i/>
                <w:lang w:eastAsia="lv-LV"/>
              </w:rPr>
              <w:t>2016.gadam</w:t>
            </w:r>
            <w:proofErr w:type="gramEnd"/>
            <w:r w:rsidRPr="002D363B">
              <w:rPr>
                <w:rFonts w:ascii="Times New Roman" w:hAnsi="Times New Roman"/>
                <w:lang w:eastAsia="lv-LV"/>
              </w:rPr>
              <w:t>)</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5675914" w14:textId="77777777" w:rsidR="0056342C" w:rsidRPr="002D363B" w:rsidRDefault="0056342C" w:rsidP="003A42A1">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78D13C56"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0E04BAE9" w14:textId="77777777" w:rsidR="006465EB" w:rsidRPr="002D363B" w:rsidRDefault="006465EB" w:rsidP="003A42A1">
            <w:pPr>
              <w:spacing w:after="0" w:line="240" w:lineRule="auto"/>
              <w:jc w:val="cente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683464C" w14:textId="77777777" w:rsidR="006465EB" w:rsidRPr="002D363B" w:rsidRDefault="006465EB" w:rsidP="003A42A1">
            <w:pPr>
              <w:spacing w:after="0" w:line="240" w:lineRule="auto"/>
              <w:jc w:val="center"/>
            </w:pPr>
            <w:r w:rsidRPr="002D363B">
              <w:rPr>
                <w:rFonts w:ascii="Times New Roman" w:hAnsi="Times New Roman"/>
              </w:rPr>
              <w:t>SIF (KM)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52CC0A7" w14:textId="77777777" w:rsidR="006465EB" w:rsidRPr="002D363B" w:rsidRDefault="00153C57" w:rsidP="003A42A1">
            <w:pPr>
              <w:pStyle w:val="Normal1"/>
              <w:spacing w:after="0" w:line="100" w:lineRule="atLeast"/>
              <w:jc w:val="both"/>
              <w:rPr>
                <w:rFonts w:ascii="Times New Roman" w:hAnsi="Times New Roman"/>
                <w:lang w:eastAsia="lv-LV"/>
              </w:rPr>
            </w:pPr>
            <w:r>
              <w:rPr>
                <w:rFonts w:ascii="Times New Roman" w:hAnsi="Times New Roman"/>
                <w:lang w:eastAsia="lv-LV"/>
              </w:rPr>
              <w:t xml:space="preserve">Rīkots atklāts konkurss. </w:t>
            </w:r>
            <w:r w:rsidR="006465EB" w:rsidRPr="002D363B">
              <w:rPr>
                <w:rFonts w:ascii="Times New Roman" w:hAnsi="Times New Roman"/>
                <w:lang w:eastAsia="lv-LV"/>
              </w:rPr>
              <w:t>Katru gadu atbalstīt</w:t>
            </w:r>
            <w:r>
              <w:rPr>
                <w:rFonts w:ascii="Times New Roman" w:hAnsi="Times New Roman"/>
                <w:lang w:eastAsia="lv-LV"/>
              </w:rPr>
              <w:t>i</w:t>
            </w:r>
            <w:r w:rsidR="00C13FA3">
              <w:rPr>
                <w:rFonts w:ascii="Times New Roman" w:hAnsi="Times New Roman"/>
                <w:lang w:eastAsia="lv-LV"/>
              </w:rPr>
              <w:t xml:space="preserve"> vismaz pieci</w:t>
            </w:r>
            <w:r w:rsidR="006465EB" w:rsidRPr="002D363B">
              <w:rPr>
                <w:rFonts w:ascii="Times New Roman" w:hAnsi="Times New Roman"/>
                <w:lang w:eastAsia="lv-LV"/>
              </w:rPr>
              <w:t xml:space="preserve"> diasporas organizāciju </w:t>
            </w:r>
            <w:r w:rsidR="00C13FA3">
              <w:rPr>
                <w:rFonts w:ascii="Times New Roman" w:hAnsi="Times New Roman"/>
                <w:lang w:eastAsia="lv-LV"/>
              </w:rPr>
              <w:t>darbības veicināšanas projekti.</w:t>
            </w:r>
          </w:p>
          <w:p w14:paraId="30E7A7DA" w14:textId="77777777" w:rsidR="006465EB" w:rsidRPr="002D363B" w:rsidRDefault="006465EB" w:rsidP="003A42A1">
            <w:pPr>
              <w:pStyle w:val="Normal1"/>
              <w:spacing w:after="0" w:line="100" w:lineRule="atLeast"/>
              <w:jc w:val="both"/>
              <w:rPr>
                <w:rFonts w:ascii="Times New Roman" w:hAnsi="Times New Roman"/>
                <w:lang w:eastAsia="lv-LV"/>
              </w:rPr>
            </w:pPr>
          </w:p>
          <w:p w14:paraId="421F203A" w14:textId="77777777" w:rsidR="006465EB" w:rsidRPr="002D363B" w:rsidRDefault="006465EB" w:rsidP="003A42A1">
            <w:pPr>
              <w:pStyle w:val="Normal1"/>
              <w:spacing w:after="0" w:line="100" w:lineRule="atLeast"/>
              <w:jc w:val="both"/>
              <w:rPr>
                <w:rFonts w:ascii="Times New Roman" w:hAnsi="Times New Roman"/>
                <w:lang w:eastAsia="lv-LV"/>
              </w:rPr>
            </w:pPr>
            <w:r w:rsidRPr="002D363B">
              <w:rPr>
                <w:rFonts w:ascii="Times New Roman" w:hAnsi="Times New Roman"/>
                <w:lang w:eastAsia="lv-LV"/>
              </w:rPr>
              <w:t xml:space="preserve">Programmas ietvaros </w:t>
            </w:r>
            <w:r w:rsidR="001274E9">
              <w:rPr>
                <w:rFonts w:ascii="Times New Roman" w:hAnsi="Times New Roman"/>
                <w:lang w:eastAsia="lv-LV"/>
              </w:rPr>
              <w:t xml:space="preserve">uzturēta </w:t>
            </w:r>
            <w:r w:rsidRPr="002D363B">
              <w:rPr>
                <w:rFonts w:ascii="Times New Roman" w:hAnsi="Times New Roman"/>
                <w:lang w:eastAsia="lv-LV"/>
              </w:rPr>
              <w:t>Latvijas diasporas saikne ar Latviju, stiprināta nacionālā identitāte, kā arī veicināta pilsoniskā līdzdalība Latvijas sabiedriski politiskajā dzīvē.</w:t>
            </w:r>
          </w:p>
          <w:p w14:paraId="3F24163B" w14:textId="77777777" w:rsidR="006465EB" w:rsidRPr="002D363B" w:rsidRDefault="006465EB" w:rsidP="003A42A1">
            <w:pPr>
              <w:spacing w:after="0" w:line="240" w:lineRule="auto"/>
              <w:jc w:val="both"/>
              <w:rPr>
                <w:rFonts w:ascii="Times New Roman" w:hAnsi="Times New Roman"/>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675A202" w14:textId="77777777" w:rsidR="006465EB" w:rsidRPr="002D363B" w:rsidRDefault="009207F0" w:rsidP="003A42A1">
            <w:pPr>
              <w:pStyle w:val="Normal1"/>
              <w:spacing w:after="0" w:line="100" w:lineRule="atLeast"/>
              <w:ind w:left="44"/>
              <w:rPr>
                <w:rFonts w:ascii="Times New Roman" w:hAnsi="Times New Roman"/>
              </w:rPr>
            </w:pPr>
            <w:r w:rsidRPr="002D363B">
              <w:rPr>
                <w:rFonts w:ascii="Times New Roman" w:hAnsi="Times New Roman"/>
              </w:rPr>
              <w:t>SIF n</w:t>
            </w:r>
            <w:r w:rsidR="006465EB" w:rsidRPr="002D363B">
              <w:rPr>
                <w:rFonts w:ascii="Times New Roman" w:hAnsi="Times New Roman"/>
              </w:rPr>
              <w:t xml:space="preserve">epieciešams </w:t>
            </w:r>
            <w:r w:rsidR="002E0B58" w:rsidRPr="002D363B">
              <w:rPr>
                <w:rFonts w:ascii="Times New Roman" w:hAnsi="Times New Roman"/>
              </w:rPr>
              <w:t xml:space="preserve">papildus </w:t>
            </w:r>
            <w:r w:rsidR="006465EB" w:rsidRPr="002D363B">
              <w:rPr>
                <w:rFonts w:ascii="Times New Roman" w:hAnsi="Times New Roman"/>
              </w:rPr>
              <w:t>finansējums</w:t>
            </w:r>
          </w:p>
          <w:p w14:paraId="49D518FE" w14:textId="77777777" w:rsidR="009207F0" w:rsidRPr="002D363B" w:rsidRDefault="009207F0" w:rsidP="003A42A1">
            <w:pPr>
              <w:pStyle w:val="Normal1"/>
              <w:spacing w:after="0" w:line="100" w:lineRule="atLeast"/>
              <w:ind w:left="44"/>
              <w:rPr>
                <w:rFonts w:ascii="Times New Roman" w:hAnsi="Times New Roman"/>
              </w:rPr>
            </w:pPr>
            <w:r w:rsidRPr="002D363B">
              <w:rPr>
                <w:rFonts w:ascii="Times New Roman" w:hAnsi="Times New Roman"/>
              </w:rPr>
              <w:t>2015.-</w:t>
            </w:r>
            <w:proofErr w:type="gramStart"/>
            <w:r w:rsidRPr="002D363B">
              <w:rPr>
                <w:rFonts w:ascii="Times New Roman" w:hAnsi="Times New Roman"/>
              </w:rPr>
              <w:t>2017.gadā</w:t>
            </w:r>
            <w:proofErr w:type="gramEnd"/>
          </w:p>
          <w:p w14:paraId="0F2CA231" w14:textId="77777777" w:rsidR="006465EB" w:rsidRPr="002D363B" w:rsidRDefault="006465EB" w:rsidP="003A42A1">
            <w:pPr>
              <w:pStyle w:val="Normal1"/>
              <w:spacing w:after="0" w:line="100" w:lineRule="atLeast"/>
              <w:ind w:left="44"/>
              <w:rPr>
                <w:rFonts w:ascii="Times New Roman" w:hAnsi="Times New Roman"/>
              </w:rPr>
            </w:pPr>
            <w:r w:rsidRPr="002D363B">
              <w:rPr>
                <w:rFonts w:ascii="Times New Roman" w:hAnsi="Times New Roman"/>
              </w:rPr>
              <w:t>199 202 EUR</w:t>
            </w:r>
            <w:r w:rsidR="009207F0" w:rsidRPr="002D363B">
              <w:rPr>
                <w:rFonts w:ascii="Times New Roman" w:hAnsi="Times New Roman"/>
              </w:rPr>
              <w:t>/</w:t>
            </w:r>
            <w:r w:rsidR="002E0B58" w:rsidRPr="002D363B">
              <w:rPr>
                <w:rFonts w:ascii="Times New Roman" w:hAnsi="Times New Roman"/>
              </w:rPr>
              <w:t xml:space="preserve"> gad</w:t>
            </w:r>
            <w:r w:rsidR="009207F0" w:rsidRPr="002D363B">
              <w:rPr>
                <w:rFonts w:ascii="Times New Roman" w:hAnsi="Times New Roman"/>
              </w:rPr>
              <w:t>ā</w:t>
            </w:r>
          </w:p>
          <w:p w14:paraId="3E56E414" w14:textId="77777777" w:rsidR="006465EB" w:rsidRPr="002D363B" w:rsidRDefault="006465EB" w:rsidP="003A42A1">
            <w:pPr>
              <w:pStyle w:val="Normal1"/>
              <w:spacing w:after="0" w:line="100" w:lineRule="atLeast"/>
              <w:ind w:left="44"/>
              <w:rPr>
                <w:rFonts w:ascii="Times New Roman" w:hAnsi="Times New Roman"/>
              </w:rPr>
            </w:pPr>
          </w:p>
          <w:p w14:paraId="2678A889" w14:textId="77777777" w:rsidR="006465EB" w:rsidRPr="002D363B" w:rsidRDefault="006465EB" w:rsidP="002E0B58">
            <w:pPr>
              <w:pStyle w:val="Normal1"/>
              <w:spacing w:after="0" w:line="100" w:lineRule="atLeast"/>
              <w:ind w:left="44"/>
            </w:pPr>
          </w:p>
        </w:tc>
      </w:tr>
      <w:tr w:rsidR="00035664" w:rsidRPr="002D363B" w14:paraId="76ED88E6"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9BF2ABF"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1.1.2.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5D798C3"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Realizēt sadarbības projektus ar diasporas organizācijām un sniegt atbalstu diasporas kopienu aktivitātēm, kas veicina to </w:t>
            </w:r>
            <w:proofErr w:type="spellStart"/>
            <w:r w:rsidRPr="002D363B">
              <w:rPr>
                <w:rFonts w:ascii="Times New Roman" w:hAnsi="Times New Roman"/>
                <w:lang w:eastAsia="lv-LV"/>
              </w:rPr>
              <w:t>pašorganizēšanos</w:t>
            </w:r>
            <w:proofErr w:type="spellEnd"/>
            <w:r w:rsidRPr="002D363B">
              <w:rPr>
                <w:rFonts w:ascii="Times New Roman" w:hAnsi="Times New Roman"/>
                <w:lang w:eastAsia="lv-LV"/>
              </w:rPr>
              <w:t>.</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B0C2D3C"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5D3019B5"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19571677" w14:textId="77777777" w:rsidR="006465EB" w:rsidRPr="002D363B" w:rsidRDefault="006465EB" w:rsidP="00080294">
            <w:pPr>
              <w:spacing w:after="0" w:line="240" w:lineRule="auto"/>
              <w:jc w:val="cente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D058150"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ĀM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73EA8BD"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Realizēti vismaz divi ĀM un pieci vēstniecību projekti gadā sadarbībā ar diasporas organizācijām. </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9DC29DC" w14:textId="77777777" w:rsidR="006465EB" w:rsidRPr="002D363B" w:rsidRDefault="00AB3FFB" w:rsidP="003A42A1">
            <w:pPr>
              <w:spacing w:after="0" w:line="240" w:lineRule="auto"/>
              <w:ind w:left="44"/>
              <w:rPr>
                <w:rFonts w:ascii="Times New Roman" w:hAnsi="Times New Roman"/>
                <w:lang w:eastAsia="lv-LV"/>
              </w:rPr>
            </w:pPr>
            <w:r w:rsidRPr="002D363B">
              <w:rPr>
                <w:rFonts w:ascii="Times New Roman" w:hAnsi="Times New Roman"/>
                <w:lang w:eastAsia="lv-LV"/>
              </w:rPr>
              <w:t xml:space="preserve">Valsts budžeta </w:t>
            </w:r>
            <w:r w:rsidR="006465EB" w:rsidRPr="002D363B">
              <w:rPr>
                <w:rFonts w:ascii="Times New Roman" w:hAnsi="Times New Roman"/>
                <w:lang w:eastAsia="lv-LV"/>
              </w:rPr>
              <w:t xml:space="preserve">ietvaros </w:t>
            </w:r>
          </w:p>
          <w:p w14:paraId="6E3EB689" w14:textId="77777777" w:rsidR="006465EB" w:rsidRPr="002D363B" w:rsidRDefault="006465EB" w:rsidP="003A42A1">
            <w:pPr>
              <w:spacing w:after="0" w:line="240" w:lineRule="auto"/>
              <w:ind w:left="44"/>
              <w:rPr>
                <w:rFonts w:ascii="Times New Roman" w:hAnsi="Times New Roman"/>
                <w:lang w:eastAsia="lv-LV"/>
              </w:rPr>
            </w:pPr>
          </w:p>
        </w:tc>
      </w:tr>
      <w:tr w:rsidR="00035664" w:rsidRPr="002D363B" w14:paraId="15E584DC" w14:textId="77777777" w:rsidTr="00831CAA">
        <w:trPr>
          <w:trHeight w:val="1507"/>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1A9C563"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lastRenderedPageBreak/>
              <w:t>1.1.3.</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90614BF"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Rīkot diasporas konferenci „Latvieši pasaulē – piederīgi Latvijai” un organizēt tās</w:t>
            </w:r>
          </w:p>
          <w:p w14:paraId="3956BC8D"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sagatavošanas pasākumus.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F8C4CE8"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546F3865"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49D36BE8" w14:textId="77777777" w:rsidR="006465EB" w:rsidRPr="002D363B" w:rsidRDefault="00080294" w:rsidP="00080294">
            <w:pPr>
              <w:pStyle w:val="Normal1"/>
              <w:spacing w:after="0" w:line="100" w:lineRule="atLeast"/>
              <w:jc w:val="cente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EDF8EBA"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KM, ĀM sadarbībā ar IZM, EM, PBLA, ELA</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173618A" w14:textId="77777777" w:rsidR="00080294" w:rsidRPr="002D363B" w:rsidRDefault="006465EB" w:rsidP="008F0B29">
            <w:pPr>
              <w:spacing w:after="0" w:line="240" w:lineRule="auto"/>
              <w:jc w:val="both"/>
              <w:rPr>
                <w:rFonts w:ascii="Times New Roman" w:hAnsi="Times New Roman"/>
                <w:lang w:eastAsia="lv-LV"/>
              </w:rPr>
            </w:pPr>
            <w:r w:rsidRPr="002D363B">
              <w:rPr>
                <w:rFonts w:ascii="Times New Roman" w:hAnsi="Times New Roman"/>
                <w:lang w:eastAsia="lv-LV"/>
              </w:rPr>
              <w:t xml:space="preserve">Rīkota ikgadēja konference, kas nodrošina regulāru informācijas apmaiņu un diskusijas, kas sekmē diasporas saišu uzturēšanu ar Latviju. </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271E184"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 xml:space="preserve">Valsts budžeta ietvaros </w:t>
            </w:r>
          </w:p>
        </w:tc>
      </w:tr>
      <w:tr w:rsidR="00035664" w:rsidRPr="002D363B" w14:paraId="13C39DDF"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126A1CC"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1.1.4.</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219D996"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Turpināt dialogu par diasporas interešu pārstāvību, un citu valstu sadarbības modeļu starp diasporu un izcelsmes valsts institūcijām izpēti.</w:t>
            </w:r>
          </w:p>
          <w:p w14:paraId="14BD3E77" w14:textId="77777777" w:rsidR="00080294" w:rsidRPr="002D363B" w:rsidRDefault="00080294" w:rsidP="003A42A1">
            <w:pPr>
              <w:spacing w:after="0" w:line="240" w:lineRule="auto"/>
              <w:jc w:val="both"/>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B120F15"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3ED966C8"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3548CB71" w14:textId="77777777" w:rsidR="006465EB" w:rsidRPr="002D363B" w:rsidRDefault="00080294" w:rsidP="00080294">
            <w:pPr>
              <w:spacing w:after="0" w:line="240" w:lineRule="auto"/>
              <w:jc w:val="cente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4B17E26"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ĀM, KM sadarbībā ar diasporas organizācijām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841584F" w14:textId="77777777" w:rsidR="006465EB" w:rsidRPr="002D363B" w:rsidRDefault="008F0B29" w:rsidP="003A42A1">
            <w:pPr>
              <w:spacing w:after="0" w:line="240" w:lineRule="auto"/>
              <w:jc w:val="both"/>
              <w:rPr>
                <w:rFonts w:ascii="Times New Roman" w:hAnsi="Times New Roman"/>
                <w:lang w:eastAsia="lv-LV"/>
              </w:rPr>
            </w:pPr>
            <w:r>
              <w:rPr>
                <w:rFonts w:ascii="Times New Roman" w:hAnsi="Times New Roman"/>
                <w:lang w:eastAsia="lv-LV"/>
              </w:rPr>
              <w:t xml:space="preserve">Sekmēts dialogs. </w:t>
            </w:r>
            <w:r w:rsidR="006465EB" w:rsidRPr="002D363B">
              <w:rPr>
                <w:rFonts w:ascii="Times New Roman" w:hAnsi="Times New Roman"/>
                <w:lang w:eastAsia="lv-LV"/>
              </w:rPr>
              <w:t xml:space="preserve">Rīkoti semināri un diskusijas par diasporas interešu pārstāvību. </w:t>
            </w:r>
          </w:p>
          <w:p w14:paraId="2DE5CD1B" w14:textId="77777777" w:rsidR="00080294" w:rsidRPr="002D363B" w:rsidRDefault="00080294" w:rsidP="003A42A1">
            <w:pPr>
              <w:spacing w:after="0" w:line="240" w:lineRule="auto"/>
              <w:jc w:val="both"/>
              <w:rPr>
                <w:rFonts w:ascii="Times New Roman" w:hAnsi="Times New Roman"/>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3FA48B1"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Valsts budžeta ietvaros</w:t>
            </w:r>
          </w:p>
        </w:tc>
      </w:tr>
      <w:tr w:rsidR="006465EB" w:rsidRPr="002D363B" w14:paraId="687CF96E"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28C393F" w14:textId="77777777" w:rsidR="006465EB" w:rsidRPr="002D363B" w:rsidRDefault="006465EB" w:rsidP="006365E2">
            <w:pPr>
              <w:pStyle w:val="ListParagraph"/>
              <w:numPr>
                <w:ilvl w:val="1"/>
                <w:numId w:val="26"/>
              </w:numPr>
              <w:suppressAutoHyphens/>
              <w:autoSpaceDN w:val="0"/>
              <w:spacing w:before="120" w:after="120" w:line="240" w:lineRule="auto"/>
              <w:contextualSpacing w:val="0"/>
              <w:jc w:val="both"/>
              <w:textAlignment w:val="baseline"/>
              <w:rPr>
                <w:rFonts w:ascii="Times New Roman" w:hAnsi="Times New Roman"/>
                <w:b/>
                <w:bCs/>
                <w:lang w:eastAsia="lv-LV"/>
              </w:rPr>
            </w:pPr>
            <w:r w:rsidRPr="002D363B">
              <w:rPr>
                <w:rFonts w:ascii="Times New Roman" w:hAnsi="Times New Roman"/>
                <w:b/>
                <w:bCs/>
                <w:lang w:eastAsia="lv-LV"/>
              </w:rPr>
              <w:t xml:space="preserve">Latvijas institūciju lomas nostiprināšana diasporas sabiedriskās dzīves veicināšanā </w:t>
            </w:r>
          </w:p>
        </w:tc>
      </w:tr>
      <w:tr w:rsidR="000175D3" w:rsidRPr="002D363B" w14:paraId="16A2CA85" w14:textId="77777777" w:rsidTr="00831CAA">
        <w:trPr>
          <w:trHeight w:val="1493"/>
        </w:trPr>
        <w:tc>
          <w:tcPr>
            <w:tcW w:w="750"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D79DF1C"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1.2.1.</w:t>
            </w:r>
          </w:p>
        </w:tc>
        <w:tc>
          <w:tcPr>
            <w:tcW w:w="4426"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770E918"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Realizēt vēstniecību </w:t>
            </w:r>
            <w:r w:rsidR="00F52FC7" w:rsidRPr="002D363B">
              <w:rPr>
                <w:rFonts w:ascii="Times New Roman" w:hAnsi="Times New Roman"/>
                <w:lang w:eastAsia="lv-LV"/>
              </w:rPr>
              <w:t xml:space="preserve">kultūras, izglītības, pilsoniskās līdzdalības u.c. </w:t>
            </w:r>
            <w:r w:rsidR="00F52FC7">
              <w:rPr>
                <w:rFonts w:ascii="Times New Roman" w:hAnsi="Times New Roman"/>
                <w:lang w:eastAsia="lv-LV"/>
              </w:rPr>
              <w:t>sadarbības projektus</w:t>
            </w:r>
            <w:r w:rsidRPr="002D363B">
              <w:rPr>
                <w:rFonts w:ascii="Times New Roman" w:hAnsi="Times New Roman"/>
                <w:lang w:eastAsia="lv-LV"/>
              </w:rPr>
              <w:t xml:space="preserve"> sadarbībā ar diasporas pārstāvjiem un to organizācijām. </w:t>
            </w:r>
          </w:p>
          <w:p w14:paraId="71AB3933" w14:textId="77777777" w:rsidR="006465EB" w:rsidRPr="002D363B" w:rsidRDefault="006465EB" w:rsidP="003A42A1">
            <w:pPr>
              <w:spacing w:after="0" w:line="240" w:lineRule="auto"/>
              <w:jc w:val="both"/>
            </w:pPr>
            <w:r w:rsidRPr="002D363B">
              <w:rPr>
                <w:rFonts w:ascii="Times New Roman" w:hAnsi="Times New Roman"/>
                <w:i/>
                <w:color w:val="0070C0"/>
                <w:lang w:eastAsia="lv-LV"/>
              </w:rPr>
              <w:t xml:space="preserve">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0BE408E"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2DBF5823"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20A4F44F" w14:textId="77777777" w:rsidR="006465EB"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33D3A03"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ĀM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EE77197" w14:textId="77777777" w:rsidR="006465EB" w:rsidRPr="002D363B" w:rsidRDefault="006465EB" w:rsidP="003D6940">
            <w:pPr>
              <w:spacing w:after="0" w:line="240" w:lineRule="auto"/>
              <w:jc w:val="both"/>
            </w:pPr>
            <w:r w:rsidRPr="002D363B">
              <w:rPr>
                <w:rFonts w:ascii="Times New Roman" w:hAnsi="Times New Roman"/>
                <w:lang w:eastAsia="lv-LV"/>
              </w:rPr>
              <w:t>Īsten</w:t>
            </w:r>
            <w:r w:rsidR="003D6940">
              <w:rPr>
                <w:rFonts w:ascii="Times New Roman" w:hAnsi="Times New Roman"/>
                <w:lang w:eastAsia="lv-LV"/>
              </w:rPr>
              <w:t xml:space="preserve">oti vismaz pieci projekti gadā, kas veicina plašāku diasporas iesaisti </w:t>
            </w:r>
            <w:r w:rsidRPr="002D363B">
              <w:rPr>
                <w:rFonts w:ascii="Times New Roman" w:hAnsi="Times New Roman"/>
                <w:lang w:eastAsia="lv-LV"/>
              </w:rPr>
              <w:t>kultūras, izglītības u.c. jomu pasākumos ārpus Latvijas.</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FFD61EE" w14:textId="77777777" w:rsidR="006465EB" w:rsidRPr="002D363B" w:rsidRDefault="00AB3FFB" w:rsidP="003A42A1">
            <w:pPr>
              <w:spacing w:after="0" w:line="240" w:lineRule="auto"/>
              <w:ind w:left="44"/>
              <w:rPr>
                <w:rFonts w:ascii="Times New Roman" w:hAnsi="Times New Roman"/>
                <w:lang w:eastAsia="lv-LV"/>
              </w:rPr>
            </w:pPr>
            <w:r w:rsidRPr="002D363B">
              <w:rPr>
                <w:rFonts w:ascii="Times New Roman" w:hAnsi="Times New Roman"/>
                <w:lang w:eastAsia="lv-LV"/>
              </w:rPr>
              <w:t xml:space="preserve">Valsts </w:t>
            </w:r>
            <w:r w:rsidR="006465EB" w:rsidRPr="002D363B">
              <w:rPr>
                <w:rFonts w:ascii="Times New Roman" w:hAnsi="Times New Roman"/>
                <w:lang w:eastAsia="lv-LV"/>
              </w:rPr>
              <w:t>budžeta ietvaros</w:t>
            </w:r>
          </w:p>
        </w:tc>
      </w:tr>
      <w:tr w:rsidR="000175D3" w:rsidRPr="002D363B" w14:paraId="18FAA3AD" w14:textId="77777777" w:rsidTr="00831CAA">
        <w:trPr>
          <w:trHeight w:val="60"/>
        </w:trPr>
        <w:tc>
          <w:tcPr>
            <w:tcW w:w="750"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E4008BC"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1.2.2.</w:t>
            </w:r>
          </w:p>
        </w:tc>
        <w:tc>
          <w:tcPr>
            <w:tcW w:w="4426"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99C0BE1"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Nodrošināt Latvijas profesionālās kultūras un mākslas pieejamību diasporas centros – izstādes, koncerti, viesizrādes. </w:t>
            </w:r>
          </w:p>
          <w:p w14:paraId="7280B30B"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w:t>
            </w:r>
            <w:r w:rsidRPr="002D363B">
              <w:rPr>
                <w:rFonts w:ascii="Times New Roman" w:hAnsi="Times New Roman"/>
                <w:i/>
                <w:lang w:eastAsia="lv-LV"/>
              </w:rPr>
              <w:t>Saskaņā ar NIPSIPP</w:t>
            </w:r>
            <w:r w:rsidRPr="002D363B">
              <w:rPr>
                <w:rFonts w:ascii="Times New Roman" w:hAnsi="Times New Roman"/>
                <w:lang w:eastAsia="lv-LV"/>
              </w:rPr>
              <w:t>)</w:t>
            </w:r>
          </w:p>
          <w:p w14:paraId="4E619406" w14:textId="77777777" w:rsidR="006465EB" w:rsidRPr="002D363B" w:rsidRDefault="006465EB" w:rsidP="003A42A1">
            <w:pPr>
              <w:spacing w:after="0" w:line="240" w:lineRule="auto"/>
              <w:jc w:val="both"/>
              <w:rPr>
                <w:rFonts w:ascii="Times New Roman" w:hAnsi="Times New Roman"/>
                <w:u w:val="single"/>
                <w:lang w:eastAsia="lv-LV"/>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0787ABB"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79091586"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6C8B9B5B" w14:textId="77777777" w:rsidR="006465EB"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2D3DEA1"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KM, ĀM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510A7F8" w14:textId="77777777" w:rsidR="006465EB" w:rsidRPr="002D363B" w:rsidRDefault="006465EB" w:rsidP="003A42A1">
            <w:pPr>
              <w:spacing w:after="0" w:line="240" w:lineRule="auto"/>
              <w:jc w:val="both"/>
            </w:pPr>
            <w:r w:rsidRPr="002D363B">
              <w:rPr>
                <w:rFonts w:ascii="Times New Roman" w:eastAsia="Times New Roman" w:hAnsi="Times New Roman"/>
                <w:lang w:eastAsia="en-GB"/>
              </w:rPr>
              <w:t>Ik gadu desmit diasporas kopienās viesojušies profesionāli mākslinieki ar vismaz četru nosaukumu izrādēm.</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B08BAFE"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Finansējums NIPSIPP ietvaros</w:t>
            </w:r>
          </w:p>
        </w:tc>
      </w:tr>
      <w:tr w:rsidR="000175D3" w:rsidRPr="002D363B" w14:paraId="4DCF4407" w14:textId="77777777" w:rsidTr="00831CAA">
        <w:trPr>
          <w:trHeight w:val="60"/>
        </w:trPr>
        <w:tc>
          <w:tcPr>
            <w:tcW w:w="750"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265F1FF"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1.2.3.</w:t>
            </w:r>
          </w:p>
        </w:tc>
        <w:tc>
          <w:tcPr>
            <w:tcW w:w="4426"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C01AEC8"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Atbalsts latviešiem ārzemēs dalībai Dziesmu un deju svētkos Latvijā.</w:t>
            </w:r>
          </w:p>
          <w:p w14:paraId="679B251E" w14:textId="77777777" w:rsidR="003A42A1" w:rsidRPr="002D363B" w:rsidRDefault="003A42A1" w:rsidP="003A42A1">
            <w:pPr>
              <w:spacing w:after="0" w:line="240" w:lineRule="auto"/>
              <w:jc w:val="both"/>
              <w:rPr>
                <w:rFonts w:ascii="Times New Roman" w:hAnsi="Times New Roman"/>
                <w:lang w:eastAsia="lv-LV"/>
              </w:rPr>
            </w:pPr>
            <w:r w:rsidRPr="002D363B">
              <w:rPr>
                <w:rFonts w:ascii="Times New Roman" w:hAnsi="Times New Roman"/>
                <w:lang w:eastAsia="lv-LV"/>
              </w:rPr>
              <w:t>(</w:t>
            </w:r>
            <w:r w:rsidRPr="002D363B">
              <w:rPr>
                <w:rFonts w:ascii="Times New Roman" w:hAnsi="Times New Roman"/>
                <w:i/>
                <w:lang w:eastAsia="lv-LV"/>
              </w:rPr>
              <w:t>Saskaņā ar NIPSIPP</w:t>
            </w:r>
            <w:r w:rsidRPr="002D363B">
              <w:rPr>
                <w:rFonts w:ascii="Times New Roman" w:hAnsi="Times New Roman"/>
                <w:lang w:eastAsia="lv-LV"/>
              </w:rPr>
              <w:t>)</w:t>
            </w:r>
          </w:p>
          <w:p w14:paraId="45EBD07B" w14:textId="77777777" w:rsidR="006465EB" w:rsidRPr="002D363B" w:rsidRDefault="006465EB" w:rsidP="003A42A1">
            <w:pPr>
              <w:spacing w:after="0" w:line="240" w:lineRule="auto"/>
              <w:jc w:val="both"/>
              <w:rPr>
                <w:rFonts w:ascii="Times New Roman" w:hAnsi="Times New Roman"/>
                <w:color w:val="0070C0"/>
                <w:lang w:eastAsia="lv-LV"/>
              </w:rPr>
            </w:pPr>
          </w:p>
          <w:p w14:paraId="02A9DDB2" w14:textId="77777777" w:rsidR="006465EB" w:rsidRPr="002D363B" w:rsidRDefault="006465EB" w:rsidP="003A42A1">
            <w:pPr>
              <w:spacing w:after="0" w:line="240" w:lineRule="auto"/>
              <w:jc w:val="both"/>
              <w:rPr>
                <w:rFonts w:ascii="Times New Roman" w:hAnsi="Times New Roman"/>
                <w:color w:val="0070C0"/>
                <w:lang w:eastAsia="lv-LV"/>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9AAB56E"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34FF068B"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36AADB36" w14:textId="77777777" w:rsidR="006465EB"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3A882DA"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KM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2B0D60B"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Nodrošināts metodiskais atbalsts latviešu diasporas </w:t>
            </w:r>
            <w:proofErr w:type="spellStart"/>
            <w:r w:rsidRPr="002D363B">
              <w:rPr>
                <w:rFonts w:ascii="Times New Roman" w:hAnsi="Times New Roman"/>
                <w:lang w:eastAsia="lv-LV"/>
              </w:rPr>
              <w:t>amatiermākslas</w:t>
            </w:r>
            <w:proofErr w:type="spellEnd"/>
            <w:r w:rsidRPr="002D363B">
              <w:rPr>
                <w:rFonts w:ascii="Times New Roman" w:hAnsi="Times New Roman"/>
                <w:lang w:eastAsia="lv-LV"/>
              </w:rPr>
              <w:t xml:space="preserve"> kolektīviem. Dziesmu un deju svētku tradīcijas procesa uzturēšanai īstenot vismaz vienu pasākumu gadā diasporas mākslinieciskajiem kolektīviem.</w:t>
            </w:r>
          </w:p>
          <w:p w14:paraId="5510063D" w14:textId="77777777" w:rsidR="00080294" w:rsidRPr="002D363B" w:rsidRDefault="00080294" w:rsidP="003A42A1">
            <w:pPr>
              <w:spacing w:after="0" w:line="240" w:lineRule="auto"/>
              <w:jc w:val="both"/>
              <w:rPr>
                <w:rFonts w:ascii="Times New Roman" w:hAnsi="Times New Roman"/>
                <w:color w:val="0070C0"/>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2CC2C60"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Finansējums NIPSIPP ietvaros</w:t>
            </w:r>
          </w:p>
        </w:tc>
      </w:tr>
      <w:tr w:rsidR="006465EB" w:rsidRPr="002D363B" w14:paraId="5978A50C"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371A2A0" w14:textId="77777777" w:rsidR="006465EB" w:rsidRPr="002D363B" w:rsidRDefault="006465EB" w:rsidP="006365E2">
            <w:pPr>
              <w:pStyle w:val="ListParagraph"/>
              <w:numPr>
                <w:ilvl w:val="1"/>
                <w:numId w:val="26"/>
              </w:numPr>
              <w:suppressAutoHyphens/>
              <w:autoSpaceDN w:val="0"/>
              <w:spacing w:before="120" w:after="120" w:line="240" w:lineRule="auto"/>
              <w:contextualSpacing w:val="0"/>
              <w:jc w:val="both"/>
              <w:textAlignment w:val="baseline"/>
              <w:rPr>
                <w:rFonts w:ascii="Times New Roman" w:hAnsi="Times New Roman"/>
                <w:b/>
                <w:bCs/>
                <w:lang w:eastAsia="lv-LV"/>
              </w:rPr>
            </w:pPr>
            <w:r w:rsidRPr="002D363B">
              <w:rPr>
                <w:rFonts w:ascii="Times New Roman" w:hAnsi="Times New Roman"/>
                <w:b/>
                <w:bCs/>
                <w:lang w:eastAsia="lv-LV"/>
              </w:rPr>
              <w:lastRenderedPageBreak/>
              <w:t>Atbalsta sniegšana nedēļas nogales skolu darbībai</w:t>
            </w:r>
          </w:p>
        </w:tc>
      </w:tr>
      <w:tr w:rsidR="00035664" w:rsidRPr="002D363B" w14:paraId="29771203" w14:textId="77777777" w:rsidTr="00B17613">
        <w:trPr>
          <w:trHeight w:val="1675"/>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4609DCC"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1.3.1.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99245D2" w14:textId="77777777" w:rsidR="006465EB" w:rsidRPr="002D363B" w:rsidRDefault="006465EB" w:rsidP="003A42A1">
            <w:pPr>
              <w:spacing w:after="0" w:line="240" w:lineRule="auto"/>
              <w:jc w:val="both"/>
            </w:pPr>
            <w:r w:rsidRPr="002D363B">
              <w:rPr>
                <w:rFonts w:ascii="Times New Roman" w:eastAsia="Times New Roman" w:hAnsi="Times New Roman"/>
                <w:color w:val="333333"/>
                <w:lang w:eastAsia="lv-LV"/>
              </w:rPr>
              <w:t>Nodrošināt latviešu valodas un kultūras skolotāju darbību latviešu kopienās Krievijas Federācijā.</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B8D514B"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07749972"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1F2F4CCF" w14:textId="77777777" w:rsidR="006465EB"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4A262FC" w14:textId="77777777" w:rsidR="006465EB" w:rsidRPr="002D363B" w:rsidRDefault="00F934F3" w:rsidP="003A42A1">
            <w:pPr>
              <w:spacing w:after="0" w:line="240" w:lineRule="auto"/>
              <w:jc w:val="center"/>
              <w:rPr>
                <w:rFonts w:ascii="Times New Roman" w:hAnsi="Times New Roman"/>
                <w:lang w:eastAsia="lv-LV"/>
              </w:rPr>
            </w:pPr>
            <w:r w:rsidRPr="002D363B">
              <w:rPr>
                <w:rFonts w:ascii="Times New Roman" w:hAnsi="Times New Roman"/>
                <w:lang w:eastAsia="lv-LV"/>
              </w:rPr>
              <w:t>IZM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4BC49D2" w14:textId="77777777" w:rsidR="006465EB" w:rsidRPr="002D363B" w:rsidRDefault="006465EB" w:rsidP="003A42A1">
            <w:pPr>
              <w:spacing w:after="0" w:line="240" w:lineRule="auto"/>
              <w:jc w:val="both"/>
            </w:pPr>
            <w:r w:rsidRPr="002D363B">
              <w:rPr>
                <w:rFonts w:ascii="Times New Roman" w:eastAsia="Times New Roman" w:hAnsi="Times New Roman"/>
                <w:lang w:eastAsia="lv-LV"/>
              </w:rPr>
              <w:t>Nodrošināta latviešu valodas un kultūras skolotāju darbība (atalgojums, ceļa un vīzas izdevumi un citi) latviešu kopienās Krievijas Federācijā.</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668C2E6" w14:textId="77777777" w:rsidR="006465EB" w:rsidRPr="002D363B" w:rsidRDefault="00AB3FFB" w:rsidP="003A42A1">
            <w:pPr>
              <w:spacing w:after="0" w:line="240" w:lineRule="auto"/>
              <w:rPr>
                <w:rFonts w:ascii="Times New Roman" w:hAnsi="Times New Roman"/>
                <w:lang w:eastAsia="lv-LV"/>
              </w:rPr>
            </w:pPr>
            <w:r w:rsidRPr="002D363B">
              <w:rPr>
                <w:rFonts w:ascii="Times New Roman" w:hAnsi="Times New Roman"/>
                <w:lang w:eastAsia="lv-LV"/>
              </w:rPr>
              <w:t>Valsts</w:t>
            </w:r>
            <w:r w:rsidR="006465EB" w:rsidRPr="002D363B">
              <w:rPr>
                <w:rFonts w:ascii="Times New Roman" w:hAnsi="Times New Roman"/>
                <w:lang w:eastAsia="lv-LV"/>
              </w:rPr>
              <w:t xml:space="preserve"> budžeta ietvaros.</w:t>
            </w:r>
          </w:p>
          <w:p w14:paraId="4C09C194" w14:textId="77777777" w:rsidR="006465EB" w:rsidRPr="002D363B" w:rsidRDefault="009207F0" w:rsidP="003A42A1">
            <w:pPr>
              <w:spacing w:after="0" w:line="240" w:lineRule="auto"/>
              <w:rPr>
                <w:rFonts w:ascii="Times New Roman" w:hAnsi="Times New Roman"/>
                <w:lang w:eastAsia="lv-LV"/>
              </w:rPr>
            </w:pPr>
            <w:r w:rsidRPr="002D363B">
              <w:rPr>
                <w:rFonts w:ascii="Times New Roman" w:hAnsi="Times New Roman"/>
                <w:lang w:eastAsia="lv-LV"/>
              </w:rPr>
              <w:t>IZM n</w:t>
            </w:r>
            <w:r w:rsidR="006465EB" w:rsidRPr="002D363B">
              <w:rPr>
                <w:rFonts w:ascii="Times New Roman" w:hAnsi="Times New Roman"/>
                <w:lang w:eastAsia="lv-LV"/>
              </w:rPr>
              <w:t>epieciešams papildu</w:t>
            </w:r>
            <w:r w:rsidR="002E0B58" w:rsidRPr="002D363B">
              <w:rPr>
                <w:rFonts w:ascii="Times New Roman" w:hAnsi="Times New Roman"/>
                <w:lang w:eastAsia="lv-LV"/>
              </w:rPr>
              <w:t>s</w:t>
            </w:r>
            <w:r w:rsidR="006465EB" w:rsidRPr="002D363B">
              <w:rPr>
                <w:rFonts w:ascii="Times New Roman" w:hAnsi="Times New Roman"/>
                <w:lang w:eastAsia="lv-LV"/>
              </w:rPr>
              <w:t xml:space="preserve"> finansējums </w:t>
            </w:r>
          </w:p>
          <w:p w14:paraId="2D54244E" w14:textId="77777777" w:rsidR="009207F0" w:rsidRPr="002D363B" w:rsidRDefault="009207F0" w:rsidP="003A42A1">
            <w:pPr>
              <w:spacing w:after="0" w:line="240" w:lineRule="auto"/>
              <w:rPr>
                <w:rFonts w:ascii="Times New Roman" w:hAnsi="Times New Roman"/>
                <w:lang w:eastAsia="lv-LV"/>
              </w:rPr>
            </w:pPr>
            <w:r w:rsidRPr="002D363B">
              <w:rPr>
                <w:rFonts w:ascii="Times New Roman" w:hAnsi="Times New Roman"/>
                <w:lang w:eastAsia="lv-LV"/>
              </w:rPr>
              <w:t>2015.-</w:t>
            </w:r>
            <w:proofErr w:type="gramStart"/>
            <w:r w:rsidRPr="002D363B">
              <w:rPr>
                <w:rFonts w:ascii="Times New Roman" w:hAnsi="Times New Roman"/>
                <w:lang w:eastAsia="lv-LV"/>
              </w:rPr>
              <w:t>2017.gadam</w:t>
            </w:r>
            <w:proofErr w:type="gramEnd"/>
          </w:p>
          <w:p w14:paraId="1001A080" w14:textId="77777777" w:rsidR="006465EB" w:rsidRPr="002D363B" w:rsidRDefault="002E0B58" w:rsidP="009207F0">
            <w:pPr>
              <w:spacing w:after="0" w:line="240" w:lineRule="auto"/>
              <w:rPr>
                <w:rFonts w:ascii="Times New Roman" w:hAnsi="Times New Roman"/>
                <w:lang w:eastAsia="lv-LV"/>
              </w:rPr>
            </w:pPr>
            <w:r w:rsidRPr="002D363B">
              <w:rPr>
                <w:rFonts w:ascii="Times New Roman" w:hAnsi="Times New Roman"/>
                <w:lang w:eastAsia="lv-LV"/>
              </w:rPr>
              <w:t>3 700 EUR</w:t>
            </w:r>
            <w:r w:rsidR="009207F0" w:rsidRPr="002D363B">
              <w:rPr>
                <w:rFonts w:ascii="Times New Roman" w:hAnsi="Times New Roman"/>
                <w:lang w:eastAsia="lv-LV"/>
              </w:rPr>
              <w:t>/gadā</w:t>
            </w:r>
          </w:p>
        </w:tc>
      </w:tr>
      <w:tr w:rsidR="00035664" w:rsidRPr="002D363B" w14:paraId="39AC9A36"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7FAC9D1"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1.3.2.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B1D30C4" w14:textId="77777777" w:rsidR="006465EB" w:rsidRPr="002D363B" w:rsidRDefault="006465EB" w:rsidP="003A42A1">
            <w:pPr>
              <w:spacing w:after="0" w:line="240" w:lineRule="auto"/>
              <w:jc w:val="both"/>
            </w:pPr>
            <w:r w:rsidRPr="002D363B">
              <w:rPr>
                <w:rFonts w:ascii="Times New Roman" w:eastAsia="Times New Roman" w:hAnsi="Times New Roman"/>
                <w:lang w:eastAsia="lv-LV"/>
              </w:rPr>
              <w:t xml:space="preserve">Izstrādāt </w:t>
            </w:r>
            <w:r w:rsidRPr="002D363B">
              <w:rPr>
                <w:rFonts w:ascii="Times New Roman" w:eastAsia="Times New Roman" w:hAnsi="Times New Roman"/>
                <w:bCs/>
              </w:rPr>
              <w:t>mācību un metodiskos līdzekļus nedēļas nogales skolām un nodrošināt to pieejamību diasporai.</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9E4A0E0"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12FC8AC4"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7D644F6D" w14:textId="77777777" w:rsidR="006465EB"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C47FAB8" w14:textId="77777777" w:rsidR="006465EB" w:rsidRPr="002D363B" w:rsidRDefault="00F934F3" w:rsidP="003A42A1">
            <w:pPr>
              <w:spacing w:after="0" w:line="240" w:lineRule="auto"/>
              <w:jc w:val="center"/>
              <w:rPr>
                <w:rFonts w:ascii="Times New Roman" w:hAnsi="Times New Roman"/>
                <w:lang w:eastAsia="lv-LV"/>
              </w:rPr>
            </w:pPr>
            <w:r w:rsidRPr="002D363B">
              <w:rPr>
                <w:rFonts w:ascii="Times New Roman" w:hAnsi="Times New Roman"/>
                <w:lang w:eastAsia="lv-LV"/>
              </w:rPr>
              <w:t>IZM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06A0A88" w14:textId="77777777" w:rsidR="006465EB" w:rsidRPr="002D363B" w:rsidRDefault="006465EB" w:rsidP="003A42A1">
            <w:pPr>
              <w:spacing w:after="0" w:line="240" w:lineRule="auto"/>
              <w:jc w:val="both"/>
            </w:pPr>
            <w:r w:rsidRPr="002D363B">
              <w:rPr>
                <w:rFonts w:ascii="Times New Roman" w:hAnsi="Times New Roman"/>
                <w:lang w:eastAsia="lv-LV"/>
              </w:rPr>
              <w:t>Diasporas nedēļas nogales skolas nodrošinātas ar mācību un metodiskajiem līdzekļiem.</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F22EB42" w14:textId="77777777" w:rsidR="006465EB" w:rsidRPr="002D363B" w:rsidRDefault="00AB3FFB" w:rsidP="003A42A1">
            <w:pPr>
              <w:spacing w:after="0" w:line="240" w:lineRule="auto"/>
              <w:rPr>
                <w:rFonts w:ascii="Times New Roman" w:hAnsi="Times New Roman"/>
              </w:rPr>
            </w:pPr>
            <w:r w:rsidRPr="002D363B">
              <w:rPr>
                <w:rFonts w:ascii="Times New Roman" w:hAnsi="Times New Roman"/>
              </w:rPr>
              <w:t>Valsts</w:t>
            </w:r>
            <w:r w:rsidR="006465EB" w:rsidRPr="002D363B">
              <w:rPr>
                <w:rFonts w:ascii="Times New Roman" w:hAnsi="Times New Roman"/>
              </w:rPr>
              <w:t xml:space="preserve"> budžeta ietvaros.</w:t>
            </w:r>
          </w:p>
          <w:p w14:paraId="39A81360" w14:textId="77777777" w:rsidR="002E0B58" w:rsidRPr="002D363B" w:rsidRDefault="009207F0" w:rsidP="003A42A1">
            <w:pPr>
              <w:spacing w:after="0" w:line="240" w:lineRule="auto"/>
              <w:rPr>
                <w:rFonts w:ascii="Times New Roman" w:hAnsi="Times New Roman"/>
              </w:rPr>
            </w:pPr>
            <w:r w:rsidRPr="002D363B">
              <w:rPr>
                <w:rFonts w:ascii="Times New Roman" w:hAnsi="Times New Roman"/>
              </w:rPr>
              <w:t>IZM n</w:t>
            </w:r>
            <w:r w:rsidR="006465EB" w:rsidRPr="002D363B">
              <w:rPr>
                <w:rFonts w:ascii="Times New Roman" w:hAnsi="Times New Roman"/>
              </w:rPr>
              <w:t>epieciešams papildu</w:t>
            </w:r>
            <w:r w:rsidR="002E0B58" w:rsidRPr="002D363B">
              <w:rPr>
                <w:rFonts w:ascii="Times New Roman" w:hAnsi="Times New Roman"/>
              </w:rPr>
              <w:t xml:space="preserve">s finansējums </w:t>
            </w:r>
          </w:p>
          <w:p w14:paraId="7FFC1FE4" w14:textId="77777777" w:rsidR="009207F0" w:rsidRPr="002D363B" w:rsidRDefault="009207F0" w:rsidP="003A42A1">
            <w:pPr>
              <w:spacing w:after="0" w:line="240" w:lineRule="auto"/>
              <w:rPr>
                <w:rFonts w:ascii="Times New Roman" w:hAnsi="Times New Roman"/>
              </w:rPr>
            </w:pPr>
            <w:r w:rsidRPr="002D363B">
              <w:rPr>
                <w:rFonts w:ascii="Times New Roman" w:hAnsi="Times New Roman"/>
              </w:rPr>
              <w:t>2015.-</w:t>
            </w:r>
            <w:proofErr w:type="gramStart"/>
            <w:r w:rsidRPr="002D363B">
              <w:rPr>
                <w:rFonts w:ascii="Times New Roman" w:hAnsi="Times New Roman"/>
              </w:rPr>
              <w:t>2017.gadam</w:t>
            </w:r>
            <w:proofErr w:type="gramEnd"/>
          </w:p>
          <w:p w14:paraId="06605BC0" w14:textId="77777777" w:rsidR="006465EB" w:rsidRPr="002D363B" w:rsidRDefault="002E0B58" w:rsidP="009207F0">
            <w:pPr>
              <w:spacing w:after="0" w:line="240" w:lineRule="auto"/>
              <w:rPr>
                <w:rFonts w:ascii="Times New Roman" w:hAnsi="Times New Roman"/>
              </w:rPr>
            </w:pPr>
            <w:r w:rsidRPr="002D363B">
              <w:rPr>
                <w:rFonts w:ascii="Times New Roman" w:hAnsi="Times New Roman"/>
              </w:rPr>
              <w:t>66 000 EUR</w:t>
            </w:r>
            <w:r w:rsidR="009207F0" w:rsidRPr="002D363B">
              <w:rPr>
                <w:rFonts w:ascii="Times New Roman" w:hAnsi="Times New Roman"/>
              </w:rPr>
              <w:t>/gadā</w:t>
            </w:r>
          </w:p>
        </w:tc>
      </w:tr>
      <w:tr w:rsidR="00035664" w:rsidRPr="002D363B" w14:paraId="4420A125"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DA4CBB5" w14:textId="77777777" w:rsidR="006465EB" w:rsidRPr="002D363B" w:rsidRDefault="006465EB" w:rsidP="003A42A1">
            <w:pPr>
              <w:spacing w:after="0" w:line="240" w:lineRule="auto"/>
              <w:rPr>
                <w:rFonts w:ascii="Times New Roman" w:eastAsia="Times New Roman" w:hAnsi="Times New Roman"/>
                <w:color w:val="333333"/>
                <w:lang w:eastAsia="lv-LV"/>
              </w:rPr>
            </w:pPr>
            <w:r w:rsidRPr="002D363B">
              <w:rPr>
                <w:rFonts w:ascii="Times New Roman" w:eastAsia="Times New Roman" w:hAnsi="Times New Roman"/>
                <w:color w:val="333333"/>
                <w:lang w:eastAsia="lv-LV"/>
              </w:rPr>
              <w:t>1.3.3.</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6279A2D" w14:textId="77777777" w:rsidR="006465EB" w:rsidRPr="002D363B" w:rsidRDefault="006465EB" w:rsidP="003A42A1">
            <w:pPr>
              <w:spacing w:after="0" w:line="240" w:lineRule="auto"/>
            </w:pPr>
            <w:r w:rsidRPr="002D363B">
              <w:rPr>
                <w:rFonts w:ascii="Times New Roman" w:eastAsia="Times New Roman" w:hAnsi="Times New Roman"/>
                <w:bCs/>
              </w:rPr>
              <w:t>Organizēt nedēļas nogales skolu pedagogu tālākizglītības pasākumus Latvijā un diasporas mītnes valstīs.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8526565"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6C08C49B"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276B643F" w14:textId="77777777" w:rsidR="006465EB"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DF19B21" w14:textId="77777777" w:rsidR="006465EB" w:rsidRPr="002D363B" w:rsidRDefault="00F934F3" w:rsidP="003A42A1">
            <w:pPr>
              <w:spacing w:after="0" w:line="240" w:lineRule="auto"/>
              <w:jc w:val="center"/>
              <w:rPr>
                <w:rFonts w:ascii="Times New Roman" w:hAnsi="Times New Roman"/>
                <w:lang w:eastAsia="lv-LV"/>
              </w:rPr>
            </w:pPr>
            <w:r w:rsidRPr="002D363B">
              <w:rPr>
                <w:rFonts w:ascii="Times New Roman" w:hAnsi="Times New Roman"/>
                <w:lang w:eastAsia="lv-LV"/>
              </w:rPr>
              <w:t>IZM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8D91D74"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Paaugstināta nedēļas nogales skolu pedagogu kvalifikācija. </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C4BA429" w14:textId="77777777" w:rsidR="006465EB" w:rsidRPr="002D363B" w:rsidRDefault="00AB3FFB" w:rsidP="003A42A1">
            <w:pPr>
              <w:spacing w:after="0" w:line="240" w:lineRule="auto"/>
              <w:rPr>
                <w:rFonts w:ascii="Times New Roman" w:hAnsi="Times New Roman"/>
              </w:rPr>
            </w:pPr>
            <w:r w:rsidRPr="002D363B">
              <w:rPr>
                <w:rFonts w:ascii="Times New Roman" w:hAnsi="Times New Roman"/>
              </w:rPr>
              <w:t>Valsts</w:t>
            </w:r>
            <w:r w:rsidR="006465EB" w:rsidRPr="002D363B">
              <w:rPr>
                <w:rFonts w:ascii="Times New Roman" w:hAnsi="Times New Roman"/>
              </w:rPr>
              <w:t xml:space="preserve"> budžeta ietvaros.</w:t>
            </w:r>
          </w:p>
          <w:p w14:paraId="5CE59B80" w14:textId="77777777" w:rsidR="002E0B58" w:rsidRPr="002D363B" w:rsidRDefault="009207F0" w:rsidP="003A42A1">
            <w:pPr>
              <w:spacing w:after="0" w:line="240" w:lineRule="auto"/>
              <w:rPr>
                <w:rFonts w:ascii="Times New Roman" w:hAnsi="Times New Roman"/>
              </w:rPr>
            </w:pPr>
            <w:r w:rsidRPr="002D363B">
              <w:rPr>
                <w:rFonts w:ascii="Times New Roman" w:hAnsi="Times New Roman"/>
              </w:rPr>
              <w:t>IZM n</w:t>
            </w:r>
            <w:r w:rsidR="006465EB" w:rsidRPr="002D363B">
              <w:rPr>
                <w:rFonts w:ascii="Times New Roman" w:hAnsi="Times New Roman"/>
              </w:rPr>
              <w:t>epieciešams papildu</w:t>
            </w:r>
            <w:r w:rsidR="002E0B58" w:rsidRPr="002D363B">
              <w:rPr>
                <w:rFonts w:ascii="Times New Roman" w:hAnsi="Times New Roman"/>
              </w:rPr>
              <w:t>s</w:t>
            </w:r>
            <w:r w:rsidR="006465EB" w:rsidRPr="002D363B">
              <w:rPr>
                <w:rFonts w:ascii="Times New Roman" w:hAnsi="Times New Roman"/>
              </w:rPr>
              <w:t xml:space="preserve"> finansējums </w:t>
            </w:r>
          </w:p>
          <w:p w14:paraId="6F8B58D6" w14:textId="77777777" w:rsidR="009207F0" w:rsidRPr="002D363B" w:rsidRDefault="009207F0" w:rsidP="003A42A1">
            <w:pPr>
              <w:spacing w:after="0" w:line="240" w:lineRule="auto"/>
              <w:rPr>
                <w:rFonts w:ascii="Times New Roman" w:hAnsi="Times New Roman"/>
              </w:rPr>
            </w:pPr>
            <w:r w:rsidRPr="002D363B">
              <w:rPr>
                <w:rFonts w:ascii="Times New Roman" w:hAnsi="Times New Roman"/>
              </w:rPr>
              <w:t>2015.-</w:t>
            </w:r>
            <w:proofErr w:type="gramStart"/>
            <w:r w:rsidRPr="002D363B">
              <w:rPr>
                <w:rFonts w:ascii="Times New Roman" w:hAnsi="Times New Roman"/>
              </w:rPr>
              <w:t>2017.gadam</w:t>
            </w:r>
            <w:proofErr w:type="gramEnd"/>
          </w:p>
          <w:p w14:paraId="4FDBF3B1" w14:textId="77777777" w:rsidR="006465EB" w:rsidRPr="002D363B" w:rsidRDefault="002E0B58" w:rsidP="009207F0">
            <w:pPr>
              <w:spacing w:after="0" w:line="240" w:lineRule="auto"/>
              <w:rPr>
                <w:rFonts w:ascii="Times New Roman" w:hAnsi="Times New Roman"/>
              </w:rPr>
            </w:pPr>
            <w:r w:rsidRPr="002D363B">
              <w:rPr>
                <w:rFonts w:ascii="Times New Roman" w:hAnsi="Times New Roman"/>
              </w:rPr>
              <w:t>25 000 EUR</w:t>
            </w:r>
            <w:r w:rsidR="009207F0" w:rsidRPr="002D363B">
              <w:rPr>
                <w:rFonts w:ascii="Times New Roman" w:hAnsi="Times New Roman"/>
              </w:rPr>
              <w:t>/gadā</w:t>
            </w:r>
          </w:p>
        </w:tc>
      </w:tr>
      <w:tr w:rsidR="00035664" w:rsidRPr="002D363B" w14:paraId="5C0DBC51"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2D2EC19"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1.3.4.</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0B844E2" w14:textId="77777777" w:rsidR="006465EB" w:rsidRPr="002D363B" w:rsidRDefault="006465EB" w:rsidP="003A42A1">
            <w:pPr>
              <w:spacing w:after="0" w:line="240" w:lineRule="auto"/>
            </w:pPr>
            <w:r w:rsidRPr="002D363B">
              <w:rPr>
                <w:rFonts w:ascii="Times New Roman" w:eastAsia="Times New Roman" w:hAnsi="Times New Roman"/>
                <w:bCs/>
              </w:rPr>
              <w:t>Sniegt finansiālu atbalstu latviešu diasporas skolām un izglītojošu pasākumu organizēšanai latviešu valodas apguves un lietojuma veicināšanai ārvalstīs.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8378F16"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2678F192"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08D838D2" w14:textId="77777777" w:rsidR="006465EB"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A088E67" w14:textId="77777777" w:rsidR="006465EB" w:rsidRPr="002D363B" w:rsidRDefault="00F934F3" w:rsidP="003A42A1">
            <w:pPr>
              <w:spacing w:after="0" w:line="240" w:lineRule="auto"/>
              <w:jc w:val="center"/>
              <w:rPr>
                <w:rFonts w:ascii="Times New Roman" w:hAnsi="Times New Roman"/>
                <w:lang w:eastAsia="lv-LV"/>
              </w:rPr>
            </w:pPr>
            <w:r w:rsidRPr="002D363B">
              <w:rPr>
                <w:rFonts w:ascii="Times New Roman" w:hAnsi="Times New Roman"/>
                <w:lang w:eastAsia="lv-LV"/>
              </w:rPr>
              <w:t>IZM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54BF582"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Līdzfinansējums sniegts telpu īres, bērnu apdrošināšanas, mācību un tehnisko līdzekļu iegādes izmaksu segšanai un </w:t>
            </w:r>
            <w:r w:rsidRPr="002D363B">
              <w:rPr>
                <w:rFonts w:ascii="Times New Roman" w:eastAsia="Times New Roman" w:hAnsi="Times New Roman"/>
                <w:bCs/>
              </w:rPr>
              <w:t>izglītojošu pasākumu organizēšanai latviešu valodas apguves un lietojuma veicināšanai ārvalstīs.</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E16723D" w14:textId="77777777" w:rsidR="006465EB" w:rsidRPr="002D363B" w:rsidRDefault="00AB3FFB" w:rsidP="003A42A1">
            <w:pPr>
              <w:spacing w:after="0" w:line="240" w:lineRule="auto"/>
              <w:rPr>
                <w:rFonts w:ascii="Times New Roman" w:hAnsi="Times New Roman"/>
              </w:rPr>
            </w:pPr>
            <w:r w:rsidRPr="002D363B">
              <w:rPr>
                <w:rFonts w:ascii="Times New Roman" w:hAnsi="Times New Roman"/>
              </w:rPr>
              <w:t>Valsts</w:t>
            </w:r>
            <w:r w:rsidR="006465EB" w:rsidRPr="002D363B">
              <w:rPr>
                <w:rFonts w:ascii="Times New Roman" w:hAnsi="Times New Roman"/>
              </w:rPr>
              <w:t xml:space="preserve"> budžeta ietvaros.</w:t>
            </w:r>
          </w:p>
          <w:p w14:paraId="2E296B39" w14:textId="77777777" w:rsidR="006465EB" w:rsidRPr="002D363B" w:rsidRDefault="009207F0" w:rsidP="003A42A1">
            <w:pPr>
              <w:spacing w:after="0" w:line="240" w:lineRule="auto"/>
              <w:rPr>
                <w:rFonts w:ascii="Times New Roman" w:hAnsi="Times New Roman"/>
              </w:rPr>
            </w:pPr>
            <w:r w:rsidRPr="002D363B">
              <w:rPr>
                <w:rFonts w:ascii="Times New Roman" w:hAnsi="Times New Roman"/>
              </w:rPr>
              <w:t>IZM n</w:t>
            </w:r>
            <w:r w:rsidR="006465EB" w:rsidRPr="002D363B">
              <w:rPr>
                <w:rFonts w:ascii="Times New Roman" w:hAnsi="Times New Roman"/>
              </w:rPr>
              <w:t>epieciešams papildu</w:t>
            </w:r>
            <w:r w:rsidR="002E0B58" w:rsidRPr="002D363B">
              <w:rPr>
                <w:rFonts w:ascii="Times New Roman" w:hAnsi="Times New Roman"/>
              </w:rPr>
              <w:t>s</w:t>
            </w:r>
            <w:r w:rsidR="006465EB" w:rsidRPr="002D363B">
              <w:rPr>
                <w:rFonts w:ascii="Times New Roman" w:hAnsi="Times New Roman"/>
              </w:rPr>
              <w:t xml:space="preserve"> finansējums </w:t>
            </w:r>
          </w:p>
          <w:p w14:paraId="0603341D" w14:textId="77777777" w:rsidR="009207F0" w:rsidRPr="002D363B" w:rsidRDefault="009207F0" w:rsidP="003A42A1">
            <w:pPr>
              <w:spacing w:after="0" w:line="240" w:lineRule="auto"/>
              <w:rPr>
                <w:rFonts w:ascii="Times New Roman" w:hAnsi="Times New Roman"/>
              </w:rPr>
            </w:pPr>
            <w:r w:rsidRPr="002D363B">
              <w:rPr>
                <w:rFonts w:ascii="Times New Roman" w:hAnsi="Times New Roman"/>
              </w:rPr>
              <w:t>2015.-</w:t>
            </w:r>
            <w:proofErr w:type="gramStart"/>
            <w:r w:rsidRPr="002D363B">
              <w:rPr>
                <w:rFonts w:ascii="Times New Roman" w:hAnsi="Times New Roman"/>
              </w:rPr>
              <w:t>2017.gadam</w:t>
            </w:r>
            <w:proofErr w:type="gramEnd"/>
          </w:p>
          <w:p w14:paraId="43F2FE2C" w14:textId="77777777" w:rsidR="006465EB" w:rsidRPr="002D363B" w:rsidRDefault="002E0B58" w:rsidP="009207F0">
            <w:pPr>
              <w:spacing w:after="0" w:line="240" w:lineRule="auto"/>
              <w:rPr>
                <w:rFonts w:ascii="Times New Roman" w:hAnsi="Times New Roman"/>
              </w:rPr>
            </w:pPr>
            <w:r w:rsidRPr="002D363B">
              <w:rPr>
                <w:rFonts w:ascii="Times New Roman" w:hAnsi="Times New Roman"/>
              </w:rPr>
              <w:t>90 000 EUR</w:t>
            </w:r>
            <w:r w:rsidR="009207F0" w:rsidRPr="002D363B">
              <w:rPr>
                <w:rFonts w:ascii="Times New Roman" w:hAnsi="Times New Roman"/>
              </w:rPr>
              <w:t>/gadā</w:t>
            </w:r>
          </w:p>
        </w:tc>
      </w:tr>
      <w:tr w:rsidR="00035664" w:rsidRPr="002D363B" w14:paraId="6EF6E619"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5FE6391"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1.3.5.</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B3E79FB" w14:textId="77777777" w:rsidR="006465EB" w:rsidRPr="002D363B" w:rsidRDefault="00110670" w:rsidP="00110670">
            <w:pPr>
              <w:spacing w:after="0" w:line="240" w:lineRule="auto"/>
              <w:jc w:val="both"/>
            </w:pPr>
            <w:r>
              <w:rPr>
                <w:rFonts w:ascii="Times New Roman" w:hAnsi="Times New Roman"/>
              </w:rPr>
              <w:t>Attīstīts dialogu ar diasporu izglītības jomā, izmantojot sociālos medijus.</w:t>
            </w:r>
            <w:r w:rsidR="006465EB" w:rsidRPr="002D363B">
              <w:rPr>
                <w:rFonts w:ascii="Times New Roman" w:hAnsi="Times New Roman"/>
              </w:rPr>
              <w:t xml:space="preserve">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6DA76E4"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Pastāvīgi</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60FC11A"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LVA</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56FC5BC" w14:textId="77777777" w:rsidR="006465EB" w:rsidRPr="002D363B" w:rsidRDefault="00346C2A" w:rsidP="00346C2A">
            <w:pPr>
              <w:spacing w:after="0" w:line="240" w:lineRule="auto"/>
            </w:pPr>
            <w:r>
              <w:rPr>
                <w:rFonts w:ascii="Times New Roman" w:eastAsia="Times New Roman" w:hAnsi="Times New Roman"/>
                <w:lang w:eastAsia="lv-LV"/>
              </w:rPr>
              <w:t xml:space="preserve">Uzturēts </w:t>
            </w:r>
            <w:r w:rsidR="006465EB" w:rsidRPr="002D363B">
              <w:rPr>
                <w:rFonts w:ascii="Times New Roman" w:hAnsi="Times New Roman"/>
                <w:i/>
              </w:rPr>
              <w:t>twitter.com</w:t>
            </w:r>
            <w:r w:rsidR="006465EB" w:rsidRPr="002D363B">
              <w:rPr>
                <w:rFonts w:ascii="Times New Roman" w:hAnsi="Times New Roman"/>
              </w:rPr>
              <w:t xml:space="preserve"> konts </w:t>
            </w:r>
            <w:hyperlink r:id="rId16" w:history="1">
              <w:r w:rsidR="00110670" w:rsidRPr="002D363B">
                <w:rPr>
                  <w:rFonts w:ascii="Times New Roman" w:hAnsi="Times New Roman"/>
                </w:rPr>
                <w:t>LVA_DIASPORA</w:t>
              </w:r>
            </w:hyperlink>
            <w:r>
              <w:rPr>
                <w:rFonts w:ascii="Times New Roman" w:hAnsi="Times New Roman"/>
              </w:rPr>
              <w:t>,</w:t>
            </w:r>
            <w:r w:rsidR="00110670">
              <w:rPr>
                <w:rFonts w:ascii="Times New Roman" w:hAnsi="Times New Roman"/>
              </w:rPr>
              <w:t xml:space="preserve"> </w:t>
            </w:r>
            <w:r>
              <w:rPr>
                <w:rFonts w:ascii="Times New Roman" w:hAnsi="Times New Roman"/>
              </w:rPr>
              <w:t xml:space="preserve">veicinot </w:t>
            </w:r>
            <w:r>
              <w:rPr>
                <w:rFonts w:ascii="Times New Roman" w:hAnsi="Times New Roman"/>
              </w:rPr>
              <w:lastRenderedPageBreak/>
              <w:t xml:space="preserve">komunikāciju un sadarbību. ar </w:t>
            </w:r>
            <w:r w:rsidR="006465EB" w:rsidRPr="002D363B">
              <w:rPr>
                <w:rFonts w:ascii="Times New Roman" w:hAnsi="Times New Roman"/>
              </w:rPr>
              <w:t>di</w:t>
            </w:r>
            <w:r>
              <w:rPr>
                <w:rFonts w:ascii="Times New Roman" w:hAnsi="Times New Roman"/>
              </w:rPr>
              <w:t>asporas izglītības darbiniekiem.</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C01751E" w14:textId="77777777" w:rsidR="006465EB" w:rsidRPr="002D363B" w:rsidRDefault="006465EB" w:rsidP="003A42A1">
            <w:pPr>
              <w:spacing w:after="0" w:line="240" w:lineRule="auto"/>
              <w:rPr>
                <w:rFonts w:ascii="Times New Roman" w:hAnsi="Times New Roman"/>
                <w:lang w:eastAsia="lv-LV"/>
              </w:rPr>
            </w:pPr>
            <w:r w:rsidRPr="002D363B">
              <w:rPr>
                <w:rFonts w:ascii="Times New Roman" w:hAnsi="Times New Roman"/>
                <w:lang w:eastAsia="lv-LV"/>
              </w:rPr>
              <w:lastRenderedPageBreak/>
              <w:t>Valsts budžeta ietvaros</w:t>
            </w:r>
          </w:p>
        </w:tc>
      </w:tr>
      <w:tr w:rsidR="00035664" w:rsidRPr="002D363B" w14:paraId="6027FD81"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0E643FF"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lastRenderedPageBreak/>
              <w:t>1.3.6.</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CCB4B4D" w14:textId="77777777" w:rsidR="006465EB" w:rsidRPr="002D363B" w:rsidRDefault="006465EB" w:rsidP="003A42A1">
            <w:pPr>
              <w:spacing w:after="0" w:line="240" w:lineRule="auto"/>
              <w:jc w:val="both"/>
              <w:rPr>
                <w:rFonts w:ascii="Times New Roman" w:hAnsi="Times New Roman"/>
              </w:rPr>
            </w:pPr>
            <w:r w:rsidRPr="002D363B">
              <w:rPr>
                <w:rFonts w:ascii="Times New Roman" w:eastAsia="Times New Roman" w:hAnsi="Times New Roman"/>
                <w:color w:val="333333"/>
                <w:lang w:eastAsia="lv-LV"/>
              </w:rPr>
              <w:t xml:space="preserve">Nodrošināt tālmācības projekta </w:t>
            </w:r>
            <w:r w:rsidRPr="002D363B">
              <w:rPr>
                <w:rFonts w:ascii="Times New Roman" w:hAnsi="Times New Roman"/>
              </w:rPr>
              <w:t>“Pedagoģiskā atbalsta nodrošinājums latviešu valodas apguves pieejamības nodrošināšanai diasporā” izstrādi un ieviešanu.</w:t>
            </w:r>
          </w:p>
          <w:p w14:paraId="4E14B59E" w14:textId="77777777" w:rsidR="006465EB" w:rsidRPr="002D363B" w:rsidRDefault="006465EB" w:rsidP="003A42A1">
            <w:pPr>
              <w:spacing w:after="0" w:line="240" w:lineRule="auto"/>
              <w:jc w:val="both"/>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B8856ED"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087B847D" w14:textId="77777777" w:rsidR="00080294"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05966058" w14:textId="77777777" w:rsidR="006465EB" w:rsidRPr="002D363B" w:rsidRDefault="00080294" w:rsidP="00080294">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4FAB488" w14:textId="77777777" w:rsidR="006465EB" w:rsidRPr="002D363B" w:rsidRDefault="006465EB" w:rsidP="00F934F3">
            <w:pPr>
              <w:spacing w:after="0" w:line="240" w:lineRule="auto"/>
              <w:jc w:val="center"/>
              <w:rPr>
                <w:rFonts w:ascii="Times New Roman" w:hAnsi="Times New Roman"/>
                <w:lang w:eastAsia="lv-LV"/>
              </w:rPr>
            </w:pPr>
            <w:r w:rsidRPr="002D363B">
              <w:rPr>
                <w:rFonts w:ascii="Times New Roman" w:hAnsi="Times New Roman"/>
                <w:lang w:eastAsia="lv-LV"/>
              </w:rPr>
              <w:t>IZM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0ECB7D2" w14:textId="77777777" w:rsidR="006465EB" w:rsidRPr="002D363B" w:rsidRDefault="00904D46" w:rsidP="003A42A1">
            <w:pPr>
              <w:spacing w:after="0" w:line="240" w:lineRule="auto"/>
              <w:jc w:val="both"/>
              <w:rPr>
                <w:rFonts w:ascii="Times New Roman" w:hAnsi="Times New Roman"/>
                <w:lang w:eastAsia="lv-LV"/>
              </w:rPr>
            </w:pPr>
            <w:r>
              <w:rPr>
                <w:rFonts w:ascii="Times New Roman" w:hAnsi="Times New Roman"/>
                <w:lang w:eastAsia="lv-LV"/>
              </w:rPr>
              <w:t xml:space="preserve">Izstrādāts un </w:t>
            </w:r>
            <w:proofErr w:type="gramStart"/>
            <w:r>
              <w:rPr>
                <w:rFonts w:ascii="Times New Roman" w:hAnsi="Times New Roman"/>
                <w:lang w:eastAsia="lv-LV"/>
              </w:rPr>
              <w:t>diasporai pieejams tālmācību</w:t>
            </w:r>
            <w:proofErr w:type="gramEnd"/>
            <w:r w:rsidR="006465EB" w:rsidRPr="002D363B">
              <w:rPr>
                <w:rFonts w:ascii="Times New Roman" w:hAnsi="Times New Roman"/>
                <w:lang w:eastAsia="lv-LV"/>
              </w:rPr>
              <w:t xml:space="preserve"> kurss diasporas bērnu un jauniešu latviešu valodas un kultūras apguvei.</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454DB37" w14:textId="77777777" w:rsidR="006465EB" w:rsidRPr="002D363B" w:rsidRDefault="009207F0" w:rsidP="003A42A1">
            <w:pPr>
              <w:spacing w:after="0" w:line="240" w:lineRule="auto"/>
              <w:ind w:left="44"/>
              <w:rPr>
                <w:rFonts w:ascii="Times New Roman" w:hAnsi="Times New Roman"/>
                <w:lang w:eastAsia="lv-LV"/>
              </w:rPr>
            </w:pPr>
            <w:r w:rsidRPr="002D363B">
              <w:rPr>
                <w:rFonts w:ascii="Times New Roman" w:hAnsi="Times New Roman"/>
                <w:lang w:eastAsia="lv-LV"/>
              </w:rPr>
              <w:t>IZM n</w:t>
            </w:r>
            <w:r w:rsidR="006465EB" w:rsidRPr="002D363B">
              <w:rPr>
                <w:rFonts w:ascii="Times New Roman" w:hAnsi="Times New Roman"/>
                <w:lang w:eastAsia="lv-LV"/>
              </w:rPr>
              <w:t>epieciešams papildu</w:t>
            </w:r>
            <w:r w:rsidR="00982BBE" w:rsidRPr="002D363B">
              <w:rPr>
                <w:rFonts w:ascii="Times New Roman" w:hAnsi="Times New Roman"/>
                <w:lang w:eastAsia="lv-LV"/>
              </w:rPr>
              <w:t>s</w:t>
            </w:r>
            <w:r w:rsidR="006465EB" w:rsidRPr="002D363B">
              <w:rPr>
                <w:rFonts w:ascii="Times New Roman" w:hAnsi="Times New Roman"/>
                <w:lang w:eastAsia="lv-LV"/>
              </w:rPr>
              <w:t xml:space="preserve"> finansējums</w:t>
            </w:r>
          </w:p>
          <w:p w14:paraId="666AA458"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2015.</w:t>
            </w:r>
            <w:r w:rsidR="00982BBE" w:rsidRPr="002D363B">
              <w:rPr>
                <w:rFonts w:ascii="Times New Roman" w:hAnsi="Times New Roman"/>
                <w:lang w:eastAsia="lv-LV"/>
              </w:rPr>
              <w:t xml:space="preserve"> </w:t>
            </w:r>
            <w:r w:rsidRPr="002D363B">
              <w:rPr>
                <w:rFonts w:ascii="Times New Roman" w:hAnsi="Times New Roman"/>
                <w:lang w:eastAsia="lv-LV"/>
              </w:rPr>
              <w:t>gadā</w:t>
            </w:r>
          </w:p>
          <w:p w14:paraId="242FBC3B" w14:textId="77777777" w:rsidR="00982BBE" w:rsidRPr="002D363B" w:rsidRDefault="00982BBE" w:rsidP="003A42A1">
            <w:pPr>
              <w:spacing w:after="0" w:line="240" w:lineRule="auto"/>
              <w:ind w:left="44"/>
              <w:rPr>
                <w:rFonts w:ascii="Times New Roman" w:hAnsi="Times New Roman"/>
                <w:lang w:eastAsia="lv-LV"/>
              </w:rPr>
            </w:pPr>
            <w:r w:rsidRPr="002D363B">
              <w:rPr>
                <w:rFonts w:ascii="Times New Roman" w:hAnsi="Times New Roman"/>
                <w:lang w:eastAsia="lv-LV"/>
              </w:rPr>
              <w:t>45 000 EUR,</w:t>
            </w:r>
          </w:p>
          <w:p w14:paraId="5654EB5D" w14:textId="77777777" w:rsidR="00982BBE" w:rsidRPr="002D363B" w:rsidRDefault="00982BBE" w:rsidP="003A42A1">
            <w:pPr>
              <w:spacing w:after="0" w:line="240" w:lineRule="auto"/>
              <w:ind w:left="44"/>
              <w:rPr>
                <w:rFonts w:ascii="Times New Roman" w:hAnsi="Times New Roman"/>
                <w:lang w:eastAsia="lv-LV"/>
              </w:rPr>
            </w:pPr>
            <w:r w:rsidRPr="002D363B">
              <w:rPr>
                <w:rFonts w:ascii="Times New Roman" w:hAnsi="Times New Roman"/>
                <w:lang w:eastAsia="lv-LV"/>
              </w:rPr>
              <w:t>2016. un 2017.</w:t>
            </w:r>
          </w:p>
          <w:p w14:paraId="12D63703" w14:textId="77777777" w:rsidR="009207F0" w:rsidRPr="002D363B" w:rsidRDefault="00982BBE" w:rsidP="00982BBE">
            <w:pPr>
              <w:spacing w:after="0" w:line="240" w:lineRule="auto"/>
              <w:ind w:left="44"/>
              <w:rPr>
                <w:rFonts w:ascii="Times New Roman" w:hAnsi="Times New Roman"/>
                <w:lang w:eastAsia="lv-LV"/>
              </w:rPr>
            </w:pPr>
            <w:r w:rsidRPr="002D363B">
              <w:rPr>
                <w:rFonts w:ascii="Times New Roman" w:hAnsi="Times New Roman"/>
                <w:lang w:eastAsia="lv-LV"/>
              </w:rPr>
              <w:t xml:space="preserve">gadā </w:t>
            </w:r>
          </w:p>
          <w:p w14:paraId="3F093AF7" w14:textId="77777777" w:rsidR="0090281E" w:rsidRPr="002D363B" w:rsidRDefault="00982BBE" w:rsidP="00982BBE">
            <w:pPr>
              <w:spacing w:after="0" w:line="240" w:lineRule="auto"/>
              <w:ind w:left="44"/>
              <w:rPr>
                <w:rFonts w:ascii="Times New Roman" w:hAnsi="Times New Roman"/>
                <w:lang w:eastAsia="lv-LV"/>
              </w:rPr>
            </w:pPr>
            <w:r w:rsidRPr="002D363B">
              <w:rPr>
                <w:rFonts w:ascii="Times New Roman" w:hAnsi="Times New Roman"/>
                <w:lang w:eastAsia="lv-LV"/>
              </w:rPr>
              <w:t>27 500 EUR</w:t>
            </w:r>
            <w:r w:rsidR="009207F0" w:rsidRPr="002D363B">
              <w:rPr>
                <w:rFonts w:ascii="Times New Roman" w:hAnsi="Times New Roman"/>
                <w:lang w:eastAsia="lv-LV"/>
              </w:rPr>
              <w:t>/gadā</w:t>
            </w:r>
          </w:p>
        </w:tc>
      </w:tr>
      <w:tr w:rsidR="00035664" w:rsidRPr="002D363B" w14:paraId="1F1B534E"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9352DA7"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1.3.7.</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825602C" w14:textId="77777777" w:rsidR="006465EB" w:rsidRPr="002D363B" w:rsidRDefault="006465EB" w:rsidP="003A42A1">
            <w:pPr>
              <w:spacing w:after="0" w:line="240" w:lineRule="auto"/>
              <w:jc w:val="both"/>
            </w:pPr>
            <w:r w:rsidRPr="002D363B">
              <w:rPr>
                <w:rFonts w:ascii="Times New Roman" w:hAnsi="Times New Roman"/>
                <w:shd w:val="clear" w:color="auto" w:fill="FFFFFF"/>
                <w:lang w:eastAsia="lv-LV"/>
              </w:rPr>
              <w:t>Nodrošināt ĀM atbildīgo darbinieku diasporas centru, nedēļas nogales un citu skolu apmeklējumus, piedalīšanos diasporas organizāciju valdes sēdēs un pasākumos.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CE73F3E"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6E71FD65"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2612FDA9" w14:textId="77777777" w:rsidR="006465EB"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199FA83"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ĀM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B2C3D52" w14:textId="77777777" w:rsidR="006465EB" w:rsidRPr="002D363B" w:rsidRDefault="001419CB" w:rsidP="001419CB">
            <w:pPr>
              <w:spacing w:after="0" w:line="240" w:lineRule="auto"/>
              <w:jc w:val="both"/>
              <w:rPr>
                <w:rFonts w:ascii="Times New Roman" w:hAnsi="Times New Roman"/>
                <w:lang w:eastAsia="lv-LV"/>
              </w:rPr>
            </w:pPr>
            <w:r>
              <w:rPr>
                <w:rFonts w:ascii="Times New Roman" w:hAnsi="Times New Roman"/>
                <w:shd w:val="clear" w:color="auto" w:fill="FFFFFF"/>
                <w:lang w:eastAsia="lv-LV"/>
              </w:rPr>
              <w:t>Uzlabota sadarbība ar diasporas institūcijām, regulāri apmeklējot</w:t>
            </w:r>
            <w:r w:rsidR="006465EB" w:rsidRPr="002D363B">
              <w:rPr>
                <w:rFonts w:ascii="Times New Roman" w:hAnsi="Times New Roman"/>
                <w:shd w:val="clear" w:color="auto" w:fill="FFFFFF"/>
                <w:lang w:eastAsia="lv-LV"/>
              </w:rPr>
              <w:t xml:space="preserve"> nedēļas nogales skolas, diasporas ins</w:t>
            </w:r>
            <w:r>
              <w:rPr>
                <w:rFonts w:ascii="Times New Roman" w:hAnsi="Times New Roman"/>
                <w:shd w:val="clear" w:color="auto" w:fill="FFFFFF"/>
                <w:lang w:eastAsia="lv-LV"/>
              </w:rPr>
              <w:t xml:space="preserve">titūciju valdes sēdes un svarīgos diasporas pasākumus. </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B39426F" w14:textId="77777777" w:rsidR="006465EB" w:rsidRPr="002D363B" w:rsidRDefault="00AB3FFB" w:rsidP="003A42A1">
            <w:pPr>
              <w:spacing w:after="0" w:line="240" w:lineRule="auto"/>
              <w:ind w:left="44"/>
              <w:rPr>
                <w:rFonts w:ascii="Times New Roman" w:hAnsi="Times New Roman"/>
                <w:lang w:eastAsia="lv-LV"/>
              </w:rPr>
            </w:pPr>
            <w:r w:rsidRPr="002D363B">
              <w:rPr>
                <w:rFonts w:ascii="Times New Roman" w:hAnsi="Times New Roman"/>
                <w:lang w:eastAsia="lv-LV"/>
              </w:rPr>
              <w:t>Valsts</w:t>
            </w:r>
            <w:r w:rsidR="006465EB" w:rsidRPr="002D363B">
              <w:rPr>
                <w:rFonts w:ascii="Times New Roman" w:hAnsi="Times New Roman"/>
                <w:lang w:eastAsia="lv-LV"/>
              </w:rPr>
              <w:t xml:space="preserve"> budžeta ietvaros </w:t>
            </w:r>
          </w:p>
          <w:p w14:paraId="5EB69FBF" w14:textId="77777777" w:rsidR="006465EB" w:rsidRPr="002D363B" w:rsidRDefault="006465EB" w:rsidP="003A42A1">
            <w:pPr>
              <w:spacing w:after="0" w:line="240" w:lineRule="auto"/>
              <w:ind w:left="44"/>
              <w:rPr>
                <w:rFonts w:ascii="Times New Roman" w:hAnsi="Times New Roman"/>
                <w:lang w:eastAsia="lv-LV"/>
              </w:rPr>
            </w:pPr>
          </w:p>
        </w:tc>
      </w:tr>
      <w:tr w:rsidR="006465EB" w:rsidRPr="002D363B" w14:paraId="1BAB0EBD"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657A6E8" w14:textId="77777777" w:rsidR="006465EB" w:rsidRPr="002D363B" w:rsidRDefault="006465EB" w:rsidP="006365E2">
            <w:pPr>
              <w:pStyle w:val="ListParagraph"/>
              <w:numPr>
                <w:ilvl w:val="1"/>
                <w:numId w:val="26"/>
              </w:numPr>
              <w:suppressAutoHyphens/>
              <w:autoSpaceDN w:val="0"/>
              <w:spacing w:before="120" w:after="120" w:line="240" w:lineRule="auto"/>
              <w:contextualSpacing w:val="0"/>
              <w:jc w:val="both"/>
              <w:textAlignment w:val="baseline"/>
              <w:rPr>
                <w:rFonts w:ascii="Times New Roman" w:hAnsi="Times New Roman"/>
                <w:b/>
                <w:bCs/>
                <w:lang w:eastAsia="lv-LV"/>
              </w:rPr>
            </w:pPr>
            <w:r w:rsidRPr="002D363B">
              <w:rPr>
                <w:rFonts w:ascii="Times New Roman" w:hAnsi="Times New Roman"/>
                <w:b/>
                <w:bCs/>
                <w:lang w:eastAsia="lv-LV"/>
              </w:rPr>
              <w:t>Latviešu valodas un kultūras apguves veicināšana mītnes zemju vispārizglītojošajās skolās</w:t>
            </w:r>
          </w:p>
        </w:tc>
      </w:tr>
      <w:tr w:rsidR="00035664" w:rsidRPr="002D363B" w14:paraId="0EF72D53"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C613743"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1.4.1.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891CD93" w14:textId="77777777" w:rsidR="006465EB" w:rsidRPr="002D363B" w:rsidRDefault="006465EB" w:rsidP="003A42A1">
            <w:pPr>
              <w:spacing w:after="0" w:line="240" w:lineRule="auto"/>
              <w:jc w:val="both"/>
            </w:pPr>
            <w:r w:rsidRPr="002D363B">
              <w:rPr>
                <w:rFonts w:ascii="Times New Roman" w:hAnsi="Times New Roman"/>
                <w:lang w:eastAsia="lv-LV"/>
              </w:rPr>
              <w:t xml:space="preserve">Nodrošināt no Latvijas norīkoto </w:t>
            </w:r>
            <w:r w:rsidRPr="002D363B">
              <w:rPr>
                <w:rFonts w:ascii="Times New Roman" w:hAnsi="Times New Roman"/>
              </w:rPr>
              <w:t>latviešu valodas skolotāju</w:t>
            </w:r>
            <w:r w:rsidRPr="002D363B">
              <w:rPr>
                <w:rFonts w:ascii="Times New Roman" w:hAnsi="Times New Roman"/>
                <w:lang w:eastAsia="lv-LV"/>
              </w:rPr>
              <w:t xml:space="preserve"> darbību Eiropas skolā.</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C8837C6"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70D089AF"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0B3EE7DA" w14:textId="77777777" w:rsidR="006465EB"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751519E"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IZM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5B4CF72"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Nodrošināta latviešu valodas apguve Eiropas skolas skolēniem. </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4873955" w14:textId="77777777" w:rsidR="006465EB" w:rsidRPr="002D363B" w:rsidRDefault="009207F0" w:rsidP="003A42A1">
            <w:pPr>
              <w:spacing w:after="0" w:line="240" w:lineRule="auto"/>
              <w:ind w:left="44"/>
              <w:rPr>
                <w:rFonts w:ascii="Times New Roman" w:hAnsi="Times New Roman"/>
                <w:lang w:eastAsia="lv-LV"/>
              </w:rPr>
            </w:pPr>
            <w:r w:rsidRPr="002D363B">
              <w:rPr>
                <w:rFonts w:ascii="Times New Roman" w:hAnsi="Times New Roman"/>
                <w:lang w:eastAsia="lv-LV"/>
              </w:rPr>
              <w:t>IZM n</w:t>
            </w:r>
            <w:r w:rsidR="006465EB" w:rsidRPr="002D363B">
              <w:rPr>
                <w:rFonts w:ascii="Times New Roman" w:hAnsi="Times New Roman"/>
                <w:lang w:eastAsia="lv-LV"/>
              </w:rPr>
              <w:t>epieciešams papildu</w:t>
            </w:r>
            <w:r w:rsidR="00982BBE" w:rsidRPr="002D363B">
              <w:rPr>
                <w:rFonts w:ascii="Times New Roman" w:hAnsi="Times New Roman"/>
                <w:lang w:eastAsia="lv-LV"/>
              </w:rPr>
              <w:t>s</w:t>
            </w:r>
            <w:r w:rsidR="006465EB" w:rsidRPr="002D363B">
              <w:rPr>
                <w:rFonts w:ascii="Times New Roman" w:hAnsi="Times New Roman"/>
                <w:lang w:eastAsia="lv-LV"/>
              </w:rPr>
              <w:t xml:space="preserve"> finansējums</w:t>
            </w:r>
          </w:p>
          <w:p w14:paraId="22AF4174" w14:textId="77777777" w:rsidR="009207F0" w:rsidRPr="002D363B" w:rsidRDefault="009207F0" w:rsidP="003A42A1">
            <w:pPr>
              <w:spacing w:after="0" w:line="240" w:lineRule="auto"/>
              <w:ind w:left="44"/>
              <w:rPr>
                <w:rFonts w:ascii="Times New Roman" w:hAnsi="Times New Roman"/>
                <w:lang w:eastAsia="lv-LV"/>
              </w:rPr>
            </w:pPr>
            <w:r w:rsidRPr="002D363B">
              <w:rPr>
                <w:rFonts w:ascii="Times New Roman" w:hAnsi="Times New Roman"/>
                <w:lang w:eastAsia="lv-LV"/>
              </w:rPr>
              <w:t>2015.-</w:t>
            </w:r>
            <w:proofErr w:type="gramStart"/>
            <w:r w:rsidRPr="002D363B">
              <w:rPr>
                <w:rFonts w:ascii="Times New Roman" w:hAnsi="Times New Roman"/>
                <w:lang w:eastAsia="lv-LV"/>
              </w:rPr>
              <w:t>2017.gadam</w:t>
            </w:r>
            <w:proofErr w:type="gramEnd"/>
          </w:p>
          <w:p w14:paraId="386ED53C" w14:textId="77777777" w:rsidR="006465EB" w:rsidRPr="002D363B" w:rsidRDefault="00831CAA" w:rsidP="009207F0">
            <w:pPr>
              <w:spacing w:after="0" w:line="240" w:lineRule="auto"/>
              <w:ind w:left="44"/>
              <w:rPr>
                <w:rFonts w:ascii="Times New Roman" w:hAnsi="Times New Roman"/>
                <w:lang w:eastAsia="lv-LV"/>
              </w:rPr>
            </w:pPr>
            <w:r w:rsidRPr="002D363B">
              <w:rPr>
                <w:rFonts w:ascii="Times New Roman" w:hAnsi="Times New Roman"/>
                <w:lang w:eastAsia="lv-LV"/>
              </w:rPr>
              <w:t>29</w:t>
            </w:r>
            <w:r w:rsidR="00982BBE" w:rsidRPr="002D363B">
              <w:rPr>
                <w:rFonts w:ascii="Times New Roman" w:hAnsi="Times New Roman"/>
                <w:lang w:eastAsia="lv-LV"/>
              </w:rPr>
              <w:t> </w:t>
            </w:r>
            <w:r w:rsidRPr="002D363B">
              <w:rPr>
                <w:rFonts w:ascii="Times New Roman" w:hAnsi="Times New Roman"/>
                <w:lang w:eastAsia="lv-LV"/>
              </w:rPr>
              <w:t>471</w:t>
            </w:r>
            <w:r w:rsidR="00982BBE" w:rsidRPr="002D363B">
              <w:rPr>
                <w:rFonts w:ascii="Times New Roman" w:hAnsi="Times New Roman"/>
                <w:lang w:eastAsia="lv-LV"/>
              </w:rPr>
              <w:t xml:space="preserve"> </w:t>
            </w:r>
            <w:r w:rsidR="006465EB" w:rsidRPr="002D363B">
              <w:rPr>
                <w:rFonts w:ascii="Times New Roman" w:hAnsi="Times New Roman"/>
                <w:lang w:eastAsia="lv-LV"/>
              </w:rPr>
              <w:t>EUR</w:t>
            </w:r>
            <w:r w:rsidR="009207F0" w:rsidRPr="002D363B">
              <w:rPr>
                <w:rFonts w:ascii="Times New Roman" w:hAnsi="Times New Roman"/>
                <w:lang w:eastAsia="lv-LV"/>
              </w:rPr>
              <w:t>/gadā</w:t>
            </w:r>
            <w:r w:rsidR="006465EB" w:rsidRPr="002D363B">
              <w:rPr>
                <w:rFonts w:ascii="Times New Roman" w:hAnsi="Times New Roman"/>
                <w:lang w:eastAsia="lv-LV"/>
              </w:rPr>
              <w:t xml:space="preserve"> </w:t>
            </w:r>
          </w:p>
        </w:tc>
      </w:tr>
      <w:tr w:rsidR="00035664" w:rsidRPr="002D363B" w14:paraId="0ABDD548"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B928A6A"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1.4.2.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FD4E65C" w14:textId="77777777" w:rsidR="006465EB" w:rsidRPr="002D363B" w:rsidRDefault="006465EB" w:rsidP="003A42A1">
            <w:pPr>
              <w:spacing w:after="0" w:line="240" w:lineRule="auto"/>
              <w:jc w:val="both"/>
              <w:rPr>
                <w:rFonts w:ascii="Times New Roman" w:hAnsi="Times New Roman"/>
                <w:color w:val="FF0000"/>
                <w:lang w:eastAsia="lv-LV"/>
              </w:rPr>
            </w:pPr>
            <w:r w:rsidRPr="002D363B">
              <w:rPr>
                <w:rFonts w:ascii="Times New Roman" w:hAnsi="Times New Roman"/>
                <w:lang w:eastAsia="lv-LV"/>
              </w:rPr>
              <w:t>Nodrošināt mācību materiālu nosūtīšanu ārvalstu vispārizglītojošajām skolām, kurās skolēni apgūst latviešu valodu.</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596602B"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14F41822"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734E80E7" w14:textId="77777777" w:rsidR="006465EB" w:rsidRPr="002D363B" w:rsidRDefault="0090281E" w:rsidP="0090281E">
            <w:pPr>
              <w:spacing w:after="0" w:line="240" w:lineRule="auto"/>
              <w:jc w:val="center"/>
              <w:rPr>
                <w:rFonts w:ascii="Times New Roman" w:hAnsi="Times New Roman"/>
                <w:color w:val="FF0000"/>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5B412BC" w14:textId="77777777" w:rsidR="006465EB" w:rsidRPr="002D363B" w:rsidRDefault="006465EB" w:rsidP="003A42A1">
            <w:pPr>
              <w:spacing w:after="0" w:line="240" w:lineRule="auto"/>
              <w:jc w:val="center"/>
              <w:rPr>
                <w:rFonts w:ascii="Times New Roman" w:hAnsi="Times New Roman"/>
                <w:color w:val="FF0000"/>
                <w:lang w:eastAsia="lv-LV"/>
              </w:rPr>
            </w:pPr>
            <w:r w:rsidRPr="002D363B">
              <w:rPr>
                <w:rFonts w:ascii="Times New Roman" w:hAnsi="Times New Roman"/>
                <w:lang w:eastAsia="lv-LV"/>
              </w:rPr>
              <w:t>IZM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83F70AB" w14:textId="77777777" w:rsidR="006465EB" w:rsidRPr="002D363B" w:rsidRDefault="006465EB" w:rsidP="003A42A1">
            <w:pPr>
              <w:spacing w:after="0" w:line="240" w:lineRule="auto"/>
              <w:jc w:val="both"/>
              <w:rPr>
                <w:rFonts w:ascii="Times New Roman" w:hAnsi="Times New Roman"/>
                <w:color w:val="FF0000"/>
                <w:lang w:eastAsia="lv-LV"/>
              </w:rPr>
            </w:pPr>
            <w:r w:rsidRPr="002D363B">
              <w:rPr>
                <w:rFonts w:ascii="Times New Roman" w:hAnsi="Times New Roman"/>
                <w:lang w:eastAsia="lv-LV"/>
              </w:rPr>
              <w:t>Ārvalstu vispārizglītojošās skolas, kurās skolēni apgūst latviešu valodu, iespēju robežās nodrošinātas ar latviešu valodas apguvei nepieciešamajiem materiāliem.</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4D216B5"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Valsts budžeta ietvaros</w:t>
            </w:r>
          </w:p>
        </w:tc>
      </w:tr>
      <w:tr w:rsidR="00035664" w:rsidRPr="002D363B" w14:paraId="07A4E914"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FABCF20"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1.4.3.</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D35B94B" w14:textId="77777777" w:rsidR="006465EB" w:rsidRPr="002D363B" w:rsidRDefault="006465EB" w:rsidP="003A42A1">
            <w:pPr>
              <w:spacing w:after="0" w:line="240" w:lineRule="auto"/>
              <w:jc w:val="both"/>
              <w:rPr>
                <w:rFonts w:ascii="Times New Roman" w:hAnsi="Times New Roman"/>
                <w:highlight w:val="yellow"/>
                <w:lang w:eastAsia="lv-LV"/>
              </w:rPr>
            </w:pPr>
            <w:r w:rsidRPr="002D363B">
              <w:rPr>
                <w:rFonts w:ascii="Times New Roman" w:hAnsi="Times New Roman"/>
                <w:lang w:eastAsia="lv-LV"/>
              </w:rPr>
              <w:t>Sadarboties ar diasporas mītnes valstu institūcijām, lai veicinātu latviešu valodas apmācības iespējas vietējiem latviešiem vispārizglītojošajās skolās valstīs, kurās ir liels latviešu skaits.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11254B4"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77484AF0"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2B6FD951" w14:textId="77777777" w:rsidR="006465EB"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CF0C347"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 xml:space="preserve">ĀM, IZM sadarbībā ar diasporas organizācijām </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B80663E" w14:textId="77777777" w:rsidR="006465EB" w:rsidRPr="002D363B" w:rsidRDefault="006465EB" w:rsidP="00CF5B8A">
            <w:pPr>
              <w:spacing w:after="0" w:line="240" w:lineRule="auto"/>
              <w:jc w:val="both"/>
              <w:rPr>
                <w:rFonts w:ascii="Times New Roman" w:hAnsi="Times New Roman"/>
                <w:lang w:eastAsia="lv-LV"/>
              </w:rPr>
            </w:pPr>
            <w:r w:rsidRPr="002D363B">
              <w:rPr>
                <w:rFonts w:ascii="Times New Roman" w:hAnsi="Times New Roman"/>
                <w:lang w:eastAsia="lv-LV"/>
              </w:rPr>
              <w:t>Nodrošināta latviešu valodas apguve ārval</w:t>
            </w:r>
            <w:r w:rsidR="00CF5B8A">
              <w:rPr>
                <w:rFonts w:ascii="Times New Roman" w:hAnsi="Times New Roman"/>
                <w:lang w:eastAsia="lv-LV"/>
              </w:rPr>
              <w:t xml:space="preserve">stu vispārizglītojošajās skolās, sedzot izdevumus apmācību īstenošanai </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7DF1E48" w14:textId="77777777" w:rsidR="006465EB" w:rsidRPr="002D363B" w:rsidRDefault="009207F0" w:rsidP="003A42A1">
            <w:pPr>
              <w:spacing w:after="0" w:line="240" w:lineRule="auto"/>
              <w:ind w:left="44"/>
              <w:rPr>
                <w:rFonts w:ascii="Times New Roman" w:hAnsi="Times New Roman"/>
                <w:lang w:eastAsia="lv-LV"/>
              </w:rPr>
            </w:pPr>
            <w:r w:rsidRPr="002D363B">
              <w:rPr>
                <w:rFonts w:ascii="Times New Roman" w:hAnsi="Times New Roman"/>
                <w:lang w:eastAsia="lv-LV"/>
              </w:rPr>
              <w:t>ĀM n</w:t>
            </w:r>
            <w:r w:rsidR="006465EB" w:rsidRPr="002D363B">
              <w:rPr>
                <w:rFonts w:ascii="Times New Roman" w:hAnsi="Times New Roman"/>
                <w:lang w:eastAsia="lv-LV"/>
              </w:rPr>
              <w:t xml:space="preserve">epieciešams </w:t>
            </w:r>
            <w:r w:rsidRPr="002D363B">
              <w:rPr>
                <w:rFonts w:ascii="Times New Roman" w:hAnsi="Times New Roman"/>
                <w:lang w:eastAsia="lv-LV"/>
              </w:rPr>
              <w:t xml:space="preserve">papildus </w:t>
            </w:r>
            <w:r w:rsidR="006465EB" w:rsidRPr="002D363B">
              <w:rPr>
                <w:rFonts w:ascii="Times New Roman" w:hAnsi="Times New Roman"/>
                <w:lang w:eastAsia="lv-LV"/>
              </w:rPr>
              <w:t xml:space="preserve">finansējums </w:t>
            </w:r>
          </w:p>
          <w:p w14:paraId="55998E1E" w14:textId="77777777" w:rsidR="009207F0" w:rsidRPr="002D363B" w:rsidRDefault="009207F0" w:rsidP="003A42A1">
            <w:pPr>
              <w:spacing w:after="0" w:line="240" w:lineRule="auto"/>
              <w:ind w:left="44"/>
              <w:rPr>
                <w:rFonts w:ascii="Times New Roman" w:hAnsi="Times New Roman"/>
                <w:lang w:eastAsia="lv-LV"/>
              </w:rPr>
            </w:pPr>
            <w:r w:rsidRPr="002D363B">
              <w:rPr>
                <w:rFonts w:ascii="Times New Roman" w:hAnsi="Times New Roman"/>
                <w:lang w:eastAsia="lv-LV"/>
              </w:rPr>
              <w:t>2015.-2017.</w:t>
            </w:r>
            <w:r w:rsidR="00CF5B8A">
              <w:rPr>
                <w:rFonts w:ascii="Times New Roman" w:hAnsi="Times New Roman"/>
                <w:lang w:eastAsia="lv-LV"/>
              </w:rPr>
              <w:t xml:space="preserve"> </w:t>
            </w:r>
            <w:r w:rsidRPr="002D363B">
              <w:rPr>
                <w:rFonts w:ascii="Times New Roman" w:hAnsi="Times New Roman"/>
                <w:lang w:eastAsia="lv-LV"/>
              </w:rPr>
              <w:t>gadā</w:t>
            </w:r>
          </w:p>
          <w:p w14:paraId="7EEDE631" w14:textId="77777777" w:rsidR="006465EB" w:rsidRPr="002D363B" w:rsidRDefault="006465EB" w:rsidP="009207F0">
            <w:pPr>
              <w:spacing w:after="0" w:line="240" w:lineRule="auto"/>
              <w:ind w:left="44"/>
              <w:rPr>
                <w:rFonts w:ascii="Times New Roman" w:hAnsi="Times New Roman"/>
                <w:lang w:eastAsia="lv-LV"/>
              </w:rPr>
            </w:pPr>
            <w:r w:rsidRPr="002D363B">
              <w:rPr>
                <w:rFonts w:ascii="Times New Roman" w:hAnsi="Times New Roman"/>
                <w:lang w:eastAsia="lv-LV"/>
              </w:rPr>
              <w:t>10 000 EUR</w:t>
            </w:r>
            <w:r w:rsidR="009207F0" w:rsidRPr="002D363B">
              <w:rPr>
                <w:rFonts w:ascii="Times New Roman" w:hAnsi="Times New Roman"/>
                <w:lang w:eastAsia="lv-LV"/>
              </w:rPr>
              <w:t>/gadā</w:t>
            </w:r>
          </w:p>
        </w:tc>
      </w:tr>
      <w:tr w:rsidR="00035664" w:rsidRPr="002D363B" w14:paraId="1469D580"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C8E60BB"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lastRenderedPageBreak/>
              <w:t>1.4.4.</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D21D62D" w14:textId="77777777" w:rsidR="006465EB" w:rsidRPr="002D363B" w:rsidRDefault="006465EB" w:rsidP="003A42A1">
            <w:pPr>
              <w:spacing w:after="0" w:line="240" w:lineRule="auto"/>
              <w:jc w:val="both"/>
              <w:rPr>
                <w:rFonts w:ascii="Times New Roman" w:hAnsi="Times New Roman"/>
              </w:rPr>
            </w:pPr>
            <w:r w:rsidRPr="002D363B">
              <w:rPr>
                <w:rFonts w:ascii="Times New Roman" w:hAnsi="Times New Roman"/>
              </w:rPr>
              <w:t xml:space="preserve">Izvērtēt </w:t>
            </w:r>
            <w:r w:rsidR="007E1663">
              <w:rPr>
                <w:rFonts w:ascii="Times New Roman" w:hAnsi="Times New Roman"/>
              </w:rPr>
              <w:t xml:space="preserve">un sākt </w:t>
            </w:r>
            <w:r w:rsidRPr="002D363B">
              <w:rPr>
                <w:rFonts w:ascii="Times New Roman" w:hAnsi="Times New Roman"/>
              </w:rPr>
              <w:t>līgumdarbinieku piesaisti vēstniecībās (Īrija, Lielbritānija) diasporas izglītības jautājumu risināšanai.</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62259EE"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1EE0FAA5"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37FC5718" w14:textId="77777777" w:rsidR="006465EB"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6A614AD"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ĀM, IZM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C740C57"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Nodrošināta ar diasporas latvisko izglītību saistīto jautājumu risināšana.</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B0A10C3" w14:textId="77777777" w:rsidR="006465EB" w:rsidRPr="002D363B" w:rsidRDefault="006465EB" w:rsidP="009207F0">
            <w:pPr>
              <w:spacing w:after="0" w:line="240" w:lineRule="auto"/>
              <w:rPr>
                <w:rFonts w:ascii="Times New Roman" w:hAnsi="Times New Roman"/>
                <w:lang w:eastAsia="lv-LV"/>
              </w:rPr>
            </w:pPr>
            <w:r w:rsidRPr="002D363B">
              <w:rPr>
                <w:rFonts w:ascii="Times New Roman" w:hAnsi="Times New Roman"/>
                <w:lang w:eastAsia="lv-LV"/>
              </w:rPr>
              <w:t>Valsts budžeta ietvaros</w:t>
            </w:r>
          </w:p>
          <w:p w14:paraId="2C31FAA8" w14:textId="77777777" w:rsidR="009207F0" w:rsidRPr="002D363B" w:rsidRDefault="009207F0" w:rsidP="009207F0">
            <w:pPr>
              <w:spacing w:after="0" w:line="240" w:lineRule="auto"/>
              <w:rPr>
                <w:rFonts w:ascii="Times New Roman" w:hAnsi="Times New Roman"/>
                <w:highlight w:val="yellow"/>
                <w:lang w:eastAsia="lv-LV"/>
              </w:rPr>
            </w:pPr>
          </w:p>
        </w:tc>
      </w:tr>
      <w:tr w:rsidR="006465EB" w:rsidRPr="002D363B" w14:paraId="490CD9E2"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B305A81" w14:textId="77777777" w:rsidR="006465EB" w:rsidRPr="002D363B" w:rsidRDefault="006465EB" w:rsidP="006365E2">
            <w:pPr>
              <w:pStyle w:val="ListParagraph"/>
              <w:numPr>
                <w:ilvl w:val="1"/>
                <w:numId w:val="26"/>
              </w:numPr>
              <w:suppressAutoHyphens/>
              <w:autoSpaceDN w:val="0"/>
              <w:spacing w:before="120" w:after="120" w:line="240" w:lineRule="auto"/>
              <w:contextualSpacing w:val="0"/>
              <w:jc w:val="both"/>
              <w:textAlignment w:val="baseline"/>
              <w:rPr>
                <w:rFonts w:ascii="Times New Roman" w:hAnsi="Times New Roman"/>
                <w:b/>
                <w:bCs/>
                <w:lang w:eastAsia="lv-LV"/>
              </w:rPr>
            </w:pPr>
            <w:r w:rsidRPr="002D363B">
              <w:rPr>
                <w:rFonts w:ascii="Times New Roman" w:hAnsi="Times New Roman"/>
                <w:b/>
                <w:bCs/>
                <w:lang w:eastAsia="lv-LV"/>
              </w:rPr>
              <w:t xml:space="preserve"> Bērnu un jauniešu saiknes ar Latviju veicināšana</w:t>
            </w:r>
          </w:p>
        </w:tc>
      </w:tr>
      <w:tr w:rsidR="00035664" w:rsidRPr="002D363B" w14:paraId="35FEF587" w14:textId="77777777" w:rsidTr="009613B1">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D0F96D6"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1.5.1.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A1A3A27" w14:textId="77777777" w:rsidR="006465EB" w:rsidRPr="002D363B" w:rsidRDefault="006465EB" w:rsidP="003A42A1">
            <w:pPr>
              <w:tabs>
                <w:tab w:val="left" w:pos="401"/>
              </w:tabs>
              <w:spacing w:after="0" w:line="240" w:lineRule="auto"/>
              <w:jc w:val="both"/>
            </w:pPr>
            <w:r w:rsidRPr="002D363B">
              <w:rPr>
                <w:rFonts w:ascii="Times New Roman" w:hAnsi="Times New Roman"/>
                <w:bCs/>
                <w:lang w:eastAsia="lv-LV"/>
              </w:rPr>
              <w:t>Atbalsts diasporas un Latvijas bērnu kopīgām nometnēm Latvijā (atklāts projektu iesniegumu konkurss).</w:t>
            </w:r>
          </w:p>
          <w:p w14:paraId="4B35BCAA"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w:t>
            </w:r>
            <w:r w:rsidRPr="002D363B">
              <w:rPr>
                <w:rFonts w:ascii="Times New Roman" w:hAnsi="Times New Roman"/>
                <w:i/>
                <w:lang w:eastAsia="lv-LV"/>
              </w:rPr>
              <w:t>Saskaņā ar Reemigrācijas atbalsta pasākumu plānu 2013.-</w:t>
            </w:r>
            <w:proofErr w:type="gramStart"/>
            <w:r w:rsidRPr="002D363B">
              <w:rPr>
                <w:rFonts w:ascii="Times New Roman" w:hAnsi="Times New Roman"/>
                <w:i/>
                <w:lang w:eastAsia="lv-LV"/>
              </w:rPr>
              <w:t>2016.gadam</w:t>
            </w:r>
            <w:proofErr w:type="gramEnd"/>
            <w:r w:rsidRPr="002D363B">
              <w:rPr>
                <w:rFonts w:ascii="Times New Roman" w:hAnsi="Times New Roman"/>
                <w:lang w:eastAsia="lv-LV"/>
              </w:rPr>
              <w:t xml:space="preserve">)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7939F12"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254A6329"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31CAEBC5" w14:textId="77777777" w:rsidR="006465EB" w:rsidRPr="002D363B" w:rsidRDefault="0090281E" w:rsidP="0090281E">
            <w:pPr>
              <w:spacing w:after="0" w:line="240" w:lineRule="auto"/>
              <w:jc w:val="cente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0C3B02B" w14:textId="77777777" w:rsidR="006465EB" w:rsidRPr="002D363B" w:rsidRDefault="006465EB" w:rsidP="003A42A1">
            <w:pPr>
              <w:spacing w:after="0" w:line="240" w:lineRule="auto"/>
              <w:jc w:val="center"/>
            </w:pPr>
            <w:r w:rsidRPr="002D363B">
              <w:rPr>
                <w:rFonts w:ascii="Times New Roman" w:hAnsi="Times New Roman"/>
              </w:rPr>
              <w:t>SIF</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E4A4606" w14:textId="77777777" w:rsidR="006465EB" w:rsidRPr="002D363B" w:rsidRDefault="006465EB" w:rsidP="003A42A1">
            <w:pPr>
              <w:pStyle w:val="Normal1"/>
              <w:spacing w:after="0" w:line="100" w:lineRule="atLeast"/>
              <w:jc w:val="both"/>
              <w:rPr>
                <w:rFonts w:ascii="Times New Roman" w:hAnsi="Times New Roman"/>
              </w:rPr>
            </w:pPr>
            <w:r w:rsidRPr="002D363B">
              <w:rPr>
                <w:rFonts w:ascii="Times New Roman" w:hAnsi="Times New Roman"/>
              </w:rPr>
              <w:t>Katru gadu atbalstīti vismaz 8 projekti, projektos iesaistīti vismaz 200 bērni no diasporas.</w:t>
            </w:r>
          </w:p>
          <w:p w14:paraId="026D3D4F" w14:textId="77777777" w:rsidR="006465EB" w:rsidRPr="002D363B" w:rsidRDefault="006465EB" w:rsidP="003A42A1">
            <w:pPr>
              <w:pStyle w:val="Normal1"/>
              <w:spacing w:after="0" w:line="100" w:lineRule="atLeast"/>
              <w:jc w:val="both"/>
              <w:rPr>
                <w:rFonts w:ascii="Times New Roman" w:hAnsi="Times New Roman"/>
              </w:rPr>
            </w:pPr>
            <w:r w:rsidRPr="00904D46">
              <w:rPr>
                <w:rFonts w:ascii="Times New Roman" w:hAnsi="Times New Roman"/>
              </w:rPr>
              <w:t>Pieaugusi bērnu/jaun</w:t>
            </w:r>
            <w:r w:rsidR="007E1663" w:rsidRPr="00904D46">
              <w:rPr>
                <w:rFonts w:ascii="Times New Roman" w:hAnsi="Times New Roman"/>
              </w:rPr>
              <w:t>iešu piederības sajūta Latvijai un izglītības līmenis par pilsoniskās līdzdalības formām</w:t>
            </w:r>
            <w:r w:rsidR="007E1663">
              <w:rPr>
                <w:rFonts w:ascii="Times New Roman" w:hAnsi="Times New Roman"/>
              </w:rPr>
              <w:t>.</w:t>
            </w:r>
          </w:p>
          <w:p w14:paraId="33D5AD2F" w14:textId="77777777" w:rsidR="006465EB" w:rsidRPr="002D363B" w:rsidRDefault="007E1663" w:rsidP="007E1663">
            <w:pPr>
              <w:pStyle w:val="Normal1"/>
              <w:spacing w:after="0" w:line="100" w:lineRule="atLeast"/>
              <w:rPr>
                <w:rFonts w:ascii="Times New Roman" w:hAnsi="Times New Roman"/>
              </w:rPr>
            </w:pPr>
            <w:r>
              <w:rPr>
                <w:rFonts w:ascii="Times New Roman" w:hAnsi="Times New Roman"/>
              </w:rPr>
              <w:t xml:space="preserve">Veicināta </w:t>
            </w:r>
            <w:r w:rsidR="006465EB" w:rsidRPr="002D363B">
              <w:rPr>
                <w:rFonts w:ascii="Times New Roman" w:hAnsi="Times New Roman"/>
              </w:rPr>
              <w:t>sadarbība starp bērniem/jauniešiem Latvijā un ārzemēs.</w:t>
            </w:r>
          </w:p>
          <w:p w14:paraId="2761A15F" w14:textId="77777777" w:rsidR="006465EB" w:rsidRPr="002D363B" w:rsidRDefault="006465EB" w:rsidP="003A42A1">
            <w:pPr>
              <w:pStyle w:val="Normal1"/>
              <w:spacing w:after="0" w:line="100" w:lineRule="atLeast"/>
              <w:jc w:val="both"/>
              <w:rPr>
                <w:rFonts w:ascii="Times New Roman" w:hAnsi="Times New Roman"/>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77873F4" w14:textId="77777777" w:rsidR="000175D3" w:rsidRPr="002D363B" w:rsidRDefault="000175D3" w:rsidP="003A42A1">
            <w:pPr>
              <w:pStyle w:val="Normal1"/>
              <w:spacing w:after="0" w:line="100" w:lineRule="atLeast"/>
              <w:ind w:left="44"/>
              <w:rPr>
                <w:rFonts w:ascii="Times New Roman" w:hAnsi="Times New Roman"/>
              </w:rPr>
            </w:pPr>
            <w:r w:rsidRPr="002D363B">
              <w:rPr>
                <w:rFonts w:ascii="Times New Roman" w:hAnsi="Times New Roman"/>
              </w:rPr>
              <w:t>SIF n</w:t>
            </w:r>
            <w:r w:rsidR="006465EB" w:rsidRPr="002D363B">
              <w:rPr>
                <w:rFonts w:ascii="Times New Roman" w:hAnsi="Times New Roman"/>
              </w:rPr>
              <w:t>epieciešams papildu</w:t>
            </w:r>
            <w:r w:rsidR="009207F0" w:rsidRPr="002D363B">
              <w:rPr>
                <w:rFonts w:ascii="Times New Roman" w:hAnsi="Times New Roman"/>
              </w:rPr>
              <w:t>s</w:t>
            </w:r>
            <w:r w:rsidR="006465EB" w:rsidRPr="002D363B">
              <w:rPr>
                <w:rFonts w:ascii="Times New Roman" w:hAnsi="Times New Roman"/>
              </w:rPr>
              <w:t xml:space="preserve"> finansējums</w:t>
            </w:r>
            <w:r w:rsidRPr="002D363B">
              <w:rPr>
                <w:rFonts w:ascii="Times New Roman" w:hAnsi="Times New Roman"/>
              </w:rPr>
              <w:t xml:space="preserve"> </w:t>
            </w:r>
          </w:p>
          <w:p w14:paraId="13054B8F" w14:textId="77777777" w:rsidR="006465EB" w:rsidRPr="002D363B" w:rsidRDefault="000175D3" w:rsidP="003A42A1">
            <w:pPr>
              <w:pStyle w:val="Normal1"/>
              <w:spacing w:after="0" w:line="100" w:lineRule="atLeast"/>
              <w:ind w:left="44"/>
              <w:rPr>
                <w:rFonts w:ascii="Times New Roman" w:hAnsi="Times New Roman"/>
              </w:rPr>
            </w:pPr>
            <w:r w:rsidRPr="002D363B">
              <w:rPr>
                <w:rFonts w:ascii="Times New Roman" w:hAnsi="Times New Roman"/>
              </w:rPr>
              <w:t>2015.-</w:t>
            </w:r>
            <w:proofErr w:type="gramStart"/>
            <w:r w:rsidRPr="002D363B">
              <w:rPr>
                <w:rFonts w:ascii="Times New Roman" w:hAnsi="Times New Roman"/>
              </w:rPr>
              <w:t>2017.gadam</w:t>
            </w:r>
            <w:proofErr w:type="gramEnd"/>
          </w:p>
          <w:p w14:paraId="4D306059" w14:textId="77777777" w:rsidR="006465EB" w:rsidRPr="002D363B" w:rsidRDefault="006465EB" w:rsidP="003A42A1">
            <w:pPr>
              <w:pStyle w:val="Normal1"/>
              <w:spacing w:after="0" w:line="100" w:lineRule="atLeast"/>
              <w:ind w:left="44"/>
              <w:rPr>
                <w:rFonts w:ascii="Times New Roman" w:hAnsi="Times New Roman"/>
              </w:rPr>
            </w:pPr>
            <w:r w:rsidRPr="002D363B">
              <w:rPr>
                <w:rFonts w:ascii="Times New Roman" w:hAnsi="Times New Roman"/>
              </w:rPr>
              <w:t>156 515 EUR</w:t>
            </w:r>
            <w:r w:rsidR="000175D3" w:rsidRPr="002D363B">
              <w:rPr>
                <w:rFonts w:ascii="Times New Roman" w:hAnsi="Times New Roman"/>
              </w:rPr>
              <w:t>/gadā</w:t>
            </w:r>
            <w:r w:rsidRPr="002D363B">
              <w:rPr>
                <w:rFonts w:ascii="Times New Roman" w:hAnsi="Times New Roman"/>
              </w:rPr>
              <w:t xml:space="preserve"> </w:t>
            </w:r>
          </w:p>
          <w:p w14:paraId="53ED2766" w14:textId="77777777" w:rsidR="006465EB" w:rsidRPr="002D363B" w:rsidRDefault="006465EB" w:rsidP="003A42A1">
            <w:pPr>
              <w:pStyle w:val="Normal1"/>
              <w:spacing w:after="0" w:line="100" w:lineRule="atLeast"/>
              <w:ind w:left="44"/>
              <w:rPr>
                <w:rFonts w:ascii="Times New Roman" w:hAnsi="Times New Roman"/>
              </w:rPr>
            </w:pPr>
          </w:p>
          <w:p w14:paraId="4C0D5191" w14:textId="77777777" w:rsidR="006465EB" w:rsidRPr="002D363B" w:rsidRDefault="006465EB" w:rsidP="000175D3">
            <w:pPr>
              <w:pStyle w:val="Normal1"/>
              <w:spacing w:after="0" w:line="100" w:lineRule="atLeast"/>
              <w:ind w:left="44"/>
            </w:pPr>
          </w:p>
        </w:tc>
      </w:tr>
      <w:tr w:rsidR="00035664" w:rsidRPr="002D363B" w14:paraId="7EBB4943" w14:textId="77777777" w:rsidTr="009613B1">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11E0B52"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1.5.2.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8A50302" w14:textId="77777777" w:rsidR="006465EB" w:rsidRPr="002D363B" w:rsidRDefault="006465EB" w:rsidP="003A42A1">
            <w:pPr>
              <w:spacing w:after="0" w:line="240" w:lineRule="auto"/>
              <w:jc w:val="both"/>
              <w:rPr>
                <w:rFonts w:ascii="Times New Roman" w:eastAsia="Times New Roman" w:hAnsi="Times New Roman"/>
                <w:lang w:eastAsia="lv-LV"/>
              </w:rPr>
            </w:pPr>
            <w:r w:rsidRPr="002D363B">
              <w:rPr>
                <w:rFonts w:ascii="Times New Roman" w:eastAsia="Times New Roman" w:hAnsi="Times New Roman"/>
                <w:lang w:eastAsia="lv-LV"/>
              </w:rPr>
              <w:t>Organizēt diasporas bērnu un jauniešu nometnes Latvijā un ārvalstīs.</w:t>
            </w:r>
          </w:p>
          <w:p w14:paraId="7D7142BB" w14:textId="77777777" w:rsidR="006465EB" w:rsidRPr="002D363B" w:rsidRDefault="006465EB" w:rsidP="003A42A1">
            <w:pPr>
              <w:spacing w:after="0" w:line="240" w:lineRule="auto"/>
              <w:jc w:val="both"/>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D1A0C6C"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6B5B7B40"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2F94355F" w14:textId="77777777" w:rsidR="006465EB" w:rsidRPr="002D363B" w:rsidRDefault="0090281E" w:rsidP="0090281E">
            <w:pPr>
              <w:spacing w:after="0" w:line="240" w:lineRule="auto"/>
              <w:jc w:val="cente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3D03F5F" w14:textId="77777777" w:rsidR="006465EB" w:rsidRPr="002D363B" w:rsidRDefault="00831CAA" w:rsidP="003A42A1">
            <w:pPr>
              <w:spacing w:after="0" w:line="240" w:lineRule="auto"/>
              <w:jc w:val="center"/>
              <w:rPr>
                <w:rFonts w:ascii="Times New Roman" w:hAnsi="Times New Roman"/>
                <w:lang w:eastAsia="lv-LV"/>
              </w:rPr>
            </w:pPr>
            <w:r w:rsidRPr="002D363B">
              <w:rPr>
                <w:rFonts w:ascii="Times New Roman" w:hAnsi="Times New Roman"/>
                <w:lang w:eastAsia="lv-LV"/>
              </w:rPr>
              <w:t>IZM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71C12C0" w14:textId="77777777" w:rsidR="006465EB" w:rsidRPr="002D363B" w:rsidRDefault="006465EB" w:rsidP="009613B1">
            <w:pPr>
              <w:spacing w:after="0" w:line="240" w:lineRule="auto"/>
              <w:jc w:val="both"/>
              <w:rPr>
                <w:rFonts w:ascii="Times New Roman" w:hAnsi="Times New Roman"/>
                <w:lang w:eastAsia="lv-LV"/>
              </w:rPr>
            </w:pPr>
            <w:r w:rsidRPr="002D363B">
              <w:rPr>
                <w:rFonts w:ascii="Times New Roman" w:hAnsi="Times New Roman"/>
                <w:lang w:eastAsia="lv-LV"/>
              </w:rPr>
              <w:t>Ik gadu organizētas divas latviešu valodas apg</w:t>
            </w:r>
            <w:r w:rsidR="009613B1">
              <w:rPr>
                <w:rFonts w:ascii="Times New Roman" w:hAnsi="Times New Roman"/>
                <w:lang w:eastAsia="lv-LV"/>
              </w:rPr>
              <w:t>uves nometnes diasporas bērniem, katrā nometnē iesaistot ap 30 bērnu.</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B083787" w14:textId="77777777" w:rsidR="006465EB" w:rsidRPr="002D363B" w:rsidRDefault="00E7125B" w:rsidP="000175D3">
            <w:pPr>
              <w:spacing w:after="0" w:line="240" w:lineRule="auto"/>
              <w:rPr>
                <w:rFonts w:ascii="Times New Roman" w:hAnsi="Times New Roman"/>
                <w:lang w:eastAsia="lv-LV"/>
              </w:rPr>
            </w:pPr>
            <w:r w:rsidRPr="002D363B">
              <w:rPr>
                <w:rFonts w:ascii="Times New Roman" w:hAnsi="Times New Roman"/>
                <w:lang w:eastAsia="lv-LV"/>
              </w:rPr>
              <w:t>Valsts</w:t>
            </w:r>
            <w:r w:rsidR="000175D3" w:rsidRPr="002D363B">
              <w:rPr>
                <w:rFonts w:ascii="Times New Roman" w:hAnsi="Times New Roman"/>
                <w:lang w:eastAsia="lv-LV"/>
              </w:rPr>
              <w:t xml:space="preserve"> </w:t>
            </w:r>
            <w:r w:rsidR="006465EB" w:rsidRPr="002D363B">
              <w:rPr>
                <w:rFonts w:ascii="Times New Roman" w:hAnsi="Times New Roman"/>
                <w:lang w:eastAsia="lv-LV"/>
              </w:rPr>
              <w:t>budžeta ietvaros.</w:t>
            </w:r>
          </w:p>
          <w:p w14:paraId="2546FF7A" w14:textId="77777777" w:rsidR="006465EB" w:rsidRPr="002D363B" w:rsidRDefault="000175D3" w:rsidP="003A42A1">
            <w:pPr>
              <w:spacing w:after="0" w:line="240" w:lineRule="auto"/>
              <w:ind w:left="44"/>
              <w:rPr>
                <w:rFonts w:ascii="Times New Roman" w:hAnsi="Times New Roman"/>
                <w:lang w:eastAsia="lv-LV"/>
              </w:rPr>
            </w:pPr>
            <w:r w:rsidRPr="002D363B">
              <w:rPr>
                <w:rFonts w:ascii="Times New Roman" w:hAnsi="Times New Roman"/>
                <w:lang w:eastAsia="lv-LV"/>
              </w:rPr>
              <w:t>IZM n</w:t>
            </w:r>
            <w:r w:rsidR="006465EB" w:rsidRPr="002D363B">
              <w:rPr>
                <w:rFonts w:ascii="Times New Roman" w:hAnsi="Times New Roman"/>
                <w:lang w:eastAsia="lv-LV"/>
              </w:rPr>
              <w:t>epieciešams papildu</w:t>
            </w:r>
            <w:r w:rsidRPr="002D363B">
              <w:rPr>
                <w:rFonts w:ascii="Times New Roman" w:hAnsi="Times New Roman"/>
                <w:lang w:eastAsia="lv-LV"/>
              </w:rPr>
              <w:t>s</w:t>
            </w:r>
            <w:r w:rsidR="006465EB" w:rsidRPr="002D363B">
              <w:rPr>
                <w:rFonts w:ascii="Times New Roman" w:hAnsi="Times New Roman"/>
                <w:lang w:eastAsia="lv-LV"/>
              </w:rPr>
              <w:t xml:space="preserve"> finansējums </w:t>
            </w:r>
            <w:proofErr w:type="gramStart"/>
            <w:r w:rsidR="006465EB" w:rsidRPr="002D363B">
              <w:rPr>
                <w:rFonts w:ascii="Times New Roman" w:hAnsi="Times New Roman"/>
                <w:lang w:eastAsia="lv-LV"/>
              </w:rPr>
              <w:t>2017.gadā</w:t>
            </w:r>
            <w:proofErr w:type="gramEnd"/>
          </w:p>
          <w:p w14:paraId="2FC39F19"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 xml:space="preserve">27 000 EUR </w:t>
            </w:r>
          </w:p>
        </w:tc>
      </w:tr>
      <w:tr w:rsidR="00035664" w:rsidRPr="002D363B" w14:paraId="289E6CB8" w14:textId="77777777" w:rsidTr="009613B1">
        <w:trPr>
          <w:trHeight w:val="1326"/>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1F67E9B" w14:textId="77777777" w:rsidR="006465EB" w:rsidRPr="002D363B" w:rsidRDefault="00A4478A" w:rsidP="003A42A1">
            <w:pPr>
              <w:spacing w:before="100" w:after="0" w:line="60" w:lineRule="atLeast"/>
              <w:rPr>
                <w:rFonts w:ascii="Times New Roman" w:hAnsi="Times New Roman"/>
                <w:bCs/>
                <w:lang w:eastAsia="lv-LV"/>
              </w:rPr>
            </w:pPr>
            <w:r>
              <w:rPr>
                <w:rFonts w:ascii="Times New Roman" w:hAnsi="Times New Roman"/>
                <w:bCs/>
                <w:lang w:eastAsia="lv-LV"/>
              </w:rPr>
              <w:t>1.5.3</w:t>
            </w:r>
            <w:r w:rsidR="006465EB" w:rsidRPr="002D363B">
              <w:rPr>
                <w:rFonts w:ascii="Times New Roman" w:hAnsi="Times New Roman"/>
                <w:bCs/>
                <w:lang w:eastAsia="lv-LV"/>
              </w:rPr>
              <w:t>.</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863F679" w14:textId="77777777" w:rsidR="006465EB" w:rsidRPr="002D363B" w:rsidRDefault="006465EB" w:rsidP="003A42A1">
            <w:pPr>
              <w:spacing w:after="0" w:line="240" w:lineRule="auto"/>
              <w:jc w:val="both"/>
              <w:rPr>
                <w:rFonts w:ascii="Times New Roman" w:eastAsia="Times New Roman" w:hAnsi="Times New Roman"/>
                <w:lang w:eastAsia="en-GB"/>
              </w:rPr>
            </w:pPr>
            <w:proofErr w:type="spellStart"/>
            <w:r w:rsidRPr="002D363B">
              <w:rPr>
                <w:rFonts w:ascii="Times New Roman" w:eastAsia="Times New Roman" w:hAnsi="Times New Roman"/>
                <w:lang w:eastAsia="en-GB"/>
              </w:rPr>
              <w:t>Vairākpaaudžu</w:t>
            </w:r>
            <w:proofErr w:type="spellEnd"/>
            <w:r w:rsidRPr="002D363B">
              <w:rPr>
                <w:rFonts w:ascii="Times New Roman" w:eastAsia="Times New Roman" w:hAnsi="Times New Roman"/>
                <w:lang w:eastAsia="en-GB"/>
              </w:rPr>
              <w:t xml:space="preserve"> ģimeņu saietu atbalstīšana un attīstīšana (3 x 3 un 2 x 2 modeļi u.c.) Latvijā un Eiropā, kā arī citos lielākajos latviešu diasporas centros.</w:t>
            </w:r>
          </w:p>
          <w:p w14:paraId="4DF344AA" w14:textId="77777777" w:rsidR="006465EB" w:rsidRPr="002D363B" w:rsidRDefault="006465EB" w:rsidP="003A42A1">
            <w:pPr>
              <w:spacing w:after="0" w:line="240" w:lineRule="auto"/>
              <w:jc w:val="both"/>
            </w:pPr>
            <w:r w:rsidRPr="002D363B">
              <w:rPr>
                <w:rFonts w:ascii="Times New Roman" w:eastAsia="Times New Roman" w:hAnsi="Times New Roman"/>
                <w:lang w:eastAsia="en-GB"/>
              </w:rPr>
              <w:t>(</w:t>
            </w:r>
            <w:r w:rsidRPr="002D363B">
              <w:rPr>
                <w:rFonts w:ascii="Times New Roman" w:eastAsia="Times New Roman" w:hAnsi="Times New Roman"/>
                <w:i/>
                <w:lang w:eastAsia="en-GB"/>
              </w:rPr>
              <w:t>Saskaņā ar NIPSIPP</w:t>
            </w:r>
            <w:r w:rsidRPr="002D363B">
              <w:rPr>
                <w:rFonts w:ascii="Times New Roman" w:eastAsia="Times New Roman" w:hAnsi="Times New Roman"/>
                <w:lang w:eastAsia="en-GB"/>
              </w:rPr>
              <w:t>)</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89E1D41"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34D504E1"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6B290367" w14:textId="77777777" w:rsidR="006465EB" w:rsidRPr="002D363B" w:rsidRDefault="0090281E" w:rsidP="0090281E">
            <w:pPr>
              <w:spacing w:after="0" w:line="240" w:lineRule="auto"/>
              <w:jc w:val="cente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F747431" w14:textId="77777777" w:rsidR="006465EB" w:rsidRPr="002D363B" w:rsidRDefault="006465EB" w:rsidP="003A42A1">
            <w:pPr>
              <w:spacing w:after="0" w:line="240" w:lineRule="auto"/>
              <w:jc w:val="center"/>
            </w:pPr>
            <w:r w:rsidRPr="002D363B">
              <w:rPr>
                <w:rFonts w:ascii="Times New Roman" w:eastAsia="Times New Roman" w:hAnsi="Times New Roman"/>
                <w:lang w:eastAsia="en-GB"/>
              </w:rPr>
              <w:t>KM, IZM, ĀM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19A3352" w14:textId="77777777" w:rsidR="006465EB" w:rsidRPr="002D363B" w:rsidRDefault="006465EB" w:rsidP="003A42A1">
            <w:pPr>
              <w:spacing w:after="0" w:line="240" w:lineRule="auto"/>
              <w:rPr>
                <w:rFonts w:ascii="Times New Roman" w:eastAsia="Times New Roman" w:hAnsi="Times New Roman"/>
                <w:color w:val="FF0000"/>
                <w:lang w:eastAsia="en-GB"/>
              </w:rPr>
            </w:pPr>
            <w:r w:rsidRPr="002D363B">
              <w:rPr>
                <w:rFonts w:ascii="Times New Roman" w:eastAsia="Times New Roman" w:hAnsi="Times New Roman"/>
                <w:lang w:eastAsia="en-GB"/>
              </w:rPr>
              <w:t>Atbalstītas vasaras skolas un nometnes.</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3AFC17C" w14:textId="77777777" w:rsidR="006465EB" w:rsidRPr="002D363B" w:rsidRDefault="006465EB" w:rsidP="003A42A1">
            <w:pPr>
              <w:spacing w:after="0" w:line="240" w:lineRule="auto"/>
              <w:ind w:left="44"/>
              <w:rPr>
                <w:rFonts w:ascii="Times New Roman" w:hAnsi="Times New Roman"/>
                <w:color w:val="FF0000"/>
                <w:lang w:eastAsia="lv-LV"/>
              </w:rPr>
            </w:pPr>
            <w:r w:rsidRPr="002D363B">
              <w:rPr>
                <w:rFonts w:ascii="Times New Roman" w:hAnsi="Times New Roman"/>
                <w:lang w:eastAsia="lv-LV"/>
              </w:rPr>
              <w:t>Valsts budžeta ietvaros</w:t>
            </w:r>
          </w:p>
        </w:tc>
      </w:tr>
      <w:tr w:rsidR="006465EB" w:rsidRPr="002D363B" w14:paraId="6287E696"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0BD8AEF" w14:textId="77777777" w:rsidR="006465EB" w:rsidRPr="002D363B" w:rsidRDefault="006465EB" w:rsidP="006365E2">
            <w:pPr>
              <w:pStyle w:val="ListParagraph"/>
              <w:numPr>
                <w:ilvl w:val="1"/>
                <w:numId w:val="26"/>
              </w:numPr>
              <w:suppressAutoHyphens/>
              <w:autoSpaceDN w:val="0"/>
              <w:spacing w:before="120" w:after="120" w:line="240" w:lineRule="auto"/>
              <w:contextualSpacing w:val="0"/>
              <w:jc w:val="both"/>
              <w:textAlignment w:val="baseline"/>
              <w:rPr>
                <w:rFonts w:ascii="Times New Roman" w:hAnsi="Times New Roman"/>
                <w:b/>
                <w:bCs/>
                <w:lang w:eastAsia="lv-LV"/>
              </w:rPr>
            </w:pPr>
            <w:r w:rsidRPr="002D363B">
              <w:rPr>
                <w:rFonts w:ascii="Times New Roman" w:hAnsi="Times New Roman"/>
                <w:b/>
                <w:bCs/>
                <w:lang w:eastAsia="lv-LV"/>
              </w:rPr>
              <w:t>Latviešu valodas un kultūras apguves un pētniecības veicināšana studiju programmās augstskolās</w:t>
            </w:r>
          </w:p>
        </w:tc>
      </w:tr>
      <w:tr w:rsidR="00035664" w:rsidRPr="002D363B" w14:paraId="5D408DD9"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2A5FAB0"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1.6.1.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48EDE86" w14:textId="77777777" w:rsidR="006465EB" w:rsidRPr="002D363B" w:rsidRDefault="006465EB" w:rsidP="003A42A1">
            <w:pPr>
              <w:spacing w:after="0" w:line="240" w:lineRule="auto"/>
              <w:jc w:val="both"/>
              <w:rPr>
                <w:color w:val="FF0000"/>
                <w:u w:val="single"/>
              </w:rPr>
            </w:pPr>
            <w:r w:rsidRPr="002D363B">
              <w:rPr>
                <w:rFonts w:ascii="Times New Roman" w:hAnsi="Times New Roman"/>
                <w:lang w:eastAsia="lv-LV"/>
              </w:rPr>
              <w:t xml:space="preserve">Nodrošināt mācību, mācību metodiskās un/vai zinātniskās literatūras, daiļliteratūras iegādi </w:t>
            </w:r>
            <w:r w:rsidRPr="002D363B">
              <w:rPr>
                <w:rFonts w:ascii="Times New Roman" w:hAnsi="Times New Roman"/>
                <w:lang w:eastAsia="lv-LV"/>
              </w:rPr>
              <w:lastRenderedPageBreak/>
              <w:t>nosūtīšanu ārvalstu augstskolām un studiju centriem, kuri īsteno latviešu valodas studiju programmas.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7FB7113"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lastRenderedPageBreak/>
              <w:t>31.12.2015</w:t>
            </w:r>
          </w:p>
          <w:p w14:paraId="042DE12A"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6F23B417" w14:textId="77777777" w:rsidR="006465EB" w:rsidRPr="002D363B" w:rsidRDefault="0090281E" w:rsidP="0090281E">
            <w:pPr>
              <w:spacing w:after="0" w:line="240" w:lineRule="auto"/>
              <w:jc w:val="center"/>
              <w:rPr>
                <w:rFonts w:ascii="Times New Roman" w:hAnsi="Times New Roman"/>
                <w:color w:val="FF0000"/>
                <w:lang w:eastAsia="lv-LV"/>
              </w:rPr>
            </w:pPr>
            <w:r w:rsidRPr="002D363B">
              <w:rPr>
                <w:rFonts w:ascii="Times New Roman" w:hAnsi="Times New Roman"/>
                <w:lang w:eastAsia="lv-LV"/>
              </w:rPr>
              <w:lastRenderedPageBreak/>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7C0BA29" w14:textId="77777777" w:rsidR="006465EB" w:rsidRPr="002D363B" w:rsidRDefault="006465EB" w:rsidP="003A42A1">
            <w:pPr>
              <w:spacing w:after="0" w:line="240" w:lineRule="auto"/>
              <w:jc w:val="center"/>
              <w:rPr>
                <w:rFonts w:ascii="Times New Roman" w:hAnsi="Times New Roman"/>
                <w:color w:val="FF0000"/>
                <w:lang w:eastAsia="lv-LV"/>
              </w:rPr>
            </w:pPr>
            <w:r w:rsidRPr="002D363B">
              <w:rPr>
                <w:rFonts w:ascii="Times New Roman" w:hAnsi="Times New Roman"/>
                <w:lang w:eastAsia="lv-LV"/>
              </w:rPr>
              <w:lastRenderedPageBreak/>
              <w:t>IZM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7B28EA3" w14:textId="77777777" w:rsidR="006465EB" w:rsidRPr="002D363B" w:rsidRDefault="006465EB" w:rsidP="003A42A1">
            <w:pPr>
              <w:spacing w:after="0" w:line="240" w:lineRule="auto"/>
              <w:jc w:val="both"/>
              <w:rPr>
                <w:rFonts w:ascii="Times New Roman" w:hAnsi="Times New Roman"/>
                <w:color w:val="FF0000"/>
                <w:lang w:eastAsia="lv-LV"/>
              </w:rPr>
            </w:pPr>
            <w:r w:rsidRPr="002D363B">
              <w:rPr>
                <w:rFonts w:ascii="Times New Roman" w:hAnsi="Times New Roman"/>
                <w:lang w:eastAsia="lv-LV"/>
              </w:rPr>
              <w:t xml:space="preserve">Nodrošināta aktuālāko izdevumu latviešu valodas, kultūras un </w:t>
            </w:r>
            <w:r w:rsidRPr="002D363B">
              <w:rPr>
                <w:rFonts w:ascii="Times New Roman" w:hAnsi="Times New Roman"/>
                <w:lang w:eastAsia="lv-LV"/>
              </w:rPr>
              <w:lastRenderedPageBreak/>
              <w:t>literatūras studiju jomā pieejamība.</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816D197"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lastRenderedPageBreak/>
              <w:t>Nepieciešams finansējums</w:t>
            </w:r>
          </w:p>
          <w:p w14:paraId="0E73678C"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lastRenderedPageBreak/>
              <w:t>3 000 EUR</w:t>
            </w:r>
            <w:r w:rsidR="002400AC" w:rsidRPr="002D363B">
              <w:rPr>
                <w:rFonts w:ascii="Times New Roman" w:hAnsi="Times New Roman"/>
                <w:lang w:eastAsia="lv-LV"/>
              </w:rPr>
              <w:t>/gadā</w:t>
            </w:r>
          </w:p>
          <w:p w14:paraId="7C582997" w14:textId="77777777" w:rsidR="006465EB" w:rsidRPr="002D363B" w:rsidRDefault="006465EB" w:rsidP="002400AC">
            <w:pPr>
              <w:spacing w:after="0" w:line="240" w:lineRule="auto"/>
              <w:ind w:left="44"/>
              <w:rPr>
                <w:rFonts w:ascii="Times New Roman" w:hAnsi="Times New Roman"/>
                <w:lang w:eastAsia="lv-LV"/>
              </w:rPr>
            </w:pPr>
          </w:p>
        </w:tc>
      </w:tr>
      <w:tr w:rsidR="00035664" w:rsidRPr="002D363B" w14:paraId="21C58380"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08EB1C0"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lastRenderedPageBreak/>
              <w:t>1.6.2.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D45C626"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Veicināt diasporas pārstāvju iesaistīšanos latviešu valodas studiju programmās ārvalstu augstskolās (kā studenti vai mācību spēki).</w:t>
            </w:r>
          </w:p>
          <w:p w14:paraId="08CF90E0" w14:textId="77777777" w:rsidR="006465EB" w:rsidRPr="002D363B" w:rsidRDefault="006465EB" w:rsidP="003A42A1">
            <w:pPr>
              <w:spacing w:after="0" w:line="240" w:lineRule="auto"/>
              <w:jc w:val="both"/>
              <w:rPr>
                <w:rFonts w:ascii="Times New Roman" w:hAnsi="Times New Roman"/>
                <w:color w:val="FF0000"/>
                <w:lang w:eastAsia="lv-LV"/>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DF59886" w14:textId="77777777" w:rsidR="006465EB" w:rsidRPr="002D363B" w:rsidRDefault="006465EB" w:rsidP="003A42A1">
            <w:pPr>
              <w:spacing w:after="0" w:line="240" w:lineRule="auto"/>
              <w:jc w:val="center"/>
              <w:rPr>
                <w:rFonts w:ascii="Times New Roman" w:hAnsi="Times New Roman"/>
                <w:color w:val="FF0000"/>
                <w:lang w:eastAsia="lv-LV"/>
              </w:rPr>
            </w:pPr>
            <w:r w:rsidRPr="002D363B">
              <w:rPr>
                <w:rFonts w:ascii="Times New Roman" w:hAnsi="Times New Roman"/>
                <w:lang w:eastAsia="lv-LV"/>
              </w:rPr>
              <w:t>Pastāvīgi</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1E91A87"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ĀM, IZM sadarbībā ar diasporas organizācijām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6ABA2AF" w14:textId="77777777" w:rsidR="006465EB" w:rsidRPr="002D363B" w:rsidRDefault="006465EB" w:rsidP="003A42A1">
            <w:pPr>
              <w:spacing w:after="0" w:line="240" w:lineRule="auto"/>
              <w:jc w:val="both"/>
              <w:rPr>
                <w:rFonts w:ascii="Times New Roman" w:hAnsi="Times New Roman"/>
                <w:highlight w:val="yellow"/>
                <w:lang w:eastAsia="lv-LV"/>
              </w:rPr>
            </w:pPr>
            <w:r w:rsidRPr="002D363B">
              <w:rPr>
                <w:rFonts w:ascii="Times New Roman" w:hAnsi="Times New Roman"/>
                <w:lang w:eastAsia="lv-LV"/>
              </w:rPr>
              <w:t>Nostiprināta diasporas pārstāvju sadarbība ar Latviju, iesaistoties latviešu valodas studiju programmās, kuras īsteno ārvalstu augstskolas</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18CCDF1"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Valsts budžeta ietvaros</w:t>
            </w:r>
          </w:p>
        </w:tc>
      </w:tr>
      <w:tr w:rsidR="006465EB" w:rsidRPr="002D363B" w14:paraId="44931982" w14:textId="77777777" w:rsidTr="00831CAA">
        <w:trPr>
          <w:trHeight w:val="638"/>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1527D06" w14:textId="77777777" w:rsidR="006465EB" w:rsidRPr="002D363B" w:rsidRDefault="006465EB" w:rsidP="006365E2">
            <w:pPr>
              <w:pStyle w:val="ListParagraph"/>
              <w:numPr>
                <w:ilvl w:val="1"/>
                <w:numId w:val="26"/>
              </w:numPr>
              <w:suppressAutoHyphens/>
              <w:autoSpaceDN w:val="0"/>
              <w:spacing w:before="120" w:after="120" w:line="240" w:lineRule="auto"/>
              <w:contextualSpacing w:val="0"/>
              <w:jc w:val="both"/>
              <w:textAlignment w:val="baseline"/>
              <w:rPr>
                <w:rFonts w:ascii="Times New Roman" w:hAnsi="Times New Roman"/>
                <w:b/>
                <w:bCs/>
                <w:lang w:eastAsia="lv-LV"/>
              </w:rPr>
            </w:pPr>
            <w:r w:rsidRPr="002D363B">
              <w:rPr>
                <w:rFonts w:ascii="Times New Roman" w:hAnsi="Times New Roman"/>
                <w:b/>
                <w:bCs/>
                <w:lang w:eastAsia="lv-LV"/>
              </w:rPr>
              <w:t xml:space="preserve"> Latviešu trimdas kultūras mantojuma un vēstures izpēte un saglabāšana vienotas sociālās atmiņas veidošanā</w:t>
            </w:r>
          </w:p>
        </w:tc>
      </w:tr>
      <w:tr w:rsidR="00035664" w:rsidRPr="002D363B" w14:paraId="2F90FDB6"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A467142"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1.7.1.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B73D36E"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Esošo divpusējo starpvaldību līgumu papildināšana vai jaunu memorandu noslēgšana starp Latvijas valdību un latviešu diasporas mītnes valstu valdībām par atbalstu ārzemēs dzīvojošo latviešu kultūras un izglītības attīstībai.</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58316BB"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110BA967"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076E8101" w14:textId="77777777" w:rsidR="006465EB"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557B9C3"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ĀM, KM, IZM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17E42BD"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Noslēgti memorandi starp Latvijas valdību un latviešu diasporas mītnes valstu valdībām par atbalstu ārzemēs dzīvojošo latviešu kultūras un izglītības attīstībai.</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3D2F86B"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Valsts budžeta ietvaros</w:t>
            </w:r>
          </w:p>
        </w:tc>
      </w:tr>
      <w:tr w:rsidR="00035664" w:rsidRPr="002D363B" w14:paraId="4621FFD5"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861F014"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1.7.2.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0441B9D"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Turpināt sadarbību ar diasporu trimdas latviešu kultūras mantojuma apzināšanā, saglabāšanā un izpētē, kā arī uzsākt izpēti nesenās Latvijas valstspiederīgo emigrācijas valstīs (Īrija, Lielbritānija u.c.).</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FE4228A"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0E0DCD12"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4280E336" w14:textId="77777777" w:rsidR="006465EB"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59966E1"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ĀM, KM, PBLA</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90CC4E4" w14:textId="77777777" w:rsidR="006465EB" w:rsidRPr="002D363B" w:rsidRDefault="001C387E" w:rsidP="003A42A1">
            <w:pPr>
              <w:spacing w:after="0" w:line="240" w:lineRule="auto"/>
              <w:jc w:val="both"/>
              <w:rPr>
                <w:rFonts w:ascii="Times New Roman" w:hAnsi="Times New Roman"/>
                <w:lang w:eastAsia="lv-LV"/>
              </w:rPr>
            </w:pPr>
            <w:r>
              <w:rPr>
                <w:rFonts w:ascii="Times New Roman" w:hAnsi="Times New Roman"/>
                <w:lang w:eastAsia="lv-LV"/>
              </w:rPr>
              <w:t xml:space="preserve">Veikta novadpētniecība, </w:t>
            </w:r>
            <w:r w:rsidR="006465EB" w:rsidRPr="002D363B">
              <w:rPr>
                <w:rFonts w:ascii="Times New Roman" w:hAnsi="Times New Roman"/>
                <w:lang w:eastAsia="lv-LV"/>
              </w:rPr>
              <w:t>trimdas latviešu dzīves gājuma un kultūras mantojuma izpēte.</w:t>
            </w:r>
          </w:p>
          <w:p w14:paraId="09EA4209"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Veikta diasporas arhīvu apzināšana, saglabāšana un pētniecība.</w:t>
            </w:r>
          </w:p>
          <w:p w14:paraId="7AF419A0"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Veikti pasākumi trimdas bibliotēku integrēšanai Latvijas bibliotēku sistēmā.</w:t>
            </w:r>
          </w:p>
          <w:p w14:paraId="0187FE79"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Atbalstīta latviešu centra </w:t>
            </w:r>
            <w:proofErr w:type="spellStart"/>
            <w:r w:rsidRPr="002D363B">
              <w:rPr>
                <w:rFonts w:ascii="Times New Roman" w:hAnsi="Times New Roman"/>
                <w:lang w:eastAsia="lv-LV"/>
              </w:rPr>
              <w:t>Novaodesā</w:t>
            </w:r>
            <w:proofErr w:type="spellEnd"/>
            <w:r w:rsidRPr="002D363B">
              <w:rPr>
                <w:rFonts w:ascii="Times New Roman" w:hAnsi="Times New Roman"/>
                <w:lang w:eastAsia="lv-LV"/>
              </w:rPr>
              <w:t xml:space="preserve"> (Brazīlija) izveide.</w:t>
            </w:r>
          </w:p>
          <w:p w14:paraId="593A186F" w14:textId="77777777" w:rsidR="006465EB" w:rsidRPr="002D363B" w:rsidRDefault="006465EB" w:rsidP="003A42A1">
            <w:pPr>
              <w:spacing w:after="0" w:line="240" w:lineRule="auto"/>
              <w:jc w:val="both"/>
              <w:rPr>
                <w:rFonts w:ascii="Times New Roman" w:hAnsi="Times New Roman"/>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4C8482C"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Valsts budžeta ietvaros</w:t>
            </w:r>
            <w:r w:rsidR="000175D3" w:rsidRPr="002D363B">
              <w:rPr>
                <w:rFonts w:ascii="Times New Roman" w:hAnsi="Times New Roman"/>
                <w:lang w:eastAsia="lv-LV"/>
              </w:rPr>
              <w:t>.</w:t>
            </w:r>
          </w:p>
          <w:p w14:paraId="328589DD" w14:textId="77777777" w:rsidR="006465EB" w:rsidRPr="002D363B" w:rsidRDefault="006465EB" w:rsidP="003A42A1">
            <w:pPr>
              <w:spacing w:after="0" w:line="240" w:lineRule="auto"/>
              <w:ind w:left="44"/>
              <w:rPr>
                <w:rFonts w:ascii="Times New Roman" w:hAnsi="Times New Roman"/>
                <w:lang w:eastAsia="lv-LV"/>
              </w:rPr>
            </w:pPr>
          </w:p>
          <w:p w14:paraId="4806C0DF"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Nepieciešams papildus finansējums</w:t>
            </w:r>
            <w:r w:rsidR="009F37ED">
              <w:rPr>
                <w:rFonts w:ascii="Times New Roman" w:hAnsi="Times New Roman"/>
                <w:lang w:eastAsia="lv-LV"/>
              </w:rPr>
              <w:t xml:space="preserve"> no </w:t>
            </w:r>
            <w:proofErr w:type="gramStart"/>
            <w:r w:rsidR="009F37ED">
              <w:rPr>
                <w:rFonts w:ascii="Times New Roman" w:hAnsi="Times New Roman"/>
                <w:lang w:eastAsia="lv-LV"/>
              </w:rPr>
              <w:t>2016.gada</w:t>
            </w:r>
            <w:proofErr w:type="gramEnd"/>
            <w:r w:rsidR="009F37ED">
              <w:rPr>
                <w:rFonts w:ascii="Times New Roman" w:hAnsi="Times New Roman"/>
                <w:lang w:eastAsia="lv-LV"/>
              </w:rPr>
              <w:t xml:space="preserve"> </w:t>
            </w:r>
          </w:p>
        </w:tc>
      </w:tr>
      <w:tr w:rsidR="00035664" w:rsidRPr="002D363B" w14:paraId="1546E15A"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1605989"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1.7.3.</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857975E"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Atbalstīt NVO un pašvaldību iniciatīvas trimdas kultūras mantojuma apzināšanā, glabāšanā un popularizēšanā.</w:t>
            </w:r>
          </w:p>
          <w:p w14:paraId="2356A646" w14:textId="77777777" w:rsidR="006465EB" w:rsidRPr="002D363B" w:rsidRDefault="006465EB" w:rsidP="003A42A1">
            <w:pPr>
              <w:spacing w:after="0" w:line="240" w:lineRule="auto"/>
              <w:jc w:val="both"/>
              <w:rPr>
                <w:rFonts w:ascii="Times New Roman" w:hAnsi="Times New Roman"/>
                <w:lang w:eastAsia="lv-LV"/>
              </w:rPr>
            </w:pPr>
          </w:p>
          <w:p w14:paraId="4E359CF3" w14:textId="77777777" w:rsidR="006465EB" w:rsidRPr="002D363B" w:rsidRDefault="006465EB" w:rsidP="003A42A1">
            <w:pPr>
              <w:spacing w:after="0" w:line="240" w:lineRule="auto"/>
              <w:jc w:val="both"/>
              <w:rPr>
                <w:rFonts w:ascii="Times New Roman" w:hAnsi="Times New Roman"/>
                <w:color w:val="FF0000"/>
                <w:lang w:eastAsia="lv-LV"/>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9D30817"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2FEA5730"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4C1F9797" w14:textId="77777777" w:rsidR="006465EB"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3075CCF"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KM</w:t>
            </w:r>
            <w:r w:rsidR="00593685" w:rsidRPr="002D363B">
              <w:rPr>
                <w:rFonts w:ascii="Times New Roman" w:hAnsi="Times New Roman"/>
                <w:lang w:eastAsia="lv-LV"/>
              </w:rPr>
              <w:t>, ĀM</w:t>
            </w:r>
            <w:r w:rsidRPr="002D363B">
              <w:rPr>
                <w:rFonts w:ascii="Times New Roman" w:hAnsi="Times New Roman"/>
                <w:lang w:eastAsia="lv-LV"/>
              </w:rPr>
              <w:t xml:space="preserve"> sadarbībā ar diasporas organizācijām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C80730C"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Atbalstīta „Pasaules latviešu mākslas centra” trimdas kultūras un mākslas galerijas/muzeja darbība Cēsīs.</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6CA8B51" w14:textId="77777777" w:rsidR="000175D3" w:rsidRPr="002D363B" w:rsidRDefault="000175D3" w:rsidP="003A42A1">
            <w:pPr>
              <w:spacing w:after="0" w:line="240" w:lineRule="auto"/>
              <w:ind w:left="44"/>
              <w:rPr>
                <w:rFonts w:ascii="Times New Roman" w:hAnsi="Times New Roman"/>
                <w:lang w:eastAsia="lv-LV"/>
              </w:rPr>
            </w:pPr>
            <w:r w:rsidRPr="002D363B">
              <w:rPr>
                <w:rFonts w:ascii="Times New Roman" w:hAnsi="Times New Roman"/>
                <w:lang w:eastAsia="lv-LV"/>
              </w:rPr>
              <w:t>KM n</w:t>
            </w:r>
            <w:r w:rsidR="006465EB" w:rsidRPr="002D363B">
              <w:rPr>
                <w:rFonts w:ascii="Times New Roman" w:hAnsi="Times New Roman"/>
                <w:lang w:eastAsia="lv-LV"/>
              </w:rPr>
              <w:t xml:space="preserve">epieciešams </w:t>
            </w:r>
            <w:r w:rsidRPr="002D363B">
              <w:rPr>
                <w:rFonts w:ascii="Times New Roman" w:hAnsi="Times New Roman"/>
                <w:lang w:eastAsia="lv-LV"/>
              </w:rPr>
              <w:t xml:space="preserve">papildus </w:t>
            </w:r>
            <w:r w:rsidR="006465EB" w:rsidRPr="002D363B">
              <w:rPr>
                <w:rFonts w:ascii="Times New Roman" w:hAnsi="Times New Roman"/>
                <w:lang w:eastAsia="lv-LV"/>
              </w:rPr>
              <w:t xml:space="preserve">finansējums </w:t>
            </w:r>
          </w:p>
          <w:p w14:paraId="034F9B4A" w14:textId="77777777" w:rsidR="000175D3" w:rsidRPr="002D363B" w:rsidRDefault="000175D3" w:rsidP="003A42A1">
            <w:pPr>
              <w:spacing w:after="0" w:line="240" w:lineRule="auto"/>
              <w:ind w:left="44"/>
              <w:rPr>
                <w:rFonts w:ascii="Times New Roman" w:hAnsi="Times New Roman"/>
                <w:lang w:eastAsia="lv-LV"/>
              </w:rPr>
            </w:pPr>
            <w:r w:rsidRPr="002D363B">
              <w:rPr>
                <w:rFonts w:ascii="Times New Roman" w:hAnsi="Times New Roman"/>
                <w:lang w:eastAsia="lv-LV"/>
              </w:rPr>
              <w:t>2015.-</w:t>
            </w:r>
            <w:proofErr w:type="gramStart"/>
            <w:r w:rsidRPr="002D363B">
              <w:rPr>
                <w:rFonts w:ascii="Times New Roman" w:hAnsi="Times New Roman"/>
                <w:lang w:eastAsia="lv-LV"/>
              </w:rPr>
              <w:t>2017.gadam</w:t>
            </w:r>
            <w:proofErr w:type="gramEnd"/>
          </w:p>
          <w:p w14:paraId="200518D6"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10 000 EUR</w:t>
            </w:r>
            <w:r w:rsidR="000175D3" w:rsidRPr="002D363B">
              <w:rPr>
                <w:rFonts w:ascii="Times New Roman" w:hAnsi="Times New Roman"/>
                <w:lang w:eastAsia="lv-LV"/>
              </w:rPr>
              <w:t>/gadā</w:t>
            </w:r>
          </w:p>
          <w:p w14:paraId="7E9690FF" w14:textId="77777777" w:rsidR="006465EB" w:rsidRPr="002D363B" w:rsidRDefault="006465EB" w:rsidP="003A42A1">
            <w:pPr>
              <w:spacing w:after="0" w:line="240" w:lineRule="auto"/>
              <w:ind w:left="44"/>
              <w:rPr>
                <w:rFonts w:ascii="Times New Roman" w:hAnsi="Times New Roman"/>
                <w:lang w:eastAsia="lv-LV"/>
              </w:rPr>
            </w:pPr>
          </w:p>
          <w:p w14:paraId="714593E0" w14:textId="77777777" w:rsidR="006465EB" w:rsidRPr="002D363B" w:rsidRDefault="006465EB" w:rsidP="003A42A1">
            <w:pPr>
              <w:spacing w:after="0" w:line="240" w:lineRule="auto"/>
              <w:ind w:left="44"/>
              <w:rPr>
                <w:rFonts w:ascii="Times New Roman" w:hAnsi="Times New Roman"/>
                <w:lang w:eastAsia="lv-LV"/>
              </w:rPr>
            </w:pPr>
          </w:p>
        </w:tc>
      </w:tr>
      <w:tr w:rsidR="006465EB" w:rsidRPr="002D363B" w14:paraId="413DA2D8"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B3FFF9A" w14:textId="77777777" w:rsidR="006465EB" w:rsidRPr="002D363B" w:rsidRDefault="006465EB" w:rsidP="003A42A1">
            <w:pPr>
              <w:spacing w:before="120" w:after="120" w:line="240" w:lineRule="auto"/>
              <w:ind w:firstLine="142"/>
            </w:pPr>
            <w:r w:rsidRPr="002D363B">
              <w:rPr>
                <w:rFonts w:ascii="Times New Roman" w:hAnsi="Times New Roman"/>
                <w:b/>
                <w:bCs/>
                <w:lang w:eastAsia="lv-LV"/>
              </w:rPr>
              <w:lastRenderedPageBreak/>
              <w:t>2.</w:t>
            </w:r>
            <w:r w:rsidRPr="002D363B">
              <w:rPr>
                <w:b/>
              </w:rPr>
              <w:t xml:space="preserve"> </w:t>
            </w:r>
            <w:r w:rsidRPr="002D363B">
              <w:rPr>
                <w:rFonts w:ascii="Times New Roman" w:hAnsi="Times New Roman"/>
                <w:b/>
                <w:bCs/>
                <w:lang w:eastAsia="lv-LV"/>
              </w:rPr>
              <w:t>R</w:t>
            </w:r>
            <w:r w:rsidRPr="002D363B">
              <w:rPr>
                <w:rFonts w:ascii="Times New Roman" w:hAnsi="Times New Roman"/>
                <w:b/>
                <w:bCs/>
                <w:sz w:val="18"/>
                <w:lang w:eastAsia="lv-LV"/>
              </w:rPr>
              <w:t>ĪCĪBAS VIRZIENS</w:t>
            </w:r>
            <w:r w:rsidRPr="002D363B">
              <w:rPr>
                <w:rFonts w:ascii="Times New Roman" w:hAnsi="Times New Roman"/>
                <w:b/>
                <w:bCs/>
                <w:lang w:eastAsia="lv-LV"/>
              </w:rPr>
              <w:t>: Diasporas politiskās un pilsoniskās līdzdalības veicināšana</w:t>
            </w:r>
          </w:p>
        </w:tc>
      </w:tr>
      <w:tr w:rsidR="006465EB" w:rsidRPr="002D363B" w14:paraId="46504F57"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49D0185" w14:textId="77777777" w:rsidR="006465EB" w:rsidRPr="002D363B" w:rsidRDefault="006465EB" w:rsidP="003A42A1">
            <w:pPr>
              <w:spacing w:before="120" w:after="120" w:line="240" w:lineRule="auto"/>
              <w:jc w:val="both"/>
            </w:pPr>
            <w:r w:rsidRPr="002D363B">
              <w:rPr>
                <w:rFonts w:ascii="Times New Roman" w:hAnsi="Times New Roman"/>
                <w:bCs/>
                <w:i/>
                <w:lang w:eastAsia="lv-LV"/>
              </w:rPr>
              <w:t>Veicināt diasporas politisko un pilsonisko līdzdalību Latvijā notiekošajā, lai stiprinātu diasporas pārstāvju piederības sajūtu Latvijai un vairotu līdzatbildību pat valsts un sabiedrības attīstību.</w:t>
            </w:r>
          </w:p>
        </w:tc>
      </w:tr>
      <w:tr w:rsidR="006465EB" w:rsidRPr="002D363B" w14:paraId="3BE8E177"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200988C" w14:textId="77777777" w:rsidR="006465EB" w:rsidRPr="002D363B" w:rsidRDefault="006465EB" w:rsidP="003A42A1">
            <w:pPr>
              <w:spacing w:before="120" w:after="120" w:line="240" w:lineRule="auto"/>
              <w:jc w:val="both"/>
            </w:pPr>
            <w:r w:rsidRPr="002D363B">
              <w:rPr>
                <w:rFonts w:ascii="Times New Roman" w:hAnsi="Times New Roman"/>
                <w:bCs/>
                <w:lang w:eastAsia="lv-LV"/>
              </w:rPr>
              <w:t xml:space="preserve">           </w:t>
            </w:r>
            <w:r w:rsidRPr="002D363B">
              <w:rPr>
                <w:rFonts w:ascii="Times New Roman" w:hAnsi="Times New Roman"/>
                <w:b/>
                <w:bCs/>
                <w:lang w:eastAsia="lv-LV"/>
              </w:rPr>
              <w:t xml:space="preserve">2.1. Latvijas pilsonība un dubultpilsonība; </w:t>
            </w:r>
            <w:r w:rsidRPr="002D363B">
              <w:rPr>
                <w:rFonts w:ascii="Times New Roman" w:hAnsi="Times New Roman"/>
                <w:b/>
                <w:lang w:eastAsia="lv-LV"/>
              </w:rPr>
              <w:t>Latvijas valstspiederīgo interešu aizstāvība un konsulāro pakalpojumu nodrošināšana ārvalstīs</w:t>
            </w:r>
          </w:p>
        </w:tc>
      </w:tr>
      <w:tr w:rsidR="00035664" w:rsidRPr="002D363B" w14:paraId="056A6028"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01E6B51"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2.1.1.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A080181" w14:textId="77777777" w:rsidR="006465EB" w:rsidRPr="002D363B" w:rsidRDefault="006465EB" w:rsidP="003A42A1">
            <w:pPr>
              <w:spacing w:after="0" w:line="60" w:lineRule="atLeast"/>
              <w:jc w:val="both"/>
              <w:rPr>
                <w:rFonts w:ascii="Times New Roman" w:hAnsi="Times New Roman"/>
                <w:bCs/>
                <w:lang w:eastAsia="lv-LV"/>
              </w:rPr>
            </w:pPr>
            <w:r w:rsidRPr="002D363B">
              <w:rPr>
                <w:rFonts w:ascii="Times New Roman" w:hAnsi="Times New Roman"/>
                <w:bCs/>
                <w:lang w:eastAsia="lv-LV"/>
              </w:rPr>
              <w:t xml:space="preserve">Nodrošināt vēstniecību informatīvo darbību par Pilsonības likuma grozījumiem ārvalstīs dzīvojošajiem tautiešiem.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02E8E1B" w14:textId="77777777" w:rsidR="006465EB" w:rsidRPr="002D363B" w:rsidRDefault="006465EB" w:rsidP="003A42A1">
            <w:pPr>
              <w:spacing w:after="0" w:line="60" w:lineRule="atLeast"/>
              <w:jc w:val="center"/>
              <w:rPr>
                <w:rFonts w:ascii="Times New Roman" w:hAnsi="Times New Roman"/>
                <w:lang w:eastAsia="lv-LV"/>
              </w:rPr>
            </w:pPr>
            <w:r w:rsidRPr="002D363B">
              <w:rPr>
                <w:rFonts w:ascii="Times New Roman" w:hAnsi="Times New Roman"/>
                <w:lang w:eastAsia="lv-LV"/>
              </w:rPr>
              <w:t>Pastāvīgi</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50E45ED" w14:textId="77777777" w:rsidR="006465EB" w:rsidRPr="002D363B" w:rsidRDefault="006465EB" w:rsidP="003A42A1">
            <w:pPr>
              <w:spacing w:after="0" w:line="60" w:lineRule="atLeast"/>
              <w:jc w:val="center"/>
              <w:rPr>
                <w:rFonts w:ascii="Times New Roman" w:hAnsi="Times New Roman"/>
                <w:lang w:eastAsia="lv-LV"/>
              </w:rPr>
            </w:pPr>
            <w:r w:rsidRPr="002D363B">
              <w:rPr>
                <w:rFonts w:ascii="Times New Roman" w:hAnsi="Times New Roman"/>
                <w:lang w:eastAsia="lv-LV"/>
              </w:rPr>
              <w:t>ĀM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F9D5DB4" w14:textId="77777777" w:rsidR="006465EB" w:rsidRPr="002D363B" w:rsidRDefault="006465EB" w:rsidP="003A42A1">
            <w:pPr>
              <w:spacing w:after="0" w:line="60" w:lineRule="atLeast"/>
              <w:jc w:val="both"/>
              <w:rPr>
                <w:rFonts w:ascii="Times New Roman" w:hAnsi="Times New Roman"/>
                <w:lang w:eastAsia="lv-LV"/>
              </w:rPr>
            </w:pPr>
            <w:r w:rsidRPr="002D363B">
              <w:rPr>
                <w:rFonts w:ascii="Times New Roman" w:hAnsi="Times New Roman"/>
                <w:lang w:eastAsia="lv-LV"/>
              </w:rPr>
              <w:t>Nodrošināta visaptveroša informācija potenciālajiem pilsonības pretendentiem par tos interesējošajiem jautājumiem.</w:t>
            </w:r>
          </w:p>
          <w:p w14:paraId="3320AAF9" w14:textId="77777777" w:rsidR="000175D3" w:rsidRPr="002D363B" w:rsidRDefault="000175D3" w:rsidP="003A42A1">
            <w:pPr>
              <w:spacing w:after="0" w:line="60" w:lineRule="atLeast"/>
              <w:jc w:val="both"/>
              <w:rPr>
                <w:rFonts w:ascii="Times New Roman" w:hAnsi="Times New Roman"/>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74BE3AF" w14:textId="77777777" w:rsidR="006465EB" w:rsidRPr="002D363B" w:rsidRDefault="006465EB" w:rsidP="003A42A1">
            <w:pPr>
              <w:spacing w:after="0" w:line="60" w:lineRule="atLeast"/>
              <w:ind w:left="44"/>
              <w:rPr>
                <w:rFonts w:ascii="Times New Roman" w:hAnsi="Times New Roman"/>
                <w:lang w:eastAsia="lv-LV"/>
              </w:rPr>
            </w:pPr>
            <w:r w:rsidRPr="002D363B">
              <w:rPr>
                <w:rFonts w:ascii="Times New Roman" w:hAnsi="Times New Roman"/>
                <w:lang w:eastAsia="lv-LV"/>
              </w:rPr>
              <w:t>Valsts budžeta ietvaros</w:t>
            </w:r>
          </w:p>
        </w:tc>
      </w:tr>
      <w:tr w:rsidR="00035664" w:rsidRPr="002D363B" w14:paraId="06514B65"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CF79F1E"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2.1.2.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2A031C5" w14:textId="77777777" w:rsidR="006465EB" w:rsidRPr="002D363B" w:rsidRDefault="006465EB" w:rsidP="003A42A1">
            <w:pPr>
              <w:spacing w:before="100" w:after="0" w:line="60" w:lineRule="atLeast"/>
              <w:jc w:val="both"/>
              <w:rPr>
                <w:rFonts w:ascii="Times New Roman" w:hAnsi="Times New Roman"/>
                <w:bCs/>
                <w:lang w:eastAsia="lv-LV"/>
              </w:rPr>
            </w:pPr>
            <w:r w:rsidRPr="002D363B">
              <w:rPr>
                <w:rFonts w:ascii="Times New Roman" w:hAnsi="Times New Roman"/>
                <w:bCs/>
                <w:lang w:eastAsia="lv-LV"/>
              </w:rPr>
              <w:t xml:space="preserve">Ārvalstīs dzīvojošo tautiešu, kas vēlas iegūt Latvijas pilsonību apkalpošana.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6A20D4F" w14:textId="77777777" w:rsidR="006465EB" w:rsidRPr="002D363B" w:rsidRDefault="006465EB" w:rsidP="003A42A1">
            <w:pPr>
              <w:spacing w:after="0" w:line="60" w:lineRule="atLeast"/>
              <w:jc w:val="center"/>
              <w:rPr>
                <w:rFonts w:ascii="Times New Roman" w:hAnsi="Times New Roman"/>
                <w:lang w:eastAsia="lv-LV"/>
              </w:rPr>
            </w:pPr>
            <w:r w:rsidRPr="002D363B">
              <w:rPr>
                <w:rFonts w:ascii="Times New Roman" w:hAnsi="Times New Roman"/>
                <w:lang w:eastAsia="lv-LV"/>
              </w:rPr>
              <w:t>Pastāvīgi</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1E57920" w14:textId="77777777" w:rsidR="006465EB" w:rsidRPr="002D363B" w:rsidRDefault="006465EB" w:rsidP="003A42A1">
            <w:pPr>
              <w:spacing w:after="0" w:line="60" w:lineRule="atLeast"/>
              <w:jc w:val="center"/>
              <w:rPr>
                <w:rFonts w:ascii="Times New Roman" w:hAnsi="Times New Roman"/>
                <w:lang w:eastAsia="lv-LV"/>
              </w:rPr>
            </w:pPr>
            <w:r w:rsidRPr="002D363B">
              <w:rPr>
                <w:rFonts w:ascii="Times New Roman" w:hAnsi="Times New Roman"/>
                <w:lang w:eastAsia="lv-LV"/>
              </w:rPr>
              <w:t>ĀM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B6489FB" w14:textId="77777777" w:rsidR="006465EB" w:rsidRPr="002D363B" w:rsidRDefault="006465EB" w:rsidP="003A42A1">
            <w:pPr>
              <w:spacing w:after="0" w:line="60" w:lineRule="atLeast"/>
              <w:jc w:val="both"/>
              <w:rPr>
                <w:rFonts w:ascii="Times New Roman" w:hAnsi="Times New Roman"/>
                <w:lang w:eastAsia="lv-LV"/>
              </w:rPr>
            </w:pPr>
            <w:r w:rsidRPr="002D363B">
              <w:rPr>
                <w:rFonts w:ascii="Times New Roman" w:hAnsi="Times New Roman"/>
                <w:lang w:eastAsia="lv-LV"/>
              </w:rPr>
              <w:t>Paplašinājies pilsoņu loks, nodrošinot Latvijas valsts ilgtspēju.</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B0E355A" w14:textId="77777777" w:rsidR="006465EB" w:rsidRPr="002D363B" w:rsidRDefault="006465EB" w:rsidP="003A42A1">
            <w:pPr>
              <w:spacing w:after="0" w:line="60" w:lineRule="atLeast"/>
              <w:rPr>
                <w:rFonts w:ascii="Times New Roman" w:hAnsi="Times New Roman"/>
                <w:lang w:eastAsia="lv-LV"/>
              </w:rPr>
            </w:pPr>
            <w:r w:rsidRPr="002D363B">
              <w:rPr>
                <w:rFonts w:ascii="Times New Roman" w:hAnsi="Times New Roman"/>
                <w:lang w:eastAsia="lv-LV"/>
              </w:rPr>
              <w:t>Valsts budžeta ietvaros</w:t>
            </w:r>
          </w:p>
          <w:p w14:paraId="6B21AF5C" w14:textId="77777777" w:rsidR="000175D3" w:rsidRPr="002D363B" w:rsidRDefault="000175D3" w:rsidP="003A42A1">
            <w:pPr>
              <w:spacing w:after="0" w:line="60" w:lineRule="atLeast"/>
              <w:rPr>
                <w:rFonts w:ascii="Times New Roman" w:hAnsi="Times New Roman"/>
                <w:lang w:eastAsia="lv-LV"/>
              </w:rPr>
            </w:pPr>
          </w:p>
        </w:tc>
      </w:tr>
      <w:tr w:rsidR="00035664" w:rsidRPr="002D363B" w14:paraId="004BB4D8"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7C6159D"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2.1.3.</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5382385" w14:textId="77777777" w:rsidR="006465EB" w:rsidRPr="002D363B" w:rsidRDefault="006465EB" w:rsidP="003A42A1">
            <w:pPr>
              <w:spacing w:before="100" w:after="0" w:line="60" w:lineRule="atLeast"/>
              <w:jc w:val="both"/>
            </w:pPr>
            <w:r w:rsidRPr="002D363B">
              <w:rPr>
                <w:rFonts w:ascii="Times New Roman" w:hAnsi="Times New Roman"/>
                <w:color w:val="000000"/>
              </w:rPr>
              <w:t>Veikt izbraukumus ar mobilajām pasu darbstacijām valstīs, kurās ir lielas latviešu kopienas, kā arī uz valstīm, kurās nav Latvijas vēstniecību pasu un personas apliecību pieteikumu pieņemšanai.</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5B765FB"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77D01EA7"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0634F005" w14:textId="77777777" w:rsidR="006465EB" w:rsidRPr="002D363B" w:rsidRDefault="0090281E" w:rsidP="0090281E">
            <w:pPr>
              <w:spacing w:after="0" w:line="60" w:lineRule="atLeast"/>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7E8B354" w14:textId="77777777" w:rsidR="006465EB" w:rsidRPr="002D363B" w:rsidRDefault="006465EB" w:rsidP="003A42A1">
            <w:pPr>
              <w:spacing w:after="0" w:line="60" w:lineRule="atLeast"/>
              <w:jc w:val="center"/>
              <w:rPr>
                <w:rFonts w:ascii="Times New Roman" w:hAnsi="Times New Roman"/>
                <w:lang w:eastAsia="lv-LV"/>
              </w:rPr>
            </w:pPr>
            <w:r w:rsidRPr="002D363B">
              <w:rPr>
                <w:rFonts w:ascii="Times New Roman" w:hAnsi="Times New Roman"/>
                <w:lang w:eastAsia="lv-LV"/>
              </w:rPr>
              <w:t>ĀM, PMLP</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5346A3D" w14:textId="77777777" w:rsidR="006465EB" w:rsidRPr="002D363B" w:rsidRDefault="006465EB" w:rsidP="003A42A1">
            <w:pPr>
              <w:spacing w:after="0" w:line="60" w:lineRule="atLeast"/>
              <w:jc w:val="both"/>
              <w:rPr>
                <w:rFonts w:ascii="Times New Roman" w:hAnsi="Times New Roman"/>
                <w:lang w:eastAsia="lv-LV"/>
              </w:rPr>
            </w:pPr>
            <w:r w:rsidRPr="002D363B">
              <w:rPr>
                <w:rFonts w:ascii="Times New Roman" w:hAnsi="Times New Roman"/>
                <w:lang w:eastAsia="lv-LV"/>
              </w:rPr>
              <w:t>Veikti regulāri izbraukumi ar mobilajām pasu darbstacijām. Nodrošināta iespēja ārvalstīs dzīvojošajiem Latvijas valstspiederīgajiem un jaunajiem Latvijas pilsoņiem saņemt personu apliecinošus dokumentus.</w:t>
            </w:r>
          </w:p>
          <w:p w14:paraId="76DCA65C" w14:textId="77777777" w:rsidR="000175D3" w:rsidRPr="002D363B" w:rsidRDefault="000175D3" w:rsidP="003A42A1">
            <w:pPr>
              <w:spacing w:after="0" w:line="60" w:lineRule="atLeast"/>
              <w:jc w:val="both"/>
              <w:rPr>
                <w:rFonts w:ascii="Times New Roman" w:hAnsi="Times New Roman"/>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9E70F89" w14:textId="77777777" w:rsidR="006465EB" w:rsidRPr="002D363B" w:rsidRDefault="006465EB" w:rsidP="003A42A1">
            <w:pPr>
              <w:spacing w:after="0" w:line="60" w:lineRule="atLeast"/>
              <w:rPr>
                <w:rFonts w:ascii="Times New Roman" w:hAnsi="Times New Roman"/>
                <w:lang w:eastAsia="lv-LV"/>
              </w:rPr>
            </w:pPr>
            <w:r w:rsidRPr="002D363B">
              <w:rPr>
                <w:rFonts w:ascii="Times New Roman" w:hAnsi="Times New Roman"/>
                <w:lang w:eastAsia="lv-LV"/>
              </w:rPr>
              <w:t>Valsts budžeta ietvaros</w:t>
            </w:r>
          </w:p>
        </w:tc>
      </w:tr>
      <w:tr w:rsidR="006465EB" w:rsidRPr="002D363B" w14:paraId="2BF17B23"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3656D2D" w14:textId="77777777" w:rsidR="006465EB" w:rsidRPr="002D363B" w:rsidRDefault="006465EB" w:rsidP="003A42A1">
            <w:pPr>
              <w:spacing w:after="0" w:line="40" w:lineRule="atLeast"/>
            </w:pPr>
            <w:r w:rsidRPr="002D363B">
              <w:rPr>
                <w:rFonts w:ascii="Times New Roman" w:hAnsi="Times New Roman"/>
                <w:b/>
                <w:lang w:eastAsia="lv-LV"/>
              </w:rPr>
              <w:t xml:space="preserve">         2.2. Saeimas un Eiropas Parlamenta vēlēšanu, tautas nobalsošanas un parakstu vākšanas procesu nodrošināšana ārvalstīs </w:t>
            </w:r>
          </w:p>
          <w:p w14:paraId="151A45B9" w14:textId="77777777" w:rsidR="006465EB" w:rsidRPr="002D363B" w:rsidRDefault="006465EB" w:rsidP="003A42A1">
            <w:pPr>
              <w:spacing w:after="0" w:line="60" w:lineRule="atLeast"/>
              <w:rPr>
                <w:rFonts w:ascii="Times New Roman" w:hAnsi="Times New Roman"/>
                <w:lang w:eastAsia="lv-LV"/>
              </w:rPr>
            </w:pPr>
          </w:p>
        </w:tc>
      </w:tr>
      <w:tr w:rsidR="00035664" w:rsidRPr="002D363B" w14:paraId="633C72F6"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A0DB8A4" w14:textId="77777777" w:rsidR="006465EB" w:rsidRPr="002D363B" w:rsidRDefault="006465EB" w:rsidP="003A42A1">
            <w:pPr>
              <w:spacing w:before="100" w:after="0" w:line="60" w:lineRule="atLeast"/>
              <w:rPr>
                <w:rFonts w:ascii="Times New Roman" w:hAnsi="Times New Roman"/>
                <w:bCs/>
                <w:lang w:eastAsia="lv-LV"/>
              </w:rPr>
            </w:pPr>
            <w:r w:rsidRPr="002D363B">
              <w:rPr>
                <w:rFonts w:ascii="Times New Roman" w:hAnsi="Times New Roman"/>
                <w:bCs/>
                <w:lang w:eastAsia="lv-LV"/>
              </w:rPr>
              <w:t>2.2.1.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B715DFF" w14:textId="77777777" w:rsidR="006465EB" w:rsidRPr="002D363B" w:rsidRDefault="006465EB" w:rsidP="003A42A1">
            <w:pPr>
              <w:spacing w:after="0" w:line="60" w:lineRule="atLeast"/>
              <w:jc w:val="both"/>
              <w:rPr>
                <w:rFonts w:ascii="Times New Roman" w:hAnsi="Times New Roman"/>
                <w:bCs/>
                <w:lang w:eastAsia="lv-LV"/>
              </w:rPr>
            </w:pPr>
            <w:r w:rsidRPr="002D363B">
              <w:rPr>
                <w:rFonts w:ascii="Times New Roman" w:hAnsi="Times New Roman"/>
                <w:bCs/>
                <w:lang w:eastAsia="lv-LV"/>
              </w:rPr>
              <w:t xml:space="preserve">Izvērtēt un sagatavot tiesisko regulējumu attālinātās balsošanas procedūras ieviešanai Saeimas vēlēšanās, kas ļaus Latvijas pilsoņiem ārvalstīs veikt vēlētāja identifikāciju, </w:t>
            </w:r>
            <w:r w:rsidRPr="002D363B">
              <w:rPr>
                <w:rFonts w:ascii="Times New Roman" w:hAnsi="Times New Roman"/>
                <w:bCs/>
                <w:lang w:eastAsia="lv-LV"/>
              </w:rPr>
              <w:lastRenderedPageBreak/>
              <w:t>reģistrēties vēlēšanām un saņemt vēlēšanu materiālus ar interneta starpniecību.</w:t>
            </w:r>
          </w:p>
          <w:p w14:paraId="372FC120" w14:textId="77777777" w:rsidR="006465EB" w:rsidRPr="002D363B" w:rsidRDefault="006465EB" w:rsidP="003A42A1">
            <w:pPr>
              <w:spacing w:after="0" w:line="60" w:lineRule="atLeast"/>
              <w:jc w:val="both"/>
              <w:rPr>
                <w:rFonts w:ascii="Times New Roman" w:hAnsi="Times New Roman"/>
                <w:bCs/>
                <w:lang w:eastAsia="lv-LV"/>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E10B906" w14:textId="77777777" w:rsidR="006465EB" w:rsidRPr="002D363B" w:rsidRDefault="006465EB" w:rsidP="003A42A1">
            <w:pPr>
              <w:spacing w:after="0" w:line="60" w:lineRule="atLeast"/>
              <w:jc w:val="center"/>
              <w:rPr>
                <w:rFonts w:ascii="Times New Roman" w:hAnsi="Times New Roman"/>
                <w:lang w:eastAsia="lv-LV"/>
              </w:rPr>
            </w:pPr>
            <w:r w:rsidRPr="002D363B">
              <w:rPr>
                <w:rFonts w:ascii="Times New Roman" w:hAnsi="Times New Roman"/>
                <w:lang w:eastAsia="lv-LV"/>
              </w:rPr>
              <w:lastRenderedPageBreak/>
              <w:t>31.12.2015</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296F133" w14:textId="77777777" w:rsidR="006465EB" w:rsidRPr="002D363B" w:rsidRDefault="006465EB" w:rsidP="003A42A1">
            <w:pPr>
              <w:spacing w:after="0" w:line="60" w:lineRule="atLeast"/>
              <w:jc w:val="center"/>
              <w:rPr>
                <w:rFonts w:ascii="Times New Roman" w:hAnsi="Times New Roman"/>
                <w:lang w:eastAsia="lv-LV"/>
              </w:rPr>
            </w:pPr>
            <w:r w:rsidRPr="002D363B">
              <w:rPr>
                <w:rFonts w:ascii="Times New Roman" w:hAnsi="Times New Roman"/>
                <w:lang w:eastAsia="lv-LV"/>
              </w:rPr>
              <w:t>TM, SM, VARAM, IeM, CVK, ĀM</w:t>
            </w:r>
          </w:p>
          <w:p w14:paraId="13AFF916" w14:textId="77777777" w:rsidR="006465EB" w:rsidRPr="002D363B" w:rsidRDefault="006465EB" w:rsidP="003A42A1">
            <w:pPr>
              <w:spacing w:after="0" w:line="60" w:lineRule="atLeast"/>
              <w:jc w:val="center"/>
              <w:rPr>
                <w:rFonts w:ascii="Times New Roman" w:hAnsi="Times New Roman"/>
                <w:lang w:eastAsia="lv-LV"/>
              </w:rPr>
            </w:pP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0F38660" w14:textId="77777777" w:rsidR="006465EB" w:rsidRPr="002D363B" w:rsidRDefault="006465EB" w:rsidP="003A42A1">
            <w:pPr>
              <w:spacing w:after="0" w:line="60" w:lineRule="atLeast"/>
              <w:jc w:val="both"/>
              <w:rPr>
                <w:rFonts w:ascii="Times New Roman" w:hAnsi="Times New Roman"/>
                <w:lang w:eastAsia="lv-LV"/>
              </w:rPr>
            </w:pPr>
            <w:r w:rsidRPr="002D363B">
              <w:rPr>
                <w:rFonts w:ascii="Times New Roman" w:hAnsi="Times New Roman"/>
                <w:lang w:eastAsia="lv-LV"/>
              </w:rPr>
              <w:t>Sagatavots tiesiskais regulējums</w:t>
            </w:r>
            <w:proofErr w:type="gramStart"/>
            <w:r w:rsidRPr="002D363B">
              <w:rPr>
                <w:rFonts w:ascii="Times New Roman" w:hAnsi="Times New Roman"/>
                <w:lang w:eastAsia="lv-LV"/>
              </w:rPr>
              <w:t xml:space="preserve">  </w:t>
            </w:r>
            <w:proofErr w:type="gramEnd"/>
            <w:r w:rsidRPr="002D363B">
              <w:rPr>
                <w:rFonts w:ascii="Times New Roman" w:hAnsi="Times New Roman"/>
                <w:lang w:eastAsia="lv-LV"/>
              </w:rPr>
              <w:t xml:space="preserve">attālinātās balsošanas kārtības ieviešanai ārvalstīs dzīvojošajiem Latvijas pilsoņiem, kas ļauj veikt </w:t>
            </w:r>
            <w:r w:rsidRPr="002D363B">
              <w:rPr>
                <w:rFonts w:ascii="Times New Roman" w:hAnsi="Times New Roman"/>
                <w:lang w:eastAsia="lv-LV"/>
              </w:rPr>
              <w:lastRenderedPageBreak/>
              <w:t>vēlētāja identifikāciju, reģistrāciju un vēlēšanu materiālu saņemšanu ar interneta starpniecību Saeimas vēlēšanās.</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976F25B" w14:textId="77777777" w:rsidR="006465EB" w:rsidRPr="002D363B" w:rsidRDefault="006465EB" w:rsidP="003A42A1">
            <w:pPr>
              <w:spacing w:after="0" w:line="60" w:lineRule="atLeast"/>
              <w:ind w:left="44"/>
              <w:rPr>
                <w:rFonts w:ascii="Times New Roman" w:hAnsi="Times New Roman"/>
                <w:color w:val="FF0000"/>
                <w:lang w:eastAsia="lv-LV"/>
              </w:rPr>
            </w:pPr>
            <w:r w:rsidRPr="002D363B">
              <w:rPr>
                <w:rFonts w:ascii="Times New Roman" w:hAnsi="Times New Roman"/>
                <w:lang w:eastAsia="lv-LV"/>
              </w:rPr>
              <w:lastRenderedPageBreak/>
              <w:t>Valsts budžeta ietvaros</w:t>
            </w:r>
          </w:p>
        </w:tc>
      </w:tr>
      <w:tr w:rsidR="006465EB" w:rsidRPr="002D363B" w14:paraId="761BBDDB"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1132268" w14:textId="77777777" w:rsidR="006465EB" w:rsidRPr="002D363B" w:rsidRDefault="006465EB" w:rsidP="00537D27">
            <w:pPr>
              <w:spacing w:before="120" w:after="120" w:line="240" w:lineRule="auto"/>
              <w:ind w:firstLine="142"/>
            </w:pPr>
            <w:r w:rsidRPr="002D363B">
              <w:rPr>
                <w:rFonts w:ascii="Times New Roman" w:hAnsi="Times New Roman"/>
                <w:b/>
                <w:lang w:eastAsia="lv-LV"/>
              </w:rPr>
              <w:lastRenderedPageBreak/>
              <w:t>3.</w:t>
            </w:r>
            <w:r w:rsidRPr="002D363B">
              <w:rPr>
                <w:rFonts w:ascii="Times New Roman" w:hAnsi="Times New Roman"/>
                <w:b/>
                <w:bCs/>
                <w:lang w:eastAsia="lv-LV"/>
              </w:rPr>
              <w:t xml:space="preserve"> </w:t>
            </w:r>
            <w:r w:rsidRPr="002D363B">
              <w:t xml:space="preserve"> </w:t>
            </w:r>
            <w:r w:rsidRPr="002D363B">
              <w:rPr>
                <w:rFonts w:ascii="Times New Roman" w:hAnsi="Times New Roman"/>
                <w:b/>
                <w:bCs/>
                <w:lang w:eastAsia="lv-LV"/>
              </w:rPr>
              <w:t>R</w:t>
            </w:r>
            <w:r w:rsidRPr="002D363B">
              <w:rPr>
                <w:rFonts w:ascii="Times New Roman" w:hAnsi="Times New Roman"/>
                <w:b/>
                <w:bCs/>
                <w:sz w:val="18"/>
                <w:lang w:eastAsia="lv-LV"/>
              </w:rPr>
              <w:t>ĪCĪBAS VIRZIENS</w:t>
            </w:r>
            <w:r w:rsidRPr="002D363B">
              <w:rPr>
                <w:rFonts w:ascii="Times New Roman" w:hAnsi="Times New Roman"/>
                <w:b/>
                <w:bCs/>
                <w:lang w:eastAsia="lv-LV"/>
              </w:rPr>
              <w:t>: S</w:t>
            </w:r>
            <w:r w:rsidRPr="002D363B">
              <w:rPr>
                <w:rFonts w:ascii="Times New Roman" w:hAnsi="Times New Roman"/>
                <w:b/>
                <w:lang w:eastAsia="lv-LV"/>
              </w:rPr>
              <w:t>adarbība ar diasporu ekonomikā, kultūrā, izglītībā un zinātnē, intelektuālā potenciāla aizplūšanu aizstājot ar intelektuālā potenciāla aprites procesu</w:t>
            </w:r>
          </w:p>
        </w:tc>
      </w:tr>
      <w:tr w:rsidR="006465EB" w:rsidRPr="002D363B" w14:paraId="7CF24CF3"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14F5EBD" w14:textId="77777777" w:rsidR="006465EB" w:rsidRPr="002D363B" w:rsidRDefault="006465EB" w:rsidP="00C65D6C">
            <w:pPr>
              <w:spacing w:after="0" w:line="240" w:lineRule="auto"/>
              <w:ind w:firstLine="720"/>
              <w:jc w:val="both"/>
              <w:rPr>
                <w:rFonts w:ascii="Times New Roman" w:hAnsi="Times New Roman" w:cs="Times New Roman"/>
                <w:sz w:val="24"/>
                <w:szCs w:val="24"/>
              </w:rPr>
            </w:pPr>
            <w:r w:rsidRPr="002D363B">
              <w:rPr>
                <w:rFonts w:ascii="Times New Roman" w:hAnsi="Times New Roman"/>
                <w:bCs/>
                <w:i/>
                <w:lang w:eastAsia="lv-LV"/>
              </w:rPr>
              <w:t>Stiprināt diasporas iesaisti Latvijas sabiedriskajos procesos, lai panāktu Latvijā dzīvojošo un diasporas mijiedarbību intelektuālā p</w:t>
            </w:r>
            <w:r w:rsidR="00C65D6C" w:rsidRPr="002D363B">
              <w:rPr>
                <w:rFonts w:ascii="Times New Roman" w:hAnsi="Times New Roman"/>
                <w:bCs/>
                <w:i/>
                <w:lang w:eastAsia="lv-LV"/>
              </w:rPr>
              <w:t>otenciāla apritē un veicināšanā,</w:t>
            </w:r>
            <w:r w:rsidR="00C65D6C" w:rsidRPr="002D363B">
              <w:rPr>
                <w:rFonts w:ascii="Times New Roman" w:hAnsi="Times New Roman" w:cs="Times New Roman"/>
                <w:sz w:val="24"/>
                <w:szCs w:val="24"/>
              </w:rPr>
              <w:t xml:space="preserve"> </w:t>
            </w:r>
            <w:r w:rsidR="00C65D6C" w:rsidRPr="002D363B">
              <w:rPr>
                <w:rFonts w:ascii="Times New Roman" w:hAnsi="Times New Roman" w:cs="Times New Roman"/>
                <w:i/>
                <w:lang w:eastAsia="en-GB"/>
              </w:rPr>
              <w:t>tā stiprinot Latvijas transnacionālo kopienu, kura sniedz ieguldījumu Latvijas sabiedrības attīstībā</w:t>
            </w:r>
            <w:r w:rsidR="00C65D6C" w:rsidRPr="002D363B">
              <w:rPr>
                <w:rFonts w:ascii="Times New Roman" w:hAnsi="Times New Roman" w:cs="Times New Roman"/>
                <w:i/>
              </w:rPr>
              <w:t>.</w:t>
            </w:r>
          </w:p>
        </w:tc>
      </w:tr>
      <w:tr w:rsidR="006465EB" w:rsidRPr="002D363B" w14:paraId="04253778"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67F13BD" w14:textId="77777777" w:rsidR="006465EB" w:rsidRPr="002D363B" w:rsidRDefault="006465EB" w:rsidP="003A42A1">
            <w:pPr>
              <w:spacing w:before="120" w:after="120" w:line="240" w:lineRule="auto"/>
            </w:pPr>
            <w:r w:rsidRPr="002D363B">
              <w:rPr>
                <w:rFonts w:ascii="Times New Roman" w:hAnsi="Times New Roman"/>
                <w:bCs/>
                <w:lang w:eastAsia="lv-LV"/>
              </w:rPr>
              <w:t xml:space="preserve">             </w:t>
            </w:r>
            <w:r w:rsidRPr="002D363B">
              <w:rPr>
                <w:rFonts w:ascii="Times New Roman" w:hAnsi="Times New Roman"/>
                <w:b/>
                <w:bCs/>
                <w:lang w:eastAsia="lv-LV"/>
              </w:rPr>
              <w:t>3.1. Diasporas iesaistīšana Latvijas ekonomikas, zinātnes un kultūras dzīvē</w:t>
            </w:r>
          </w:p>
        </w:tc>
      </w:tr>
      <w:tr w:rsidR="00035664" w:rsidRPr="002D363B" w14:paraId="298F449A"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2CDA92C" w14:textId="77777777" w:rsidR="006465EB" w:rsidRPr="002D363B" w:rsidRDefault="006465EB" w:rsidP="003A42A1">
            <w:pPr>
              <w:spacing w:after="0" w:line="240" w:lineRule="auto"/>
              <w:rPr>
                <w:rFonts w:ascii="Times New Roman" w:hAnsi="Times New Roman"/>
                <w:bCs/>
                <w:lang w:eastAsia="lv-LV"/>
              </w:rPr>
            </w:pPr>
            <w:r w:rsidRPr="002D363B">
              <w:rPr>
                <w:rFonts w:ascii="Times New Roman" w:hAnsi="Times New Roman"/>
                <w:bCs/>
                <w:lang w:eastAsia="lv-LV"/>
              </w:rPr>
              <w:t>3.1.1.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6DFC7C3" w14:textId="77777777" w:rsidR="006465EB" w:rsidRPr="002D363B" w:rsidRDefault="006465EB" w:rsidP="003A42A1">
            <w:pPr>
              <w:spacing w:after="0" w:line="240" w:lineRule="auto"/>
              <w:jc w:val="both"/>
              <w:rPr>
                <w:rFonts w:ascii="Times New Roman" w:hAnsi="Times New Roman"/>
                <w:bCs/>
                <w:lang w:eastAsia="lv-LV"/>
              </w:rPr>
            </w:pPr>
            <w:r w:rsidRPr="002D363B">
              <w:rPr>
                <w:rFonts w:ascii="Times New Roman" w:hAnsi="Times New Roman"/>
                <w:bCs/>
                <w:lang w:eastAsia="lv-LV"/>
              </w:rPr>
              <w:t xml:space="preserve">Turpināt Pasaules latviešu ekonomikas un inovāciju foruma (PLEIF) iesākto procesu, attīstīt latviešu izcelsmes uzņēmēju tīklošanās iespējas, veicot attiecīgu pētniecības darbu un izstrādājot metodiku.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1FF6852"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0E51DB86"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755F4CF6" w14:textId="77777777" w:rsidR="006465EB" w:rsidRPr="002D363B" w:rsidRDefault="0090281E" w:rsidP="0090281E">
            <w:pPr>
              <w:spacing w:after="0" w:line="240" w:lineRule="auto"/>
              <w:rPr>
                <w:rFonts w:ascii="Times New Roman" w:hAnsi="Times New Roman"/>
                <w:lang w:eastAsia="lv-LV"/>
              </w:rPr>
            </w:pPr>
            <w:r w:rsidRPr="002D363B">
              <w:rPr>
                <w:rFonts w:ascii="Times New Roman" w:hAnsi="Times New Roman"/>
                <w:lang w:eastAsia="lv-LV"/>
              </w:rPr>
              <w:t xml:space="preserve">   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4187CCA" w14:textId="77777777" w:rsidR="006465EB" w:rsidRPr="002D363B" w:rsidRDefault="006465EB" w:rsidP="003A42A1">
            <w:pPr>
              <w:spacing w:after="0" w:line="240" w:lineRule="auto"/>
              <w:jc w:val="center"/>
            </w:pPr>
            <w:r w:rsidRPr="002D363B">
              <w:rPr>
                <w:rFonts w:ascii="Times New Roman" w:hAnsi="Times New Roman"/>
                <w:lang w:eastAsia="lv-LV"/>
              </w:rPr>
              <w:t xml:space="preserve">ĀM, EM sadarbībā ar PBLA, LTRK </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A78424D" w14:textId="77777777" w:rsidR="006465EB" w:rsidRPr="002D363B" w:rsidRDefault="006465EB" w:rsidP="003A42A1">
            <w:pPr>
              <w:spacing w:after="0" w:line="60" w:lineRule="atLeast"/>
              <w:jc w:val="both"/>
              <w:rPr>
                <w:rFonts w:ascii="Times New Roman" w:hAnsi="Times New Roman"/>
                <w:lang w:eastAsia="lv-LV"/>
              </w:rPr>
            </w:pPr>
            <w:r w:rsidRPr="002D363B">
              <w:rPr>
                <w:rFonts w:ascii="Times New Roman" w:hAnsi="Times New Roman"/>
                <w:lang w:eastAsia="lv-LV"/>
              </w:rPr>
              <w:t>2015. g. rīkots otrais PLEIF.</w:t>
            </w:r>
          </w:p>
          <w:p w14:paraId="1294538D" w14:textId="77777777" w:rsidR="006465EB" w:rsidRPr="002D363B" w:rsidRDefault="006465EB" w:rsidP="003A42A1">
            <w:pPr>
              <w:spacing w:after="0" w:line="60" w:lineRule="atLeast"/>
              <w:jc w:val="both"/>
              <w:rPr>
                <w:rFonts w:ascii="Times New Roman" w:hAnsi="Times New Roman"/>
                <w:lang w:eastAsia="lv-LV"/>
              </w:rPr>
            </w:pPr>
            <w:r w:rsidRPr="002D363B">
              <w:rPr>
                <w:rFonts w:ascii="Times New Roman" w:hAnsi="Times New Roman"/>
                <w:lang w:eastAsia="lv-LV"/>
              </w:rPr>
              <w:t>-Apzināti diasporas latviešu uzņēmēji un profesionāļi pasaulē un veicināta to iesaiste Latvijas tautsaimniecības attīstībā. Attīstītas un paplašinātas uzņēmēju un profesionāļu tīklošanās iespējas un sekmēta to intelektuālā potenciāla efektīva izmantošana Latvijas izaugsmē.</w:t>
            </w:r>
          </w:p>
          <w:p w14:paraId="5F55F7F3" w14:textId="77777777" w:rsidR="006465EB" w:rsidRPr="002D363B" w:rsidRDefault="006465EB" w:rsidP="003A42A1">
            <w:pPr>
              <w:spacing w:after="0" w:line="60" w:lineRule="atLeast"/>
              <w:jc w:val="both"/>
              <w:rPr>
                <w:rFonts w:ascii="Times New Roman" w:hAnsi="Times New Roman" w:cs="Lucida Grande"/>
                <w:szCs w:val="26"/>
              </w:rPr>
            </w:pPr>
            <w:r w:rsidRPr="002D363B">
              <w:rPr>
                <w:rFonts w:ascii="Times New Roman" w:hAnsi="Times New Roman" w:cs="Lucida Grande"/>
                <w:szCs w:val="26"/>
              </w:rPr>
              <w:t>-Veicināta augsta līmeņa ārvalstīs dzīvojošu latviešu izcelsmes uzņēmēju padomes izveide ar augstas Latvijas valsts amatpersonas patronāžu.</w:t>
            </w:r>
          </w:p>
          <w:p w14:paraId="00161A2B" w14:textId="77777777" w:rsidR="006465EB" w:rsidRPr="002D363B" w:rsidRDefault="006465EB" w:rsidP="003A42A1">
            <w:pPr>
              <w:spacing w:after="0" w:line="60" w:lineRule="atLeast"/>
              <w:jc w:val="both"/>
              <w:rPr>
                <w:rFonts w:ascii="Times New Roman" w:hAnsi="Times New Roman" w:cs="Lucida Grande"/>
                <w:szCs w:val="26"/>
              </w:rPr>
            </w:pPr>
            <w:r w:rsidRPr="002D363B">
              <w:rPr>
                <w:rFonts w:ascii="Times New Roman" w:hAnsi="Times New Roman" w:cs="Lucida Grande"/>
                <w:szCs w:val="26"/>
              </w:rPr>
              <w:t>-Veicināta ārzemju latviešu jauniešu brīvprātīgā darba un prakses vietu mehānisma izveide Latvijā, t.sk. izplatot informāciju par šādām iespējām.</w:t>
            </w:r>
          </w:p>
          <w:p w14:paraId="6AF6A4E2" w14:textId="77777777" w:rsidR="006465EB" w:rsidRPr="002D363B" w:rsidRDefault="006465EB" w:rsidP="003A42A1">
            <w:pPr>
              <w:spacing w:after="0" w:line="60" w:lineRule="atLeast"/>
              <w:jc w:val="both"/>
              <w:rPr>
                <w:rFonts w:ascii="Times New Roman" w:hAnsi="Times New Roman"/>
                <w:lang w:eastAsia="lv-LV"/>
              </w:rPr>
            </w:pPr>
            <w:r w:rsidRPr="002D363B">
              <w:rPr>
                <w:rFonts w:ascii="Times New Roman" w:hAnsi="Times New Roman" w:cs="Lucida Grande"/>
                <w:szCs w:val="26"/>
              </w:rPr>
              <w:t xml:space="preserve">-Veidotas informatīvās datu bāzes </w:t>
            </w:r>
            <w:r w:rsidRPr="002D363B">
              <w:rPr>
                <w:rFonts w:ascii="Times New Roman" w:hAnsi="Times New Roman" w:cs="Lucida Grande"/>
                <w:szCs w:val="26"/>
              </w:rPr>
              <w:lastRenderedPageBreak/>
              <w:t>par dažādās jomās (ekonomika, zinātne, kultūra) strādājošajiem Latvijas un diasporas pārstāvjiem.</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32053F6"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lastRenderedPageBreak/>
              <w:t>Valsts budžeta ietvaros,</w:t>
            </w:r>
          </w:p>
          <w:p w14:paraId="5A41CE2C"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 xml:space="preserve">Privātais finansējums </w:t>
            </w:r>
          </w:p>
        </w:tc>
      </w:tr>
      <w:tr w:rsidR="00035664" w:rsidRPr="002D363B" w14:paraId="08C6703A"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847A0E2" w14:textId="77777777" w:rsidR="006465EB" w:rsidRPr="002D363B" w:rsidRDefault="006465EB" w:rsidP="003A42A1">
            <w:pPr>
              <w:spacing w:before="100" w:after="0" w:line="240" w:lineRule="auto"/>
              <w:rPr>
                <w:rFonts w:ascii="Times New Roman" w:hAnsi="Times New Roman"/>
                <w:bCs/>
                <w:lang w:eastAsia="lv-LV"/>
              </w:rPr>
            </w:pPr>
            <w:r w:rsidRPr="002D363B">
              <w:rPr>
                <w:rFonts w:ascii="Times New Roman" w:hAnsi="Times New Roman"/>
                <w:bCs/>
                <w:lang w:eastAsia="lv-LV"/>
              </w:rPr>
              <w:lastRenderedPageBreak/>
              <w:t>3.1.2.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EF3EF3E" w14:textId="77777777" w:rsidR="006465EB" w:rsidRPr="002D363B" w:rsidRDefault="006465EB" w:rsidP="003A42A1">
            <w:pPr>
              <w:spacing w:after="0" w:line="240" w:lineRule="auto"/>
              <w:jc w:val="both"/>
              <w:rPr>
                <w:rFonts w:ascii="Times New Roman" w:hAnsi="Times New Roman"/>
                <w:bCs/>
                <w:lang w:eastAsia="lv-LV"/>
              </w:rPr>
            </w:pPr>
            <w:r w:rsidRPr="002D363B">
              <w:rPr>
                <w:rFonts w:ascii="Times New Roman" w:hAnsi="Times New Roman"/>
                <w:bCs/>
                <w:lang w:eastAsia="lv-LV"/>
              </w:rPr>
              <w:t>Organizēt ekonomikas forumus, konferences, diskusijas Latvijā un ārvalstīs, ar ārvalstīs dzīvojošajiem latviešu uzņēmējiem, tai skaitā amatpersonu un uzņēmēju delegāciju vizīšu laikā</w:t>
            </w:r>
          </w:p>
          <w:p w14:paraId="1F2E0228" w14:textId="77777777" w:rsidR="006465EB" w:rsidRPr="002D363B" w:rsidRDefault="006465EB" w:rsidP="003A42A1">
            <w:pPr>
              <w:spacing w:after="0" w:line="240" w:lineRule="auto"/>
              <w:jc w:val="both"/>
            </w:pPr>
            <w:r w:rsidRPr="002D363B">
              <w:rPr>
                <w:rFonts w:ascii="Times New Roman" w:hAnsi="Times New Roman"/>
                <w:bCs/>
                <w:i/>
                <w:lang w:eastAsia="lv-LV"/>
              </w:rPr>
              <w:t>(Saskaņā ar Reemigrācijas atbalsta pasākumu plānu 2013.-</w:t>
            </w:r>
            <w:proofErr w:type="gramStart"/>
            <w:r w:rsidRPr="002D363B">
              <w:rPr>
                <w:rFonts w:ascii="Times New Roman" w:hAnsi="Times New Roman"/>
                <w:bCs/>
                <w:i/>
                <w:lang w:eastAsia="lv-LV"/>
              </w:rPr>
              <w:t>2016.gadam</w:t>
            </w:r>
            <w:proofErr w:type="gramEnd"/>
            <w:r w:rsidRPr="002D363B">
              <w:rPr>
                <w:rFonts w:ascii="Times New Roman" w:hAnsi="Times New Roman"/>
                <w:bCs/>
                <w:i/>
                <w:lang w:eastAsia="lv-LV"/>
              </w:rPr>
              <w:t>)</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31569E9"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278CDE05"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622E3F81" w14:textId="77777777" w:rsidR="006465EB" w:rsidRPr="002D363B" w:rsidRDefault="0090281E" w:rsidP="0090281E">
            <w:pPr>
              <w:tabs>
                <w:tab w:val="left" w:pos="286"/>
              </w:tabs>
              <w:spacing w:after="0" w:line="240" w:lineRule="auto"/>
              <w:ind w:left="153" w:hanging="142"/>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34721F7"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EM/ darba devēju organizācijas, ĀM, diasporas organizācijas</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AEEBBFF" w14:textId="77777777" w:rsidR="006465EB" w:rsidRPr="002D363B" w:rsidRDefault="006465EB" w:rsidP="006365E2">
            <w:pPr>
              <w:pStyle w:val="ListParagraph"/>
              <w:numPr>
                <w:ilvl w:val="0"/>
                <w:numId w:val="27"/>
              </w:numPr>
              <w:autoSpaceDN w:val="0"/>
              <w:spacing w:after="0" w:line="240" w:lineRule="auto"/>
              <w:ind w:left="295" w:hanging="283"/>
              <w:contextualSpacing w:val="0"/>
              <w:jc w:val="both"/>
            </w:pPr>
            <w:r w:rsidRPr="002D363B">
              <w:rPr>
                <w:rFonts w:ascii="Times New Roman" w:hAnsi="Times New Roman"/>
                <w:lang w:eastAsia="lv-LV"/>
              </w:rPr>
              <w:t xml:space="preserve">Divi pasākumi gadā amatpersonu </w:t>
            </w:r>
            <w:r w:rsidRPr="002D363B">
              <w:rPr>
                <w:rFonts w:ascii="Times New Roman" w:hAnsi="Times New Roman"/>
              </w:rPr>
              <w:t xml:space="preserve">un uzņēmēju delegāciju vizīšu laikā </w:t>
            </w:r>
          </w:p>
          <w:p w14:paraId="33AF197A" w14:textId="77777777" w:rsidR="006465EB" w:rsidRPr="002D363B" w:rsidRDefault="006465EB" w:rsidP="006365E2">
            <w:pPr>
              <w:pStyle w:val="ListParagraph"/>
              <w:numPr>
                <w:ilvl w:val="0"/>
                <w:numId w:val="27"/>
              </w:numPr>
              <w:suppressAutoHyphens/>
              <w:autoSpaceDN w:val="0"/>
              <w:spacing w:after="0" w:line="240" w:lineRule="auto"/>
              <w:contextualSpacing w:val="0"/>
              <w:textAlignment w:val="baseline"/>
              <w:rPr>
                <w:rFonts w:ascii="Times New Roman" w:hAnsi="Times New Roman"/>
                <w:lang w:eastAsia="lv-LV"/>
              </w:rPr>
            </w:pPr>
            <w:r w:rsidRPr="002D363B">
              <w:rPr>
                <w:rFonts w:ascii="Times New Roman" w:hAnsi="Times New Roman"/>
                <w:lang w:eastAsia="lv-LV"/>
              </w:rPr>
              <w:t>LIAA sadarbībā ar diasporas organizācijām ārvalstīs organizēti divi pasākumi gadā ārvalstīs dzīvojošajiem diasporas uzņēmējiem un darba devējiem (diasporas pārstāvjiem, kas varētu investēt Latvijā).</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F713044" w14:textId="77777777" w:rsidR="006465EB" w:rsidRPr="002D363B" w:rsidRDefault="006465EB" w:rsidP="003A42A1">
            <w:pPr>
              <w:spacing w:after="0" w:line="240" w:lineRule="auto"/>
              <w:rPr>
                <w:rFonts w:ascii="Times New Roman" w:hAnsi="Times New Roman"/>
                <w:lang w:eastAsia="lv-LV"/>
              </w:rPr>
            </w:pPr>
            <w:r w:rsidRPr="002D363B">
              <w:rPr>
                <w:rFonts w:ascii="Times New Roman" w:hAnsi="Times New Roman"/>
                <w:lang w:eastAsia="lv-LV"/>
              </w:rPr>
              <w:t>Valsts budžeta ietvaros.</w:t>
            </w:r>
          </w:p>
          <w:p w14:paraId="14557D78" w14:textId="77777777" w:rsidR="006465EB" w:rsidRPr="002D363B" w:rsidRDefault="006465EB" w:rsidP="003A42A1">
            <w:pPr>
              <w:spacing w:after="0" w:line="240" w:lineRule="auto"/>
              <w:rPr>
                <w:rFonts w:ascii="Times New Roman" w:hAnsi="Times New Roman"/>
                <w:lang w:eastAsia="lv-LV"/>
              </w:rPr>
            </w:pPr>
          </w:p>
          <w:p w14:paraId="2EBB1320" w14:textId="77777777" w:rsidR="000175D3" w:rsidRPr="002D363B" w:rsidRDefault="000175D3" w:rsidP="000175D3">
            <w:pPr>
              <w:spacing w:after="0" w:line="240" w:lineRule="auto"/>
              <w:rPr>
                <w:rFonts w:ascii="Times New Roman" w:hAnsi="Times New Roman"/>
                <w:lang w:eastAsia="lv-LV"/>
              </w:rPr>
            </w:pPr>
            <w:r w:rsidRPr="002D363B">
              <w:rPr>
                <w:rFonts w:ascii="Times New Roman" w:hAnsi="Times New Roman"/>
                <w:lang w:eastAsia="lv-LV"/>
              </w:rPr>
              <w:t>EM n</w:t>
            </w:r>
            <w:r w:rsidR="006465EB" w:rsidRPr="002D363B">
              <w:rPr>
                <w:rFonts w:ascii="Times New Roman" w:hAnsi="Times New Roman"/>
                <w:lang w:eastAsia="lv-LV"/>
              </w:rPr>
              <w:t>epiecieš</w:t>
            </w:r>
            <w:r w:rsidRPr="002D363B">
              <w:rPr>
                <w:rFonts w:ascii="Times New Roman" w:hAnsi="Times New Roman"/>
                <w:lang w:eastAsia="lv-LV"/>
              </w:rPr>
              <w:t xml:space="preserve">ams papildus finansējums </w:t>
            </w:r>
            <w:proofErr w:type="gramStart"/>
            <w:r w:rsidRPr="002D363B">
              <w:rPr>
                <w:rFonts w:ascii="Times New Roman" w:hAnsi="Times New Roman"/>
                <w:lang w:eastAsia="lv-LV"/>
              </w:rPr>
              <w:t>2017.gadam</w:t>
            </w:r>
            <w:proofErr w:type="gramEnd"/>
            <w:r w:rsidR="006465EB" w:rsidRPr="002D363B">
              <w:rPr>
                <w:rFonts w:ascii="Times New Roman" w:hAnsi="Times New Roman"/>
                <w:lang w:eastAsia="lv-LV"/>
              </w:rPr>
              <w:t xml:space="preserve"> – </w:t>
            </w:r>
          </w:p>
          <w:p w14:paraId="59D984BF" w14:textId="77777777" w:rsidR="006465EB" w:rsidRPr="002D363B" w:rsidRDefault="006465EB" w:rsidP="000175D3">
            <w:pPr>
              <w:spacing w:after="0" w:line="240" w:lineRule="auto"/>
              <w:rPr>
                <w:rFonts w:ascii="Times New Roman" w:hAnsi="Times New Roman"/>
                <w:lang w:eastAsia="lv-LV"/>
              </w:rPr>
            </w:pPr>
            <w:r w:rsidRPr="002D363B">
              <w:rPr>
                <w:rFonts w:ascii="Times New Roman" w:hAnsi="Times New Roman"/>
                <w:lang w:eastAsia="lv-LV"/>
              </w:rPr>
              <w:t>61 183 EUR</w:t>
            </w:r>
          </w:p>
        </w:tc>
      </w:tr>
      <w:tr w:rsidR="00035664" w:rsidRPr="002D363B" w14:paraId="4B412DA1"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FCC1692" w14:textId="77777777" w:rsidR="006465EB" w:rsidRPr="002D363B" w:rsidRDefault="006465EB" w:rsidP="003A42A1">
            <w:pPr>
              <w:spacing w:before="100" w:after="0" w:line="240" w:lineRule="auto"/>
              <w:rPr>
                <w:rFonts w:ascii="Times New Roman" w:hAnsi="Times New Roman"/>
                <w:bCs/>
                <w:lang w:eastAsia="lv-LV"/>
              </w:rPr>
            </w:pPr>
            <w:r w:rsidRPr="002D363B">
              <w:rPr>
                <w:rFonts w:ascii="Times New Roman" w:hAnsi="Times New Roman"/>
                <w:bCs/>
                <w:lang w:eastAsia="lv-LV"/>
              </w:rPr>
              <w:t>3.1.3.</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38AAD0B" w14:textId="77777777" w:rsidR="006465EB" w:rsidRPr="002D363B" w:rsidRDefault="006465EB" w:rsidP="003A42A1">
            <w:pPr>
              <w:spacing w:after="0" w:line="240" w:lineRule="auto"/>
              <w:jc w:val="both"/>
              <w:rPr>
                <w:rFonts w:ascii="Times New Roman" w:hAnsi="Times New Roman" w:cs="Lucida Grande"/>
                <w:szCs w:val="26"/>
              </w:rPr>
            </w:pPr>
            <w:r w:rsidRPr="002D363B">
              <w:rPr>
                <w:rFonts w:ascii="Times New Roman" w:hAnsi="Times New Roman" w:cs="Lucida Grande"/>
                <w:szCs w:val="26"/>
              </w:rPr>
              <w:t>Rīkot Pasaules latviešu jauniešu forumu.</w:t>
            </w:r>
          </w:p>
          <w:p w14:paraId="4A1D35D8" w14:textId="77777777" w:rsidR="006465EB" w:rsidRPr="002D363B" w:rsidRDefault="006465EB" w:rsidP="003A42A1">
            <w:pPr>
              <w:spacing w:after="0" w:line="240" w:lineRule="auto"/>
              <w:jc w:val="both"/>
              <w:rPr>
                <w:rFonts w:ascii="Times New Roman" w:hAnsi="Times New Roman" w:cs="Lucida Grande"/>
                <w:szCs w:val="26"/>
              </w:rPr>
            </w:pPr>
          </w:p>
          <w:p w14:paraId="5DA777CF" w14:textId="77777777" w:rsidR="006465EB" w:rsidRPr="002D363B" w:rsidRDefault="006465EB" w:rsidP="003A42A1">
            <w:pPr>
              <w:spacing w:after="0" w:line="240" w:lineRule="auto"/>
              <w:jc w:val="both"/>
              <w:rPr>
                <w:rFonts w:ascii="Times New Roman" w:hAnsi="Times New Roman" w:cs="Lucida Grande"/>
                <w:szCs w:val="26"/>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CAC1FF4"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7252D916"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6F5F0E29" w14:textId="77777777" w:rsidR="006465EB" w:rsidRPr="002D363B" w:rsidRDefault="0090281E" w:rsidP="0090281E">
            <w:pPr>
              <w:tabs>
                <w:tab w:val="left" w:pos="286"/>
              </w:tabs>
              <w:spacing w:after="0" w:line="240" w:lineRule="auto"/>
              <w:ind w:left="153" w:hanging="142"/>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CAF2DC3"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ĀM sadarbībā ar NVO</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77B56D9" w14:textId="77777777" w:rsidR="006465EB" w:rsidRPr="002D363B" w:rsidRDefault="006465EB" w:rsidP="003A42A1">
            <w:pPr>
              <w:spacing w:after="0" w:line="60" w:lineRule="atLeast"/>
              <w:jc w:val="both"/>
              <w:rPr>
                <w:rFonts w:ascii="Times New Roman" w:hAnsi="Times New Roman"/>
                <w:lang w:eastAsia="lv-LV"/>
              </w:rPr>
            </w:pPr>
            <w:r w:rsidRPr="002D363B">
              <w:rPr>
                <w:rFonts w:ascii="Times New Roman" w:hAnsi="Times New Roman"/>
                <w:lang w:eastAsia="lv-LV"/>
              </w:rPr>
              <w:t xml:space="preserve">Ik gadu rīkots Jaunatnes forums. Saglabāta un veicināta ārvalstīs dzīvojošo Latvijas jauniešu saikne ar Latviju. </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1BFA7D6" w14:textId="77777777" w:rsidR="006465EB" w:rsidRPr="002D363B" w:rsidRDefault="006465EB" w:rsidP="003A42A1">
            <w:pPr>
              <w:spacing w:after="0" w:line="240" w:lineRule="auto"/>
              <w:rPr>
                <w:rFonts w:ascii="Times New Roman" w:hAnsi="Times New Roman"/>
                <w:lang w:eastAsia="lv-LV"/>
              </w:rPr>
            </w:pPr>
            <w:r w:rsidRPr="002D363B">
              <w:rPr>
                <w:rFonts w:ascii="Times New Roman" w:hAnsi="Times New Roman"/>
                <w:lang w:eastAsia="lv-LV"/>
              </w:rPr>
              <w:t xml:space="preserve">Valsts budžeta ietvaros </w:t>
            </w:r>
          </w:p>
          <w:p w14:paraId="209690E4" w14:textId="77777777" w:rsidR="006465EB" w:rsidRPr="002D363B" w:rsidRDefault="006465EB" w:rsidP="003A42A1">
            <w:pPr>
              <w:spacing w:after="0" w:line="240" w:lineRule="auto"/>
              <w:rPr>
                <w:rFonts w:ascii="Times New Roman" w:hAnsi="Times New Roman"/>
                <w:lang w:eastAsia="lv-LV"/>
              </w:rPr>
            </w:pPr>
          </w:p>
        </w:tc>
      </w:tr>
      <w:tr w:rsidR="00035664" w:rsidRPr="002D363B" w14:paraId="1DCA5F09"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E80592D" w14:textId="77777777" w:rsidR="006465EB" w:rsidRPr="002D363B" w:rsidRDefault="006465EB" w:rsidP="003A42A1">
            <w:pPr>
              <w:spacing w:before="100" w:after="0" w:line="240" w:lineRule="auto"/>
              <w:rPr>
                <w:rFonts w:ascii="Times New Roman" w:hAnsi="Times New Roman"/>
                <w:bCs/>
                <w:lang w:eastAsia="lv-LV"/>
              </w:rPr>
            </w:pPr>
            <w:r w:rsidRPr="002D363B">
              <w:rPr>
                <w:rFonts w:ascii="Times New Roman" w:hAnsi="Times New Roman"/>
                <w:bCs/>
                <w:lang w:eastAsia="lv-LV"/>
              </w:rPr>
              <w:t>3.1.4.</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CE9C51A" w14:textId="77777777" w:rsidR="006465EB" w:rsidRPr="002D363B" w:rsidRDefault="006465EB" w:rsidP="003A42A1">
            <w:pPr>
              <w:spacing w:after="0" w:line="240" w:lineRule="auto"/>
              <w:jc w:val="both"/>
              <w:rPr>
                <w:rFonts w:ascii="Times New Roman" w:hAnsi="Times New Roman" w:cs="Lucida Grande"/>
                <w:szCs w:val="26"/>
              </w:rPr>
            </w:pPr>
            <w:r w:rsidRPr="002D363B">
              <w:rPr>
                <w:rFonts w:ascii="Times New Roman" w:hAnsi="Times New Roman" w:cs="Lucida Grande"/>
                <w:szCs w:val="26"/>
              </w:rPr>
              <w:t>Rīkot Vispasaules latviešu salidojumus, kā arī pasākumus par diasporas un migrācijas jautājumiem.</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F3B414C"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4F44EC0E"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2220C136" w14:textId="77777777" w:rsidR="006465EB" w:rsidRPr="002D363B" w:rsidRDefault="0090281E" w:rsidP="0090281E">
            <w:pPr>
              <w:tabs>
                <w:tab w:val="left" w:pos="286"/>
              </w:tabs>
              <w:spacing w:after="0" w:line="240" w:lineRule="auto"/>
              <w:ind w:left="153" w:hanging="142"/>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DA0EC36"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 xml:space="preserve">ĀM sadarbībā ar NVO, Eiropas Komisiju </w:t>
            </w:r>
          </w:p>
          <w:p w14:paraId="0192CB48" w14:textId="77777777" w:rsidR="006465EB" w:rsidRPr="002D363B" w:rsidRDefault="006465EB" w:rsidP="003A42A1">
            <w:pPr>
              <w:spacing w:after="0" w:line="240" w:lineRule="auto"/>
              <w:jc w:val="center"/>
              <w:rPr>
                <w:rFonts w:ascii="Times New Roman" w:hAnsi="Times New Roman"/>
                <w:lang w:eastAsia="lv-LV"/>
              </w:rPr>
            </w:pP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78D3FB3" w14:textId="77777777" w:rsidR="006465EB" w:rsidRPr="002D363B" w:rsidRDefault="006465EB" w:rsidP="003A42A1">
            <w:pPr>
              <w:spacing w:after="0" w:line="60" w:lineRule="atLeast"/>
              <w:jc w:val="both"/>
              <w:rPr>
                <w:rFonts w:ascii="Times New Roman" w:hAnsi="Times New Roman" w:cs="Lucida Grande"/>
                <w:szCs w:val="26"/>
              </w:rPr>
            </w:pPr>
            <w:proofErr w:type="gramStart"/>
            <w:r w:rsidRPr="002D363B">
              <w:rPr>
                <w:rFonts w:ascii="Times New Roman" w:hAnsi="Times New Roman"/>
                <w:lang w:eastAsia="lv-LV"/>
              </w:rPr>
              <w:t>2015.gadā</w:t>
            </w:r>
            <w:proofErr w:type="gramEnd"/>
            <w:r w:rsidRPr="002D363B">
              <w:rPr>
                <w:rFonts w:ascii="Times New Roman" w:hAnsi="Times New Roman"/>
                <w:lang w:eastAsia="lv-LV"/>
              </w:rPr>
              <w:t xml:space="preserve"> rīkota konference sadarbībā ar NVO (Eiropieši pasaulē) par diasporas un migrācijas jautājumiem </w:t>
            </w:r>
            <w:r w:rsidRPr="002D363B">
              <w:rPr>
                <w:rFonts w:ascii="Times New Roman" w:hAnsi="Times New Roman" w:cs="Lucida Grande"/>
                <w:szCs w:val="26"/>
              </w:rPr>
              <w:t>Latvijas prezidentūras ES Padomē ietvaros.</w:t>
            </w:r>
          </w:p>
          <w:p w14:paraId="00D1BF3A" w14:textId="77777777" w:rsidR="006465EB" w:rsidRPr="002D363B" w:rsidRDefault="006465EB" w:rsidP="003A42A1">
            <w:pPr>
              <w:spacing w:after="0" w:line="60" w:lineRule="atLeast"/>
              <w:jc w:val="both"/>
              <w:rPr>
                <w:rFonts w:ascii="Times New Roman" w:hAnsi="Times New Roman"/>
                <w:lang w:eastAsia="lv-LV"/>
              </w:rPr>
            </w:pPr>
            <w:r w:rsidRPr="002D363B">
              <w:rPr>
                <w:rFonts w:ascii="Times New Roman" w:hAnsi="Times New Roman" w:cs="Lucida Grande"/>
                <w:szCs w:val="26"/>
              </w:rPr>
              <w:t>Rīkoti Vispasaules latviešu salidojumi un diasporas pasākumi sadarbībā ar pašvaldībām.</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9A1C334" w14:textId="77777777" w:rsidR="006465EB" w:rsidRPr="002D363B" w:rsidRDefault="006465EB" w:rsidP="003A42A1">
            <w:pPr>
              <w:spacing w:after="0" w:line="240" w:lineRule="auto"/>
              <w:rPr>
                <w:rFonts w:ascii="Times New Roman" w:hAnsi="Times New Roman"/>
                <w:lang w:eastAsia="lv-LV"/>
              </w:rPr>
            </w:pPr>
            <w:r w:rsidRPr="002D363B">
              <w:rPr>
                <w:rFonts w:ascii="Times New Roman" w:hAnsi="Times New Roman"/>
                <w:lang w:eastAsia="lv-LV"/>
              </w:rPr>
              <w:t>Valsts budžeta ietvaros</w:t>
            </w:r>
          </w:p>
        </w:tc>
      </w:tr>
      <w:tr w:rsidR="00035664" w:rsidRPr="002D363B" w14:paraId="6726E6D1"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7ACA3A3" w14:textId="77777777" w:rsidR="006465EB" w:rsidRPr="002D363B" w:rsidRDefault="006465EB" w:rsidP="003A42A1">
            <w:pPr>
              <w:spacing w:before="100" w:after="0" w:line="240" w:lineRule="auto"/>
              <w:rPr>
                <w:rFonts w:ascii="Times New Roman" w:hAnsi="Times New Roman"/>
                <w:bCs/>
                <w:lang w:eastAsia="lv-LV"/>
              </w:rPr>
            </w:pPr>
            <w:r w:rsidRPr="002D363B">
              <w:rPr>
                <w:rFonts w:ascii="Times New Roman" w:hAnsi="Times New Roman"/>
                <w:bCs/>
                <w:lang w:eastAsia="lv-LV"/>
              </w:rPr>
              <w:t>3.1.5.</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50E91B9" w14:textId="77777777" w:rsidR="006465EB" w:rsidRPr="002D363B" w:rsidRDefault="006465EB" w:rsidP="003A42A1">
            <w:pPr>
              <w:spacing w:after="0" w:line="240" w:lineRule="auto"/>
              <w:jc w:val="both"/>
            </w:pPr>
            <w:r w:rsidRPr="002D363B">
              <w:rPr>
                <w:rFonts w:ascii="Times New Roman" w:hAnsi="Times New Roman" w:cs="Lucida Grande"/>
                <w:szCs w:val="26"/>
              </w:rPr>
              <w:t xml:space="preserve">Ministru prezidenta un nozaru ministru darba vizīšu uz valstīm, kurās ir liels nodarbināto latviešu skaits, izmantošana, lai tiktos ar Latvijas diasporu, vēstniecībām piedaloties koordinācijas darbā ārvalstīs.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AF93EDA"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16ECE01A" w14:textId="77777777" w:rsidR="0090281E" w:rsidRPr="002D363B" w:rsidRDefault="0090281E" w:rsidP="0090281E">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185E140C" w14:textId="77777777" w:rsidR="006465EB" w:rsidRPr="002D363B" w:rsidRDefault="0090281E" w:rsidP="0090281E">
            <w:pPr>
              <w:tabs>
                <w:tab w:val="left" w:pos="286"/>
              </w:tabs>
              <w:spacing w:after="0" w:line="240" w:lineRule="auto"/>
              <w:ind w:left="153" w:hanging="142"/>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C33D896"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ĀM, VK</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C08F698" w14:textId="77777777" w:rsidR="006465EB" w:rsidRPr="002D363B" w:rsidRDefault="006465EB" w:rsidP="003A42A1">
            <w:pPr>
              <w:spacing w:after="0" w:line="60" w:lineRule="atLeast"/>
              <w:jc w:val="both"/>
              <w:rPr>
                <w:rFonts w:ascii="Times New Roman" w:hAnsi="Times New Roman"/>
                <w:lang w:eastAsia="lv-LV"/>
              </w:rPr>
            </w:pPr>
            <w:r w:rsidRPr="002D363B">
              <w:rPr>
                <w:rFonts w:ascii="Times New Roman" w:hAnsi="Times New Roman"/>
                <w:lang w:eastAsia="lv-LV"/>
              </w:rPr>
              <w:t>Nodrošinātas nozaru ministru regulāras tikšanās ar ārvalstīs dzīvojošajiem latviešiem.</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EE8E1B0" w14:textId="77777777" w:rsidR="006465EB" w:rsidRPr="002D363B" w:rsidRDefault="006465EB" w:rsidP="003A42A1">
            <w:pPr>
              <w:spacing w:after="0" w:line="240" w:lineRule="auto"/>
              <w:rPr>
                <w:rFonts w:ascii="Times New Roman" w:hAnsi="Times New Roman"/>
                <w:lang w:eastAsia="lv-LV"/>
              </w:rPr>
            </w:pPr>
            <w:r w:rsidRPr="002D363B">
              <w:rPr>
                <w:rFonts w:ascii="Times New Roman" w:hAnsi="Times New Roman"/>
                <w:lang w:eastAsia="lv-LV"/>
              </w:rPr>
              <w:t>Valsts budžeta ietvaros</w:t>
            </w:r>
          </w:p>
        </w:tc>
      </w:tr>
      <w:tr w:rsidR="006465EB" w:rsidRPr="002D363B" w14:paraId="58801F68"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A71BD83" w14:textId="77777777" w:rsidR="006465EB" w:rsidRPr="002D363B" w:rsidRDefault="006465EB" w:rsidP="003A42A1">
            <w:pPr>
              <w:pStyle w:val="ListParagraph"/>
              <w:spacing w:before="120" w:after="120" w:line="240" w:lineRule="auto"/>
              <w:ind w:left="1080"/>
              <w:jc w:val="both"/>
              <w:rPr>
                <w:rFonts w:ascii="Times New Roman" w:hAnsi="Times New Roman"/>
                <w:b/>
                <w:bCs/>
                <w:lang w:eastAsia="lv-LV"/>
              </w:rPr>
            </w:pPr>
            <w:r w:rsidRPr="002D363B">
              <w:rPr>
                <w:rFonts w:ascii="Times New Roman" w:hAnsi="Times New Roman"/>
                <w:b/>
                <w:bCs/>
                <w:lang w:eastAsia="lv-LV"/>
              </w:rPr>
              <w:t>3.2. Komunikāciju platformas „Globālais latvietis” attīstīšana</w:t>
            </w:r>
          </w:p>
        </w:tc>
      </w:tr>
      <w:tr w:rsidR="00035664" w:rsidRPr="002D363B" w14:paraId="7904EA88"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641CA4C"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lastRenderedPageBreak/>
              <w:t>3.2.1.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4FAA691" w14:textId="77777777" w:rsidR="006465EB" w:rsidRPr="002D363B" w:rsidRDefault="00D30003" w:rsidP="00D30003">
            <w:pPr>
              <w:spacing w:after="0" w:line="240" w:lineRule="auto"/>
              <w:jc w:val="both"/>
              <w:rPr>
                <w:rFonts w:ascii="Times New Roman" w:hAnsi="Times New Roman"/>
                <w:bCs/>
                <w:lang w:eastAsia="lv-LV"/>
              </w:rPr>
            </w:pPr>
            <w:r>
              <w:rPr>
                <w:rFonts w:ascii="Times New Roman" w:hAnsi="Times New Roman"/>
                <w:bCs/>
                <w:lang w:eastAsia="lv-LV"/>
              </w:rPr>
              <w:t>Paplašināt komunikācijas platformu</w:t>
            </w:r>
            <w:r w:rsidR="006465EB" w:rsidRPr="002D363B">
              <w:rPr>
                <w:rFonts w:ascii="Times New Roman" w:hAnsi="Times New Roman"/>
                <w:bCs/>
                <w:lang w:eastAsia="lv-LV"/>
              </w:rPr>
              <w:t xml:space="preserve"> ar Latvijas diasporu un </w:t>
            </w:r>
            <w:r>
              <w:rPr>
                <w:rFonts w:ascii="Times New Roman" w:hAnsi="Times New Roman"/>
                <w:bCs/>
                <w:lang w:eastAsia="lv-LV"/>
              </w:rPr>
              <w:t xml:space="preserve">veicināt </w:t>
            </w:r>
            <w:r w:rsidR="006465EB" w:rsidRPr="002D363B">
              <w:rPr>
                <w:rFonts w:ascii="Times New Roman" w:hAnsi="Times New Roman"/>
                <w:bCs/>
                <w:lang w:eastAsia="lv-LV"/>
              </w:rPr>
              <w:t>sadarbīb</w:t>
            </w:r>
            <w:r>
              <w:rPr>
                <w:rFonts w:ascii="Times New Roman" w:hAnsi="Times New Roman"/>
                <w:bCs/>
                <w:lang w:eastAsia="lv-LV"/>
              </w:rPr>
              <w:t>u</w:t>
            </w:r>
            <w:r w:rsidR="006465EB" w:rsidRPr="002D363B">
              <w:rPr>
                <w:rFonts w:ascii="Times New Roman" w:hAnsi="Times New Roman"/>
                <w:bCs/>
                <w:lang w:eastAsia="lv-LV"/>
              </w:rPr>
              <w:t xml:space="preserve">.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ED4E429"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Pastāvīgi</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841F0C8"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ĀM, KM, EM, IZM, LVA, VK, sadarbībā ar PBLA, ELA, diasporas medijiem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4BEF41C" w14:textId="77777777" w:rsidR="006465EB" w:rsidRPr="002D363B" w:rsidRDefault="006465EB" w:rsidP="003A42A1">
            <w:pPr>
              <w:spacing w:after="0" w:line="240" w:lineRule="auto"/>
              <w:jc w:val="both"/>
              <w:rPr>
                <w:rFonts w:ascii="Times New Roman" w:hAnsi="Times New Roman"/>
              </w:rPr>
            </w:pPr>
            <w:r w:rsidRPr="002D363B">
              <w:rPr>
                <w:rFonts w:ascii="Times New Roman" w:hAnsi="Times New Roman"/>
              </w:rPr>
              <w:t>Nodrošināta informācijas pieejamība diasporai, īpaši interneta platformā, stiprināta diasporas saikne ar Latviju, sekmēta sadarbība ar diasporas medijiem.</w:t>
            </w:r>
          </w:p>
          <w:p w14:paraId="4CA7ACA4" w14:textId="77777777" w:rsidR="0090281E" w:rsidRPr="002D363B" w:rsidRDefault="0090281E" w:rsidP="003A42A1">
            <w:pPr>
              <w:spacing w:after="0" w:line="240" w:lineRule="auto"/>
              <w:jc w:val="both"/>
              <w:rPr>
                <w:rFonts w:ascii="Times New Roman" w:hAnsi="Times New Roman"/>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796DA95" w14:textId="77777777" w:rsidR="006465EB" w:rsidRPr="002D363B" w:rsidRDefault="006465EB" w:rsidP="003A42A1">
            <w:pPr>
              <w:spacing w:after="0" w:line="240" w:lineRule="auto"/>
              <w:rPr>
                <w:rFonts w:ascii="Times New Roman" w:hAnsi="Times New Roman"/>
                <w:lang w:eastAsia="lv-LV"/>
              </w:rPr>
            </w:pPr>
            <w:r w:rsidRPr="002D363B">
              <w:rPr>
                <w:rFonts w:ascii="Times New Roman" w:hAnsi="Times New Roman"/>
                <w:lang w:eastAsia="lv-LV"/>
              </w:rPr>
              <w:t>Valsts budžeta ietvaros</w:t>
            </w:r>
          </w:p>
          <w:p w14:paraId="514C5926" w14:textId="77777777" w:rsidR="006465EB" w:rsidRPr="002D363B" w:rsidRDefault="006465EB" w:rsidP="003A42A1">
            <w:pPr>
              <w:spacing w:after="0" w:line="240" w:lineRule="auto"/>
              <w:rPr>
                <w:rFonts w:ascii="Times New Roman" w:hAnsi="Times New Roman"/>
                <w:lang w:eastAsia="lv-LV"/>
              </w:rPr>
            </w:pPr>
          </w:p>
        </w:tc>
      </w:tr>
      <w:tr w:rsidR="00035664" w:rsidRPr="002D363B" w14:paraId="421721B0"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CA65A8B"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3.2.1.1.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4EC5925" w14:textId="77777777" w:rsidR="006465EB" w:rsidRPr="002D363B" w:rsidRDefault="006465EB" w:rsidP="003A42A1">
            <w:pPr>
              <w:spacing w:after="0" w:line="240" w:lineRule="auto"/>
              <w:jc w:val="both"/>
              <w:rPr>
                <w:rFonts w:ascii="Times New Roman" w:hAnsi="Times New Roman"/>
                <w:bCs/>
                <w:lang w:eastAsia="lv-LV"/>
              </w:rPr>
            </w:pPr>
            <w:r w:rsidRPr="002D363B">
              <w:rPr>
                <w:rFonts w:ascii="Times New Roman" w:hAnsi="Times New Roman"/>
                <w:bCs/>
                <w:lang w:eastAsia="lv-LV"/>
              </w:rPr>
              <w:t>Sniegt diasporai noderīgu un aktuālu informāciju interneta vidē.</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A24A155"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Pastāvīgi</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A4DF8E6"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ĀM sadarbībā ar KM, IZM, EM, NVA, LVA, PBLA, ELA, diasporas medijiem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C5239D0" w14:textId="77777777" w:rsidR="006465EB" w:rsidRPr="002D363B" w:rsidRDefault="006465EB" w:rsidP="003A42A1">
            <w:pPr>
              <w:spacing w:after="0" w:line="240" w:lineRule="auto"/>
              <w:jc w:val="both"/>
              <w:rPr>
                <w:rFonts w:ascii="Times New Roman" w:hAnsi="Times New Roman"/>
              </w:rPr>
            </w:pPr>
            <w:r w:rsidRPr="002D363B">
              <w:rPr>
                <w:rFonts w:ascii="Times New Roman" w:hAnsi="Times New Roman"/>
              </w:rPr>
              <w:t xml:space="preserve">Diasporai pieejama informācija par tai nozīmīgiem jautājumiem (ĀM mājaslapas tematiskā diasporas sadaļa „Tautiešiem ārzemēs”). Nodrošināta informācijas pieejamība diasporai interaktīvā veidā (digitāli  materiāli - kartes, </w:t>
            </w:r>
            <w:proofErr w:type="spellStart"/>
            <w:r w:rsidRPr="002D363B">
              <w:rPr>
                <w:rFonts w:ascii="Times New Roman" w:hAnsi="Times New Roman"/>
              </w:rPr>
              <w:t>infografikas</w:t>
            </w:r>
            <w:proofErr w:type="spellEnd"/>
            <w:r w:rsidRPr="002D363B">
              <w:rPr>
                <w:rFonts w:ascii="Times New Roman" w:hAnsi="Times New Roman"/>
              </w:rPr>
              <w:t xml:space="preserve"> u.c.).</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980CB7D" w14:textId="77777777" w:rsidR="006465EB" w:rsidRPr="002D363B" w:rsidRDefault="006465EB" w:rsidP="003A42A1">
            <w:pPr>
              <w:spacing w:after="0" w:line="240" w:lineRule="auto"/>
              <w:rPr>
                <w:rFonts w:ascii="Times New Roman" w:hAnsi="Times New Roman"/>
                <w:lang w:eastAsia="lv-LV"/>
              </w:rPr>
            </w:pPr>
            <w:r w:rsidRPr="002D363B">
              <w:rPr>
                <w:rFonts w:ascii="Times New Roman" w:hAnsi="Times New Roman"/>
                <w:lang w:eastAsia="lv-LV"/>
              </w:rPr>
              <w:t>Valsts budžeta ietvaros</w:t>
            </w:r>
          </w:p>
          <w:p w14:paraId="4D0B35AE" w14:textId="77777777" w:rsidR="006465EB" w:rsidRPr="002D363B" w:rsidRDefault="006465EB" w:rsidP="003A42A1">
            <w:pPr>
              <w:spacing w:after="0" w:line="240" w:lineRule="auto"/>
              <w:rPr>
                <w:rFonts w:ascii="Times New Roman" w:hAnsi="Times New Roman"/>
                <w:lang w:eastAsia="lv-LV"/>
              </w:rPr>
            </w:pPr>
          </w:p>
        </w:tc>
      </w:tr>
      <w:tr w:rsidR="00035664" w:rsidRPr="002D363B" w14:paraId="6F1EACF5"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C742FBD"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3.2.1.2.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0580E1F" w14:textId="77777777" w:rsidR="006465EB" w:rsidRPr="002D363B" w:rsidRDefault="006465EB" w:rsidP="003A42A1">
            <w:pPr>
              <w:spacing w:after="0" w:line="240" w:lineRule="auto"/>
              <w:jc w:val="both"/>
              <w:rPr>
                <w:rFonts w:ascii="Times New Roman" w:hAnsi="Times New Roman"/>
                <w:bCs/>
                <w:lang w:eastAsia="lv-LV"/>
              </w:rPr>
            </w:pPr>
            <w:r w:rsidRPr="002D363B">
              <w:rPr>
                <w:rFonts w:ascii="Times New Roman" w:hAnsi="Times New Roman"/>
                <w:bCs/>
                <w:lang w:eastAsia="lv-LV"/>
              </w:rPr>
              <w:t xml:space="preserve">Veidot komunikāciju ar tautiešiem ārzemēs, izmantojot valdības profilu sociālajā tīklā </w:t>
            </w:r>
            <w:proofErr w:type="spellStart"/>
            <w:r w:rsidRPr="002D363B">
              <w:rPr>
                <w:rFonts w:ascii="Times New Roman" w:hAnsi="Times New Roman"/>
                <w:bCs/>
                <w:lang w:eastAsia="lv-LV"/>
              </w:rPr>
              <w:t>draugiem.lv</w:t>
            </w:r>
            <w:proofErr w:type="spellEnd"/>
            <w:r w:rsidRPr="002D363B">
              <w:rPr>
                <w:rFonts w:ascii="Times New Roman" w:hAnsi="Times New Roman"/>
                <w:bCs/>
                <w:lang w:eastAsia="lv-LV"/>
              </w:rPr>
              <w:t>.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D229866"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 xml:space="preserve">Pastāvīgi </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33D526E"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 xml:space="preserve">VK sadarbībā ar ĀM, KM, EM, IZM, VARAM, NVA </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290037B" w14:textId="77777777" w:rsidR="006465EB" w:rsidRPr="002D363B" w:rsidRDefault="006465EB" w:rsidP="003A42A1">
            <w:pPr>
              <w:spacing w:after="0" w:line="240" w:lineRule="auto"/>
              <w:jc w:val="both"/>
              <w:rPr>
                <w:rFonts w:ascii="Times New Roman" w:hAnsi="Times New Roman"/>
              </w:rPr>
            </w:pPr>
            <w:r w:rsidRPr="002D363B">
              <w:rPr>
                <w:rFonts w:ascii="Times New Roman" w:hAnsi="Times New Roman"/>
              </w:rPr>
              <w:t xml:space="preserve">Diasporas pārstāvjiem ir pieejama informācija par valdības darbību un sadarbību ar tautiešiem ārzemēs, tautiešiem svarīga informācija sociālajā medijā </w:t>
            </w:r>
            <w:proofErr w:type="spellStart"/>
            <w:r w:rsidRPr="002D363B">
              <w:rPr>
                <w:rFonts w:ascii="Times New Roman" w:hAnsi="Times New Roman"/>
              </w:rPr>
              <w:t>draugiem.lv</w:t>
            </w:r>
            <w:proofErr w:type="spellEnd"/>
            <w:r w:rsidRPr="002D363B">
              <w:rPr>
                <w:rFonts w:ascii="Times New Roman" w:hAnsi="Times New Roman"/>
              </w:rPr>
              <w:t xml:space="preserve">. </w:t>
            </w:r>
          </w:p>
          <w:p w14:paraId="69E23E07" w14:textId="77777777" w:rsidR="0090281E" w:rsidRPr="002D363B" w:rsidRDefault="0090281E" w:rsidP="003A42A1">
            <w:pPr>
              <w:spacing w:after="0" w:line="240" w:lineRule="auto"/>
              <w:jc w:val="both"/>
              <w:rPr>
                <w:rFonts w:ascii="Times New Roman" w:hAnsi="Times New Roman"/>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772832A" w14:textId="77777777" w:rsidR="006465EB" w:rsidRPr="002D363B" w:rsidRDefault="006465EB" w:rsidP="003A42A1">
            <w:pPr>
              <w:spacing w:after="0" w:line="240" w:lineRule="auto"/>
              <w:rPr>
                <w:rFonts w:ascii="Times New Roman" w:hAnsi="Times New Roman"/>
                <w:lang w:eastAsia="lv-LV"/>
              </w:rPr>
            </w:pPr>
            <w:r w:rsidRPr="002D363B">
              <w:rPr>
                <w:rFonts w:ascii="Times New Roman" w:hAnsi="Times New Roman"/>
                <w:lang w:eastAsia="lv-LV"/>
              </w:rPr>
              <w:t>Valsts budžeta ietvaros</w:t>
            </w:r>
          </w:p>
        </w:tc>
      </w:tr>
      <w:tr w:rsidR="00035664" w:rsidRPr="002D363B" w14:paraId="63ADA3E0"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6DE36E2"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3.2.1.3.</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5EC2397" w14:textId="77777777" w:rsidR="006465EB" w:rsidRPr="002D363B" w:rsidRDefault="006465EB" w:rsidP="003A42A1">
            <w:pPr>
              <w:spacing w:after="0" w:line="240" w:lineRule="auto"/>
              <w:jc w:val="both"/>
              <w:rPr>
                <w:rFonts w:ascii="Times New Roman" w:hAnsi="Times New Roman"/>
                <w:bCs/>
                <w:lang w:eastAsia="lv-LV"/>
              </w:rPr>
            </w:pPr>
            <w:r w:rsidRPr="002D363B">
              <w:rPr>
                <w:rFonts w:ascii="Times New Roman" w:hAnsi="Times New Roman"/>
                <w:bCs/>
                <w:lang w:eastAsia="lv-LV"/>
              </w:rPr>
              <w:t xml:space="preserve">Īstenot diasporas mediju komunikācijas projektus un seminārus.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F1E2722"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62CFFD92"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603FA90C"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545177E"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 xml:space="preserve">ĀM, NEPLP </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6A2DFFD" w14:textId="77777777" w:rsidR="006465EB" w:rsidRPr="002D363B" w:rsidRDefault="006465EB" w:rsidP="003A42A1">
            <w:pPr>
              <w:spacing w:after="0" w:line="240" w:lineRule="auto"/>
              <w:jc w:val="both"/>
              <w:rPr>
                <w:rFonts w:ascii="Times New Roman" w:hAnsi="Times New Roman"/>
              </w:rPr>
            </w:pPr>
            <w:r w:rsidRPr="002D363B">
              <w:rPr>
                <w:rFonts w:ascii="Times New Roman" w:hAnsi="Times New Roman"/>
              </w:rPr>
              <w:t>Ik gadu rīkots diasporas mediju seminārs.</w:t>
            </w:r>
          </w:p>
          <w:p w14:paraId="7177D4FC" w14:textId="77777777" w:rsidR="006465EB" w:rsidRPr="002D363B" w:rsidRDefault="006465EB" w:rsidP="003A42A1">
            <w:pPr>
              <w:spacing w:after="0" w:line="240" w:lineRule="auto"/>
              <w:jc w:val="both"/>
              <w:rPr>
                <w:rFonts w:ascii="Times New Roman" w:hAnsi="Times New Roman"/>
              </w:rPr>
            </w:pPr>
            <w:r w:rsidRPr="002D363B">
              <w:rPr>
                <w:rFonts w:ascii="Times New Roman" w:hAnsi="Times New Roman"/>
              </w:rPr>
              <w:t xml:space="preserve">Sekmēta diasporas mediju sadarbība ar Latvijas sabiedriskajiem medijiem un pieredzes apmaiņa. </w:t>
            </w:r>
          </w:p>
          <w:p w14:paraId="1D32ACDA" w14:textId="77777777" w:rsidR="0090281E" w:rsidRPr="002D363B" w:rsidRDefault="0090281E" w:rsidP="003A42A1">
            <w:pPr>
              <w:spacing w:after="0" w:line="240" w:lineRule="auto"/>
              <w:jc w:val="both"/>
              <w:rPr>
                <w:rFonts w:ascii="Times New Roman" w:hAnsi="Times New Roman"/>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C1DF0DA" w14:textId="77777777" w:rsidR="006465EB" w:rsidRPr="002D363B" w:rsidRDefault="006465EB" w:rsidP="003A42A1">
            <w:pPr>
              <w:spacing w:after="0" w:line="240" w:lineRule="auto"/>
              <w:rPr>
                <w:rFonts w:ascii="Times New Roman" w:hAnsi="Times New Roman"/>
                <w:lang w:eastAsia="lv-LV"/>
              </w:rPr>
            </w:pPr>
            <w:r w:rsidRPr="002D363B">
              <w:rPr>
                <w:rFonts w:ascii="Times New Roman" w:hAnsi="Times New Roman"/>
                <w:lang w:eastAsia="lv-LV"/>
              </w:rPr>
              <w:t>Valsts budžeta ietvaros</w:t>
            </w:r>
          </w:p>
        </w:tc>
      </w:tr>
      <w:tr w:rsidR="00035664" w:rsidRPr="002D363B" w14:paraId="3E4FB129"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774A98F" w14:textId="77777777" w:rsidR="006465EB" w:rsidRPr="002D363B" w:rsidRDefault="006465EB" w:rsidP="003A42A1">
            <w:pPr>
              <w:spacing w:before="100" w:after="0" w:line="60" w:lineRule="atLeast"/>
              <w:jc w:val="center"/>
              <w:rPr>
                <w:rFonts w:ascii="Times New Roman" w:hAnsi="Times New Roman"/>
                <w:bCs/>
                <w:lang w:eastAsia="lv-LV"/>
              </w:rPr>
            </w:pPr>
            <w:r w:rsidRPr="002D363B">
              <w:rPr>
                <w:rFonts w:ascii="Times New Roman" w:hAnsi="Times New Roman"/>
                <w:bCs/>
                <w:lang w:eastAsia="lv-LV"/>
              </w:rPr>
              <w:t>3.2.2.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1999CFA" w14:textId="77777777" w:rsidR="006465EB" w:rsidRPr="002D363B" w:rsidRDefault="006465EB" w:rsidP="003A42A1">
            <w:pPr>
              <w:spacing w:after="0" w:line="240" w:lineRule="auto"/>
              <w:jc w:val="both"/>
              <w:rPr>
                <w:rFonts w:ascii="Times New Roman" w:hAnsi="Times New Roman"/>
                <w:bCs/>
                <w:lang w:eastAsia="lv-LV"/>
              </w:rPr>
            </w:pPr>
            <w:r w:rsidRPr="002D363B">
              <w:rPr>
                <w:rFonts w:ascii="Times New Roman" w:hAnsi="Times New Roman"/>
                <w:bCs/>
                <w:lang w:eastAsia="lv-LV"/>
              </w:rPr>
              <w:t>Sniegt atbalstu diasporas mājaslapu un komunikācijas tīklu attīstībai.</w:t>
            </w:r>
          </w:p>
          <w:p w14:paraId="2D280E58" w14:textId="77777777" w:rsidR="006465EB" w:rsidRPr="002D363B" w:rsidRDefault="006465EB" w:rsidP="003A42A1">
            <w:pPr>
              <w:spacing w:after="0" w:line="240" w:lineRule="auto"/>
              <w:jc w:val="both"/>
              <w:rPr>
                <w:rFonts w:ascii="Times New Roman" w:hAnsi="Times New Roman"/>
                <w:bCs/>
                <w:lang w:eastAsia="lv-LV"/>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4BB129E"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47C630A2"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19448CCC"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5DA2EB2" w14:textId="77777777" w:rsidR="006465EB" w:rsidRPr="002D363B" w:rsidRDefault="006465EB" w:rsidP="00831CAA">
            <w:pPr>
              <w:spacing w:after="0" w:line="240" w:lineRule="auto"/>
              <w:jc w:val="center"/>
              <w:rPr>
                <w:rFonts w:ascii="Times New Roman" w:hAnsi="Times New Roman"/>
                <w:color w:val="FF0000"/>
                <w:lang w:eastAsia="lv-LV"/>
              </w:rPr>
            </w:pPr>
            <w:r w:rsidRPr="002D363B">
              <w:rPr>
                <w:rFonts w:ascii="Times New Roman" w:hAnsi="Times New Roman"/>
                <w:lang w:eastAsia="lv-LV"/>
              </w:rPr>
              <w:t>KM</w:t>
            </w:r>
            <w:r w:rsidR="00831CAA" w:rsidRPr="002D363B">
              <w:rPr>
                <w:rFonts w:ascii="Times New Roman" w:hAnsi="Times New Roman"/>
                <w:lang w:eastAsia="lv-LV"/>
              </w:rPr>
              <w:t>,</w:t>
            </w:r>
            <w:r w:rsidRPr="002D363B">
              <w:rPr>
                <w:rFonts w:ascii="Times New Roman" w:hAnsi="Times New Roman"/>
                <w:lang w:eastAsia="lv-LV"/>
              </w:rPr>
              <w:t xml:space="preserve"> ĀM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E3E5288" w14:textId="77777777" w:rsidR="006465EB" w:rsidRPr="002D363B" w:rsidRDefault="006465EB" w:rsidP="003A42A1">
            <w:pPr>
              <w:spacing w:after="0" w:line="240" w:lineRule="auto"/>
              <w:jc w:val="both"/>
              <w:rPr>
                <w:rFonts w:ascii="Times New Roman" w:hAnsi="Times New Roman"/>
              </w:rPr>
            </w:pPr>
            <w:r w:rsidRPr="002D363B">
              <w:rPr>
                <w:rFonts w:ascii="Times New Roman" w:hAnsi="Times New Roman"/>
              </w:rPr>
              <w:t>Nodrošināti regulāri atbalsta pasākumi diasporas mediju darbības stiprināšanai, profesionālo prasmju pilnveidošanai un jaunu mediju un komunikācijas platformu veidošanai.</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7F10C97" w14:textId="77777777" w:rsidR="006465EB" w:rsidRPr="002D363B" w:rsidRDefault="000175D3" w:rsidP="003A42A1">
            <w:pPr>
              <w:spacing w:after="0" w:line="240" w:lineRule="auto"/>
              <w:rPr>
                <w:rFonts w:ascii="Times New Roman" w:hAnsi="Times New Roman"/>
                <w:lang w:eastAsia="lv-LV"/>
              </w:rPr>
            </w:pPr>
            <w:r w:rsidRPr="002D363B">
              <w:rPr>
                <w:rFonts w:ascii="Times New Roman" w:hAnsi="Times New Roman"/>
                <w:lang w:eastAsia="lv-LV"/>
              </w:rPr>
              <w:t>KM nepieciešam</w:t>
            </w:r>
            <w:r w:rsidR="006465EB" w:rsidRPr="002D363B">
              <w:rPr>
                <w:rFonts w:ascii="Times New Roman" w:hAnsi="Times New Roman"/>
                <w:lang w:eastAsia="lv-LV"/>
              </w:rPr>
              <w:t>s</w:t>
            </w:r>
            <w:r w:rsidRPr="002D363B">
              <w:rPr>
                <w:rFonts w:ascii="Times New Roman" w:hAnsi="Times New Roman"/>
                <w:lang w:eastAsia="lv-LV"/>
              </w:rPr>
              <w:t xml:space="preserve"> papildus</w:t>
            </w:r>
          </w:p>
          <w:p w14:paraId="057CC6E3" w14:textId="77777777" w:rsidR="006465EB" w:rsidRPr="002D363B" w:rsidRDefault="00E7125B" w:rsidP="003A42A1">
            <w:pPr>
              <w:spacing w:after="0" w:line="240" w:lineRule="auto"/>
              <w:rPr>
                <w:rFonts w:ascii="Times New Roman" w:hAnsi="Times New Roman"/>
                <w:lang w:eastAsia="lv-LV"/>
              </w:rPr>
            </w:pPr>
            <w:r w:rsidRPr="002D363B">
              <w:rPr>
                <w:rFonts w:ascii="Times New Roman" w:hAnsi="Times New Roman"/>
                <w:lang w:eastAsia="lv-LV"/>
              </w:rPr>
              <w:t>f</w:t>
            </w:r>
            <w:r w:rsidR="006465EB" w:rsidRPr="002D363B">
              <w:rPr>
                <w:rFonts w:ascii="Times New Roman" w:hAnsi="Times New Roman"/>
                <w:lang w:eastAsia="lv-LV"/>
              </w:rPr>
              <w:t>inansējums</w:t>
            </w:r>
          </w:p>
          <w:p w14:paraId="1EE6B7A0" w14:textId="77777777" w:rsidR="000175D3" w:rsidRPr="002D363B" w:rsidRDefault="000175D3" w:rsidP="003A42A1">
            <w:pPr>
              <w:spacing w:after="0" w:line="240" w:lineRule="auto"/>
              <w:rPr>
                <w:rFonts w:ascii="Times New Roman" w:hAnsi="Times New Roman"/>
                <w:lang w:eastAsia="lv-LV"/>
              </w:rPr>
            </w:pPr>
            <w:r w:rsidRPr="002D363B">
              <w:rPr>
                <w:rFonts w:ascii="Times New Roman" w:hAnsi="Times New Roman"/>
                <w:lang w:eastAsia="lv-LV"/>
              </w:rPr>
              <w:t>2015.-</w:t>
            </w:r>
            <w:proofErr w:type="gramStart"/>
            <w:r w:rsidRPr="002D363B">
              <w:rPr>
                <w:rFonts w:ascii="Times New Roman" w:hAnsi="Times New Roman"/>
                <w:lang w:eastAsia="lv-LV"/>
              </w:rPr>
              <w:t>2017.gadam</w:t>
            </w:r>
            <w:proofErr w:type="gramEnd"/>
          </w:p>
          <w:p w14:paraId="141F41B4" w14:textId="77777777" w:rsidR="006465EB" w:rsidRPr="002D363B" w:rsidRDefault="006465EB" w:rsidP="003A42A1">
            <w:pPr>
              <w:spacing w:after="0" w:line="240" w:lineRule="auto"/>
              <w:rPr>
                <w:rFonts w:ascii="Times New Roman" w:hAnsi="Times New Roman"/>
                <w:lang w:eastAsia="lv-LV"/>
              </w:rPr>
            </w:pPr>
            <w:r w:rsidRPr="002D363B">
              <w:rPr>
                <w:rFonts w:ascii="Times New Roman" w:hAnsi="Times New Roman"/>
                <w:lang w:eastAsia="lv-LV"/>
              </w:rPr>
              <w:t>30 000 EUR</w:t>
            </w:r>
            <w:r w:rsidR="000175D3" w:rsidRPr="002D363B">
              <w:rPr>
                <w:rFonts w:ascii="Times New Roman" w:hAnsi="Times New Roman"/>
                <w:lang w:eastAsia="lv-LV"/>
              </w:rPr>
              <w:t>/</w:t>
            </w:r>
            <w:r w:rsidRPr="002D363B">
              <w:rPr>
                <w:rFonts w:ascii="Times New Roman" w:hAnsi="Times New Roman"/>
                <w:lang w:eastAsia="lv-LV"/>
              </w:rPr>
              <w:t>gadā</w:t>
            </w:r>
          </w:p>
          <w:p w14:paraId="0E28624C" w14:textId="77777777" w:rsidR="006465EB" w:rsidRPr="002D363B" w:rsidRDefault="006465EB" w:rsidP="003A42A1">
            <w:pPr>
              <w:spacing w:after="0" w:line="240" w:lineRule="auto"/>
              <w:rPr>
                <w:rFonts w:ascii="Times New Roman" w:hAnsi="Times New Roman"/>
                <w:lang w:eastAsia="lv-LV"/>
              </w:rPr>
            </w:pPr>
            <w:r w:rsidRPr="002D363B">
              <w:rPr>
                <w:rFonts w:ascii="Times New Roman" w:hAnsi="Times New Roman"/>
                <w:lang w:eastAsia="lv-LV"/>
              </w:rPr>
              <w:t xml:space="preserve"> </w:t>
            </w:r>
          </w:p>
        </w:tc>
      </w:tr>
      <w:tr w:rsidR="006465EB" w:rsidRPr="002D363B" w14:paraId="13D43F0A"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24C4A8A" w14:textId="77777777" w:rsidR="006465EB" w:rsidRPr="002D363B" w:rsidRDefault="00A40E44" w:rsidP="00A40E44">
            <w:pPr>
              <w:pStyle w:val="ListParagraph"/>
              <w:numPr>
                <w:ilvl w:val="1"/>
                <w:numId w:val="28"/>
              </w:numPr>
              <w:suppressAutoHyphens/>
              <w:autoSpaceDN w:val="0"/>
              <w:spacing w:before="120" w:after="120" w:line="240" w:lineRule="auto"/>
              <w:contextualSpacing w:val="0"/>
              <w:jc w:val="both"/>
              <w:textAlignment w:val="baseline"/>
              <w:rPr>
                <w:rFonts w:ascii="Times New Roman" w:hAnsi="Times New Roman"/>
                <w:b/>
                <w:bCs/>
                <w:lang w:eastAsia="lv-LV"/>
              </w:rPr>
            </w:pPr>
            <w:r>
              <w:rPr>
                <w:rFonts w:ascii="Times New Roman" w:hAnsi="Times New Roman"/>
                <w:b/>
                <w:bCs/>
                <w:lang w:eastAsia="lv-LV"/>
              </w:rPr>
              <w:lastRenderedPageBreak/>
              <w:t>Latvijas s</w:t>
            </w:r>
            <w:r w:rsidR="006465EB" w:rsidRPr="002D363B">
              <w:rPr>
                <w:rFonts w:ascii="Times New Roman" w:hAnsi="Times New Roman"/>
                <w:b/>
                <w:bCs/>
                <w:lang w:eastAsia="lv-LV"/>
              </w:rPr>
              <w:t>abiedr</w:t>
            </w:r>
            <w:r>
              <w:rPr>
                <w:rFonts w:ascii="Times New Roman" w:hAnsi="Times New Roman"/>
                <w:b/>
                <w:bCs/>
                <w:lang w:eastAsia="lv-LV"/>
              </w:rPr>
              <w:t>isko mediju</w:t>
            </w:r>
            <w:r w:rsidR="006465EB" w:rsidRPr="002D363B">
              <w:rPr>
                <w:rFonts w:ascii="Times New Roman" w:hAnsi="Times New Roman"/>
                <w:b/>
                <w:bCs/>
                <w:lang w:eastAsia="lv-LV"/>
              </w:rPr>
              <w:t xml:space="preserve"> lomas stiprināšana</w:t>
            </w:r>
          </w:p>
        </w:tc>
      </w:tr>
      <w:tr w:rsidR="00035664" w:rsidRPr="002D363B" w14:paraId="639FCC8B" w14:textId="77777777" w:rsidTr="00831CAA">
        <w:trPr>
          <w:trHeight w:val="60"/>
        </w:trPr>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083313B" w14:textId="77777777" w:rsidR="006465EB" w:rsidRPr="002D363B" w:rsidRDefault="006465EB" w:rsidP="003A42A1">
            <w:pPr>
              <w:spacing w:before="100" w:after="0" w:line="240" w:lineRule="auto"/>
              <w:rPr>
                <w:rFonts w:ascii="Times New Roman" w:hAnsi="Times New Roman"/>
                <w:bCs/>
                <w:lang w:eastAsia="lv-LV"/>
              </w:rPr>
            </w:pPr>
            <w:r w:rsidRPr="002D363B">
              <w:rPr>
                <w:rFonts w:ascii="Times New Roman" w:hAnsi="Times New Roman"/>
                <w:bCs/>
                <w:lang w:eastAsia="lv-LV"/>
              </w:rPr>
              <w:t>3.3.1.</w:t>
            </w:r>
          </w:p>
          <w:p w14:paraId="54049307" w14:textId="77777777" w:rsidR="006465EB" w:rsidRPr="002D363B" w:rsidRDefault="006465EB" w:rsidP="003A42A1">
            <w:pPr>
              <w:spacing w:before="100" w:after="0" w:line="240" w:lineRule="auto"/>
              <w:rPr>
                <w:rFonts w:ascii="Times New Roman" w:hAnsi="Times New Roman"/>
                <w:bCs/>
                <w:lang w:eastAsia="lv-LV"/>
              </w:rPr>
            </w:pP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E895147" w14:textId="77777777" w:rsidR="006465EB" w:rsidRPr="002D363B" w:rsidRDefault="006465EB" w:rsidP="00236A94">
            <w:pPr>
              <w:spacing w:after="0" w:line="240" w:lineRule="auto"/>
              <w:jc w:val="both"/>
              <w:rPr>
                <w:rFonts w:ascii="Times New Roman" w:hAnsi="Times New Roman"/>
                <w:bCs/>
              </w:rPr>
            </w:pPr>
            <w:r w:rsidRPr="002D363B">
              <w:rPr>
                <w:rFonts w:ascii="Times New Roman" w:hAnsi="Times New Roman"/>
                <w:bCs/>
              </w:rPr>
              <w:t>Palielināt uz diasporu vērsta satura apjomu Latvijas sabiedriskajos medijos</w:t>
            </w:r>
            <w:r w:rsidR="00236A94" w:rsidRPr="002D363B">
              <w:rPr>
                <w:rFonts w:ascii="Times New Roman" w:hAnsi="Times New Roman"/>
                <w:bCs/>
              </w:rPr>
              <w:t>.</w:t>
            </w:r>
            <w:r w:rsidRPr="002D363B">
              <w:rPr>
                <w:rFonts w:ascii="Times New Roman" w:hAnsi="Times New Roman"/>
                <w:bCs/>
              </w:rPr>
              <w:t xml:space="preserve">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4FFF38D"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6A2F2B22"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2E96990F"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27AA8E4" w14:textId="77777777" w:rsidR="006465EB" w:rsidRPr="002D363B" w:rsidRDefault="006465EB" w:rsidP="003A42A1">
            <w:pPr>
              <w:spacing w:after="0" w:line="240" w:lineRule="auto"/>
              <w:rPr>
                <w:rFonts w:ascii="Times New Roman" w:hAnsi="Times New Roman"/>
                <w:lang w:eastAsia="lv-LV"/>
              </w:rPr>
            </w:pPr>
            <w:r w:rsidRPr="002D363B">
              <w:rPr>
                <w:rFonts w:ascii="Times New Roman" w:hAnsi="Times New Roman"/>
                <w:lang w:eastAsia="lv-LV"/>
              </w:rPr>
              <w:t xml:space="preserve">LR, LTV, NEPLP </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6AE27DE" w14:textId="77777777" w:rsidR="006465EB" w:rsidRPr="002D363B" w:rsidRDefault="00236A94" w:rsidP="003A42A1">
            <w:pPr>
              <w:spacing w:after="0" w:line="240" w:lineRule="auto"/>
              <w:jc w:val="both"/>
              <w:rPr>
                <w:rFonts w:ascii="Times New Roman" w:hAnsi="Times New Roman"/>
                <w:lang w:eastAsia="lv-LV"/>
              </w:rPr>
            </w:pPr>
            <w:r w:rsidRPr="002D363B">
              <w:rPr>
                <w:rFonts w:ascii="Times New Roman" w:hAnsi="Times New Roman"/>
                <w:lang w:eastAsia="lv-LV"/>
              </w:rPr>
              <w:t>Latvijas sabiedrība</w:t>
            </w:r>
            <w:r w:rsidR="006465EB" w:rsidRPr="002D363B">
              <w:rPr>
                <w:rFonts w:ascii="Times New Roman" w:hAnsi="Times New Roman"/>
                <w:lang w:eastAsia="lv-LV"/>
              </w:rPr>
              <w:t> informē</w:t>
            </w:r>
            <w:r w:rsidRPr="002D363B">
              <w:rPr>
                <w:rFonts w:ascii="Times New Roman" w:hAnsi="Times New Roman"/>
                <w:lang w:eastAsia="lv-LV"/>
              </w:rPr>
              <w:t>ta</w:t>
            </w:r>
            <w:r w:rsidR="006465EB" w:rsidRPr="002D363B">
              <w:rPr>
                <w:rFonts w:ascii="Times New Roman" w:hAnsi="Times New Roman"/>
                <w:lang w:eastAsia="lv-LV"/>
              </w:rPr>
              <w:t xml:space="preserve"> par tautiešiem ārzemēs aktuāliem jautājumiem</w:t>
            </w:r>
            <w:r w:rsidRPr="002D363B">
              <w:rPr>
                <w:rFonts w:ascii="Times New Roman" w:hAnsi="Times New Roman"/>
                <w:lang w:eastAsia="lv-LV"/>
              </w:rPr>
              <w:t xml:space="preserve"> gan integrētā veidā</w:t>
            </w:r>
            <w:r w:rsidR="006465EB" w:rsidRPr="002D363B">
              <w:rPr>
                <w:rFonts w:ascii="Times New Roman" w:hAnsi="Times New Roman"/>
                <w:lang w:eastAsia="lv-LV"/>
              </w:rPr>
              <w:t>,</w:t>
            </w:r>
            <w:r w:rsidRPr="002D363B">
              <w:rPr>
                <w:rFonts w:ascii="Times New Roman" w:hAnsi="Times New Roman"/>
                <w:lang w:eastAsia="lv-LV"/>
              </w:rPr>
              <w:t xml:space="preserve"> gan ar speciāliem raidījumiem</w:t>
            </w:r>
            <w:r w:rsidR="006465EB" w:rsidRPr="002D363B">
              <w:rPr>
                <w:rFonts w:ascii="Times New Roman" w:hAnsi="Times New Roman"/>
                <w:lang w:eastAsia="lv-LV"/>
              </w:rPr>
              <w:t>.</w:t>
            </w:r>
          </w:p>
          <w:p w14:paraId="323C3ED9" w14:textId="77777777" w:rsidR="005D5961" w:rsidRPr="002D363B" w:rsidRDefault="005D5961" w:rsidP="00236A94">
            <w:pPr>
              <w:spacing w:after="0" w:line="240" w:lineRule="auto"/>
              <w:jc w:val="both"/>
              <w:rPr>
                <w:rFonts w:ascii="Times New Roman" w:hAnsi="Times New Roman"/>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C43E472" w14:textId="77777777" w:rsidR="006465EB" w:rsidRPr="002D363B" w:rsidRDefault="006465EB" w:rsidP="003A42A1">
            <w:pPr>
              <w:spacing w:after="0" w:line="240" w:lineRule="auto"/>
              <w:ind w:left="44"/>
            </w:pPr>
            <w:r w:rsidRPr="002D363B">
              <w:rPr>
                <w:rFonts w:ascii="Times New Roman" w:hAnsi="Times New Roman"/>
                <w:lang w:eastAsia="lv-LV"/>
              </w:rPr>
              <w:t>Valsts budžeta ietvaros</w:t>
            </w:r>
          </w:p>
        </w:tc>
      </w:tr>
      <w:tr w:rsidR="00035664" w:rsidRPr="002D363B" w14:paraId="78FB0AF6" w14:textId="77777777" w:rsidTr="00831CAA">
        <w:trPr>
          <w:trHeight w:val="60"/>
        </w:trPr>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476D641" w14:textId="77777777" w:rsidR="006465EB" w:rsidRPr="002D363B" w:rsidRDefault="006465EB" w:rsidP="003A42A1">
            <w:pPr>
              <w:spacing w:before="100" w:after="0" w:line="240" w:lineRule="auto"/>
              <w:rPr>
                <w:rFonts w:ascii="Times New Roman" w:hAnsi="Times New Roman"/>
                <w:bCs/>
                <w:lang w:eastAsia="lv-LV"/>
              </w:rPr>
            </w:pPr>
            <w:r w:rsidRPr="002D363B">
              <w:rPr>
                <w:rFonts w:ascii="Times New Roman" w:hAnsi="Times New Roman"/>
                <w:bCs/>
                <w:lang w:eastAsia="lv-LV"/>
              </w:rPr>
              <w:t>3.3.2.</w:t>
            </w:r>
          </w:p>
          <w:p w14:paraId="5E06225A" w14:textId="77777777" w:rsidR="006465EB" w:rsidRPr="002D363B" w:rsidRDefault="006465EB" w:rsidP="003A42A1">
            <w:pPr>
              <w:spacing w:before="100" w:after="0" w:line="240" w:lineRule="auto"/>
              <w:rPr>
                <w:rFonts w:ascii="Times New Roman" w:hAnsi="Times New Roman"/>
                <w:bCs/>
                <w:lang w:eastAsia="lv-LV"/>
              </w:rPr>
            </w:pP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C60AD04" w14:textId="77777777" w:rsidR="006465EB" w:rsidRPr="002D363B" w:rsidRDefault="006465EB" w:rsidP="003A42A1">
            <w:pPr>
              <w:spacing w:after="0" w:line="240" w:lineRule="auto"/>
              <w:jc w:val="both"/>
              <w:rPr>
                <w:rFonts w:ascii="Times New Roman" w:hAnsi="Times New Roman"/>
                <w:bCs/>
              </w:rPr>
            </w:pPr>
            <w:r w:rsidRPr="002D363B">
              <w:rPr>
                <w:rFonts w:ascii="Times New Roman" w:hAnsi="Times New Roman"/>
                <w:bCs/>
              </w:rPr>
              <w:t xml:space="preserve">Nodrošināt daudzpusīgas informācijas par latviešu dzīvi ārzemēs pieejamību </w:t>
            </w:r>
            <w:r w:rsidR="009D4128" w:rsidRPr="002D363B">
              <w:rPr>
                <w:rFonts w:ascii="Times New Roman" w:hAnsi="Times New Roman"/>
                <w:bCs/>
              </w:rPr>
              <w:t>reģionālajās un nacionālajās komerciālajās TV</w:t>
            </w:r>
            <w:r w:rsidRPr="002D363B">
              <w:rPr>
                <w:rFonts w:ascii="Times New Roman" w:hAnsi="Times New Roman"/>
                <w:bCs/>
              </w:rPr>
              <w:t xml:space="preserve">, kā arī veidot diasporai domātas programmas un raidījumus. </w:t>
            </w:r>
          </w:p>
          <w:p w14:paraId="13DA2F86" w14:textId="77777777" w:rsidR="006465EB" w:rsidRPr="002D363B" w:rsidRDefault="006465EB" w:rsidP="009D4128">
            <w:pPr>
              <w:pStyle w:val="xmsonormal"/>
              <w:jc w:val="both"/>
              <w:rPr>
                <w:bCs/>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45DDC95"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0FE3FCC0"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38640334"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FDBB73B" w14:textId="77777777" w:rsidR="006465EB" w:rsidRPr="002D363B" w:rsidRDefault="006465EB" w:rsidP="000175D3">
            <w:pPr>
              <w:spacing w:after="0" w:line="240" w:lineRule="auto"/>
              <w:jc w:val="center"/>
              <w:rPr>
                <w:rFonts w:ascii="Times New Roman" w:hAnsi="Times New Roman"/>
                <w:lang w:eastAsia="lv-LV"/>
              </w:rPr>
            </w:pPr>
            <w:r w:rsidRPr="002D363B">
              <w:rPr>
                <w:rFonts w:ascii="Times New Roman" w:hAnsi="Times New Roman"/>
                <w:lang w:eastAsia="lv-LV"/>
              </w:rPr>
              <w:t>NEPLP</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B114E5D" w14:textId="77777777" w:rsidR="00547322" w:rsidRPr="002D363B" w:rsidRDefault="00547322" w:rsidP="003A42A1">
            <w:pPr>
              <w:spacing w:after="0" w:line="240" w:lineRule="auto"/>
              <w:rPr>
                <w:rFonts w:ascii="Times New Roman" w:hAnsi="Times New Roman"/>
                <w:lang w:eastAsia="lv-LV"/>
              </w:rPr>
            </w:pPr>
            <w:r w:rsidRPr="002D363B">
              <w:rPr>
                <w:rFonts w:ascii="Times New Roman" w:hAnsi="Times New Roman"/>
                <w:lang w:eastAsia="lv-LV"/>
              </w:rPr>
              <w:t>Rīkots konkurss raidījumu veidošanai reģionālajās un nacionālajās komerctelevīzijās auditorijas sasniegšanai Latvijā un ārzemēs.</w:t>
            </w:r>
          </w:p>
          <w:p w14:paraId="41F83069" w14:textId="77777777" w:rsidR="00226EFA" w:rsidRPr="002D363B" w:rsidRDefault="00226EFA" w:rsidP="003A42A1">
            <w:pPr>
              <w:spacing w:after="0" w:line="240" w:lineRule="auto"/>
              <w:rPr>
                <w:rFonts w:ascii="Times New Roman" w:hAnsi="Times New Roman"/>
                <w:lang w:eastAsia="lv-LV"/>
              </w:rPr>
            </w:pPr>
            <w:r w:rsidRPr="002D363B">
              <w:rPr>
                <w:rFonts w:ascii="Times New Roman" w:hAnsi="Times New Roman"/>
                <w:lang w:eastAsia="lv-LV"/>
              </w:rPr>
              <w:t xml:space="preserve">Veicināta diasporas plašsaziņas līdzekļu un producentu grupu iesaiste raidījumu veidošanā. </w:t>
            </w:r>
          </w:p>
          <w:p w14:paraId="6965F1D3" w14:textId="77777777" w:rsidR="006465EB" w:rsidRPr="002D363B" w:rsidRDefault="006465EB" w:rsidP="000175D3">
            <w:pPr>
              <w:spacing w:after="0" w:line="240" w:lineRule="auto"/>
              <w:rPr>
                <w:rFonts w:ascii="Times New Roman" w:hAnsi="Times New Roman"/>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6FB2903" w14:textId="77777777" w:rsidR="000175D3" w:rsidRPr="002D363B" w:rsidRDefault="00E7125B" w:rsidP="003A42A1">
            <w:pPr>
              <w:spacing w:after="0" w:line="240" w:lineRule="auto"/>
              <w:ind w:left="44"/>
              <w:rPr>
                <w:rFonts w:ascii="Times New Roman" w:hAnsi="Times New Roman"/>
                <w:lang w:eastAsia="lv-LV"/>
              </w:rPr>
            </w:pPr>
            <w:r w:rsidRPr="002D363B">
              <w:rPr>
                <w:rFonts w:ascii="Times New Roman" w:hAnsi="Times New Roman"/>
                <w:lang w:eastAsia="lv-LV"/>
              </w:rPr>
              <w:t>N</w:t>
            </w:r>
            <w:r w:rsidR="000175D3" w:rsidRPr="002D363B">
              <w:rPr>
                <w:rFonts w:ascii="Times New Roman" w:hAnsi="Times New Roman"/>
                <w:lang w:eastAsia="lv-LV"/>
              </w:rPr>
              <w:t>epieciešam</w:t>
            </w:r>
            <w:r w:rsidR="006465EB" w:rsidRPr="002D363B">
              <w:rPr>
                <w:rFonts w:ascii="Times New Roman" w:hAnsi="Times New Roman"/>
                <w:lang w:eastAsia="lv-LV"/>
              </w:rPr>
              <w:t xml:space="preserve">s </w:t>
            </w:r>
            <w:r w:rsidR="000175D3" w:rsidRPr="002D363B">
              <w:rPr>
                <w:rFonts w:ascii="Times New Roman" w:hAnsi="Times New Roman"/>
                <w:lang w:eastAsia="lv-LV"/>
              </w:rPr>
              <w:t xml:space="preserve">papildus </w:t>
            </w:r>
            <w:r w:rsidR="006465EB" w:rsidRPr="002D363B">
              <w:rPr>
                <w:rFonts w:ascii="Times New Roman" w:hAnsi="Times New Roman"/>
                <w:lang w:eastAsia="lv-LV"/>
              </w:rPr>
              <w:t>finansējums</w:t>
            </w:r>
          </w:p>
          <w:p w14:paraId="6C610724" w14:textId="77777777" w:rsidR="006465EB" w:rsidRPr="002D363B" w:rsidRDefault="000175D3" w:rsidP="003A42A1">
            <w:pPr>
              <w:spacing w:after="0" w:line="240" w:lineRule="auto"/>
              <w:ind w:left="44"/>
              <w:rPr>
                <w:rFonts w:ascii="Times New Roman" w:hAnsi="Times New Roman"/>
                <w:lang w:eastAsia="lv-LV"/>
              </w:rPr>
            </w:pPr>
            <w:r w:rsidRPr="002D363B">
              <w:rPr>
                <w:rFonts w:ascii="Times New Roman" w:hAnsi="Times New Roman"/>
                <w:lang w:eastAsia="lv-LV"/>
              </w:rPr>
              <w:t>2015.-</w:t>
            </w:r>
            <w:proofErr w:type="gramStart"/>
            <w:r w:rsidRPr="002D363B">
              <w:rPr>
                <w:rFonts w:ascii="Times New Roman" w:hAnsi="Times New Roman"/>
                <w:lang w:eastAsia="lv-LV"/>
              </w:rPr>
              <w:t>2017.gadā</w:t>
            </w:r>
            <w:proofErr w:type="gramEnd"/>
            <w:r w:rsidR="006465EB" w:rsidRPr="002D363B">
              <w:rPr>
                <w:rFonts w:ascii="Times New Roman" w:hAnsi="Times New Roman"/>
                <w:lang w:eastAsia="lv-LV"/>
              </w:rPr>
              <w:t xml:space="preserve">  </w:t>
            </w:r>
          </w:p>
          <w:p w14:paraId="615BF2FA" w14:textId="77777777" w:rsidR="006465EB" w:rsidRPr="002D363B" w:rsidRDefault="000175D3" w:rsidP="000175D3">
            <w:pPr>
              <w:spacing w:after="0" w:line="240" w:lineRule="auto"/>
              <w:rPr>
                <w:rFonts w:ascii="Times New Roman" w:hAnsi="Times New Roman"/>
                <w:lang w:eastAsia="lv-LV"/>
              </w:rPr>
            </w:pPr>
            <w:r w:rsidRPr="002D363B">
              <w:rPr>
                <w:rFonts w:ascii="Times New Roman" w:hAnsi="Times New Roman"/>
                <w:lang w:eastAsia="lv-LV"/>
              </w:rPr>
              <w:t xml:space="preserve"> </w:t>
            </w:r>
            <w:r w:rsidR="006465EB" w:rsidRPr="002D363B">
              <w:rPr>
                <w:rFonts w:ascii="Times New Roman" w:hAnsi="Times New Roman"/>
                <w:lang w:eastAsia="lv-LV"/>
              </w:rPr>
              <w:t>74 000 EUR</w:t>
            </w:r>
            <w:r w:rsidRPr="002D363B">
              <w:rPr>
                <w:rFonts w:ascii="Times New Roman" w:hAnsi="Times New Roman"/>
                <w:lang w:eastAsia="lv-LV"/>
              </w:rPr>
              <w:t>/</w:t>
            </w:r>
            <w:r w:rsidR="006465EB" w:rsidRPr="002D363B">
              <w:rPr>
                <w:rFonts w:ascii="Times New Roman" w:hAnsi="Times New Roman"/>
                <w:lang w:eastAsia="lv-LV"/>
              </w:rPr>
              <w:t> gadā</w:t>
            </w:r>
          </w:p>
          <w:p w14:paraId="1F854740" w14:textId="77777777" w:rsidR="006465EB" w:rsidRPr="002D363B" w:rsidRDefault="006465EB" w:rsidP="003A42A1">
            <w:pPr>
              <w:spacing w:after="0" w:line="240" w:lineRule="auto"/>
              <w:ind w:left="44"/>
              <w:rPr>
                <w:rFonts w:ascii="Times New Roman" w:hAnsi="Times New Roman"/>
                <w:lang w:eastAsia="lv-LV"/>
              </w:rPr>
            </w:pPr>
          </w:p>
          <w:p w14:paraId="570B2157" w14:textId="77777777" w:rsidR="006465EB" w:rsidRPr="002D363B" w:rsidRDefault="006465EB" w:rsidP="003A42A1">
            <w:pPr>
              <w:spacing w:after="0" w:line="240" w:lineRule="auto"/>
              <w:ind w:left="44"/>
              <w:rPr>
                <w:rFonts w:ascii="Times New Roman" w:hAnsi="Times New Roman"/>
                <w:lang w:eastAsia="lv-LV"/>
              </w:rPr>
            </w:pPr>
          </w:p>
          <w:p w14:paraId="610ADE32" w14:textId="77777777" w:rsidR="006465EB" w:rsidRPr="002D363B" w:rsidRDefault="006465EB" w:rsidP="003A42A1">
            <w:pPr>
              <w:spacing w:after="0" w:line="240" w:lineRule="auto"/>
              <w:ind w:left="44"/>
              <w:rPr>
                <w:rFonts w:ascii="Times New Roman" w:hAnsi="Times New Roman"/>
                <w:lang w:eastAsia="lv-LV"/>
              </w:rPr>
            </w:pPr>
          </w:p>
        </w:tc>
      </w:tr>
      <w:tr w:rsidR="00035664" w:rsidRPr="002D363B" w14:paraId="580DAE14" w14:textId="77777777" w:rsidTr="00831CAA">
        <w:trPr>
          <w:trHeight w:val="60"/>
        </w:trPr>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1E087A9" w14:textId="77777777" w:rsidR="006465EB" w:rsidRPr="002D363B" w:rsidRDefault="006465EB" w:rsidP="003A42A1">
            <w:pPr>
              <w:spacing w:before="100" w:after="0" w:line="240" w:lineRule="auto"/>
              <w:rPr>
                <w:rFonts w:ascii="Times New Roman" w:hAnsi="Times New Roman"/>
                <w:bCs/>
                <w:lang w:eastAsia="lv-LV"/>
              </w:rPr>
            </w:pPr>
            <w:r w:rsidRPr="002D363B">
              <w:rPr>
                <w:rFonts w:ascii="Times New Roman" w:hAnsi="Times New Roman"/>
                <w:bCs/>
                <w:lang w:eastAsia="lv-LV"/>
              </w:rPr>
              <w:t>3.3.3.</w:t>
            </w:r>
          </w:p>
          <w:p w14:paraId="2DC147D2" w14:textId="77777777" w:rsidR="006465EB" w:rsidRPr="002D363B" w:rsidRDefault="006465EB" w:rsidP="003A42A1">
            <w:pPr>
              <w:spacing w:before="100" w:after="0" w:line="240" w:lineRule="auto"/>
              <w:rPr>
                <w:rFonts w:ascii="Times New Roman" w:hAnsi="Times New Roman"/>
                <w:bCs/>
                <w:lang w:eastAsia="lv-LV"/>
              </w:rPr>
            </w:pP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AED0C91" w14:textId="77777777" w:rsidR="006465EB" w:rsidRPr="002D363B" w:rsidRDefault="006465EB" w:rsidP="003A42A1">
            <w:pPr>
              <w:spacing w:after="0" w:line="240" w:lineRule="auto"/>
              <w:jc w:val="both"/>
              <w:rPr>
                <w:rFonts w:ascii="Times New Roman" w:hAnsi="Times New Roman"/>
                <w:bCs/>
              </w:rPr>
            </w:pPr>
            <w:r w:rsidRPr="002D363B">
              <w:rPr>
                <w:rFonts w:ascii="Times New Roman" w:hAnsi="Times New Roman"/>
                <w:bCs/>
              </w:rPr>
              <w:t xml:space="preserve">Nodrošināt iknedēļas raidījuma diasporai „21. gadsimta latvietis” veidošanu Latvijas Radio. </w:t>
            </w:r>
          </w:p>
          <w:p w14:paraId="2308093E" w14:textId="77777777" w:rsidR="006465EB" w:rsidRPr="002D363B" w:rsidRDefault="006465EB" w:rsidP="003A42A1">
            <w:pPr>
              <w:spacing w:after="0" w:line="240" w:lineRule="auto"/>
              <w:jc w:val="both"/>
              <w:rPr>
                <w:rFonts w:ascii="Times New Roman" w:hAnsi="Times New Roman"/>
                <w:bCs/>
              </w:rPr>
            </w:pPr>
          </w:p>
          <w:p w14:paraId="06575F07" w14:textId="77777777" w:rsidR="006465EB" w:rsidRPr="002D363B" w:rsidRDefault="006465EB" w:rsidP="003A42A1">
            <w:pPr>
              <w:spacing w:after="0" w:line="240" w:lineRule="auto"/>
              <w:jc w:val="both"/>
              <w:rPr>
                <w:rFonts w:ascii="Times New Roman" w:hAnsi="Times New Roman"/>
                <w:bCs/>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0E5384D"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54ADDAFB"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2CB6B670"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881A5B3" w14:textId="77777777" w:rsidR="006465EB" w:rsidRPr="002D363B" w:rsidRDefault="006465EB" w:rsidP="000175D3">
            <w:pPr>
              <w:spacing w:after="0" w:line="240" w:lineRule="auto"/>
              <w:jc w:val="center"/>
              <w:rPr>
                <w:rFonts w:ascii="Times New Roman" w:hAnsi="Times New Roman"/>
                <w:lang w:eastAsia="lv-LV"/>
              </w:rPr>
            </w:pPr>
            <w:r w:rsidRPr="002D363B">
              <w:rPr>
                <w:rFonts w:ascii="Times New Roman" w:hAnsi="Times New Roman"/>
                <w:lang w:eastAsia="lv-LV"/>
              </w:rPr>
              <w:t>LR</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0BEBB04"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Nodrošināta viena raidījuma nedēļā pārraidīšana. </w:t>
            </w:r>
          </w:p>
          <w:p w14:paraId="50194D03" w14:textId="77777777" w:rsidR="006465EB" w:rsidRPr="002D363B" w:rsidRDefault="006465EB" w:rsidP="003A42A1">
            <w:pPr>
              <w:spacing w:after="0" w:line="240" w:lineRule="auto"/>
              <w:jc w:val="both"/>
              <w:rPr>
                <w:rFonts w:ascii="Times New Roman" w:hAnsi="Times New Roman"/>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5AC4DA5" w14:textId="77777777" w:rsidR="006465EB" w:rsidRPr="002D363B" w:rsidRDefault="000175D3" w:rsidP="003A42A1">
            <w:pPr>
              <w:spacing w:after="0" w:line="240" w:lineRule="auto"/>
              <w:ind w:left="44"/>
              <w:rPr>
                <w:rFonts w:ascii="Times New Roman" w:hAnsi="Times New Roman"/>
                <w:lang w:eastAsia="lv-LV"/>
              </w:rPr>
            </w:pPr>
            <w:r w:rsidRPr="002D363B">
              <w:rPr>
                <w:rFonts w:ascii="Times New Roman" w:hAnsi="Times New Roman"/>
                <w:lang w:eastAsia="lv-LV"/>
              </w:rPr>
              <w:t>LR n</w:t>
            </w:r>
            <w:r w:rsidR="006465EB" w:rsidRPr="002D363B">
              <w:rPr>
                <w:rFonts w:ascii="Times New Roman" w:hAnsi="Times New Roman"/>
                <w:lang w:eastAsia="lv-LV"/>
              </w:rPr>
              <w:t xml:space="preserve">epieciešams </w:t>
            </w:r>
            <w:r w:rsidRPr="002D363B">
              <w:rPr>
                <w:rFonts w:ascii="Times New Roman" w:hAnsi="Times New Roman"/>
                <w:lang w:eastAsia="lv-LV"/>
              </w:rPr>
              <w:t xml:space="preserve">papildus finansējums 2016.un </w:t>
            </w:r>
            <w:proofErr w:type="gramStart"/>
            <w:r w:rsidRPr="002D363B">
              <w:rPr>
                <w:rFonts w:ascii="Times New Roman" w:hAnsi="Times New Roman"/>
                <w:lang w:eastAsia="lv-LV"/>
              </w:rPr>
              <w:t>2017.</w:t>
            </w:r>
            <w:r w:rsidR="005823ED" w:rsidRPr="002D363B">
              <w:rPr>
                <w:rFonts w:ascii="Times New Roman" w:hAnsi="Times New Roman"/>
                <w:lang w:eastAsia="lv-LV"/>
              </w:rPr>
              <w:t>g</w:t>
            </w:r>
            <w:r w:rsidRPr="002D363B">
              <w:rPr>
                <w:rFonts w:ascii="Times New Roman" w:hAnsi="Times New Roman"/>
                <w:lang w:eastAsia="lv-LV"/>
              </w:rPr>
              <w:t>adā</w:t>
            </w:r>
            <w:proofErr w:type="gramEnd"/>
          </w:p>
          <w:p w14:paraId="6E2B9FCF"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15 000 EUR</w:t>
            </w:r>
            <w:r w:rsidR="000175D3" w:rsidRPr="002D363B">
              <w:rPr>
                <w:rFonts w:ascii="Times New Roman" w:hAnsi="Times New Roman"/>
                <w:lang w:eastAsia="lv-LV"/>
              </w:rPr>
              <w:t>/</w:t>
            </w:r>
            <w:r w:rsidRPr="002D363B">
              <w:rPr>
                <w:rFonts w:ascii="Times New Roman" w:hAnsi="Times New Roman"/>
                <w:lang w:eastAsia="lv-LV"/>
              </w:rPr>
              <w:t xml:space="preserve"> gadā</w:t>
            </w:r>
          </w:p>
          <w:p w14:paraId="1A9EC58F" w14:textId="77777777" w:rsidR="006465EB" w:rsidRPr="002D363B" w:rsidRDefault="006465EB" w:rsidP="003A42A1">
            <w:pPr>
              <w:spacing w:after="0" w:line="240" w:lineRule="auto"/>
              <w:ind w:left="44"/>
              <w:rPr>
                <w:rFonts w:ascii="Times New Roman" w:hAnsi="Times New Roman"/>
                <w:lang w:eastAsia="lv-LV"/>
              </w:rPr>
            </w:pPr>
          </w:p>
        </w:tc>
      </w:tr>
      <w:tr w:rsidR="00035664" w:rsidRPr="002D363B" w14:paraId="62A84FAD" w14:textId="77777777" w:rsidTr="00831CAA">
        <w:trPr>
          <w:trHeight w:val="60"/>
        </w:trPr>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FDC18C6" w14:textId="77777777" w:rsidR="006465EB" w:rsidRPr="002D363B" w:rsidRDefault="006465EB" w:rsidP="003A42A1">
            <w:pPr>
              <w:spacing w:before="100" w:after="0" w:line="240" w:lineRule="auto"/>
              <w:rPr>
                <w:rFonts w:ascii="Times New Roman" w:hAnsi="Times New Roman"/>
                <w:bCs/>
                <w:lang w:eastAsia="lv-LV"/>
              </w:rPr>
            </w:pPr>
            <w:r w:rsidRPr="002D363B">
              <w:rPr>
                <w:rFonts w:ascii="Times New Roman" w:hAnsi="Times New Roman"/>
                <w:bCs/>
                <w:lang w:eastAsia="lv-LV"/>
              </w:rPr>
              <w:t>3.3.4.</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9AF1FCC" w14:textId="77777777" w:rsidR="006465EB" w:rsidRPr="002D363B" w:rsidRDefault="006465EB" w:rsidP="003A42A1">
            <w:pPr>
              <w:spacing w:after="0" w:line="240" w:lineRule="auto"/>
              <w:jc w:val="both"/>
              <w:rPr>
                <w:rFonts w:ascii="Times New Roman" w:hAnsi="Times New Roman"/>
                <w:bCs/>
              </w:rPr>
            </w:pPr>
            <w:r w:rsidRPr="002D363B">
              <w:rPr>
                <w:rFonts w:ascii="Times New Roman" w:hAnsi="Times New Roman"/>
                <w:bCs/>
              </w:rPr>
              <w:t>Attīstīt Latvijas Radio raidījuma diasporai „21. gadsimta latvietis” formātu ar plašākām multimediju iespējām.  </w:t>
            </w:r>
          </w:p>
          <w:p w14:paraId="2E63B3F8" w14:textId="77777777" w:rsidR="006465EB" w:rsidRPr="002D363B" w:rsidRDefault="006465EB" w:rsidP="003A42A1">
            <w:pPr>
              <w:spacing w:after="0" w:line="240" w:lineRule="auto"/>
              <w:jc w:val="both"/>
              <w:rPr>
                <w:rFonts w:ascii="Times New Roman" w:hAnsi="Times New Roman"/>
                <w:bCs/>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1FC0949"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7CFD0756"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120F7BEF"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71245E1" w14:textId="77777777" w:rsidR="006465EB" w:rsidRPr="002D363B" w:rsidRDefault="006465EB" w:rsidP="000175D3">
            <w:pPr>
              <w:spacing w:after="0" w:line="240" w:lineRule="auto"/>
              <w:jc w:val="center"/>
              <w:rPr>
                <w:rFonts w:ascii="Times New Roman" w:hAnsi="Times New Roman"/>
                <w:lang w:eastAsia="lv-LV"/>
              </w:rPr>
            </w:pPr>
            <w:r w:rsidRPr="002D363B">
              <w:rPr>
                <w:rFonts w:ascii="Times New Roman" w:hAnsi="Times New Roman"/>
                <w:lang w:eastAsia="lv-LV"/>
              </w:rPr>
              <w:t>LR</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30FC293"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Nodrošināta raidījuma satura pilnveidošana par multimediju raidījumu, paplašinot raidījuma satura daudzveidību un formātu (video).</w:t>
            </w:r>
          </w:p>
          <w:p w14:paraId="5EA8425D" w14:textId="77777777" w:rsidR="006465EB" w:rsidRPr="002D363B" w:rsidRDefault="006465EB" w:rsidP="003A42A1">
            <w:pPr>
              <w:spacing w:after="0" w:line="240" w:lineRule="auto"/>
              <w:jc w:val="both"/>
              <w:rPr>
                <w:rFonts w:ascii="Times New Roman" w:hAnsi="Times New Roman"/>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806D621" w14:textId="77777777" w:rsidR="000175D3" w:rsidRPr="002D363B" w:rsidRDefault="000175D3" w:rsidP="003A42A1">
            <w:pPr>
              <w:spacing w:after="0" w:line="240" w:lineRule="auto"/>
              <w:ind w:left="44"/>
              <w:rPr>
                <w:rFonts w:ascii="Times New Roman" w:hAnsi="Times New Roman"/>
                <w:lang w:eastAsia="lv-LV"/>
              </w:rPr>
            </w:pPr>
            <w:r w:rsidRPr="002D363B">
              <w:rPr>
                <w:rFonts w:ascii="Times New Roman" w:hAnsi="Times New Roman"/>
                <w:lang w:eastAsia="lv-LV"/>
              </w:rPr>
              <w:t>LR n</w:t>
            </w:r>
            <w:r w:rsidR="006465EB" w:rsidRPr="002D363B">
              <w:rPr>
                <w:rFonts w:ascii="Times New Roman" w:hAnsi="Times New Roman"/>
                <w:lang w:eastAsia="lv-LV"/>
              </w:rPr>
              <w:t>epieciešams papildu</w:t>
            </w:r>
            <w:r w:rsidRPr="002D363B">
              <w:rPr>
                <w:rFonts w:ascii="Times New Roman" w:hAnsi="Times New Roman"/>
                <w:lang w:eastAsia="lv-LV"/>
              </w:rPr>
              <w:t>s</w:t>
            </w:r>
            <w:r w:rsidR="006465EB" w:rsidRPr="002D363B">
              <w:rPr>
                <w:rFonts w:ascii="Times New Roman" w:hAnsi="Times New Roman"/>
                <w:lang w:eastAsia="lv-LV"/>
              </w:rPr>
              <w:t xml:space="preserve"> finansējums </w:t>
            </w:r>
          </w:p>
          <w:p w14:paraId="3951A2DB" w14:textId="77777777" w:rsidR="006465EB" w:rsidRPr="002D363B" w:rsidRDefault="000175D3" w:rsidP="003A42A1">
            <w:pPr>
              <w:spacing w:after="0" w:line="240" w:lineRule="auto"/>
              <w:ind w:left="44"/>
              <w:rPr>
                <w:rFonts w:ascii="Times New Roman" w:hAnsi="Times New Roman"/>
                <w:lang w:eastAsia="lv-LV"/>
              </w:rPr>
            </w:pPr>
            <w:r w:rsidRPr="002D363B">
              <w:rPr>
                <w:rFonts w:ascii="Times New Roman" w:hAnsi="Times New Roman"/>
                <w:lang w:eastAsia="lv-LV"/>
              </w:rPr>
              <w:t>2015.-</w:t>
            </w:r>
            <w:proofErr w:type="gramStart"/>
            <w:r w:rsidRPr="002D363B">
              <w:rPr>
                <w:rFonts w:ascii="Times New Roman" w:hAnsi="Times New Roman"/>
                <w:lang w:eastAsia="lv-LV"/>
              </w:rPr>
              <w:t>2017.gadā</w:t>
            </w:r>
            <w:proofErr w:type="gramEnd"/>
            <w:r w:rsidRPr="002D363B">
              <w:rPr>
                <w:rFonts w:ascii="Times New Roman" w:hAnsi="Times New Roman"/>
                <w:lang w:eastAsia="lv-LV"/>
              </w:rPr>
              <w:t xml:space="preserve"> </w:t>
            </w:r>
            <w:r w:rsidR="006465EB" w:rsidRPr="002D363B">
              <w:rPr>
                <w:rFonts w:ascii="Times New Roman" w:hAnsi="Times New Roman"/>
                <w:lang w:eastAsia="lv-LV"/>
              </w:rPr>
              <w:t>40 242 EUR</w:t>
            </w:r>
            <w:r w:rsidRPr="002D363B">
              <w:rPr>
                <w:rFonts w:ascii="Times New Roman" w:hAnsi="Times New Roman"/>
                <w:lang w:eastAsia="lv-LV"/>
              </w:rPr>
              <w:t>/</w:t>
            </w:r>
            <w:r w:rsidR="006465EB" w:rsidRPr="002D363B">
              <w:rPr>
                <w:rFonts w:ascii="Times New Roman" w:hAnsi="Times New Roman"/>
                <w:lang w:eastAsia="lv-LV"/>
              </w:rPr>
              <w:t>gadā</w:t>
            </w:r>
          </w:p>
          <w:p w14:paraId="0BE17092" w14:textId="77777777" w:rsidR="006465EB" w:rsidRPr="002D363B" w:rsidRDefault="006465EB" w:rsidP="000175D3">
            <w:pPr>
              <w:spacing w:after="0" w:line="240" w:lineRule="auto"/>
              <w:rPr>
                <w:rFonts w:ascii="Times New Roman" w:hAnsi="Times New Roman"/>
                <w:strike/>
                <w:lang w:eastAsia="lv-LV"/>
              </w:rPr>
            </w:pPr>
          </w:p>
        </w:tc>
      </w:tr>
      <w:tr w:rsidR="00035664" w:rsidRPr="002D363B" w14:paraId="4A009174" w14:textId="77777777" w:rsidTr="00831CAA">
        <w:trPr>
          <w:trHeight w:val="60"/>
        </w:trPr>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E059A5A" w14:textId="77777777" w:rsidR="006465EB" w:rsidRPr="002D363B" w:rsidRDefault="006465EB" w:rsidP="003A42A1">
            <w:pPr>
              <w:spacing w:before="100" w:after="0" w:line="240" w:lineRule="auto"/>
              <w:rPr>
                <w:rFonts w:ascii="Times New Roman" w:hAnsi="Times New Roman"/>
                <w:bCs/>
                <w:lang w:eastAsia="lv-LV"/>
              </w:rPr>
            </w:pPr>
            <w:r w:rsidRPr="002D363B">
              <w:rPr>
                <w:rFonts w:ascii="Times New Roman" w:hAnsi="Times New Roman"/>
                <w:bCs/>
                <w:lang w:eastAsia="lv-LV"/>
              </w:rPr>
              <w:t>3.3.5.</w:t>
            </w:r>
          </w:p>
          <w:p w14:paraId="67FF6E39" w14:textId="77777777" w:rsidR="006465EB" w:rsidRPr="002D363B" w:rsidRDefault="006465EB" w:rsidP="003A42A1">
            <w:pPr>
              <w:spacing w:before="100" w:after="0" w:line="240" w:lineRule="auto"/>
              <w:rPr>
                <w:rFonts w:ascii="Times New Roman" w:hAnsi="Times New Roman"/>
                <w:bCs/>
                <w:lang w:eastAsia="lv-LV"/>
              </w:rPr>
            </w:pP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D34608A" w14:textId="77777777" w:rsidR="006465EB" w:rsidRPr="002D363B" w:rsidRDefault="006465EB" w:rsidP="003A42A1">
            <w:pPr>
              <w:spacing w:after="0" w:line="240" w:lineRule="auto"/>
              <w:jc w:val="both"/>
              <w:rPr>
                <w:rFonts w:ascii="Times New Roman" w:hAnsi="Times New Roman"/>
                <w:bCs/>
              </w:rPr>
            </w:pPr>
            <w:r w:rsidRPr="002D363B">
              <w:rPr>
                <w:rFonts w:ascii="Times New Roman" w:hAnsi="Times New Roman"/>
                <w:bCs/>
              </w:rPr>
              <w:t>Izveidot un attīstīt Latvijas diasporas korespondentu tīklu.</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D68742F"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5B3E180C"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782D70A1" w14:textId="77777777" w:rsidR="006465EB" w:rsidRPr="002D363B" w:rsidRDefault="006465EB" w:rsidP="003A42A1">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246BC64" w14:textId="77777777" w:rsidR="006465EB" w:rsidRPr="002D363B" w:rsidRDefault="003E317B" w:rsidP="000175D3">
            <w:pPr>
              <w:spacing w:after="0" w:line="240" w:lineRule="auto"/>
              <w:jc w:val="center"/>
              <w:rPr>
                <w:rFonts w:ascii="Times New Roman" w:hAnsi="Times New Roman"/>
                <w:lang w:eastAsia="lv-LV"/>
              </w:rPr>
            </w:pPr>
            <w:r w:rsidRPr="002D363B">
              <w:rPr>
                <w:rFonts w:ascii="Times New Roman" w:hAnsi="Times New Roman"/>
                <w:lang w:eastAsia="lv-LV"/>
              </w:rPr>
              <w:t xml:space="preserve">NEPLP, </w:t>
            </w:r>
            <w:r w:rsidR="006465EB" w:rsidRPr="002D363B">
              <w:rPr>
                <w:rFonts w:ascii="Times New Roman" w:hAnsi="Times New Roman"/>
                <w:lang w:eastAsia="lv-LV"/>
              </w:rPr>
              <w:t>LR, LTV, sadarbībā ar ĀM, diasporas organizācijām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EB5EB04" w14:textId="77777777" w:rsidR="006465EB" w:rsidRPr="002D363B" w:rsidRDefault="006465EB"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Izveidots diasporas korespondentu tīkls un veicināta diasporas iesaiste Latvijas sabiedriskajos medijos pārraidāmo materiālu veidošanā. </w:t>
            </w:r>
            <w:r w:rsidRPr="002D363B">
              <w:rPr>
                <w:rFonts w:ascii="Times New Roman" w:hAnsi="Times New Roman"/>
                <w:lang w:eastAsia="lv-LV"/>
              </w:rPr>
              <w:lastRenderedPageBreak/>
              <w:t xml:space="preserve">Diasporas tematika aktualizēta Latvijas  sabiedrisko mediju saturā. </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405FC7A" w14:textId="77777777" w:rsidR="006465EB"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lastRenderedPageBreak/>
              <w:t xml:space="preserve">Nepieciešams </w:t>
            </w:r>
            <w:r w:rsidR="00035664" w:rsidRPr="002D363B">
              <w:rPr>
                <w:rFonts w:ascii="Times New Roman" w:hAnsi="Times New Roman"/>
                <w:lang w:eastAsia="lv-LV"/>
              </w:rPr>
              <w:t xml:space="preserve">papildus </w:t>
            </w:r>
            <w:r w:rsidRPr="002D363B">
              <w:rPr>
                <w:rFonts w:ascii="Times New Roman" w:hAnsi="Times New Roman"/>
                <w:lang w:eastAsia="lv-LV"/>
              </w:rPr>
              <w:t>finansējums</w:t>
            </w:r>
          </w:p>
          <w:p w14:paraId="04B3C730" w14:textId="77777777" w:rsidR="00035664" w:rsidRPr="002D363B" w:rsidRDefault="00035664" w:rsidP="003A42A1">
            <w:pPr>
              <w:spacing w:after="0" w:line="240" w:lineRule="auto"/>
              <w:ind w:left="44"/>
              <w:rPr>
                <w:rFonts w:ascii="Times New Roman" w:hAnsi="Times New Roman"/>
                <w:lang w:eastAsia="lv-LV"/>
              </w:rPr>
            </w:pPr>
            <w:proofErr w:type="gramStart"/>
            <w:r w:rsidRPr="002D363B">
              <w:rPr>
                <w:rFonts w:ascii="Times New Roman" w:hAnsi="Times New Roman"/>
                <w:lang w:eastAsia="lv-LV"/>
              </w:rPr>
              <w:t>2015.gadā</w:t>
            </w:r>
            <w:proofErr w:type="gramEnd"/>
          </w:p>
          <w:p w14:paraId="7FED415E" w14:textId="77777777" w:rsidR="00035664" w:rsidRPr="002D363B" w:rsidRDefault="00035664" w:rsidP="003A42A1">
            <w:pPr>
              <w:spacing w:after="0" w:line="240" w:lineRule="auto"/>
              <w:ind w:left="44"/>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lastRenderedPageBreak/>
              <w:t>78 212 EUR,</w:t>
            </w:r>
          </w:p>
          <w:p w14:paraId="4BF1B78C" w14:textId="77777777" w:rsidR="00035664" w:rsidRPr="002D363B" w:rsidRDefault="00035664" w:rsidP="003A42A1">
            <w:pPr>
              <w:spacing w:after="0" w:line="240" w:lineRule="auto"/>
              <w:ind w:left="44"/>
              <w:rPr>
                <w:rFonts w:ascii="Times New Roman" w:hAnsi="Times New Roman"/>
                <w:lang w:eastAsia="lv-LV"/>
              </w:rPr>
            </w:pPr>
            <w:proofErr w:type="gramStart"/>
            <w:r w:rsidRPr="002D363B">
              <w:rPr>
                <w:rFonts w:ascii="Times New Roman" w:eastAsia="Times New Roman" w:hAnsi="Times New Roman" w:cs="Times New Roman"/>
                <w:color w:val="000000"/>
                <w:lang w:eastAsia="lv-LV" w:bidi="ar-SA"/>
              </w:rPr>
              <w:t>2016.gadā</w:t>
            </w:r>
            <w:proofErr w:type="gramEnd"/>
          </w:p>
          <w:p w14:paraId="131B4E34" w14:textId="77777777" w:rsidR="00035664" w:rsidRPr="002D363B" w:rsidRDefault="006465EB" w:rsidP="003A42A1">
            <w:pPr>
              <w:spacing w:after="0" w:line="240" w:lineRule="auto"/>
              <w:ind w:left="44"/>
              <w:rPr>
                <w:rFonts w:ascii="Times New Roman" w:hAnsi="Times New Roman"/>
                <w:lang w:eastAsia="lv-LV"/>
              </w:rPr>
            </w:pPr>
            <w:r w:rsidRPr="002D363B">
              <w:rPr>
                <w:rFonts w:ascii="Times New Roman" w:hAnsi="Times New Roman"/>
                <w:lang w:eastAsia="lv-LV"/>
              </w:rPr>
              <w:t>54 163 EUR</w:t>
            </w:r>
            <w:r w:rsidR="00035664" w:rsidRPr="002D363B">
              <w:rPr>
                <w:rFonts w:ascii="Times New Roman" w:hAnsi="Times New Roman"/>
                <w:lang w:eastAsia="lv-LV"/>
              </w:rPr>
              <w:t>,</w:t>
            </w:r>
          </w:p>
          <w:p w14:paraId="1993DA4A" w14:textId="77777777" w:rsidR="00035664" w:rsidRPr="002D363B" w:rsidRDefault="00035664" w:rsidP="003A42A1">
            <w:pPr>
              <w:spacing w:after="0" w:line="240" w:lineRule="auto"/>
              <w:ind w:left="44"/>
              <w:rPr>
                <w:rFonts w:ascii="Times New Roman" w:hAnsi="Times New Roman"/>
                <w:lang w:eastAsia="lv-LV"/>
              </w:rPr>
            </w:pPr>
            <w:proofErr w:type="gramStart"/>
            <w:r w:rsidRPr="002D363B">
              <w:rPr>
                <w:rFonts w:ascii="Times New Roman" w:hAnsi="Times New Roman"/>
                <w:lang w:eastAsia="lv-LV"/>
              </w:rPr>
              <w:t>2017.gadā</w:t>
            </w:r>
            <w:proofErr w:type="gramEnd"/>
          </w:p>
          <w:p w14:paraId="582A019A" w14:textId="77777777" w:rsidR="006465EB" w:rsidRPr="002D363B" w:rsidRDefault="00035664" w:rsidP="003A42A1">
            <w:pPr>
              <w:spacing w:after="0" w:line="240" w:lineRule="auto"/>
              <w:ind w:left="44"/>
              <w:rPr>
                <w:rFonts w:ascii="Times New Roman" w:hAnsi="Times New Roman"/>
                <w:lang w:eastAsia="lv-LV"/>
              </w:rPr>
            </w:pPr>
            <w:r w:rsidRPr="002D363B">
              <w:rPr>
                <w:rFonts w:ascii="Times New Roman" w:eastAsia="Times New Roman" w:hAnsi="Times New Roman" w:cs="Times New Roman"/>
                <w:color w:val="000000"/>
                <w:lang w:eastAsia="lv-LV" w:bidi="ar-SA"/>
              </w:rPr>
              <w:t>78 212 EUR</w:t>
            </w:r>
            <w:r w:rsidR="006465EB" w:rsidRPr="002D363B">
              <w:rPr>
                <w:rFonts w:ascii="Times New Roman" w:hAnsi="Times New Roman"/>
                <w:lang w:eastAsia="lv-LV"/>
              </w:rPr>
              <w:t xml:space="preserve"> </w:t>
            </w:r>
          </w:p>
          <w:p w14:paraId="5E8C5E0A" w14:textId="77777777" w:rsidR="006465EB" w:rsidRPr="002D363B" w:rsidRDefault="006465EB" w:rsidP="003A42A1">
            <w:pPr>
              <w:spacing w:after="0" w:line="240" w:lineRule="auto"/>
              <w:ind w:left="44"/>
              <w:rPr>
                <w:rFonts w:ascii="Times New Roman" w:hAnsi="Times New Roman"/>
                <w:lang w:eastAsia="lv-LV"/>
              </w:rPr>
            </w:pPr>
          </w:p>
        </w:tc>
      </w:tr>
      <w:tr w:rsidR="0021584C" w:rsidRPr="002D363B" w14:paraId="65B9FC1C" w14:textId="77777777" w:rsidTr="00831CAA">
        <w:trPr>
          <w:trHeight w:val="60"/>
        </w:trPr>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2D8F798" w14:textId="77777777" w:rsidR="0021584C" w:rsidRPr="00D30003" w:rsidRDefault="0021584C" w:rsidP="00CF5B8A">
            <w:pPr>
              <w:spacing w:before="100" w:after="0" w:line="240" w:lineRule="auto"/>
              <w:rPr>
                <w:rFonts w:ascii="Times New Roman" w:hAnsi="Times New Roman"/>
                <w:bCs/>
                <w:lang w:eastAsia="lv-LV"/>
              </w:rPr>
            </w:pPr>
            <w:r>
              <w:rPr>
                <w:rFonts w:ascii="Times New Roman" w:hAnsi="Times New Roman"/>
                <w:bCs/>
                <w:lang w:eastAsia="lv-LV"/>
              </w:rPr>
              <w:lastRenderedPageBreak/>
              <w:t>3.3.6</w:t>
            </w:r>
            <w:r w:rsidRPr="00D30003">
              <w:rPr>
                <w:rFonts w:ascii="Times New Roman" w:hAnsi="Times New Roman"/>
                <w:bCs/>
                <w:lang w:eastAsia="lv-LV"/>
              </w:rPr>
              <w:t>.</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89F3DA3" w14:textId="77777777" w:rsidR="0021584C" w:rsidRPr="00D30003" w:rsidRDefault="0021584C" w:rsidP="00CF5B8A">
            <w:pPr>
              <w:spacing w:after="0" w:line="240" w:lineRule="auto"/>
              <w:jc w:val="both"/>
              <w:rPr>
                <w:rFonts w:ascii="Times New Roman" w:hAnsi="Times New Roman"/>
              </w:rPr>
            </w:pPr>
            <w:r w:rsidRPr="00D30003">
              <w:rPr>
                <w:rFonts w:ascii="Times New Roman" w:hAnsi="Times New Roman"/>
              </w:rPr>
              <w:t>Paplašināt LTV satura pieejamību ārpus Latvijas, nodrošināt pašreizējā LTV satura pieejamību internetā.</w:t>
            </w:r>
          </w:p>
          <w:p w14:paraId="000C71A2" w14:textId="77777777" w:rsidR="0021584C" w:rsidRPr="00D30003" w:rsidRDefault="0021584C" w:rsidP="00CF5B8A">
            <w:pPr>
              <w:spacing w:after="0" w:line="240" w:lineRule="auto"/>
              <w:jc w:val="both"/>
              <w:rPr>
                <w:rFonts w:ascii="Times New Roman" w:hAnsi="Times New Roman"/>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86FF80A" w14:textId="77777777" w:rsidR="0021584C" w:rsidRPr="00D30003" w:rsidRDefault="0021584C" w:rsidP="00CF5B8A">
            <w:pPr>
              <w:spacing w:after="0" w:line="240" w:lineRule="auto"/>
              <w:jc w:val="center"/>
              <w:rPr>
                <w:rFonts w:ascii="Times New Roman" w:hAnsi="Times New Roman"/>
                <w:lang w:eastAsia="lv-LV"/>
              </w:rPr>
            </w:pPr>
            <w:r w:rsidRPr="00D30003">
              <w:rPr>
                <w:rFonts w:ascii="Times New Roman" w:hAnsi="Times New Roman"/>
                <w:lang w:eastAsia="lv-LV"/>
              </w:rPr>
              <w:t>31.12.2015</w:t>
            </w:r>
          </w:p>
          <w:p w14:paraId="7A8B8D91" w14:textId="77777777" w:rsidR="0021584C" w:rsidRPr="00D30003" w:rsidRDefault="0021584C" w:rsidP="00CF5B8A">
            <w:pPr>
              <w:spacing w:after="0" w:line="240" w:lineRule="auto"/>
              <w:jc w:val="center"/>
              <w:rPr>
                <w:rFonts w:ascii="Times New Roman" w:hAnsi="Times New Roman"/>
                <w:lang w:eastAsia="lv-LV"/>
              </w:rPr>
            </w:pPr>
            <w:r w:rsidRPr="00D30003">
              <w:rPr>
                <w:rFonts w:ascii="Times New Roman" w:hAnsi="Times New Roman"/>
                <w:lang w:eastAsia="lv-LV"/>
              </w:rPr>
              <w:t>31.12.2016</w:t>
            </w:r>
          </w:p>
          <w:p w14:paraId="56C2FDEB" w14:textId="77777777" w:rsidR="0021584C" w:rsidRPr="00D30003" w:rsidRDefault="0021584C" w:rsidP="00CF5B8A">
            <w:pPr>
              <w:spacing w:after="0" w:line="240" w:lineRule="auto"/>
              <w:jc w:val="center"/>
              <w:rPr>
                <w:rFonts w:ascii="Times New Roman" w:hAnsi="Times New Roman"/>
                <w:lang w:eastAsia="lv-LV"/>
              </w:rPr>
            </w:pPr>
            <w:r w:rsidRPr="00D30003">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193FF29" w14:textId="77777777" w:rsidR="0021584C" w:rsidRPr="00D30003" w:rsidRDefault="0021584C" w:rsidP="00CF5B8A">
            <w:pPr>
              <w:spacing w:after="0" w:line="240" w:lineRule="auto"/>
              <w:rPr>
                <w:rFonts w:ascii="Times New Roman" w:hAnsi="Times New Roman"/>
                <w:lang w:eastAsia="lv-LV"/>
              </w:rPr>
            </w:pPr>
            <w:r w:rsidRPr="00D30003">
              <w:rPr>
                <w:rFonts w:ascii="Times New Roman" w:hAnsi="Times New Roman"/>
                <w:lang w:eastAsia="lv-LV"/>
              </w:rPr>
              <w:t>LTV, NEPLP</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5B072C0" w14:textId="77777777" w:rsidR="0021584C" w:rsidRPr="00D30003" w:rsidRDefault="0021584C" w:rsidP="00CF5B8A">
            <w:pPr>
              <w:pStyle w:val="NormalWeb"/>
              <w:spacing w:before="0" w:after="0" w:line="276" w:lineRule="auto"/>
              <w:rPr>
                <w:rFonts w:eastAsiaTheme="minorEastAsia" w:cstheme="minorBidi"/>
                <w:color w:val="auto"/>
                <w:sz w:val="22"/>
                <w:szCs w:val="22"/>
                <w:bdr w:val="none" w:sz="0" w:space="0" w:color="auto"/>
                <w:lang w:val="lv-LV" w:eastAsia="lv-LV"/>
              </w:rPr>
            </w:pPr>
            <w:r w:rsidRPr="00D30003">
              <w:rPr>
                <w:rFonts w:eastAsiaTheme="minorEastAsia" w:cstheme="minorBidi"/>
                <w:color w:val="auto"/>
                <w:sz w:val="22"/>
                <w:szCs w:val="22"/>
                <w:bdr w:val="none" w:sz="0" w:space="0" w:color="auto"/>
                <w:lang w:val="lv-LV" w:eastAsia="lv-LV"/>
              </w:rPr>
              <w:t xml:space="preserve">Nodrošināta esošā LTV 1 un LTV7 satura (uz kuriem neattiecas autortiesību ierobežojumi </w:t>
            </w:r>
            <w:r>
              <w:rPr>
                <w:rFonts w:eastAsiaTheme="minorEastAsia" w:cstheme="minorBidi"/>
                <w:color w:val="auto"/>
                <w:sz w:val="22"/>
                <w:szCs w:val="22"/>
                <w:bdr w:val="none" w:sz="0" w:space="0" w:color="auto"/>
                <w:lang w:val="lv-LV" w:eastAsia="lv-LV"/>
              </w:rPr>
              <w:t xml:space="preserve">vai t.s. </w:t>
            </w:r>
            <w:proofErr w:type="spellStart"/>
            <w:r>
              <w:rPr>
                <w:rFonts w:eastAsiaTheme="minorEastAsia" w:cstheme="minorBidi"/>
                <w:color w:val="auto"/>
                <w:sz w:val="22"/>
                <w:szCs w:val="22"/>
                <w:bdr w:val="none" w:sz="0" w:space="0" w:color="auto"/>
                <w:lang w:val="lv-LV" w:eastAsia="lv-LV"/>
              </w:rPr>
              <w:t>ģeoblokāde</w:t>
            </w:r>
            <w:proofErr w:type="spellEnd"/>
            <w:r>
              <w:rPr>
                <w:rFonts w:eastAsiaTheme="minorEastAsia" w:cstheme="minorBidi"/>
                <w:color w:val="auto"/>
                <w:sz w:val="22"/>
                <w:szCs w:val="22"/>
                <w:bdr w:val="none" w:sz="0" w:space="0" w:color="auto"/>
                <w:lang w:val="lv-LV" w:eastAsia="lv-LV"/>
              </w:rPr>
              <w:t>) translācija</w:t>
            </w:r>
            <w:r w:rsidRPr="00D30003">
              <w:rPr>
                <w:rFonts w:eastAsiaTheme="minorEastAsia" w:cstheme="minorBidi"/>
                <w:color w:val="auto"/>
                <w:sz w:val="22"/>
                <w:szCs w:val="22"/>
                <w:bdr w:val="none" w:sz="0" w:space="0" w:color="auto"/>
                <w:lang w:val="lv-LV" w:eastAsia="lv-LV"/>
              </w:rPr>
              <w:t xml:space="preserve"> internetā. </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D2F2C0F" w14:textId="77777777" w:rsidR="0021584C" w:rsidRPr="00D30003" w:rsidRDefault="0021584C" w:rsidP="00CF5B8A">
            <w:pPr>
              <w:spacing w:after="0" w:line="240" w:lineRule="auto"/>
              <w:ind w:left="44"/>
              <w:rPr>
                <w:rFonts w:ascii="Times New Roman" w:hAnsi="Times New Roman"/>
                <w:lang w:eastAsia="lv-LV"/>
              </w:rPr>
            </w:pPr>
            <w:r w:rsidRPr="00D30003">
              <w:rPr>
                <w:rFonts w:ascii="Times New Roman" w:hAnsi="Times New Roman"/>
                <w:lang w:eastAsia="lv-LV"/>
              </w:rPr>
              <w:t>Nepieciešamais papildu finansējums tiks izvērtēts</w:t>
            </w:r>
          </w:p>
        </w:tc>
      </w:tr>
      <w:tr w:rsidR="0021584C" w:rsidRPr="002D363B" w14:paraId="74C73042" w14:textId="77777777" w:rsidTr="00831CAA">
        <w:trPr>
          <w:trHeight w:val="60"/>
        </w:trPr>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B09B502" w14:textId="77777777" w:rsidR="0021584C" w:rsidRPr="002D363B" w:rsidRDefault="0021584C" w:rsidP="003A42A1">
            <w:pPr>
              <w:spacing w:before="100" w:after="0" w:line="240" w:lineRule="auto"/>
              <w:rPr>
                <w:rFonts w:ascii="Times New Roman" w:hAnsi="Times New Roman"/>
                <w:bCs/>
                <w:lang w:eastAsia="lv-LV"/>
              </w:rPr>
            </w:pPr>
            <w:r>
              <w:rPr>
                <w:rFonts w:ascii="Times New Roman" w:hAnsi="Times New Roman"/>
                <w:bCs/>
                <w:lang w:eastAsia="lv-LV"/>
              </w:rPr>
              <w:t>3.3.7</w:t>
            </w:r>
            <w:r w:rsidRPr="002D363B">
              <w:rPr>
                <w:rFonts w:ascii="Times New Roman" w:hAnsi="Times New Roman"/>
                <w:bCs/>
                <w:lang w:eastAsia="lv-LV"/>
              </w:rPr>
              <w:t>.</w:t>
            </w:r>
            <w:r w:rsidR="00D70462">
              <w:rPr>
                <w:rFonts w:ascii="Times New Roman" w:hAnsi="Times New Roman"/>
                <w:bCs/>
                <w:lang w:eastAsia="lv-LV"/>
              </w:rPr>
              <w:t>1.</w:t>
            </w: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E71EAB7" w14:textId="77777777" w:rsidR="0021584C" w:rsidRPr="002D363B" w:rsidRDefault="0021584C" w:rsidP="003A42A1">
            <w:pPr>
              <w:spacing w:after="0" w:line="240" w:lineRule="auto"/>
              <w:jc w:val="both"/>
              <w:rPr>
                <w:rFonts w:ascii="Times New Roman" w:hAnsi="Times New Roman"/>
                <w:bCs/>
              </w:rPr>
            </w:pPr>
            <w:r w:rsidRPr="002D363B">
              <w:rPr>
                <w:rFonts w:ascii="Times New Roman" w:hAnsi="Times New Roman"/>
                <w:bCs/>
              </w:rPr>
              <w:t>Paplašināt LTV satura pieejamību ārpus Latvijas, veidojot TV kanālu diasporai</w:t>
            </w:r>
            <w:r>
              <w:rPr>
                <w:rFonts w:ascii="Times New Roman" w:hAnsi="Times New Roman"/>
                <w:bCs/>
              </w:rPr>
              <w:t>.</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34631EA" w14:textId="77777777" w:rsidR="0021584C" w:rsidRPr="002D363B" w:rsidRDefault="0021584C" w:rsidP="00E978C9">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16F5CA22" w14:textId="77777777" w:rsidR="0021584C" w:rsidRPr="002D363B" w:rsidRDefault="0021584C" w:rsidP="00E978C9">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6E5831F2" w14:textId="77777777" w:rsidR="0021584C" w:rsidRPr="002D363B" w:rsidRDefault="0021584C" w:rsidP="00E978C9">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8810893" w14:textId="77777777" w:rsidR="0021584C" w:rsidRPr="002D363B" w:rsidRDefault="0021584C" w:rsidP="00E978C9">
            <w:pPr>
              <w:spacing w:after="0" w:line="240" w:lineRule="auto"/>
              <w:rPr>
                <w:rFonts w:ascii="Times New Roman" w:hAnsi="Times New Roman"/>
                <w:lang w:eastAsia="lv-LV"/>
              </w:rPr>
            </w:pPr>
            <w:r w:rsidRPr="002D363B">
              <w:rPr>
                <w:rFonts w:ascii="Times New Roman" w:hAnsi="Times New Roman"/>
                <w:lang w:eastAsia="lv-LV"/>
              </w:rPr>
              <w:t>LTV, NEPLP</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932CC64" w14:textId="77777777" w:rsidR="0021584C" w:rsidRPr="002D363B" w:rsidRDefault="0021584C" w:rsidP="00E978C9">
            <w:pPr>
              <w:suppressAutoHyphens/>
              <w:autoSpaceDN w:val="0"/>
              <w:textAlignment w:val="baseline"/>
              <w:rPr>
                <w:rFonts w:ascii="Times New Roman" w:eastAsia="Calibri" w:hAnsi="Times New Roman" w:cs="Times New Roman"/>
                <w:lang w:eastAsia="lv-LV" w:bidi="ar-SA"/>
              </w:rPr>
            </w:pPr>
            <w:r w:rsidRPr="002D363B">
              <w:rPr>
                <w:rFonts w:ascii="Times New Roman" w:eastAsia="Calibri" w:hAnsi="Times New Roman" w:cs="Times New Roman"/>
                <w:lang w:eastAsia="lv-LV" w:bidi="ar-SA"/>
              </w:rPr>
              <w:t xml:space="preserve">Izveidota pilnvērtīga satura programma uz diasporas vajadzībām orientētajā satelīta apraides TV kanālā. </w:t>
            </w:r>
          </w:p>
          <w:p w14:paraId="4CD7DBC3" w14:textId="77777777" w:rsidR="0021584C" w:rsidRPr="002D363B" w:rsidRDefault="0021584C" w:rsidP="00E978C9">
            <w:pPr>
              <w:spacing w:after="0" w:line="240" w:lineRule="auto"/>
              <w:jc w:val="both"/>
              <w:rPr>
                <w:rFonts w:ascii="Times New Roman" w:hAnsi="Times New Roman"/>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016B3F7" w14:textId="77777777" w:rsidR="0021584C" w:rsidRPr="002D363B" w:rsidRDefault="0021584C" w:rsidP="00E978C9">
            <w:pPr>
              <w:suppressAutoHyphens/>
              <w:autoSpaceDN w:val="0"/>
              <w:spacing w:after="0" w:line="240" w:lineRule="auto"/>
              <w:ind w:left="44"/>
              <w:textAlignment w:val="baseline"/>
              <w:rPr>
                <w:rFonts w:ascii="Times New Roman" w:eastAsia="Calibri" w:hAnsi="Times New Roman" w:cs="Times New Roman"/>
                <w:lang w:eastAsia="lv-LV" w:bidi="ar-SA"/>
              </w:rPr>
            </w:pPr>
            <w:r w:rsidRPr="002D363B">
              <w:rPr>
                <w:rFonts w:ascii="Times New Roman" w:eastAsia="Calibri" w:hAnsi="Times New Roman" w:cs="Times New Roman"/>
                <w:lang w:eastAsia="lv-LV" w:bidi="ar-SA"/>
              </w:rPr>
              <w:t>Nepieciešams papildus</w:t>
            </w:r>
          </w:p>
          <w:p w14:paraId="5202C254" w14:textId="77777777" w:rsidR="0021584C" w:rsidRPr="002D363B" w:rsidRDefault="0021584C" w:rsidP="00E978C9">
            <w:pPr>
              <w:suppressAutoHyphens/>
              <w:autoSpaceDN w:val="0"/>
              <w:spacing w:after="0" w:line="240" w:lineRule="auto"/>
              <w:ind w:left="44"/>
              <w:textAlignment w:val="baseline"/>
              <w:rPr>
                <w:rFonts w:ascii="Times New Roman" w:eastAsia="Calibri" w:hAnsi="Times New Roman" w:cs="Times New Roman"/>
                <w:lang w:eastAsia="lv-LV" w:bidi="ar-SA"/>
              </w:rPr>
            </w:pPr>
            <w:r w:rsidRPr="002D363B">
              <w:rPr>
                <w:rFonts w:ascii="Times New Roman" w:eastAsia="Calibri" w:hAnsi="Times New Roman" w:cs="Times New Roman"/>
                <w:lang w:eastAsia="lv-LV" w:bidi="ar-SA"/>
              </w:rPr>
              <w:t>finansējums</w:t>
            </w:r>
          </w:p>
          <w:p w14:paraId="4EE5E1D0" w14:textId="77777777" w:rsidR="0021584C" w:rsidRPr="002D363B" w:rsidRDefault="0021584C" w:rsidP="00E978C9">
            <w:pPr>
              <w:suppressAutoHyphens/>
              <w:autoSpaceDN w:val="0"/>
              <w:spacing w:after="0" w:line="240" w:lineRule="auto"/>
              <w:ind w:left="44"/>
              <w:textAlignment w:val="baseline"/>
              <w:rPr>
                <w:rFonts w:ascii="Times New Roman" w:eastAsia="Calibri" w:hAnsi="Times New Roman" w:cs="Times New Roman"/>
                <w:lang w:eastAsia="lv-LV" w:bidi="ar-SA"/>
              </w:rPr>
            </w:pPr>
            <w:r w:rsidRPr="002D363B">
              <w:rPr>
                <w:rFonts w:ascii="Times New Roman" w:eastAsia="Calibri" w:hAnsi="Times New Roman" w:cs="Times New Roman"/>
                <w:lang w:eastAsia="lv-LV" w:bidi="ar-SA"/>
              </w:rPr>
              <w:t>2015.-</w:t>
            </w:r>
            <w:proofErr w:type="gramStart"/>
            <w:r w:rsidRPr="002D363B">
              <w:rPr>
                <w:rFonts w:ascii="Times New Roman" w:eastAsia="Calibri" w:hAnsi="Times New Roman" w:cs="Times New Roman"/>
                <w:lang w:eastAsia="lv-LV" w:bidi="ar-SA"/>
              </w:rPr>
              <w:t>2017.gadā</w:t>
            </w:r>
            <w:proofErr w:type="gramEnd"/>
          </w:p>
          <w:p w14:paraId="6414C579" w14:textId="77777777" w:rsidR="0021584C" w:rsidRPr="002D363B" w:rsidRDefault="0021584C" w:rsidP="00014D5E">
            <w:pPr>
              <w:suppressAutoHyphens/>
              <w:autoSpaceDN w:val="0"/>
              <w:spacing w:after="0" w:line="240" w:lineRule="auto"/>
              <w:textAlignment w:val="baseline"/>
              <w:rPr>
                <w:rFonts w:ascii="Times New Roman" w:eastAsia="Calibri" w:hAnsi="Times New Roman" w:cs="Times New Roman"/>
                <w:lang w:eastAsia="lv-LV" w:bidi="ar-SA"/>
              </w:rPr>
            </w:pPr>
            <w:r w:rsidRPr="002D363B">
              <w:rPr>
                <w:rFonts w:ascii="Times New Roman" w:eastAsia="Calibri" w:hAnsi="Times New Roman" w:cs="Times New Roman"/>
                <w:lang w:eastAsia="lv-LV" w:bidi="ar-SA"/>
              </w:rPr>
              <w:t>1 200 000 EUR/ gadā</w:t>
            </w:r>
          </w:p>
          <w:p w14:paraId="0BE895CA" w14:textId="77777777" w:rsidR="0021584C" w:rsidRPr="002D363B" w:rsidRDefault="0021584C" w:rsidP="00014D5E">
            <w:pPr>
              <w:spacing w:after="0" w:line="240" w:lineRule="auto"/>
              <w:rPr>
                <w:rFonts w:ascii="Times New Roman" w:hAnsi="Times New Roman"/>
                <w:lang w:eastAsia="lv-LV"/>
              </w:rPr>
            </w:pPr>
          </w:p>
        </w:tc>
      </w:tr>
      <w:tr w:rsidR="0021584C" w:rsidRPr="002D363B" w14:paraId="39ADE2A9" w14:textId="77777777" w:rsidTr="00831CAA">
        <w:trPr>
          <w:trHeight w:val="60"/>
        </w:trPr>
        <w:tc>
          <w:tcPr>
            <w:tcW w:w="88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89357EE" w14:textId="77777777" w:rsidR="0021584C" w:rsidRPr="002D363B" w:rsidRDefault="0021584C" w:rsidP="003A42A1">
            <w:pPr>
              <w:spacing w:before="100" w:after="0" w:line="240" w:lineRule="auto"/>
              <w:rPr>
                <w:rFonts w:ascii="Times New Roman" w:hAnsi="Times New Roman"/>
                <w:bCs/>
                <w:lang w:eastAsia="lv-LV"/>
              </w:rPr>
            </w:pPr>
            <w:r>
              <w:rPr>
                <w:rFonts w:ascii="Times New Roman" w:hAnsi="Times New Roman"/>
                <w:bCs/>
                <w:lang w:eastAsia="lv-LV"/>
              </w:rPr>
              <w:t>3.3.</w:t>
            </w:r>
            <w:r w:rsidR="00D70462">
              <w:rPr>
                <w:rFonts w:ascii="Times New Roman" w:hAnsi="Times New Roman"/>
                <w:bCs/>
                <w:lang w:eastAsia="lv-LV"/>
              </w:rPr>
              <w:t>7</w:t>
            </w:r>
            <w:r w:rsidRPr="002D363B">
              <w:rPr>
                <w:rFonts w:ascii="Times New Roman" w:hAnsi="Times New Roman"/>
                <w:bCs/>
                <w:lang w:eastAsia="lv-LV"/>
              </w:rPr>
              <w:t>.</w:t>
            </w:r>
            <w:r w:rsidR="00D70462">
              <w:rPr>
                <w:rFonts w:ascii="Times New Roman" w:hAnsi="Times New Roman"/>
                <w:bCs/>
                <w:lang w:eastAsia="lv-LV"/>
              </w:rPr>
              <w:t>2.</w:t>
            </w:r>
          </w:p>
          <w:p w14:paraId="67A0F3FD" w14:textId="77777777" w:rsidR="0021584C" w:rsidRPr="002D363B" w:rsidRDefault="0021584C" w:rsidP="003A42A1">
            <w:pPr>
              <w:spacing w:before="100" w:after="0" w:line="240" w:lineRule="auto"/>
              <w:rPr>
                <w:rFonts w:ascii="Times New Roman" w:hAnsi="Times New Roman"/>
                <w:bCs/>
                <w:lang w:eastAsia="lv-LV"/>
              </w:rPr>
            </w:pPr>
          </w:p>
        </w:tc>
        <w:tc>
          <w:tcPr>
            <w:tcW w:w="4288"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4BD2966" w14:textId="77777777" w:rsidR="0021584C" w:rsidRPr="006F3141" w:rsidRDefault="0021584C" w:rsidP="006F3141">
            <w:pPr>
              <w:spacing w:after="0" w:line="240" w:lineRule="auto"/>
              <w:jc w:val="both"/>
              <w:rPr>
                <w:rFonts w:ascii="Times New Roman" w:hAnsi="Times New Roman"/>
              </w:rPr>
            </w:pPr>
            <w:r w:rsidRPr="006F3141">
              <w:rPr>
                <w:rFonts w:ascii="Times New Roman" w:hAnsi="Times New Roman"/>
              </w:rPr>
              <w:t>Nodrošināt TV kanāla diasporai apraidi caur satelītu un internetā.</w:t>
            </w:r>
          </w:p>
          <w:p w14:paraId="07E9E488" w14:textId="77777777" w:rsidR="0021584C" w:rsidRPr="002D363B" w:rsidRDefault="0021584C" w:rsidP="00331934">
            <w:pPr>
              <w:pStyle w:val="xmsonormal"/>
              <w:jc w:val="both"/>
              <w:rPr>
                <w:rFonts w:ascii="Tahoma" w:hAnsi="Tahoma" w:cs="Tahoma"/>
                <w:sz w:val="12"/>
                <w:szCs w:val="12"/>
              </w:rPr>
            </w:pPr>
            <w:r w:rsidRPr="002D363B">
              <w:rPr>
                <w:sz w:val="12"/>
                <w:szCs w:val="12"/>
              </w:rPr>
              <w:t> </w:t>
            </w:r>
          </w:p>
          <w:p w14:paraId="32F0EAE8" w14:textId="77777777" w:rsidR="0021584C" w:rsidRPr="002D363B" w:rsidRDefault="0021584C" w:rsidP="003A42A1">
            <w:pPr>
              <w:spacing w:after="0" w:line="240" w:lineRule="auto"/>
              <w:jc w:val="both"/>
              <w:rPr>
                <w:rFonts w:ascii="Times New Roman" w:hAnsi="Times New Roman"/>
                <w:bCs/>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F709448" w14:textId="77777777" w:rsidR="0021584C" w:rsidRPr="002D363B" w:rsidRDefault="0021584C" w:rsidP="003A42A1">
            <w:pPr>
              <w:spacing w:after="0" w:line="240" w:lineRule="auto"/>
              <w:jc w:val="center"/>
              <w:rPr>
                <w:rFonts w:ascii="Times New Roman" w:hAnsi="Times New Roman"/>
                <w:lang w:eastAsia="lv-LV"/>
              </w:rPr>
            </w:pPr>
            <w:r w:rsidRPr="002D363B">
              <w:rPr>
                <w:rFonts w:ascii="Times New Roman" w:hAnsi="Times New Roman"/>
                <w:lang w:eastAsia="lv-LV"/>
              </w:rPr>
              <w:t>31.12.2015</w:t>
            </w:r>
          </w:p>
          <w:p w14:paraId="7CF56B5D" w14:textId="77777777" w:rsidR="0021584C" w:rsidRPr="002D363B" w:rsidRDefault="0021584C" w:rsidP="003A42A1">
            <w:pPr>
              <w:spacing w:after="0" w:line="240" w:lineRule="auto"/>
              <w:jc w:val="center"/>
              <w:rPr>
                <w:rFonts w:ascii="Times New Roman" w:hAnsi="Times New Roman"/>
                <w:lang w:eastAsia="lv-LV"/>
              </w:rPr>
            </w:pPr>
            <w:r w:rsidRPr="002D363B">
              <w:rPr>
                <w:rFonts w:ascii="Times New Roman" w:hAnsi="Times New Roman"/>
                <w:lang w:eastAsia="lv-LV"/>
              </w:rPr>
              <w:t>31.12.2016</w:t>
            </w:r>
          </w:p>
          <w:p w14:paraId="6E24CD7D" w14:textId="77777777" w:rsidR="0021584C" w:rsidRPr="002D363B" w:rsidRDefault="0021584C" w:rsidP="003A42A1">
            <w:pPr>
              <w:spacing w:after="0" w:line="240" w:lineRule="auto"/>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4EC143F" w14:textId="77777777" w:rsidR="0021584C" w:rsidRPr="002D363B" w:rsidRDefault="0021584C" w:rsidP="003A42A1">
            <w:pPr>
              <w:spacing w:after="0" w:line="240" w:lineRule="auto"/>
              <w:rPr>
                <w:rFonts w:ascii="Times New Roman" w:hAnsi="Times New Roman"/>
                <w:lang w:eastAsia="lv-LV"/>
              </w:rPr>
            </w:pPr>
            <w:r w:rsidRPr="002D363B">
              <w:rPr>
                <w:rFonts w:ascii="Times New Roman" w:hAnsi="Times New Roman"/>
                <w:lang w:eastAsia="lv-LV"/>
              </w:rPr>
              <w:t xml:space="preserve">NEPLP, LTV </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FD174A7" w14:textId="77777777" w:rsidR="0021584C" w:rsidRPr="002D363B" w:rsidRDefault="0021584C"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Uz diasporu vērsta TV kanāla apraides nodrošināšana (Eiropa, ASV). </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174F43F" w14:textId="77777777" w:rsidR="0021584C" w:rsidRPr="002D363B" w:rsidRDefault="0021584C" w:rsidP="003A42A1">
            <w:pPr>
              <w:spacing w:after="0" w:line="240" w:lineRule="auto"/>
              <w:ind w:left="44"/>
              <w:rPr>
                <w:rFonts w:ascii="Times New Roman" w:hAnsi="Times New Roman"/>
                <w:lang w:eastAsia="lv-LV"/>
              </w:rPr>
            </w:pPr>
            <w:r w:rsidRPr="002D363B">
              <w:rPr>
                <w:rFonts w:ascii="Times New Roman" w:hAnsi="Times New Roman"/>
                <w:lang w:eastAsia="lv-LV"/>
              </w:rPr>
              <w:t xml:space="preserve">Nepieciešams </w:t>
            </w:r>
          </w:p>
          <w:p w14:paraId="5ECAFCF6" w14:textId="77777777" w:rsidR="0021584C" w:rsidRPr="002D363B" w:rsidRDefault="0021584C" w:rsidP="003A42A1">
            <w:pPr>
              <w:spacing w:after="0" w:line="240" w:lineRule="auto"/>
              <w:ind w:left="44"/>
              <w:rPr>
                <w:rFonts w:ascii="Times New Roman" w:hAnsi="Times New Roman"/>
                <w:lang w:eastAsia="lv-LV"/>
              </w:rPr>
            </w:pPr>
            <w:r w:rsidRPr="002D363B">
              <w:rPr>
                <w:rFonts w:ascii="Times New Roman" w:hAnsi="Times New Roman"/>
                <w:lang w:eastAsia="lv-LV"/>
              </w:rPr>
              <w:t>papildus finansējums</w:t>
            </w:r>
          </w:p>
          <w:p w14:paraId="2C574EAC" w14:textId="77777777" w:rsidR="0021584C" w:rsidRPr="002D363B" w:rsidRDefault="0021584C" w:rsidP="003A42A1">
            <w:pPr>
              <w:spacing w:after="0" w:line="240" w:lineRule="auto"/>
              <w:ind w:left="44"/>
              <w:rPr>
                <w:rFonts w:ascii="Times New Roman" w:hAnsi="Times New Roman"/>
                <w:lang w:eastAsia="lv-LV"/>
              </w:rPr>
            </w:pPr>
            <w:r w:rsidRPr="002D363B">
              <w:rPr>
                <w:rFonts w:ascii="Times New Roman" w:hAnsi="Times New Roman"/>
                <w:lang w:eastAsia="lv-LV"/>
              </w:rPr>
              <w:t>2015.-</w:t>
            </w:r>
            <w:proofErr w:type="gramStart"/>
            <w:r w:rsidRPr="002D363B">
              <w:rPr>
                <w:rFonts w:ascii="Times New Roman" w:hAnsi="Times New Roman"/>
                <w:lang w:eastAsia="lv-LV"/>
              </w:rPr>
              <w:t>2017.gadam</w:t>
            </w:r>
            <w:proofErr w:type="gramEnd"/>
          </w:p>
          <w:p w14:paraId="2C71E624" w14:textId="77777777" w:rsidR="0021584C" w:rsidRPr="002D363B" w:rsidRDefault="0021584C" w:rsidP="003A42A1">
            <w:pPr>
              <w:spacing w:after="0" w:line="240" w:lineRule="auto"/>
              <w:ind w:left="44"/>
              <w:rPr>
                <w:rFonts w:ascii="Times New Roman" w:hAnsi="Times New Roman"/>
                <w:lang w:eastAsia="lv-LV"/>
              </w:rPr>
            </w:pPr>
            <w:r w:rsidRPr="002D363B">
              <w:rPr>
                <w:rFonts w:ascii="Times New Roman" w:hAnsi="Times New Roman"/>
                <w:lang w:eastAsia="lv-LV"/>
              </w:rPr>
              <w:t xml:space="preserve">300 000 EUR gadā </w:t>
            </w:r>
          </w:p>
          <w:p w14:paraId="2896BBC3" w14:textId="77777777" w:rsidR="0021584C" w:rsidRPr="002D363B" w:rsidRDefault="0021584C" w:rsidP="00035664">
            <w:pPr>
              <w:spacing w:after="0" w:line="240" w:lineRule="auto"/>
              <w:ind w:left="44"/>
              <w:rPr>
                <w:rFonts w:ascii="Times New Roman" w:hAnsi="Times New Roman"/>
                <w:lang w:eastAsia="lv-LV"/>
              </w:rPr>
            </w:pPr>
          </w:p>
        </w:tc>
      </w:tr>
      <w:tr w:rsidR="0021584C" w:rsidRPr="002D363B" w14:paraId="67A415C1"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EDD376C" w14:textId="77777777" w:rsidR="0021584C" w:rsidRPr="002D363B" w:rsidRDefault="0021584C" w:rsidP="003A42A1">
            <w:pPr>
              <w:spacing w:before="120" w:after="120" w:line="60" w:lineRule="atLeast"/>
              <w:ind w:left="720"/>
              <w:jc w:val="both"/>
              <w:rPr>
                <w:rFonts w:ascii="Times New Roman" w:hAnsi="Times New Roman"/>
                <w:b/>
              </w:rPr>
            </w:pPr>
            <w:r w:rsidRPr="002D363B">
              <w:rPr>
                <w:rFonts w:ascii="Times New Roman" w:hAnsi="Times New Roman"/>
                <w:b/>
              </w:rPr>
              <w:t xml:space="preserve">3.4. Izpratnes veicināšana Latvijā un ārzemēs par diasporu kā resursu, kā arī migrācijas un diasporas procesu pētniecība </w:t>
            </w:r>
          </w:p>
        </w:tc>
      </w:tr>
      <w:tr w:rsidR="0021584C" w:rsidRPr="002D363B" w14:paraId="4C9C0D1A"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CE3800E" w14:textId="77777777" w:rsidR="0021584C" w:rsidRPr="002D363B" w:rsidRDefault="0021584C" w:rsidP="003A42A1">
            <w:pPr>
              <w:spacing w:before="100" w:after="0" w:line="240" w:lineRule="auto"/>
              <w:rPr>
                <w:rFonts w:ascii="Times New Roman" w:hAnsi="Times New Roman"/>
                <w:bCs/>
                <w:lang w:eastAsia="lv-LV"/>
              </w:rPr>
            </w:pPr>
            <w:r w:rsidRPr="002D363B">
              <w:rPr>
                <w:rFonts w:ascii="Times New Roman" w:hAnsi="Times New Roman"/>
                <w:bCs/>
                <w:lang w:eastAsia="lv-LV"/>
              </w:rPr>
              <w:t>3.4.1.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EB464FD" w14:textId="77777777" w:rsidR="0021584C" w:rsidRPr="002D363B" w:rsidRDefault="0021584C" w:rsidP="003A42A1">
            <w:pPr>
              <w:spacing w:after="0" w:line="240" w:lineRule="auto"/>
              <w:jc w:val="both"/>
              <w:rPr>
                <w:rFonts w:ascii="Times New Roman" w:hAnsi="Times New Roman"/>
                <w:szCs w:val="20"/>
              </w:rPr>
            </w:pPr>
            <w:r>
              <w:rPr>
                <w:rFonts w:ascii="Times New Roman" w:hAnsi="Times New Roman"/>
                <w:szCs w:val="20"/>
              </w:rPr>
              <w:t xml:space="preserve">Ar pētījumu palīdzību apzināt un </w:t>
            </w:r>
            <w:proofErr w:type="spellStart"/>
            <w:r>
              <w:rPr>
                <w:rFonts w:ascii="Times New Roman" w:hAnsi="Times New Roman"/>
                <w:szCs w:val="20"/>
              </w:rPr>
              <w:t>monitorēt</w:t>
            </w:r>
            <w:proofErr w:type="spellEnd"/>
            <w:r>
              <w:rPr>
                <w:rFonts w:ascii="Times New Roman" w:hAnsi="Times New Roman"/>
                <w:szCs w:val="20"/>
              </w:rPr>
              <w:t xml:space="preserve"> </w:t>
            </w:r>
            <w:r w:rsidRPr="002D363B">
              <w:rPr>
                <w:rFonts w:ascii="Times New Roman" w:hAnsi="Times New Roman"/>
                <w:szCs w:val="20"/>
              </w:rPr>
              <w:t>ārzemēs dzīvojošo latviešu sociālo situāciju, saiknes uzturēšanu ar Latviju un latviskās identitātes saglabāšanu.</w:t>
            </w:r>
          </w:p>
          <w:p w14:paraId="499317D3" w14:textId="77777777" w:rsidR="0021584C" w:rsidRPr="002D363B" w:rsidRDefault="0021584C" w:rsidP="003A42A1">
            <w:pPr>
              <w:spacing w:after="0" w:line="240" w:lineRule="auto"/>
              <w:jc w:val="both"/>
              <w:rPr>
                <w:rFonts w:ascii="Times New Roman" w:hAnsi="Times New Roman"/>
                <w:szCs w:val="20"/>
              </w:rPr>
            </w:pPr>
          </w:p>
          <w:p w14:paraId="2B05D24B" w14:textId="77777777" w:rsidR="0021584C" w:rsidRPr="002D363B" w:rsidRDefault="0021584C" w:rsidP="003A42A1">
            <w:pPr>
              <w:spacing w:after="0" w:line="240" w:lineRule="auto"/>
              <w:jc w:val="both"/>
              <w:rPr>
                <w:rFonts w:ascii="Times New Roman" w:hAnsi="Times New Roman"/>
                <w:szCs w:val="20"/>
              </w:rPr>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9615C84" w14:textId="77777777" w:rsidR="0021584C" w:rsidRPr="002D363B" w:rsidRDefault="0021584C" w:rsidP="003A42A1">
            <w:pPr>
              <w:spacing w:after="0" w:line="240" w:lineRule="auto"/>
              <w:ind w:left="153" w:hanging="142"/>
              <w:jc w:val="center"/>
            </w:pPr>
            <w:r w:rsidRPr="002D363B">
              <w:rPr>
                <w:rFonts w:ascii="Times New Roman" w:hAnsi="Times New Roman"/>
              </w:rPr>
              <w:t>31.12.2015</w:t>
            </w:r>
          </w:p>
          <w:p w14:paraId="4727028E" w14:textId="77777777" w:rsidR="0021584C" w:rsidRPr="002D363B" w:rsidRDefault="0021584C" w:rsidP="003A42A1">
            <w:pPr>
              <w:spacing w:after="0" w:line="240" w:lineRule="auto"/>
              <w:jc w:val="center"/>
              <w:rPr>
                <w:rFonts w:ascii="Times New Roman" w:hAnsi="Times New Roman"/>
              </w:rPr>
            </w:pPr>
            <w:r w:rsidRPr="002D363B">
              <w:rPr>
                <w:rFonts w:ascii="Times New Roman" w:hAnsi="Times New Roman"/>
              </w:rPr>
              <w:t>31.12.2016</w:t>
            </w:r>
          </w:p>
          <w:p w14:paraId="3E99C9D1" w14:textId="77777777" w:rsidR="0021584C" w:rsidRPr="002D363B" w:rsidRDefault="0021584C" w:rsidP="003A42A1">
            <w:pPr>
              <w:spacing w:after="0" w:line="240" w:lineRule="auto"/>
              <w:jc w:val="center"/>
            </w:pPr>
            <w:r w:rsidRPr="002D363B">
              <w:rPr>
                <w:rFonts w:ascii="Times New Roman" w:hAnsi="Times New Roman"/>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CE034AA" w14:textId="77777777" w:rsidR="0021584C" w:rsidRPr="002D363B" w:rsidRDefault="0021584C" w:rsidP="003A42A1">
            <w:pPr>
              <w:spacing w:after="0" w:line="240" w:lineRule="auto"/>
              <w:jc w:val="center"/>
              <w:rPr>
                <w:rFonts w:ascii="Times New Roman" w:hAnsi="Times New Roman"/>
                <w:lang w:eastAsia="lv-LV"/>
              </w:rPr>
            </w:pPr>
            <w:r w:rsidRPr="002D363B">
              <w:rPr>
                <w:rFonts w:ascii="Times New Roman" w:hAnsi="Times New Roman"/>
                <w:lang w:eastAsia="lv-LV"/>
              </w:rPr>
              <w:t>ĀM, Latvijas Universitāte</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0511A27" w14:textId="77777777" w:rsidR="0021584C" w:rsidRPr="002D363B" w:rsidRDefault="0021584C" w:rsidP="003A42A1">
            <w:pPr>
              <w:spacing w:after="0" w:line="240" w:lineRule="auto"/>
              <w:jc w:val="both"/>
            </w:pPr>
            <w:r w:rsidRPr="002D363B">
              <w:rPr>
                <w:rFonts w:ascii="Times New Roman" w:hAnsi="Times New Roman"/>
                <w:shd w:val="clear" w:color="auto" w:fill="FFFFFF"/>
              </w:rPr>
              <w:t>Līdz 2015. gada augustam veikts</w:t>
            </w:r>
            <w:proofErr w:type="gramStart"/>
            <w:r w:rsidRPr="002D363B">
              <w:rPr>
                <w:rFonts w:ascii="Times New Roman" w:hAnsi="Times New Roman"/>
                <w:shd w:val="clear" w:color="auto" w:fill="FFFFFF"/>
              </w:rPr>
              <w:t xml:space="preserve">  </w:t>
            </w:r>
            <w:proofErr w:type="gramEnd"/>
            <w:r w:rsidRPr="002D363B">
              <w:rPr>
                <w:rFonts w:ascii="Times New Roman" w:hAnsi="Times New Roman"/>
                <w:shd w:val="clear" w:color="auto" w:fill="FFFFFF"/>
              </w:rPr>
              <w:t>11 pētnieku projekts „</w:t>
            </w:r>
            <w:r w:rsidRPr="002D363B">
              <w:rPr>
                <w:rFonts w:ascii="Times New Roman" w:hAnsi="Times New Roman"/>
                <w:bCs/>
                <w:shd w:val="clear" w:color="auto" w:fill="FFFFFF"/>
              </w:rPr>
              <w:t>Latvijas emigrantu kopienas: nacionālā identitāte, transnacionālās attiecības un diasporas politika”.</w:t>
            </w:r>
          </w:p>
          <w:p w14:paraId="32650D15" w14:textId="77777777" w:rsidR="0021584C" w:rsidRPr="002D363B" w:rsidRDefault="0021584C"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Apzināts diasporas sociālais </w:t>
            </w:r>
            <w:r w:rsidRPr="002D363B">
              <w:rPr>
                <w:rFonts w:ascii="Times New Roman" w:hAnsi="Times New Roman"/>
                <w:lang w:eastAsia="lv-LV"/>
              </w:rPr>
              <w:lastRenderedPageBreak/>
              <w:t>stāvoklis un saikne ar Latviju.</w:t>
            </w:r>
          </w:p>
          <w:p w14:paraId="69B399F8" w14:textId="77777777" w:rsidR="0021584C" w:rsidRPr="002D363B" w:rsidRDefault="0021584C" w:rsidP="003A42A1">
            <w:pPr>
              <w:spacing w:after="0" w:line="240" w:lineRule="auto"/>
              <w:jc w:val="both"/>
              <w:rPr>
                <w:rFonts w:ascii="Times New Roman" w:hAnsi="Times New Roman"/>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A26B9E7" w14:textId="77777777" w:rsidR="0021584C" w:rsidRPr="002D363B" w:rsidRDefault="0021584C" w:rsidP="003A42A1">
            <w:pPr>
              <w:spacing w:after="0" w:line="240" w:lineRule="auto"/>
              <w:rPr>
                <w:rFonts w:ascii="Times New Roman" w:hAnsi="Times New Roman"/>
                <w:shd w:val="clear" w:color="auto" w:fill="FFFFFF"/>
              </w:rPr>
            </w:pPr>
            <w:r w:rsidRPr="002D363B">
              <w:rPr>
                <w:rFonts w:ascii="Times New Roman" w:hAnsi="Times New Roman"/>
                <w:shd w:val="clear" w:color="auto" w:fill="FFFFFF"/>
              </w:rPr>
              <w:lastRenderedPageBreak/>
              <w:t>Eiropas Sociālā fonda aktivitātes „Cilvēkresursu piesaiste zinātnei”</w:t>
            </w:r>
          </w:p>
          <w:p w14:paraId="2AB6A198" w14:textId="77777777" w:rsidR="0021584C" w:rsidRPr="002D363B" w:rsidRDefault="0021584C" w:rsidP="003A42A1">
            <w:pPr>
              <w:spacing w:after="0" w:line="240" w:lineRule="auto"/>
              <w:rPr>
                <w:rFonts w:ascii="Times New Roman" w:hAnsi="Times New Roman"/>
                <w:shd w:val="clear" w:color="auto" w:fill="FFFFFF"/>
              </w:rPr>
            </w:pPr>
            <w:r w:rsidRPr="002D363B">
              <w:rPr>
                <w:rFonts w:ascii="Times New Roman" w:hAnsi="Times New Roman"/>
                <w:shd w:val="clear" w:color="auto" w:fill="FFFFFF"/>
              </w:rPr>
              <w:t>finansējums.</w:t>
            </w:r>
          </w:p>
          <w:p w14:paraId="3B62136B" w14:textId="77777777" w:rsidR="0021584C" w:rsidRPr="002D363B" w:rsidRDefault="0021584C" w:rsidP="003A42A1">
            <w:pPr>
              <w:spacing w:after="0" w:line="240" w:lineRule="auto"/>
              <w:rPr>
                <w:rFonts w:ascii="Times New Roman" w:hAnsi="Times New Roman"/>
                <w:shd w:val="clear" w:color="auto" w:fill="FFFFFF"/>
              </w:rPr>
            </w:pPr>
          </w:p>
          <w:p w14:paraId="3C8FC97C" w14:textId="77777777" w:rsidR="0021584C" w:rsidRPr="002D363B" w:rsidRDefault="0021584C" w:rsidP="00D14EA8">
            <w:pPr>
              <w:spacing w:after="0" w:line="240" w:lineRule="auto"/>
              <w:rPr>
                <w:rFonts w:ascii="Times New Roman" w:hAnsi="Times New Roman"/>
                <w:shd w:val="clear" w:color="auto" w:fill="FFFFFF"/>
              </w:rPr>
            </w:pPr>
            <w:r w:rsidRPr="002D363B">
              <w:rPr>
                <w:rFonts w:ascii="Times New Roman" w:hAnsi="Times New Roman"/>
                <w:shd w:val="clear" w:color="auto" w:fill="FFFFFF"/>
              </w:rPr>
              <w:lastRenderedPageBreak/>
              <w:t xml:space="preserve">Nepieciešams papildus finansējums 2016. un </w:t>
            </w:r>
            <w:proofErr w:type="gramStart"/>
            <w:r w:rsidRPr="002D363B">
              <w:rPr>
                <w:rFonts w:ascii="Times New Roman" w:hAnsi="Times New Roman"/>
                <w:shd w:val="clear" w:color="auto" w:fill="FFFFFF"/>
              </w:rPr>
              <w:t>2017.gadā</w:t>
            </w:r>
            <w:proofErr w:type="gramEnd"/>
          </w:p>
          <w:p w14:paraId="73317D2D" w14:textId="77777777" w:rsidR="0021584C" w:rsidRPr="002D363B" w:rsidRDefault="0021584C" w:rsidP="00D14EA8">
            <w:pPr>
              <w:spacing w:after="0" w:line="240" w:lineRule="auto"/>
            </w:pPr>
          </w:p>
        </w:tc>
      </w:tr>
      <w:tr w:rsidR="0021584C" w:rsidRPr="002D363B" w14:paraId="207E2FAC"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9AF6BB3" w14:textId="77777777" w:rsidR="0021584C" w:rsidRPr="002D363B" w:rsidRDefault="0021584C" w:rsidP="003A42A1">
            <w:pPr>
              <w:spacing w:before="100" w:after="0" w:line="240" w:lineRule="auto"/>
              <w:jc w:val="center"/>
              <w:rPr>
                <w:rFonts w:ascii="Times New Roman" w:hAnsi="Times New Roman"/>
                <w:bCs/>
                <w:lang w:eastAsia="lv-LV"/>
              </w:rPr>
            </w:pPr>
            <w:r w:rsidRPr="002D363B">
              <w:rPr>
                <w:rFonts w:ascii="Times New Roman" w:hAnsi="Times New Roman"/>
                <w:bCs/>
                <w:lang w:eastAsia="lv-LV"/>
              </w:rPr>
              <w:lastRenderedPageBreak/>
              <w:t>3.4.2.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9C36FEA" w14:textId="77777777" w:rsidR="0021584C" w:rsidRPr="002D363B" w:rsidRDefault="0021584C" w:rsidP="003A42A1">
            <w:pPr>
              <w:spacing w:before="100" w:after="0" w:line="240" w:lineRule="auto"/>
              <w:jc w:val="both"/>
              <w:rPr>
                <w:rFonts w:ascii="Times New Roman" w:hAnsi="Times New Roman"/>
              </w:rPr>
            </w:pPr>
            <w:r w:rsidRPr="002D363B">
              <w:rPr>
                <w:rFonts w:ascii="Times New Roman" w:hAnsi="Times New Roman"/>
              </w:rPr>
              <w:t xml:space="preserve">Izveidot Diasporas un migrācijas studiju centru </w:t>
            </w:r>
            <w:r>
              <w:rPr>
                <w:rFonts w:ascii="Times New Roman" w:hAnsi="Times New Roman"/>
              </w:rPr>
              <w:t xml:space="preserve">2015. gadā </w:t>
            </w:r>
            <w:r w:rsidRPr="002D363B">
              <w:rPr>
                <w:rFonts w:ascii="Times New Roman" w:hAnsi="Times New Roman"/>
              </w:rPr>
              <w:t>un sekmēt tā darbību.</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9A9658F" w14:textId="77777777" w:rsidR="0021584C" w:rsidRPr="002D363B" w:rsidRDefault="0021584C" w:rsidP="003A42A1">
            <w:pPr>
              <w:tabs>
                <w:tab w:val="left" w:pos="153"/>
                <w:tab w:val="left" w:pos="286"/>
              </w:tabs>
              <w:spacing w:after="0" w:line="240" w:lineRule="auto"/>
              <w:ind w:left="153" w:hanging="142"/>
              <w:jc w:val="center"/>
              <w:rPr>
                <w:rFonts w:ascii="Times New Roman" w:hAnsi="Times New Roman"/>
                <w:lang w:eastAsia="lv-LV"/>
              </w:rPr>
            </w:pPr>
            <w:r w:rsidRPr="002D363B">
              <w:rPr>
                <w:rFonts w:ascii="Times New Roman" w:hAnsi="Times New Roman"/>
                <w:lang w:eastAsia="lv-LV"/>
              </w:rPr>
              <w:t>31.12.2015</w:t>
            </w:r>
          </w:p>
          <w:p w14:paraId="52A9FB09" w14:textId="77777777" w:rsidR="0021584C" w:rsidRPr="002D363B" w:rsidRDefault="0021584C" w:rsidP="003A42A1">
            <w:pPr>
              <w:tabs>
                <w:tab w:val="left" w:pos="153"/>
                <w:tab w:val="left" w:pos="286"/>
              </w:tabs>
              <w:spacing w:after="0" w:line="240" w:lineRule="auto"/>
              <w:ind w:left="153" w:hanging="142"/>
              <w:jc w:val="center"/>
              <w:rPr>
                <w:rFonts w:ascii="Times New Roman" w:hAnsi="Times New Roman"/>
                <w:lang w:eastAsia="lv-LV"/>
              </w:rPr>
            </w:pPr>
            <w:r w:rsidRPr="002D363B">
              <w:rPr>
                <w:rFonts w:ascii="Times New Roman" w:hAnsi="Times New Roman"/>
                <w:lang w:eastAsia="lv-LV"/>
              </w:rPr>
              <w:t>31.12.2016</w:t>
            </w:r>
          </w:p>
          <w:p w14:paraId="5E106B2C" w14:textId="77777777" w:rsidR="0021584C" w:rsidRPr="002D363B" w:rsidRDefault="0021584C" w:rsidP="003A42A1">
            <w:pPr>
              <w:tabs>
                <w:tab w:val="left" w:pos="153"/>
                <w:tab w:val="left" w:pos="286"/>
              </w:tabs>
              <w:spacing w:after="0" w:line="240" w:lineRule="auto"/>
              <w:ind w:left="153" w:hanging="142"/>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6EC6E32" w14:textId="77777777" w:rsidR="0021584C" w:rsidRPr="002D363B" w:rsidRDefault="0021584C" w:rsidP="003A42A1">
            <w:pPr>
              <w:spacing w:after="0" w:line="240" w:lineRule="auto"/>
              <w:jc w:val="center"/>
              <w:rPr>
                <w:rFonts w:ascii="Times New Roman" w:hAnsi="Times New Roman"/>
                <w:lang w:eastAsia="lv-LV"/>
              </w:rPr>
            </w:pPr>
            <w:r w:rsidRPr="002D363B">
              <w:rPr>
                <w:rFonts w:ascii="Times New Roman" w:hAnsi="Times New Roman"/>
                <w:lang w:eastAsia="lv-LV"/>
              </w:rPr>
              <w:t>ĀM/Latvijas Universitāte</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74C4DA1" w14:textId="77777777" w:rsidR="0021584C" w:rsidRPr="002D363B" w:rsidRDefault="0021584C" w:rsidP="003A42A1">
            <w:pPr>
              <w:spacing w:after="0" w:line="240" w:lineRule="auto"/>
              <w:jc w:val="both"/>
              <w:rPr>
                <w:rFonts w:ascii="Times New Roman" w:hAnsi="Times New Roman"/>
                <w:lang w:eastAsia="lv-LV"/>
              </w:rPr>
            </w:pPr>
            <w:r w:rsidRPr="002D363B">
              <w:rPr>
                <w:rFonts w:ascii="Times New Roman" w:hAnsi="Times New Roman"/>
                <w:lang w:eastAsia="lv-LV"/>
              </w:rPr>
              <w:t xml:space="preserve">Izveidots centrs diasporas jautājumu un migrācijas procesu izpētei un analīzei. </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54AEEAF" w14:textId="77777777" w:rsidR="0021584C" w:rsidRPr="002D363B" w:rsidRDefault="0021584C" w:rsidP="003A42A1">
            <w:pPr>
              <w:spacing w:after="0" w:line="240" w:lineRule="auto"/>
              <w:rPr>
                <w:rFonts w:ascii="Times New Roman" w:hAnsi="Times New Roman"/>
                <w:lang w:eastAsia="lv-LV"/>
              </w:rPr>
            </w:pPr>
            <w:r w:rsidRPr="002D363B">
              <w:rPr>
                <w:rFonts w:ascii="Times New Roman" w:hAnsi="Times New Roman"/>
                <w:lang w:eastAsia="lv-LV"/>
              </w:rPr>
              <w:t xml:space="preserve">Valsts budžeta ietvaros </w:t>
            </w:r>
          </w:p>
          <w:p w14:paraId="16B37735" w14:textId="77777777" w:rsidR="0021584C" w:rsidRPr="002D363B" w:rsidRDefault="0021584C" w:rsidP="003A42A1">
            <w:pPr>
              <w:spacing w:after="0" w:line="240" w:lineRule="auto"/>
              <w:rPr>
                <w:rFonts w:ascii="Times New Roman" w:hAnsi="Times New Roman"/>
                <w:lang w:eastAsia="lv-LV"/>
              </w:rPr>
            </w:pPr>
          </w:p>
          <w:p w14:paraId="7DF0F89A" w14:textId="77777777" w:rsidR="0021584C" w:rsidRPr="002D363B" w:rsidRDefault="0021584C" w:rsidP="003A42A1">
            <w:pPr>
              <w:spacing w:after="0" w:line="240" w:lineRule="auto"/>
              <w:rPr>
                <w:rFonts w:ascii="Times New Roman" w:hAnsi="Times New Roman"/>
                <w:lang w:eastAsia="lv-LV"/>
              </w:rPr>
            </w:pPr>
          </w:p>
        </w:tc>
      </w:tr>
      <w:tr w:rsidR="0021584C" w:rsidRPr="002D363B" w14:paraId="6CCA754F"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3F7998D" w14:textId="77777777" w:rsidR="0021584C" w:rsidRPr="002D363B" w:rsidRDefault="0021584C" w:rsidP="003A42A1">
            <w:pPr>
              <w:spacing w:before="120" w:after="120" w:line="240" w:lineRule="auto"/>
              <w:ind w:firstLine="142"/>
            </w:pPr>
            <w:r w:rsidRPr="002D363B">
              <w:rPr>
                <w:rFonts w:ascii="Times New Roman" w:hAnsi="Times New Roman"/>
                <w:b/>
                <w:lang w:eastAsia="lv-LV"/>
              </w:rPr>
              <w:t>4.</w:t>
            </w:r>
            <w:r w:rsidRPr="002D363B">
              <w:rPr>
                <w:rFonts w:ascii="Times New Roman" w:hAnsi="Times New Roman"/>
                <w:b/>
                <w:bCs/>
                <w:lang w:eastAsia="lv-LV"/>
              </w:rPr>
              <w:t xml:space="preserve"> R</w:t>
            </w:r>
            <w:r w:rsidRPr="002D363B">
              <w:rPr>
                <w:rFonts w:ascii="Times New Roman" w:hAnsi="Times New Roman"/>
                <w:b/>
                <w:bCs/>
                <w:sz w:val="18"/>
                <w:lang w:eastAsia="lv-LV"/>
              </w:rPr>
              <w:t>ĪCĪBAS VIRZIENS</w:t>
            </w:r>
            <w:r w:rsidRPr="002D363B">
              <w:rPr>
                <w:rFonts w:ascii="Times New Roman" w:hAnsi="Times New Roman"/>
                <w:b/>
                <w:bCs/>
                <w:lang w:eastAsia="lv-LV"/>
              </w:rPr>
              <w:t xml:space="preserve">: </w:t>
            </w:r>
            <w:r w:rsidRPr="002D363B">
              <w:rPr>
                <w:rFonts w:ascii="Times New Roman" w:hAnsi="Times New Roman"/>
                <w:b/>
                <w:lang w:eastAsia="lv-LV"/>
              </w:rPr>
              <w:t xml:space="preserve">Atbalsts tiem, kuri vēlas atgriezties Latvijā </w:t>
            </w:r>
          </w:p>
        </w:tc>
      </w:tr>
      <w:tr w:rsidR="0021584C" w:rsidRPr="002D363B" w14:paraId="50F9CE8B"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E0355A8" w14:textId="77777777" w:rsidR="0021584C" w:rsidRPr="002D363B" w:rsidRDefault="0021584C" w:rsidP="003A42A1">
            <w:pPr>
              <w:spacing w:before="120" w:after="120" w:line="240" w:lineRule="auto"/>
              <w:jc w:val="both"/>
            </w:pPr>
            <w:r w:rsidRPr="002D363B">
              <w:rPr>
                <w:rFonts w:ascii="Times New Roman" w:hAnsi="Times New Roman"/>
                <w:bCs/>
                <w:i/>
                <w:lang w:eastAsia="lv-LV"/>
              </w:rPr>
              <w:t xml:space="preserve">Veicināt diasporas pārstāvju atgriešanos Latvijā, nodrošinot Latvijas valsts institūciju un pašvaldību informācijas pieejamību un komunikāciju par atgriešanās iespējām. </w:t>
            </w:r>
          </w:p>
        </w:tc>
      </w:tr>
      <w:tr w:rsidR="0021584C" w:rsidRPr="002D363B" w14:paraId="2BA46EEC"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A759366" w14:textId="77777777" w:rsidR="0021584C" w:rsidRPr="002D363B" w:rsidRDefault="0021584C" w:rsidP="003A42A1">
            <w:pPr>
              <w:spacing w:before="120" w:after="120" w:line="240" w:lineRule="auto"/>
              <w:jc w:val="both"/>
            </w:pPr>
            <w:r w:rsidRPr="002D363B">
              <w:rPr>
                <w:rFonts w:ascii="Times New Roman" w:hAnsi="Times New Roman"/>
                <w:b/>
                <w:bCs/>
                <w:lang w:eastAsia="lv-LV"/>
              </w:rPr>
              <w:t xml:space="preserve">             4.1. Informācijas pieejamības nodrošināšana par </w:t>
            </w:r>
            <w:proofErr w:type="spellStart"/>
            <w:r w:rsidRPr="002D363B">
              <w:rPr>
                <w:rFonts w:ascii="Times New Roman" w:hAnsi="Times New Roman"/>
                <w:b/>
                <w:bCs/>
                <w:lang w:eastAsia="lv-LV"/>
              </w:rPr>
              <w:t>atpakaļmigrācijas</w:t>
            </w:r>
            <w:proofErr w:type="spellEnd"/>
            <w:r w:rsidRPr="002D363B">
              <w:rPr>
                <w:rFonts w:ascii="Times New Roman" w:hAnsi="Times New Roman"/>
                <w:b/>
                <w:bCs/>
                <w:lang w:eastAsia="lv-LV"/>
              </w:rPr>
              <w:t xml:space="preserve"> iespējām</w:t>
            </w:r>
          </w:p>
        </w:tc>
      </w:tr>
      <w:tr w:rsidR="0021584C" w:rsidRPr="002D363B" w14:paraId="1C0DCBC4"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E40166B" w14:textId="77777777" w:rsidR="0021584C" w:rsidRPr="002D363B" w:rsidRDefault="0021584C" w:rsidP="003A42A1">
            <w:pPr>
              <w:spacing w:before="100" w:after="0" w:line="240" w:lineRule="auto"/>
              <w:rPr>
                <w:rFonts w:ascii="Times New Roman" w:hAnsi="Times New Roman"/>
                <w:bCs/>
                <w:lang w:eastAsia="lv-LV"/>
              </w:rPr>
            </w:pPr>
            <w:r w:rsidRPr="002D363B">
              <w:rPr>
                <w:rFonts w:ascii="Times New Roman" w:hAnsi="Times New Roman"/>
                <w:bCs/>
                <w:lang w:eastAsia="lv-LV"/>
              </w:rPr>
              <w:t>4.1.1.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BA8FA09" w14:textId="77777777" w:rsidR="0021584C" w:rsidRPr="002D363B" w:rsidRDefault="0021584C" w:rsidP="003A42A1">
            <w:pPr>
              <w:spacing w:after="0" w:line="100" w:lineRule="atLeast"/>
              <w:jc w:val="both"/>
              <w:rPr>
                <w:rFonts w:ascii="Times New Roman" w:hAnsi="Times New Roman"/>
              </w:rPr>
            </w:pPr>
            <w:r w:rsidRPr="002D363B">
              <w:rPr>
                <w:rFonts w:ascii="Times New Roman" w:hAnsi="Times New Roman"/>
              </w:rPr>
              <w:t>Vienas pieturas principa nodrošināšana reemigrantiem, nosakot vienu institūciju, kas sniegtu koordinētu informāciju par valsts pārvaldes atbalstu Latvijas valstspiederīgajiem, kas vēlas atgriezties Latvijā.</w:t>
            </w:r>
          </w:p>
          <w:p w14:paraId="7C8D0C13" w14:textId="77777777" w:rsidR="0021584C" w:rsidRPr="002D363B" w:rsidRDefault="0021584C" w:rsidP="003A42A1">
            <w:pPr>
              <w:spacing w:after="0" w:line="100" w:lineRule="atLeast"/>
              <w:jc w:val="both"/>
              <w:rPr>
                <w:rFonts w:ascii="Times New Roman" w:hAnsi="Times New Roman"/>
              </w:rPr>
            </w:pPr>
            <w:r w:rsidRPr="002D363B">
              <w:rPr>
                <w:rFonts w:ascii="Times New Roman" w:hAnsi="Times New Roman"/>
                <w:i/>
              </w:rPr>
              <w:t>(Saskaņā ar Reemigrācijas atbalsta pasākumu plānu 2013.-</w:t>
            </w:r>
            <w:proofErr w:type="gramStart"/>
            <w:r w:rsidRPr="002D363B">
              <w:rPr>
                <w:rFonts w:ascii="Times New Roman" w:hAnsi="Times New Roman"/>
                <w:i/>
              </w:rPr>
              <w:t>2016.gadam</w:t>
            </w:r>
            <w:proofErr w:type="gramEnd"/>
            <w:r w:rsidRPr="002D363B">
              <w:rPr>
                <w:rFonts w:ascii="Times New Roman" w:hAnsi="Times New Roman"/>
                <w:i/>
              </w:rPr>
              <w:t>)</w:t>
            </w:r>
          </w:p>
          <w:p w14:paraId="4A1528D1" w14:textId="77777777" w:rsidR="0021584C" w:rsidRPr="002D363B" w:rsidRDefault="0021584C" w:rsidP="003A42A1">
            <w:pPr>
              <w:spacing w:after="0" w:line="100" w:lineRule="atLeast"/>
              <w:jc w:val="both"/>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8CBB3C4" w14:textId="77777777" w:rsidR="0021584C" w:rsidRPr="002D363B" w:rsidRDefault="0021584C" w:rsidP="003A42A1">
            <w:pPr>
              <w:pStyle w:val="Normal1"/>
              <w:spacing w:after="0" w:line="100" w:lineRule="atLeast"/>
              <w:jc w:val="center"/>
              <w:rPr>
                <w:rFonts w:ascii="Times New Roman" w:hAnsi="Times New Roman"/>
              </w:rPr>
            </w:pPr>
            <w:r w:rsidRPr="002D363B">
              <w:rPr>
                <w:rFonts w:ascii="Times New Roman" w:hAnsi="Times New Roman"/>
              </w:rPr>
              <w:t>31.12.2015</w:t>
            </w:r>
          </w:p>
          <w:p w14:paraId="29BC37E0" w14:textId="77777777" w:rsidR="0021584C" w:rsidRPr="002D363B" w:rsidRDefault="0021584C" w:rsidP="003A42A1">
            <w:pPr>
              <w:pStyle w:val="Normal1"/>
              <w:spacing w:after="0" w:line="100" w:lineRule="atLeast"/>
              <w:jc w:val="center"/>
              <w:rPr>
                <w:rFonts w:ascii="Times New Roman" w:hAnsi="Times New Roman"/>
              </w:rPr>
            </w:pPr>
            <w:r w:rsidRPr="002D363B">
              <w:rPr>
                <w:rFonts w:ascii="Times New Roman" w:hAnsi="Times New Roman"/>
              </w:rPr>
              <w:t>31.12.2016</w:t>
            </w:r>
          </w:p>
          <w:p w14:paraId="34B865C4" w14:textId="77777777" w:rsidR="0021584C" w:rsidRPr="002D363B" w:rsidRDefault="0021584C" w:rsidP="003A42A1">
            <w:pPr>
              <w:spacing w:after="0" w:line="240" w:lineRule="auto"/>
              <w:jc w:val="center"/>
            </w:pPr>
            <w:r w:rsidRPr="002D363B">
              <w:rPr>
                <w:rFonts w:ascii="Times New Roman" w:hAnsi="Times New Roman"/>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124DE6E" w14:textId="77777777" w:rsidR="0021584C" w:rsidRPr="002D363B" w:rsidRDefault="0021584C" w:rsidP="003A42A1">
            <w:pPr>
              <w:spacing w:after="0" w:line="100" w:lineRule="atLeast"/>
              <w:jc w:val="center"/>
            </w:pPr>
            <w:r w:rsidRPr="002D363B">
              <w:rPr>
                <w:rFonts w:ascii="Times New Roman" w:hAnsi="Times New Roman"/>
              </w:rPr>
              <w:t>SIF</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E75EDB7" w14:textId="77777777" w:rsidR="0021584C" w:rsidRPr="002D363B" w:rsidRDefault="0021584C" w:rsidP="003A42A1">
            <w:pPr>
              <w:spacing w:after="0" w:line="240" w:lineRule="auto"/>
              <w:jc w:val="both"/>
              <w:rPr>
                <w:rFonts w:ascii="Times New Roman" w:hAnsi="Times New Roman"/>
                <w:lang w:eastAsia="lv-LV"/>
              </w:rPr>
            </w:pPr>
            <w:r w:rsidRPr="002D363B">
              <w:rPr>
                <w:rFonts w:ascii="Times New Roman" w:hAnsi="Times New Roman"/>
                <w:lang w:eastAsia="lv-LV"/>
              </w:rPr>
              <w:t>1)Nodrošināt un uzlabot dažāda veida atbalsta pasākumu pieejamību Latvijas valstspiederīgajiem ar mērķi palīdzēt tiem atgriezties Latvijas sabiedrībā;</w:t>
            </w:r>
          </w:p>
          <w:p w14:paraId="2D2D5176" w14:textId="77777777" w:rsidR="0021584C" w:rsidRPr="002D363B" w:rsidRDefault="0021584C" w:rsidP="003A42A1">
            <w:pPr>
              <w:spacing w:after="0" w:line="240" w:lineRule="auto"/>
              <w:jc w:val="both"/>
              <w:rPr>
                <w:rFonts w:ascii="Times New Roman" w:hAnsi="Times New Roman"/>
                <w:lang w:eastAsia="lv-LV"/>
              </w:rPr>
            </w:pPr>
            <w:r w:rsidRPr="002D363B">
              <w:rPr>
                <w:rFonts w:ascii="Times New Roman" w:hAnsi="Times New Roman"/>
                <w:lang w:eastAsia="lv-LV"/>
              </w:rPr>
              <w:t>2)Apzināt, apkopot un analizēt problēmas, ar kurām saskaras cilvēki, atgriežoties Latvijā;</w:t>
            </w:r>
          </w:p>
          <w:p w14:paraId="3E9AD663" w14:textId="77777777" w:rsidR="0021584C" w:rsidRPr="002D363B" w:rsidRDefault="0021584C" w:rsidP="003A42A1">
            <w:pPr>
              <w:spacing w:after="0" w:line="240" w:lineRule="auto"/>
              <w:jc w:val="both"/>
              <w:rPr>
                <w:rFonts w:ascii="Times New Roman" w:hAnsi="Times New Roman"/>
                <w:lang w:eastAsia="lv-LV"/>
              </w:rPr>
            </w:pPr>
            <w:r w:rsidRPr="002D363B">
              <w:rPr>
                <w:rFonts w:ascii="Times New Roman" w:hAnsi="Times New Roman"/>
                <w:lang w:eastAsia="lv-LV"/>
              </w:rPr>
              <w:t>3)Nodrošināt klientiem aktuālās informācijas pieejamību internetā;</w:t>
            </w:r>
          </w:p>
          <w:p w14:paraId="551F687C" w14:textId="77777777" w:rsidR="0021584C" w:rsidRPr="002D363B" w:rsidRDefault="0021584C" w:rsidP="003A42A1">
            <w:pPr>
              <w:spacing w:after="0" w:line="240" w:lineRule="auto"/>
              <w:jc w:val="both"/>
              <w:rPr>
                <w:rFonts w:ascii="Times New Roman" w:hAnsi="Times New Roman"/>
                <w:lang w:eastAsia="lv-LV"/>
              </w:rPr>
            </w:pPr>
            <w:r w:rsidRPr="002D363B">
              <w:rPr>
                <w:rFonts w:ascii="Times New Roman" w:hAnsi="Times New Roman"/>
                <w:lang w:eastAsia="lv-LV"/>
              </w:rPr>
              <w:t>4)Nodrošināt informatīvu pasākumu organizēšanu.</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0F832B1" w14:textId="77777777" w:rsidR="0021584C" w:rsidRPr="002D363B" w:rsidRDefault="0021584C" w:rsidP="003A42A1">
            <w:pPr>
              <w:pStyle w:val="Normal1"/>
              <w:spacing w:after="0" w:line="100" w:lineRule="atLeast"/>
              <w:ind w:left="44"/>
              <w:rPr>
                <w:rFonts w:ascii="Times New Roman" w:hAnsi="Times New Roman"/>
              </w:rPr>
            </w:pPr>
            <w:r w:rsidRPr="002D363B">
              <w:rPr>
                <w:rFonts w:ascii="Times New Roman" w:hAnsi="Times New Roman"/>
              </w:rPr>
              <w:t xml:space="preserve">SIF nepieciešams </w:t>
            </w:r>
          </w:p>
          <w:p w14:paraId="3CBD7B61" w14:textId="77777777" w:rsidR="0021584C" w:rsidRPr="002D363B" w:rsidRDefault="0021584C" w:rsidP="003A42A1">
            <w:pPr>
              <w:pStyle w:val="Normal1"/>
              <w:spacing w:after="0" w:line="100" w:lineRule="atLeast"/>
              <w:ind w:left="44"/>
              <w:rPr>
                <w:rFonts w:ascii="Times New Roman" w:hAnsi="Times New Roman"/>
              </w:rPr>
            </w:pPr>
            <w:r w:rsidRPr="002D363B">
              <w:rPr>
                <w:rFonts w:ascii="Times New Roman" w:hAnsi="Times New Roman"/>
              </w:rPr>
              <w:t>papildus finansējums</w:t>
            </w:r>
          </w:p>
          <w:p w14:paraId="4C33123A" w14:textId="77777777" w:rsidR="0021584C" w:rsidRPr="002D363B" w:rsidRDefault="0021584C" w:rsidP="003A42A1">
            <w:pPr>
              <w:pStyle w:val="Normal1"/>
              <w:spacing w:after="0" w:line="100" w:lineRule="atLeast"/>
              <w:ind w:left="44"/>
              <w:rPr>
                <w:rFonts w:ascii="Times New Roman" w:hAnsi="Times New Roman"/>
              </w:rPr>
            </w:pPr>
            <w:r w:rsidRPr="002D363B">
              <w:rPr>
                <w:rFonts w:ascii="Times New Roman" w:hAnsi="Times New Roman"/>
              </w:rPr>
              <w:t>2015.-</w:t>
            </w:r>
            <w:proofErr w:type="gramStart"/>
            <w:r w:rsidRPr="002D363B">
              <w:rPr>
                <w:rFonts w:ascii="Times New Roman" w:hAnsi="Times New Roman"/>
              </w:rPr>
              <w:t>2017.gadam</w:t>
            </w:r>
            <w:proofErr w:type="gramEnd"/>
          </w:p>
          <w:p w14:paraId="5E4F1AAD" w14:textId="77777777" w:rsidR="0021584C" w:rsidRPr="002D363B" w:rsidRDefault="0021584C" w:rsidP="003A42A1">
            <w:pPr>
              <w:pStyle w:val="Normal1"/>
              <w:spacing w:after="0" w:line="100" w:lineRule="atLeast"/>
              <w:ind w:left="44"/>
              <w:rPr>
                <w:rFonts w:ascii="Times New Roman" w:hAnsi="Times New Roman"/>
              </w:rPr>
            </w:pPr>
            <w:r w:rsidRPr="002D363B">
              <w:rPr>
                <w:rFonts w:ascii="Times New Roman" w:hAnsi="Times New Roman"/>
              </w:rPr>
              <w:t>87 834 EUR/ gadā</w:t>
            </w:r>
          </w:p>
          <w:p w14:paraId="1BBF565C" w14:textId="77777777" w:rsidR="0021584C" w:rsidRPr="002D363B" w:rsidRDefault="0021584C" w:rsidP="003A42A1">
            <w:pPr>
              <w:pStyle w:val="Normal1"/>
              <w:spacing w:after="0" w:line="100" w:lineRule="atLeast"/>
              <w:ind w:left="44"/>
              <w:rPr>
                <w:rFonts w:ascii="Times New Roman" w:hAnsi="Times New Roman"/>
              </w:rPr>
            </w:pPr>
          </w:p>
          <w:p w14:paraId="1660D666" w14:textId="77777777" w:rsidR="0021584C" w:rsidRPr="002D363B" w:rsidRDefault="0021584C" w:rsidP="003A42A1">
            <w:pPr>
              <w:spacing w:after="0" w:line="240" w:lineRule="auto"/>
            </w:pPr>
          </w:p>
        </w:tc>
      </w:tr>
      <w:tr w:rsidR="0021584C" w:rsidRPr="002D363B" w14:paraId="1F92D3A6"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84EE755" w14:textId="77777777" w:rsidR="0021584C" w:rsidRPr="002D363B" w:rsidRDefault="0021584C" w:rsidP="003A42A1">
            <w:pPr>
              <w:spacing w:before="100" w:after="0" w:line="240" w:lineRule="auto"/>
              <w:jc w:val="center"/>
              <w:rPr>
                <w:rFonts w:ascii="Times New Roman" w:hAnsi="Times New Roman"/>
                <w:bCs/>
                <w:lang w:eastAsia="lv-LV"/>
              </w:rPr>
            </w:pPr>
            <w:r w:rsidRPr="002D363B">
              <w:rPr>
                <w:rFonts w:ascii="Times New Roman" w:hAnsi="Times New Roman"/>
                <w:bCs/>
                <w:lang w:eastAsia="lv-LV"/>
              </w:rPr>
              <w:t>4.1.2.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60D8C81" w14:textId="77777777" w:rsidR="0021584C" w:rsidRPr="002D363B" w:rsidRDefault="0021584C" w:rsidP="003A42A1">
            <w:pPr>
              <w:spacing w:after="0" w:line="100" w:lineRule="atLeast"/>
              <w:jc w:val="both"/>
            </w:pPr>
            <w:r w:rsidRPr="002D363B">
              <w:rPr>
                <w:rFonts w:ascii="Times New Roman" w:eastAsia="Times New Roman" w:hAnsi="Times New Roman"/>
                <w:bCs/>
                <w:lang w:eastAsia="lv-LV"/>
              </w:rPr>
              <w:t xml:space="preserve">Izvietot un aktualizēt vienotajā valsts un pašvaldību portālā </w:t>
            </w:r>
            <w:proofErr w:type="spellStart"/>
            <w:r w:rsidRPr="002D363B">
              <w:rPr>
                <w:rFonts w:ascii="Times New Roman" w:eastAsia="Times New Roman" w:hAnsi="Times New Roman"/>
                <w:bCs/>
                <w:lang w:eastAsia="lv-LV"/>
              </w:rPr>
              <w:t>www.latvija.lv</w:t>
            </w:r>
            <w:proofErr w:type="spellEnd"/>
            <w:r w:rsidRPr="002D363B">
              <w:rPr>
                <w:rFonts w:ascii="Times New Roman" w:eastAsia="Times New Roman" w:hAnsi="Times New Roman"/>
                <w:bCs/>
                <w:lang w:eastAsia="lv-LV"/>
              </w:rPr>
              <w:t xml:space="preserve"> un valsts iestāžu mājaslapās ārvalstīs dzīvojošajiem valstspiederīgajiem, kuri vēlas atgriezties, </w:t>
            </w:r>
            <w:r w:rsidRPr="002D363B">
              <w:rPr>
                <w:rFonts w:ascii="Times New Roman" w:eastAsia="Times New Roman" w:hAnsi="Times New Roman"/>
                <w:bCs/>
                <w:lang w:eastAsia="lv-LV"/>
              </w:rPr>
              <w:lastRenderedPageBreak/>
              <w:t>informāciju, kā arī nodrošināt informāciju par pieejamajiem e-pakalpojumiem.</w:t>
            </w:r>
          </w:p>
          <w:p w14:paraId="30D42EE5" w14:textId="77777777" w:rsidR="0021584C" w:rsidRPr="002D363B" w:rsidRDefault="0021584C" w:rsidP="003A42A1">
            <w:pPr>
              <w:spacing w:after="0" w:line="100" w:lineRule="atLeast"/>
              <w:jc w:val="both"/>
            </w:pPr>
            <w:r w:rsidRPr="002D363B">
              <w:rPr>
                <w:rFonts w:ascii="Times New Roman" w:hAnsi="Times New Roman"/>
                <w:i/>
              </w:rPr>
              <w:t>(Saskaņā ar Reemigrācijas atbalsta pasākumu plānu 2013.-</w:t>
            </w:r>
            <w:proofErr w:type="gramStart"/>
            <w:r w:rsidRPr="002D363B">
              <w:rPr>
                <w:rFonts w:ascii="Times New Roman" w:hAnsi="Times New Roman"/>
                <w:i/>
              </w:rPr>
              <w:t>2016.gadam</w:t>
            </w:r>
            <w:proofErr w:type="gramEnd"/>
            <w:r w:rsidRPr="002D363B">
              <w:rPr>
                <w:rFonts w:ascii="Times New Roman" w:hAnsi="Times New Roman"/>
                <w:i/>
              </w:rPr>
              <w:t>)</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717CE99" w14:textId="77777777" w:rsidR="0021584C" w:rsidRPr="002D363B" w:rsidRDefault="0021584C" w:rsidP="003A42A1">
            <w:r w:rsidRPr="002D363B">
              <w:rPr>
                <w:rFonts w:ascii="Times New Roman" w:hAnsi="Times New Roman"/>
                <w:lang w:eastAsia="lv-LV"/>
              </w:rPr>
              <w:lastRenderedPageBreak/>
              <w:t>Pastāvīgi</w:t>
            </w:r>
          </w:p>
          <w:p w14:paraId="475DA164" w14:textId="77777777" w:rsidR="0021584C" w:rsidRPr="002D363B" w:rsidRDefault="0021584C" w:rsidP="003A42A1">
            <w:pPr>
              <w:spacing w:after="0" w:line="240" w:lineRule="auto"/>
              <w:jc w:val="center"/>
              <w:rPr>
                <w:rFonts w:ascii="Times New Roman" w:hAnsi="Times New Roman"/>
                <w:lang w:eastAsia="lv-LV"/>
              </w:rPr>
            </w:pP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6E05630D" w14:textId="77777777" w:rsidR="0021584C" w:rsidRPr="002D363B" w:rsidRDefault="0021584C" w:rsidP="003A42A1">
            <w:pPr>
              <w:pStyle w:val="ListParagraph"/>
              <w:tabs>
                <w:tab w:val="left" w:pos="308"/>
              </w:tabs>
              <w:spacing w:after="0" w:line="240" w:lineRule="auto"/>
              <w:ind w:left="0"/>
              <w:rPr>
                <w:rFonts w:ascii="Times New Roman" w:eastAsia="Times New Roman" w:hAnsi="Times New Roman"/>
                <w:lang w:eastAsia="lv-LV"/>
              </w:rPr>
            </w:pPr>
            <w:r w:rsidRPr="002D363B">
              <w:rPr>
                <w:rFonts w:ascii="Times New Roman" w:eastAsia="Times New Roman" w:hAnsi="Times New Roman"/>
                <w:lang w:eastAsia="lv-LV"/>
              </w:rPr>
              <w:t xml:space="preserve">EM ĀM, KM, LM, IeM, IZM, </w:t>
            </w:r>
          </w:p>
          <w:p w14:paraId="5FB5CEE0" w14:textId="77777777" w:rsidR="0021584C" w:rsidRPr="002D363B" w:rsidRDefault="0021584C" w:rsidP="003A42A1">
            <w:pPr>
              <w:pStyle w:val="ListParagraph"/>
              <w:tabs>
                <w:tab w:val="left" w:pos="308"/>
              </w:tabs>
              <w:spacing w:after="0" w:line="240" w:lineRule="auto"/>
              <w:ind w:left="0"/>
            </w:pPr>
            <w:r w:rsidRPr="002D363B">
              <w:rPr>
                <w:rFonts w:ascii="Times New Roman" w:eastAsia="Times New Roman" w:hAnsi="Times New Roman"/>
                <w:lang w:eastAsia="lv-LV"/>
              </w:rPr>
              <w:t>VARAM</w:t>
            </w:r>
          </w:p>
          <w:p w14:paraId="5CCE499B" w14:textId="77777777" w:rsidR="0021584C" w:rsidRPr="002D363B" w:rsidRDefault="0021584C" w:rsidP="003A42A1">
            <w:pPr>
              <w:spacing w:after="0"/>
            </w:pPr>
          </w:p>
          <w:p w14:paraId="70EA9E2A" w14:textId="77777777" w:rsidR="0021584C" w:rsidRPr="002D363B" w:rsidRDefault="0021584C" w:rsidP="003A42A1">
            <w:pPr>
              <w:jc w:val="center"/>
            </w:pP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3C2AFCF" w14:textId="77777777" w:rsidR="0021584C" w:rsidRPr="002D363B" w:rsidRDefault="0021584C" w:rsidP="003A42A1">
            <w:pPr>
              <w:tabs>
                <w:tab w:val="left" w:pos="336"/>
              </w:tabs>
              <w:spacing w:after="0" w:line="240" w:lineRule="auto"/>
              <w:ind w:left="336"/>
            </w:pPr>
            <w:r w:rsidRPr="002D363B">
              <w:rPr>
                <w:rFonts w:ascii="Times New Roman" w:hAnsi="Times New Roman"/>
                <w:lang w:eastAsia="lv-LV"/>
              </w:rPr>
              <w:lastRenderedPageBreak/>
              <w:t xml:space="preserve">Regulāri aktualizēta informācija vienotajā valsts un pašvaldību portālā </w:t>
            </w:r>
            <w:hyperlink r:id="rId17" w:history="1">
              <w:r w:rsidRPr="002D363B">
                <w:rPr>
                  <w:rStyle w:val="Hyperlink"/>
                  <w:rFonts w:ascii="Times New Roman" w:hAnsi="Times New Roman" w:cs="Times New Roman"/>
                  <w:i/>
                  <w:u w:val="none"/>
                  <w:lang w:eastAsia="lv-LV"/>
                </w:rPr>
                <w:t>www.Latvija.lv</w:t>
              </w:r>
            </w:hyperlink>
            <w:proofErr w:type="gramStart"/>
            <w:r w:rsidRPr="002D363B">
              <w:rPr>
                <w:rFonts w:ascii="Times New Roman" w:hAnsi="Times New Roman"/>
                <w:lang w:eastAsia="lv-LV"/>
              </w:rPr>
              <w:t xml:space="preserve">  </w:t>
            </w:r>
            <w:proofErr w:type="gramEnd"/>
            <w:r w:rsidRPr="002D363B">
              <w:rPr>
                <w:rFonts w:ascii="Times New Roman" w:hAnsi="Times New Roman"/>
                <w:lang w:eastAsia="lv-LV"/>
              </w:rPr>
              <w:t>un valsts iestāžu mājaslapās.</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0EDF9076" w14:textId="77777777" w:rsidR="0021584C" w:rsidRPr="002D363B" w:rsidRDefault="0021584C" w:rsidP="003A42A1">
            <w:pPr>
              <w:spacing w:after="0" w:line="240" w:lineRule="auto"/>
              <w:rPr>
                <w:rFonts w:ascii="Times New Roman" w:hAnsi="Times New Roman"/>
                <w:lang w:eastAsia="lv-LV"/>
              </w:rPr>
            </w:pPr>
            <w:r w:rsidRPr="002D363B">
              <w:rPr>
                <w:rFonts w:ascii="Times New Roman" w:hAnsi="Times New Roman"/>
                <w:lang w:eastAsia="lv-LV"/>
              </w:rPr>
              <w:t>Valsts budžeta ietvaros</w:t>
            </w:r>
          </w:p>
          <w:p w14:paraId="31B5C6E0" w14:textId="77777777" w:rsidR="0021584C" w:rsidRPr="002D363B" w:rsidRDefault="0021584C" w:rsidP="003A42A1">
            <w:pPr>
              <w:spacing w:after="0" w:line="240" w:lineRule="auto"/>
              <w:rPr>
                <w:rFonts w:ascii="Times New Roman" w:hAnsi="Times New Roman"/>
                <w:lang w:eastAsia="lv-LV"/>
              </w:rPr>
            </w:pPr>
          </w:p>
          <w:p w14:paraId="259B4835" w14:textId="77777777" w:rsidR="0021584C" w:rsidRPr="002D363B" w:rsidRDefault="0021584C" w:rsidP="003A42A1">
            <w:pPr>
              <w:spacing w:after="0" w:line="240" w:lineRule="auto"/>
              <w:rPr>
                <w:rFonts w:ascii="Times New Roman" w:hAnsi="Times New Roman"/>
                <w:lang w:eastAsia="lv-LV"/>
              </w:rPr>
            </w:pPr>
          </w:p>
          <w:p w14:paraId="512DE202" w14:textId="77777777" w:rsidR="0021584C" w:rsidRPr="002D363B" w:rsidRDefault="0021584C" w:rsidP="003A42A1">
            <w:pPr>
              <w:spacing w:after="0" w:line="240" w:lineRule="auto"/>
              <w:rPr>
                <w:rFonts w:ascii="Times New Roman" w:hAnsi="Times New Roman"/>
                <w:lang w:eastAsia="lv-LV"/>
              </w:rPr>
            </w:pPr>
          </w:p>
          <w:p w14:paraId="68444EE0" w14:textId="77777777" w:rsidR="0021584C" w:rsidRPr="002D363B" w:rsidRDefault="0021584C" w:rsidP="003A42A1">
            <w:pPr>
              <w:spacing w:after="0" w:line="240" w:lineRule="auto"/>
              <w:rPr>
                <w:rFonts w:ascii="Times New Roman" w:hAnsi="Times New Roman"/>
                <w:lang w:eastAsia="lv-LV"/>
              </w:rPr>
            </w:pPr>
          </w:p>
        </w:tc>
      </w:tr>
      <w:tr w:rsidR="0021584C" w:rsidRPr="002D363B" w14:paraId="2B669D2A" w14:textId="77777777" w:rsidTr="00831CAA">
        <w:trPr>
          <w:trHeight w:val="60"/>
        </w:trPr>
        <w:tc>
          <w:tcPr>
            <w:tcW w:w="13941" w:type="dxa"/>
            <w:gridSpan w:val="8"/>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ECE4CD6" w14:textId="77777777" w:rsidR="0021584C" w:rsidRPr="002D363B" w:rsidRDefault="0021584C" w:rsidP="003A42A1">
            <w:pPr>
              <w:spacing w:before="120" w:after="120" w:line="60" w:lineRule="atLeast"/>
            </w:pPr>
            <w:r w:rsidRPr="002D363B">
              <w:lastRenderedPageBreak/>
              <w:t xml:space="preserve">             </w:t>
            </w:r>
            <w:r w:rsidRPr="002D363B">
              <w:rPr>
                <w:rFonts w:ascii="Times New Roman" w:hAnsi="Times New Roman"/>
                <w:b/>
              </w:rPr>
              <w:t>4.2. Bērnu/skolēnu integrācija izglītības sistēmā un sabiedrībā kopumā</w:t>
            </w:r>
          </w:p>
        </w:tc>
      </w:tr>
      <w:tr w:rsidR="0021584C" w:rsidRPr="002D363B" w14:paraId="26E12675"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AA80B8F" w14:textId="77777777" w:rsidR="0021584C" w:rsidRPr="002D363B" w:rsidRDefault="0021584C" w:rsidP="003A42A1">
            <w:pPr>
              <w:spacing w:before="100" w:after="0" w:line="60" w:lineRule="atLeast"/>
              <w:rPr>
                <w:rFonts w:ascii="Times New Roman" w:hAnsi="Times New Roman"/>
                <w:bCs/>
                <w:lang w:eastAsia="lv-LV"/>
              </w:rPr>
            </w:pPr>
            <w:r w:rsidRPr="002D363B">
              <w:rPr>
                <w:rFonts w:ascii="Times New Roman" w:hAnsi="Times New Roman"/>
                <w:bCs/>
                <w:lang w:eastAsia="lv-LV"/>
              </w:rPr>
              <w:t>4.2.1.</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3BD02260" w14:textId="77777777" w:rsidR="0021584C" w:rsidRPr="002D363B" w:rsidRDefault="0021584C" w:rsidP="003A42A1">
            <w:pPr>
              <w:spacing w:after="0" w:line="240" w:lineRule="auto"/>
              <w:jc w:val="both"/>
            </w:pPr>
            <w:r w:rsidRPr="002D363B">
              <w:rPr>
                <w:rFonts w:ascii="Times New Roman" w:hAnsi="Times New Roman"/>
              </w:rPr>
              <w:t xml:space="preserve">Veikt pētījumu par </w:t>
            </w:r>
            <w:proofErr w:type="spellStart"/>
            <w:r w:rsidRPr="002D363B">
              <w:rPr>
                <w:rFonts w:ascii="Times New Roman" w:hAnsi="Times New Roman"/>
                <w:lang w:eastAsia="lv-LV"/>
              </w:rPr>
              <w:t>reemigrējušo</w:t>
            </w:r>
            <w:proofErr w:type="spellEnd"/>
            <w:r w:rsidRPr="002D363B">
              <w:rPr>
                <w:rFonts w:ascii="Times New Roman" w:hAnsi="Times New Roman"/>
                <w:lang w:eastAsia="lv-LV"/>
              </w:rPr>
              <w:t xml:space="preserve"> skolēnu integrēšanās praksi Latvijas izglītības sistēmā.</w:t>
            </w:r>
          </w:p>
          <w:p w14:paraId="3AC383E8" w14:textId="77777777" w:rsidR="0021584C" w:rsidRPr="002D363B" w:rsidRDefault="0021584C" w:rsidP="003A42A1">
            <w:pPr>
              <w:spacing w:after="0" w:line="240" w:lineRule="auto"/>
              <w:jc w:val="both"/>
            </w:pPr>
            <w:r w:rsidRPr="002D363B">
              <w:rPr>
                <w:rFonts w:ascii="Times New Roman" w:hAnsi="Times New Roman"/>
                <w:i/>
              </w:rPr>
              <w:t>(Saskaņā ar Reemigrācijas atbalsta pasākumu plānu 2013.-</w:t>
            </w:r>
            <w:proofErr w:type="gramStart"/>
            <w:r w:rsidRPr="002D363B">
              <w:rPr>
                <w:rFonts w:ascii="Times New Roman" w:hAnsi="Times New Roman"/>
                <w:i/>
              </w:rPr>
              <w:t>2016.gadam</w:t>
            </w:r>
            <w:proofErr w:type="gramEnd"/>
            <w:r w:rsidRPr="002D363B">
              <w:rPr>
                <w:rFonts w:ascii="Times New Roman" w:hAnsi="Times New Roman"/>
                <w:i/>
              </w:rPr>
              <w:t>)</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9A83C9C" w14:textId="77777777" w:rsidR="0021584C" w:rsidRPr="002D363B" w:rsidRDefault="0021584C" w:rsidP="003A42A1">
            <w:pPr>
              <w:tabs>
                <w:tab w:val="left" w:pos="307"/>
              </w:tabs>
              <w:spacing w:after="0" w:line="60" w:lineRule="atLeast"/>
              <w:jc w:val="center"/>
              <w:rPr>
                <w:rFonts w:ascii="Times New Roman" w:hAnsi="Times New Roman"/>
                <w:lang w:eastAsia="lv-LV"/>
              </w:rPr>
            </w:pPr>
            <w:r w:rsidRPr="002D363B">
              <w:rPr>
                <w:rFonts w:ascii="Times New Roman" w:hAnsi="Times New Roman"/>
                <w:lang w:eastAsia="lv-LV"/>
              </w:rPr>
              <w:t>31.12.2015</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462A2B00" w14:textId="77777777" w:rsidR="0021584C" w:rsidRPr="002D363B" w:rsidRDefault="0021584C" w:rsidP="003A42A1">
            <w:pPr>
              <w:spacing w:after="0" w:line="60" w:lineRule="atLeast"/>
              <w:jc w:val="center"/>
              <w:rPr>
                <w:rFonts w:ascii="Times New Roman" w:hAnsi="Times New Roman"/>
                <w:lang w:eastAsia="lv-LV"/>
              </w:rPr>
            </w:pPr>
            <w:r w:rsidRPr="002D363B">
              <w:rPr>
                <w:rFonts w:ascii="Times New Roman" w:hAnsi="Times New Roman"/>
                <w:lang w:eastAsia="lv-LV"/>
              </w:rPr>
              <w:t>IZM, IKVD</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AC0826E" w14:textId="77777777" w:rsidR="0021584C" w:rsidRPr="002D363B" w:rsidRDefault="0021584C" w:rsidP="003A42A1">
            <w:pPr>
              <w:pStyle w:val="ListParagraph"/>
              <w:tabs>
                <w:tab w:val="left" w:pos="336"/>
              </w:tabs>
              <w:spacing w:after="0" w:line="60" w:lineRule="atLeast"/>
              <w:ind w:left="0"/>
              <w:jc w:val="both"/>
              <w:rPr>
                <w:rFonts w:ascii="Times New Roman" w:hAnsi="Times New Roman"/>
                <w:lang w:eastAsia="lv-LV"/>
              </w:rPr>
            </w:pPr>
            <w:r w:rsidRPr="002D363B">
              <w:rPr>
                <w:rFonts w:ascii="Times New Roman" w:hAnsi="Times New Roman"/>
                <w:lang w:eastAsia="lv-LV"/>
              </w:rPr>
              <w:t xml:space="preserve">Apzināti labās prakses piemēri un izzinātas problēmas </w:t>
            </w:r>
            <w:proofErr w:type="spellStart"/>
            <w:r w:rsidRPr="002D363B">
              <w:rPr>
                <w:rFonts w:ascii="Times New Roman" w:hAnsi="Times New Roman"/>
                <w:lang w:eastAsia="lv-LV"/>
              </w:rPr>
              <w:t>reemigrējušo</w:t>
            </w:r>
            <w:proofErr w:type="spellEnd"/>
            <w:r w:rsidRPr="002D363B">
              <w:rPr>
                <w:rFonts w:ascii="Times New Roman" w:hAnsi="Times New Roman"/>
                <w:lang w:eastAsia="lv-LV"/>
              </w:rPr>
              <w:t xml:space="preserve"> skolēnu integrēšanās procesā Latvijas izglītības sistēmā.</w:t>
            </w:r>
          </w:p>
          <w:p w14:paraId="2658913A" w14:textId="77777777" w:rsidR="0021584C" w:rsidRPr="002D363B" w:rsidRDefault="0021584C" w:rsidP="003A42A1">
            <w:pPr>
              <w:pStyle w:val="ListParagraph"/>
              <w:tabs>
                <w:tab w:val="left" w:pos="336"/>
              </w:tabs>
              <w:spacing w:after="0" w:line="60" w:lineRule="atLeast"/>
              <w:ind w:left="0"/>
              <w:jc w:val="both"/>
              <w:rPr>
                <w:rFonts w:ascii="Times New Roman" w:hAnsi="Times New Roman"/>
                <w:lang w:eastAsia="lv-LV"/>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EC81AB0" w14:textId="77777777" w:rsidR="0021584C" w:rsidRPr="002D363B" w:rsidRDefault="0021584C" w:rsidP="003A42A1">
            <w:pPr>
              <w:spacing w:after="0" w:line="60" w:lineRule="atLeast"/>
              <w:rPr>
                <w:rFonts w:ascii="Times New Roman" w:hAnsi="Times New Roman"/>
              </w:rPr>
            </w:pPr>
            <w:r w:rsidRPr="002D363B">
              <w:rPr>
                <w:rFonts w:ascii="Times New Roman" w:hAnsi="Times New Roman"/>
              </w:rPr>
              <w:t xml:space="preserve">IZM nepieciešams papildus finansējums </w:t>
            </w:r>
            <w:proofErr w:type="gramStart"/>
            <w:r w:rsidRPr="002D363B">
              <w:rPr>
                <w:rFonts w:ascii="Times New Roman" w:hAnsi="Times New Roman"/>
              </w:rPr>
              <w:t>2015.gadam</w:t>
            </w:r>
            <w:proofErr w:type="gramEnd"/>
          </w:p>
          <w:p w14:paraId="4DB4A9C1" w14:textId="77777777" w:rsidR="0021584C" w:rsidRPr="002D363B" w:rsidRDefault="0021584C" w:rsidP="003A42A1">
            <w:pPr>
              <w:spacing w:after="0" w:line="60" w:lineRule="atLeast"/>
            </w:pPr>
            <w:r w:rsidRPr="002D363B">
              <w:rPr>
                <w:rFonts w:ascii="Times New Roman" w:hAnsi="Times New Roman"/>
              </w:rPr>
              <w:t>5 700 EUR</w:t>
            </w:r>
          </w:p>
        </w:tc>
      </w:tr>
      <w:tr w:rsidR="0021584C" w:rsidRPr="002D363B" w14:paraId="01873F7A" w14:textId="77777777" w:rsidTr="00831CAA">
        <w:trPr>
          <w:trHeight w:val="60"/>
        </w:trPr>
        <w:tc>
          <w:tcPr>
            <w:tcW w:w="8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68D2C13" w14:textId="77777777" w:rsidR="0021584C" w:rsidRPr="002D363B" w:rsidRDefault="0021584C" w:rsidP="003A42A1">
            <w:pPr>
              <w:spacing w:before="100" w:after="0" w:line="60" w:lineRule="atLeast"/>
              <w:rPr>
                <w:rFonts w:ascii="Times New Roman" w:hAnsi="Times New Roman"/>
                <w:bCs/>
                <w:lang w:eastAsia="lv-LV"/>
              </w:rPr>
            </w:pPr>
            <w:r w:rsidRPr="002D363B">
              <w:rPr>
                <w:rFonts w:ascii="Times New Roman" w:hAnsi="Times New Roman"/>
                <w:bCs/>
                <w:lang w:eastAsia="lv-LV"/>
              </w:rPr>
              <w:t>4.2.2.</w:t>
            </w:r>
          </w:p>
        </w:tc>
        <w:tc>
          <w:tcPr>
            <w:tcW w:w="435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0E09904" w14:textId="77777777" w:rsidR="0021584C" w:rsidRPr="002D363B" w:rsidRDefault="0021584C" w:rsidP="003A42A1">
            <w:pPr>
              <w:spacing w:after="0" w:line="240" w:lineRule="auto"/>
              <w:jc w:val="both"/>
              <w:rPr>
                <w:rFonts w:ascii="Times New Roman" w:hAnsi="Times New Roman"/>
                <w:szCs w:val="20"/>
              </w:rPr>
            </w:pPr>
            <w:r w:rsidRPr="002D363B">
              <w:rPr>
                <w:rFonts w:ascii="Times New Roman" w:hAnsi="Times New Roman"/>
                <w:szCs w:val="20"/>
              </w:rPr>
              <w:t xml:space="preserve">Pilnveidot Latvijas pedagogu profesionālo kompetenci darbā ar </w:t>
            </w:r>
            <w:proofErr w:type="spellStart"/>
            <w:r w:rsidRPr="002D363B">
              <w:rPr>
                <w:rFonts w:ascii="Times New Roman" w:hAnsi="Times New Roman"/>
                <w:szCs w:val="20"/>
              </w:rPr>
              <w:t>reemigrējušiem</w:t>
            </w:r>
            <w:proofErr w:type="spellEnd"/>
            <w:r w:rsidRPr="002D363B">
              <w:rPr>
                <w:rFonts w:ascii="Times New Roman" w:hAnsi="Times New Roman"/>
                <w:szCs w:val="20"/>
              </w:rPr>
              <w:t xml:space="preserve"> skolēniem.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135AE634" w14:textId="77777777" w:rsidR="0021584C" w:rsidRPr="002D363B" w:rsidRDefault="0021584C" w:rsidP="003A42A1">
            <w:pPr>
              <w:spacing w:after="0" w:line="60" w:lineRule="atLeast"/>
              <w:jc w:val="center"/>
              <w:rPr>
                <w:rFonts w:ascii="Times New Roman" w:hAnsi="Times New Roman"/>
                <w:lang w:eastAsia="lv-LV"/>
              </w:rPr>
            </w:pPr>
            <w:r w:rsidRPr="002D363B">
              <w:rPr>
                <w:rFonts w:ascii="Times New Roman" w:hAnsi="Times New Roman"/>
                <w:lang w:eastAsia="lv-LV"/>
              </w:rPr>
              <w:t>31.12.2015</w:t>
            </w:r>
          </w:p>
          <w:p w14:paraId="213E11C3" w14:textId="77777777" w:rsidR="0021584C" w:rsidRPr="002D363B" w:rsidRDefault="0021584C" w:rsidP="003A42A1">
            <w:pPr>
              <w:spacing w:after="0" w:line="60" w:lineRule="atLeast"/>
              <w:jc w:val="center"/>
              <w:rPr>
                <w:rFonts w:ascii="Times New Roman" w:hAnsi="Times New Roman"/>
                <w:lang w:eastAsia="lv-LV"/>
              </w:rPr>
            </w:pPr>
            <w:r w:rsidRPr="002D363B">
              <w:rPr>
                <w:rFonts w:ascii="Times New Roman" w:hAnsi="Times New Roman"/>
                <w:lang w:eastAsia="lv-LV"/>
              </w:rPr>
              <w:t>31.12.2016</w:t>
            </w:r>
          </w:p>
          <w:p w14:paraId="653C3A82" w14:textId="77777777" w:rsidR="0021584C" w:rsidRPr="002D363B" w:rsidRDefault="0021584C" w:rsidP="003A42A1">
            <w:pPr>
              <w:spacing w:after="0" w:line="60" w:lineRule="atLeast"/>
              <w:jc w:val="center"/>
              <w:rPr>
                <w:rFonts w:ascii="Times New Roman" w:hAnsi="Times New Roman"/>
                <w:lang w:eastAsia="lv-LV"/>
              </w:rPr>
            </w:pPr>
            <w:r w:rsidRPr="002D363B">
              <w:rPr>
                <w:rFonts w:ascii="Times New Roman" w:hAnsi="Times New Roman"/>
                <w:lang w:eastAsia="lv-LV"/>
              </w:rPr>
              <w:t>31.12.2017</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529D70CE" w14:textId="77777777" w:rsidR="0021584C" w:rsidRPr="002D363B" w:rsidRDefault="0021584C" w:rsidP="003A42A1">
            <w:pPr>
              <w:spacing w:after="0" w:line="60" w:lineRule="atLeast"/>
              <w:jc w:val="center"/>
              <w:rPr>
                <w:rFonts w:ascii="Times New Roman" w:hAnsi="Times New Roman"/>
                <w:lang w:eastAsia="lv-LV"/>
              </w:rPr>
            </w:pPr>
            <w:r w:rsidRPr="002D363B">
              <w:rPr>
                <w:rFonts w:ascii="Times New Roman" w:hAnsi="Times New Roman"/>
                <w:lang w:eastAsia="lv-LV"/>
              </w:rPr>
              <w:t>IZM</w:t>
            </w:r>
          </w:p>
        </w:tc>
        <w:tc>
          <w:tcPr>
            <w:tcW w:w="3397"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7CFD7808" w14:textId="77777777" w:rsidR="0021584C" w:rsidRPr="002D363B" w:rsidRDefault="0021584C" w:rsidP="003A42A1">
            <w:pPr>
              <w:tabs>
                <w:tab w:val="left" w:pos="336"/>
              </w:tabs>
              <w:spacing w:after="0" w:line="240" w:lineRule="auto"/>
              <w:jc w:val="both"/>
              <w:rPr>
                <w:rFonts w:ascii="Times New Roman" w:hAnsi="Times New Roman"/>
                <w:lang w:eastAsia="lv-LV"/>
              </w:rPr>
            </w:pPr>
            <w:r w:rsidRPr="002D363B">
              <w:rPr>
                <w:rFonts w:ascii="Times New Roman" w:hAnsi="Times New Roman"/>
                <w:lang w:eastAsia="lv-LV"/>
              </w:rPr>
              <w:t xml:space="preserve">Organizēti divi semināri / meistarklases pedagogiem, kuri strādā ar </w:t>
            </w:r>
            <w:proofErr w:type="spellStart"/>
            <w:r w:rsidRPr="002D363B">
              <w:rPr>
                <w:rFonts w:ascii="Times New Roman" w:hAnsi="Times New Roman"/>
                <w:lang w:eastAsia="lv-LV"/>
              </w:rPr>
              <w:t>reemigrējušajiem</w:t>
            </w:r>
            <w:proofErr w:type="spellEnd"/>
            <w:r w:rsidRPr="002D363B">
              <w:rPr>
                <w:rFonts w:ascii="Times New Roman" w:hAnsi="Times New Roman"/>
                <w:lang w:eastAsia="lv-LV"/>
              </w:rPr>
              <w:t xml:space="preserve"> bērniem</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14:paraId="22F2CC03" w14:textId="77777777" w:rsidR="0021584C" w:rsidRPr="002D363B" w:rsidRDefault="0021584C" w:rsidP="003A42A1">
            <w:pPr>
              <w:spacing w:after="0" w:line="60" w:lineRule="atLeast"/>
              <w:rPr>
                <w:rFonts w:ascii="Times New Roman" w:hAnsi="Times New Roman"/>
              </w:rPr>
            </w:pPr>
            <w:r w:rsidRPr="002D363B">
              <w:rPr>
                <w:rFonts w:ascii="Times New Roman" w:hAnsi="Times New Roman"/>
              </w:rPr>
              <w:t xml:space="preserve">IZM nepieciešams papildus finansējums </w:t>
            </w:r>
          </w:p>
          <w:p w14:paraId="5789415E" w14:textId="77777777" w:rsidR="0021584C" w:rsidRPr="002D363B" w:rsidRDefault="0021584C" w:rsidP="003A42A1">
            <w:pPr>
              <w:spacing w:after="0" w:line="60" w:lineRule="atLeast"/>
              <w:rPr>
                <w:rFonts w:ascii="Times New Roman" w:hAnsi="Times New Roman"/>
              </w:rPr>
            </w:pPr>
            <w:r w:rsidRPr="002D363B">
              <w:rPr>
                <w:rFonts w:ascii="Times New Roman" w:hAnsi="Times New Roman"/>
              </w:rPr>
              <w:t>2015.-</w:t>
            </w:r>
            <w:proofErr w:type="gramStart"/>
            <w:r w:rsidRPr="002D363B">
              <w:rPr>
                <w:rFonts w:ascii="Times New Roman" w:hAnsi="Times New Roman"/>
              </w:rPr>
              <w:t>2017.gadam</w:t>
            </w:r>
            <w:proofErr w:type="gramEnd"/>
          </w:p>
          <w:p w14:paraId="479D886B" w14:textId="77777777" w:rsidR="0021584C" w:rsidRPr="00784D5C" w:rsidRDefault="0021584C" w:rsidP="00784D5C">
            <w:pPr>
              <w:spacing w:after="0" w:line="60" w:lineRule="atLeast"/>
              <w:rPr>
                <w:rFonts w:ascii="Times New Roman" w:hAnsi="Times New Roman"/>
                <w:lang w:eastAsia="lv-LV"/>
              </w:rPr>
            </w:pPr>
            <w:r w:rsidRPr="002D363B">
              <w:rPr>
                <w:rFonts w:ascii="Times New Roman" w:hAnsi="Times New Roman"/>
                <w:lang w:eastAsia="lv-LV"/>
              </w:rPr>
              <w:t>7 000 EUR/gadā</w:t>
            </w:r>
          </w:p>
        </w:tc>
      </w:tr>
    </w:tbl>
    <w:p w14:paraId="3C9ACD30" w14:textId="77777777" w:rsidR="006465EB" w:rsidRPr="002D363B" w:rsidRDefault="006465EB">
      <w:pPr>
        <w:rPr>
          <w:rFonts w:ascii="Times New Roman" w:hAnsi="Times New Roman" w:cs="Times New Roman"/>
          <w:sz w:val="24"/>
          <w:szCs w:val="24"/>
        </w:rPr>
        <w:sectPr w:rsidR="006465EB" w:rsidRPr="002D363B" w:rsidSect="006465EB">
          <w:pgSz w:w="16838" w:h="11906" w:orient="landscape"/>
          <w:pgMar w:top="1701" w:right="1134" w:bottom="1134" w:left="1134" w:header="1134" w:footer="709" w:gutter="0"/>
          <w:cols w:space="720"/>
          <w:docGrid w:linePitch="299"/>
        </w:sectPr>
      </w:pPr>
    </w:p>
    <w:p w14:paraId="19BE882D" w14:textId="77777777" w:rsidR="003B4B3B" w:rsidRPr="002D363B" w:rsidRDefault="003B4B3B" w:rsidP="003B4B3B">
      <w:pPr>
        <w:pStyle w:val="Heading1"/>
        <w:spacing w:after="0"/>
        <w:ind w:firstLine="720"/>
      </w:pPr>
      <w:r w:rsidRPr="002D363B">
        <w:lastRenderedPageBreak/>
        <w:t>V. PASĀKUMU IZPILDEI NEPIECIEŠAMAIS FINANSĒJUMS</w:t>
      </w:r>
    </w:p>
    <w:p w14:paraId="3D7AEE34" w14:textId="77777777" w:rsidR="003B4B3B" w:rsidRPr="002D363B" w:rsidRDefault="003B4B3B" w:rsidP="003B4B3B">
      <w:pPr>
        <w:spacing w:after="0" w:line="240" w:lineRule="auto"/>
        <w:rPr>
          <w:rFonts w:ascii="Times New Roman" w:hAnsi="Times New Roman" w:cs="Times New Roman"/>
          <w:sz w:val="24"/>
          <w:szCs w:val="24"/>
        </w:rPr>
      </w:pPr>
      <w:r w:rsidRPr="002D363B">
        <w:rPr>
          <w:rFonts w:ascii="Times New Roman" w:hAnsi="Times New Roman" w:cs="Times New Roman"/>
          <w:sz w:val="24"/>
          <w:szCs w:val="24"/>
        </w:rPr>
        <w:tab/>
      </w:r>
    </w:p>
    <w:p w14:paraId="30112226" w14:textId="77777777" w:rsidR="003B4B3B" w:rsidRPr="002D363B" w:rsidRDefault="003B4B3B" w:rsidP="003B4B3B">
      <w:p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ab/>
        <w:t>Sadarbību ar diasporu veicinošo pasākumu sekmīga īstenošana būs atkarīga no pieejamajiem finanšu resursiem.</w:t>
      </w:r>
    </w:p>
    <w:p w14:paraId="1C57DCCE" w14:textId="77777777" w:rsidR="003B4B3B" w:rsidRPr="002D363B" w:rsidRDefault="003B4B3B" w:rsidP="003B4B3B">
      <w:pPr>
        <w:spacing w:after="0" w:line="240" w:lineRule="auto"/>
        <w:jc w:val="both"/>
        <w:rPr>
          <w:rFonts w:ascii="Times New Roman" w:hAnsi="Times New Roman" w:cs="Times New Roman"/>
          <w:sz w:val="24"/>
          <w:szCs w:val="24"/>
        </w:rPr>
      </w:pPr>
    </w:p>
    <w:p w14:paraId="71BE8BDF" w14:textId="77777777" w:rsidR="003B4B3B" w:rsidRDefault="003B4B3B" w:rsidP="003B4B3B">
      <w:p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 xml:space="preserve"> </w:t>
      </w:r>
      <w:r w:rsidRPr="002D363B">
        <w:rPr>
          <w:rFonts w:ascii="Times New Roman" w:hAnsi="Times New Roman" w:cs="Times New Roman"/>
          <w:sz w:val="24"/>
          <w:szCs w:val="24"/>
        </w:rPr>
        <w:tab/>
        <w:t>Jautājums par ministrijām un citām atbildīgajām institūcijām nepieciešamo papildus finansējumu 2015.-2017. gada pasākumu īstenošanai jāskata Ministru kabinetā vidēja termiņa budžeta projekta 2015.-2017. gadam un valsts budžeta projekta 2015. gadam sagatavošanas procesā kopā ar visu ministriju un centrālo valsts iestāžu priekšlikumiem jaunajām politikas iniciatīvām un iesniegtajiem papildu finansējuma pieprasījumiem, atbilstoši valsts</w:t>
      </w:r>
      <w:r w:rsidR="004C141B" w:rsidRPr="002D363B">
        <w:rPr>
          <w:rFonts w:ascii="Times New Roman" w:hAnsi="Times New Roman" w:cs="Times New Roman"/>
          <w:sz w:val="24"/>
          <w:szCs w:val="24"/>
        </w:rPr>
        <w:t xml:space="preserve"> budžeta finansiālajām iespējām.</w:t>
      </w:r>
    </w:p>
    <w:p w14:paraId="20B782C7" w14:textId="77777777" w:rsidR="009706DB" w:rsidRDefault="009706DB" w:rsidP="003B4B3B">
      <w:pPr>
        <w:spacing w:after="0" w:line="240" w:lineRule="auto"/>
        <w:jc w:val="both"/>
        <w:rPr>
          <w:rFonts w:ascii="Times New Roman" w:hAnsi="Times New Roman" w:cs="Times New Roman"/>
          <w:sz w:val="24"/>
          <w:szCs w:val="24"/>
        </w:rPr>
      </w:pPr>
    </w:p>
    <w:p w14:paraId="3A34D7AD" w14:textId="2EF97015" w:rsidR="009706DB" w:rsidRPr="001A5A1B" w:rsidRDefault="009706DB" w:rsidP="009706DB">
      <w:pPr>
        <w:ind w:firstLine="720"/>
        <w:rPr>
          <w:rFonts w:ascii="Times New Roman" w:hAnsi="Times New Roman"/>
          <w:b/>
          <w:sz w:val="24"/>
          <w:szCs w:val="24"/>
        </w:rPr>
      </w:pPr>
      <w:r>
        <w:rPr>
          <w:rFonts w:ascii="Times New Roman" w:hAnsi="Times New Roman"/>
          <w:sz w:val="24"/>
          <w:szCs w:val="24"/>
        </w:rPr>
        <w:t xml:space="preserve">ĀM, IZM, KM, EM, SIF kopumā nepieciešamais (papilu) finansējums: </w:t>
      </w:r>
      <w:r w:rsidRPr="001A5A1B">
        <w:rPr>
          <w:rFonts w:ascii="Times New Roman" w:hAnsi="Times New Roman"/>
          <w:b/>
          <w:sz w:val="24"/>
          <w:szCs w:val="24"/>
        </w:rPr>
        <w:t xml:space="preserve">2015. gadā  - 768 422 eiro, 2016. gadā – 745 222 eiro, 2017. gadā – 833 405 eiro. </w:t>
      </w:r>
    </w:p>
    <w:p w14:paraId="3608DD54" w14:textId="323C410F" w:rsidR="003B4B3B" w:rsidRPr="009706DB" w:rsidRDefault="009706DB" w:rsidP="009706DB">
      <w:pPr>
        <w:ind w:firstLine="720"/>
        <w:rPr>
          <w:rFonts w:ascii="Times New Roman" w:hAnsi="Times New Roman"/>
          <w:sz w:val="24"/>
          <w:szCs w:val="24"/>
        </w:rPr>
      </w:pPr>
      <w:r>
        <w:rPr>
          <w:rFonts w:ascii="Times New Roman" w:hAnsi="Times New Roman"/>
          <w:sz w:val="24"/>
          <w:szCs w:val="24"/>
        </w:rPr>
        <w:t>NEPLP un Latvijas sabiedriskajiem medijiem – LTV un LR – kopumā nepieciešamais (papildu) finansējums: 2015. gadā  - 1 692 454 eiro, 2016. gadā  - 1 683 405 eiro, 2017. gadā – 1 707 454 eiro.</w:t>
      </w:r>
      <w:r w:rsidR="001A5A1B">
        <w:rPr>
          <w:rFonts w:ascii="Times New Roman" w:hAnsi="Times New Roman"/>
          <w:sz w:val="24"/>
          <w:szCs w:val="24"/>
        </w:rPr>
        <w:t xml:space="preserve"> </w:t>
      </w:r>
    </w:p>
    <w:p w14:paraId="0D1FA7FA" w14:textId="77777777" w:rsidR="003B4B3B" w:rsidRPr="002D363B" w:rsidRDefault="003B4B3B" w:rsidP="003B4B3B">
      <w:pPr>
        <w:spacing w:after="0" w:line="240" w:lineRule="auto"/>
        <w:ind w:firstLine="720"/>
        <w:jc w:val="both"/>
        <w:rPr>
          <w:rFonts w:ascii="Times New Roman" w:hAnsi="Times New Roman"/>
          <w:sz w:val="24"/>
          <w:szCs w:val="24"/>
        </w:rPr>
      </w:pPr>
      <w:r w:rsidRPr="002D363B">
        <w:rPr>
          <w:rFonts w:ascii="Times New Roman" w:hAnsi="Times New Roman" w:cs="Times New Roman"/>
          <w:sz w:val="24"/>
          <w:szCs w:val="24"/>
        </w:rPr>
        <w:t xml:space="preserve">„Rīcības plānā Par sadarbību ar diasporu” iekļautajiem pasākumiem </w:t>
      </w:r>
      <w:r w:rsidRPr="002D363B">
        <w:rPr>
          <w:rFonts w:ascii="Times New Roman" w:hAnsi="Times New Roman"/>
          <w:sz w:val="24"/>
          <w:szCs w:val="24"/>
        </w:rPr>
        <w:t>nepieciešamais (papildus) finansējums 2015.–2017. gadam:</w:t>
      </w:r>
    </w:p>
    <w:p w14:paraId="127BC7BD" w14:textId="77777777" w:rsidR="003B4B3B" w:rsidRPr="002D363B" w:rsidRDefault="003B4B3B" w:rsidP="003B4B3B">
      <w:pPr>
        <w:spacing w:after="0" w:line="240" w:lineRule="auto"/>
        <w:rPr>
          <w:rFonts w:ascii="Times New Roman" w:hAnsi="Times New Roman"/>
          <w:b/>
          <w:smallCaps/>
          <w:sz w:val="32"/>
        </w:rPr>
      </w:pPr>
    </w:p>
    <w:tbl>
      <w:tblPr>
        <w:tblW w:w="7640" w:type="dxa"/>
        <w:tblInd w:w="442" w:type="dxa"/>
        <w:tblLook w:val="04A0" w:firstRow="1" w:lastRow="0" w:firstColumn="1" w:lastColumn="0" w:noHBand="0" w:noVBand="1"/>
      </w:tblPr>
      <w:tblGrid>
        <w:gridCol w:w="1200"/>
        <w:gridCol w:w="1440"/>
        <w:gridCol w:w="1720"/>
        <w:gridCol w:w="1540"/>
        <w:gridCol w:w="1740"/>
      </w:tblGrid>
      <w:tr w:rsidR="001B785C" w:rsidRPr="002D363B" w14:paraId="358EC540" w14:textId="77777777" w:rsidTr="001B785C">
        <w:trPr>
          <w:trHeight w:val="6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A4DB1" w14:textId="77777777" w:rsidR="001B785C" w:rsidRPr="002D363B" w:rsidRDefault="001B785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Atbildīgā institūcija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34355" w14:textId="77777777" w:rsidR="001B785C" w:rsidRPr="002D363B" w:rsidRDefault="001B785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xml:space="preserve">Pasākuma </w:t>
            </w:r>
            <w:proofErr w:type="spellStart"/>
            <w:r w:rsidRPr="002D363B">
              <w:rPr>
                <w:rFonts w:ascii="Times New Roman" w:eastAsia="Times New Roman" w:hAnsi="Times New Roman" w:cs="Times New Roman"/>
                <w:b/>
                <w:bCs/>
                <w:color w:val="000000"/>
                <w:lang w:eastAsia="lv-LV" w:bidi="ar-SA"/>
              </w:rPr>
              <w:t>Nr.p.k</w:t>
            </w:r>
            <w:proofErr w:type="spellEnd"/>
            <w:r w:rsidRPr="002D363B">
              <w:rPr>
                <w:rFonts w:ascii="Times New Roman" w:eastAsia="Times New Roman" w:hAnsi="Times New Roman" w:cs="Times New Roman"/>
                <w:b/>
                <w:bCs/>
                <w:color w:val="000000"/>
                <w:lang w:eastAsia="lv-LV" w:bidi="ar-SA"/>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9EB1161" w14:textId="77777777" w:rsidR="001B785C" w:rsidRPr="002D363B" w:rsidRDefault="001B785C" w:rsidP="001C7E2C">
            <w:pPr>
              <w:spacing w:after="0" w:line="240" w:lineRule="auto"/>
              <w:jc w:val="both"/>
              <w:rPr>
                <w:rFonts w:ascii="Times New Roman" w:eastAsia="Times New Roman" w:hAnsi="Times New Roman" w:cs="Times New Roman"/>
                <w:b/>
                <w:bCs/>
                <w:color w:val="000000"/>
                <w:lang w:eastAsia="lv-LV" w:bidi="ar-SA"/>
              </w:rPr>
            </w:pPr>
            <w:proofErr w:type="gramStart"/>
            <w:r w:rsidRPr="002D363B">
              <w:rPr>
                <w:rFonts w:ascii="Times New Roman" w:eastAsia="Times New Roman" w:hAnsi="Times New Roman" w:cs="Times New Roman"/>
                <w:b/>
                <w:bCs/>
                <w:color w:val="000000"/>
                <w:lang w:eastAsia="lv-LV" w:bidi="ar-SA"/>
              </w:rPr>
              <w:t>2015.gads</w:t>
            </w:r>
            <w:proofErr w:type="gramEnd"/>
            <w:r w:rsidRPr="002D363B">
              <w:rPr>
                <w:rFonts w:ascii="Times New Roman" w:eastAsia="Times New Roman" w:hAnsi="Times New Roman" w:cs="Times New Roman"/>
                <w:b/>
                <w:bCs/>
                <w:color w:val="000000"/>
                <w:lang w:eastAsia="lv-LV" w:bidi="ar-SA"/>
              </w:rPr>
              <w:t xml:space="preserve">, </w:t>
            </w:r>
          </w:p>
          <w:p w14:paraId="4A06C008" w14:textId="77777777" w:rsidR="001B785C" w:rsidRPr="002D363B" w:rsidRDefault="001B785C" w:rsidP="001C7E2C">
            <w:pPr>
              <w:spacing w:after="0" w:line="240" w:lineRule="auto"/>
              <w:jc w:val="both"/>
              <w:rPr>
                <w:rFonts w:ascii="Times New Roman" w:eastAsia="Times New Roman" w:hAnsi="Times New Roman" w:cs="Times New Roman"/>
                <w:b/>
                <w:bCs/>
                <w:color w:val="000000"/>
                <w:lang w:eastAsia="lv-LV" w:bidi="ar-SA"/>
              </w:rPr>
            </w:pPr>
            <w:proofErr w:type="spellStart"/>
            <w:r w:rsidRPr="002D363B">
              <w:rPr>
                <w:rFonts w:ascii="Times New Roman" w:eastAsia="Times New Roman" w:hAnsi="Times New Roman" w:cs="Times New Roman"/>
                <w:b/>
                <w:bCs/>
                <w:i/>
                <w:iCs/>
                <w:color w:val="000000"/>
                <w:lang w:eastAsia="lv-LV" w:bidi="ar-SA"/>
              </w:rPr>
              <w:t>euro</w:t>
            </w:r>
            <w:proofErr w:type="spellEnd"/>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1CE40" w14:textId="77777777" w:rsidR="001B785C" w:rsidRPr="002D363B" w:rsidRDefault="001B785C" w:rsidP="001C7E2C">
            <w:pPr>
              <w:spacing w:after="0" w:line="240" w:lineRule="auto"/>
              <w:jc w:val="both"/>
              <w:rPr>
                <w:rFonts w:ascii="Times New Roman" w:eastAsia="Times New Roman" w:hAnsi="Times New Roman" w:cs="Times New Roman"/>
                <w:b/>
                <w:bCs/>
                <w:color w:val="000000"/>
                <w:lang w:eastAsia="lv-LV" w:bidi="ar-SA"/>
              </w:rPr>
            </w:pPr>
            <w:proofErr w:type="gramStart"/>
            <w:r w:rsidRPr="002D363B">
              <w:rPr>
                <w:rFonts w:ascii="Times New Roman" w:eastAsia="Times New Roman" w:hAnsi="Times New Roman" w:cs="Times New Roman"/>
                <w:b/>
                <w:bCs/>
                <w:color w:val="000000"/>
                <w:lang w:eastAsia="lv-LV" w:bidi="ar-SA"/>
              </w:rPr>
              <w:t>2016.gads</w:t>
            </w:r>
            <w:proofErr w:type="gramEnd"/>
            <w:r w:rsidRPr="002D363B">
              <w:rPr>
                <w:rFonts w:ascii="Times New Roman" w:eastAsia="Times New Roman" w:hAnsi="Times New Roman" w:cs="Times New Roman"/>
                <w:b/>
                <w:bCs/>
                <w:color w:val="000000"/>
                <w:lang w:eastAsia="lv-LV" w:bidi="ar-SA"/>
              </w:rPr>
              <w:t xml:space="preserve">, </w:t>
            </w:r>
            <w:proofErr w:type="spellStart"/>
            <w:r w:rsidRPr="002D363B">
              <w:rPr>
                <w:rFonts w:ascii="Times New Roman" w:eastAsia="Times New Roman" w:hAnsi="Times New Roman" w:cs="Times New Roman"/>
                <w:b/>
                <w:bCs/>
                <w:i/>
                <w:iCs/>
                <w:color w:val="000000"/>
                <w:lang w:eastAsia="lv-LV" w:bidi="ar-SA"/>
              </w:rPr>
              <w:t>euro</w:t>
            </w:r>
            <w:proofErr w:type="spellEnd"/>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20A78" w14:textId="77777777" w:rsidR="006C7315" w:rsidRPr="002D363B" w:rsidRDefault="001B785C" w:rsidP="001C7E2C">
            <w:pPr>
              <w:spacing w:after="0" w:line="240" w:lineRule="auto"/>
              <w:jc w:val="both"/>
              <w:rPr>
                <w:rFonts w:ascii="Times New Roman" w:eastAsia="Times New Roman" w:hAnsi="Times New Roman" w:cs="Times New Roman"/>
                <w:b/>
                <w:bCs/>
                <w:color w:val="000000"/>
                <w:lang w:eastAsia="lv-LV" w:bidi="ar-SA"/>
              </w:rPr>
            </w:pPr>
            <w:proofErr w:type="gramStart"/>
            <w:r w:rsidRPr="002D363B">
              <w:rPr>
                <w:rFonts w:ascii="Times New Roman" w:eastAsia="Times New Roman" w:hAnsi="Times New Roman" w:cs="Times New Roman"/>
                <w:b/>
                <w:bCs/>
                <w:color w:val="000000"/>
                <w:lang w:eastAsia="lv-LV" w:bidi="ar-SA"/>
              </w:rPr>
              <w:t>2017.gads</w:t>
            </w:r>
            <w:proofErr w:type="gramEnd"/>
            <w:r w:rsidRPr="002D363B">
              <w:rPr>
                <w:rFonts w:ascii="Times New Roman" w:eastAsia="Times New Roman" w:hAnsi="Times New Roman" w:cs="Times New Roman"/>
                <w:b/>
                <w:bCs/>
                <w:color w:val="000000"/>
                <w:lang w:eastAsia="lv-LV" w:bidi="ar-SA"/>
              </w:rPr>
              <w:t xml:space="preserve">, </w:t>
            </w:r>
          </w:p>
          <w:p w14:paraId="466897A7" w14:textId="77777777" w:rsidR="001B785C" w:rsidRPr="002D363B" w:rsidRDefault="001B785C" w:rsidP="001C7E2C">
            <w:pPr>
              <w:spacing w:after="0" w:line="240" w:lineRule="auto"/>
              <w:jc w:val="both"/>
              <w:rPr>
                <w:rFonts w:ascii="Times New Roman" w:eastAsia="Times New Roman" w:hAnsi="Times New Roman" w:cs="Times New Roman"/>
                <w:b/>
                <w:bCs/>
                <w:color w:val="000000"/>
                <w:lang w:eastAsia="lv-LV" w:bidi="ar-SA"/>
              </w:rPr>
            </w:pPr>
            <w:proofErr w:type="spellStart"/>
            <w:r w:rsidRPr="002D363B">
              <w:rPr>
                <w:rFonts w:ascii="Times New Roman" w:eastAsia="Times New Roman" w:hAnsi="Times New Roman" w:cs="Times New Roman"/>
                <w:b/>
                <w:bCs/>
                <w:i/>
                <w:iCs/>
                <w:color w:val="000000"/>
                <w:lang w:eastAsia="lv-LV" w:bidi="ar-SA"/>
              </w:rPr>
              <w:t>euro</w:t>
            </w:r>
            <w:proofErr w:type="spellEnd"/>
          </w:p>
        </w:tc>
      </w:tr>
      <w:tr w:rsidR="001C7E2C" w:rsidRPr="002D363B" w14:paraId="62308C05" w14:textId="77777777" w:rsidTr="001B785C">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131EB16" w14:textId="77777777" w:rsidR="001C7E2C" w:rsidRPr="002D363B" w:rsidRDefault="001C7E2C" w:rsidP="001C7E2C">
            <w:pPr>
              <w:spacing w:after="0" w:line="240" w:lineRule="auto"/>
              <w:jc w:val="center"/>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ĀM</w:t>
            </w:r>
          </w:p>
        </w:tc>
        <w:tc>
          <w:tcPr>
            <w:tcW w:w="1440" w:type="dxa"/>
            <w:tcBorders>
              <w:top w:val="nil"/>
              <w:left w:val="nil"/>
              <w:bottom w:val="single" w:sz="4" w:space="0" w:color="auto"/>
              <w:right w:val="single" w:sz="4" w:space="0" w:color="auto"/>
            </w:tcBorders>
            <w:shd w:val="clear" w:color="000000" w:fill="FFFFFF"/>
            <w:vAlign w:val="center"/>
            <w:hideMark/>
          </w:tcPr>
          <w:p w14:paraId="331485BB"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1.4.3.</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355B2F80"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10 000</w:t>
            </w:r>
          </w:p>
        </w:tc>
        <w:tc>
          <w:tcPr>
            <w:tcW w:w="1540" w:type="dxa"/>
            <w:tcBorders>
              <w:top w:val="nil"/>
              <w:left w:val="nil"/>
              <w:bottom w:val="single" w:sz="4" w:space="0" w:color="auto"/>
              <w:right w:val="single" w:sz="4" w:space="0" w:color="auto"/>
            </w:tcBorders>
            <w:shd w:val="clear" w:color="000000" w:fill="FFFFFF"/>
            <w:vAlign w:val="center"/>
            <w:hideMark/>
          </w:tcPr>
          <w:p w14:paraId="063A0FCE"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10 000</w:t>
            </w:r>
          </w:p>
        </w:tc>
        <w:tc>
          <w:tcPr>
            <w:tcW w:w="1740" w:type="dxa"/>
            <w:tcBorders>
              <w:top w:val="nil"/>
              <w:left w:val="nil"/>
              <w:bottom w:val="single" w:sz="4" w:space="0" w:color="auto"/>
              <w:right w:val="single" w:sz="4" w:space="0" w:color="auto"/>
            </w:tcBorders>
            <w:shd w:val="clear" w:color="000000" w:fill="FFFFFF"/>
            <w:vAlign w:val="center"/>
            <w:hideMark/>
          </w:tcPr>
          <w:p w14:paraId="7C7CFE31"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10 000</w:t>
            </w:r>
          </w:p>
        </w:tc>
      </w:tr>
      <w:tr w:rsidR="001C7E2C" w:rsidRPr="002D363B" w14:paraId="110304AA" w14:textId="77777777" w:rsidTr="001C7E2C">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7B787D25"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ĀM</w:t>
            </w:r>
          </w:p>
        </w:tc>
        <w:tc>
          <w:tcPr>
            <w:tcW w:w="1440" w:type="dxa"/>
            <w:tcBorders>
              <w:top w:val="nil"/>
              <w:left w:val="nil"/>
              <w:bottom w:val="single" w:sz="4" w:space="0" w:color="auto"/>
              <w:right w:val="single" w:sz="4" w:space="0" w:color="auto"/>
            </w:tcBorders>
            <w:shd w:val="clear" w:color="000000" w:fill="FFFFFF"/>
            <w:vAlign w:val="center"/>
            <w:hideMark/>
          </w:tcPr>
          <w:p w14:paraId="5865F2C5" w14:textId="77777777" w:rsidR="001C7E2C" w:rsidRPr="002D363B" w:rsidRDefault="001C7E2C" w:rsidP="001C7E2C">
            <w:pPr>
              <w:spacing w:after="0" w:line="240" w:lineRule="auto"/>
              <w:jc w:val="right"/>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Kopā</w:t>
            </w:r>
          </w:p>
        </w:tc>
        <w:tc>
          <w:tcPr>
            <w:tcW w:w="1720" w:type="dxa"/>
            <w:tcBorders>
              <w:top w:val="nil"/>
              <w:left w:val="nil"/>
              <w:bottom w:val="single" w:sz="4" w:space="0" w:color="auto"/>
              <w:right w:val="single" w:sz="4" w:space="0" w:color="auto"/>
            </w:tcBorders>
            <w:shd w:val="clear" w:color="000000" w:fill="FFFFFF"/>
            <w:vAlign w:val="center"/>
            <w:hideMark/>
          </w:tcPr>
          <w:p w14:paraId="5A1F52FF"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10 000</w:t>
            </w:r>
          </w:p>
        </w:tc>
        <w:tc>
          <w:tcPr>
            <w:tcW w:w="1540" w:type="dxa"/>
            <w:tcBorders>
              <w:top w:val="nil"/>
              <w:left w:val="nil"/>
              <w:bottom w:val="single" w:sz="4" w:space="0" w:color="auto"/>
              <w:right w:val="single" w:sz="4" w:space="0" w:color="auto"/>
            </w:tcBorders>
            <w:shd w:val="clear" w:color="000000" w:fill="FFFFFF"/>
            <w:vAlign w:val="center"/>
            <w:hideMark/>
          </w:tcPr>
          <w:p w14:paraId="7EBFDBE5"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10 000</w:t>
            </w:r>
          </w:p>
        </w:tc>
        <w:tc>
          <w:tcPr>
            <w:tcW w:w="1740" w:type="dxa"/>
            <w:tcBorders>
              <w:top w:val="nil"/>
              <w:left w:val="nil"/>
              <w:bottom w:val="single" w:sz="4" w:space="0" w:color="auto"/>
              <w:right w:val="single" w:sz="4" w:space="0" w:color="auto"/>
            </w:tcBorders>
            <w:shd w:val="clear" w:color="000000" w:fill="FFFFFF"/>
            <w:vAlign w:val="center"/>
            <w:hideMark/>
          </w:tcPr>
          <w:p w14:paraId="2163E98A"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10 000</w:t>
            </w:r>
          </w:p>
        </w:tc>
      </w:tr>
      <w:tr w:rsidR="001C7E2C" w:rsidRPr="002D363B" w14:paraId="0970C957" w14:textId="77777777" w:rsidTr="001C7E2C">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BD6A3B5" w14:textId="77777777" w:rsidR="001C7E2C" w:rsidRPr="002D363B" w:rsidRDefault="001C7E2C" w:rsidP="001C7E2C">
            <w:pPr>
              <w:spacing w:after="0" w:line="240" w:lineRule="auto"/>
              <w:jc w:val="center"/>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IZM</w:t>
            </w:r>
          </w:p>
        </w:tc>
        <w:tc>
          <w:tcPr>
            <w:tcW w:w="1440" w:type="dxa"/>
            <w:tcBorders>
              <w:top w:val="nil"/>
              <w:left w:val="nil"/>
              <w:bottom w:val="single" w:sz="4" w:space="0" w:color="auto"/>
              <w:right w:val="single" w:sz="4" w:space="0" w:color="auto"/>
            </w:tcBorders>
            <w:shd w:val="clear" w:color="000000" w:fill="FFFFFF"/>
            <w:vAlign w:val="center"/>
            <w:hideMark/>
          </w:tcPr>
          <w:p w14:paraId="34532834"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1.3.1.</w:t>
            </w:r>
          </w:p>
        </w:tc>
        <w:tc>
          <w:tcPr>
            <w:tcW w:w="1720" w:type="dxa"/>
            <w:tcBorders>
              <w:top w:val="nil"/>
              <w:left w:val="nil"/>
              <w:bottom w:val="single" w:sz="4" w:space="0" w:color="auto"/>
              <w:right w:val="single" w:sz="4" w:space="0" w:color="auto"/>
            </w:tcBorders>
            <w:shd w:val="clear" w:color="000000" w:fill="FFFFFF"/>
            <w:vAlign w:val="center"/>
            <w:hideMark/>
          </w:tcPr>
          <w:p w14:paraId="753A175F"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3 700</w:t>
            </w:r>
          </w:p>
        </w:tc>
        <w:tc>
          <w:tcPr>
            <w:tcW w:w="1540" w:type="dxa"/>
            <w:tcBorders>
              <w:top w:val="nil"/>
              <w:left w:val="nil"/>
              <w:bottom w:val="single" w:sz="4" w:space="0" w:color="auto"/>
              <w:right w:val="single" w:sz="4" w:space="0" w:color="auto"/>
            </w:tcBorders>
            <w:shd w:val="clear" w:color="000000" w:fill="FFFFFF"/>
            <w:vAlign w:val="center"/>
            <w:hideMark/>
          </w:tcPr>
          <w:p w14:paraId="509F9876"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3 700</w:t>
            </w:r>
          </w:p>
        </w:tc>
        <w:tc>
          <w:tcPr>
            <w:tcW w:w="1740" w:type="dxa"/>
            <w:tcBorders>
              <w:top w:val="nil"/>
              <w:left w:val="nil"/>
              <w:bottom w:val="single" w:sz="4" w:space="0" w:color="auto"/>
              <w:right w:val="single" w:sz="4" w:space="0" w:color="auto"/>
            </w:tcBorders>
            <w:shd w:val="clear" w:color="000000" w:fill="FFFFFF"/>
            <w:vAlign w:val="center"/>
            <w:hideMark/>
          </w:tcPr>
          <w:p w14:paraId="15A8D7F0"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3 700</w:t>
            </w:r>
          </w:p>
        </w:tc>
      </w:tr>
      <w:tr w:rsidR="001C7E2C" w:rsidRPr="002D363B" w14:paraId="70BB3D7D" w14:textId="77777777" w:rsidTr="001C7E2C">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6E8B618"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689E85FE"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1.3.2.</w:t>
            </w:r>
          </w:p>
        </w:tc>
        <w:tc>
          <w:tcPr>
            <w:tcW w:w="1720" w:type="dxa"/>
            <w:tcBorders>
              <w:top w:val="nil"/>
              <w:left w:val="nil"/>
              <w:bottom w:val="single" w:sz="4" w:space="0" w:color="auto"/>
              <w:right w:val="single" w:sz="4" w:space="0" w:color="auto"/>
            </w:tcBorders>
            <w:shd w:val="clear" w:color="000000" w:fill="FFFFFF"/>
            <w:vAlign w:val="center"/>
            <w:hideMark/>
          </w:tcPr>
          <w:p w14:paraId="248741DC"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66 000</w:t>
            </w:r>
          </w:p>
        </w:tc>
        <w:tc>
          <w:tcPr>
            <w:tcW w:w="1540" w:type="dxa"/>
            <w:tcBorders>
              <w:top w:val="nil"/>
              <w:left w:val="nil"/>
              <w:bottom w:val="single" w:sz="4" w:space="0" w:color="auto"/>
              <w:right w:val="single" w:sz="4" w:space="0" w:color="auto"/>
            </w:tcBorders>
            <w:shd w:val="clear" w:color="000000" w:fill="FFFFFF"/>
            <w:vAlign w:val="center"/>
            <w:hideMark/>
          </w:tcPr>
          <w:p w14:paraId="73F64D91"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66 000</w:t>
            </w:r>
          </w:p>
        </w:tc>
        <w:tc>
          <w:tcPr>
            <w:tcW w:w="1740" w:type="dxa"/>
            <w:tcBorders>
              <w:top w:val="nil"/>
              <w:left w:val="nil"/>
              <w:bottom w:val="single" w:sz="4" w:space="0" w:color="auto"/>
              <w:right w:val="single" w:sz="4" w:space="0" w:color="auto"/>
            </w:tcBorders>
            <w:shd w:val="clear" w:color="000000" w:fill="FFFFFF"/>
            <w:vAlign w:val="center"/>
            <w:hideMark/>
          </w:tcPr>
          <w:p w14:paraId="4B0A99CD"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66 000</w:t>
            </w:r>
          </w:p>
        </w:tc>
      </w:tr>
      <w:tr w:rsidR="001C7E2C" w:rsidRPr="002D363B" w14:paraId="24678F4C" w14:textId="77777777" w:rsidTr="001C7E2C">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A32D374"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6AE6EA78"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1.3.3.</w:t>
            </w:r>
          </w:p>
        </w:tc>
        <w:tc>
          <w:tcPr>
            <w:tcW w:w="1720" w:type="dxa"/>
            <w:tcBorders>
              <w:top w:val="nil"/>
              <w:left w:val="nil"/>
              <w:bottom w:val="single" w:sz="4" w:space="0" w:color="auto"/>
              <w:right w:val="single" w:sz="4" w:space="0" w:color="auto"/>
            </w:tcBorders>
            <w:shd w:val="clear" w:color="000000" w:fill="FFFFFF"/>
            <w:vAlign w:val="center"/>
            <w:hideMark/>
          </w:tcPr>
          <w:p w14:paraId="37BDFBEC"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25 000</w:t>
            </w:r>
          </w:p>
        </w:tc>
        <w:tc>
          <w:tcPr>
            <w:tcW w:w="1540" w:type="dxa"/>
            <w:tcBorders>
              <w:top w:val="nil"/>
              <w:left w:val="nil"/>
              <w:bottom w:val="single" w:sz="4" w:space="0" w:color="auto"/>
              <w:right w:val="single" w:sz="4" w:space="0" w:color="auto"/>
            </w:tcBorders>
            <w:shd w:val="clear" w:color="000000" w:fill="FFFFFF"/>
            <w:vAlign w:val="center"/>
            <w:hideMark/>
          </w:tcPr>
          <w:p w14:paraId="0E76702B"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25 000</w:t>
            </w:r>
          </w:p>
        </w:tc>
        <w:tc>
          <w:tcPr>
            <w:tcW w:w="1740" w:type="dxa"/>
            <w:tcBorders>
              <w:top w:val="nil"/>
              <w:left w:val="nil"/>
              <w:bottom w:val="single" w:sz="4" w:space="0" w:color="auto"/>
              <w:right w:val="single" w:sz="4" w:space="0" w:color="auto"/>
            </w:tcBorders>
            <w:shd w:val="clear" w:color="000000" w:fill="FFFFFF"/>
            <w:vAlign w:val="center"/>
            <w:hideMark/>
          </w:tcPr>
          <w:p w14:paraId="70B9D685"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25 000</w:t>
            </w:r>
          </w:p>
        </w:tc>
      </w:tr>
      <w:tr w:rsidR="001C7E2C" w:rsidRPr="002D363B" w14:paraId="5A0177E7" w14:textId="77777777" w:rsidTr="001C7E2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F12E80"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4691C0D0"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1.3.4.</w:t>
            </w:r>
          </w:p>
        </w:tc>
        <w:tc>
          <w:tcPr>
            <w:tcW w:w="1720" w:type="dxa"/>
            <w:tcBorders>
              <w:top w:val="nil"/>
              <w:left w:val="nil"/>
              <w:bottom w:val="single" w:sz="4" w:space="0" w:color="auto"/>
              <w:right w:val="single" w:sz="4" w:space="0" w:color="auto"/>
            </w:tcBorders>
            <w:shd w:val="clear" w:color="000000" w:fill="FFFFFF"/>
            <w:vAlign w:val="center"/>
            <w:hideMark/>
          </w:tcPr>
          <w:p w14:paraId="609EBD02"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90 000</w:t>
            </w:r>
          </w:p>
        </w:tc>
        <w:tc>
          <w:tcPr>
            <w:tcW w:w="1540" w:type="dxa"/>
            <w:tcBorders>
              <w:top w:val="nil"/>
              <w:left w:val="nil"/>
              <w:bottom w:val="single" w:sz="4" w:space="0" w:color="auto"/>
              <w:right w:val="single" w:sz="4" w:space="0" w:color="auto"/>
            </w:tcBorders>
            <w:shd w:val="clear" w:color="000000" w:fill="FFFFFF"/>
            <w:vAlign w:val="center"/>
            <w:hideMark/>
          </w:tcPr>
          <w:p w14:paraId="44C5E093"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90 000</w:t>
            </w:r>
          </w:p>
        </w:tc>
        <w:tc>
          <w:tcPr>
            <w:tcW w:w="1740" w:type="dxa"/>
            <w:tcBorders>
              <w:top w:val="nil"/>
              <w:left w:val="nil"/>
              <w:bottom w:val="single" w:sz="4" w:space="0" w:color="auto"/>
              <w:right w:val="single" w:sz="4" w:space="0" w:color="auto"/>
            </w:tcBorders>
            <w:shd w:val="clear" w:color="000000" w:fill="FFFFFF"/>
            <w:vAlign w:val="center"/>
            <w:hideMark/>
          </w:tcPr>
          <w:p w14:paraId="764541FD"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90 000</w:t>
            </w:r>
          </w:p>
        </w:tc>
      </w:tr>
      <w:tr w:rsidR="001C7E2C" w:rsidRPr="002D363B" w14:paraId="685D6AB8" w14:textId="77777777" w:rsidTr="001C7E2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561AF77"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0F9513D8"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1.3.6.</w:t>
            </w:r>
          </w:p>
        </w:tc>
        <w:tc>
          <w:tcPr>
            <w:tcW w:w="1720" w:type="dxa"/>
            <w:tcBorders>
              <w:top w:val="nil"/>
              <w:left w:val="nil"/>
              <w:bottom w:val="single" w:sz="4" w:space="0" w:color="auto"/>
              <w:right w:val="single" w:sz="4" w:space="0" w:color="auto"/>
            </w:tcBorders>
            <w:shd w:val="clear" w:color="000000" w:fill="FFFFFF"/>
            <w:vAlign w:val="center"/>
            <w:hideMark/>
          </w:tcPr>
          <w:p w14:paraId="6526EE01"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45 000</w:t>
            </w:r>
          </w:p>
        </w:tc>
        <w:tc>
          <w:tcPr>
            <w:tcW w:w="1540" w:type="dxa"/>
            <w:tcBorders>
              <w:top w:val="nil"/>
              <w:left w:val="nil"/>
              <w:bottom w:val="single" w:sz="4" w:space="0" w:color="auto"/>
              <w:right w:val="single" w:sz="4" w:space="0" w:color="auto"/>
            </w:tcBorders>
            <w:shd w:val="clear" w:color="000000" w:fill="FFFFFF"/>
            <w:vAlign w:val="center"/>
            <w:hideMark/>
          </w:tcPr>
          <w:p w14:paraId="21858078"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27 500</w:t>
            </w:r>
          </w:p>
        </w:tc>
        <w:tc>
          <w:tcPr>
            <w:tcW w:w="1740" w:type="dxa"/>
            <w:tcBorders>
              <w:top w:val="nil"/>
              <w:left w:val="nil"/>
              <w:bottom w:val="single" w:sz="4" w:space="0" w:color="auto"/>
              <w:right w:val="single" w:sz="4" w:space="0" w:color="auto"/>
            </w:tcBorders>
            <w:shd w:val="clear" w:color="000000" w:fill="FFFFFF"/>
            <w:vAlign w:val="center"/>
            <w:hideMark/>
          </w:tcPr>
          <w:p w14:paraId="199E48D9"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27 500</w:t>
            </w:r>
          </w:p>
        </w:tc>
      </w:tr>
      <w:tr w:rsidR="001C7E2C" w:rsidRPr="002D363B" w14:paraId="7AC75F51" w14:textId="77777777" w:rsidTr="001C7E2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2D41665"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7D6BFCB3"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1.4.1.</w:t>
            </w:r>
          </w:p>
        </w:tc>
        <w:tc>
          <w:tcPr>
            <w:tcW w:w="1720" w:type="dxa"/>
            <w:tcBorders>
              <w:top w:val="nil"/>
              <w:left w:val="nil"/>
              <w:bottom w:val="single" w:sz="4" w:space="0" w:color="auto"/>
              <w:right w:val="single" w:sz="4" w:space="0" w:color="auto"/>
            </w:tcBorders>
            <w:shd w:val="clear" w:color="000000" w:fill="FFFFFF"/>
            <w:vAlign w:val="center"/>
            <w:hideMark/>
          </w:tcPr>
          <w:p w14:paraId="32CA6154"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29 471</w:t>
            </w:r>
          </w:p>
        </w:tc>
        <w:tc>
          <w:tcPr>
            <w:tcW w:w="1540" w:type="dxa"/>
            <w:tcBorders>
              <w:top w:val="nil"/>
              <w:left w:val="nil"/>
              <w:bottom w:val="single" w:sz="4" w:space="0" w:color="auto"/>
              <w:right w:val="single" w:sz="4" w:space="0" w:color="auto"/>
            </w:tcBorders>
            <w:shd w:val="clear" w:color="000000" w:fill="FFFFFF"/>
            <w:vAlign w:val="center"/>
            <w:hideMark/>
          </w:tcPr>
          <w:p w14:paraId="1904A890"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29 471</w:t>
            </w:r>
          </w:p>
        </w:tc>
        <w:tc>
          <w:tcPr>
            <w:tcW w:w="1740" w:type="dxa"/>
            <w:tcBorders>
              <w:top w:val="nil"/>
              <w:left w:val="nil"/>
              <w:bottom w:val="single" w:sz="4" w:space="0" w:color="auto"/>
              <w:right w:val="single" w:sz="4" w:space="0" w:color="auto"/>
            </w:tcBorders>
            <w:shd w:val="clear" w:color="000000" w:fill="FFFFFF"/>
            <w:vAlign w:val="center"/>
            <w:hideMark/>
          </w:tcPr>
          <w:p w14:paraId="62C35601"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29 471</w:t>
            </w:r>
          </w:p>
        </w:tc>
      </w:tr>
      <w:tr w:rsidR="001C7E2C" w:rsidRPr="002D363B" w14:paraId="4EAA1F98" w14:textId="77777777" w:rsidTr="001C7E2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DA0A966"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xml:space="preserve"> </w:t>
            </w:r>
          </w:p>
        </w:tc>
        <w:tc>
          <w:tcPr>
            <w:tcW w:w="1440" w:type="dxa"/>
            <w:tcBorders>
              <w:top w:val="nil"/>
              <w:left w:val="nil"/>
              <w:bottom w:val="single" w:sz="4" w:space="0" w:color="auto"/>
              <w:right w:val="single" w:sz="4" w:space="0" w:color="auto"/>
            </w:tcBorders>
            <w:shd w:val="clear" w:color="000000" w:fill="FFFFFF"/>
            <w:vAlign w:val="center"/>
            <w:hideMark/>
          </w:tcPr>
          <w:p w14:paraId="278F9B60"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1.5.2.</w:t>
            </w:r>
          </w:p>
        </w:tc>
        <w:tc>
          <w:tcPr>
            <w:tcW w:w="1720" w:type="dxa"/>
            <w:tcBorders>
              <w:top w:val="nil"/>
              <w:left w:val="nil"/>
              <w:bottom w:val="single" w:sz="4" w:space="0" w:color="auto"/>
              <w:right w:val="single" w:sz="4" w:space="0" w:color="auto"/>
            </w:tcBorders>
            <w:shd w:val="clear" w:color="000000" w:fill="FFFFFF"/>
            <w:vAlign w:val="center"/>
            <w:hideMark/>
          </w:tcPr>
          <w:p w14:paraId="4B488C3D"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0</w:t>
            </w:r>
          </w:p>
        </w:tc>
        <w:tc>
          <w:tcPr>
            <w:tcW w:w="1540" w:type="dxa"/>
            <w:tcBorders>
              <w:top w:val="nil"/>
              <w:left w:val="nil"/>
              <w:bottom w:val="single" w:sz="4" w:space="0" w:color="auto"/>
              <w:right w:val="single" w:sz="4" w:space="0" w:color="auto"/>
            </w:tcBorders>
            <w:shd w:val="clear" w:color="000000" w:fill="FFFFFF"/>
            <w:vAlign w:val="center"/>
            <w:hideMark/>
          </w:tcPr>
          <w:p w14:paraId="3938DC3F"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0</w:t>
            </w:r>
          </w:p>
        </w:tc>
        <w:tc>
          <w:tcPr>
            <w:tcW w:w="1740" w:type="dxa"/>
            <w:tcBorders>
              <w:top w:val="nil"/>
              <w:left w:val="nil"/>
              <w:bottom w:val="single" w:sz="4" w:space="0" w:color="auto"/>
              <w:right w:val="single" w:sz="4" w:space="0" w:color="auto"/>
            </w:tcBorders>
            <w:shd w:val="clear" w:color="000000" w:fill="FFFFFF"/>
            <w:vAlign w:val="center"/>
            <w:hideMark/>
          </w:tcPr>
          <w:p w14:paraId="55663FCB"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27 000</w:t>
            </w:r>
          </w:p>
        </w:tc>
      </w:tr>
      <w:tr w:rsidR="001C7E2C" w:rsidRPr="002D363B" w14:paraId="0AEB1C91" w14:textId="77777777" w:rsidTr="001C7E2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F8AE3AE"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3E4D85C5"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1.6.1.</w:t>
            </w:r>
          </w:p>
        </w:tc>
        <w:tc>
          <w:tcPr>
            <w:tcW w:w="1720" w:type="dxa"/>
            <w:tcBorders>
              <w:top w:val="nil"/>
              <w:left w:val="nil"/>
              <w:bottom w:val="single" w:sz="4" w:space="0" w:color="auto"/>
              <w:right w:val="single" w:sz="4" w:space="0" w:color="auto"/>
            </w:tcBorders>
            <w:shd w:val="clear" w:color="000000" w:fill="FFFFFF"/>
            <w:vAlign w:val="center"/>
            <w:hideMark/>
          </w:tcPr>
          <w:p w14:paraId="3F119E46"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3 000</w:t>
            </w:r>
          </w:p>
        </w:tc>
        <w:tc>
          <w:tcPr>
            <w:tcW w:w="1540" w:type="dxa"/>
            <w:tcBorders>
              <w:top w:val="nil"/>
              <w:left w:val="nil"/>
              <w:bottom w:val="single" w:sz="4" w:space="0" w:color="auto"/>
              <w:right w:val="single" w:sz="4" w:space="0" w:color="auto"/>
            </w:tcBorders>
            <w:shd w:val="clear" w:color="000000" w:fill="FFFFFF"/>
            <w:vAlign w:val="center"/>
            <w:hideMark/>
          </w:tcPr>
          <w:p w14:paraId="21F1B6C1"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3 000</w:t>
            </w:r>
          </w:p>
        </w:tc>
        <w:tc>
          <w:tcPr>
            <w:tcW w:w="1740" w:type="dxa"/>
            <w:tcBorders>
              <w:top w:val="nil"/>
              <w:left w:val="nil"/>
              <w:bottom w:val="single" w:sz="4" w:space="0" w:color="auto"/>
              <w:right w:val="single" w:sz="4" w:space="0" w:color="auto"/>
            </w:tcBorders>
            <w:shd w:val="clear" w:color="000000" w:fill="FFFFFF"/>
            <w:vAlign w:val="center"/>
            <w:hideMark/>
          </w:tcPr>
          <w:p w14:paraId="50FCBCFD"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3 000</w:t>
            </w:r>
          </w:p>
        </w:tc>
      </w:tr>
      <w:tr w:rsidR="001C7E2C" w:rsidRPr="002D363B" w14:paraId="1F2FEC69" w14:textId="77777777" w:rsidTr="001C7E2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B3944E"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1C4D65EE"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4.2.1.</w:t>
            </w:r>
          </w:p>
        </w:tc>
        <w:tc>
          <w:tcPr>
            <w:tcW w:w="1720" w:type="dxa"/>
            <w:tcBorders>
              <w:top w:val="nil"/>
              <w:left w:val="nil"/>
              <w:bottom w:val="single" w:sz="4" w:space="0" w:color="auto"/>
              <w:right w:val="single" w:sz="4" w:space="0" w:color="auto"/>
            </w:tcBorders>
            <w:shd w:val="clear" w:color="000000" w:fill="FFFFFF"/>
            <w:vAlign w:val="center"/>
            <w:hideMark/>
          </w:tcPr>
          <w:p w14:paraId="604C1D06"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5 700</w:t>
            </w:r>
          </w:p>
        </w:tc>
        <w:tc>
          <w:tcPr>
            <w:tcW w:w="1540" w:type="dxa"/>
            <w:tcBorders>
              <w:top w:val="nil"/>
              <w:left w:val="nil"/>
              <w:bottom w:val="single" w:sz="4" w:space="0" w:color="auto"/>
              <w:right w:val="single" w:sz="4" w:space="0" w:color="auto"/>
            </w:tcBorders>
            <w:shd w:val="clear" w:color="000000" w:fill="FFFFFF"/>
            <w:vAlign w:val="center"/>
            <w:hideMark/>
          </w:tcPr>
          <w:p w14:paraId="6302468B"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0</w:t>
            </w:r>
          </w:p>
        </w:tc>
        <w:tc>
          <w:tcPr>
            <w:tcW w:w="1740" w:type="dxa"/>
            <w:tcBorders>
              <w:top w:val="nil"/>
              <w:left w:val="nil"/>
              <w:bottom w:val="single" w:sz="4" w:space="0" w:color="auto"/>
              <w:right w:val="single" w:sz="4" w:space="0" w:color="auto"/>
            </w:tcBorders>
            <w:shd w:val="clear" w:color="000000" w:fill="FFFFFF"/>
            <w:vAlign w:val="center"/>
            <w:hideMark/>
          </w:tcPr>
          <w:p w14:paraId="69593AC1"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0</w:t>
            </w:r>
          </w:p>
        </w:tc>
      </w:tr>
      <w:tr w:rsidR="001C7E2C" w:rsidRPr="002D363B" w14:paraId="79DA493D" w14:textId="77777777" w:rsidTr="001C7E2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8D3A03"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20F72B9B"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4.2.2.</w:t>
            </w:r>
          </w:p>
        </w:tc>
        <w:tc>
          <w:tcPr>
            <w:tcW w:w="1720" w:type="dxa"/>
            <w:tcBorders>
              <w:top w:val="nil"/>
              <w:left w:val="nil"/>
              <w:bottom w:val="single" w:sz="4" w:space="0" w:color="auto"/>
              <w:right w:val="single" w:sz="4" w:space="0" w:color="auto"/>
            </w:tcBorders>
            <w:shd w:val="clear" w:color="000000" w:fill="FFFFFF"/>
            <w:vAlign w:val="center"/>
            <w:hideMark/>
          </w:tcPr>
          <w:p w14:paraId="45509AB9"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7 000</w:t>
            </w:r>
          </w:p>
        </w:tc>
        <w:tc>
          <w:tcPr>
            <w:tcW w:w="1540" w:type="dxa"/>
            <w:tcBorders>
              <w:top w:val="nil"/>
              <w:left w:val="nil"/>
              <w:bottom w:val="single" w:sz="4" w:space="0" w:color="auto"/>
              <w:right w:val="single" w:sz="4" w:space="0" w:color="auto"/>
            </w:tcBorders>
            <w:shd w:val="clear" w:color="000000" w:fill="FFFFFF"/>
            <w:vAlign w:val="center"/>
            <w:hideMark/>
          </w:tcPr>
          <w:p w14:paraId="404C74A3"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7 000</w:t>
            </w:r>
          </w:p>
        </w:tc>
        <w:tc>
          <w:tcPr>
            <w:tcW w:w="1740" w:type="dxa"/>
            <w:tcBorders>
              <w:top w:val="nil"/>
              <w:left w:val="nil"/>
              <w:bottom w:val="single" w:sz="4" w:space="0" w:color="auto"/>
              <w:right w:val="single" w:sz="4" w:space="0" w:color="auto"/>
            </w:tcBorders>
            <w:shd w:val="clear" w:color="000000" w:fill="FFFFFF"/>
            <w:vAlign w:val="center"/>
            <w:hideMark/>
          </w:tcPr>
          <w:p w14:paraId="50236B5A"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7 000</w:t>
            </w:r>
          </w:p>
        </w:tc>
      </w:tr>
      <w:tr w:rsidR="001C7E2C" w:rsidRPr="00181740" w14:paraId="52C0D2C4" w14:textId="77777777" w:rsidTr="001C7E2C">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638986E" w14:textId="77777777" w:rsidR="001C7E2C" w:rsidRPr="00181740" w:rsidRDefault="001C7E2C" w:rsidP="001C7E2C">
            <w:pPr>
              <w:spacing w:after="0" w:line="240" w:lineRule="auto"/>
              <w:jc w:val="center"/>
              <w:rPr>
                <w:rFonts w:ascii="Times New Roman" w:eastAsia="Times New Roman" w:hAnsi="Times New Roman" w:cs="Times New Roman"/>
                <w:b/>
                <w:bCs/>
                <w:color w:val="000000"/>
                <w:lang w:eastAsia="lv-LV" w:bidi="ar-SA"/>
              </w:rPr>
            </w:pPr>
            <w:r w:rsidRPr="00181740">
              <w:rPr>
                <w:rFonts w:ascii="Times New Roman" w:eastAsia="Times New Roman" w:hAnsi="Times New Roman" w:cs="Times New Roman"/>
                <w:b/>
                <w:bCs/>
                <w:color w:val="000000"/>
                <w:lang w:eastAsia="lv-LV" w:bidi="ar-SA"/>
              </w:rPr>
              <w:t>IZM</w:t>
            </w:r>
          </w:p>
        </w:tc>
        <w:tc>
          <w:tcPr>
            <w:tcW w:w="1440" w:type="dxa"/>
            <w:tcBorders>
              <w:top w:val="nil"/>
              <w:left w:val="nil"/>
              <w:bottom w:val="single" w:sz="4" w:space="0" w:color="auto"/>
              <w:right w:val="single" w:sz="4" w:space="0" w:color="auto"/>
            </w:tcBorders>
            <w:shd w:val="clear" w:color="000000" w:fill="FFFFFF"/>
            <w:vAlign w:val="center"/>
            <w:hideMark/>
          </w:tcPr>
          <w:p w14:paraId="043C83C3" w14:textId="77777777" w:rsidR="001C7E2C" w:rsidRPr="00181740" w:rsidRDefault="001C7E2C" w:rsidP="001C7E2C">
            <w:pPr>
              <w:spacing w:after="0" w:line="240" w:lineRule="auto"/>
              <w:jc w:val="right"/>
              <w:rPr>
                <w:rFonts w:ascii="Times New Roman" w:eastAsia="Times New Roman" w:hAnsi="Times New Roman" w:cs="Times New Roman"/>
                <w:b/>
                <w:bCs/>
                <w:color w:val="000000"/>
                <w:lang w:eastAsia="lv-LV" w:bidi="ar-SA"/>
              </w:rPr>
            </w:pPr>
            <w:r w:rsidRPr="00181740">
              <w:rPr>
                <w:rFonts w:ascii="Times New Roman" w:eastAsia="Times New Roman" w:hAnsi="Times New Roman" w:cs="Times New Roman"/>
                <w:b/>
                <w:bCs/>
                <w:color w:val="000000"/>
                <w:lang w:eastAsia="lv-LV" w:bidi="ar-SA"/>
              </w:rPr>
              <w:t>Kopā</w:t>
            </w:r>
          </w:p>
        </w:tc>
        <w:tc>
          <w:tcPr>
            <w:tcW w:w="1720" w:type="dxa"/>
            <w:tcBorders>
              <w:top w:val="nil"/>
              <w:left w:val="nil"/>
              <w:bottom w:val="single" w:sz="4" w:space="0" w:color="auto"/>
              <w:right w:val="single" w:sz="4" w:space="0" w:color="auto"/>
            </w:tcBorders>
            <w:shd w:val="clear" w:color="000000" w:fill="FFFFFF"/>
            <w:vAlign w:val="center"/>
            <w:hideMark/>
          </w:tcPr>
          <w:p w14:paraId="2097947A" w14:textId="77777777" w:rsidR="001C7E2C" w:rsidRPr="00181740" w:rsidRDefault="006241BE" w:rsidP="001C7E2C">
            <w:pPr>
              <w:spacing w:after="0" w:line="240" w:lineRule="auto"/>
              <w:jc w:val="right"/>
              <w:rPr>
                <w:rFonts w:ascii="Times New Roman" w:eastAsia="Times New Roman" w:hAnsi="Times New Roman" w:cs="Times New Roman"/>
                <w:b/>
                <w:color w:val="000000"/>
                <w:lang w:eastAsia="lv-LV" w:bidi="ar-SA"/>
              </w:rPr>
            </w:pPr>
            <w:r w:rsidRPr="00181740">
              <w:rPr>
                <w:rFonts w:ascii="Times New Roman" w:eastAsia="Times New Roman" w:hAnsi="Times New Roman" w:cs="Times New Roman"/>
                <w:b/>
                <w:color w:val="000000"/>
                <w:lang w:eastAsia="lv-LV" w:bidi="ar-SA"/>
              </w:rPr>
              <w:t>274</w:t>
            </w:r>
            <w:r w:rsidR="001C7E2C" w:rsidRPr="00181740">
              <w:rPr>
                <w:rFonts w:ascii="Times New Roman" w:eastAsia="Times New Roman" w:hAnsi="Times New Roman" w:cs="Times New Roman"/>
                <w:b/>
                <w:color w:val="000000"/>
                <w:lang w:eastAsia="lv-LV" w:bidi="ar-SA"/>
              </w:rPr>
              <w:t xml:space="preserve"> 871</w:t>
            </w:r>
          </w:p>
        </w:tc>
        <w:tc>
          <w:tcPr>
            <w:tcW w:w="1540" w:type="dxa"/>
            <w:tcBorders>
              <w:top w:val="nil"/>
              <w:left w:val="nil"/>
              <w:bottom w:val="single" w:sz="4" w:space="0" w:color="auto"/>
              <w:right w:val="single" w:sz="4" w:space="0" w:color="auto"/>
            </w:tcBorders>
            <w:shd w:val="clear" w:color="000000" w:fill="FFFFFF"/>
            <w:vAlign w:val="center"/>
            <w:hideMark/>
          </w:tcPr>
          <w:p w14:paraId="7227CE7B" w14:textId="77777777" w:rsidR="001C7E2C" w:rsidRPr="00181740" w:rsidRDefault="006241BE" w:rsidP="001C7E2C">
            <w:pPr>
              <w:spacing w:after="0" w:line="240" w:lineRule="auto"/>
              <w:jc w:val="right"/>
              <w:rPr>
                <w:rFonts w:ascii="Times New Roman" w:eastAsia="Times New Roman" w:hAnsi="Times New Roman" w:cs="Times New Roman"/>
                <w:b/>
                <w:color w:val="000000"/>
                <w:lang w:eastAsia="lv-LV" w:bidi="ar-SA"/>
              </w:rPr>
            </w:pPr>
            <w:r w:rsidRPr="00181740">
              <w:rPr>
                <w:rFonts w:ascii="Times New Roman" w:eastAsia="Times New Roman" w:hAnsi="Times New Roman" w:cs="Times New Roman"/>
                <w:b/>
                <w:color w:val="000000"/>
                <w:lang w:eastAsia="lv-LV" w:bidi="ar-SA"/>
              </w:rPr>
              <w:t>251</w:t>
            </w:r>
            <w:r w:rsidR="001C7E2C" w:rsidRPr="00181740">
              <w:rPr>
                <w:rFonts w:ascii="Times New Roman" w:eastAsia="Times New Roman" w:hAnsi="Times New Roman" w:cs="Times New Roman"/>
                <w:b/>
                <w:color w:val="000000"/>
                <w:lang w:eastAsia="lv-LV" w:bidi="ar-SA"/>
              </w:rPr>
              <w:t xml:space="preserve"> 671</w:t>
            </w:r>
          </w:p>
        </w:tc>
        <w:tc>
          <w:tcPr>
            <w:tcW w:w="1740" w:type="dxa"/>
            <w:tcBorders>
              <w:top w:val="nil"/>
              <w:left w:val="nil"/>
              <w:bottom w:val="single" w:sz="4" w:space="0" w:color="auto"/>
              <w:right w:val="single" w:sz="4" w:space="0" w:color="auto"/>
            </w:tcBorders>
            <w:shd w:val="clear" w:color="000000" w:fill="FFFFFF"/>
            <w:vAlign w:val="center"/>
            <w:hideMark/>
          </w:tcPr>
          <w:p w14:paraId="7C292D6E" w14:textId="77777777" w:rsidR="001C7E2C" w:rsidRPr="00181740" w:rsidRDefault="006241BE" w:rsidP="001C7E2C">
            <w:pPr>
              <w:spacing w:after="0" w:line="240" w:lineRule="auto"/>
              <w:jc w:val="right"/>
              <w:rPr>
                <w:rFonts w:ascii="Times New Roman" w:eastAsia="Times New Roman" w:hAnsi="Times New Roman" w:cs="Times New Roman"/>
                <w:b/>
                <w:color w:val="000000"/>
                <w:lang w:eastAsia="lv-LV" w:bidi="ar-SA"/>
              </w:rPr>
            </w:pPr>
            <w:r w:rsidRPr="00181740">
              <w:rPr>
                <w:rFonts w:ascii="Times New Roman" w:eastAsia="Times New Roman" w:hAnsi="Times New Roman" w:cs="Times New Roman"/>
                <w:b/>
                <w:color w:val="000000"/>
                <w:lang w:eastAsia="lv-LV" w:bidi="ar-SA"/>
              </w:rPr>
              <w:t>278</w:t>
            </w:r>
            <w:r w:rsidR="001C7E2C" w:rsidRPr="00181740">
              <w:rPr>
                <w:rFonts w:ascii="Times New Roman" w:eastAsia="Times New Roman" w:hAnsi="Times New Roman" w:cs="Times New Roman"/>
                <w:b/>
                <w:color w:val="000000"/>
                <w:lang w:eastAsia="lv-LV" w:bidi="ar-SA"/>
              </w:rPr>
              <w:t xml:space="preserve"> 671</w:t>
            </w:r>
          </w:p>
        </w:tc>
      </w:tr>
      <w:tr w:rsidR="001C7E2C" w:rsidRPr="002D363B" w14:paraId="0A7A3751" w14:textId="77777777" w:rsidTr="001C7E2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A628225" w14:textId="77777777" w:rsidR="001C7E2C" w:rsidRPr="002D363B" w:rsidRDefault="001C7E2C" w:rsidP="001C7E2C">
            <w:pPr>
              <w:spacing w:after="0" w:line="240" w:lineRule="auto"/>
              <w:jc w:val="center"/>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KM</w:t>
            </w:r>
          </w:p>
        </w:tc>
        <w:tc>
          <w:tcPr>
            <w:tcW w:w="1440" w:type="dxa"/>
            <w:tcBorders>
              <w:top w:val="nil"/>
              <w:left w:val="nil"/>
              <w:bottom w:val="single" w:sz="4" w:space="0" w:color="auto"/>
              <w:right w:val="single" w:sz="4" w:space="0" w:color="auto"/>
            </w:tcBorders>
            <w:shd w:val="clear" w:color="000000" w:fill="FFFFFF"/>
            <w:vAlign w:val="center"/>
            <w:hideMark/>
          </w:tcPr>
          <w:p w14:paraId="40279038"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1.7.3.</w:t>
            </w:r>
          </w:p>
        </w:tc>
        <w:tc>
          <w:tcPr>
            <w:tcW w:w="1720" w:type="dxa"/>
            <w:tcBorders>
              <w:top w:val="nil"/>
              <w:left w:val="nil"/>
              <w:bottom w:val="single" w:sz="4" w:space="0" w:color="auto"/>
              <w:right w:val="single" w:sz="4" w:space="0" w:color="auto"/>
            </w:tcBorders>
            <w:shd w:val="clear" w:color="000000" w:fill="FFFFFF"/>
            <w:vAlign w:val="center"/>
            <w:hideMark/>
          </w:tcPr>
          <w:p w14:paraId="48D498D3"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10 000</w:t>
            </w:r>
          </w:p>
        </w:tc>
        <w:tc>
          <w:tcPr>
            <w:tcW w:w="1540" w:type="dxa"/>
            <w:tcBorders>
              <w:top w:val="nil"/>
              <w:left w:val="nil"/>
              <w:bottom w:val="single" w:sz="4" w:space="0" w:color="auto"/>
              <w:right w:val="single" w:sz="4" w:space="0" w:color="auto"/>
            </w:tcBorders>
            <w:shd w:val="clear" w:color="000000" w:fill="FFFFFF"/>
            <w:vAlign w:val="center"/>
            <w:hideMark/>
          </w:tcPr>
          <w:p w14:paraId="1EF7A062"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10 000</w:t>
            </w:r>
          </w:p>
        </w:tc>
        <w:tc>
          <w:tcPr>
            <w:tcW w:w="1740" w:type="dxa"/>
            <w:tcBorders>
              <w:top w:val="nil"/>
              <w:left w:val="nil"/>
              <w:bottom w:val="single" w:sz="4" w:space="0" w:color="auto"/>
              <w:right w:val="single" w:sz="4" w:space="0" w:color="auto"/>
            </w:tcBorders>
            <w:shd w:val="clear" w:color="000000" w:fill="FFFFFF"/>
            <w:vAlign w:val="center"/>
            <w:hideMark/>
          </w:tcPr>
          <w:p w14:paraId="1CD09F41"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10 000</w:t>
            </w:r>
          </w:p>
        </w:tc>
      </w:tr>
      <w:tr w:rsidR="001C7E2C" w:rsidRPr="002D363B" w14:paraId="0C841523" w14:textId="77777777" w:rsidTr="001C7E2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DA8C278"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1E39373C"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3.2.2.</w:t>
            </w:r>
          </w:p>
        </w:tc>
        <w:tc>
          <w:tcPr>
            <w:tcW w:w="1720" w:type="dxa"/>
            <w:tcBorders>
              <w:top w:val="nil"/>
              <w:left w:val="nil"/>
              <w:bottom w:val="single" w:sz="4" w:space="0" w:color="auto"/>
              <w:right w:val="single" w:sz="4" w:space="0" w:color="auto"/>
            </w:tcBorders>
            <w:shd w:val="clear" w:color="000000" w:fill="FFFFFF"/>
            <w:vAlign w:val="center"/>
            <w:hideMark/>
          </w:tcPr>
          <w:p w14:paraId="1408B0C5"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30 000</w:t>
            </w:r>
          </w:p>
        </w:tc>
        <w:tc>
          <w:tcPr>
            <w:tcW w:w="1540" w:type="dxa"/>
            <w:tcBorders>
              <w:top w:val="nil"/>
              <w:left w:val="nil"/>
              <w:bottom w:val="single" w:sz="4" w:space="0" w:color="auto"/>
              <w:right w:val="single" w:sz="4" w:space="0" w:color="auto"/>
            </w:tcBorders>
            <w:shd w:val="clear" w:color="000000" w:fill="FFFFFF"/>
            <w:vAlign w:val="center"/>
            <w:hideMark/>
          </w:tcPr>
          <w:p w14:paraId="2C724358"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30 000</w:t>
            </w:r>
          </w:p>
        </w:tc>
        <w:tc>
          <w:tcPr>
            <w:tcW w:w="1740" w:type="dxa"/>
            <w:tcBorders>
              <w:top w:val="nil"/>
              <w:left w:val="nil"/>
              <w:bottom w:val="single" w:sz="4" w:space="0" w:color="auto"/>
              <w:right w:val="single" w:sz="4" w:space="0" w:color="auto"/>
            </w:tcBorders>
            <w:shd w:val="clear" w:color="000000" w:fill="FFFFFF"/>
            <w:vAlign w:val="center"/>
            <w:hideMark/>
          </w:tcPr>
          <w:p w14:paraId="368E4F47" w14:textId="77777777" w:rsidR="001C7E2C" w:rsidRPr="002D363B" w:rsidRDefault="001C7E2C" w:rsidP="001C7E2C">
            <w:pPr>
              <w:spacing w:after="0" w:line="240" w:lineRule="auto"/>
              <w:jc w:val="right"/>
              <w:rPr>
                <w:rFonts w:ascii="Times New Roman" w:eastAsia="Times New Roman" w:hAnsi="Times New Roman" w:cs="Times New Roman"/>
                <w:lang w:eastAsia="lv-LV" w:bidi="ar-SA"/>
              </w:rPr>
            </w:pPr>
            <w:r w:rsidRPr="002D363B">
              <w:rPr>
                <w:rFonts w:ascii="Times New Roman" w:eastAsia="Times New Roman" w:hAnsi="Times New Roman" w:cs="Times New Roman"/>
                <w:lang w:eastAsia="lv-LV" w:bidi="ar-SA"/>
              </w:rPr>
              <w:t>30 000</w:t>
            </w:r>
          </w:p>
        </w:tc>
      </w:tr>
      <w:tr w:rsidR="001C7E2C" w:rsidRPr="002D363B" w14:paraId="35A9EF62" w14:textId="77777777" w:rsidTr="001C7E2C">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22B97FC"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KM</w:t>
            </w:r>
          </w:p>
        </w:tc>
        <w:tc>
          <w:tcPr>
            <w:tcW w:w="1440" w:type="dxa"/>
            <w:tcBorders>
              <w:top w:val="nil"/>
              <w:left w:val="nil"/>
              <w:bottom w:val="single" w:sz="4" w:space="0" w:color="auto"/>
              <w:right w:val="single" w:sz="4" w:space="0" w:color="auto"/>
            </w:tcBorders>
            <w:shd w:val="clear" w:color="000000" w:fill="FFFFFF"/>
            <w:vAlign w:val="center"/>
            <w:hideMark/>
          </w:tcPr>
          <w:p w14:paraId="1D728833" w14:textId="77777777" w:rsidR="001C7E2C" w:rsidRPr="002D363B" w:rsidRDefault="001C7E2C" w:rsidP="001C7E2C">
            <w:pPr>
              <w:spacing w:after="0" w:line="240" w:lineRule="auto"/>
              <w:jc w:val="right"/>
              <w:rPr>
                <w:rFonts w:ascii="Times New Roman" w:eastAsia="Times New Roman" w:hAnsi="Times New Roman" w:cs="Times New Roman"/>
                <w:b/>
                <w:bCs/>
                <w:lang w:eastAsia="lv-LV" w:bidi="ar-SA"/>
              </w:rPr>
            </w:pPr>
            <w:r w:rsidRPr="002D363B">
              <w:rPr>
                <w:rFonts w:ascii="Times New Roman" w:eastAsia="Times New Roman" w:hAnsi="Times New Roman" w:cs="Times New Roman"/>
                <w:b/>
                <w:bCs/>
                <w:lang w:eastAsia="lv-LV" w:bidi="ar-SA"/>
              </w:rPr>
              <w:t>Kopā</w:t>
            </w:r>
          </w:p>
        </w:tc>
        <w:tc>
          <w:tcPr>
            <w:tcW w:w="1720" w:type="dxa"/>
            <w:tcBorders>
              <w:top w:val="nil"/>
              <w:left w:val="nil"/>
              <w:bottom w:val="single" w:sz="4" w:space="0" w:color="auto"/>
              <w:right w:val="single" w:sz="4" w:space="0" w:color="auto"/>
            </w:tcBorders>
            <w:shd w:val="clear" w:color="000000" w:fill="FFFFFF"/>
            <w:vAlign w:val="center"/>
            <w:hideMark/>
          </w:tcPr>
          <w:p w14:paraId="4DDFC459"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40 000</w:t>
            </w:r>
          </w:p>
        </w:tc>
        <w:tc>
          <w:tcPr>
            <w:tcW w:w="1540" w:type="dxa"/>
            <w:tcBorders>
              <w:top w:val="nil"/>
              <w:left w:val="nil"/>
              <w:bottom w:val="single" w:sz="4" w:space="0" w:color="auto"/>
              <w:right w:val="single" w:sz="4" w:space="0" w:color="auto"/>
            </w:tcBorders>
            <w:shd w:val="clear" w:color="000000" w:fill="FFFFFF"/>
            <w:vAlign w:val="center"/>
            <w:hideMark/>
          </w:tcPr>
          <w:p w14:paraId="1C7C7089"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40 000</w:t>
            </w:r>
          </w:p>
        </w:tc>
        <w:tc>
          <w:tcPr>
            <w:tcW w:w="1740" w:type="dxa"/>
            <w:tcBorders>
              <w:top w:val="nil"/>
              <w:left w:val="nil"/>
              <w:bottom w:val="single" w:sz="4" w:space="0" w:color="auto"/>
              <w:right w:val="single" w:sz="4" w:space="0" w:color="auto"/>
            </w:tcBorders>
            <w:shd w:val="clear" w:color="000000" w:fill="FFFFFF"/>
            <w:vAlign w:val="center"/>
            <w:hideMark/>
          </w:tcPr>
          <w:p w14:paraId="6CF60851"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40 000</w:t>
            </w:r>
          </w:p>
        </w:tc>
      </w:tr>
      <w:tr w:rsidR="001C7E2C" w:rsidRPr="002D363B" w14:paraId="2709F071" w14:textId="77777777" w:rsidTr="001C7E2C">
        <w:trPr>
          <w:trHeight w:val="31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53514211" w14:textId="77777777" w:rsidR="001C7E2C" w:rsidRPr="002D363B" w:rsidRDefault="001C7E2C" w:rsidP="001C7E2C">
            <w:pPr>
              <w:spacing w:after="0" w:line="240" w:lineRule="auto"/>
              <w:jc w:val="center"/>
              <w:rPr>
                <w:rFonts w:ascii="Times New Roman" w:eastAsia="Times New Roman" w:hAnsi="Times New Roman" w:cs="Times New Roman"/>
                <w:color w:val="000000"/>
                <w:sz w:val="24"/>
                <w:szCs w:val="24"/>
                <w:lang w:eastAsia="lv-LV" w:bidi="ar-SA"/>
              </w:rPr>
            </w:pPr>
            <w:r w:rsidRPr="002D363B">
              <w:rPr>
                <w:rFonts w:ascii="Times New Roman" w:eastAsia="Times New Roman" w:hAnsi="Times New Roman" w:cs="Times New Roman"/>
                <w:color w:val="000000"/>
                <w:sz w:val="24"/>
                <w:szCs w:val="24"/>
                <w:lang w:eastAsia="lv-LV" w:bidi="ar-SA"/>
              </w:rPr>
              <w:t>EM</w:t>
            </w:r>
          </w:p>
        </w:tc>
        <w:tc>
          <w:tcPr>
            <w:tcW w:w="1440" w:type="dxa"/>
            <w:tcBorders>
              <w:top w:val="nil"/>
              <w:left w:val="nil"/>
              <w:bottom w:val="single" w:sz="4" w:space="0" w:color="auto"/>
              <w:right w:val="single" w:sz="4" w:space="0" w:color="auto"/>
            </w:tcBorders>
            <w:shd w:val="clear" w:color="000000" w:fill="FFFFFF"/>
            <w:vAlign w:val="center"/>
            <w:hideMark/>
          </w:tcPr>
          <w:p w14:paraId="6F605A3E"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3.1.2.</w:t>
            </w:r>
          </w:p>
        </w:tc>
        <w:tc>
          <w:tcPr>
            <w:tcW w:w="1720" w:type="dxa"/>
            <w:tcBorders>
              <w:top w:val="nil"/>
              <w:left w:val="nil"/>
              <w:bottom w:val="single" w:sz="4" w:space="0" w:color="auto"/>
              <w:right w:val="single" w:sz="4" w:space="0" w:color="auto"/>
            </w:tcBorders>
            <w:shd w:val="clear" w:color="000000" w:fill="FFFFFF"/>
            <w:vAlign w:val="center"/>
            <w:hideMark/>
          </w:tcPr>
          <w:p w14:paraId="5E72F515"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0</w:t>
            </w:r>
          </w:p>
        </w:tc>
        <w:tc>
          <w:tcPr>
            <w:tcW w:w="1540" w:type="dxa"/>
            <w:tcBorders>
              <w:top w:val="nil"/>
              <w:left w:val="nil"/>
              <w:bottom w:val="single" w:sz="4" w:space="0" w:color="auto"/>
              <w:right w:val="single" w:sz="4" w:space="0" w:color="auto"/>
            </w:tcBorders>
            <w:shd w:val="clear" w:color="000000" w:fill="FFFFFF"/>
            <w:vAlign w:val="center"/>
            <w:hideMark/>
          </w:tcPr>
          <w:p w14:paraId="7B310A81"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0</w:t>
            </w:r>
          </w:p>
        </w:tc>
        <w:tc>
          <w:tcPr>
            <w:tcW w:w="1740" w:type="dxa"/>
            <w:tcBorders>
              <w:top w:val="nil"/>
              <w:left w:val="nil"/>
              <w:bottom w:val="single" w:sz="4" w:space="0" w:color="auto"/>
              <w:right w:val="single" w:sz="4" w:space="0" w:color="auto"/>
            </w:tcBorders>
            <w:shd w:val="clear" w:color="000000" w:fill="FFFFFF"/>
            <w:vAlign w:val="center"/>
            <w:hideMark/>
          </w:tcPr>
          <w:p w14:paraId="236CFBF0"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61 183</w:t>
            </w:r>
          </w:p>
        </w:tc>
      </w:tr>
      <w:tr w:rsidR="001C7E2C" w:rsidRPr="002D363B" w14:paraId="329998CE" w14:textId="77777777" w:rsidTr="001C7E2C">
        <w:trPr>
          <w:trHeight w:val="31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359F91D" w14:textId="77777777" w:rsidR="001C7E2C" w:rsidRPr="002D363B" w:rsidRDefault="001C7E2C" w:rsidP="001C7E2C">
            <w:pPr>
              <w:spacing w:after="0" w:line="240" w:lineRule="auto"/>
              <w:jc w:val="center"/>
              <w:rPr>
                <w:rFonts w:ascii="Times New Roman" w:eastAsia="Times New Roman" w:hAnsi="Times New Roman" w:cs="Times New Roman"/>
                <w:b/>
                <w:bCs/>
                <w:color w:val="000000"/>
                <w:sz w:val="24"/>
                <w:szCs w:val="24"/>
                <w:lang w:eastAsia="lv-LV" w:bidi="ar-SA"/>
              </w:rPr>
            </w:pPr>
            <w:r w:rsidRPr="002D363B">
              <w:rPr>
                <w:rFonts w:ascii="Times New Roman" w:eastAsia="Times New Roman" w:hAnsi="Times New Roman" w:cs="Times New Roman"/>
                <w:b/>
                <w:bCs/>
                <w:color w:val="000000"/>
                <w:sz w:val="24"/>
                <w:szCs w:val="24"/>
                <w:lang w:eastAsia="lv-LV" w:bidi="ar-SA"/>
              </w:rPr>
              <w:t>EM</w:t>
            </w:r>
          </w:p>
        </w:tc>
        <w:tc>
          <w:tcPr>
            <w:tcW w:w="1440" w:type="dxa"/>
            <w:tcBorders>
              <w:top w:val="nil"/>
              <w:left w:val="nil"/>
              <w:bottom w:val="single" w:sz="4" w:space="0" w:color="auto"/>
              <w:right w:val="single" w:sz="4" w:space="0" w:color="auto"/>
            </w:tcBorders>
            <w:shd w:val="clear" w:color="000000" w:fill="FFFFFF"/>
            <w:vAlign w:val="center"/>
            <w:hideMark/>
          </w:tcPr>
          <w:p w14:paraId="6DB6B41C" w14:textId="77777777" w:rsidR="001C7E2C" w:rsidRPr="002D363B" w:rsidRDefault="001C7E2C" w:rsidP="001C7E2C">
            <w:pPr>
              <w:spacing w:after="0" w:line="240" w:lineRule="auto"/>
              <w:jc w:val="right"/>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Kopā</w:t>
            </w:r>
          </w:p>
        </w:tc>
        <w:tc>
          <w:tcPr>
            <w:tcW w:w="1720" w:type="dxa"/>
            <w:tcBorders>
              <w:top w:val="nil"/>
              <w:left w:val="nil"/>
              <w:bottom w:val="single" w:sz="4" w:space="0" w:color="auto"/>
              <w:right w:val="single" w:sz="4" w:space="0" w:color="auto"/>
            </w:tcBorders>
            <w:shd w:val="clear" w:color="000000" w:fill="FFFFFF"/>
            <w:vAlign w:val="center"/>
            <w:hideMark/>
          </w:tcPr>
          <w:p w14:paraId="15288990"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0</w:t>
            </w:r>
          </w:p>
        </w:tc>
        <w:tc>
          <w:tcPr>
            <w:tcW w:w="1540" w:type="dxa"/>
            <w:tcBorders>
              <w:top w:val="nil"/>
              <w:left w:val="nil"/>
              <w:bottom w:val="single" w:sz="4" w:space="0" w:color="auto"/>
              <w:right w:val="single" w:sz="4" w:space="0" w:color="auto"/>
            </w:tcBorders>
            <w:shd w:val="clear" w:color="000000" w:fill="FFFFFF"/>
            <w:vAlign w:val="center"/>
            <w:hideMark/>
          </w:tcPr>
          <w:p w14:paraId="4F3228A9"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0</w:t>
            </w:r>
          </w:p>
        </w:tc>
        <w:tc>
          <w:tcPr>
            <w:tcW w:w="1740" w:type="dxa"/>
            <w:tcBorders>
              <w:top w:val="nil"/>
              <w:left w:val="nil"/>
              <w:bottom w:val="single" w:sz="4" w:space="0" w:color="auto"/>
              <w:right w:val="single" w:sz="4" w:space="0" w:color="auto"/>
            </w:tcBorders>
            <w:shd w:val="clear" w:color="000000" w:fill="FFFFFF"/>
            <w:vAlign w:val="center"/>
            <w:hideMark/>
          </w:tcPr>
          <w:p w14:paraId="524EC2F2"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61 183</w:t>
            </w:r>
          </w:p>
        </w:tc>
      </w:tr>
      <w:tr w:rsidR="001C7E2C" w:rsidRPr="002D363B" w14:paraId="2314000A" w14:textId="77777777" w:rsidTr="001C7E2C">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987D6F9" w14:textId="77777777" w:rsidR="001C7E2C" w:rsidRPr="002D363B" w:rsidRDefault="001C7E2C" w:rsidP="001C7E2C">
            <w:pPr>
              <w:spacing w:after="0" w:line="240" w:lineRule="auto"/>
              <w:jc w:val="center"/>
              <w:rPr>
                <w:rFonts w:ascii="Times New Roman" w:eastAsia="Times New Roman" w:hAnsi="Times New Roman" w:cs="Times New Roman"/>
                <w:color w:val="000000"/>
                <w:sz w:val="24"/>
                <w:szCs w:val="24"/>
                <w:lang w:eastAsia="lv-LV" w:bidi="ar-SA"/>
              </w:rPr>
            </w:pPr>
            <w:r w:rsidRPr="002D363B">
              <w:rPr>
                <w:rFonts w:ascii="Times New Roman" w:eastAsia="Times New Roman" w:hAnsi="Times New Roman" w:cs="Times New Roman"/>
                <w:color w:val="000000"/>
                <w:sz w:val="24"/>
                <w:szCs w:val="24"/>
                <w:lang w:eastAsia="lv-LV" w:bidi="ar-SA"/>
              </w:rPr>
              <w:t>SIF</w:t>
            </w:r>
          </w:p>
        </w:tc>
        <w:tc>
          <w:tcPr>
            <w:tcW w:w="1440" w:type="dxa"/>
            <w:tcBorders>
              <w:top w:val="nil"/>
              <w:left w:val="nil"/>
              <w:bottom w:val="single" w:sz="4" w:space="0" w:color="auto"/>
              <w:right w:val="single" w:sz="4" w:space="0" w:color="auto"/>
            </w:tcBorders>
            <w:shd w:val="clear" w:color="000000" w:fill="FFFFFF"/>
            <w:vAlign w:val="center"/>
            <w:hideMark/>
          </w:tcPr>
          <w:p w14:paraId="7B4EFAE0"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1.1.1.</w:t>
            </w:r>
          </w:p>
        </w:tc>
        <w:tc>
          <w:tcPr>
            <w:tcW w:w="1720" w:type="dxa"/>
            <w:tcBorders>
              <w:top w:val="nil"/>
              <w:left w:val="nil"/>
              <w:bottom w:val="single" w:sz="4" w:space="0" w:color="auto"/>
              <w:right w:val="single" w:sz="4" w:space="0" w:color="auto"/>
            </w:tcBorders>
            <w:shd w:val="clear" w:color="000000" w:fill="FFFFFF"/>
            <w:vAlign w:val="center"/>
            <w:hideMark/>
          </w:tcPr>
          <w:p w14:paraId="1FFB5D36"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199 202</w:t>
            </w:r>
          </w:p>
        </w:tc>
        <w:tc>
          <w:tcPr>
            <w:tcW w:w="1540" w:type="dxa"/>
            <w:tcBorders>
              <w:top w:val="nil"/>
              <w:left w:val="nil"/>
              <w:bottom w:val="single" w:sz="4" w:space="0" w:color="auto"/>
              <w:right w:val="single" w:sz="4" w:space="0" w:color="auto"/>
            </w:tcBorders>
            <w:shd w:val="clear" w:color="000000" w:fill="FFFFFF"/>
            <w:vAlign w:val="center"/>
            <w:hideMark/>
          </w:tcPr>
          <w:p w14:paraId="0933A195"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199 202</w:t>
            </w:r>
          </w:p>
        </w:tc>
        <w:tc>
          <w:tcPr>
            <w:tcW w:w="1740" w:type="dxa"/>
            <w:tcBorders>
              <w:top w:val="nil"/>
              <w:left w:val="nil"/>
              <w:bottom w:val="single" w:sz="4" w:space="0" w:color="auto"/>
              <w:right w:val="single" w:sz="4" w:space="0" w:color="auto"/>
            </w:tcBorders>
            <w:shd w:val="clear" w:color="000000" w:fill="FFFFFF"/>
            <w:vAlign w:val="center"/>
            <w:hideMark/>
          </w:tcPr>
          <w:p w14:paraId="1CCA971D"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199 202</w:t>
            </w:r>
          </w:p>
        </w:tc>
      </w:tr>
      <w:tr w:rsidR="001C7E2C" w:rsidRPr="002D363B" w14:paraId="421B9B00" w14:textId="77777777" w:rsidTr="001C7E2C">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1524491" w14:textId="77777777" w:rsidR="001C7E2C" w:rsidRPr="002D363B" w:rsidRDefault="001C7E2C" w:rsidP="001C7E2C">
            <w:pPr>
              <w:spacing w:after="0" w:line="240" w:lineRule="auto"/>
              <w:jc w:val="center"/>
              <w:rPr>
                <w:rFonts w:ascii="Times New Roman" w:eastAsia="Times New Roman" w:hAnsi="Times New Roman" w:cs="Times New Roman"/>
                <w:color w:val="000000"/>
                <w:sz w:val="24"/>
                <w:szCs w:val="24"/>
                <w:lang w:eastAsia="lv-LV" w:bidi="ar-SA"/>
              </w:rPr>
            </w:pPr>
            <w:r w:rsidRPr="002D363B">
              <w:rPr>
                <w:rFonts w:ascii="Times New Roman" w:eastAsia="Times New Roman" w:hAnsi="Times New Roman" w:cs="Times New Roman"/>
                <w:color w:val="000000"/>
                <w:sz w:val="24"/>
                <w:szCs w:val="24"/>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5C1D4CB6"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1.5.1.</w:t>
            </w:r>
          </w:p>
        </w:tc>
        <w:tc>
          <w:tcPr>
            <w:tcW w:w="1720" w:type="dxa"/>
            <w:tcBorders>
              <w:top w:val="nil"/>
              <w:left w:val="nil"/>
              <w:bottom w:val="single" w:sz="4" w:space="0" w:color="auto"/>
              <w:right w:val="single" w:sz="4" w:space="0" w:color="auto"/>
            </w:tcBorders>
            <w:shd w:val="clear" w:color="000000" w:fill="FFFFFF"/>
            <w:vAlign w:val="center"/>
            <w:hideMark/>
          </w:tcPr>
          <w:p w14:paraId="6B14BA61"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156 515</w:t>
            </w:r>
          </w:p>
        </w:tc>
        <w:tc>
          <w:tcPr>
            <w:tcW w:w="1540" w:type="dxa"/>
            <w:tcBorders>
              <w:top w:val="nil"/>
              <w:left w:val="nil"/>
              <w:bottom w:val="single" w:sz="4" w:space="0" w:color="auto"/>
              <w:right w:val="single" w:sz="4" w:space="0" w:color="auto"/>
            </w:tcBorders>
            <w:shd w:val="clear" w:color="000000" w:fill="FFFFFF"/>
            <w:vAlign w:val="center"/>
            <w:hideMark/>
          </w:tcPr>
          <w:p w14:paraId="153F1A65"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156 515</w:t>
            </w:r>
          </w:p>
        </w:tc>
        <w:tc>
          <w:tcPr>
            <w:tcW w:w="1740" w:type="dxa"/>
            <w:tcBorders>
              <w:top w:val="nil"/>
              <w:left w:val="nil"/>
              <w:bottom w:val="single" w:sz="4" w:space="0" w:color="auto"/>
              <w:right w:val="single" w:sz="4" w:space="0" w:color="auto"/>
            </w:tcBorders>
            <w:shd w:val="clear" w:color="000000" w:fill="FFFFFF"/>
            <w:vAlign w:val="center"/>
            <w:hideMark/>
          </w:tcPr>
          <w:p w14:paraId="30E4519C"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156 515</w:t>
            </w:r>
          </w:p>
        </w:tc>
      </w:tr>
      <w:tr w:rsidR="001C7E2C" w:rsidRPr="002D363B" w14:paraId="39267A3F" w14:textId="77777777" w:rsidTr="001C7E2C">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81613DC" w14:textId="77777777" w:rsidR="001C7E2C" w:rsidRPr="002D363B" w:rsidRDefault="001C7E2C" w:rsidP="001C7E2C">
            <w:pPr>
              <w:spacing w:after="0" w:line="240" w:lineRule="auto"/>
              <w:jc w:val="center"/>
              <w:rPr>
                <w:rFonts w:ascii="Times New Roman" w:eastAsia="Times New Roman" w:hAnsi="Times New Roman" w:cs="Times New Roman"/>
                <w:color w:val="000000"/>
                <w:sz w:val="24"/>
                <w:szCs w:val="24"/>
                <w:lang w:eastAsia="lv-LV" w:bidi="ar-SA"/>
              </w:rPr>
            </w:pPr>
            <w:r w:rsidRPr="002D363B">
              <w:rPr>
                <w:rFonts w:ascii="Times New Roman" w:eastAsia="Times New Roman" w:hAnsi="Times New Roman" w:cs="Times New Roman"/>
                <w:color w:val="000000"/>
                <w:sz w:val="24"/>
                <w:szCs w:val="24"/>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4204B5FD"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4.1.1.</w:t>
            </w:r>
          </w:p>
        </w:tc>
        <w:tc>
          <w:tcPr>
            <w:tcW w:w="1720" w:type="dxa"/>
            <w:tcBorders>
              <w:top w:val="nil"/>
              <w:left w:val="nil"/>
              <w:bottom w:val="single" w:sz="4" w:space="0" w:color="auto"/>
              <w:right w:val="single" w:sz="4" w:space="0" w:color="auto"/>
            </w:tcBorders>
            <w:shd w:val="clear" w:color="000000" w:fill="FFFFFF"/>
            <w:vAlign w:val="center"/>
            <w:hideMark/>
          </w:tcPr>
          <w:p w14:paraId="49C6874C"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87 834</w:t>
            </w:r>
          </w:p>
        </w:tc>
        <w:tc>
          <w:tcPr>
            <w:tcW w:w="1540" w:type="dxa"/>
            <w:tcBorders>
              <w:top w:val="nil"/>
              <w:left w:val="nil"/>
              <w:bottom w:val="single" w:sz="4" w:space="0" w:color="auto"/>
              <w:right w:val="single" w:sz="4" w:space="0" w:color="auto"/>
            </w:tcBorders>
            <w:shd w:val="clear" w:color="000000" w:fill="FFFFFF"/>
            <w:vAlign w:val="center"/>
            <w:hideMark/>
          </w:tcPr>
          <w:p w14:paraId="60414706"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87 834</w:t>
            </w:r>
          </w:p>
        </w:tc>
        <w:tc>
          <w:tcPr>
            <w:tcW w:w="1740" w:type="dxa"/>
            <w:tcBorders>
              <w:top w:val="nil"/>
              <w:left w:val="nil"/>
              <w:bottom w:val="single" w:sz="4" w:space="0" w:color="auto"/>
              <w:right w:val="single" w:sz="4" w:space="0" w:color="auto"/>
            </w:tcBorders>
            <w:shd w:val="clear" w:color="000000" w:fill="FFFFFF"/>
            <w:vAlign w:val="center"/>
            <w:hideMark/>
          </w:tcPr>
          <w:p w14:paraId="434E97E8"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87 834</w:t>
            </w:r>
          </w:p>
        </w:tc>
      </w:tr>
      <w:tr w:rsidR="001C7E2C" w:rsidRPr="002D363B" w14:paraId="5A560E54" w14:textId="77777777" w:rsidTr="001C7E2C">
        <w:trPr>
          <w:trHeight w:val="31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142C89FF" w14:textId="77777777" w:rsidR="001C7E2C" w:rsidRPr="002D363B" w:rsidRDefault="001C7E2C" w:rsidP="001C7E2C">
            <w:pPr>
              <w:spacing w:after="0" w:line="240" w:lineRule="auto"/>
              <w:jc w:val="center"/>
              <w:rPr>
                <w:rFonts w:ascii="Times New Roman" w:eastAsia="Times New Roman" w:hAnsi="Times New Roman" w:cs="Times New Roman"/>
                <w:b/>
                <w:bCs/>
                <w:color w:val="000000"/>
                <w:sz w:val="24"/>
                <w:szCs w:val="24"/>
                <w:lang w:eastAsia="lv-LV" w:bidi="ar-SA"/>
              </w:rPr>
            </w:pPr>
            <w:r w:rsidRPr="002D363B">
              <w:rPr>
                <w:rFonts w:ascii="Times New Roman" w:eastAsia="Times New Roman" w:hAnsi="Times New Roman" w:cs="Times New Roman"/>
                <w:b/>
                <w:bCs/>
                <w:color w:val="000000"/>
                <w:sz w:val="24"/>
                <w:szCs w:val="24"/>
                <w:lang w:eastAsia="lv-LV" w:bidi="ar-SA"/>
              </w:rPr>
              <w:t>SIF</w:t>
            </w:r>
          </w:p>
        </w:tc>
        <w:tc>
          <w:tcPr>
            <w:tcW w:w="1440" w:type="dxa"/>
            <w:tcBorders>
              <w:top w:val="nil"/>
              <w:left w:val="nil"/>
              <w:bottom w:val="single" w:sz="4" w:space="0" w:color="auto"/>
              <w:right w:val="single" w:sz="4" w:space="0" w:color="auto"/>
            </w:tcBorders>
            <w:shd w:val="clear" w:color="000000" w:fill="FFFFFF"/>
            <w:vAlign w:val="center"/>
            <w:hideMark/>
          </w:tcPr>
          <w:p w14:paraId="0BB6BD94" w14:textId="77777777" w:rsidR="001C7E2C" w:rsidRPr="002D363B" w:rsidRDefault="001C7E2C" w:rsidP="001C7E2C">
            <w:pPr>
              <w:spacing w:after="0" w:line="240" w:lineRule="auto"/>
              <w:jc w:val="right"/>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Kopā</w:t>
            </w:r>
          </w:p>
        </w:tc>
        <w:tc>
          <w:tcPr>
            <w:tcW w:w="1720" w:type="dxa"/>
            <w:tcBorders>
              <w:top w:val="nil"/>
              <w:left w:val="nil"/>
              <w:bottom w:val="single" w:sz="4" w:space="0" w:color="auto"/>
              <w:right w:val="single" w:sz="4" w:space="0" w:color="auto"/>
            </w:tcBorders>
            <w:shd w:val="clear" w:color="000000" w:fill="FFFFFF"/>
            <w:vAlign w:val="center"/>
            <w:hideMark/>
          </w:tcPr>
          <w:p w14:paraId="7C93843E"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443 551</w:t>
            </w:r>
          </w:p>
        </w:tc>
        <w:tc>
          <w:tcPr>
            <w:tcW w:w="1540" w:type="dxa"/>
            <w:tcBorders>
              <w:top w:val="nil"/>
              <w:left w:val="nil"/>
              <w:bottom w:val="single" w:sz="4" w:space="0" w:color="auto"/>
              <w:right w:val="single" w:sz="4" w:space="0" w:color="auto"/>
            </w:tcBorders>
            <w:shd w:val="clear" w:color="000000" w:fill="FFFFFF"/>
            <w:vAlign w:val="center"/>
            <w:hideMark/>
          </w:tcPr>
          <w:p w14:paraId="4245488B"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443 551</w:t>
            </w:r>
          </w:p>
        </w:tc>
        <w:tc>
          <w:tcPr>
            <w:tcW w:w="1740" w:type="dxa"/>
            <w:tcBorders>
              <w:top w:val="nil"/>
              <w:left w:val="nil"/>
              <w:bottom w:val="single" w:sz="4" w:space="0" w:color="auto"/>
              <w:right w:val="single" w:sz="4" w:space="0" w:color="auto"/>
            </w:tcBorders>
            <w:shd w:val="clear" w:color="000000" w:fill="FFFFFF"/>
            <w:vAlign w:val="center"/>
            <w:hideMark/>
          </w:tcPr>
          <w:p w14:paraId="76FCC673"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443 551</w:t>
            </w:r>
          </w:p>
        </w:tc>
      </w:tr>
      <w:tr w:rsidR="006C7315" w:rsidRPr="00181740" w14:paraId="3B6A64A3" w14:textId="77777777" w:rsidTr="004B1EC5">
        <w:trPr>
          <w:trHeight w:val="315"/>
        </w:trPr>
        <w:tc>
          <w:tcPr>
            <w:tcW w:w="2640" w:type="dxa"/>
            <w:gridSpan w:val="2"/>
            <w:tcBorders>
              <w:top w:val="nil"/>
              <w:left w:val="single" w:sz="4" w:space="0" w:color="auto"/>
              <w:bottom w:val="single" w:sz="4" w:space="0" w:color="auto"/>
              <w:right w:val="single" w:sz="4" w:space="0" w:color="auto"/>
            </w:tcBorders>
            <w:shd w:val="clear" w:color="000000" w:fill="FFFFFF"/>
            <w:vAlign w:val="center"/>
            <w:hideMark/>
          </w:tcPr>
          <w:p w14:paraId="3270A3BA" w14:textId="77777777" w:rsidR="006C7315" w:rsidRPr="00181740" w:rsidRDefault="006C7315" w:rsidP="00DE21ED">
            <w:pPr>
              <w:spacing w:after="0" w:line="240" w:lineRule="auto"/>
              <w:jc w:val="center"/>
              <w:rPr>
                <w:rFonts w:ascii="Times New Roman" w:eastAsia="Times New Roman" w:hAnsi="Times New Roman" w:cs="Times New Roman"/>
                <w:b/>
                <w:bCs/>
                <w:color w:val="000000"/>
                <w:sz w:val="24"/>
                <w:szCs w:val="24"/>
                <w:lang w:eastAsia="lv-LV" w:bidi="ar-SA"/>
              </w:rPr>
            </w:pPr>
            <w:r w:rsidRPr="00181740">
              <w:rPr>
                <w:rFonts w:ascii="Times New Roman" w:eastAsia="Times New Roman" w:hAnsi="Times New Roman" w:cs="Times New Roman"/>
                <w:b/>
                <w:bCs/>
                <w:color w:val="000000"/>
                <w:lang w:eastAsia="lv-LV" w:bidi="ar-SA"/>
              </w:rPr>
              <w:lastRenderedPageBreak/>
              <w:t>KOPĀ</w:t>
            </w:r>
          </w:p>
        </w:tc>
        <w:tc>
          <w:tcPr>
            <w:tcW w:w="1720" w:type="dxa"/>
            <w:tcBorders>
              <w:top w:val="nil"/>
              <w:left w:val="nil"/>
              <w:bottom w:val="single" w:sz="4" w:space="0" w:color="auto"/>
              <w:right w:val="single" w:sz="4" w:space="0" w:color="auto"/>
            </w:tcBorders>
            <w:shd w:val="clear" w:color="000000" w:fill="FFFFFF"/>
            <w:vAlign w:val="center"/>
            <w:hideMark/>
          </w:tcPr>
          <w:p w14:paraId="2645F009" w14:textId="77777777" w:rsidR="006C7315" w:rsidRPr="00181740" w:rsidRDefault="00C90E12" w:rsidP="001C7E2C">
            <w:pPr>
              <w:spacing w:after="0" w:line="240" w:lineRule="auto"/>
              <w:jc w:val="right"/>
              <w:rPr>
                <w:rFonts w:ascii="Times New Roman" w:eastAsia="Times New Roman" w:hAnsi="Times New Roman" w:cs="Times New Roman"/>
                <w:b/>
                <w:bCs/>
                <w:color w:val="000000"/>
                <w:lang w:eastAsia="lv-LV" w:bidi="ar-SA"/>
              </w:rPr>
            </w:pPr>
            <w:r w:rsidRPr="00181740">
              <w:rPr>
                <w:rFonts w:ascii="Times New Roman" w:eastAsia="Times New Roman" w:hAnsi="Times New Roman" w:cs="Times New Roman"/>
                <w:b/>
                <w:bCs/>
                <w:color w:val="000000"/>
                <w:lang w:eastAsia="lv-LV" w:bidi="ar-SA"/>
              </w:rPr>
              <w:t>768</w:t>
            </w:r>
            <w:r w:rsidR="006C7315" w:rsidRPr="00181740">
              <w:rPr>
                <w:rFonts w:ascii="Times New Roman" w:eastAsia="Times New Roman" w:hAnsi="Times New Roman" w:cs="Times New Roman"/>
                <w:b/>
                <w:bCs/>
                <w:color w:val="000000"/>
                <w:lang w:eastAsia="lv-LV" w:bidi="ar-SA"/>
              </w:rPr>
              <w:t xml:space="preserve"> 422</w:t>
            </w:r>
          </w:p>
        </w:tc>
        <w:tc>
          <w:tcPr>
            <w:tcW w:w="1540" w:type="dxa"/>
            <w:tcBorders>
              <w:top w:val="nil"/>
              <w:left w:val="nil"/>
              <w:bottom w:val="single" w:sz="4" w:space="0" w:color="auto"/>
              <w:right w:val="single" w:sz="4" w:space="0" w:color="auto"/>
            </w:tcBorders>
            <w:shd w:val="clear" w:color="000000" w:fill="FFFFFF"/>
            <w:vAlign w:val="center"/>
            <w:hideMark/>
          </w:tcPr>
          <w:p w14:paraId="64165E76" w14:textId="77777777" w:rsidR="006C7315" w:rsidRPr="00181740" w:rsidRDefault="00C90E12" w:rsidP="001C7E2C">
            <w:pPr>
              <w:spacing w:after="0" w:line="240" w:lineRule="auto"/>
              <w:jc w:val="right"/>
              <w:rPr>
                <w:rFonts w:ascii="Times New Roman" w:eastAsia="Times New Roman" w:hAnsi="Times New Roman" w:cs="Times New Roman"/>
                <w:b/>
                <w:bCs/>
                <w:color w:val="000000"/>
                <w:lang w:eastAsia="lv-LV" w:bidi="ar-SA"/>
              </w:rPr>
            </w:pPr>
            <w:r w:rsidRPr="00181740">
              <w:rPr>
                <w:rFonts w:ascii="Times New Roman" w:eastAsia="Times New Roman" w:hAnsi="Times New Roman" w:cs="Times New Roman"/>
                <w:b/>
                <w:bCs/>
                <w:color w:val="000000"/>
                <w:lang w:eastAsia="lv-LV" w:bidi="ar-SA"/>
              </w:rPr>
              <w:t>745</w:t>
            </w:r>
            <w:r w:rsidR="006C7315" w:rsidRPr="00181740">
              <w:rPr>
                <w:rFonts w:ascii="Times New Roman" w:eastAsia="Times New Roman" w:hAnsi="Times New Roman" w:cs="Times New Roman"/>
                <w:b/>
                <w:bCs/>
                <w:color w:val="000000"/>
                <w:lang w:eastAsia="lv-LV" w:bidi="ar-SA"/>
              </w:rPr>
              <w:t xml:space="preserve"> 222</w:t>
            </w:r>
          </w:p>
        </w:tc>
        <w:tc>
          <w:tcPr>
            <w:tcW w:w="1740" w:type="dxa"/>
            <w:tcBorders>
              <w:top w:val="nil"/>
              <w:left w:val="nil"/>
              <w:bottom w:val="single" w:sz="4" w:space="0" w:color="auto"/>
              <w:right w:val="single" w:sz="4" w:space="0" w:color="auto"/>
            </w:tcBorders>
            <w:shd w:val="clear" w:color="000000" w:fill="FFFFFF"/>
            <w:vAlign w:val="center"/>
            <w:hideMark/>
          </w:tcPr>
          <w:p w14:paraId="4932C2DD" w14:textId="77777777" w:rsidR="006C7315" w:rsidRPr="00181740" w:rsidRDefault="00C90E12" w:rsidP="001C7E2C">
            <w:pPr>
              <w:spacing w:after="0" w:line="240" w:lineRule="auto"/>
              <w:jc w:val="right"/>
              <w:rPr>
                <w:rFonts w:ascii="Times New Roman" w:eastAsia="Times New Roman" w:hAnsi="Times New Roman" w:cs="Times New Roman"/>
                <w:b/>
                <w:bCs/>
                <w:color w:val="000000"/>
                <w:lang w:eastAsia="lv-LV" w:bidi="ar-SA"/>
              </w:rPr>
            </w:pPr>
            <w:r w:rsidRPr="00181740">
              <w:rPr>
                <w:rFonts w:ascii="Times New Roman" w:eastAsia="Times New Roman" w:hAnsi="Times New Roman" w:cs="Times New Roman"/>
                <w:b/>
                <w:bCs/>
                <w:color w:val="000000"/>
                <w:lang w:eastAsia="lv-LV" w:bidi="ar-SA"/>
              </w:rPr>
              <w:t>833</w:t>
            </w:r>
            <w:r w:rsidR="006C7315" w:rsidRPr="00181740">
              <w:rPr>
                <w:rFonts w:ascii="Times New Roman" w:eastAsia="Times New Roman" w:hAnsi="Times New Roman" w:cs="Times New Roman"/>
                <w:b/>
                <w:bCs/>
                <w:color w:val="000000"/>
                <w:lang w:eastAsia="lv-LV" w:bidi="ar-SA"/>
              </w:rPr>
              <w:t xml:space="preserve"> 405</w:t>
            </w:r>
          </w:p>
        </w:tc>
      </w:tr>
      <w:tr w:rsidR="001C7E2C" w:rsidRPr="002D363B" w14:paraId="394761C6" w14:textId="77777777" w:rsidTr="001C7E2C">
        <w:trPr>
          <w:trHeight w:val="31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7BA39E92" w14:textId="77777777" w:rsidR="00DE21ED" w:rsidRPr="002D363B" w:rsidRDefault="001C7E2C" w:rsidP="00DE21ED">
            <w:pPr>
              <w:spacing w:after="0" w:line="240" w:lineRule="auto"/>
              <w:jc w:val="center"/>
              <w:rPr>
                <w:rFonts w:ascii="Times New Roman" w:eastAsia="Times New Roman" w:hAnsi="Times New Roman" w:cs="Times New Roman"/>
                <w:b/>
                <w:bCs/>
                <w:color w:val="000000"/>
                <w:sz w:val="24"/>
                <w:szCs w:val="24"/>
                <w:lang w:eastAsia="lv-LV" w:bidi="ar-SA"/>
              </w:rPr>
            </w:pPr>
            <w:r w:rsidRPr="002D363B">
              <w:rPr>
                <w:rFonts w:ascii="Times New Roman" w:eastAsia="Times New Roman" w:hAnsi="Times New Roman" w:cs="Times New Roman"/>
                <w:b/>
                <w:bCs/>
                <w:color w:val="000000"/>
                <w:sz w:val="24"/>
                <w:szCs w:val="24"/>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4F0753AE" w14:textId="77777777" w:rsidR="001C7E2C" w:rsidRPr="002D363B" w:rsidRDefault="001C7E2C" w:rsidP="001C7E2C">
            <w:pPr>
              <w:spacing w:after="0" w:line="240" w:lineRule="auto"/>
              <w:jc w:val="right"/>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w:t>
            </w:r>
          </w:p>
        </w:tc>
        <w:tc>
          <w:tcPr>
            <w:tcW w:w="1720" w:type="dxa"/>
            <w:tcBorders>
              <w:top w:val="nil"/>
              <w:left w:val="nil"/>
              <w:bottom w:val="single" w:sz="4" w:space="0" w:color="auto"/>
              <w:right w:val="single" w:sz="4" w:space="0" w:color="auto"/>
            </w:tcBorders>
            <w:shd w:val="clear" w:color="000000" w:fill="FFFFFF"/>
            <w:vAlign w:val="center"/>
            <w:hideMark/>
          </w:tcPr>
          <w:p w14:paraId="672211CD"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 </w:t>
            </w:r>
          </w:p>
        </w:tc>
        <w:tc>
          <w:tcPr>
            <w:tcW w:w="1540" w:type="dxa"/>
            <w:tcBorders>
              <w:top w:val="nil"/>
              <w:left w:val="nil"/>
              <w:bottom w:val="single" w:sz="4" w:space="0" w:color="auto"/>
              <w:right w:val="single" w:sz="4" w:space="0" w:color="auto"/>
            </w:tcBorders>
            <w:shd w:val="clear" w:color="000000" w:fill="FFFFFF"/>
            <w:vAlign w:val="center"/>
            <w:hideMark/>
          </w:tcPr>
          <w:p w14:paraId="2111CC47"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 </w:t>
            </w:r>
          </w:p>
        </w:tc>
        <w:tc>
          <w:tcPr>
            <w:tcW w:w="1740" w:type="dxa"/>
            <w:tcBorders>
              <w:top w:val="nil"/>
              <w:left w:val="nil"/>
              <w:bottom w:val="single" w:sz="4" w:space="0" w:color="auto"/>
              <w:right w:val="single" w:sz="4" w:space="0" w:color="auto"/>
            </w:tcBorders>
            <w:shd w:val="clear" w:color="000000" w:fill="FFFFFF"/>
            <w:vAlign w:val="center"/>
            <w:hideMark/>
          </w:tcPr>
          <w:p w14:paraId="42D67B5C"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 </w:t>
            </w:r>
          </w:p>
        </w:tc>
      </w:tr>
      <w:tr w:rsidR="001C7E2C" w:rsidRPr="002D363B" w14:paraId="1BA7DD33" w14:textId="77777777" w:rsidTr="001C7E2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27EAB3F"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NEPLP</w:t>
            </w:r>
          </w:p>
        </w:tc>
        <w:tc>
          <w:tcPr>
            <w:tcW w:w="1440" w:type="dxa"/>
            <w:tcBorders>
              <w:top w:val="nil"/>
              <w:left w:val="nil"/>
              <w:bottom w:val="single" w:sz="4" w:space="0" w:color="auto"/>
              <w:right w:val="single" w:sz="4" w:space="0" w:color="auto"/>
            </w:tcBorders>
            <w:shd w:val="clear" w:color="000000" w:fill="FFFFFF"/>
            <w:vAlign w:val="center"/>
            <w:hideMark/>
          </w:tcPr>
          <w:p w14:paraId="507C39D9"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3.3.2.</w:t>
            </w:r>
          </w:p>
        </w:tc>
        <w:tc>
          <w:tcPr>
            <w:tcW w:w="1720" w:type="dxa"/>
            <w:tcBorders>
              <w:top w:val="nil"/>
              <w:left w:val="nil"/>
              <w:bottom w:val="single" w:sz="4" w:space="0" w:color="auto"/>
              <w:right w:val="single" w:sz="4" w:space="0" w:color="auto"/>
            </w:tcBorders>
            <w:shd w:val="clear" w:color="000000" w:fill="FFFFFF"/>
            <w:vAlign w:val="center"/>
            <w:hideMark/>
          </w:tcPr>
          <w:p w14:paraId="48C408E2"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74 000</w:t>
            </w:r>
          </w:p>
        </w:tc>
        <w:tc>
          <w:tcPr>
            <w:tcW w:w="1540" w:type="dxa"/>
            <w:tcBorders>
              <w:top w:val="nil"/>
              <w:left w:val="nil"/>
              <w:bottom w:val="single" w:sz="4" w:space="0" w:color="auto"/>
              <w:right w:val="single" w:sz="4" w:space="0" w:color="auto"/>
            </w:tcBorders>
            <w:shd w:val="clear" w:color="000000" w:fill="FFFFFF"/>
            <w:vAlign w:val="center"/>
            <w:hideMark/>
          </w:tcPr>
          <w:p w14:paraId="2395A8C9"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74 000</w:t>
            </w:r>
          </w:p>
        </w:tc>
        <w:tc>
          <w:tcPr>
            <w:tcW w:w="1740" w:type="dxa"/>
            <w:tcBorders>
              <w:top w:val="nil"/>
              <w:left w:val="nil"/>
              <w:bottom w:val="single" w:sz="4" w:space="0" w:color="auto"/>
              <w:right w:val="single" w:sz="4" w:space="0" w:color="auto"/>
            </w:tcBorders>
            <w:shd w:val="clear" w:color="000000" w:fill="FFFFFF"/>
            <w:vAlign w:val="center"/>
            <w:hideMark/>
          </w:tcPr>
          <w:p w14:paraId="3F78E2F6"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74 000</w:t>
            </w:r>
          </w:p>
        </w:tc>
      </w:tr>
      <w:tr w:rsidR="001C7E2C" w:rsidRPr="002D363B" w14:paraId="12B57F02" w14:textId="77777777" w:rsidTr="001C7E2C">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1DD9B3D" w14:textId="77777777" w:rsidR="001C7E2C" w:rsidRPr="002D363B" w:rsidRDefault="001C7E2C" w:rsidP="001C7E2C">
            <w:pPr>
              <w:spacing w:after="0" w:line="240" w:lineRule="auto"/>
              <w:jc w:val="center"/>
              <w:rPr>
                <w:rFonts w:ascii="Times New Roman" w:eastAsia="Times New Roman" w:hAnsi="Times New Roman" w:cs="Times New Roman"/>
                <w:b/>
                <w:bCs/>
                <w:lang w:eastAsia="lv-LV" w:bidi="ar-SA"/>
              </w:rPr>
            </w:pPr>
            <w:r w:rsidRPr="002D363B">
              <w:rPr>
                <w:rFonts w:ascii="Times New Roman" w:eastAsia="Times New Roman" w:hAnsi="Times New Roman" w:cs="Times New Roman"/>
                <w:b/>
                <w:bCs/>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7D991EFD"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3.3.5.</w:t>
            </w:r>
          </w:p>
        </w:tc>
        <w:tc>
          <w:tcPr>
            <w:tcW w:w="1720" w:type="dxa"/>
            <w:tcBorders>
              <w:top w:val="nil"/>
              <w:left w:val="nil"/>
              <w:bottom w:val="single" w:sz="4" w:space="0" w:color="auto"/>
              <w:right w:val="single" w:sz="4" w:space="0" w:color="auto"/>
            </w:tcBorders>
            <w:shd w:val="clear" w:color="000000" w:fill="FFFFFF"/>
            <w:vAlign w:val="center"/>
            <w:hideMark/>
          </w:tcPr>
          <w:p w14:paraId="7646DA13"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78 212</w:t>
            </w:r>
          </w:p>
        </w:tc>
        <w:tc>
          <w:tcPr>
            <w:tcW w:w="1540" w:type="dxa"/>
            <w:tcBorders>
              <w:top w:val="nil"/>
              <w:left w:val="nil"/>
              <w:bottom w:val="single" w:sz="4" w:space="0" w:color="auto"/>
              <w:right w:val="single" w:sz="4" w:space="0" w:color="auto"/>
            </w:tcBorders>
            <w:shd w:val="clear" w:color="000000" w:fill="FFFFFF"/>
            <w:vAlign w:val="center"/>
            <w:hideMark/>
          </w:tcPr>
          <w:p w14:paraId="17290902"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54 163</w:t>
            </w:r>
          </w:p>
        </w:tc>
        <w:tc>
          <w:tcPr>
            <w:tcW w:w="1740" w:type="dxa"/>
            <w:tcBorders>
              <w:top w:val="nil"/>
              <w:left w:val="nil"/>
              <w:bottom w:val="single" w:sz="4" w:space="0" w:color="auto"/>
              <w:right w:val="single" w:sz="4" w:space="0" w:color="auto"/>
            </w:tcBorders>
            <w:shd w:val="clear" w:color="000000" w:fill="FFFFFF"/>
            <w:vAlign w:val="center"/>
            <w:hideMark/>
          </w:tcPr>
          <w:p w14:paraId="1C4B602E"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78 212</w:t>
            </w:r>
          </w:p>
        </w:tc>
      </w:tr>
      <w:tr w:rsidR="001C7E2C" w:rsidRPr="002D363B" w14:paraId="6288D2BA" w14:textId="77777777" w:rsidTr="001C7E2C">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57D62F57" w14:textId="77777777" w:rsidR="001C7E2C" w:rsidRPr="002D363B" w:rsidRDefault="001C7E2C" w:rsidP="001C7E2C">
            <w:pPr>
              <w:spacing w:after="0" w:line="240" w:lineRule="auto"/>
              <w:jc w:val="center"/>
              <w:rPr>
                <w:rFonts w:ascii="Times New Roman" w:eastAsia="Times New Roman" w:hAnsi="Times New Roman" w:cs="Times New Roman"/>
                <w:b/>
                <w:bCs/>
                <w:lang w:eastAsia="lv-LV" w:bidi="ar-SA"/>
              </w:rPr>
            </w:pPr>
            <w:r w:rsidRPr="002D363B">
              <w:rPr>
                <w:rFonts w:ascii="Times New Roman" w:eastAsia="Times New Roman" w:hAnsi="Times New Roman" w:cs="Times New Roman"/>
                <w:b/>
                <w:bCs/>
                <w:lang w:eastAsia="lv-LV" w:bidi="ar-SA"/>
              </w:rPr>
              <w:t>NEPLP</w:t>
            </w:r>
          </w:p>
        </w:tc>
        <w:tc>
          <w:tcPr>
            <w:tcW w:w="1440" w:type="dxa"/>
            <w:tcBorders>
              <w:top w:val="nil"/>
              <w:left w:val="nil"/>
              <w:bottom w:val="single" w:sz="4" w:space="0" w:color="auto"/>
              <w:right w:val="single" w:sz="4" w:space="0" w:color="auto"/>
            </w:tcBorders>
            <w:shd w:val="clear" w:color="000000" w:fill="FFFFFF"/>
            <w:vAlign w:val="center"/>
            <w:hideMark/>
          </w:tcPr>
          <w:p w14:paraId="4EE2FE9C" w14:textId="77777777" w:rsidR="001C7E2C" w:rsidRPr="002D363B" w:rsidRDefault="001C7E2C" w:rsidP="001C7E2C">
            <w:pPr>
              <w:spacing w:after="0" w:line="240" w:lineRule="auto"/>
              <w:jc w:val="right"/>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Kopā</w:t>
            </w:r>
          </w:p>
        </w:tc>
        <w:tc>
          <w:tcPr>
            <w:tcW w:w="1720" w:type="dxa"/>
            <w:tcBorders>
              <w:top w:val="nil"/>
              <w:left w:val="nil"/>
              <w:bottom w:val="single" w:sz="4" w:space="0" w:color="auto"/>
              <w:right w:val="single" w:sz="4" w:space="0" w:color="auto"/>
            </w:tcBorders>
            <w:shd w:val="clear" w:color="000000" w:fill="FFFFFF"/>
            <w:vAlign w:val="center"/>
            <w:hideMark/>
          </w:tcPr>
          <w:p w14:paraId="754E96FD"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152 212</w:t>
            </w:r>
          </w:p>
        </w:tc>
        <w:tc>
          <w:tcPr>
            <w:tcW w:w="1540" w:type="dxa"/>
            <w:tcBorders>
              <w:top w:val="nil"/>
              <w:left w:val="nil"/>
              <w:bottom w:val="single" w:sz="4" w:space="0" w:color="auto"/>
              <w:right w:val="single" w:sz="4" w:space="0" w:color="auto"/>
            </w:tcBorders>
            <w:shd w:val="clear" w:color="000000" w:fill="FFFFFF"/>
            <w:vAlign w:val="center"/>
            <w:hideMark/>
          </w:tcPr>
          <w:p w14:paraId="63034C76"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128 163</w:t>
            </w:r>
          </w:p>
        </w:tc>
        <w:tc>
          <w:tcPr>
            <w:tcW w:w="1740" w:type="dxa"/>
            <w:tcBorders>
              <w:top w:val="nil"/>
              <w:left w:val="nil"/>
              <w:bottom w:val="single" w:sz="4" w:space="0" w:color="auto"/>
              <w:right w:val="single" w:sz="4" w:space="0" w:color="auto"/>
            </w:tcBorders>
            <w:shd w:val="clear" w:color="000000" w:fill="FFFFFF"/>
            <w:vAlign w:val="center"/>
            <w:hideMark/>
          </w:tcPr>
          <w:p w14:paraId="10994215"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152 212</w:t>
            </w:r>
          </w:p>
        </w:tc>
      </w:tr>
      <w:tr w:rsidR="001C7E2C" w:rsidRPr="002D363B" w14:paraId="4054D52F" w14:textId="77777777" w:rsidTr="001C7E2C">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6092521" w14:textId="77777777" w:rsidR="001C7E2C" w:rsidRPr="002D363B" w:rsidRDefault="001C7E2C" w:rsidP="001C7E2C">
            <w:pPr>
              <w:spacing w:after="0" w:line="240" w:lineRule="auto"/>
              <w:jc w:val="center"/>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LR</w:t>
            </w:r>
          </w:p>
        </w:tc>
        <w:tc>
          <w:tcPr>
            <w:tcW w:w="1440" w:type="dxa"/>
            <w:tcBorders>
              <w:top w:val="nil"/>
              <w:left w:val="nil"/>
              <w:bottom w:val="single" w:sz="4" w:space="0" w:color="auto"/>
              <w:right w:val="single" w:sz="4" w:space="0" w:color="auto"/>
            </w:tcBorders>
            <w:shd w:val="clear" w:color="000000" w:fill="FFFFFF"/>
            <w:vAlign w:val="center"/>
            <w:hideMark/>
          </w:tcPr>
          <w:p w14:paraId="17E22A9F"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3.3.3.</w:t>
            </w:r>
          </w:p>
        </w:tc>
        <w:tc>
          <w:tcPr>
            <w:tcW w:w="1720" w:type="dxa"/>
            <w:tcBorders>
              <w:top w:val="nil"/>
              <w:left w:val="nil"/>
              <w:bottom w:val="single" w:sz="4" w:space="0" w:color="auto"/>
              <w:right w:val="single" w:sz="4" w:space="0" w:color="auto"/>
            </w:tcBorders>
            <w:shd w:val="clear" w:color="000000" w:fill="FFFFFF"/>
            <w:vAlign w:val="center"/>
            <w:hideMark/>
          </w:tcPr>
          <w:p w14:paraId="5A89E21D"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0</w:t>
            </w:r>
          </w:p>
        </w:tc>
        <w:tc>
          <w:tcPr>
            <w:tcW w:w="1540" w:type="dxa"/>
            <w:tcBorders>
              <w:top w:val="nil"/>
              <w:left w:val="nil"/>
              <w:bottom w:val="single" w:sz="4" w:space="0" w:color="auto"/>
              <w:right w:val="single" w:sz="4" w:space="0" w:color="auto"/>
            </w:tcBorders>
            <w:shd w:val="clear" w:color="000000" w:fill="FFFFFF"/>
            <w:vAlign w:val="center"/>
            <w:hideMark/>
          </w:tcPr>
          <w:p w14:paraId="76B44FE5"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15 000</w:t>
            </w:r>
          </w:p>
        </w:tc>
        <w:tc>
          <w:tcPr>
            <w:tcW w:w="1740" w:type="dxa"/>
            <w:tcBorders>
              <w:top w:val="nil"/>
              <w:left w:val="nil"/>
              <w:bottom w:val="single" w:sz="4" w:space="0" w:color="auto"/>
              <w:right w:val="single" w:sz="4" w:space="0" w:color="auto"/>
            </w:tcBorders>
            <w:shd w:val="clear" w:color="000000" w:fill="FFFFFF"/>
            <w:vAlign w:val="center"/>
            <w:hideMark/>
          </w:tcPr>
          <w:p w14:paraId="7E69EA77"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15 000</w:t>
            </w:r>
          </w:p>
        </w:tc>
      </w:tr>
      <w:tr w:rsidR="001C7E2C" w:rsidRPr="002D363B" w14:paraId="0E0F6A41" w14:textId="77777777" w:rsidTr="001C7E2C">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118352F4"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76121D2D"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3.3.4.</w:t>
            </w:r>
          </w:p>
        </w:tc>
        <w:tc>
          <w:tcPr>
            <w:tcW w:w="1720" w:type="dxa"/>
            <w:tcBorders>
              <w:top w:val="nil"/>
              <w:left w:val="nil"/>
              <w:bottom w:val="single" w:sz="4" w:space="0" w:color="auto"/>
              <w:right w:val="single" w:sz="4" w:space="0" w:color="auto"/>
            </w:tcBorders>
            <w:shd w:val="clear" w:color="000000" w:fill="FFFFFF"/>
            <w:vAlign w:val="center"/>
            <w:hideMark/>
          </w:tcPr>
          <w:p w14:paraId="2FF62C94"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40 242</w:t>
            </w:r>
          </w:p>
        </w:tc>
        <w:tc>
          <w:tcPr>
            <w:tcW w:w="1540" w:type="dxa"/>
            <w:tcBorders>
              <w:top w:val="nil"/>
              <w:left w:val="nil"/>
              <w:bottom w:val="single" w:sz="4" w:space="0" w:color="auto"/>
              <w:right w:val="single" w:sz="4" w:space="0" w:color="auto"/>
            </w:tcBorders>
            <w:shd w:val="clear" w:color="000000" w:fill="FFFFFF"/>
            <w:vAlign w:val="center"/>
            <w:hideMark/>
          </w:tcPr>
          <w:p w14:paraId="1218EC88"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40 242</w:t>
            </w:r>
          </w:p>
        </w:tc>
        <w:tc>
          <w:tcPr>
            <w:tcW w:w="1740" w:type="dxa"/>
            <w:tcBorders>
              <w:top w:val="nil"/>
              <w:left w:val="nil"/>
              <w:bottom w:val="single" w:sz="4" w:space="0" w:color="auto"/>
              <w:right w:val="single" w:sz="4" w:space="0" w:color="auto"/>
            </w:tcBorders>
            <w:shd w:val="clear" w:color="000000" w:fill="FFFFFF"/>
            <w:vAlign w:val="center"/>
            <w:hideMark/>
          </w:tcPr>
          <w:p w14:paraId="6136CAD0"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40 242</w:t>
            </w:r>
          </w:p>
        </w:tc>
      </w:tr>
      <w:tr w:rsidR="001C7E2C" w:rsidRPr="002D363B" w14:paraId="0904A073" w14:textId="77777777" w:rsidTr="001C7E2C">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006BE72E"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LR</w:t>
            </w:r>
          </w:p>
        </w:tc>
        <w:tc>
          <w:tcPr>
            <w:tcW w:w="1440" w:type="dxa"/>
            <w:tcBorders>
              <w:top w:val="nil"/>
              <w:left w:val="nil"/>
              <w:bottom w:val="single" w:sz="4" w:space="0" w:color="auto"/>
              <w:right w:val="single" w:sz="4" w:space="0" w:color="auto"/>
            </w:tcBorders>
            <w:shd w:val="clear" w:color="000000" w:fill="FFFFFF"/>
            <w:vAlign w:val="center"/>
            <w:hideMark/>
          </w:tcPr>
          <w:p w14:paraId="46907F97" w14:textId="77777777" w:rsidR="001C7E2C" w:rsidRPr="002D363B" w:rsidRDefault="001C7E2C" w:rsidP="001C7E2C">
            <w:pPr>
              <w:spacing w:after="0" w:line="240" w:lineRule="auto"/>
              <w:jc w:val="right"/>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Kopā</w:t>
            </w:r>
          </w:p>
        </w:tc>
        <w:tc>
          <w:tcPr>
            <w:tcW w:w="1720" w:type="dxa"/>
            <w:tcBorders>
              <w:top w:val="nil"/>
              <w:left w:val="nil"/>
              <w:bottom w:val="single" w:sz="4" w:space="0" w:color="auto"/>
              <w:right w:val="single" w:sz="4" w:space="0" w:color="auto"/>
            </w:tcBorders>
            <w:shd w:val="clear" w:color="000000" w:fill="FFFFFF"/>
            <w:vAlign w:val="center"/>
            <w:hideMark/>
          </w:tcPr>
          <w:p w14:paraId="307BA052"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40 242</w:t>
            </w:r>
          </w:p>
        </w:tc>
        <w:tc>
          <w:tcPr>
            <w:tcW w:w="1540" w:type="dxa"/>
            <w:tcBorders>
              <w:top w:val="nil"/>
              <w:left w:val="nil"/>
              <w:bottom w:val="single" w:sz="4" w:space="0" w:color="auto"/>
              <w:right w:val="single" w:sz="4" w:space="0" w:color="auto"/>
            </w:tcBorders>
            <w:shd w:val="clear" w:color="000000" w:fill="FFFFFF"/>
            <w:vAlign w:val="center"/>
            <w:hideMark/>
          </w:tcPr>
          <w:p w14:paraId="11C22E47"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55 242</w:t>
            </w:r>
          </w:p>
        </w:tc>
        <w:tc>
          <w:tcPr>
            <w:tcW w:w="1740" w:type="dxa"/>
            <w:tcBorders>
              <w:top w:val="nil"/>
              <w:left w:val="nil"/>
              <w:bottom w:val="single" w:sz="4" w:space="0" w:color="auto"/>
              <w:right w:val="single" w:sz="4" w:space="0" w:color="auto"/>
            </w:tcBorders>
            <w:shd w:val="clear" w:color="000000" w:fill="FFFFFF"/>
            <w:vAlign w:val="center"/>
            <w:hideMark/>
          </w:tcPr>
          <w:p w14:paraId="61760E04"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55 242</w:t>
            </w:r>
          </w:p>
        </w:tc>
      </w:tr>
      <w:tr w:rsidR="001C7E2C" w:rsidRPr="002D363B" w14:paraId="64D4504C" w14:textId="77777777" w:rsidTr="001C7E2C">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118C0BF6" w14:textId="77777777" w:rsidR="001C7E2C" w:rsidRPr="002D363B" w:rsidRDefault="001C7E2C" w:rsidP="001C7E2C">
            <w:pPr>
              <w:spacing w:after="0" w:line="240" w:lineRule="auto"/>
              <w:jc w:val="center"/>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LTV</w:t>
            </w:r>
          </w:p>
        </w:tc>
        <w:tc>
          <w:tcPr>
            <w:tcW w:w="1440" w:type="dxa"/>
            <w:tcBorders>
              <w:top w:val="nil"/>
              <w:left w:val="nil"/>
              <w:bottom w:val="single" w:sz="4" w:space="0" w:color="auto"/>
              <w:right w:val="single" w:sz="4" w:space="0" w:color="auto"/>
            </w:tcBorders>
            <w:shd w:val="clear" w:color="000000" w:fill="FFFFFF"/>
            <w:vAlign w:val="center"/>
            <w:hideMark/>
          </w:tcPr>
          <w:p w14:paraId="44B387FA" w14:textId="77777777" w:rsidR="001C7E2C" w:rsidRPr="002D363B" w:rsidRDefault="00D06797" w:rsidP="001C7E2C">
            <w:pPr>
              <w:spacing w:after="0" w:line="240" w:lineRule="auto"/>
              <w:jc w:val="right"/>
              <w:rPr>
                <w:rFonts w:ascii="Times New Roman" w:eastAsia="Times New Roman" w:hAnsi="Times New Roman" w:cs="Times New Roman"/>
                <w:color w:val="000000"/>
                <w:lang w:eastAsia="lv-LV" w:bidi="ar-SA"/>
              </w:rPr>
            </w:pPr>
            <w:r>
              <w:rPr>
                <w:rFonts w:ascii="Times New Roman" w:eastAsia="Times New Roman" w:hAnsi="Times New Roman" w:cs="Times New Roman"/>
                <w:color w:val="000000"/>
                <w:lang w:eastAsia="lv-LV" w:bidi="ar-SA"/>
              </w:rPr>
              <w:t>3.3.7</w:t>
            </w:r>
            <w:r w:rsidR="001C7E2C" w:rsidRPr="002D363B">
              <w:rPr>
                <w:rFonts w:ascii="Times New Roman" w:eastAsia="Times New Roman" w:hAnsi="Times New Roman" w:cs="Times New Roman"/>
                <w:color w:val="000000"/>
                <w:lang w:eastAsia="lv-LV" w:bidi="ar-SA"/>
              </w:rPr>
              <w:t>.</w:t>
            </w:r>
            <w:r w:rsidR="00C830F0">
              <w:rPr>
                <w:rFonts w:ascii="Times New Roman" w:eastAsia="Times New Roman" w:hAnsi="Times New Roman" w:cs="Times New Roman"/>
                <w:color w:val="000000"/>
                <w:lang w:eastAsia="lv-LV" w:bidi="ar-SA"/>
              </w:rPr>
              <w:t>1.</w:t>
            </w:r>
          </w:p>
        </w:tc>
        <w:tc>
          <w:tcPr>
            <w:tcW w:w="1720" w:type="dxa"/>
            <w:tcBorders>
              <w:top w:val="nil"/>
              <w:left w:val="nil"/>
              <w:bottom w:val="single" w:sz="4" w:space="0" w:color="auto"/>
              <w:right w:val="single" w:sz="4" w:space="0" w:color="auto"/>
            </w:tcBorders>
            <w:shd w:val="clear" w:color="000000" w:fill="FFFFFF"/>
            <w:vAlign w:val="center"/>
            <w:hideMark/>
          </w:tcPr>
          <w:p w14:paraId="367450B9"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1 200 000</w:t>
            </w:r>
          </w:p>
        </w:tc>
        <w:tc>
          <w:tcPr>
            <w:tcW w:w="1540" w:type="dxa"/>
            <w:tcBorders>
              <w:top w:val="nil"/>
              <w:left w:val="nil"/>
              <w:bottom w:val="single" w:sz="4" w:space="0" w:color="auto"/>
              <w:right w:val="single" w:sz="4" w:space="0" w:color="auto"/>
            </w:tcBorders>
            <w:shd w:val="clear" w:color="000000" w:fill="FFFFFF"/>
            <w:vAlign w:val="center"/>
            <w:hideMark/>
          </w:tcPr>
          <w:p w14:paraId="274986F3"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1 200 000</w:t>
            </w:r>
          </w:p>
        </w:tc>
        <w:tc>
          <w:tcPr>
            <w:tcW w:w="1740" w:type="dxa"/>
            <w:tcBorders>
              <w:top w:val="nil"/>
              <w:left w:val="nil"/>
              <w:bottom w:val="single" w:sz="4" w:space="0" w:color="auto"/>
              <w:right w:val="single" w:sz="4" w:space="0" w:color="auto"/>
            </w:tcBorders>
            <w:shd w:val="clear" w:color="000000" w:fill="FFFFFF"/>
            <w:vAlign w:val="center"/>
            <w:hideMark/>
          </w:tcPr>
          <w:p w14:paraId="4ACAE587"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1 200 000</w:t>
            </w:r>
          </w:p>
        </w:tc>
      </w:tr>
      <w:tr w:rsidR="001C7E2C" w:rsidRPr="002D363B" w14:paraId="3803D0C9" w14:textId="77777777" w:rsidTr="001C7E2C">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0194ECC" w14:textId="77777777" w:rsidR="001C7E2C" w:rsidRPr="002D363B" w:rsidRDefault="001C7E2C" w:rsidP="001C7E2C">
            <w:pPr>
              <w:spacing w:after="0" w:line="240" w:lineRule="auto"/>
              <w:jc w:val="center"/>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 </w:t>
            </w:r>
          </w:p>
        </w:tc>
        <w:tc>
          <w:tcPr>
            <w:tcW w:w="1440" w:type="dxa"/>
            <w:tcBorders>
              <w:top w:val="nil"/>
              <w:left w:val="nil"/>
              <w:bottom w:val="single" w:sz="4" w:space="0" w:color="auto"/>
              <w:right w:val="single" w:sz="4" w:space="0" w:color="auto"/>
            </w:tcBorders>
            <w:shd w:val="clear" w:color="000000" w:fill="FFFFFF"/>
            <w:vAlign w:val="center"/>
            <w:hideMark/>
          </w:tcPr>
          <w:p w14:paraId="25F0C420" w14:textId="77777777" w:rsidR="001C7E2C" w:rsidRPr="002D363B" w:rsidRDefault="00D06797" w:rsidP="001C7E2C">
            <w:pPr>
              <w:spacing w:after="0" w:line="240" w:lineRule="auto"/>
              <w:jc w:val="right"/>
              <w:rPr>
                <w:rFonts w:ascii="Times New Roman" w:eastAsia="Times New Roman" w:hAnsi="Times New Roman" w:cs="Times New Roman"/>
                <w:color w:val="000000"/>
                <w:lang w:eastAsia="lv-LV" w:bidi="ar-SA"/>
              </w:rPr>
            </w:pPr>
            <w:r>
              <w:rPr>
                <w:rFonts w:ascii="Times New Roman" w:eastAsia="Times New Roman" w:hAnsi="Times New Roman" w:cs="Times New Roman"/>
                <w:color w:val="000000"/>
                <w:lang w:eastAsia="lv-LV" w:bidi="ar-SA"/>
              </w:rPr>
              <w:t>3.3.</w:t>
            </w:r>
            <w:r w:rsidR="00C830F0">
              <w:rPr>
                <w:rFonts w:ascii="Times New Roman" w:eastAsia="Times New Roman" w:hAnsi="Times New Roman" w:cs="Times New Roman"/>
                <w:color w:val="000000"/>
                <w:lang w:eastAsia="lv-LV" w:bidi="ar-SA"/>
              </w:rPr>
              <w:t>7</w:t>
            </w:r>
            <w:r w:rsidR="001C7E2C" w:rsidRPr="002D363B">
              <w:rPr>
                <w:rFonts w:ascii="Times New Roman" w:eastAsia="Times New Roman" w:hAnsi="Times New Roman" w:cs="Times New Roman"/>
                <w:color w:val="000000"/>
                <w:lang w:eastAsia="lv-LV" w:bidi="ar-SA"/>
              </w:rPr>
              <w:t>.</w:t>
            </w:r>
            <w:r w:rsidR="00C830F0">
              <w:rPr>
                <w:rFonts w:ascii="Times New Roman" w:eastAsia="Times New Roman" w:hAnsi="Times New Roman" w:cs="Times New Roman"/>
                <w:color w:val="000000"/>
                <w:lang w:eastAsia="lv-LV" w:bidi="ar-SA"/>
              </w:rPr>
              <w:t>2.</w:t>
            </w:r>
          </w:p>
        </w:tc>
        <w:tc>
          <w:tcPr>
            <w:tcW w:w="1720" w:type="dxa"/>
            <w:tcBorders>
              <w:top w:val="nil"/>
              <w:left w:val="nil"/>
              <w:bottom w:val="single" w:sz="4" w:space="0" w:color="auto"/>
              <w:right w:val="single" w:sz="4" w:space="0" w:color="auto"/>
            </w:tcBorders>
            <w:shd w:val="clear" w:color="000000" w:fill="FFFFFF"/>
            <w:vAlign w:val="center"/>
            <w:hideMark/>
          </w:tcPr>
          <w:p w14:paraId="20A0B533"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300 000</w:t>
            </w:r>
          </w:p>
        </w:tc>
        <w:tc>
          <w:tcPr>
            <w:tcW w:w="1540" w:type="dxa"/>
            <w:tcBorders>
              <w:top w:val="nil"/>
              <w:left w:val="nil"/>
              <w:bottom w:val="single" w:sz="4" w:space="0" w:color="auto"/>
              <w:right w:val="single" w:sz="4" w:space="0" w:color="auto"/>
            </w:tcBorders>
            <w:shd w:val="clear" w:color="000000" w:fill="FFFFFF"/>
            <w:vAlign w:val="center"/>
            <w:hideMark/>
          </w:tcPr>
          <w:p w14:paraId="50543A7F"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300 000</w:t>
            </w:r>
          </w:p>
        </w:tc>
        <w:tc>
          <w:tcPr>
            <w:tcW w:w="1740" w:type="dxa"/>
            <w:tcBorders>
              <w:top w:val="nil"/>
              <w:left w:val="nil"/>
              <w:bottom w:val="single" w:sz="4" w:space="0" w:color="auto"/>
              <w:right w:val="single" w:sz="4" w:space="0" w:color="auto"/>
            </w:tcBorders>
            <w:shd w:val="clear" w:color="000000" w:fill="FFFFFF"/>
            <w:vAlign w:val="center"/>
            <w:hideMark/>
          </w:tcPr>
          <w:p w14:paraId="4A54F33A" w14:textId="77777777" w:rsidR="001C7E2C" w:rsidRPr="002D363B" w:rsidRDefault="001C7E2C" w:rsidP="001C7E2C">
            <w:pPr>
              <w:spacing w:after="0" w:line="240" w:lineRule="auto"/>
              <w:jc w:val="right"/>
              <w:rPr>
                <w:rFonts w:ascii="Times New Roman" w:eastAsia="Times New Roman" w:hAnsi="Times New Roman" w:cs="Times New Roman"/>
                <w:color w:val="000000"/>
                <w:lang w:eastAsia="lv-LV" w:bidi="ar-SA"/>
              </w:rPr>
            </w:pPr>
            <w:r w:rsidRPr="002D363B">
              <w:rPr>
                <w:rFonts w:ascii="Times New Roman" w:eastAsia="Times New Roman" w:hAnsi="Times New Roman" w:cs="Times New Roman"/>
                <w:color w:val="000000"/>
                <w:lang w:eastAsia="lv-LV" w:bidi="ar-SA"/>
              </w:rPr>
              <w:t>300 000</w:t>
            </w:r>
          </w:p>
        </w:tc>
      </w:tr>
      <w:tr w:rsidR="001C7E2C" w:rsidRPr="002D363B" w14:paraId="429595AF" w14:textId="77777777" w:rsidTr="001C7E2C">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056D8B43" w14:textId="77777777" w:rsidR="001C7E2C" w:rsidRPr="002D363B" w:rsidRDefault="001C7E2C" w:rsidP="001C7E2C">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LTV</w:t>
            </w:r>
          </w:p>
        </w:tc>
        <w:tc>
          <w:tcPr>
            <w:tcW w:w="1440" w:type="dxa"/>
            <w:tcBorders>
              <w:top w:val="nil"/>
              <w:left w:val="nil"/>
              <w:bottom w:val="single" w:sz="4" w:space="0" w:color="auto"/>
              <w:right w:val="single" w:sz="4" w:space="0" w:color="auto"/>
            </w:tcBorders>
            <w:shd w:val="clear" w:color="000000" w:fill="FFFFFF"/>
            <w:vAlign w:val="center"/>
            <w:hideMark/>
          </w:tcPr>
          <w:p w14:paraId="56842D74" w14:textId="77777777" w:rsidR="001C7E2C" w:rsidRPr="002D363B" w:rsidRDefault="001C7E2C" w:rsidP="001C7E2C">
            <w:pPr>
              <w:spacing w:after="0" w:line="240" w:lineRule="auto"/>
              <w:jc w:val="right"/>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Kopā</w:t>
            </w:r>
          </w:p>
        </w:tc>
        <w:tc>
          <w:tcPr>
            <w:tcW w:w="1720" w:type="dxa"/>
            <w:tcBorders>
              <w:top w:val="nil"/>
              <w:left w:val="nil"/>
              <w:bottom w:val="single" w:sz="4" w:space="0" w:color="auto"/>
              <w:right w:val="single" w:sz="4" w:space="0" w:color="auto"/>
            </w:tcBorders>
            <w:shd w:val="clear" w:color="000000" w:fill="FFFFFF"/>
            <w:vAlign w:val="center"/>
            <w:hideMark/>
          </w:tcPr>
          <w:p w14:paraId="27D0AA1C"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1 500 000</w:t>
            </w:r>
          </w:p>
        </w:tc>
        <w:tc>
          <w:tcPr>
            <w:tcW w:w="1540" w:type="dxa"/>
            <w:tcBorders>
              <w:top w:val="nil"/>
              <w:left w:val="nil"/>
              <w:bottom w:val="single" w:sz="4" w:space="0" w:color="auto"/>
              <w:right w:val="single" w:sz="4" w:space="0" w:color="auto"/>
            </w:tcBorders>
            <w:shd w:val="clear" w:color="000000" w:fill="FFFFFF"/>
            <w:vAlign w:val="center"/>
            <w:hideMark/>
          </w:tcPr>
          <w:p w14:paraId="0B1ACE64"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1 500 000</w:t>
            </w:r>
          </w:p>
        </w:tc>
        <w:tc>
          <w:tcPr>
            <w:tcW w:w="1740" w:type="dxa"/>
            <w:tcBorders>
              <w:top w:val="nil"/>
              <w:left w:val="nil"/>
              <w:bottom w:val="single" w:sz="4" w:space="0" w:color="auto"/>
              <w:right w:val="single" w:sz="4" w:space="0" w:color="auto"/>
            </w:tcBorders>
            <w:shd w:val="clear" w:color="000000" w:fill="FFFFFF"/>
            <w:vAlign w:val="center"/>
            <w:hideMark/>
          </w:tcPr>
          <w:p w14:paraId="1E6C7A1E" w14:textId="77777777" w:rsidR="001C7E2C" w:rsidRPr="002D363B" w:rsidRDefault="001C7E2C" w:rsidP="001C7E2C">
            <w:pPr>
              <w:spacing w:after="0" w:line="240" w:lineRule="auto"/>
              <w:jc w:val="right"/>
              <w:rPr>
                <w:rFonts w:ascii="Times New Roman" w:eastAsia="Times New Roman" w:hAnsi="Times New Roman" w:cs="Times New Roman"/>
                <w:b/>
                <w:color w:val="000000"/>
                <w:lang w:eastAsia="lv-LV" w:bidi="ar-SA"/>
              </w:rPr>
            </w:pPr>
            <w:r w:rsidRPr="002D363B">
              <w:rPr>
                <w:rFonts w:ascii="Times New Roman" w:eastAsia="Times New Roman" w:hAnsi="Times New Roman" w:cs="Times New Roman"/>
                <w:b/>
                <w:color w:val="000000"/>
                <w:lang w:eastAsia="lv-LV" w:bidi="ar-SA"/>
              </w:rPr>
              <w:t>1 500 000</w:t>
            </w:r>
          </w:p>
        </w:tc>
      </w:tr>
      <w:tr w:rsidR="006263B3" w:rsidRPr="002D363B" w14:paraId="7C846144" w14:textId="77777777" w:rsidTr="004B1EC5">
        <w:trPr>
          <w:trHeight w:val="300"/>
        </w:trPr>
        <w:tc>
          <w:tcPr>
            <w:tcW w:w="2640" w:type="dxa"/>
            <w:gridSpan w:val="2"/>
            <w:tcBorders>
              <w:top w:val="nil"/>
              <w:left w:val="single" w:sz="4" w:space="0" w:color="auto"/>
              <w:bottom w:val="single" w:sz="4" w:space="0" w:color="auto"/>
              <w:right w:val="single" w:sz="4" w:space="0" w:color="auto"/>
            </w:tcBorders>
            <w:shd w:val="clear" w:color="000000" w:fill="FFFFFF"/>
            <w:vAlign w:val="center"/>
            <w:hideMark/>
          </w:tcPr>
          <w:p w14:paraId="7F9C2AAB" w14:textId="77777777" w:rsidR="006263B3" w:rsidRPr="002D363B" w:rsidRDefault="006263B3" w:rsidP="006263B3">
            <w:pPr>
              <w:spacing w:after="0" w:line="240" w:lineRule="auto"/>
              <w:jc w:val="center"/>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 KOPĀ</w:t>
            </w:r>
          </w:p>
        </w:tc>
        <w:tc>
          <w:tcPr>
            <w:tcW w:w="1720" w:type="dxa"/>
            <w:tcBorders>
              <w:top w:val="nil"/>
              <w:left w:val="nil"/>
              <w:bottom w:val="single" w:sz="4" w:space="0" w:color="auto"/>
              <w:right w:val="single" w:sz="4" w:space="0" w:color="auto"/>
            </w:tcBorders>
            <w:shd w:val="clear" w:color="000000" w:fill="FFFFFF"/>
            <w:vAlign w:val="center"/>
            <w:hideMark/>
          </w:tcPr>
          <w:p w14:paraId="251DE8FE" w14:textId="77777777" w:rsidR="006263B3" w:rsidRPr="002D363B" w:rsidRDefault="006263B3" w:rsidP="001C7E2C">
            <w:pPr>
              <w:spacing w:after="0" w:line="240" w:lineRule="auto"/>
              <w:jc w:val="right"/>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1 692 454</w:t>
            </w:r>
          </w:p>
        </w:tc>
        <w:tc>
          <w:tcPr>
            <w:tcW w:w="1540" w:type="dxa"/>
            <w:tcBorders>
              <w:top w:val="nil"/>
              <w:left w:val="nil"/>
              <w:bottom w:val="single" w:sz="4" w:space="0" w:color="auto"/>
              <w:right w:val="single" w:sz="4" w:space="0" w:color="auto"/>
            </w:tcBorders>
            <w:shd w:val="clear" w:color="000000" w:fill="FFFFFF"/>
            <w:vAlign w:val="center"/>
            <w:hideMark/>
          </w:tcPr>
          <w:p w14:paraId="07803051" w14:textId="77777777" w:rsidR="006263B3" w:rsidRPr="002D363B" w:rsidRDefault="006263B3" w:rsidP="001C7E2C">
            <w:pPr>
              <w:spacing w:after="0" w:line="240" w:lineRule="auto"/>
              <w:jc w:val="right"/>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1 683 405</w:t>
            </w:r>
          </w:p>
        </w:tc>
        <w:tc>
          <w:tcPr>
            <w:tcW w:w="1740" w:type="dxa"/>
            <w:tcBorders>
              <w:top w:val="nil"/>
              <w:left w:val="nil"/>
              <w:bottom w:val="single" w:sz="4" w:space="0" w:color="auto"/>
              <w:right w:val="single" w:sz="4" w:space="0" w:color="auto"/>
            </w:tcBorders>
            <w:shd w:val="clear" w:color="000000" w:fill="FFFFFF"/>
            <w:vAlign w:val="center"/>
            <w:hideMark/>
          </w:tcPr>
          <w:p w14:paraId="5BCA574F" w14:textId="77777777" w:rsidR="006263B3" w:rsidRPr="002D363B" w:rsidRDefault="006263B3" w:rsidP="001C7E2C">
            <w:pPr>
              <w:spacing w:after="0" w:line="240" w:lineRule="auto"/>
              <w:jc w:val="right"/>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1 707 454</w:t>
            </w:r>
          </w:p>
        </w:tc>
      </w:tr>
      <w:tr w:rsidR="00825AB8" w:rsidRPr="002D363B" w14:paraId="1F397086" w14:textId="77777777" w:rsidTr="004B1EC5">
        <w:trPr>
          <w:trHeight w:val="300"/>
        </w:trPr>
        <w:tc>
          <w:tcPr>
            <w:tcW w:w="2640" w:type="dxa"/>
            <w:gridSpan w:val="2"/>
            <w:tcBorders>
              <w:top w:val="nil"/>
              <w:left w:val="single" w:sz="4" w:space="0" w:color="auto"/>
              <w:bottom w:val="single" w:sz="4" w:space="0" w:color="auto"/>
              <w:right w:val="single" w:sz="4" w:space="0" w:color="auto"/>
            </w:tcBorders>
            <w:shd w:val="clear" w:color="000000" w:fill="FFFFFF"/>
            <w:vAlign w:val="center"/>
          </w:tcPr>
          <w:p w14:paraId="7D94594C" w14:textId="77777777" w:rsidR="00825AB8" w:rsidRPr="002D363B" w:rsidRDefault="00825AB8" w:rsidP="006263B3">
            <w:pPr>
              <w:spacing w:after="0" w:line="240" w:lineRule="auto"/>
              <w:jc w:val="center"/>
              <w:rPr>
                <w:rFonts w:ascii="Times New Roman" w:eastAsia="Times New Roman" w:hAnsi="Times New Roman" w:cs="Times New Roman"/>
                <w:b/>
                <w:bCs/>
                <w:color w:val="000000"/>
                <w:lang w:eastAsia="lv-LV" w:bidi="ar-SA"/>
              </w:rPr>
            </w:pPr>
          </w:p>
        </w:tc>
        <w:tc>
          <w:tcPr>
            <w:tcW w:w="1720" w:type="dxa"/>
            <w:tcBorders>
              <w:top w:val="nil"/>
              <w:left w:val="nil"/>
              <w:bottom w:val="single" w:sz="4" w:space="0" w:color="auto"/>
              <w:right w:val="single" w:sz="4" w:space="0" w:color="auto"/>
            </w:tcBorders>
            <w:shd w:val="clear" w:color="000000" w:fill="FFFFFF"/>
            <w:vAlign w:val="center"/>
          </w:tcPr>
          <w:p w14:paraId="3F32B285" w14:textId="77777777" w:rsidR="00825AB8" w:rsidRPr="002D363B" w:rsidRDefault="00825AB8" w:rsidP="001C7E2C">
            <w:pPr>
              <w:spacing w:after="0" w:line="240" w:lineRule="auto"/>
              <w:jc w:val="right"/>
              <w:rPr>
                <w:rFonts w:ascii="Times New Roman" w:eastAsia="Times New Roman" w:hAnsi="Times New Roman" w:cs="Times New Roman"/>
                <w:b/>
                <w:bCs/>
                <w:color w:val="000000"/>
                <w:lang w:eastAsia="lv-LV" w:bidi="ar-SA"/>
              </w:rPr>
            </w:pPr>
          </w:p>
        </w:tc>
        <w:tc>
          <w:tcPr>
            <w:tcW w:w="1540" w:type="dxa"/>
            <w:tcBorders>
              <w:top w:val="nil"/>
              <w:left w:val="nil"/>
              <w:bottom w:val="single" w:sz="4" w:space="0" w:color="auto"/>
              <w:right w:val="single" w:sz="4" w:space="0" w:color="auto"/>
            </w:tcBorders>
            <w:shd w:val="clear" w:color="000000" w:fill="FFFFFF"/>
            <w:vAlign w:val="center"/>
          </w:tcPr>
          <w:p w14:paraId="16F7602D" w14:textId="77777777" w:rsidR="00825AB8" w:rsidRPr="002D363B" w:rsidRDefault="00825AB8" w:rsidP="001C7E2C">
            <w:pPr>
              <w:spacing w:after="0" w:line="240" w:lineRule="auto"/>
              <w:jc w:val="right"/>
              <w:rPr>
                <w:rFonts w:ascii="Times New Roman" w:eastAsia="Times New Roman" w:hAnsi="Times New Roman" w:cs="Times New Roman"/>
                <w:b/>
                <w:bCs/>
                <w:color w:val="000000"/>
                <w:lang w:eastAsia="lv-LV" w:bidi="ar-SA"/>
              </w:rPr>
            </w:pPr>
          </w:p>
        </w:tc>
        <w:tc>
          <w:tcPr>
            <w:tcW w:w="1740" w:type="dxa"/>
            <w:tcBorders>
              <w:top w:val="nil"/>
              <w:left w:val="nil"/>
              <w:bottom w:val="single" w:sz="4" w:space="0" w:color="auto"/>
              <w:right w:val="single" w:sz="4" w:space="0" w:color="auto"/>
            </w:tcBorders>
            <w:shd w:val="clear" w:color="000000" w:fill="FFFFFF"/>
            <w:vAlign w:val="center"/>
          </w:tcPr>
          <w:p w14:paraId="2B31593E" w14:textId="77777777" w:rsidR="00825AB8" w:rsidRPr="002D363B" w:rsidRDefault="00825AB8" w:rsidP="001C7E2C">
            <w:pPr>
              <w:spacing w:after="0" w:line="240" w:lineRule="auto"/>
              <w:jc w:val="right"/>
              <w:rPr>
                <w:rFonts w:ascii="Times New Roman" w:eastAsia="Times New Roman" w:hAnsi="Times New Roman" w:cs="Times New Roman"/>
                <w:b/>
                <w:bCs/>
                <w:color w:val="000000"/>
                <w:lang w:eastAsia="lv-LV" w:bidi="ar-SA"/>
              </w:rPr>
            </w:pPr>
          </w:p>
        </w:tc>
      </w:tr>
      <w:tr w:rsidR="009902EC" w:rsidRPr="002D363B" w14:paraId="240B2F09" w14:textId="77777777" w:rsidTr="004B1EC5">
        <w:trPr>
          <w:trHeight w:val="300"/>
        </w:trPr>
        <w:tc>
          <w:tcPr>
            <w:tcW w:w="2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9E85B7" w14:textId="77777777" w:rsidR="009902EC" w:rsidRPr="002D363B" w:rsidRDefault="00825AB8" w:rsidP="001C7E2C">
            <w:pPr>
              <w:spacing w:after="0" w:line="240" w:lineRule="auto"/>
              <w:jc w:val="right"/>
              <w:rPr>
                <w:rFonts w:ascii="Times New Roman" w:eastAsia="Times New Roman" w:hAnsi="Times New Roman" w:cs="Times New Roman"/>
                <w:b/>
                <w:bCs/>
                <w:color w:val="000000"/>
                <w:lang w:eastAsia="lv-LV" w:bidi="ar-SA"/>
              </w:rPr>
            </w:pPr>
            <w:r w:rsidRPr="002D363B">
              <w:rPr>
                <w:rFonts w:ascii="Times New Roman" w:eastAsia="Times New Roman" w:hAnsi="Times New Roman" w:cs="Times New Roman"/>
                <w:b/>
                <w:bCs/>
                <w:color w:val="000000"/>
                <w:lang w:eastAsia="lv-LV" w:bidi="ar-SA"/>
              </w:rPr>
              <w:t>Pavisam KOPĀ</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517CB0CB" w14:textId="77777777" w:rsidR="009902EC" w:rsidRPr="00181740" w:rsidRDefault="00181740" w:rsidP="001C7E2C">
            <w:pPr>
              <w:spacing w:after="0" w:line="240" w:lineRule="auto"/>
              <w:jc w:val="right"/>
              <w:rPr>
                <w:rFonts w:ascii="Times New Roman" w:eastAsia="Times New Roman" w:hAnsi="Times New Roman" w:cs="Times New Roman"/>
                <w:b/>
                <w:color w:val="000000"/>
                <w:lang w:eastAsia="lv-LV" w:bidi="ar-SA"/>
              </w:rPr>
            </w:pPr>
            <w:r w:rsidRPr="00181740">
              <w:rPr>
                <w:rFonts w:ascii="Times New Roman" w:eastAsia="Times New Roman" w:hAnsi="Times New Roman" w:cs="Times New Roman"/>
                <w:b/>
                <w:color w:val="000000"/>
                <w:lang w:eastAsia="lv-LV" w:bidi="ar-SA"/>
              </w:rPr>
              <w:t>2 460</w:t>
            </w:r>
            <w:r w:rsidR="00825AB8" w:rsidRPr="00181740">
              <w:rPr>
                <w:rFonts w:ascii="Times New Roman" w:eastAsia="Times New Roman" w:hAnsi="Times New Roman" w:cs="Times New Roman"/>
                <w:b/>
                <w:color w:val="000000"/>
                <w:lang w:eastAsia="lv-LV" w:bidi="ar-SA"/>
              </w:rPr>
              <w:t xml:space="preserve"> 876</w:t>
            </w:r>
          </w:p>
        </w:tc>
        <w:tc>
          <w:tcPr>
            <w:tcW w:w="1540" w:type="dxa"/>
            <w:tcBorders>
              <w:top w:val="nil"/>
              <w:left w:val="nil"/>
              <w:bottom w:val="single" w:sz="4" w:space="0" w:color="auto"/>
              <w:right w:val="single" w:sz="4" w:space="0" w:color="auto"/>
            </w:tcBorders>
            <w:shd w:val="clear" w:color="000000" w:fill="FFFFFF"/>
            <w:vAlign w:val="center"/>
            <w:hideMark/>
          </w:tcPr>
          <w:p w14:paraId="37974A91" w14:textId="77777777" w:rsidR="009902EC" w:rsidRPr="00181740" w:rsidRDefault="00181740" w:rsidP="001C7E2C">
            <w:pPr>
              <w:spacing w:after="0" w:line="240" w:lineRule="auto"/>
              <w:jc w:val="right"/>
              <w:rPr>
                <w:rFonts w:ascii="Times New Roman" w:eastAsia="Times New Roman" w:hAnsi="Times New Roman" w:cs="Times New Roman"/>
                <w:b/>
                <w:color w:val="000000"/>
                <w:lang w:eastAsia="lv-LV" w:bidi="ar-SA"/>
              </w:rPr>
            </w:pPr>
            <w:r w:rsidRPr="00181740">
              <w:rPr>
                <w:rFonts w:ascii="Times New Roman" w:eastAsia="Times New Roman" w:hAnsi="Times New Roman" w:cs="Times New Roman"/>
                <w:b/>
                <w:color w:val="000000"/>
                <w:lang w:eastAsia="lv-LV" w:bidi="ar-SA"/>
              </w:rPr>
              <w:t>2 428</w:t>
            </w:r>
            <w:r w:rsidR="00825AB8" w:rsidRPr="00181740">
              <w:rPr>
                <w:rFonts w:ascii="Times New Roman" w:eastAsia="Times New Roman" w:hAnsi="Times New Roman" w:cs="Times New Roman"/>
                <w:b/>
                <w:color w:val="000000"/>
                <w:lang w:eastAsia="lv-LV" w:bidi="ar-SA"/>
              </w:rPr>
              <w:t xml:space="preserve"> 627</w:t>
            </w:r>
            <w:r w:rsidR="009902EC" w:rsidRPr="00181740">
              <w:rPr>
                <w:rFonts w:ascii="Times New Roman" w:eastAsia="Times New Roman" w:hAnsi="Times New Roman" w:cs="Times New Roman"/>
                <w:b/>
                <w:color w:val="000000"/>
                <w:lang w:eastAsia="lv-LV" w:bidi="ar-SA"/>
              </w:rPr>
              <w:t> </w:t>
            </w:r>
          </w:p>
        </w:tc>
        <w:tc>
          <w:tcPr>
            <w:tcW w:w="1740" w:type="dxa"/>
            <w:tcBorders>
              <w:top w:val="nil"/>
              <w:left w:val="nil"/>
              <w:bottom w:val="single" w:sz="4" w:space="0" w:color="auto"/>
              <w:right w:val="single" w:sz="4" w:space="0" w:color="auto"/>
            </w:tcBorders>
            <w:shd w:val="clear" w:color="000000" w:fill="FFFFFF"/>
            <w:vAlign w:val="center"/>
            <w:hideMark/>
          </w:tcPr>
          <w:p w14:paraId="421468F4" w14:textId="77777777" w:rsidR="009902EC" w:rsidRPr="00181740" w:rsidRDefault="00181740" w:rsidP="001C7E2C">
            <w:pPr>
              <w:spacing w:after="0" w:line="240" w:lineRule="auto"/>
              <w:jc w:val="right"/>
              <w:rPr>
                <w:rFonts w:ascii="Times New Roman" w:eastAsia="Times New Roman" w:hAnsi="Times New Roman" w:cs="Times New Roman"/>
                <w:b/>
                <w:color w:val="000000"/>
                <w:lang w:eastAsia="lv-LV" w:bidi="ar-SA"/>
              </w:rPr>
            </w:pPr>
            <w:r w:rsidRPr="00181740">
              <w:rPr>
                <w:rFonts w:ascii="Times New Roman" w:eastAsia="Times New Roman" w:hAnsi="Times New Roman" w:cs="Times New Roman"/>
                <w:b/>
                <w:color w:val="000000"/>
                <w:lang w:eastAsia="lv-LV" w:bidi="ar-SA"/>
              </w:rPr>
              <w:t>2 540</w:t>
            </w:r>
            <w:r w:rsidR="00825AB8" w:rsidRPr="00181740">
              <w:rPr>
                <w:rFonts w:ascii="Times New Roman" w:eastAsia="Times New Roman" w:hAnsi="Times New Roman" w:cs="Times New Roman"/>
                <w:b/>
                <w:color w:val="000000"/>
                <w:lang w:eastAsia="lv-LV" w:bidi="ar-SA"/>
              </w:rPr>
              <w:t xml:space="preserve"> 859</w:t>
            </w:r>
            <w:r w:rsidR="009902EC" w:rsidRPr="00181740">
              <w:rPr>
                <w:rFonts w:ascii="Times New Roman" w:eastAsia="Times New Roman" w:hAnsi="Times New Roman" w:cs="Times New Roman"/>
                <w:b/>
                <w:color w:val="000000"/>
                <w:lang w:eastAsia="lv-LV" w:bidi="ar-SA"/>
              </w:rPr>
              <w:t> </w:t>
            </w:r>
          </w:p>
        </w:tc>
      </w:tr>
    </w:tbl>
    <w:p w14:paraId="5C18304E" w14:textId="77777777" w:rsidR="001C7E2C" w:rsidRPr="002D363B" w:rsidRDefault="001C7E2C" w:rsidP="000426E3">
      <w:pPr>
        <w:spacing w:after="0" w:line="240" w:lineRule="auto"/>
        <w:jc w:val="both"/>
        <w:rPr>
          <w:rFonts w:ascii="Times New Roman" w:hAnsi="Times New Roman"/>
          <w:b/>
          <w:smallCaps/>
          <w:sz w:val="32"/>
        </w:rPr>
      </w:pPr>
    </w:p>
    <w:p w14:paraId="2701F77B" w14:textId="77777777" w:rsidR="003B4B3B" w:rsidRPr="002D363B" w:rsidRDefault="003B4B3B" w:rsidP="003B4B3B">
      <w:pPr>
        <w:spacing w:after="0" w:line="240" w:lineRule="auto"/>
        <w:jc w:val="center"/>
        <w:rPr>
          <w:rFonts w:ascii="Times New Roman" w:hAnsi="Times New Roman"/>
          <w:b/>
          <w:smallCaps/>
          <w:sz w:val="32"/>
        </w:rPr>
      </w:pPr>
    </w:p>
    <w:p w14:paraId="117FE6AE" w14:textId="77777777" w:rsidR="004163AA" w:rsidRPr="002D363B" w:rsidRDefault="004163AA" w:rsidP="003B4B3B">
      <w:pPr>
        <w:spacing w:after="0" w:line="240" w:lineRule="auto"/>
        <w:jc w:val="center"/>
        <w:rPr>
          <w:rFonts w:ascii="Times New Roman" w:hAnsi="Times New Roman"/>
          <w:b/>
          <w:smallCaps/>
          <w:sz w:val="32"/>
        </w:rPr>
      </w:pPr>
    </w:p>
    <w:p w14:paraId="72C14F24" w14:textId="77777777" w:rsidR="004163AA" w:rsidRPr="002D363B" w:rsidRDefault="004163AA" w:rsidP="003B4B3B">
      <w:pPr>
        <w:spacing w:after="0" w:line="240" w:lineRule="auto"/>
        <w:jc w:val="center"/>
        <w:rPr>
          <w:rFonts w:ascii="Times New Roman" w:hAnsi="Times New Roman"/>
          <w:b/>
          <w:smallCaps/>
          <w:sz w:val="32"/>
        </w:rPr>
      </w:pPr>
    </w:p>
    <w:p w14:paraId="7D05FF2D" w14:textId="77777777" w:rsidR="004163AA" w:rsidRPr="002D363B" w:rsidRDefault="004163AA" w:rsidP="003B4B3B">
      <w:pPr>
        <w:spacing w:after="0" w:line="240" w:lineRule="auto"/>
        <w:jc w:val="center"/>
        <w:rPr>
          <w:rFonts w:ascii="Times New Roman" w:hAnsi="Times New Roman"/>
          <w:b/>
          <w:smallCaps/>
          <w:sz w:val="32"/>
        </w:rPr>
        <w:sectPr w:rsidR="004163AA" w:rsidRPr="002D363B" w:rsidSect="00516996">
          <w:pgSz w:w="11906" w:h="16838"/>
          <w:pgMar w:top="1134" w:right="1134" w:bottom="1134" w:left="1701" w:header="1134" w:footer="709" w:gutter="0"/>
          <w:cols w:space="720"/>
          <w:docGrid w:linePitch="299"/>
        </w:sectPr>
      </w:pPr>
    </w:p>
    <w:p w14:paraId="6A1B5F26" w14:textId="77777777" w:rsidR="003B4B3B" w:rsidRPr="002D363B" w:rsidRDefault="003B4B3B" w:rsidP="003B4B3B">
      <w:pPr>
        <w:spacing w:after="0" w:line="240" w:lineRule="auto"/>
        <w:jc w:val="center"/>
        <w:rPr>
          <w:rFonts w:ascii="Times New Roman" w:hAnsi="Times New Roman" w:cs="Times New Roman"/>
          <w:b/>
          <w:sz w:val="24"/>
          <w:szCs w:val="24"/>
        </w:rPr>
      </w:pPr>
      <w:r w:rsidRPr="002D363B">
        <w:rPr>
          <w:rFonts w:ascii="Times New Roman" w:hAnsi="Times New Roman" w:cs="Times New Roman"/>
          <w:b/>
          <w:sz w:val="24"/>
          <w:szCs w:val="24"/>
        </w:rPr>
        <w:lastRenderedPageBreak/>
        <w:t>VI. PĀRSKATA SNIEGŠANAS KĀRTĪBA</w:t>
      </w:r>
    </w:p>
    <w:p w14:paraId="371E341C" w14:textId="77777777" w:rsidR="003B4B3B" w:rsidRPr="002D363B" w:rsidRDefault="003B4B3B" w:rsidP="003B4B3B">
      <w:pPr>
        <w:spacing w:after="0" w:line="240" w:lineRule="auto"/>
        <w:jc w:val="center"/>
        <w:rPr>
          <w:rFonts w:ascii="Times New Roman" w:hAnsi="Times New Roman" w:cs="Times New Roman"/>
          <w:b/>
          <w:sz w:val="24"/>
          <w:szCs w:val="24"/>
        </w:rPr>
      </w:pPr>
    </w:p>
    <w:p w14:paraId="1CC1E0F4" w14:textId="77777777" w:rsidR="003B4B3B" w:rsidRPr="002D363B" w:rsidRDefault="003B4B3B" w:rsidP="003B4B3B">
      <w:p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ab/>
        <w:t>Rīcības plāna tabulā ir norādīti pasākumu izpildes termiņi, atbildīgās un iesaistītās institūcijas, sasniedzamie rezultāti un nepieciešamais finansējums.</w:t>
      </w:r>
    </w:p>
    <w:p w14:paraId="54DFAEC1" w14:textId="77777777" w:rsidR="00CE6CDA" w:rsidRPr="002D363B" w:rsidRDefault="00CE6CDA" w:rsidP="003B4B3B">
      <w:pPr>
        <w:spacing w:after="0" w:line="240" w:lineRule="auto"/>
        <w:jc w:val="both"/>
        <w:rPr>
          <w:rFonts w:ascii="Times New Roman" w:hAnsi="Times New Roman" w:cs="Times New Roman"/>
          <w:sz w:val="24"/>
          <w:szCs w:val="24"/>
        </w:rPr>
      </w:pPr>
    </w:p>
    <w:p w14:paraId="24401235" w14:textId="77777777" w:rsidR="003B4B3B" w:rsidRPr="002D363B" w:rsidRDefault="003B4B3B" w:rsidP="003B4B3B">
      <w:p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ab/>
        <w:t>Ministrijas un citas par pasākumu īstenošanu atbildīgās institūcijas līdz 2018. gada 1. aprīlim iesniedz Ārlietu ministrijā informāciju par plānā paredzēto pasākumu izpildi.</w:t>
      </w:r>
    </w:p>
    <w:p w14:paraId="49074AE7" w14:textId="77777777" w:rsidR="00CE6CDA" w:rsidRPr="002D363B" w:rsidRDefault="00CE6CDA" w:rsidP="003B4B3B">
      <w:pPr>
        <w:spacing w:after="0" w:line="240" w:lineRule="auto"/>
        <w:jc w:val="both"/>
        <w:rPr>
          <w:rFonts w:ascii="Times New Roman" w:hAnsi="Times New Roman" w:cs="Times New Roman"/>
          <w:sz w:val="24"/>
          <w:szCs w:val="24"/>
        </w:rPr>
      </w:pPr>
    </w:p>
    <w:p w14:paraId="37D15CFB" w14:textId="77777777" w:rsidR="003B4B3B" w:rsidRPr="002D363B" w:rsidRDefault="003B4B3B" w:rsidP="003B4B3B">
      <w:pPr>
        <w:spacing w:after="0" w:line="240" w:lineRule="auto"/>
        <w:jc w:val="both"/>
        <w:rPr>
          <w:rFonts w:ascii="Times New Roman" w:hAnsi="Times New Roman" w:cs="Times New Roman"/>
          <w:sz w:val="24"/>
          <w:szCs w:val="24"/>
        </w:rPr>
      </w:pPr>
      <w:r w:rsidRPr="002D363B">
        <w:rPr>
          <w:rFonts w:ascii="Times New Roman" w:hAnsi="Times New Roman" w:cs="Times New Roman"/>
          <w:sz w:val="24"/>
          <w:szCs w:val="24"/>
        </w:rPr>
        <w:tab/>
        <w:t>Ārlietu ministrija līdz 2018. gada 31. maijam sagatavo</w:t>
      </w:r>
      <w:r w:rsidR="00D30003" w:rsidRPr="002D363B">
        <w:rPr>
          <w:rFonts w:ascii="Times New Roman" w:hAnsi="Times New Roman" w:cs="Times New Roman"/>
          <w:sz w:val="24"/>
          <w:szCs w:val="24"/>
        </w:rPr>
        <w:t>, un</w:t>
      </w:r>
      <w:r w:rsidRPr="002D363B">
        <w:rPr>
          <w:rFonts w:ascii="Times New Roman" w:hAnsi="Times New Roman" w:cs="Times New Roman"/>
          <w:sz w:val="24"/>
          <w:szCs w:val="24"/>
        </w:rPr>
        <w:t xml:space="preserve"> </w:t>
      </w:r>
      <w:r w:rsidR="00CE6CDA" w:rsidRPr="002D363B">
        <w:rPr>
          <w:rFonts w:ascii="Times New Roman" w:hAnsi="Times New Roman" w:cs="Times New Roman"/>
          <w:sz w:val="24"/>
          <w:szCs w:val="24"/>
        </w:rPr>
        <w:t xml:space="preserve">ārlietu ministrs </w:t>
      </w:r>
      <w:r w:rsidRPr="002D363B">
        <w:rPr>
          <w:rFonts w:ascii="Times New Roman" w:hAnsi="Times New Roman" w:cs="Times New Roman"/>
          <w:sz w:val="24"/>
          <w:szCs w:val="24"/>
        </w:rPr>
        <w:t>noteiktā kārtībā iesniedz Ministru kabinetā informatīvo ziņojumu par Rīcības plāna izpildi.</w:t>
      </w:r>
    </w:p>
    <w:p w14:paraId="75E8D396" w14:textId="77777777" w:rsidR="00084947" w:rsidRPr="002D363B" w:rsidRDefault="00084947" w:rsidP="00BE0665">
      <w:pPr>
        <w:rPr>
          <w:rFonts w:ascii="Times New Roman" w:hAnsi="Times New Roman" w:cs="Times New Roman"/>
          <w:sz w:val="24"/>
          <w:szCs w:val="24"/>
        </w:rPr>
      </w:pPr>
    </w:p>
    <w:sectPr w:rsidR="00084947" w:rsidRPr="002D363B" w:rsidSect="004F3ECC">
      <w:footerReference w:type="default" r:id="rId18"/>
      <w:pgSz w:w="11900" w:h="16840"/>
      <w:pgMar w:top="1440" w:right="1120" w:bottom="441" w:left="170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707431" w15:done="0"/>
  <w15:commentEx w15:paraId="50BE47D7" w15:done="0"/>
  <w15:commentEx w15:paraId="7CB58A5E" w15:done="0"/>
  <w15:commentEx w15:paraId="00B32088" w15:done="0"/>
  <w15:commentEx w15:paraId="40D2CCA7" w15:done="0"/>
  <w15:commentEx w15:paraId="7D5D57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3B4BF" w14:textId="77777777" w:rsidR="005D5615" w:rsidRDefault="005D5615" w:rsidP="00F009B1">
      <w:pPr>
        <w:spacing w:after="0" w:line="240" w:lineRule="auto"/>
      </w:pPr>
      <w:r>
        <w:separator/>
      </w:r>
    </w:p>
    <w:p w14:paraId="4E89E491" w14:textId="77777777" w:rsidR="005D5615" w:rsidRDefault="005D5615"/>
  </w:endnote>
  <w:endnote w:type="continuationSeparator" w:id="0">
    <w:p w14:paraId="2FA19AB3" w14:textId="77777777" w:rsidR="005D5615" w:rsidRDefault="005D5615" w:rsidP="00F009B1">
      <w:pPr>
        <w:spacing w:after="0" w:line="240" w:lineRule="auto"/>
      </w:pPr>
      <w:r>
        <w:continuationSeparator/>
      </w:r>
    </w:p>
    <w:p w14:paraId="65B8919A" w14:textId="77777777" w:rsidR="005D5615" w:rsidRDefault="005D5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Grande">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42979"/>
      <w:docPartObj>
        <w:docPartGallery w:val="Page Numbers (Bottom of Page)"/>
        <w:docPartUnique/>
      </w:docPartObj>
    </w:sdtPr>
    <w:sdtEndPr>
      <w:rPr>
        <w:rFonts w:ascii="Times New Roman" w:eastAsia="Calibri" w:hAnsi="Times New Roman" w:cs="Times New Roman"/>
        <w:noProof/>
        <w:color w:val="000000"/>
        <w:sz w:val="24"/>
        <w:szCs w:val="24"/>
        <w:u w:color="000000"/>
        <w:bdr w:val="nil"/>
        <w:lang w:val="en-US" w:eastAsia="en-GB"/>
      </w:rPr>
    </w:sdtEndPr>
    <w:sdtContent>
      <w:p w14:paraId="6C35632E" w14:textId="77777777" w:rsidR="008C0D4E" w:rsidRDefault="008C0D4E" w:rsidP="008C0D4E">
        <w:pPr>
          <w:spacing w:after="0"/>
          <w:jc w:val="both"/>
        </w:pPr>
      </w:p>
      <w:p w14:paraId="7FC2EBC5" w14:textId="572ADD7C" w:rsidR="008C0D4E" w:rsidRPr="008C0D4E" w:rsidRDefault="008C0D4E" w:rsidP="008C0D4E">
        <w:pPr>
          <w:spacing w:after="0"/>
          <w:jc w:val="both"/>
          <w:rPr>
            <w:rFonts w:ascii="Times New Roman" w:hAnsi="Times New Roman" w:cs="Times New Roman"/>
            <w:sz w:val="20"/>
            <w:szCs w:val="20"/>
          </w:rPr>
        </w:pPr>
        <w:r w:rsidRPr="008C0D4E">
          <w:rPr>
            <w:rFonts w:ascii="Times New Roman" w:hAnsi="Times New Roman" w:cs="Times New Roman"/>
            <w:sz w:val="20"/>
            <w:szCs w:val="20"/>
          </w:rPr>
          <w:t xml:space="preserve">AMPlans_150714_Diaspora; </w:t>
        </w:r>
        <w:r w:rsidRPr="008C0D4E">
          <w:rPr>
            <w:rFonts w:ascii="Times New Roman" w:eastAsia="Times New Roman" w:hAnsi="Times New Roman" w:cs="Times New Roman"/>
            <w:bCs/>
            <w:sz w:val="20"/>
            <w:szCs w:val="20"/>
          </w:rPr>
          <w:t>Rīcības plāns „Par sadarbību ar</w:t>
        </w:r>
        <w:r w:rsidRPr="008C0D4E">
          <w:rPr>
            <w:rFonts w:ascii="Times New Roman" w:eastAsia="Times New Roman" w:hAnsi="Times New Roman" w:cs="Times New Roman"/>
            <w:bCs/>
            <w:color w:val="0070C0"/>
            <w:sz w:val="20"/>
            <w:szCs w:val="20"/>
          </w:rPr>
          <w:t xml:space="preserve"> </w:t>
        </w:r>
        <w:r w:rsidRPr="008C0D4E">
          <w:rPr>
            <w:rFonts w:ascii="Times New Roman" w:eastAsia="Times New Roman" w:hAnsi="Times New Roman" w:cs="Times New Roman"/>
            <w:bCs/>
            <w:sz w:val="20"/>
            <w:szCs w:val="20"/>
          </w:rPr>
          <w:t>Latvijas</w:t>
        </w:r>
        <w:r w:rsidRPr="008C0D4E">
          <w:rPr>
            <w:rFonts w:ascii="Times New Roman" w:eastAsia="Times New Roman" w:hAnsi="Times New Roman" w:cs="Times New Roman"/>
            <w:bCs/>
            <w:color w:val="0070C0"/>
            <w:sz w:val="20"/>
            <w:szCs w:val="20"/>
          </w:rPr>
          <w:t xml:space="preserve"> </w:t>
        </w:r>
        <w:r w:rsidRPr="008C0D4E">
          <w:rPr>
            <w:rFonts w:ascii="Times New Roman" w:eastAsia="Times New Roman" w:hAnsi="Times New Roman" w:cs="Times New Roman"/>
            <w:bCs/>
            <w:sz w:val="20"/>
            <w:szCs w:val="20"/>
          </w:rPr>
          <w:t xml:space="preserve">diasporu </w:t>
        </w:r>
        <w:r w:rsidRPr="008C0D4E">
          <w:rPr>
            <w:rFonts w:ascii="Times New Roman" w:eastAsia="Times New Roman" w:hAnsi="Times New Roman" w:cs="Times New Roman"/>
            <w:bCs/>
            <w:color w:val="000000" w:themeColor="text1"/>
            <w:sz w:val="20"/>
            <w:szCs w:val="20"/>
          </w:rPr>
          <w:t>2015.</w:t>
        </w:r>
        <w:r w:rsidRPr="008C0D4E">
          <w:rPr>
            <w:rFonts w:ascii="Times New Roman" w:eastAsia="Times New Roman" w:hAnsi="Times New Roman" w:cs="Times New Roman"/>
            <w:bCs/>
            <w:sz w:val="20"/>
            <w:szCs w:val="20"/>
          </w:rPr>
          <w:t>–2017. gadam”</w:t>
        </w:r>
      </w:p>
      <w:p w14:paraId="06C9AB0C" w14:textId="77777777" w:rsidR="008C0D4E" w:rsidRPr="008C0D4E" w:rsidRDefault="008C0D4E">
        <w:pPr>
          <w:pStyle w:val="Footer"/>
          <w:jc w:val="center"/>
          <w:rPr>
            <w:sz w:val="16"/>
            <w:szCs w:val="16"/>
            <w:lang w:val="lv-LV"/>
          </w:rPr>
        </w:pPr>
      </w:p>
      <w:p w14:paraId="51EF3C78" w14:textId="01B3A7C1" w:rsidR="00027E41" w:rsidRPr="008A5B1E" w:rsidRDefault="00027E41">
        <w:pPr>
          <w:pStyle w:val="Footer"/>
          <w:jc w:val="center"/>
          <w:rPr>
            <w:rFonts w:ascii="Times New Roman" w:hAnsi="Times New Roman" w:cs="Times New Roman"/>
            <w:sz w:val="24"/>
            <w:szCs w:val="24"/>
          </w:rPr>
        </w:pPr>
        <w:r w:rsidRPr="008A5B1E">
          <w:rPr>
            <w:rFonts w:ascii="Times New Roman" w:hAnsi="Times New Roman" w:cs="Times New Roman"/>
            <w:sz w:val="24"/>
            <w:szCs w:val="24"/>
          </w:rPr>
          <w:fldChar w:fldCharType="begin"/>
        </w:r>
        <w:r w:rsidRPr="008A5B1E">
          <w:rPr>
            <w:rFonts w:ascii="Times New Roman" w:hAnsi="Times New Roman" w:cs="Times New Roman"/>
            <w:sz w:val="24"/>
            <w:szCs w:val="24"/>
          </w:rPr>
          <w:instrText xml:space="preserve"> PAGE   \* MERGEFORMAT </w:instrText>
        </w:r>
        <w:r w:rsidRPr="008A5B1E">
          <w:rPr>
            <w:rFonts w:ascii="Times New Roman" w:hAnsi="Times New Roman" w:cs="Times New Roman"/>
            <w:sz w:val="24"/>
            <w:szCs w:val="24"/>
          </w:rPr>
          <w:fldChar w:fldCharType="separate"/>
        </w:r>
        <w:r w:rsidR="008C0D4E">
          <w:rPr>
            <w:rFonts w:ascii="Times New Roman" w:hAnsi="Times New Roman" w:cs="Times New Roman"/>
            <w:noProof/>
            <w:sz w:val="24"/>
            <w:szCs w:val="24"/>
          </w:rPr>
          <w:t>4</w:t>
        </w:r>
        <w:r w:rsidRPr="008A5B1E">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88253" w14:textId="77777777" w:rsidR="00027E41" w:rsidRDefault="00027E41">
    <w:pPr>
      <w:pStyle w:val="Footer"/>
      <w:jc w:val="center"/>
      <w:rPr>
        <w:rFonts w:ascii="Times New Roman" w:eastAsia="Times New Roman" w:hAnsi="Times New Roman" w:cs="Times New Roman"/>
        <w:sz w:val="24"/>
        <w:szCs w:val="24"/>
      </w:rPr>
    </w:pPr>
  </w:p>
  <w:p w14:paraId="195CA078" w14:textId="77777777" w:rsidR="00027E41" w:rsidRDefault="00027E41">
    <w:pPr>
      <w:pStyle w:val="Footer"/>
      <w:jc w:val="cente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8C0D4E">
      <w:rPr>
        <w:rFonts w:ascii="Times New Roman" w:eastAsia="Times New Roman" w:hAnsi="Times New Roman" w:cs="Times New Roman"/>
        <w:noProof/>
        <w:sz w:val="24"/>
        <w:szCs w:val="24"/>
      </w:rPr>
      <w:t>46</w:t>
    </w:r>
    <w:r>
      <w:rPr>
        <w:rFonts w:ascii="Times New Roman" w:eastAsia="Times New Roman" w:hAnsi="Times New Roman" w:cs="Times New Roman"/>
        <w:sz w:val="24"/>
        <w:szCs w:val="24"/>
      </w:rPr>
      <w:fldChar w:fldCharType="end"/>
    </w:r>
  </w:p>
  <w:p w14:paraId="1184C7CE" w14:textId="77777777" w:rsidR="00027E41" w:rsidRDefault="00027E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E50C4" w14:textId="77777777" w:rsidR="005D5615" w:rsidRDefault="005D5615" w:rsidP="00F009B1">
      <w:pPr>
        <w:spacing w:after="0" w:line="240" w:lineRule="auto"/>
      </w:pPr>
      <w:r>
        <w:separator/>
      </w:r>
    </w:p>
    <w:p w14:paraId="1E1D2EF8" w14:textId="77777777" w:rsidR="005D5615" w:rsidRDefault="005D5615"/>
  </w:footnote>
  <w:footnote w:type="continuationSeparator" w:id="0">
    <w:p w14:paraId="683D138F" w14:textId="77777777" w:rsidR="005D5615" w:rsidRDefault="005D5615" w:rsidP="00F009B1">
      <w:pPr>
        <w:spacing w:after="0" w:line="240" w:lineRule="auto"/>
      </w:pPr>
      <w:r>
        <w:continuationSeparator/>
      </w:r>
    </w:p>
    <w:p w14:paraId="0A243A42" w14:textId="77777777" w:rsidR="005D5615" w:rsidRDefault="005D5615"/>
  </w:footnote>
  <w:footnote w:id="1">
    <w:p w14:paraId="3376F349" w14:textId="77777777" w:rsidR="00027E41" w:rsidRPr="00693953" w:rsidRDefault="00027E41" w:rsidP="00817511">
      <w:pPr>
        <w:widowControl w:val="0"/>
        <w:spacing w:after="0" w:line="183" w:lineRule="auto"/>
        <w:jc w:val="both"/>
        <w:rPr>
          <w:rFonts w:ascii="Times New Roman" w:hAnsi="Times New Roman" w:cs="Times New Roman"/>
          <w:sz w:val="20"/>
          <w:szCs w:val="20"/>
        </w:rPr>
      </w:pPr>
      <w:r w:rsidRPr="00693953">
        <w:rPr>
          <w:rFonts w:ascii="Times New Roman" w:eastAsia="Times New Roman" w:hAnsi="Times New Roman" w:cs="Times New Roman"/>
          <w:b/>
          <w:bCs/>
          <w:sz w:val="20"/>
          <w:szCs w:val="20"/>
          <w:vertAlign w:val="superscript"/>
        </w:rPr>
        <w:footnoteRef/>
      </w:r>
      <w:r w:rsidRPr="00693953">
        <w:rPr>
          <w:rFonts w:ascii="Times New Roman" w:eastAsia="Times New Roman" w:hAnsi="Times New Roman" w:cs="Times New Roman"/>
          <w:sz w:val="20"/>
          <w:szCs w:val="20"/>
        </w:rPr>
        <w:t xml:space="preserve"> </w:t>
      </w:r>
      <w:proofErr w:type="spellStart"/>
      <w:r w:rsidRPr="00693953">
        <w:rPr>
          <w:rFonts w:ascii="Times New Roman" w:eastAsia="Times New Roman" w:hAnsi="Times New Roman" w:cs="Times New Roman"/>
          <w:sz w:val="20"/>
          <w:szCs w:val="20"/>
        </w:rPr>
        <w:t>Chander</w:t>
      </w:r>
      <w:proofErr w:type="spellEnd"/>
      <w:r w:rsidRPr="00693953">
        <w:rPr>
          <w:rFonts w:ascii="Times New Roman" w:eastAsia="Times New Roman" w:hAnsi="Times New Roman" w:cs="Times New Roman"/>
          <w:sz w:val="20"/>
          <w:szCs w:val="20"/>
        </w:rPr>
        <w:t xml:space="preserve">, A. Diaspora </w:t>
      </w:r>
      <w:r>
        <w:rPr>
          <w:rFonts w:ascii="Times New Roman" w:eastAsia="Times New Roman" w:hAnsi="Times New Roman" w:cs="Times New Roman"/>
          <w:sz w:val="20"/>
          <w:szCs w:val="20"/>
        </w:rPr>
        <w:t>B</w:t>
      </w:r>
      <w:r w:rsidRPr="00693953">
        <w:rPr>
          <w:rFonts w:ascii="Times New Roman" w:eastAsia="Times New Roman" w:hAnsi="Times New Roman" w:cs="Times New Roman"/>
          <w:sz w:val="20"/>
          <w:szCs w:val="20"/>
        </w:rPr>
        <w:t xml:space="preserve">onds, </w:t>
      </w:r>
      <w:proofErr w:type="spellStart"/>
      <w:r w:rsidRPr="00693953">
        <w:rPr>
          <w:rFonts w:ascii="Times New Roman" w:eastAsia="Times New Roman" w:hAnsi="Times New Roman" w:cs="Times New Roman"/>
          <w:sz w:val="20"/>
          <w:szCs w:val="20"/>
        </w:rPr>
        <w:t>New</w:t>
      </w:r>
      <w:proofErr w:type="spellEnd"/>
      <w:r w:rsidRPr="00693953">
        <w:rPr>
          <w:rFonts w:ascii="Times New Roman" w:eastAsia="Times New Roman" w:hAnsi="Times New Roman" w:cs="Times New Roman"/>
          <w:sz w:val="20"/>
          <w:szCs w:val="20"/>
        </w:rPr>
        <w:t xml:space="preserve"> </w:t>
      </w:r>
      <w:proofErr w:type="spellStart"/>
      <w:r w:rsidRPr="00693953">
        <w:rPr>
          <w:rFonts w:ascii="Times New Roman" w:eastAsia="Times New Roman" w:hAnsi="Times New Roman" w:cs="Times New Roman"/>
          <w:sz w:val="20"/>
          <w:szCs w:val="20"/>
        </w:rPr>
        <w:t>York</w:t>
      </w:r>
      <w:proofErr w:type="spellEnd"/>
      <w:r w:rsidRPr="00693953">
        <w:rPr>
          <w:rFonts w:ascii="Times New Roman" w:eastAsia="Times New Roman" w:hAnsi="Times New Roman" w:cs="Times New Roman"/>
          <w:sz w:val="20"/>
          <w:szCs w:val="20"/>
        </w:rPr>
        <w:t xml:space="preserve"> </w:t>
      </w:r>
      <w:proofErr w:type="spellStart"/>
      <w:r w:rsidRPr="00693953">
        <w:rPr>
          <w:rFonts w:ascii="Times New Roman" w:eastAsia="Times New Roman" w:hAnsi="Times New Roman" w:cs="Times New Roman"/>
          <w:sz w:val="20"/>
          <w:szCs w:val="20"/>
        </w:rPr>
        <w:t>University</w:t>
      </w:r>
      <w:proofErr w:type="spellEnd"/>
      <w:r w:rsidRPr="00693953">
        <w:rPr>
          <w:rFonts w:ascii="Times New Roman" w:eastAsia="Times New Roman" w:hAnsi="Times New Roman" w:cs="Times New Roman"/>
          <w:sz w:val="20"/>
          <w:szCs w:val="20"/>
        </w:rPr>
        <w:t xml:space="preserve"> </w:t>
      </w:r>
      <w:proofErr w:type="spellStart"/>
      <w:r w:rsidRPr="00693953">
        <w:rPr>
          <w:rFonts w:ascii="Times New Roman" w:eastAsia="Times New Roman" w:hAnsi="Times New Roman" w:cs="Times New Roman"/>
          <w:sz w:val="20"/>
          <w:szCs w:val="20"/>
        </w:rPr>
        <w:t>Law</w:t>
      </w:r>
      <w:proofErr w:type="spellEnd"/>
      <w:r w:rsidRPr="00693953">
        <w:rPr>
          <w:rFonts w:ascii="Times New Roman" w:eastAsia="Times New Roman" w:hAnsi="Times New Roman" w:cs="Times New Roman"/>
          <w:sz w:val="20"/>
          <w:szCs w:val="20"/>
        </w:rPr>
        <w:t xml:space="preserve"> </w:t>
      </w:r>
      <w:proofErr w:type="spellStart"/>
      <w:r w:rsidRPr="00693953">
        <w:rPr>
          <w:rFonts w:ascii="Times New Roman" w:eastAsia="Times New Roman" w:hAnsi="Times New Roman" w:cs="Times New Roman"/>
          <w:sz w:val="20"/>
          <w:szCs w:val="20"/>
        </w:rPr>
        <w:t>Review</w:t>
      </w:r>
      <w:proofErr w:type="spellEnd"/>
      <w:r w:rsidRPr="00693953">
        <w:rPr>
          <w:rFonts w:ascii="Times New Roman" w:eastAsia="Times New Roman" w:hAnsi="Times New Roman" w:cs="Times New Roman"/>
          <w:sz w:val="20"/>
          <w:szCs w:val="20"/>
        </w:rPr>
        <w:t xml:space="preserve">, Vol.7, 2001. </w:t>
      </w:r>
    </w:p>
  </w:footnote>
  <w:footnote w:id="2">
    <w:p w14:paraId="755FFF99" w14:textId="77777777" w:rsidR="00027E41" w:rsidRPr="00693953" w:rsidRDefault="00027E41" w:rsidP="00817511">
      <w:pPr>
        <w:pStyle w:val="FootnoteText"/>
        <w:jc w:val="both"/>
        <w:rPr>
          <w:rFonts w:ascii="Times New Roman" w:hAnsi="Times New Roman" w:cs="Times New Roman"/>
          <w:lang w:val="lv-LV"/>
        </w:rPr>
      </w:pPr>
      <w:r w:rsidRPr="00693953">
        <w:rPr>
          <w:rStyle w:val="FootnoteReference"/>
          <w:rFonts w:ascii="Times New Roman" w:hAnsi="Times New Roman" w:cs="Times New Roman"/>
          <w:lang w:val="lv-LV"/>
        </w:rPr>
        <w:footnoteRef/>
      </w:r>
      <w:r w:rsidRPr="00693953">
        <w:rPr>
          <w:rFonts w:ascii="Times New Roman" w:hAnsi="Times New Roman" w:cs="Times New Roman"/>
          <w:lang w:val="lv-LV"/>
        </w:rPr>
        <w:t xml:space="preserve"> </w:t>
      </w:r>
      <w:proofErr w:type="spellStart"/>
      <w:r w:rsidRPr="00693953">
        <w:rPr>
          <w:rFonts w:ascii="Times New Roman" w:eastAsia="Times New Roman" w:hAnsi="Times New Roman" w:cs="Times New Roman"/>
          <w:lang w:val="lv-LV"/>
        </w:rPr>
        <w:t>Dzenovska</w:t>
      </w:r>
      <w:proofErr w:type="spellEnd"/>
      <w:r w:rsidRPr="00693953">
        <w:rPr>
          <w:rFonts w:ascii="Times New Roman" w:eastAsia="Times New Roman" w:hAnsi="Times New Roman" w:cs="Times New Roman"/>
          <w:lang w:val="lv-LV"/>
        </w:rPr>
        <w:t xml:space="preserve"> D., Aizbraukšana un tukšums Latvijas laukos: starp zudušām un iespējamām </w:t>
      </w:r>
      <w:proofErr w:type="spellStart"/>
      <w:r w:rsidRPr="00693953">
        <w:rPr>
          <w:rFonts w:ascii="Times New Roman" w:eastAsia="Times New Roman" w:hAnsi="Times New Roman" w:cs="Times New Roman"/>
          <w:lang w:val="lv-LV"/>
        </w:rPr>
        <w:t>nākotnēm</w:t>
      </w:r>
      <w:proofErr w:type="spellEnd"/>
      <w:r w:rsidRPr="00693953">
        <w:rPr>
          <w:rFonts w:ascii="Times New Roman" w:eastAsia="Times New Roman" w:hAnsi="Times New Roman" w:cs="Times New Roman"/>
          <w:lang w:val="lv-LV"/>
        </w:rPr>
        <w:t xml:space="preserve">, Rīga: Biznesa </w:t>
      </w:r>
      <w:r>
        <w:rPr>
          <w:rFonts w:ascii="Times New Roman" w:eastAsia="Times New Roman" w:hAnsi="Times New Roman" w:cs="Times New Roman"/>
          <w:lang w:val="lv-LV"/>
        </w:rPr>
        <w:t>a</w:t>
      </w:r>
      <w:r w:rsidRPr="00693953">
        <w:rPr>
          <w:rFonts w:ascii="Times New Roman" w:eastAsia="Times New Roman" w:hAnsi="Times New Roman" w:cs="Times New Roman"/>
          <w:lang w:val="lv-LV"/>
        </w:rPr>
        <w:t>ugst</w:t>
      </w:r>
      <w:r>
        <w:rPr>
          <w:rFonts w:ascii="Times New Roman" w:eastAsia="Times New Roman" w:hAnsi="Times New Roman" w:cs="Times New Roman"/>
          <w:lang w:val="lv-LV"/>
        </w:rPr>
        <w:t>s</w:t>
      </w:r>
      <w:r w:rsidRPr="00693953">
        <w:rPr>
          <w:rFonts w:ascii="Times New Roman" w:eastAsia="Times New Roman" w:hAnsi="Times New Roman" w:cs="Times New Roman"/>
          <w:lang w:val="lv-LV"/>
        </w:rPr>
        <w:t xml:space="preserve">kola </w:t>
      </w:r>
      <w:r w:rsidRPr="00693953">
        <w:rPr>
          <w:rFonts w:ascii="Times New Roman" w:eastAsia="Times New Roman" w:hAnsi="Times New Roman" w:cs="Times New Roman"/>
          <w:i/>
          <w:iCs/>
          <w:lang w:val="lv-LV"/>
        </w:rPr>
        <w:t>Turība,</w:t>
      </w:r>
      <w:r w:rsidRPr="00693953">
        <w:rPr>
          <w:rFonts w:ascii="Times New Roman" w:eastAsia="Times New Roman" w:hAnsi="Times New Roman" w:cs="Times New Roman"/>
          <w:lang w:val="lv-LV"/>
        </w:rPr>
        <w:t xml:space="preserve"> 2012, 176.lpp.</w:t>
      </w:r>
    </w:p>
  </w:footnote>
  <w:footnote w:id="3">
    <w:p w14:paraId="7EDD86BE" w14:textId="77777777" w:rsidR="00027E41" w:rsidRPr="00693953" w:rsidRDefault="00027E41" w:rsidP="00817511">
      <w:pPr>
        <w:pStyle w:val="FootnoteText"/>
        <w:jc w:val="both"/>
        <w:rPr>
          <w:rFonts w:ascii="Times New Roman" w:hAnsi="Times New Roman" w:cs="Times New Roman"/>
          <w:lang w:val="lv-LV"/>
        </w:rPr>
      </w:pPr>
      <w:r w:rsidRPr="00693953">
        <w:rPr>
          <w:rFonts w:ascii="Times New Roman" w:eastAsia="Times New Roman" w:hAnsi="Times New Roman" w:cs="Times New Roman"/>
          <w:vertAlign w:val="superscript"/>
          <w:lang w:val="lv-LV"/>
        </w:rPr>
        <w:footnoteRef/>
      </w:r>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Kastoryano</w:t>
      </w:r>
      <w:proofErr w:type="spellEnd"/>
      <w:r w:rsidRPr="00693953">
        <w:rPr>
          <w:rFonts w:ascii="Times New Roman" w:eastAsia="Times New Roman" w:hAnsi="Times New Roman" w:cs="Times New Roman"/>
          <w:lang w:val="lv-LV"/>
        </w:rPr>
        <w:t xml:space="preserve"> R. </w:t>
      </w:r>
      <w:proofErr w:type="spellStart"/>
      <w:r w:rsidRPr="00693953">
        <w:rPr>
          <w:rFonts w:ascii="Times New Roman" w:eastAsia="Times New Roman" w:hAnsi="Times New Roman" w:cs="Times New Roman"/>
          <w:lang w:val="lv-LV"/>
        </w:rPr>
        <w:t>Immigration</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communautés</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transnationales</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et</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citoyenneté</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Revue</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Internationale</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des</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Sciences</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Sociales</w:t>
      </w:r>
      <w:proofErr w:type="spellEnd"/>
      <w:r w:rsidRPr="00693953">
        <w:rPr>
          <w:rFonts w:ascii="Times New Roman" w:eastAsia="Times New Roman" w:hAnsi="Times New Roman" w:cs="Times New Roman"/>
          <w:lang w:val="lv-LV"/>
        </w:rPr>
        <w:t xml:space="preserve">, 2000, </w:t>
      </w:r>
      <w:proofErr w:type="spellStart"/>
      <w:r w:rsidRPr="00693953">
        <w:rPr>
          <w:rFonts w:ascii="Times New Roman" w:eastAsia="Times New Roman" w:hAnsi="Times New Roman" w:cs="Times New Roman"/>
          <w:lang w:val="lv-LV"/>
        </w:rPr>
        <w:t>pp</w:t>
      </w:r>
      <w:proofErr w:type="spellEnd"/>
      <w:r w:rsidRPr="00693953">
        <w:rPr>
          <w:rFonts w:ascii="Times New Roman" w:eastAsia="Times New Roman" w:hAnsi="Times New Roman" w:cs="Times New Roman"/>
          <w:lang w:val="lv-LV"/>
        </w:rPr>
        <w:t xml:space="preserve">. 353-359.; Skatīties arī diskusiju: </w:t>
      </w:r>
      <w:proofErr w:type="spellStart"/>
      <w:r w:rsidRPr="00693953">
        <w:rPr>
          <w:rFonts w:ascii="Times New Roman" w:eastAsia="Times New Roman" w:hAnsi="Times New Roman" w:cs="Times New Roman"/>
          <w:lang w:val="lv-LV"/>
        </w:rPr>
        <w:t>Dzenovska</w:t>
      </w:r>
      <w:proofErr w:type="spellEnd"/>
      <w:r w:rsidRPr="00693953">
        <w:rPr>
          <w:rFonts w:ascii="Times New Roman" w:eastAsia="Times New Roman" w:hAnsi="Times New Roman" w:cs="Times New Roman"/>
          <w:lang w:val="lv-LV"/>
        </w:rPr>
        <w:t xml:space="preserve"> D., Aizbraukšana un tukšums Latvijas laukos: starp zudušām un iespējamām </w:t>
      </w:r>
      <w:proofErr w:type="spellStart"/>
      <w:r w:rsidRPr="00693953">
        <w:rPr>
          <w:rFonts w:ascii="Times New Roman" w:eastAsia="Times New Roman" w:hAnsi="Times New Roman" w:cs="Times New Roman"/>
          <w:lang w:val="lv-LV"/>
        </w:rPr>
        <w:t>nākotnēm</w:t>
      </w:r>
      <w:proofErr w:type="spellEnd"/>
      <w:r w:rsidRPr="00693953">
        <w:rPr>
          <w:rFonts w:ascii="Times New Roman" w:eastAsia="Times New Roman" w:hAnsi="Times New Roman" w:cs="Times New Roman"/>
          <w:lang w:val="lv-LV"/>
        </w:rPr>
        <w:t xml:space="preserve">, Rīga: Biznesa </w:t>
      </w:r>
      <w:r>
        <w:rPr>
          <w:rFonts w:ascii="Times New Roman" w:eastAsia="Times New Roman" w:hAnsi="Times New Roman" w:cs="Times New Roman"/>
          <w:lang w:val="lv-LV"/>
        </w:rPr>
        <w:t>a</w:t>
      </w:r>
      <w:r w:rsidRPr="00693953">
        <w:rPr>
          <w:rFonts w:ascii="Times New Roman" w:eastAsia="Times New Roman" w:hAnsi="Times New Roman" w:cs="Times New Roman"/>
          <w:lang w:val="lv-LV"/>
        </w:rPr>
        <w:t>ugst</w:t>
      </w:r>
      <w:r>
        <w:rPr>
          <w:rFonts w:ascii="Times New Roman" w:eastAsia="Times New Roman" w:hAnsi="Times New Roman" w:cs="Times New Roman"/>
          <w:lang w:val="lv-LV"/>
        </w:rPr>
        <w:t>s</w:t>
      </w:r>
      <w:r w:rsidRPr="00693953">
        <w:rPr>
          <w:rFonts w:ascii="Times New Roman" w:eastAsia="Times New Roman" w:hAnsi="Times New Roman" w:cs="Times New Roman"/>
          <w:lang w:val="lv-LV"/>
        </w:rPr>
        <w:t xml:space="preserve">kola </w:t>
      </w:r>
      <w:r w:rsidRPr="00693953">
        <w:rPr>
          <w:rFonts w:ascii="Times New Roman" w:eastAsia="Times New Roman" w:hAnsi="Times New Roman" w:cs="Times New Roman"/>
          <w:i/>
          <w:iCs/>
          <w:lang w:val="lv-LV"/>
        </w:rPr>
        <w:t>Turība,</w:t>
      </w:r>
      <w:r w:rsidRPr="00693953">
        <w:rPr>
          <w:rFonts w:ascii="Times New Roman" w:eastAsia="Times New Roman" w:hAnsi="Times New Roman" w:cs="Times New Roman"/>
          <w:lang w:val="lv-LV"/>
        </w:rPr>
        <w:t xml:space="preserve"> 2012, 86.-92. lpp.</w:t>
      </w:r>
    </w:p>
  </w:footnote>
  <w:footnote w:id="4">
    <w:p w14:paraId="13871219" w14:textId="77777777" w:rsidR="00027E41" w:rsidRPr="00693953" w:rsidRDefault="00027E41" w:rsidP="00817511">
      <w:pPr>
        <w:widowControl w:val="0"/>
        <w:spacing w:after="0" w:line="211" w:lineRule="auto"/>
        <w:ind w:left="2"/>
        <w:jc w:val="both"/>
        <w:rPr>
          <w:rFonts w:ascii="Times New Roman" w:hAnsi="Times New Roman" w:cs="Times New Roman"/>
          <w:sz w:val="20"/>
          <w:szCs w:val="20"/>
        </w:rPr>
      </w:pPr>
      <w:r w:rsidRPr="00693953">
        <w:rPr>
          <w:rFonts w:ascii="Times New Roman" w:eastAsia="Times New Roman" w:hAnsi="Times New Roman" w:cs="Times New Roman"/>
          <w:sz w:val="20"/>
          <w:szCs w:val="20"/>
          <w:vertAlign w:val="superscript"/>
        </w:rPr>
        <w:footnoteRef/>
      </w:r>
      <w:r w:rsidRPr="00693953">
        <w:rPr>
          <w:rFonts w:ascii="Times New Roman" w:eastAsia="Times New Roman" w:hAnsi="Times New Roman" w:cs="Times New Roman"/>
          <w:sz w:val="20"/>
          <w:szCs w:val="20"/>
        </w:rPr>
        <w:t xml:space="preserve"> Integrācijas pamatnostādnes 2.punkts - Politikas principi: Atvērtā latvietība. Latviešu </w:t>
      </w:r>
      <w:proofErr w:type="spellStart"/>
      <w:r w:rsidRPr="00693953">
        <w:rPr>
          <w:rFonts w:ascii="Times New Roman" w:eastAsia="Times New Roman" w:hAnsi="Times New Roman" w:cs="Times New Roman"/>
          <w:sz w:val="20"/>
          <w:szCs w:val="20"/>
        </w:rPr>
        <w:t>valstsnācija</w:t>
      </w:r>
      <w:proofErr w:type="spellEnd"/>
      <w:r w:rsidRPr="00693953">
        <w:rPr>
          <w:rFonts w:ascii="Times New Roman" w:eastAsia="Times New Roman" w:hAnsi="Times New Roman" w:cs="Times New Roman"/>
          <w:sz w:val="20"/>
          <w:szCs w:val="20"/>
        </w:rPr>
        <w:t xml:space="preserve"> ir iekļaujoša, tai ir pienākums nostiprināt savu identitāti un vienlaikus būt atvērtai tiem, kas vēlas iekļauties. Tas nozīmē, ka par latvieti var ne tikai piedzimt, bet arī apzināti kļūt. Katra cilvēka izvēle nosaka, vai blakus latviskajai identitātei, kas ir kopēja, viņš vēlas saglabāt arī savu nacionālo savpatnību, mazākumtautības identitāti. </w:t>
      </w:r>
    </w:p>
  </w:footnote>
  <w:footnote w:id="5">
    <w:p w14:paraId="3FCE124A" w14:textId="77777777" w:rsidR="00027E41" w:rsidRPr="00693953" w:rsidRDefault="00027E41" w:rsidP="00023AE8">
      <w:pPr>
        <w:widowControl w:val="0"/>
        <w:spacing w:after="0" w:line="186" w:lineRule="auto"/>
        <w:jc w:val="both"/>
        <w:rPr>
          <w:rFonts w:ascii="Times New Roman" w:hAnsi="Times New Roman" w:cs="Times New Roman"/>
          <w:sz w:val="20"/>
          <w:szCs w:val="20"/>
        </w:rPr>
      </w:pPr>
      <w:r w:rsidRPr="00693953">
        <w:rPr>
          <w:rFonts w:ascii="Times New Roman" w:eastAsia="Times New Roman" w:hAnsi="Times New Roman" w:cs="Times New Roman"/>
          <w:sz w:val="20"/>
          <w:szCs w:val="20"/>
          <w:vertAlign w:val="superscript"/>
        </w:rPr>
        <w:footnoteRef/>
      </w:r>
      <w:r w:rsidRPr="00693953">
        <w:rPr>
          <w:rFonts w:ascii="Times New Roman" w:eastAsia="Times New Roman" w:hAnsi="Times New Roman" w:cs="Times New Roman"/>
          <w:sz w:val="20"/>
          <w:szCs w:val="20"/>
        </w:rPr>
        <w:t xml:space="preserve"> Dati ir aptuveni, jo ir lielas atšķirības starp Iedzīvotāju reģistra datiem, vēstniecībās pieejamo informāciju un aplēsēm par reālo situāciju. </w:t>
      </w:r>
    </w:p>
  </w:footnote>
  <w:footnote w:id="6">
    <w:p w14:paraId="5FA0661D" w14:textId="77777777" w:rsidR="00027E41" w:rsidRPr="00693953" w:rsidRDefault="00027E41" w:rsidP="000A3455">
      <w:pPr>
        <w:pStyle w:val="FootnoteText"/>
        <w:jc w:val="both"/>
        <w:rPr>
          <w:rFonts w:ascii="Times New Roman" w:hAnsi="Times New Roman" w:cs="Times New Roman"/>
          <w:lang w:val="lv-LV"/>
        </w:rPr>
      </w:pPr>
      <w:r w:rsidRPr="00693953">
        <w:rPr>
          <w:rFonts w:ascii="Times New Roman" w:eastAsia="Times New Roman" w:hAnsi="Times New Roman" w:cs="Times New Roman"/>
          <w:vertAlign w:val="superscript"/>
          <w:lang w:val="lv-LV"/>
        </w:rPr>
        <w:footnoteRef/>
      </w:r>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Agunias</w:t>
      </w:r>
      <w:proofErr w:type="spellEnd"/>
      <w:r w:rsidRPr="00693953">
        <w:rPr>
          <w:rFonts w:ascii="Times New Roman" w:eastAsia="Times New Roman" w:hAnsi="Times New Roman" w:cs="Times New Roman"/>
          <w:lang w:val="lv-LV"/>
        </w:rPr>
        <w:t xml:space="preserve">, D.R., </w:t>
      </w:r>
      <w:proofErr w:type="spellStart"/>
      <w:r w:rsidRPr="00693953">
        <w:rPr>
          <w:rFonts w:ascii="Times New Roman" w:eastAsia="Times New Roman" w:hAnsi="Times New Roman" w:cs="Times New Roman"/>
          <w:lang w:val="lv-LV"/>
        </w:rPr>
        <w:t>Newland</w:t>
      </w:r>
      <w:proofErr w:type="spellEnd"/>
      <w:r w:rsidRPr="00693953">
        <w:rPr>
          <w:rFonts w:ascii="Times New Roman" w:eastAsia="Times New Roman" w:hAnsi="Times New Roman" w:cs="Times New Roman"/>
          <w:lang w:val="lv-LV"/>
        </w:rPr>
        <w:t xml:space="preserve">, K. </w:t>
      </w:r>
      <w:proofErr w:type="spellStart"/>
      <w:r w:rsidRPr="00693953">
        <w:rPr>
          <w:rFonts w:ascii="Times New Roman" w:eastAsia="Times New Roman" w:hAnsi="Times New Roman" w:cs="Times New Roman"/>
          <w:lang w:val="lv-LV"/>
        </w:rPr>
        <w:t>Developing</w:t>
      </w:r>
      <w:proofErr w:type="spellEnd"/>
      <w:r w:rsidRPr="00693953">
        <w:rPr>
          <w:rFonts w:ascii="Times New Roman" w:eastAsia="Times New Roman" w:hAnsi="Times New Roman" w:cs="Times New Roman"/>
          <w:lang w:val="lv-LV"/>
        </w:rPr>
        <w:t xml:space="preserve"> a </w:t>
      </w:r>
      <w:proofErr w:type="spellStart"/>
      <w:r w:rsidRPr="00693953">
        <w:rPr>
          <w:rFonts w:ascii="Times New Roman" w:eastAsia="Times New Roman" w:hAnsi="Times New Roman" w:cs="Times New Roman"/>
          <w:lang w:val="lv-LV"/>
        </w:rPr>
        <w:t>Road</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Map</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for</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Engaging</w:t>
      </w:r>
      <w:proofErr w:type="spellEnd"/>
      <w:r w:rsidRPr="00693953">
        <w:rPr>
          <w:rFonts w:ascii="Times New Roman" w:eastAsia="Times New Roman" w:hAnsi="Times New Roman" w:cs="Times New Roman"/>
          <w:lang w:val="lv-LV"/>
        </w:rPr>
        <w:t xml:space="preserve"> Diasporas in </w:t>
      </w:r>
      <w:proofErr w:type="spellStart"/>
      <w:r w:rsidRPr="00693953">
        <w:rPr>
          <w:rFonts w:ascii="Times New Roman" w:eastAsia="Times New Roman" w:hAnsi="Times New Roman" w:cs="Times New Roman"/>
          <w:lang w:val="lv-LV"/>
        </w:rPr>
        <w:t>Development</w:t>
      </w:r>
      <w:proofErr w:type="spellEnd"/>
      <w:r w:rsidRPr="00693953">
        <w:rPr>
          <w:rFonts w:ascii="Times New Roman" w:eastAsia="Times New Roman" w:hAnsi="Times New Roman" w:cs="Times New Roman"/>
          <w:lang w:val="lv-LV"/>
        </w:rPr>
        <w:t xml:space="preserve">: A </w:t>
      </w:r>
      <w:proofErr w:type="spellStart"/>
      <w:r w:rsidRPr="00693953">
        <w:rPr>
          <w:rFonts w:ascii="Times New Roman" w:eastAsia="Times New Roman" w:hAnsi="Times New Roman" w:cs="Times New Roman"/>
          <w:lang w:val="lv-LV"/>
        </w:rPr>
        <w:t>Handbook</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for</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Policymakers</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and</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Practitioners</w:t>
      </w:r>
      <w:proofErr w:type="spellEnd"/>
      <w:r w:rsidRPr="00693953">
        <w:rPr>
          <w:rFonts w:ascii="Times New Roman" w:eastAsia="Times New Roman" w:hAnsi="Times New Roman" w:cs="Times New Roman"/>
          <w:lang w:val="lv-LV"/>
        </w:rPr>
        <w:t xml:space="preserve"> in </w:t>
      </w:r>
      <w:proofErr w:type="spellStart"/>
      <w:r w:rsidRPr="00693953">
        <w:rPr>
          <w:rFonts w:ascii="Times New Roman" w:eastAsia="Times New Roman" w:hAnsi="Times New Roman" w:cs="Times New Roman"/>
          <w:lang w:val="lv-LV"/>
        </w:rPr>
        <w:t>Home</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and</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Host</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Countries</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Washington</w:t>
      </w:r>
      <w:proofErr w:type="spellEnd"/>
      <w:r w:rsidRPr="00693953">
        <w:rPr>
          <w:rFonts w:ascii="Times New Roman" w:eastAsia="Times New Roman" w:hAnsi="Times New Roman" w:cs="Times New Roman"/>
          <w:lang w:val="lv-LV"/>
        </w:rPr>
        <w:t xml:space="preserve"> DC: </w:t>
      </w:r>
      <w:proofErr w:type="spellStart"/>
      <w:r w:rsidRPr="00693953">
        <w:rPr>
          <w:rFonts w:ascii="Times New Roman" w:eastAsia="Times New Roman" w:hAnsi="Times New Roman" w:cs="Times New Roman"/>
          <w:lang w:val="lv-LV"/>
        </w:rPr>
        <w:t>International</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Organization</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for</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Migration</w:t>
      </w:r>
      <w:proofErr w:type="spellEnd"/>
      <w:r w:rsidRPr="00693953">
        <w:rPr>
          <w:rFonts w:ascii="Times New Roman" w:eastAsia="Times New Roman" w:hAnsi="Times New Roman" w:cs="Times New Roman"/>
          <w:lang w:val="lv-LV"/>
        </w:rPr>
        <w:t>/</w:t>
      </w:r>
      <w:proofErr w:type="spellStart"/>
      <w:r w:rsidRPr="00693953">
        <w:rPr>
          <w:rFonts w:ascii="Times New Roman" w:eastAsia="Times New Roman" w:hAnsi="Times New Roman" w:cs="Times New Roman"/>
          <w:lang w:val="lv-LV"/>
        </w:rPr>
        <w:t>Migration</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Policy</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Institute</w:t>
      </w:r>
      <w:proofErr w:type="spellEnd"/>
      <w:r w:rsidRPr="00693953">
        <w:rPr>
          <w:rFonts w:ascii="Times New Roman" w:eastAsia="Times New Roman" w:hAnsi="Times New Roman" w:cs="Times New Roman"/>
          <w:lang w:val="lv-LV"/>
        </w:rPr>
        <w:t>, 2012.</w:t>
      </w:r>
    </w:p>
  </w:footnote>
  <w:footnote w:id="7">
    <w:p w14:paraId="277A6072" w14:textId="77777777" w:rsidR="00027E41" w:rsidRPr="00693953" w:rsidRDefault="00027E41" w:rsidP="000A3455">
      <w:pPr>
        <w:pStyle w:val="FootnoteText"/>
        <w:jc w:val="both"/>
        <w:rPr>
          <w:rFonts w:ascii="Times New Roman" w:hAnsi="Times New Roman" w:cs="Times New Roman"/>
          <w:lang w:val="lv-LV"/>
        </w:rPr>
      </w:pPr>
      <w:r w:rsidRPr="00693953">
        <w:rPr>
          <w:rFonts w:ascii="Times New Roman" w:eastAsia="Times New Roman" w:hAnsi="Times New Roman" w:cs="Times New Roman"/>
          <w:vertAlign w:val="superscript"/>
          <w:lang w:val="lv-LV"/>
        </w:rPr>
        <w:footnoteRef/>
      </w:r>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Gamlen</w:t>
      </w:r>
      <w:proofErr w:type="spellEnd"/>
      <w:r w:rsidRPr="00693953">
        <w:rPr>
          <w:rFonts w:ascii="Times New Roman" w:eastAsia="Times New Roman" w:hAnsi="Times New Roman" w:cs="Times New Roman"/>
          <w:lang w:val="lv-LV"/>
        </w:rPr>
        <w:t xml:space="preserve">, A. </w:t>
      </w:r>
      <w:proofErr w:type="spellStart"/>
      <w:r w:rsidRPr="00693953">
        <w:rPr>
          <w:rFonts w:ascii="Times New Roman" w:eastAsia="Times New Roman" w:hAnsi="Times New Roman" w:cs="Times New Roman"/>
          <w:i/>
          <w:iCs/>
          <w:lang w:val="lv-LV"/>
        </w:rPr>
        <w:t>et</w:t>
      </w:r>
      <w:proofErr w:type="spellEnd"/>
      <w:r w:rsidRPr="00693953">
        <w:rPr>
          <w:rFonts w:ascii="Times New Roman" w:eastAsia="Times New Roman" w:hAnsi="Times New Roman" w:cs="Times New Roman"/>
          <w:i/>
          <w:iCs/>
          <w:lang w:val="lv-LV"/>
        </w:rPr>
        <w:t xml:space="preserve"> </w:t>
      </w:r>
      <w:proofErr w:type="spellStart"/>
      <w:r w:rsidRPr="00693953">
        <w:rPr>
          <w:rFonts w:ascii="Times New Roman" w:eastAsia="Times New Roman" w:hAnsi="Times New Roman" w:cs="Times New Roman"/>
          <w:i/>
          <w:iCs/>
          <w:lang w:val="lv-LV"/>
        </w:rPr>
        <w:t>al</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Explaining</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the</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Rise</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of</w:t>
      </w:r>
      <w:proofErr w:type="spellEnd"/>
      <w:r w:rsidRPr="00693953">
        <w:rPr>
          <w:rFonts w:ascii="Times New Roman" w:eastAsia="Times New Roman" w:hAnsi="Times New Roman" w:cs="Times New Roman"/>
          <w:lang w:val="lv-LV"/>
        </w:rPr>
        <w:t xml:space="preserve"> Diaspora </w:t>
      </w:r>
      <w:proofErr w:type="spellStart"/>
      <w:r w:rsidRPr="00693953">
        <w:rPr>
          <w:rFonts w:ascii="Times New Roman" w:eastAsia="Times New Roman" w:hAnsi="Times New Roman" w:cs="Times New Roman"/>
          <w:lang w:val="lv-LV"/>
        </w:rPr>
        <w:t>Institutions</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International</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Migration</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Institute</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University</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of</w:t>
      </w:r>
      <w:proofErr w:type="spellEnd"/>
      <w:r w:rsidRPr="00693953">
        <w:rPr>
          <w:rFonts w:ascii="Times New Roman" w:eastAsia="Times New Roman" w:hAnsi="Times New Roman" w:cs="Times New Roman"/>
          <w:lang w:val="lv-LV"/>
        </w:rPr>
        <w:t xml:space="preserve"> </w:t>
      </w:r>
      <w:proofErr w:type="spellStart"/>
      <w:r w:rsidRPr="00693953">
        <w:rPr>
          <w:rFonts w:ascii="Times New Roman" w:eastAsia="Times New Roman" w:hAnsi="Times New Roman" w:cs="Times New Roman"/>
          <w:lang w:val="lv-LV"/>
        </w:rPr>
        <w:t>Oxford</w:t>
      </w:r>
      <w:proofErr w:type="spellEnd"/>
      <w:r w:rsidRPr="00693953">
        <w:rPr>
          <w:rFonts w:ascii="Times New Roman" w:eastAsia="Times New Roman" w:hAnsi="Times New Roman" w:cs="Times New Roman"/>
          <w:lang w:val="lv-LV"/>
        </w:rPr>
        <w:t>, Paper 78, 2013.</w:t>
      </w:r>
    </w:p>
  </w:footnote>
  <w:footnote w:id="8">
    <w:p w14:paraId="1CD2BD33" w14:textId="77777777" w:rsidR="00027E41" w:rsidRPr="00693953" w:rsidRDefault="00027E41" w:rsidP="000A3455">
      <w:pPr>
        <w:pStyle w:val="FootnoteText"/>
        <w:jc w:val="both"/>
        <w:rPr>
          <w:rFonts w:ascii="Times New Roman" w:hAnsi="Times New Roman" w:cs="Times New Roman"/>
          <w:lang w:val="lv-LV"/>
        </w:rPr>
      </w:pPr>
      <w:r w:rsidRPr="00693953">
        <w:rPr>
          <w:rFonts w:ascii="Times New Roman" w:eastAsia="Times New Roman" w:hAnsi="Times New Roman" w:cs="Times New Roman"/>
          <w:vertAlign w:val="superscript"/>
          <w:lang w:val="lv-LV"/>
        </w:rPr>
        <w:footnoteRef/>
      </w:r>
      <w:r w:rsidRPr="00693953">
        <w:rPr>
          <w:rFonts w:ascii="Times New Roman" w:eastAsia="Times New Roman" w:hAnsi="Times New Roman" w:cs="Times New Roman"/>
          <w:lang w:val="lv-LV"/>
        </w:rPr>
        <w:t xml:space="preserve"> Turpat.</w:t>
      </w:r>
    </w:p>
  </w:footnote>
  <w:footnote w:id="9">
    <w:p w14:paraId="5BB10174" w14:textId="77777777" w:rsidR="00027E41" w:rsidRPr="003E4996" w:rsidRDefault="00027E41">
      <w:pPr>
        <w:pStyle w:val="FootnoteText"/>
        <w:rPr>
          <w:lang w:val="lv-LV"/>
        </w:rPr>
      </w:pPr>
      <w:r>
        <w:rPr>
          <w:rStyle w:val="FootnoteReference"/>
        </w:rPr>
        <w:footnoteRef/>
      </w:r>
      <w:r w:rsidRPr="003E4996">
        <w:rPr>
          <w:lang w:val="lv-LV"/>
        </w:rPr>
        <w:t xml:space="preserve"> </w:t>
      </w:r>
      <w:r w:rsidRPr="003E4996">
        <w:rPr>
          <w:rFonts w:ascii="Times New Roman" w:hAnsi="Times New Roman" w:cs="Times New Roman"/>
          <w:lang w:val="lv-LV"/>
        </w:rPr>
        <w:t xml:space="preserve">Padomes direktīva </w:t>
      </w:r>
      <w:r w:rsidRPr="003E4FC9">
        <w:rPr>
          <w:rFonts w:ascii="Times New Roman" w:hAnsi="Times New Roman" w:cs="Times New Roman"/>
          <w:lang w:val="lv-LV"/>
        </w:rPr>
        <w:t>77/486/EEC</w:t>
      </w:r>
      <w:r>
        <w:rPr>
          <w:rFonts w:ascii="Times New Roman" w:hAnsi="Times New Roman" w:cs="Times New Roman"/>
          <w:lang w:val="lv-LV"/>
        </w:rPr>
        <w:t xml:space="preserve"> par migrantu bērnu izglītību. (Pieejama: </w:t>
      </w:r>
      <w:r w:rsidRPr="00FD0DDE">
        <w:rPr>
          <w:rFonts w:ascii="Times New Roman" w:hAnsi="Times New Roman" w:cs="Times New Roman"/>
          <w:lang w:val="lv-LV"/>
        </w:rPr>
        <w:t>http://eur-lex.europa.eu/LexUriServ/LexUriServ.do?uri=CELEX:31977L0486:EN:HTML</w:t>
      </w:r>
      <w:r>
        <w:rPr>
          <w:rFonts w:ascii="Times New Roman" w:hAnsi="Times New Roman" w:cs="Times New Roman"/>
          <w:lang w:val="lv-LV"/>
        </w:rPr>
        <w:t>)</w:t>
      </w:r>
    </w:p>
  </w:footnote>
  <w:footnote w:id="10">
    <w:p w14:paraId="30919443" w14:textId="77777777" w:rsidR="00027E41" w:rsidRPr="00693953" w:rsidRDefault="00027E41" w:rsidP="00693953">
      <w:pPr>
        <w:spacing w:after="0"/>
        <w:rPr>
          <w:rFonts w:ascii="Times New Roman" w:hAnsi="Times New Roman" w:cs="Times New Roman"/>
          <w:sz w:val="20"/>
          <w:szCs w:val="20"/>
          <w:highlight w:val="yellow"/>
        </w:rPr>
      </w:pPr>
      <w:r w:rsidRPr="00693953">
        <w:rPr>
          <w:rStyle w:val="FootnoteReference"/>
          <w:rFonts w:ascii="Times New Roman" w:hAnsi="Times New Roman" w:cs="Times New Roman"/>
          <w:sz w:val="20"/>
          <w:szCs w:val="20"/>
        </w:rPr>
        <w:footnoteRef/>
      </w:r>
      <w:r w:rsidRPr="00693953">
        <w:rPr>
          <w:rFonts w:ascii="Times New Roman" w:hAnsi="Times New Roman" w:cs="Times New Roman"/>
          <w:sz w:val="20"/>
          <w:szCs w:val="20"/>
        </w:rPr>
        <w:t xml:space="preserve"> Eiropas Parlamenta un Padomes Direktīva 2006/123/EK </w:t>
      </w:r>
      <w:r w:rsidRPr="00693953">
        <w:rPr>
          <w:rStyle w:val="st"/>
          <w:rFonts w:ascii="Times New Roman" w:hAnsi="Times New Roman" w:cs="Times New Roman"/>
          <w:sz w:val="20"/>
          <w:szCs w:val="20"/>
        </w:rPr>
        <w:t>par pakalpojumiem iekšējā tirgū</w:t>
      </w:r>
      <w:r w:rsidRPr="00693953">
        <w:rPr>
          <w:rFonts w:ascii="Times New Roman" w:hAnsi="Times New Roman" w:cs="Times New Roman"/>
          <w:sz w:val="20"/>
          <w:szCs w:val="20"/>
        </w:rPr>
        <w:t xml:space="preserve">. (Pieejama: </w:t>
      </w:r>
      <w:hyperlink r:id="rId1" w:history="1">
        <w:r w:rsidRPr="00693953">
          <w:rPr>
            <w:rStyle w:val="Hyperlink"/>
            <w:rFonts w:ascii="Times New Roman" w:hAnsi="Times New Roman" w:cs="Times New Roman"/>
            <w:sz w:val="20"/>
            <w:szCs w:val="20"/>
          </w:rPr>
          <w:t>http://eur-lex.europa.eu/LexUriServ/LexUriServ.do?uri=OJ:L:2006:376:0036:0068:LV:PDF</w:t>
        </w:r>
      </w:hyperlink>
      <w:r w:rsidRPr="00693953">
        <w:rPr>
          <w:rFonts w:ascii="Times New Roman" w:hAnsi="Times New Roman" w:cs="Times New Roman"/>
          <w:sz w:val="20"/>
          <w:szCs w:val="20"/>
        </w:rPr>
        <w:t>)</w:t>
      </w:r>
    </w:p>
  </w:footnote>
  <w:footnote w:id="11">
    <w:p w14:paraId="5BF18F00" w14:textId="77777777" w:rsidR="00027E41" w:rsidRPr="00693953" w:rsidRDefault="00027E41" w:rsidP="00693953">
      <w:pPr>
        <w:pStyle w:val="FootnoteText"/>
        <w:rPr>
          <w:rFonts w:ascii="Times New Roman" w:hAnsi="Times New Roman" w:cs="Times New Roman"/>
          <w:lang w:val="lv-LV"/>
        </w:rPr>
      </w:pPr>
      <w:r w:rsidRPr="00693953">
        <w:rPr>
          <w:rStyle w:val="FootnoteReference"/>
          <w:rFonts w:ascii="Times New Roman" w:hAnsi="Times New Roman" w:cs="Times New Roman"/>
          <w:lang w:val="lv-LV"/>
        </w:rPr>
        <w:footnoteRef/>
      </w:r>
      <w:r w:rsidRPr="00693953">
        <w:rPr>
          <w:rFonts w:ascii="Times New Roman" w:hAnsi="Times New Roman" w:cs="Times New Roman"/>
          <w:lang w:val="lv-LV"/>
        </w:rPr>
        <w:t xml:space="preserve"> Eiropas Parlamenta un Padomes Direktīva 2010/13/ES par to, lai koordinētu </w:t>
      </w:r>
      <w:r>
        <w:rPr>
          <w:rFonts w:ascii="Times New Roman" w:hAnsi="Times New Roman" w:cs="Times New Roman"/>
          <w:lang w:val="lv-LV"/>
        </w:rPr>
        <w:t>d</w:t>
      </w:r>
      <w:r w:rsidRPr="00693953">
        <w:rPr>
          <w:rFonts w:ascii="Times New Roman" w:hAnsi="Times New Roman" w:cs="Times New Roman"/>
          <w:lang w:val="lv-LV"/>
        </w:rPr>
        <w:t xml:space="preserve">ažus dalībvalstu normatīvajos un administratīvajos aktos paredzētus noteikumus par audiovizuālo mediju pakalpojumu sniegšanu (Audiovizuālo mediju pakalpojumu direktīva) (Pieejama: </w:t>
      </w:r>
      <w:hyperlink r:id="rId2" w:history="1">
        <w:r w:rsidRPr="00693953">
          <w:rPr>
            <w:rStyle w:val="Hyperlink"/>
            <w:rFonts w:ascii="Times New Roman" w:hAnsi="Times New Roman" w:cs="Times New Roman"/>
            <w:lang w:val="lv-LV"/>
          </w:rPr>
          <w:t>http://eur-lex.europa.eu/LexUriServ/LexUriServ.do?uri=OJ:L:2010:095:0001:0024:LV:PDF</w:t>
        </w:r>
      </w:hyperlink>
      <w:r w:rsidRPr="00693953">
        <w:rPr>
          <w:rFonts w:ascii="Times New Roman" w:hAnsi="Times New Roman" w:cs="Times New Roman"/>
          <w:lang w:val="lv-LV"/>
        </w:rPr>
        <w:t>)</w:t>
      </w:r>
    </w:p>
  </w:footnote>
  <w:footnote w:id="12">
    <w:p w14:paraId="5D07E9D6" w14:textId="77777777" w:rsidR="00027E41" w:rsidRPr="00693953" w:rsidRDefault="00027E41" w:rsidP="00693953">
      <w:pPr>
        <w:pStyle w:val="FootnoteText"/>
        <w:rPr>
          <w:rFonts w:ascii="Times New Roman" w:hAnsi="Times New Roman" w:cs="Times New Roman"/>
          <w:b/>
          <w:lang w:val="lv-LV"/>
        </w:rPr>
      </w:pPr>
      <w:r w:rsidRPr="00693953">
        <w:rPr>
          <w:rStyle w:val="FootnoteReference"/>
          <w:rFonts w:ascii="Times New Roman" w:hAnsi="Times New Roman" w:cs="Times New Roman"/>
          <w:b/>
          <w:lang w:val="lv-LV"/>
        </w:rPr>
        <w:footnoteRef/>
      </w:r>
      <w:r w:rsidRPr="00693953">
        <w:rPr>
          <w:rFonts w:ascii="Times New Roman" w:hAnsi="Times New Roman" w:cs="Times New Roman"/>
          <w:b/>
          <w:lang w:val="lv-LV"/>
        </w:rPr>
        <w:t xml:space="preserve">  </w:t>
      </w:r>
      <w:r w:rsidRPr="00693953">
        <w:rPr>
          <w:rStyle w:val="Strong"/>
          <w:rFonts w:ascii="Times New Roman" w:hAnsi="Times New Roman" w:cs="Times New Roman"/>
          <w:b w:val="0"/>
          <w:lang w:val="lv-LV"/>
        </w:rPr>
        <w:t xml:space="preserve">Komisijas paziņojums Eiropas Parlamentam, Padomei, Eiropas Ekonomikas un sociālo lietu komitejai un Reģionu komitejai: Progresa ziņojums par </w:t>
      </w:r>
      <w:r>
        <w:rPr>
          <w:rStyle w:val="Strong"/>
          <w:rFonts w:ascii="Times New Roman" w:hAnsi="Times New Roman" w:cs="Times New Roman"/>
          <w:b w:val="0"/>
          <w:lang w:val="lv-LV"/>
        </w:rPr>
        <w:t>E</w:t>
      </w:r>
      <w:r w:rsidRPr="00693953">
        <w:rPr>
          <w:rStyle w:val="Strong"/>
          <w:rFonts w:ascii="Times New Roman" w:hAnsi="Times New Roman" w:cs="Times New Roman"/>
          <w:b w:val="0"/>
          <w:lang w:val="lv-LV"/>
        </w:rPr>
        <w:t xml:space="preserve">iropas elektronisko sakaru vienoto tirgu 2009. gadā (15. Ziņojums) sec(2010)630 (Pieejams: </w:t>
      </w:r>
      <w:hyperlink r:id="rId3" w:history="1">
        <w:r w:rsidRPr="00693953">
          <w:rPr>
            <w:rStyle w:val="Hyperlink"/>
            <w:rFonts w:ascii="Times New Roman" w:hAnsi="Times New Roman" w:cs="Times New Roman"/>
            <w:lang w:val="lv-LV"/>
          </w:rPr>
          <w:t>http://eur-lex.europa.eu/LexUriServ/LexUriServ.do?uri=COM:2010:0253:REV2:LV:HTML</w:t>
        </w:r>
      </w:hyperlink>
      <w:r w:rsidRPr="00693953">
        <w:rPr>
          <w:rStyle w:val="Strong"/>
          <w:rFonts w:ascii="Times New Roman" w:hAnsi="Times New Roman" w:cs="Times New Roman"/>
          <w:b w:val="0"/>
          <w:lang w:val="lv-LV"/>
        </w:rPr>
        <w:t>)</w:t>
      </w:r>
    </w:p>
  </w:footnote>
  <w:footnote w:id="13">
    <w:p w14:paraId="13A293BB" w14:textId="77777777" w:rsidR="00027E41" w:rsidRPr="00693953" w:rsidRDefault="00027E41" w:rsidP="00CB3720">
      <w:pPr>
        <w:widowControl w:val="0"/>
        <w:spacing w:after="0" w:line="186" w:lineRule="auto"/>
        <w:rPr>
          <w:rFonts w:ascii="Times New Roman" w:hAnsi="Times New Roman" w:cs="Times New Roman"/>
          <w:sz w:val="20"/>
          <w:szCs w:val="20"/>
        </w:rPr>
      </w:pPr>
      <w:r w:rsidRPr="00693953">
        <w:rPr>
          <w:rFonts w:ascii="Times New Roman" w:eastAsia="Times New Roman" w:hAnsi="Times New Roman" w:cs="Times New Roman"/>
          <w:sz w:val="20"/>
          <w:szCs w:val="20"/>
          <w:vertAlign w:val="superscript"/>
        </w:rPr>
        <w:footnoteRef/>
      </w:r>
      <w:r w:rsidRPr="00693953">
        <w:rPr>
          <w:rFonts w:ascii="Times New Roman" w:eastAsia="Times New Roman" w:hAnsi="Times New Roman" w:cs="Times New Roman"/>
          <w:sz w:val="20"/>
          <w:szCs w:val="20"/>
        </w:rPr>
        <w:t xml:space="preserve"> Latvijai ir 44 diplomātiskās un konsulārās pārstāvniecības ārvalstīs. </w:t>
      </w:r>
    </w:p>
  </w:footnote>
  <w:footnote w:id="14">
    <w:p w14:paraId="5F0A305E" w14:textId="77777777" w:rsidR="00027E41" w:rsidRPr="0078627B" w:rsidRDefault="00027E41" w:rsidP="00F97C28">
      <w:pPr>
        <w:pStyle w:val="FootnoteText"/>
        <w:rPr>
          <w:lang w:val="lv-LV"/>
        </w:rPr>
      </w:pPr>
      <w:r>
        <w:rPr>
          <w:rStyle w:val="FootnoteReference"/>
        </w:rPr>
        <w:footnoteRef/>
      </w:r>
      <w:r w:rsidRPr="0078627B">
        <w:rPr>
          <w:lang w:val="lv-LV"/>
        </w:rPr>
        <w:t xml:space="preserve"> </w:t>
      </w:r>
      <w:r w:rsidRPr="0078627B">
        <w:rPr>
          <w:rFonts w:ascii="Times New Roman" w:hAnsi="Times New Roman" w:cs="Times New Roman"/>
          <w:lang w:val="lv-LV"/>
        </w:rPr>
        <w:t>Garoza, I.</w:t>
      </w:r>
      <w:r w:rsidRPr="0078627B">
        <w:rPr>
          <w:lang w:val="lv-LV"/>
        </w:rPr>
        <w:t xml:space="preserve"> </w:t>
      </w:r>
      <w:r w:rsidRPr="0078627B">
        <w:rPr>
          <w:rFonts w:ascii="Times New Roman" w:hAnsi="Times New Roman" w:cs="Times New Roman"/>
          <w:lang w:val="lv-LV"/>
        </w:rPr>
        <w:t>Amerikas latviešu sabiedrības aptauja</w:t>
      </w:r>
      <w:r>
        <w:rPr>
          <w:rFonts w:ascii="Times New Roman" w:hAnsi="Times New Roman" w:cs="Times New Roman"/>
          <w:lang w:val="lv-LV"/>
        </w:rPr>
        <w:t xml:space="preserve"> (</w:t>
      </w:r>
      <w:r w:rsidRPr="0078627B">
        <w:rPr>
          <w:rFonts w:ascii="Times New Roman" w:hAnsi="Times New Roman" w:cs="Times New Roman"/>
          <w:lang w:val="lv-LV"/>
        </w:rPr>
        <w:t>624 respondenti</w:t>
      </w:r>
      <w:r>
        <w:rPr>
          <w:rFonts w:ascii="Times New Roman" w:hAnsi="Times New Roman" w:cs="Times New Roman"/>
          <w:lang w:val="lv-LV"/>
        </w:rPr>
        <w:t>), 2012</w:t>
      </w:r>
      <w:r w:rsidRPr="0078627B">
        <w:rPr>
          <w:rFonts w:ascii="Times New Roman" w:hAnsi="Times New Roman" w:cs="Times New Roman"/>
          <w:lang w:val="lv-LV"/>
        </w:rPr>
        <w:t>.</w:t>
      </w:r>
    </w:p>
  </w:footnote>
  <w:footnote w:id="15">
    <w:p w14:paraId="24EE7246" w14:textId="77777777" w:rsidR="00027E41" w:rsidRPr="00693953" w:rsidRDefault="00027E41" w:rsidP="00F97C28">
      <w:pPr>
        <w:spacing w:after="0" w:line="240" w:lineRule="auto"/>
        <w:jc w:val="both"/>
        <w:rPr>
          <w:rFonts w:ascii="Times New Roman" w:hAnsi="Times New Roman" w:cs="Times New Roman"/>
          <w:sz w:val="20"/>
          <w:szCs w:val="20"/>
        </w:rPr>
      </w:pPr>
      <w:r w:rsidRPr="00693953">
        <w:rPr>
          <w:rFonts w:ascii="Times New Roman" w:eastAsia="Times New Roman" w:hAnsi="Times New Roman" w:cs="Times New Roman"/>
          <w:sz w:val="20"/>
          <w:szCs w:val="20"/>
          <w:vertAlign w:val="superscript"/>
        </w:rPr>
        <w:footnoteRef/>
      </w:r>
      <w:r w:rsidRPr="00693953">
        <w:rPr>
          <w:rFonts w:ascii="Times New Roman" w:eastAsia="Times New Roman" w:hAnsi="Times New Roman" w:cs="Times New Roman"/>
          <w:sz w:val="20"/>
          <w:szCs w:val="20"/>
        </w:rPr>
        <w:t xml:space="preserve"> Apsīte – </w:t>
      </w:r>
      <w:proofErr w:type="spellStart"/>
      <w:r w:rsidRPr="00693953">
        <w:rPr>
          <w:rFonts w:ascii="Times New Roman" w:eastAsia="Times New Roman" w:hAnsi="Times New Roman" w:cs="Times New Roman"/>
          <w:sz w:val="20"/>
          <w:szCs w:val="20"/>
        </w:rPr>
        <w:t>Beriņa</w:t>
      </w:r>
      <w:proofErr w:type="spellEnd"/>
      <w:r w:rsidRPr="00693953">
        <w:rPr>
          <w:rFonts w:ascii="Times New Roman" w:eastAsia="Times New Roman" w:hAnsi="Times New Roman" w:cs="Times New Roman"/>
          <w:sz w:val="20"/>
          <w:szCs w:val="20"/>
        </w:rPr>
        <w:t>, E. Starpvalstu migrācija Eiropas Savienībā: Latvijas iedzīvotāju migrācija uz Lielbritāniju. Promocijas darbs. Rīga: Latvijas Universitāte, 2013.</w:t>
      </w:r>
    </w:p>
  </w:footnote>
  <w:footnote w:id="16">
    <w:p w14:paraId="6AA29F06" w14:textId="77777777" w:rsidR="00027E41" w:rsidRPr="00693953" w:rsidRDefault="00027E41" w:rsidP="00612D35">
      <w:pPr>
        <w:widowControl w:val="0"/>
        <w:spacing w:after="0" w:line="214" w:lineRule="auto"/>
        <w:jc w:val="both"/>
        <w:rPr>
          <w:rFonts w:ascii="Times New Roman" w:hAnsi="Times New Roman" w:cs="Times New Roman"/>
          <w:sz w:val="20"/>
          <w:szCs w:val="20"/>
        </w:rPr>
      </w:pPr>
      <w:r w:rsidRPr="00693953">
        <w:rPr>
          <w:rFonts w:ascii="Times New Roman" w:eastAsia="Times New Roman" w:hAnsi="Times New Roman" w:cs="Times New Roman"/>
          <w:sz w:val="20"/>
          <w:szCs w:val="20"/>
          <w:vertAlign w:val="superscript"/>
        </w:rPr>
        <w:footnoteRef/>
      </w:r>
      <w:r w:rsidRPr="00693953">
        <w:rPr>
          <w:rFonts w:ascii="Times New Roman" w:eastAsia="Times New Roman" w:hAnsi="Times New Roman" w:cs="Times New Roman"/>
          <w:sz w:val="20"/>
          <w:szCs w:val="20"/>
        </w:rPr>
        <w:t xml:space="preserve"> </w:t>
      </w:r>
      <w:r w:rsidRPr="00BC3633">
        <w:rPr>
          <w:rFonts w:ascii="Times New Roman" w:eastAsia="Times New Roman" w:hAnsi="Times New Roman" w:cs="Times New Roman"/>
          <w:sz w:val="20"/>
          <w:szCs w:val="20"/>
        </w:rPr>
        <w:t xml:space="preserve">Deklarācija par Laimdotas </w:t>
      </w:r>
      <w:proofErr w:type="spellStart"/>
      <w:r w:rsidRPr="00BC3633">
        <w:rPr>
          <w:rFonts w:ascii="Times New Roman" w:eastAsia="Times New Roman" w:hAnsi="Times New Roman" w:cs="Times New Roman"/>
          <w:sz w:val="20"/>
          <w:szCs w:val="20"/>
        </w:rPr>
        <w:t>Straujumas</w:t>
      </w:r>
      <w:proofErr w:type="spellEnd"/>
      <w:r w:rsidRPr="00BC3633">
        <w:rPr>
          <w:rFonts w:ascii="Times New Roman" w:eastAsia="Times New Roman" w:hAnsi="Times New Roman" w:cs="Times New Roman"/>
          <w:sz w:val="20"/>
          <w:szCs w:val="20"/>
        </w:rPr>
        <w:t xml:space="preserve"> vadītā Ministru kabineta iecerēto darbību un Valdības Rīcības plāns (2014), </w:t>
      </w:r>
      <w:r>
        <w:rPr>
          <w:rFonts w:ascii="Times New Roman" w:eastAsia="Times New Roman" w:hAnsi="Times New Roman" w:cs="Times New Roman"/>
          <w:sz w:val="20"/>
          <w:szCs w:val="20"/>
        </w:rPr>
        <w:t>Nacionālās identitātes, pilsoniskās sabiedrības un i</w:t>
      </w:r>
      <w:r w:rsidRPr="00693953">
        <w:rPr>
          <w:rFonts w:ascii="Times New Roman" w:eastAsia="Times New Roman" w:hAnsi="Times New Roman" w:cs="Times New Roman"/>
          <w:sz w:val="20"/>
          <w:szCs w:val="20"/>
        </w:rPr>
        <w:t xml:space="preserve">ntegrācijas </w:t>
      </w:r>
      <w:r>
        <w:rPr>
          <w:rFonts w:ascii="Times New Roman" w:eastAsia="Times New Roman" w:hAnsi="Times New Roman" w:cs="Times New Roman"/>
          <w:sz w:val="20"/>
          <w:szCs w:val="20"/>
        </w:rPr>
        <w:t xml:space="preserve">politikas </w:t>
      </w:r>
      <w:r w:rsidRPr="00693953">
        <w:rPr>
          <w:rFonts w:ascii="Times New Roman" w:eastAsia="Times New Roman" w:hAnsi="Times New Roman" w:cs="Times New Roman"/>
          <w:sz w:val="20"/>
          <w:szCs w:val="20"/>
        </w:rPr>
        <w:t>pamatnostādnes</w:t>
      </w:r>
      <w:r>
        <w:rPr>
          <w:rFonts w:ascii="Times New Roman" w:eastAsia="Times New Roman" w:hAnsi="Times New Roman" w:cs="Times New Roman"/>
          <w:sz w:val="20"/>
          <w:szCs w:val="20"/>
        </w:rPr>
        <w:t xml:space="preserve">, </w:t>
      </w:r>
      <w:r w:rsidRPr="00693953">
        <w:rPr>
          <w:rFonts w:ascii="Times New Roman" w:eastAsia="Times New Roman" w:hAnsi="Times New Roman" w:cs="Times New Roman"/>
          <w:sz w:val="20"/>
          <w:szCs w:val="20"/>
        </w:rPr>
        <w:t xml:space="preserve">Valsts valodas </w:t>
      </w:r>
      <w:r>
        <w:rPr>
          <w:rFonts w:ascii="Times New Roman" w:eastAsia="Times New Roman" w:hAnsi="Times New Roman" w:cs="Times New Roman"/>
          <w:sz w:val="20"/>
          <w:szCs w:val="20"/>
        </w:rPr>
        <w:t xml:space="preserve">politikas </w:t>
      </w:r>
      <w:r w:rsidRPr="00693953">
        <w:rPr>
          <w:rFonts w:ascii="Times New Roman" w:eastAsia="Times New Roman" w:hAnsi="Times New Roman" w:cs="Times New Roman"/>
          <w:sz w:val="20"/>
          <w:szCs w:val="20"/>
        </w:rPr>
        <w:t>pamatnostādnes</w:t>
      </w:r>
      <w:r>
        <w:rPr>
          <w:rFonts w:ascii="Times New Roman" w:eastAsia="Times New Roman" w:hAnsi="Times New Roman" w:cs="Times New Roman"/>
          <w:sz w:val="20"/>
          <w:szCs w:val="20"/>
        </w:rPr>
        <w:t xml:space="preserve"> 2005.-</w:t>
      </w:r>
      <w:proofErr w:type="gramStart"/>
      <w:r>
        <w:rPr>
          <w:rFonts w:ascii="Times New Roman" w:eastAsia="Times New Roman" w:hAnsi="Times New Roman" w:cs="Times New Roman"/>
          <w:sz w:val="20"/>
          <w:szCs w:val="20"/>
        </w:rPr>
        <w:t>2014.gadam</w:t>
      </w:r>
      <w:proofErr w:type="gramEnd"/>
      <w:r>
        <w:rPr>
          <w:rFonts w:ascii="Times New Roman" w:eastAsia="Times New Roman" w:hAnsi="Times New Roman" w:cs="Times New Roman"/>
          <w:sz w:val="20"/>
          <w:szCs w:val="20"/>
        </w:rPr>
        <w:t>.</w:t>
      </w:r>
    </w:p>
  </w:footnote>
  <w:footnote w:id="17">
    <w:p w14:paraId="7BBBA0D6" w14:textId="77777777" w:rsidR="00027E41" w:rsidRPr="00693953" w:rsidRDefault="00027E41" w:rsidP="00612D35">
      <w:pPr>
        <w:widowControl w:val="0"/>
        <w:spacing w:after="0" w:line="186" w:lineRule="auto"/>
        <w:jc w:val="both"/>
        <w:rPr>
          <w:rFonts w:ascii="Times New Roman" w:hAnsi="Times New Roman" w:cs="Times New Roman"/>
          <w:sz w:val="20"/>
          <w:szCs w:val="20"/>
        </w:rPr>
      </w:pPr>
      <w:r w:rsidRPr="00693953">
        <w:rPr>
          <w:rFonts w:ascii="Times New Roman" w:eastAsia="Times New Roman" w:hAnsi="Times New Roman" w:cs="Times New Roman"/>
          <w:sz w:val="20"/>
          <w:szCs w:val="20"/>
          <w:vertAlign w:val="superscript"/>
        </w:rPr>
        <w:footnoteRef/>
      </w:r>
      <w:r w:rsidRPr="00693953">
        <w:rPr>
          <w:rFonts w:ascii="Times New Roman" w:eastAsia="Times New Roman" w:hAnsi="Times New Roman" w:cs="Times New Roman"/>
          <w:sz w:val="20"/>
          <w:szCs w:val="20"/>
        </w:rPr>
        <w:t xml:space="preserve"> Latviešu nedēļas nogales skolas ir septiņās pārstāvniecībās –</w:t>
      </w:r>
      <w:r>
        <w:rPr>
          <w:rFonts w:ascii="Times New Roman" w:eastAsia="Times New Roman" w:hAnsi="Times New Roman" w:cs="Times New Roman"/>
          <w:sz w:val="20"/>
          <w:szCs w:val="20"/>
        </w:rPr>
        <w:t xml:space="preserve"> </w:t>
      </w:r>
      <w:r w:rsidRPr="00693953">
        <w:rPr>
          <w:rFonts w:ascii="Times New Roman" w:eastAsia="Times New Roman" w:hAnsi="Times New Roman" w:cs="Times New Roman"/>
          <w:sz w:val="20"/>
          <w:szCs w:val="20"/>
        </w:rPr>
        <w:t xml:space="preserve">Briselē, Helsinkos, Maskavā, </w:t>
      </w:r>
      <w:r>
        <w:rPr>
          <w:rFonts w:ascii="Times New Roman" w:eastAsia="Times New Roman" w:hAnsi="Times New Roman" w:cs="Times New Roman"/>
          <w:sz w:val="20"/>
          <w:szCs w:val="20"/>
        </w:rPr>
        <w:t>Sanktp</w:t>
      </w:r>
      <w:r w:rsidRPr="00693953">
        <w:rPr>
          <w:rFonts w:ascii="Times New Roman" w:eastAsia="Times New Roman" w:hAnsi="Times New Roman" w:cs="Times New Roman"/>
          <w:sz w:val="20"/>
          <w:szCs w:val="20"/>
        </w:rPr>
        <w:t>ēterburgā, Strasbūrā</w:t>
      </w:r>
      <w:r>
        <w:rPr>
          <w:rFonts w:ascii="Times New Roman" w:eastAsia="Times New Roman" w:hAnsi="Times New Roman" w:cs="Times New Roman"/>
          <w:sz w:val="20"/>
          <w:szCs w:val="20"/>
        </w:rPr>
        <w:t>, Vīnē un Ženēvā, dati uz 2013</w:t>
      </w:r>
      <w:r w:rsidRPr="0069395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693953">
        <w:rPr>
          <w:rFonts w:ascii="Times New Roman" w:eastAsia="Times New Roman" w:hAnsi="Times New Roman" w:cs="Times New Roman"/>
          <w:sz w:val="20"/>
          <w:szCs w:val="20"/>
        </w:rPr>
        <w:t xml:space="preserve">gada </w:t>
      </w:r>
      <w:r>
        <w:rPr>
          <w:rFonts w:ascii="Times New Roman" w:eastAsia="Times New Roman" w:hAnsi="Times New Roman" w:cs="Times New Roman"/>
          <w:sz w:val="20"/>
          <w:szCs w:val="20"/>
        </w:rPr>
        <w:t>janvāri</w:t>
      </w:r>
      <w:r w:rsidRPr="00693953">
        <w:rPr>
          <w:rFonts w:ascii="Times New Roman" w:eastAsia="Times New Roman" w:hAnsi="Times New Roman" w:cs="Times New Roman"/>
          <w:sz w:val="20"/>
          <w:szCs w:val="20"/>
        </w:rPr>
        <w:t xml:space="preserve">. </w:t>
      </w:r>
    </w:p>
  </w:footnote>
  <w:footnote w:id="18">
    <w:p w14:paraId="68163504" w14:textId="77777777" w:rsidR="00027E41" w:rsidRPr="00693953" w:rsidRDefault="00027E41" w:rsidP="00693953">
      <w:pPr>
        <w:pStyle w:val="FootnoteText"/>
        <w:rPr>
          <w:rFonts w:ascii="Times New Roman" w:hAnsi="Times New Roman" w:cs="Times New Roman"/>
          <w:lang w:val="lv-LV"/>
        </w:rPr>
      </w:pPr>
      <w:r w:rsidRPr="00693953">
        <w:rPr>
          <w:rStyle w:val="FootnoteReference"/>
          <w:rFonts w:ascii="Times New Roman" w:hAnsi="Times New Roman" w:cs="Times New Roman"/>
          <w:lang w:val="lv-LV"/>
        </w:rPr>
        <w:footnoteRef/>
      </w:r>
      <w:r w:rsidRPr="00693953">
        <w:rPr>
          <w:rFonts w:ascii="Times New Roman" w:hAnsi="Times New Roman" w:cs="Times New Roman"/>
          <w:lang w:val="lv-LV"/>
        </w:rPr>
        <w:t xml:space="preserve"> Latviskās izglītības iespējas Eiropā ārpus Latvijas. ELA pētījums. 2012: 12.lpp. Pieejams: </w:t>
      </w:r>
      <w:hyperlink r:id="rId4" w:history="1">
        <w:r w:rsidRPr="00693953">
          <w:rPr>
            <w:rStyle w:val="Hyperlink"/>
            <w:rFonts w:ascii="Times New Roman" w:hAnsi="Times New Roman" w:cs="Times New Roman"/>
            <w:lang w:val="lv-LV"/>
          </w:rPr>
          <w:t>http://latviesiem.co.uk/box/files/elaskolaspetijumsvs20120909.pdf</w:t>
        </w:r>
      </w:hyperlink>
      <w:r w:rsidRPr="00693953">
        <w:rPr>
          <w:rFonts w:ascii="Times New Roman" w:hAnsi="Times New Roman" w:cs="Times New Roman"/>
          <w:lang w:val="lv-LV"/>
        </w:rPr>
        <w:t xml:space="preserve"> (aplūkots 14.02.2014.)</w:t>
      </w:r>
    </w:p>
  </w:footnote>
  <w:footnote w:id="19">
    <w:p w14:paraId="36FCBD49" w14:textId="77777777" w:rsidR="00027E41" w:rsidRPr="007D4116" w:rsidRDefault="00027E41" w:rsidP="009F7148">
      <w:pPr>
        <w:pStyle w:val="FootnoteText"/>
        <w:jc w:val="both"/>
        <w:rPr>
          <w:rFonts w:ascii="Times New Roman" w:hAnsi="Times New Roman" w:cs="Times New Roman"/>
          <w:lang w:val="lv-LV"/>
        </w:rPr>
      </w:pPr>
      <w:r w:rsidRPr="007D4116">
        <w:rPr>
          <w:rStyle w:val="FootnoteReference"/>
          <w:rFonts w:ascii="Times New Roman" w:hAnsi="Times New Roman" w:cs="Times New Roman"/>
        </w:rPr>
        <w:footnoteRef/>
      </w:r>
      <w:r w:rsidRPr="007D4116">
        <w:rPr>
          <w:rFonts w:ascii="Times New Roman" w:hAnsi="Times New Roman" w:cs="Times New Roman"/>
          <w:lang w:val="lv-LV"/>
        </w:rPr>
        <w:t xml:space="preserve">  Sabiedrības integrācijas fonda 2012. </w:t>
      </w:r>
      <w:r>
        <w:rPr>
          <w:rFonts w:ascii="Times New Roman" w:hAnsi="Times New Roman" w:cs="Times New Roman"/>
          <w:lang w:val="lv-LV"/>
        </w:rPr>
        <w:t>g</w:t>
      </w:r>
      <w:r w:rsidRPr="007D4116">
        <w:rPr>
          <w:rFonts w:ascii="Times New Roman" w:hAnsi="Times New Roman" w:cs="Times New Roman"/>
          <w:lang w:val="lv-LV"/>
        </w:rPr>
        <w:t xml:space="preserve">adā un 2013. </w:t>
      </w:r>
      <w:r>
        <w:rPr>
          <w:rFonts w:ascii="Times New Roman" w:hAnsi="Times New Roman" w:cs="Times New Roman"/>
          <w:lang w:val="lv-LV"/>
        </w:rPr>
        <w:t>g</w:t>
      </w:r>
      <w:r w:rsidRPr="007D4116">
        <w:rPr>
          <w:rFonts w:ascii="Times New Roman" w:hAnsi="Times New Roman" w:cs="Times New Roman"/>
          <w:lang w:val="lv-LV"/>
        </w:rPr>
        <w:t xml:space="preserve">adā administrēto valsts budžeta programmu izvērtējums. </w:t>
      </w:r>
      <w:r w:rsidRPr="007D4116">
        <w:rPr>
          <w:rFonts w:ascii="Times New Roman" w:hAnsi="Times New Roman" w:cs="Times New Roman"/>
          <w:i/>
          <w:lang w:val="lv-LV"/>
        </w:rPr>
        <w:t>Ārpusskolas pasākumu programma 2013</w:t>
      </w:r>
      <w:r w:rsidRPr="007D4116">
        <w:rPr>
          <w:rFonts w:ascii="Times New Roman" w:hAnsi="Times New Roman" w:cs="Times New Roman"/>
          <w:lang w:val="lv-LV"/>
        </w:rPr>
        <w:t>, BISS, 2014.</w:t>
      </w:r>
      <w:r w:rsidRPr="007D4116">
        <w:rPr>
          <w:rFonts w:ascii="Times New Roman" w:hAnsi="Times New Roman" w:cs="Times New Roman"/>
          <w:i/>
          <w:lang w:val="lv-LV"/>
        </w:rPr>
        <w:t>.</w:t>
      </w:r>
      <w:r w:rsidRPr="007D4116">
        <w:rPr>
          <w:rFonts w:ascii="Times New Roman" w:hAnsi="Times New Roman" w:cs="Times New Roman"/>
          <w:lang w:val="lv-LV"/>
        </w:rPr>
        <w:t xml:space="preserve"> Pieejams: http://www.sif.lv/images/files/informativie-materiali/progr-izvertejumi/izvertejums-arpusskolas-pasakumu-programma-2013.pdf</w:t>
      </w:r>
    </w:p>
  </w:footnote>
  <w:footnote w:id="20">
    <w:p w14:paraId="18F66367" w14:textId="77777777" w:rsidR="00027E41" w:rsidRPr="00693953" w:rsidRDefault="00027E41" w:rsidP="009C643E">
      <w:pPr>
        <w:widowControl w:val="0"/>
        <w:spacing w:after="0" w:line="186" w:lineRule="auto"/>
        <w:ind w:right="20"/>
        <w:rPr>
          <w:rFonts w:ascii="Times New Roman" w:hAnsi="Times New Roman" w:cs="Times New Roman"/>
          <w:sz w:val="20"/>
          <w:szCs w:val="20"/>
        </w:rPr>
      </w:pPr>
      <w:r w:rsidRPr="00693953">
        <w:rPr>
          <w:rFonts w:ascii="Times New Roman" w:eastAsia="Times New Roman" w:hAnsi="Times New Roman" w:cs="Times New Roman"/>
          <w:sz w:val="20"/>
          <w:szCs w:val="20"/>
          <w:vertAlign w:val="superscript"/>
        </w:rPr>
        <w:footnoteRef/>
      </w:r>
      <w:r w:rsidRPr="0069395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w:t>
      </w:r>
      <w:r w:rsidRPr="00693953">
        <w:rPr>
          <w:rFonts w:ascii="Times New Roman" w:eastAsia="Times New Roman" w:hAnsi="Times New Roman" w:cs="Times New Roman"/>
          <w:sz w:val="20"/>
          <w:szCs w:val="20"/>
        </w:rPr>
        <w:t xml:space="preserve">iplomātisko un konsulāro pārstāvniecību personāls tika samazināts par 37% (t.sk. konsulārās amatpersonas par 48%) – </w:t>
      </w:r>
      <w:r>
        <w:rPr>
          <w:rFonts w:ascii="Times New Roman" w:eastAsia="Times New Roman" w:hAnsi="Times New Roman" w:cs="Times New Roman"/>
          <w:sz w:val="20"/>
          <w:szCs w:val="20"/>
        </w:rPr>
        <w:t>Ā</w:t>
      </w:r>
      <w:r w:rsidRPr="00693953">
        <w:rPr>
          <w:rFonts w:ascii="Times New Roman" w:eastAsia="Times New Roman" w:hAnsi="Times New Roman" w:cs="Times New Roman"/>
          <w:sz w:val="20"/>
          <w:szCs w:val="20"/>
        </w:rPr>
        <w:t xml:space="preserve">M funkciju prezentācija Valsts kancelejā 2010. gada 11. jūnijā. </w:t>
      </w:r>
    </w:p>
  </w:footnote>
  <w:footnote w:id="21">
    <w:p w14:paraId="3F501DA4" w14:textId="77777777" w:rsidR="00027E41" w:rsidRPr="005D665C" w:rsidRDefault="00027E41" w:rsidP="00BF6C34">
      <w:pPr>
        <w:pStyle w:val="FootnoteText"/>
        <w:jc w:val="both"/>
        <w:rPr>
          <w:lang w:val="lv-LV"/>
        </w:rPr>
      </w:pPr>
      <w:r w:rsidRPr="00BF6C34">
        <w:rPr>
          <w:rStyle w:val="FootnoteReference"/>
          <w:rFonts w:ascii="Times New Roman" w:hAnsi="Times New Roman" w:cs="Times New Roman"/>
        </w:rPr>
        <w:footnoteRef/>
      </w:r>
      <w:r w:rsidRPr="00BF6C34">
        <w:rPr>
          <w:rFonts w:ascii="Times New Roman" w:hAnsi="Times New Roman" w:cs="Times New Roman"/>
          <w:lang w:val="lv-LV"/>
        </w:rPr>
        <w:t xml:space="preserve"> </w:t>
      </w:r>
      <w:r w:rsidRPr="00BF6C34">
        <w:rPr>
          <w:rFonts w:ascii="Times New Roman" w:eastAsia="Times New Roman" w:hAnsi="Times New Roman" w:cs="Times New Roman"/>
          <w:lang w:val="lv-LV"/>
        </w:rPr>
        <w:t>2013. gada 30. septembrī Saeimas Sabiedrības saliedētības komisija sadarbībā ar ĀM rīkoja semināru par diasporas pārstāvību izcelsmes valstī</w:t>
      </w:r>
      <w:r>
        <w:rPr>
          <w:rFonts w:ascii="Times New Roman" w:eastAsia="Times New Roman" w:hAnsi="Times New Roman" w:cs="Times New Roman"/>
          <w:lang w:val="lv-LV"/>
        </w:rPr>
        <w:t>, kurā</w:t>
      </w:r>
      <w:r w:rsidRPr="00BF6C34">
        <w:rPr>
          <w:rFonts w:ascii="Times New Roman" w:eastAsia="Times New Roman" w:hAnsi="Times New Roman" w:cs="Times New Roman"/>
          <w:lang w:val="lv-LV"/>
        </w:rPr>
        <w:t xml:space="preserve"> no diasporas puses tika izteikti vairāki ierosinājumi</w:t>
      </w:r>
      <w:r>
        <w:rPr>
          <w:rFonts w:ascii="Times New Roman" w:eastAsia="Times New Roman" w:hAnsi="Times New Roman" w:cs="Times New Roman"/>
          <w:lang w:val="lv-LV"/>
        </w:rPr>
        <w:t xml:space="preserve"> (</w:t>
      </w:r>
      <w:r w:rsidRPr="00BF6C34">
        <w:rPr>
          <w:rFonts w:ascii="Times New Roman" w:eastAsia="Times New Roman" w:hAnsi="Times New Roman" w:cs="Times New Roman"/>
          <w:lang w:val="lv-LV"/>
        </w:rPr>
        <w:t>piemēram, atsevišķa vēlēšanu apgabala izveidošana, diasporas kongresa izveidošana u.c.</w:t>
      </w:r>
      <w:r>
        <w:rPr>
          <w:rFonts w:ascii="Times New Roman" w:eastAsia="Times New Roman" w:hAnsi="Times New Roman" w:cs="Times New Roman"/>
          <w:lang w:val="lv-LV"/>
        </w:rPr>
        <w:t>)</w:t>
      </w:r>
      <w:r w:rsidRPr="00BF6C34">
        <w:rPr>
          <w:rFonts w:ascii="Times New Roman" w:eastAsia="Times New Roman" w:hAnsi="Times New Roman" w:cs="Times New Roman"/>
          <w:lang w:val="lv-LV"/>
        </w:rPr>
        <w:t>.</w:t>
      </w:r>
      <w:r w:rsidRPr="00BF6C34">
        <w:rPr>
          <w:rFonts w:ascii="Georgia" w:hAnsi="Georgia"/>
          <w:lang w:val="lv-LV"/>
        </w:rPr>
        <w:t xml:space="preserve"> </w:t>
      </w:r>
      <w:r w:rsidRPr="00BF6C34">
        <w:rPr>
          <w:rFonts w:ascii="Times New Roman" w:eastAsia="Times New Roman" w:hAnsi="Times New Roman" w:cs="Times New Roman"/>
          <w:lang w:val="lv-LV"/>
        </w:rPr>
        <w:t>Lai gan vienprātība netika panākta, šis jautājums ir pelnījis tālākas diskusijas</w:t>
      </w:r>
      <w:r>
        <w:rPr>
          <w:rFonts w:ascii="Times New Roman" w:eastAsia="Times New Roman" w:hAnsi="Times New Roman" w:cs="Times New Roman"/>
          <w:lang w:val="lv-LV"/>
        </w:rPr>
        <w:t>.</w:t>
      </w:r>
    </w:p>
  </w:footnote>
  <w:footnote w:id="22">
    <w:p w14:paraId="7F8DF165" w14:textId="77777777" w:rsidR="00027E41" w:rsidRDefault="00027E41" w:rsidP="00B020F7">
      <w:pPr>
        <w:pStyle w:val="FootnoteText"/>
        <w:jc w:val="both"/>
        <w:rPr>
          <w:rFonts w:ascii="Times New Roman" w:hAnsi="Times New Roman" w:cs="Times New Roman"/>
          <w:lang w:val="lv-LV"/>
        </w:rPr>
      </w:pPr>
      <w:r w:rsidRPr="00D03511">
        <w:rPr>
          <w:rStyle w:val="FootnoteReference"/>
          <w:rFonts w:ascii="Times New Roman" w:hAnsi="Times New Roman" w:cs="Times New Roman"/>
        </w:rPr>
        <w:footnoteRef/>
      </w:r>
      <w:r w:rsidRPr="00D03511">
        <w:rPr>
          <w:rFonts w:ascii="Times New Roman" w:hAnsi="Times New Roman" w:cs="Times New Roman"/>
          <w:lang w:val="lv-LV"/>
        </w:rPr>
        <w:t xml:space="preserve"> </w:t>
      </w:r>
      <w:r>
        <w:rPr>
          <w:rFonts w:ascii="Times New Roman" w:hAnsi="Times New Roman" w:cs="Times New Roman"/>
          <w:lang w:val="lv-LV"/>
        </w:rPr>
        <w:t xml:space="preserve">Muižnieks, N. </w:t>
      </w:r>
      <w:r w:rsidRPr="0042342E">
        <w:rPr>
          <w:rFonts w:ascii="Times New Roman" w:hAnsi="Times New Roman" w:cs="Times New Roman"/>
          <w:lang w:val="lv-LV"/>
        </w:rPr>
        <w:t>Atbildīgu</w:t>
      </w:r>
      <w:r>
        <w:rPr>
          <w:rFonts w:ascii="Times New Roman" w:hAnsi="Times New Roman" w:cs="Times New Roman"/>
          <w:lang w:val="lv-LV"/>
        </w:rPr>
        <w:t>m</w:t>
      </w:r>
      <w:r w:rsidRPr="0042342E">
        <w:rPr>
          <w:rFonts w:ascii="Times New Roman" w:hAnsi="Times New Roman" w:cs="Times New Roman"/>
          <w:lang w:val="lv-LV"/>
        </w:rPr>
        <w:t>s Latvijas attiecībās ar diasporu//</w:t>
      </w:r>
      <w:r w:rsidRPr="0042342E">
        <w:rPr>
          <w:rFonts w:ascii="Times New Roman" w:hAnsi="Times New Roman" w:cs="Times New Roman"/>
          <w:i/>
          <w:lang w:val="lv-LV"/>
        </w:rPr>
        <w:t xml:space="preserve">Latviešu trimdas loma Latvijas </w:t>
      </w:r>
      <w:r>
        <w:rPr>
          <w:rFonts w:ascii="Times New Roman" w:hAnsi="Times New Roman" w:cs="Times New Roman"/>
          <w:i/>
          <w:lang w:val="lv-LV"/>
        </w:rPr>
        <w:t xml:space="preserve">neatkarības idejas uzturēšanā, </w:t>
      </w:r>
      <w:r>
        <w:rPr>
          <w:rFonts w:ascii="Times New Roman" w:hAnsi="Times New Roman" w:cs="Times New Roman"/>
          <w:lang w:val="lv-LV"/>
        </w:rPr>
        <w:t>apvienotā Pasaules latviešu zinātnieku III kongresa un Letonikas IV kongresa sekcijas materiāli. Rīga: Latvijas Zinātņu akadēmija, 2011.</w:t>
      </w:r>
    </w:p>
    <w:p w14:paraId="0372A136" w14:textId="77777777" w:rsidR="00027E41" w:rsidRPr="005D665C" w:rsidRDefault="00027E41" w:rsidP="00B020F7">
      <w:pPr>
        <w:pStyle w:val="FootnoteText"/>
        <w:jc w:val="both"/>
        <w:rPr>
          <w:lang w:val="lv-LV"/>
        </w:rPr>
      </w:pPr>
    </w:p>
    <w:p w14:paraId="5F9F4F49" w14:textId="77777777" w:rsidR="00027E41" w:rsidRPr="005D665C" w:rsidRDefault="00027E41" w:rsidP="00B020F7">
      <w:pPr>
        <w:pStyle w:val="FootnoteText"/>
        <w:rPr>
          <w:lang w:val="lv-LV"/>
        </w:rPr>
      </w:pPr>
    </w:p>
  </w:footnote>
  <w:footnote w:id="23">
    <w:p w14:paraId="7DB185F9" w14:textId="77777777" w:rsidR="00027E41" w:rsidRPr="00C84EFD" w:rsidRDefault="00027E41" w:rsidP="001433D4">
      <w:pPr>
        <w:autoSpaceDN w:val="0"/>
        <w:adjustRightInd w:val="0"/>
        <w:spacing w:after="0" w:line="240" w:lineRule="auto"/>
        <w:jc w:val="both"/>
        <w:rPr>
          <w:rFonts w:ascii="Times New Roman" w:hAnsi="Times New Roman" w:cs="Times New Roman"/>
          <w:sz w:val="20"/>
          <w:szCs w:val="20"/>
        </w:rPr>
      </w:pPr>
      <w:r w:rsidRPr="00C84EFD">
        <w:rPr>
          <w:rStyle w:val="FootnoteReference"/>
          <w:rFonts w:ascii="Times New Roman" w:hAnsi="Times New Roman" w:cs="Times New Roman"/>
          <w:sz w:val="20"/>
          <w:szCs w:val="20"/>
        </w:rPr>
        <w:footnoteRef/>
      </w:r>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Oiarzabal</w:t>
      </w:r>
      <w:proofErr w:type="spellEnd"/>
      <w:r w:rsidRPr="00C84EFD">
        <w:rPr>
          <w:rFonts w:ascii="Times New Roman" w:hAnsi="Times New Roman" w:cs="Times New Roman"/>
          <w:sz w:val="20"/>
          <w:szCs w:val="20"/>
        </w:rPr>
        <w:t xml:space="preserve">, J.P. Diaspora </w:t>
      </w:r>
      <w:proofErr w:type="spellStart"/>
      <w:r w:rsidRPr="00C84EFD">
        <w:rPr>
          <w:rFonts w:ascii="Times New Roman" w:hAnsi="Times New Roman" w:cs="Times New Roman"/>
          <w:sz w:val="20"/>
          <w:szCs w:val="20"/>
        </w:rPr>
        <w:t>Basques</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and</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Online</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Social</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Networks</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An</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Analysis</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of</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Users</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of</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Basque</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Institutional</w:t>
      </w:r>
      <w:proofErr w:type="spellEnd"/>
      <w:r w:rsidRPr="00C84EFD">
        <w:rPr>
          <w:rFonts w:ascii="Times New Roman" w:hAnsi="Times New Roman" w:cs="Times New Roman"/>
          <w:sz w:val="20"/>
          <w:szCs w:val="20"/>
        </w:rPr>
        <w:t xml:space="preserve"> Diaspora </w:t>
      </w:r>
      <w:proofErr w:type="spellStart"/>
      <w:r w:rsidRPr="00C84EFD">
        <w:rPr>
          <w:rFonts w:ascii="Times New Roman" w:hAnsi="Times New Roman" w:cs="Times New Roman"/>
          <w:sz w:val="20"/>
          <w:szCs w:val="20"/>
        </w:rPr>
        <w:t>Groups</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on</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Facebook</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Journal</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of</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Ethnic</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and</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Migration</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Studies</w:t>
      </w:r>
      <w:proofErr w:type="spellEnd"/>
      <w:r w:rsidRPr="00C84EFD">
        <w:rPr>
          <w:rFonts w:ascii="Times New Roman" w:hAnsi="Times New Roman" w:cs="Times New Roman"/>
          <w:sz w:val="20"/>
          <w:szCs w:val="20"/>
        </w:rPr>
        <w:t>, 38:9, 2012, 1469.-1485.lpp.</w:t>
      </w:r>
    </w:p>
  </w:footnote>
  <w:footnote w:id="24">
    <w:p w14:paraId="1E6D9539" w14:textId="77777777" w:rsidR="00027E41" w:rsidRPr="00C84EFD" w:rsidRDefault="00027E41" w:rsidP="001433D4">
      <w:pPr>
        <w:autoSpaceDN w:val="0"/>
        <w:adjustRightInd w:val="0"/>
        <w:spacing w:after="0" w:line="240" w:lineRule="auto"/>
        <w:jc w:val="both"/>
        <w:rPr>
          <w:rFonts w:ascii="Times New Roman" w:hAnsi="Times New Roman" w:cs="Times New Roman"/>
          <w:sz w:val="20"/>
          <w:szCs w:val="20"/>
        </w:rPr>
      </w:pPr>
      <w:r w:rsidRPr="00C84EFD">
        <w:rPr>
          <w:rStyle w:val="FootnoteReference"/>
          <w:rFonts w:ascii="Times New Roman" w:hAnsi="Times New Roman" w:cs="Times New Roman"/>
          <w:sz w:val="20"/>
          <w:szCs w:val="20"/>
        </w:rPr>
        <w:footnoteRef/>
      </w:r>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Burrell</w:t>
      </w:r>
      <w:proofErr w:type="spellEnd"/>
      <w:r w:rsidRPr="00C84EFD">
        <w:rPr>
          <w:rFonts w:ascii="Times New Roman" w:hAnsi="Times New Roman" w:cs="Times New Roman"/>
          <w:sz w:val="20"/>
          <w:szCs w:val="20"/>
        </w:rPr>
        <w:t xml:space="preserve">, J., Anderson, K. I </w:t>
      </w:r>
      <w:proofErr w:type="spellStart"/>
      <w:r w:rsidRPr="00C84EFD">
        <w:rPr>
          <w:rFonts w:ascii="Times New Roman" w:hAnsi="Times New Roman" w:cs="Times New Roman"/>
          <w:sz w:val="20"/>
          <w:szCs w:val="20"/>
        </w:rPr>
        <w:t>have</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great</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desires</w:t>
      </w:r>
      <w:proofErr w:type="spellEnd"/>
      <w:r w:rsidRPr="00C84EFD">
        <w:rPr>
          <w:rFonts w:ascii="Times New Roman" w:hAnsi="Times New Roman" w:cs="Times New Roman"/>
          <w:sz w:val="20"/>
          <w:szCs w:val="20"/>
        </w:rPr>
        <w:t xml:space="preserve"> to </w:t>
      </w:r>
      <w:proofErr w:type="spellStart"/>
      <w:r w:rsidRPr="00C84EFD">
        <w:rPr>
          <w:rFonts w:ascii="Times New Roman" w:hAnsi="Times New Roman" w:cs="Times New Roman"/>
          <w:sz w:val="20"/>
          <w:szCs w:val="20"/>
        </w:rPr>
        <w:t>look</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beyond</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my</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world</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trajectories</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of</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information</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and</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communication</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technology</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use</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among</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Ghanians</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living</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sz w:val="20"/>
          <w:szCs w:val="20"/>
        </w:rPr>
        <w:t>abroad</w:t>
      </w:r>
      <w:proofErr w:type="spellEnd"/>
      <w:r w:rsidRPr="00C84EFD">
        <w:rPr>
          <w:rFonts w:ascii="Times New Roman" w:hAnsi="Times New Roman" w:cs="Times New Roman"/>
          <w:sz w:val="20"/>
          <w:szCs w:val="20"/>
        </w:rPr>
        <w:t xml:space="preserve">, </w:t>
      </w:r>
      <w:proofErr w:type="spellStart"/>
      <w:r w:rsidRPr="00C84EFD">
        <w:rPr>
          <w:rFonts w:ascii="Times New Roman" w:hAnsi="Times New Roman" w:cs="Times New Roman"/>
          <w:i/>
          <w:sz w:val="20"/>
          <w:szCs w:val="20"/>
        </w:rPr>
        <w:t>New</w:t>
      </w:r>
      <w:proofErr w:type="spellEnd"/>
      <w:r w:rsidRPr="00C84EFD">
        <w:rPr>
          <w:rFonts w:ascii="Times New Roman" w:hAnsi="Times New Roman" w:cs="Times New Roman"/>
          <w:i/>
          <w:sz w:val="20"/>
          <w:szCs w:val="20"/>
        </w:rPr>
        <w:t xml:space="preserve"> </w:t>
      </w:r>
      <w:proofErr w:type="spellStart"/>
      <w:r w:rsidRPr="00C84EFD">
        <w:rPr>
          <w:rFonts w:ascii="Times New Roman" w:hAnsi="Times New Roman" w:cs="Times New Roman"/>
          <w:i/>
          <w:sz w:val="20"/>
          <w:szCs w:val="20"/>
        </w:rPr>
        <w:t>Media</w:t>
      </w:r>
      <w:proofErr w:type="spellEnd"/>
      <w:r w:rsidRPr="00C84EFD">
        <w:rPr>
          <w:rFonts w:ascii="Times New Roman" w:hAnsi="Times New Roman" w:cs="Times New Roman"/>
          <w:i/>
          <w:sz w:val="20"/>
          <w:szCs w:val="20"/>
        </w:rPr>
        <w:t xml:space="preserve"> </w:t>
      </w:r>
      <w:proofErr w:type="spellStart"/>
      <w:r w:rsidRPr="00C84EFD">
        <w:rPr>
          <w:rFonts w:ascii="Times New Roman" w:hAnsi="Times New Roman" w:cs="Times New Roman"/>
          <w:i/>
          <w:sz w:val="20"/>
          <w:szCs w:val="20"/>
        </w:rPr>
        <w:t>and</w:t>
      </w:r>
      <w:proofErr w:type="spellEnd"/>
      <w:r w:rsidRPr="00C84EFD">
        <w:rPr>
          <w:rFonts w:ascii="Times New Roman" w:hAnsi="Times New Roman" w:cs="Times New Roman"/>
          <w:i/>
          <w:sz w:val="20"/>
          <w:szCs w:val="20"/>
        </w:rPr>
        <w:t xml:space="preserve"> </w:t>
      </w:r>
      <w:proofErr w:type="spellStart"/>
      <w:r w:rsidRPr="00C84EFD">
        <w:rPr>
          <w:rFonts w:ascii="Times New Roman" w:hAnsi="Times New Roman" w:cs="Times New Roman"/>
          <w:i/>
          <w:sz w:val="20"/>
          <w:szCs w:val="20"/>
        </w:rPr>
        <w:t>Society</w:t>
      </w:r>
      <w:proofErr w:type="spellEnd"/>
      <w:r w:rsidRPr="00C84EFD">
        <w:rPr>
          <w:rFonts w:ascii="Times New Roman" w:hAnsi="Times New Roman" w:cs="Times New Roman"/>
          <w:sz w:val="20"/>
          <w:szCs w:val="20"/>
        </w:rPr>
        <w:t>, 10(2), 2008, 203.-224.</w:t>
      </w:r>
    </w:p>
  </w:footnote>
  <w:footnote w:id="25">
    <w:p w14:paraId="6D02779B" w14:textId="77777777" w:rsidR="00027E41" w:rsidRPr="00C84EFD" w:rsidRDefault="00027E41" w:rsidP="001433D4">
      <w:pPr>
        <w:pStyle w:val="FootnoteText"/>
        <w:jc w:val="both"/>
        <w:rPr>
          <w:rFonts w:ascii="Times New Roman" w:hAnsi="Times New Roman" w:cs="Times New Roman"/>
        </w:rPr>
      </w:pPr>
      <w:r w:rsidRPr="00C84EFD">
        <w:rPr>
          <w:rStyle w:val="FootnoteReference"/>
          <w:rFonts w:ascii="Times New Roman" w:hAnsi="Times New Roman" w:cs="Times New Roman"/>
        </w:rPr>
        <w:footnoteRef/>
      </w:r>
      <w:r w:rsidRPr="00C84EFD">
        <w:rPr>
          <w:rFonts w:ascii="Times New Roman" w:hAnsi="Times New Roman" w:cs="Times New Roman"/>
        </w:rPr>
        <w:t xml:space="preserve"> </w:t>
      </w:r>
      <w:proofErr w:type="spellStart"/>
      <w:r w:rsidRPr="00C84EFD">
        <w:rPr>
          <w:rFonts w:ascii="Times New Roman" w:hAnsi="Times New Roman" w:cs="Times New Roman"/>
        </w:rPr>
        <w:t>Oiarzabal</w:t>
      </w:r>
      <w:proofErr w:type="spellEnd"/>
      <w:r w:rsidRPr="00C84EFD">
        <w:rPr>
          <w:rFonts w:ascii="Times New Roman" w:hAnsi="Times New Roman" w:cs="Times New Roman"/>
        </w:rPr>
        <w:t>, J.P. Diaspora Basques and Online Social Networks: An Analysis of Users of Basque Institutional Diaspora Groups on Facebook, Journal of Ethnic and Migration Studies, 38:9, 2012, 1469.-1485.lpp.</w:t>
      </w:r>
    </w:p>
  </w:footnote>
  <w:footnote w:id="26">
    <w:p w14:paraId="12B37597" w14:textId="77777777" w:rsidR="00027E41" w:rsidRPr="00693953" w:rsidRDefault="00027E41" w:rsidP="00FE3D88">
      <w:pPr>
        <w:pStyle w:val="FootnoteText"/>
        <w:jc w:val="both"/>
        <w:rPr>
          <w:rFonts w:ascii="Times New Roman" w:hAnsi="Times New Roman" w:cs="Times New Roman"/>
          <w:lang w:val="lv-LV"/>
        </w:rPr>
      </w:pPr>
      <w:r w:rsidRPr="00693953">
        <w:rPr>
          <w:rStyle w:val="FootnoteReference"/>
          <w:rFonts w:ascii="Times New Roman" w:hAnsi="Times New Roman" w:cs="Times New Roman"/>
          <w:lang w:val="lv-LV"/>
        </w:rPr>
        <w:footnoteRef/>
      </w:r>
      <w:r w:rsidRPr="00693953">
        <w:rPr>
          <w:rFonts w:ascii="Times New Roman" w:hAnsi="Times New Roman" w:cs="Times New Roman"/>
          <w:lang w:val="lv-LV"/>
        </w:rPr>
        <w:t xml:space="preserve"> Ā</w:t>
      </w:r>
      <w:r>
        <w:rPr>
          <w:rFonts w:ascii="Times New Roman" w:hAnsi="Times New Roman" w:cs="Times New Roman"/>
          <w:lang w:val="lv-LV"/>
        </w:rPr>
        <w:t xml:space="preserve">M sadarbībā ar Eiropas Komisiju </w:t>
      </w:r>
      <w:r w:rsidRPr="00693953">
        <w:rPr>
          <w:rFonts w:ascii="Times New Roman" w:hAnsi="Times New Roman" w:cs="Times New Roman"/>
          <w:lang w:val="lv-LV"/>
        </w:rPr>
        <w:t>2012.</w:t>
      </w:r>
      <w:r>
        <w:rPr>
          <w:rFonts w:ascii="Times New Roman" w:hAnsi="Times New Roman" w:cs="Times New Roman"/>
          <w:lang w:val="lv-LV"/>
        </w:rPr>
        <w:t xml:space="preserve"> gada aprīlī</w:t>
      </w:r>
      <w:r w:rsidRPr="00693953">
        <w:rPr>
          <w:rFonts w:ascii="Times New Roman" w:hAnsi="Times New Roman" w:cs="Times New Roman"/>
          <w:lang w:val="lv-LV"/>
        </w:rPr>
        <w:t xml:space="preserve"> notika konference par migrāciju un identitāti; ĀM sadarbībā ar OECD 2012.</w:t>
      </w:r>
      <w:r>
        <w:rPr>
          <w:rFonts w:ascii="Times New Roman" w:hAnsi="Times New Roman" w:cs="Times New Roman"/>
          <w:lang w:val="lv-LV"/>
        </w:rPr>
        <w:t xml:space="preserve"> </w:t>
      </w:r>
      <w:r w:rsidRPr="00693953">
        <w:rPr>
          <w:rFonts w:ascii="Times New Roman" w:hAnsi="Times New Roman" w:cs="Times New Roman"/>
          <w:lang w:val="lv-LV"/>
        </w:rPr>
        <w:t>gada decembrī notika konference</w:t>
      </w:r>
      <w:r w:rsidRPr="00693953">
        <w:rPr>
          <w:rFonts w:ascii="Times New Roman" w:hAnsi="Times New Roman" w:cs="Times New Roman"/>
          <w:i/>
          <w:iCs/>
          <w:lang w:val="lv-LV"/>
        </w:rPr>
        <w:t xml:space="preserve"> </w:t>
      </w:r>
      <w:r w:rsidRPr="00693953">
        <w:rPr>
          <w:rFonts w:ascii="Times New Roman" w:hAnsi="Times New Roman" w:cs="Times New Roman"/>
          <w:lang w:val="lv-LV"/>
        </w:rPr>
        <w:t xml:space="preserve">par emigrācijas ietekmi uz Baltijas valstīm; notiek sadarbība ar Starptautisko </w:t>
      </w:r>
      <w:r>
        <w:rPr>
          <w:rFonts w:ascii="Times New Roman" w:hAnsi="Times New Roman" w:cs="Times New Roman"/>
          <w:lang w:val="lv-LV"/>
        </w:rPr>
        <w:t>M</w:t>
      </w:r>
      <w:r w:rsidRPr="00693953">
        <w:rPr>
          <w:rFonts w:ascii="Times New Roman" w:hAnsi="Times New Roman" w:cs="Times New Roman"/>
          <w:lang w:val="lv-LV"/>
        </w:rPr>
        <w:t>igrācijas organizāciju</w:t>
      </w:r>
      <w:r>
        <w:rPr>
          <w:rFonts w:ascii="Times New Roman" w:hAnsi="Times New Roman" w:cs="Times New Roman"/>
          <w:lang w:val="lv-LV"/>
        </w:rPr>
        <w:t xml:space="preserve"> (IMO)</w:t>
      </w:r>
      <w:r w:rsidRPr="00693953">
        <w:rPr>
          <w:rFonts w:ascii="Times New Roman" w:hAnsi="Times New Roman" w:cs="Times New Roman"/>
          <w:lang w:val="lv-LV"/>
        </w:rPr>
        <w:t>.</w:t>
      </w:r>
    </w:p>
  </w:footnote>
  <w:footnote w:id="27">
    <w:p w14:paraId="09B2D423" w14:textId="77777777" w:rsidR="00027E41" w:rsidRPr="002D0C8D" w:rsidRDefault="00027E41" w:rsidP="00C21CA5">
      <w:pPr>
        <w:spacing w:after="0" w:line="240" w:lineRule="auto"/>
        <w:jc w:val="both"/>
        <w:rPr>
          <w:rFonts w:ascii="Times New Roman" w:hAnsi="Times New Roman" w:cs="Times New Roman"/>
          <w:sz w:val="20"/>
          <w:szCs w:val="20"/>
        </w:rPr>
      </w:pPr>
      <w:r w:rsidRPr="00674170">
        <w:rPr>
          <w:rStyle w:val="FootnoteReference"/>
          <w:rFonts w:ascii="Times New Roman" w:hAnsi="Times New Roman" w:cs="Times New Roman"/>
        </w:rPr>
        <w:footnoteRef/>
      </w:r>
      <w:r>
        <w:rPr>
          <w:rFonts w:ascii="Times New Roman" w:hAnsi="Times New Roman" w:cs="Times New Roman"/>
        </w:rPr>
        <w:t xml:space="preserve"> </w:t>
      </w:r>
      <w:r w:rsidRPr="002D0C8D">
        <w:rPr>
          <w:rFonts w:ascii="Times New Roman" w:hAnsi="Times New Roman" w:cs="Times New Roman"/>
          <w:sz w:val="20"/>
          <w:szCs w:val="20"/>
        </w:rPr>
        <w:t xml:space="preserve">2013. gadā Latvijas Universitāte, Eiropas Komisijas pārstāvniecība Latvijā un ĀM organizēja </w:t>
      </w:r>
      <w:proofErr w:type="gramStart"/>
      <w:r w:rsidRPr="002D0C8D">
        <w:rPr>
          <w:rFonts w:ascii="Times New Roman" w:hAnsi="Times New Roman" w:cs="Times New Roman"/>
          <w:sz w:val="20"/>
          <w:szCs w:val="20"/>
        </w:rPr>
        <w:t>pirmo „studiju nometni” diasporas jautājumu aktualizēšanai</w:t>
      </w:r>
      <w:proofErr w:type="gramEnd"/>
      <w:r w:rsidRPr="002D0C8D">
        <w:rPr>
          <w:rFonts w:ascii="Times New Roman" w:hAnsi="Times New Roman" w:cs="Times New Roman"/>
          <w:sz w:val="20"/>
          <w:szCs w:val="20"/>
        </w:rPr>
        <w:t>, piesaistot ievērojamus ārzemju speciālistus un Latvijas ekspertus.</w:t>
      </w:r>
    </w:p>
    <w:p w14:paraId="2C80F19F" w14:textId="77777777" w:rsidR="00027E41" w:rsidRPr="00674170" w:rsidRDefault="00027E41" w:rsidP="00C21CA5">
      <w:pPr>
        <w:pStyle w:val="FootnoteText"/>
        <w:rPr>
          <w:rFonts w:ascii="Times New Roman" w:hAnsi="Times New Roman" w:cs="Times New Roman"/>
          <w:lang w:val="lv-LV"/>
        </w:rPr>
      </w:pPr>
    </w:p>
  </w:footnote>
  <w:footnote w:id="28">
    <w:p w14:paraId="69C22F5C" w14:textId="77777777" w:rsidR="00027E41" w:rsidRPr="005624EC" w:rsidRDefault="00027E41" w:rsidP="009C58C7">
      <w:pPr>
        <w:pStyle w:val="FootnoteText"/>
        <w:rPr>
          <w:lang w:val="lv-LV"/>
        </w:rPr>
      </w:pPr>
      <w:r>
        <w:rPr>
          <w:rStyle w:val="FootnoteReference"/>
        </w:rPr>
        <w:footnoteRef/>
      </w:r>
      <w:r w:rsidRPr="005624EC">
        <w:rPr>
          <w:lang w:val="lv-LV"/>
        </w:rPr>
        <w:t xml:space="preserve"> </w:t>
      </w:r>
      <w:r w:rsidRPr="005624EC">
        <w:rPr>
          <w:rFonts w:ascii="Times New Roman" w:eastAsiaTheme="minorEastAsia" w:hAnsi="Times New Roman" w:cs="Times New Roman"/>
          <w:color w:val="auto"/>
          <w:bdr w:val="none" w:sz="0" w:space="0" w:color="auto"/>
          <w:lang w:val="lv-LV" w:eastAsia="en-US"/>
        </w:rPr>
        <w:t>Reemigrācijas atbalsta pasākumu plāns 2013.-2016. gadam (apstiprināts ar 2013. gada 30. jūlija MK rīkojumu Nr.356);</w:t>
      </w:r>
    </w:p>
  </w:footnote>
  <w:footnote w:id="29">
    <w:p w14:paraId="599FCB04" w14:textId="77777777" w:rsidR="00027E41" w:rsidRPr="00674170" w:rsidRDefault="00027E41" w:rsidP="002A49A3">
      <w:pPr>
        <w:pStyle w:val="FootnoteText"/>
        <w:rPr>
          <w:rFonts w:ascii="Times New Roman" w:hAnsi="Times New Roman" w:cs="Times New Roman"/>
          <w:lang w:val="lv-LV"/>
        </w:rPr>
      </w:pPr>
      <w:r w:rsidRPr="00674170">
        <w:rPr>
          <w:rStyle w:val="FootnoteReference"/>
          <w:rFonts w:ascii="Times New Roman" w:hAnsi="Times New Roman" w:cs="Times New Roman"/>
          <w:lang w:val="lv-LV"/>
        </w:rPr>
        <w:footnoteRef/>
      </w:r>
      <w:r>
        <w:rPr>
          <w:rFonts w:ascii="Times New Roman" w:hAnsi="Times New Roman" w:cs="Times New Roman"/>
          <w:lang w:val="lv-LV"/>
        </w:rPr>
        <w:t xml:space="preserve"> Informatīvais ziņojums</w:t>
      </w:r>
      <w:r w:rsidRPr="00674170">
        <w:rPr>
          <w:rFonts w:ascii="Times New Roman" w:hAnsi="Times New Roman" w:cs="Times New Roman"/>
          <w:lang w:val="lv-LV"/>
        </w:rPr>
        <w:t xml:space="preserve"> par priekšlikumiem reemigrācijas atbalsta pasākumiem; apstiprināts</w:t>
      </w:r>
      <w:proofErr w:type="gramStart"/>
      <w:r w:rsidRPr="00674170">
        <w:rPr>
          <w:rFonts w:ascii="Times New Roman" w:hAnsi="Times New Roman" w:cs="Times New Roman"/>
          <w:lang w:val="lv-LV"/>
        </w:rPr>
        <w:t xml:space="preserve">  </w:t>
      </w:r>
      <w:proofErr w:type="gramEnd"/>
      <w:r w:rsidRPr="00674170">
        <w:rPr>
          <w:rFonts w:ascii="Times New Roman" w:hAnsi="Times New Roman" w:cs="Times New Roman"/>
          <w:lang w:val="lv-LV"/>
        </w:rPr>
        <w:t>Ministru kabineta sēdē 2013. gada 29.</w:t>
      </w:r>
      <w:r>
        <w:rPr>
          <w:rFonts w:ascii="Times New Roman" w:hAnsi="Times New Roman" w:cs="Times New Roman"/>
          <w:lang w:val="lv-LV"/>
        </w:rPr>
        <w:t>j</w:t>
      </w:r>
      <w:r w:rsidRPr="00674170">
        <w:rPr>
          <w:rFonts w:ascii="Times New Roman" w:hAnsi="Times New Roman" w:cs="Times New Roman"/>
          <w:lang w:val="lv-LV"/>
        </w:rPr>
        <w:t>anvārī</w:t>
      </w:r>
      <w:r>
        <w:rPr>
          <w:rFonts w:ascii="Times New Roman" w:hAnsi="Times New Roman" w:cs="Times New Roman"/>
          <w:lang w:val="lv-LV"/>
        </w:rPr>
        <w:t xml:space="preserve"> (protokols</w:t>
      </w:r>
      <w:r w:rsidRPr="00CC1D78">
        <w:rPr>
          <w:rFonts w:ascii="Times New Roman" w:hAnsi="Times New Roman" w:cs="Times New Roman"/>
          <w:lang w:val="lv-LV"/>
        </w:rPr>
        <w:t xml:space="preserve"> Nr.6 27.§</w:t>
      </w:r>
      <w:r>
        <w:rPr>
          <w:rFonts w:ascii="Times New Roman" w:hAnsi="Times New Roman" w:cs="Times New Roman"/>
          <w:lang w:val="lv-LV"/>
        </w:rPr>
        <w:t>).</w:t>
      </w:r>
    </w:p>
  </w:footnote>
  <w:footnote w:id="30">
    <w:p w14:paraId="623C3630" w14:textId="77777777" w:rsidR="00027E41" w:rsidRPr="00693953" w:rsidRDefault="00027E41" w:rsidP="00FE3D88">
      <w:pPr>
        <w:pStyle w:val="FootnoteText"/>
        <w:jc w:val="both"/>
        <w:rPr>
          <w:rFonts w:ascii="Times New Roman" w:hAnsi="Times New Roman" w:cs="Times New Roman"/>
          <w:lang w:val="lv-LV"/>
        </w:rPr>
      </w:pPr>
      <w:r w:rsidRPr="00693953">
        <w:rPr>
          <w:rStyle w:val="FootnoteReference"/>
          <w:rFonts w:ascii="Times New Roman" w:hAnsi="Times New Roman" w:cs="Times New Roman"/>
          <w:lang w:val="lv-LV"/>
        </w:rPr>
        <w:footnoteRef/>
      </w:r>
      <w:r w:rsidRPr="00693953">
        <w:rPr>
          <w:rFonts w:ascii="Times New Roman" w:hAnsi="Times New Roman" w:cs="Times New Roman"/>
          <w:lang w:val="lv-LV"/>
        </w:rPr>
        <w:t xml:space="preserve"> Hazans M. Latvijas emigrācijas mainīgā seja: 2000-2010. Latvija. Pārskats par tautas attīstību 2010./2011. Nacionālā identitāte, mobilitāte un rīcībspēja </w:t>
      </w:r>
      <w:proofErr w:type="gramStart"/>
      <w:r w:rsidRPr="00693953">
        <w:rPr>
          <w:rFonts w:ascii="Times New Roman" w:hAnsi="Times New Roman" w:cs="Times New Roman"/>
          <w:lang w:val="lv-LV"/>
        </w:rPr>
        <w:t>(</w:t>
      </w:r>
      <w:proofErr w:type="gramEnd"/>
      <w:r w:rsidRPr="00693953">
        <w:rPr>
          <w:rFonts w:ascii="Times New Roman" w:hAnsi="Times New Roman" w:cs="Times New Roman"/>
          <w:lang w:val="lv-LV"/>
        </w:rPr>
        <w:t xml:space="preserve">red. Zepa B. un </w:t>
      </w:r>
      <w:proofErr w:type="spellStart"/>
      <w:r w:rsidRPr="00693953">
        <w:rPr>
          <w:rFonts w:ascii="Times New Roman" w:hAnsi="Times New Roman" w:cs="Times New Roman"/>
          <w:lang w:val="lv-LV"/>
        </w:rPr>
        <w:t>Kļave</w:t>
      </w:r>
      <w:proofErr w:type="spellEnd"/>
      <w:r w:rsidRPr="00693953">
        <w:rPr>
          <w:rFonts w:ascii="Times New Roman" w:hAnsi="Times New Roman" w:cs="Times New Roman"/>
          <w:lang w:val="lv-LV"/>
        </w:rPr>
        <w:t xml:space="preserve"> E.), Rīga: LU Akadēmiskais apgāds,2011, 70-91 lpp; Sociālo un politisko pētījumu institūts, Pārskats par Tautas attīstību. Latvija. Nacionālā identitāte, mobilitāte, rīcībspēja, Rīga: LU akadēmiskais apgāds, 2012, 80.-83.lpp, (Pieejams: http://www.biss.soc.lv/downloads/resources/TAP/Latvija_TAP_2011.pdf).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7C9"/>
    <w:multiLevelType w:val="hybridMultilevel"/>
    <w:tmpl w:val="45344D40"/>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50649A"/>
    <w:multiLevelType w:val="hybridMultilevel"/>
    <w:tmpl w:val="4822D580"/>
    <w:lvl w:ilvl="0" w:tplc="A836915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EA765B"/>
    <w:multiLevelType w:val="hybridMultilevel"/>
    <w:tmpl w:val="8DC66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357EB3"/>
    <w:multiLevelType w:val="hybridMultilevel"/>
    <w:tmpl w:val="A800A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ED672A"/>
    <w:multiLevelType w:val="multilevel"/>
    <w:tmpl w:val="08D8BBA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6B25663"/>
    <w:multiLevelType w:val="hybridMultilevel"/>
    <w:tmpl w:val="556463FA"/>
    <w:lvl w:ilvl="0" w:tplc="E63AF0A4">
      <w:start w:val="1"/>
      <w:numFmt w:val="decimal"/>
      <w:lvlText w:val="%1)"/>
      <w:lvlJc w:val="left"/>
      <w:pPr>
        <w:ind w:left="720" w:hanging="360"/>
      </w:pPr>
      <w:rPr>
        <w:rFonts w:ascii="Times New Roman" w:eastAsiaTheme="minorEastAsia" w:hAnsi="Times New Roman" w:cstheme="minorBidi"/>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6DB02B3"/>
    <w:multiLevelType w:val="hybridMultilevel"/>
    <w:tmpl w:val="FE9EAB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D9762A8"/>
    <w:multiLevelType w:val="hybridMultilevel"/>
    <w:tmpl w:val="4B22D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AA054A"/>
    <w:multiLevelType w:val="hybridMultilevel"/>
    <w:tmpl w:val="29064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0B90F6E"/>
    <w:multiLevelType w:val="hybridMultilevel"/>
    <w:tmpl w:val="2C26343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31D3C40"/>
    <w:multiLevelType w:val="multilevel"/>
    <w:tmpl w:val="6A800858"/>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2E0A6CD3"/>
    <w:multiLevelType w:val="hybridMultilevel"/>
    <w:tmpl w:val="33D25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BD3ED9"/>
    <w:multiLevelType w:val="hybridMultilevel"/>
    <w:tmpl w:val="39748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0F4DBD"/>
    <w:multiLevelType w:val="multilevel"/>
    <w:tmpl w:val="B73AB958"/>
    <w:lvl w:ilvl="0">
      <w:start w:val="1"/>
      <w:numFmt w:val="decimal"/>
      <w:lvlText w:val="%1)"/>
      <w:lvlJc w:val="left"/>
      <w:pPr>
        <w:tabs>
          <w:tab w:val="num" w:pos="426"/>
        </w:tabs>
        <w:ind w:left="426" w:hanging="426"/>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4">
    <w:nsid w:val="3C567A62"/>
    <w:multiLevelType w:val="multilevel"/>
    <w:tmpl w:val="B23E971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3E9A5D47"/>
    <w:multiLevelType w:val="hybridMultilevel"/>
    <w:tmpl w:val="5DE69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1440124"/>
    <w:multiLevelType w:val="multilevel"/>
    <w:tmpl w:val="8D22E60A"/>
    <w:lvl w:ilvl="0">
      <w:start w:val="1"/>
      <w:numFmt w:val="decimal"/>
      <w:lvlText w:val="%1."/>
      <w:lvlJc w:val="left"/>
      <w:pPr>
        <w:ind w:left="360" w:hanging="360"/>
      </w:pPr>
      <w:rPr>
        <w:rFonts w:hint="default"/>
        <w:i/>
        <w:u w:val="single"/>
      </w:rPr>
    </w:lvl>
    <w:lvl w:ilvl="1">
      <w:start w:val="1"/>
      <w:numFmt w:val="decimal"/>
      <w:lvlText w:val="%1.%2."/>
      <w:lvlJc w:val="left"/>
      <w:pPr>
        <w:ind w:left="800" w:hanging="360"/>
      </w:pPr>
      <w:rPr>
        <w:rFonts w:hint="default"/>
        <w:i/>
        <w:u w:val="none"/>
      </w:rPr>
    </w:lvl>
    <w:lvl w:ilvl="2">
      <w:start w:val="1"/>
      <w:numFmt w:val="decimal"/>
      <w:lvlText w:val="%1.%2.%3."/>
      <w:lvlJc w:val="left"/>
      <w:pPr>
        <w:ind w:left="1600" w:hanging="720"/>
      </w:pPr>
      <w:rPr>
        <w:rFonts w:hint="default"/>
        <w:i/>
        <w:u w:val="single"/>
      </w:rPr>
    </w:lvl>
    <w:lvl w:ilvl="3">
      <w:start w:val="1"/>
      <w:numFmt w:val="decimal"/>
      <w:lvlText w:val="%1.%2.%3.%4."/>
      <w:lvlJc w:val="left"/>
      <w:pPr>
        <w:ind w:left="2040" w:hanging="720"/>
      </w:pPr>
      <w:rPr>
        <w:rFonts w:hint="default"/>
        <w:i/>
        <w:u w:val="single"/>
      </w:rPr>
    </w:lvl>
    <w:lvl w:ilvl="4">
      <w:start w:val="1"/>
      <w:numFmt w:val="decimal"/>
      <w:lvlText w:val="%1.%2.%3.%4.%5."/>
      <w:lvlJc w:val="left"/>
      <w:pPr>
        <w:ind w:left="2840" w:hanging="1080"/>
      </w:pPr>
      <w:rPr>
        <w:rFonts w:hint="default"/>
        <w:i/>
        <w:u w:val="single"/>
      </w:rPr>
    </w:lvl>
    <w:lvl w:ilvl="5">
      <w:start w:val="1"/>
      <w:numFmt w:val="decimal"/>
      <w:lvlText w:val="%1.%2.%3.%4.%5.%6."/>
      <w:lvlJc w:val="left"/>
      <w:pPr>
        <w:ind w:left="3280" w:hanging="1080"/>
      </w:pPr>
      <w:rPr>
        <w:rFonts w:hint="default"/>
        <w:i/>
        <w:u w:val="single"/>
      </w:rPr>
    </w:lvl>
    <w:lvl w:ilvl="6">
      <w:start w:val="1"/>
      <w:numFmt w:val="decimal"/>
      <w:lvlText w:val="%1.%2.%3.%4.%5.%6.%7."/>
      <w:lvlJc w:val="left"/>
      <w:pPr>
        <w:ind w:left="4080" w:hanging="1440"/>
      </w:pPr>
      <w:rPr>
        <w:rFonts w:hint="default"/>
        <w:i/>
        <w:u w:val="single"/>
      </w:rPr>
    </w:lvl>
    <w:lvl w:ilvl="7">
      <w:start w:val="1"/>
      <w:numFmt w:val="decimal"/>
      <w:lvlText w:val="%1.%2.%3.%4.%5.%6.%7.%8."/>
      <w:lvlJc w:val="left"/>
      <w:pPr>
        <w:ind w:left="4520" w:hanging="1440"/>
      </w:pPr>
      <w:rPr>
        <w:rFonts w:hint="default"/>
        <w:i/>
        <w:u w:val="single"/>
      </w:rPr>
    </w:lvl>
    <w:lvl w:ilvl="8">
      <w:start w:val="1"/>
      <w:numFmt w:val="decimal"/>
      <w:lvlText w:val="%1.%2.%3.%4.%5.%6.%7.%8.%9."/>
      <w:lvlJc w:val="left"/>
      <w:pPr>
        <w:ind w:left="5320" w:hanging="1800"/>
      </w:pPr>
      <w:rPr>
        <w:rFonts w:hint="default"/>
        <w:i/>
        <w:u w:val="single"/>
      </w:rPr>
    </w:lvl>
  </w:abstractNum>
  <w:abstractNum w:abstractNumId="17">
    <w:nsid w:val="546D212A"/>
    <w:multiLevelType w:val="hybridMultilevel"/>
    <w:tmpl w:val="F9BE98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5ED3689"/>
    <w:multiLevelType w:val="multilevel"/>
    <w:tmpl w:val="CDF0221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8045E57"/>
    <w:multiLevelType w:val="hybridMultilevel"/>
    <w:tmpl w:val="E48A2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035177D"/>
    <w:multiLevelType w:val="hybridMultilevel"/>
    <w:tmpl w:val="B7048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1F3750C"/>
    <w:multiLevelType w:val="multilevel"/>
    <w:tmpl w:val="1930B8E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nsid w:val="63101DD3"/>
    <w:multiLevelType w:val="hybridMultilevel"/>
    <w:tmpl w:val="B9768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9330451"/>
    <w:multiLevelType w:val="hybridMultilevel"/>
    <w:tmpl w:val="F274D2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6AD073D7"/>
    <w:multiLevelType w:val="hybridMultilevel"/>
    <w:tmpl w:val="A77E08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A85122"/>
    <w:multiLevelType w:val="hybridMultilevel"/>
    <w:tmpl w:val="2E387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0D72871"/>
    <w:multiLevelType w:val="hybridMultilevel"/>
    <w:tmpl w:val="4D58B0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7263555"/>
    <w:multiLevelType w:val="multilevel"/>
    <w:tmpl w:val="5BE61CF4"/>
    <w:styleLink w:val="List1"/>
    <w:lvl w:ilvl="0">
      <w:start w:val="1"/>
      <w:numFmt w:val="decimal"/>
      <w:lvlText w:val="%1."/>
      <w:lvlJc w:val="left"/>
      <w:pPr>
        <w:tabs>
          <w:tab w:val="num" w:pos="1134"/>
        </w:tabs>
        <w:ind w:left="1134" w:hanging="414"/>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28">
    <w:nsid w:val="78192000"/>
    <w:multiLevelType w:val="multilevel"/>
    <w:tmpl w:val="B73AB958"/>
    <w:styleLink w:val="List0"/>
    <w:lvl w:ilvl="0">
      <w:start w:val="1"/>
      <w:numFmt w:val="decimal"/>
      <w:lvlText w:val="%1)"/>
      <w:lvlJc w:val="left"/>
      <w:pPr>
        <w:tabs>
          <w:tab w:val="num" w:pos="426"/>
        </w:tabs>
        <w:ind w:left="426" w:hanging="426"/>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num w:numId="1">
    <w:abstractNumId w:val="28"/>
  </w:num>
  <w:num w:numId="2">
    <w:abstractNumId w:val="27"/>
  </w:num>
  <w:num w:numId="3">
    <w:abstractNumId w:val="12"/>
  </w:num>
  <w:num w:numId="4">
    <w:abstractNumId w:val="4"/>
  </w:num>
  <w:num w:numId="5">
    <w:abstractNumId w:val="18"/>
  </w:num>
  <w:num w:numId="6">
    <w:abstractNumId w:val="13"/>
  </w:num>
  <w:num w:numId="7">
    <w:abstractNumId w:val="1"/>
  </w:num>
  <w:num w:numId="8">
    <w:abstractNumId w:val="25"/>
  </w:num>
  <w:num w:numId="9">
    <w:abstractNumId w:val="8"/>
  </w:num>
  <w:num w:numId="10">
    <w:abstractNumId w:val="3"/>
  </w:num>
  <w:num w:numId="11">
    <w:abstractNumId w:val="9"/>
  </w:num>
  <w:num w:numId="12">
    <w:abstractNumId w:val="0"/>
  </w:num>
  <w:num w:numId="13">
    <w:abstractNumId w:val="26"/>
  </w:num>
  <w:num w:numId="14">
    <w:abstractNumId w:val="22"/>
  </w:num>
  <w:num w:numId="15">
    <w:abstractNumId w:val="7"/>
  </w:num>
  <w:num w:numId="16">
    <w:abstractNumId w:val="2"/>
  </w:num>
  <w:num w:numId="17">
    <w:abstractNumId w:val="11"/>
  </w:num>
  <w:num w:numId="18">
    <w:abstractNumId w:val="17"/>
  </w:num>
  <w:num w:numId="19">
    <w:abstractNumId w:val="19"/>
  </w:num>
  <w:num w:numId="20">
    <w:abstractNumId w:val="20"/>
  </w:num>
  <w:num w:numId="21">
    <w:abstractNumId w:val="15"/>
  </w:num>
  <w:num w:numId="22">
    <w:abstractNumId w:val="6"/>
  </w:num>
  <w:num w:numId="23">
    <w:abstractNumId w:val="16"/>
  </w:num>
  <w:num w:numId="24">
    <w:abstractNumId w:val="5"/>
  </w:num>
  <w:num w:numId="25">
    <w:abstractNumId w:val="23"/>
  </w:num>
  <w:num w:numId="26">
    <w:abstractNumId w:val="21"/>
  </w:num>
  <w:num w:numId="27">
    <w:abstractNumId w:val="14"/>
  </w:num>
  <w:num w:numId="28">
    <w:abstractNumId w:val="10"/>
  </w:num>
  <w:num w:numId="29">
    <w:abstractNumId w:val="2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Jakaite">
    <w15:presenceInfo w15:providerId="AD" w15:userId="S-1-5-21-738795142-1242532775-405837587-5840"/>
  </w15:person>
  <w15:person w15:author="Kristaps Ziedins">
    <w15:presenceInfo w15:providerId="AD" w15:userId="S-1-5-21-738795142-1242532775-405837587-5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B1"/>
    <w:rsid w:val="0000164C"/>
    <w:rsid w:val="000025F7"/>
    <w:rsid w:val="00003EED"/>
    <w:rsid w:val="0000403C"/>
    <w:rsid w:val="0000515B"/>
    <w:rsid w:val="00005B70"/>
    <w:rsid w:val="00005D72"/>
    <w:rsid w:val="000079DA"/>
    <w:rsid w:val="00011B85"/>
    <w:rsid w:val="00011EBA"/>
    <w:rsid w:val="00013133"/>
    <w:rsid w:val="00014D5E"/>
    <w:rsid w:val="000150E4"/>
    <w:rsid w:val="000150EE"/>
    <w:rsid w:val="000175D3"/>
    <w:rsid w:val="00017801"/>
    <w:rsid w:val="0002003D"/>
    <w:rsid w:val="00020212"/>
    <w:rsid w:val="00020589"/>
    <w:rsid w:val="0002142D"/>
    <w:rsid w:val="00021480"/>
    <w:rsid w:val="000228D7"/>
    <w:rsid w:val="000231B9"/>
    <w:rsid w:val="00023614"/>
    <w:rsid w:val="00023AE8"/>
    <w:rsid w:val="0002419B"/>
    <w:rsid w:val="00024A2F"/>
    <w:rsid w:val="00024D43"/>
    <w:rsid w:val="00024E87"/>
    <w:rsid w:val="00025E78"/>
    <w:rsid w:val="0002795A"/>
    <w:rsid w:val="00027B79"/>
    <w:rsid w:val="00027E41"/>
    <w:rsid w:val="00027EF1"/>
    <w:rsid w:val="00031AD4"/>
    <w:rsid w:val="00031DDB"/>
    <w:rsid w:val="00032827"/>
    <w:rsid w:val="00032CC2"/>
    <w:rsid w:val="00032FB1"/>
    <w:rsid w:val="00033060"/>
    <w:rsid w:val="000331CC"/>
    <w:rsid w:val="000337F7"/>
    <w:rsid w:val="00034782"/>
    <w:rsid w:val="0003533A"/>
    <w:rsid w:val="00035664"/>
    <w:rsid w:val="0003671B"/>
    <w:rsid w:val="00037CD6"/>
    <w:rsid w:val="000404A4"/>
    <w:rsid w:val="0004052A"/>
    <w:rsid w:val="000409EF"/>
    <w:rsid w:val="000426E3"/>
    <w:rsid w:val="00044AFF"/>
    <w:rsid w:val="00045093"/>
    <w:rsid w:val="00045EFE"/>
    <w:rsid w:val="0004646A"/>
    <w:rsid w:val="00046AAE"/>
    <w:rsid w:val="00051390"/>
    <w:rsid w:val="000520AB"/>
    <w:rsid w:val="000528FB"/>
    <w:rsid w:val="00052988"/>
    <w:rsid w:val="00052A1A"/>
    <w:rsid w:val="000532BC"/>
    <w:rsid w:val="000536A6"/>
    <w:rsid w:val="00054F28"/>
    <w:rsid w:val="000606F2"/>
    <w:rsid w:val="00060913"/>
    <w:rsid w:val="000610C9"/>
    <w:rsid w:val="00061549"/>
    <w:rsid w:val="00061B24"/>
    <w:rsid w:val="00061DF0"/>
    <w:rsid w:val="00061E8A"/>
    <w:rsid w:val="00062819"/>
    <w:rsid w:val="000643F7"/>
    <w:rsid w:val="00067005"/>
    <w:rsid w:val="00070464"/>
    <w:rsid w:val="000709AB"/>
    <w:rsid w:val="000724B7"/>
    <w:rsid w:val="000730BC"/>
    <w:rsid w:val="000733ED"/>
    <w:rsid w:val="00073FC3"/>
    <w:rsid w:val="0007533B"/>
    <w:rsid w:val="000753FB"/>
    <w:rsid w:val="00080294"/>
    <w:rsid w:val="0008112B"/>
    <w:rsid w:val="00081B9B"/>
    <w:rsid w:val="00083B3C"/>
    <w:rsid w:val="00084947"/>
    <w:rsid w:val="00085AC7"/>
    <w:rsid w:val="00087412"/>
    <w:rsid w:val="0009170E"/>
    <w:rsid w:val="0009176C"/>
    <w:rsid w:val="00091C53"/>
    <w:rsid w:val="000937E9"/>
    <w:rsid w:val="000956AF"/>
    <w:rsid w:val="00096944"/>
    <w:rsid w:val="00097547"/>
    <w:rsid w:val="000976CA"/>
    <w:rsid w:val="000A0B8E"/>
    <w:rsid w:val="000A1DFF"/>
    <w:rsid w:val="000A3455"/>
    <w:rsid w:val="000A3F46"/>
    <w:rsid w:val="000A4AE4"/>
    <w:rsid w:val="000A4D6F"/>
    <w:rsid w:val="000A4F06"/>
    <w:rsid w:val="000A53A9"/>
    <w:rsid w:val="000A6775"/>
    <w:rsid w:val="000A6CBF"/>
    <w:rsid w:val="000A77F0"/>
    <w:rsid w:val="000B1151"/>
    <w:rsid w:val="000B2ABB"/>
    <w:rsid w:val="000B4302"/>
    <w:rsid w:val="000B4C1C"/>
    <w:rsid w:val="000B6709"/>
    <w:rsid w:val="000B6CFA"/>
    <w:rsid w:val="000B7982"/>
    <w:rsid w:val="000B7DEC"/>
    <w:rsid w:val="000C0251"/>
    <w:rsid w:val="000C067F"/>
    <w:rsid w:val="000C306D"/>
    <w:rsid w:val="000C3B4B"/>
    <w:rsid w:val="000C76CD"/>
    <w:rsid w:val="000D0112"/>
    <w:rsid w:val="000D02A8"/>
    <w:rsid w:val="000D08E9"/>
    <w:rsid w:val="000D17BF"/>
    <w:rsid w:val="000D3AF1"/>
    <w:rsid w:val="000D4354"/>
    <w:rsid w:val="000D7D02"/>
    <w:rsid w:val="000E1CFE"/>
    <w:rsid w:val="000E28F2"/>
    <w:rsid w:val="000E3C1E"/>
    <w:rsid w:val="000E4821"/>
    <w:rsid w:val="000E6235"/>
    <w:rsid w:val="000E6D28"/>
    <w:rsid w:val="000E6D54"/>
    <w:rsid w:val="000E6FC0"/>
    <w:rsid w:val="000F0FB0"/>
    <w:rsid w:val="000F1696"/>
    <w:rsid w:val="000F30BF"/>
    <w:rsid w:val="000F3123"/>
    <w:rsid w:val="000F3AD6"/>
    <w:rsid w:val="000F3D69"/>
    <w:rsid w:val="000F458A"/>
    <w:rsid w:val="000F4AD8"/>
    <w:rsid w:val="000F4BCB"/>
    <w:rsid w:val="000F7B70"/>
    <w:rsid w:val="00101652"/>
    <w:rsid w:val="001039EA"/>
    <w:rsid w:val="00104B25"/>
    <w:rsid w:val="00105613"/>
    <w:rsid w:val="00105656"/>
    <w:rsid w:val="00110670"/>
    <w:rsid w:val="00111E92"/>
    <w:rsid w:val="00112796"/>
    <w:rsid w:val="00112B62"/>
    <w:rsid w:val="0011300A"/>
    <w:rsid w:val="001136F0"/>
    <w:rsid w:val="001145E1"/>
    <w:rsid w:val="00114F02"/>
    <w:rsid w:val="0011569B"/>
    <w:rsid w:val="00115ADE"/>
    <w:rsid w:val="001160BA"/>
    <w:rsid w:val="00117A2A"/>
    <w:rsid w:val="00122C7E"/>
    <w:rsid w:val="001246AD"/>
    <w:rsid w:val="001248EA"/>
    <w:rsid w:val="00124CA9"/>
    <w:rsid w:val="00125554"/>
    <w:rsid w:val="001258B7"/>
    <w:rsid w:val="00125D3D"/>
    <w:rsid w:val="00126226"/>
    <w:rsid w:val="001262C8"/>
    <w:rsid w:val="001274E9"/>
    <w:rsid w:val="00132831"/>
    <w:rsid w:val="00133050"/>
    <w:rsid w:val="00134700"/>
    <w:rsid w:val="001369DC"/>
    <w:rsid w:val="0013735F"/>
    <w:rsid w:val="00140B87"/>
    <w:rsid w:val="001419CB"/>
    <w:rsid w:val="00141F4C"/>
    <w:rsid w:val="001425A1"/>
    <w:rsid w:val="001433D4"/>
    <w:rsid w:val="00143678"/>
    <w:rsid w:val="00146632"/>
    <w:rsid w:val="001468F4"/>
    <w:rsid w:val="00146DC3"/>
    <w:rsid w:val="001471FF"/>
    <w:rsid w:val="001526D3"/>
    <w:rsid w:val="00153528"/>
    <w:rsid w:val="00153C57"/>
    <w:rsid w:val="001549A3"/>
    <w:rsid w:val="00156101"/>
    <w:rsid w:val="00156974"/>
    <w:rsid w:val="00156A41"/>
    <w:rsid w:val="00157B4E"/>
    <w:rsid w:val="0016193B"/>
    <w:rsid w:val="00163133"/>
    <w:rsid w:val="0016377C"/>
    <w:rsid w:val="001652D4"/>
    <w:rsid w:val="00165AA2"/>
    <w:rsid w:val="00165ABD"/>
    <w:rsid w:val="00165C01"/>
    <w:rsid w:val="001670D0"/>
    <w:rsid w:val="00167A9B"/>
    <w:rsid w:val="00167F88"/>
    <w:rsid w:val="00172174"/>
    <w:rsid w:val="00172CE4"/>
    <w:rsid w:val="00173571"/>
    <w:rsid w:val="00173B43"/>
    <w:rsid w:val="001745D4"/>
    <w:rsid w:val="00174D79"/>
    <w:rsid w:val="0017641F"/>
    <w:rsid w:val="00181740"/>
    <w:rsid w:val="0018177D"/>
    <w:rsid w:val="0018219E"/>
    <w:rsid w:val="00183759"/>
    <w:rsid w:val="00184CCF"/>
    <w:rsid w:val="00184D93"/>
    <w:rsid w:val="00185429"/>
    <w:rsid w:val="00185DB7"/>
    <w:rsid w:val="0018640E"/>
    <w:rsid w:val="00186E16"/>
    <w:rsid w:val="00187645"/>
    <w:rsid w:val="00190437"/>
    <w:rsid w:val="001914FF"/>
    <w:rsid w:val="001915E7"/>
    <w:rsid w:val="001925FA"/>
    <w:rsid w:val="00192644"/>
    <w:rsid w:val="00192D87"/>
    <w:rsid w:val="0019370F"/>
    <w:rsid w:val="00195C20"/>
    <w:rsid w:val="001976D7"/>
    <w:rsid w:val="001978BA"/>
    <w:rsid w:val="001A242D"/>
    <w:rsid w:val="001A318C"/>
    <w:rsid w:val="001A34DE"/>
    <w:rsid w:val="001A3705"/>
    <w:rsid w:val="001A46EB"/>
    <w:rsid w:val="001A4DC0"/>
    <w:rsid w:val="001A5A1B"/>
    <w:rsid w:val="001A60D3"/>
    <w:rsid w:val="001A6603"/>
    <w:rsid w:val="001A7CEE"/>
    <w:rsid w:val="001B0707"/>
    <w:rsid w:val="001B0CB4"/>
    <w:rsid w:val="001B0F68"/>
    <w:rsid w:val="001B3D68"/>
    <w:rsid w:val="001B3F0D"/>
    <w:rsid w:val="001B5C95"/>
    <w:rsid w:val="001B6D84"/>
    <w:rsid w:val="001B6D94"/>
    <w:rsid w:val="001B7325"/>
    <w:rsid w:val="001B785C"/>
    <w:rsid w:val="001C0D8F"/>
    <w:rsid w:val="001C1531"/>
    <w:rsid w:val="001C387E"/>
    <w:rsid w:val="001C3A9E"/>
    <w:rsid w:val="001C416B"/>
    <w:rsid w:val="001C60DC"/>
    <w:rsid w:val="001C6927"/>
    <w:rsid w:val="001C74B0"/>
    <w:rsid w:val="001C7E2C"/>
    <w:rsid w:val="001D03C4"/>
    <w:rsid w:val="001D0F5C"/>
    <w:rsid w:val="001D105D"/>
    <w:rsid w:val="001D3093"/>
    <w:rsid w:val="001D3DBE"/>
    <w:rsid w:val="001D639F"/>
    <w:rsid w:val="001D6973"/>
    <w:rsid w:val="001D6DE8"/>
    <w:rsid w:val="001D6E66"/>
    <w:rsid w:val="001D6F38"/>
    <w:rsid w:val="001D7034"/>
    <w:rsid w:val="001D7AAC"/>
    <w:rsid w:val="001E0B68"/>
    <w:rsid w:val="001E12E8"/>
    <w:rsid w:val="001E25AA"/>
    <w:rsid w:val="001E3FE0"/>
    <w:rsid w:val="001E4CD7"/>
    <w:rsid w:val="001E72ED"/>
    <w:rsid w:val="001F1D13"/>
    <w:rsid w:val="001F3F5D"/>
    <w:rsid w:val="001F5551"/>
    <w:rsid w:val="001F556A"/>
    <w:rsid w:val="001F5891"/>
    <w:rsid w:val="001F6119"/>
    <w:rsid w:val="001F6E30"/>
    <w:rsid w:val="002000D2"/>
    <w:rsid w:val="002006B4"/>
    <w:rsid w:val="00202741"/>
    <w:rsid w:val="002076D8"/>
    <w:rsid w:val="00207826"/>
    <w:rsid w:val="00207974"/>
    <w:rsid w:val="00207A5A"/>
    <w:rsid w:val="00210456"/>
    <w:rsid w:val="002108F4"/>
    <w:rsid w:val="00210BA7"/>
    <w:rsid w:val="00211307"/>
    <w:rsid w:val="00211DB8"/>
    <w:rsid w:val="00212196"/>
    <w:rsid w:val="002122BC"/>
    <w:rsid w:val="00215100"/>
    <w:rsid w:val="0021584C"/>
    <w:rsid w:val="00215914"/>
    <w:rsid w:val="00215C1C"/>
    <w:rsid w:val="002162E2"/>
    <w:rsid w:val="00216D5F"/>
    <w:rsid w:val="0021788D"/>
    <w:rsid w:val="002178F6"/>
    <w:rsid w:val="0022013D"/>
    <w:rsid w:val="0022252C"/>
    <w:rsid w:val="00222B85"/>
    <w:rsid w:val="00223177"/>
    <w:rsid w:val="00223180"/>
    <w:rsid w:val="002235D2"/>
    <w:rsid w:val="00223F90"/>
    <w:rsid w:val="00225971"/>
    <w:rsid w:val="00226B07"/>
    <w:rsid w:val="00226EFA"/>
    <w:rsid w:val="00227AFD"/>
    <w:rsid w:val="00230E3D"/>
    <w:rsid w:val="00230F51"/>
    <w:rsid w:val="002324DC"/>
    <w:rsid w:val="0023330C"/>
    <w:rsid w:val="00234941"/>
    <w:rsid w:val="00234AD9"/>
    <w:rsid w:val="002356A7"/>
    <w:rsid w:val="00236483"/>
    <w:rsid w:val="00236A94"/>
    <w:rsid w:val="002400AC"/>
    <w:rsid w:val="00240ACE"/>
    <w:rsid w:val="00240BE4"/>
    <w:rsid w:val="00241DC2"/>
    <w:rsid w:val="0024429C"/>
    <w:rsid w:val="00245D89"/>
    <w:rsid w:val="002460AD"/>
    <w:rsid w:val="0024768D"/>
    <w:rsid w:val="002476D1"/>
    <w:rsid w:val="002528FE"/>
    <w:rsid w:val="002545CC"/>
    <w:rsid w:val="00254E13"/>
    <w:rsid w:val="002550E6"/>
    <w:rsid w:val="00255BC8"/>
    <w:rsid w:val="00256E2F"/>
    <w:rsid w:val="002622BD"/>
    <w:rsid w:val="00262329"/>
    <w:rsid w:val="0026270D"/>
    <w:rsid w:val="00262B42"/>
    <w:rsid w:val="00263A39"/>
    <w:rsid w:val="002655E4"/>
    <w:rsid w:val="002656EB"/>
    <w:rsid w:val="00270369"/>
    <w:rsid w:val="00272E83"/>
    <w:rsid w:val="002730C2"/>
    <w:rsid w:val="002745E0"/>
    <w:rsid w:val="00274788"/>
    <w:rsid w:val="00274986"/>
    <w:rsid w:val="00274A1D"/>
    <w:rsid w:val="002752DB"/>
    <w:rsid w:val="0027570F"/>
    <w:rsid w:val="00275909"/>
    <w:rsid w:val="00276284"/>
    <w:rsid w:val="002764BE"/>
    <w:rsid w:val="002765EE"/>
    <w:rsid w:val="00276F47"/>
    <w:rsid w:val="00277A48"/>
    <w:rsid w:val="00277AA7"/>
    <w:rsid w:val="00277E93"/>
    <w:rsid w:val="002806D5"/>
    <w:rsid w:val="00281564"/>
    <w:rsid w:val="00283DCC"/>
    <w:rsid w:val="002840AD"/>
    <w:rsid w:val="002857A6"/>
    <w:rsid w:val="00286794"/>
    <w:rsid w:val="00287622"/>
    <w:rsid w:val="00290301"/>
    <w:rsid w:val="002915C7"/>
    <w:rsid w:val="00291D81"/>
    <w:rsid w:val="00292474"/>
    <w:rsid w:val="00293580"/>
    <w:rsid w:val="00293AC6"/>
    <w:rsid w:val="002940DA"/>
    <w:rsid w:val="00295D33"/>
    <w:rsid w:val="00296BEC"/>
    <w:rsid w:val="002A16F9"/>
    <w:rsid w:val="002A2064"/>
    <w:rsid w:val="002A2708"/>
    <w:rsid w:val="002A3338"/>
    <w:rsid w:val="002A49A3"/>
    <w:rsid w:val="002A4EA6"/>
    <w:rsid w:val="002A51C1"/>
    <w:rsid w:val="002A51F8"/>
    <w:rsid w:val="002A5AFF"/>
    <w:rsid w:val="002A5DA7"/>
    <w:rsid w:val="002A7270"/>
    <w:rsid w:val="002A7780"/>
    <w:rsid w:val="002A788D"/>
    <w:rsid w:val="002B0A25"/>
    <w:rsid w:val="002B4DE7"/>
    <w:rsid w:val="002B6F26"/>
    <w:rsid w:val="002B772F"/>
    <w:rsid w:val="002C0231"/>
    <w:rsid w:val="002C0A87"/>
    <w:rsid w:val="002C0AA1"/>
    <w:rsid w:val="002C11BE"/>
    <w:rsid w:val="002C198E"/>
    <w:rsid w:val="002C2B2C"/>
    <w:rsid w:val="002C2D19"/>
    <w:rsid w:val="002C31DF"/>
    <w:rsid w:val="002C372B"/>
    <w:rsid w:val="002C378F"/>
    <w:rsid w:val="002C4189"/>
    <w:rsid w:val="002C51A8"/>
    <w:rsid w:val="002D363B"/>
    <w:rsid w:val="002D3D23"/>
    <w:rsid w:val="002D404B"/>
    <w:rsid w:val="002D4AD8"/>
    <w:rsid w:val="002D4E30"/>
    <w:rsid w:val="002D71DD"/>
    <w:rsid w:val="002D7565"/>
    <w:rsid w:val="002D7646"/>
    <w:rsid w:val="002E0B58"/>
    <w:rsid w:val="002E0F8B"/>
    <w:rsid w:val="002E0FFC"/>
    <w:rsid w:val="002E15F9"/>
    <w:rsid w:val="002E245A"/>
    <w:rsid w:val="002E265E"/>
    <w:rsid w:val="002E304C"/>
    <w:rsid w:val="002E3779"/>
    <w:rsid w:val="002E48C9"/>
    <w:rsid w:val="002E4987"/>
    <w:rsid w:val="002E5742"/>
    <w:rsid w:val="002E5EAE"/>
    <w:rsid w:val="002E61B8"/>
    <w:rsid w:val="002E6B35"/>
    <w:rsid w:val="002E6C93"/>
    <w:rsid w:val="002E6DEC"/>
    <w:rsid w:val="002E7107"/>
    <w:rsid w:val="002F03F1"/>
    <w:rsid w:val="002F0503"/>
    <w:rsid w:val="002F1E00"/>
    <w:rsid w:val="002F28B0"/>
    <w:rsid w:val="002F2B07"/>
    <w:rsid w:val="002F2B89"/>
    <w:rsid w:val="002F376B"/>
    <w:rsid w:val="002F3933"/>
    <w:rsid w:val="002F5580"/>
    <w:rsid w:val="002F57ED"/>
    <w:rsid w:val="002F70C8"/>
    <w:rsid w:val="002F7AED"/>
    <w:rsid w:val="00300268"/>
    <w:rsid w:val="00300787"/>
    <w:rsid w:val="00302EE9"/>
    <w:rsid w:val="003031A5"/>
    <w:rsid w:val="00303BE3"/>
    <w:rsid w:val="00303EA7"/>
    <w:rsid w:val="00304086"/>
    <w:rsid w:val="0030503D"/>
    <w:rsid w:val="00306023"/>
    <w:rsid w:val="003116E8"/>
    <w:rsid w:val="00312147"/>
    <w:rsid w:val="0031325B"/>
    <w:rsid w:val="00314365"/>
    <w:rsid w:val="0031438E"/>
    <w:rsid w:val="00314861"/>
    <w:rsid w:val="003152CF"/>
    <w:rsid w:val="003157E9"/>
    <w:rsid w:val="00316DF3"/>
    <w:rsid w:val="00317678"/>
    <w:rsid w:val="00317A0B"/>
    <w:rsid w:val="00320A48"/>
    <w:rsid w:val="00320D5F"/>
    <w:rsid w:val="003221AB"/>
    <w:rsid w:val="0032239A"/>
    <w:rsid w:val="003225F1"/>
    <w:rsid w:val="0032629F"/>
    <w:rsid w:val="00326DD6"/>
    <w:rsid w:val="00327382"/>
    <w:rsid w:val="00327F30"/>
    <w:rsid w:val="00330A3D"/>
    <w:rsid w:val="003314C1"/>
    <w:rsid w:val="003314EA"/>
    <w:rsid w:val="00331934"/>
    <w:rsid w:val="00333B19"/>
    <w:rsid w:val="003348A4"/>
    <w:rsid w:val="003349F6"/>
    <w:rsid w:val="00337992"/>
    <w:rsid w:val="003439A9"/>
    <w:rsid w:val="00344564"/>
    <w:rsid w:val="00344E9A"/>
    <w:rsid w:val="00344F04"/>
    <w:rsid w:val="003455B5"/>
    <w:rsid w:val="003457B5"/>
    <w:rsid w:val="00345FE0"/>
    <w:rsid w:val="00346C2A"/>
    <w:rsid w:val="00347565"/>
    <w:rsid w:val="00351821"/>
    <w:rsid w:val="00352DBD"/>
    <w:rsid w:val="003531B9"/>
    <w:rsid w:val="0035598C"/>
    <w:rsid w:val="00355A78"/>
    <w:rsid w:val="00355C56"/>
    <w:rsid w:val="00355DD3"/>
    <w:rsid w:val="00357378"/>
    <w:rsid w:val="00357A2C"/>
    <w:rsid w:val="00357D37"/>
    <w:rsid w:val="003614D6"/>
    <w:rsid w:val="00362A5E"/>
    <w:rsid w:val="003646C8"/>
    <w:rsid w:val="00364C83"/>
    <w:rsid w:val="00364CAB"/>
    <w:rsid w:val="00367914"/>
    <w:rsid w:val="00367BE8"/>
    <w:rsid w:val="00370B2D"/>
    <w:rsid w:val="00371231"/>
    <w:rsid w:val="00371AD8"/>
    <w:rsid w:val="003727A0"/>
    <w:rsid w:val="003758D0"/>
    <w:rsid w:val="00376DD1"/>
    <w:rsid w:val="003802B1"/>
    <w:rsid w:val="00380821"/>
    <w:rsid w:val="00380AC2"/>
    <w:rsid w:val="003811AC"/>
    <w:rsid w:val="00382FBC"/>
    <w:rsid w:val="003835C4"/>
    <w:rsid w:val="00383626"/>
    <w:rsid w:val="003838D4"/>
    <w:rsid w:val="0038451A"/>
    <w:rsid w:val="00384BA8"/>
    <w:rsid w:val="003863BF"/>
    <w:rsid w:val="003879D2"/>
    <w:rsid w:val="0039033F"/>
    <w:rsid w:val="00390AB9"/>
    <w:rsid w:val="00391012"/>
    <w:rsid w:val="0039124E"/>
    <w:rsid w:val="00391A91"/>
    <w:rsid w:val="00393D1C"/>
    <w:rsid w:val="00393E35"/>
    <w:rsid w:val="00394EF7"/>
    <w:rsid w:val="003961DE"/>
    <w:rsid w:val="00397AC4"/>
    <w:rsid w:val="003A0CE8"/>
    <w:rsid w:val="003A42A1"/>
    <w:rsid w:val="003A4572"/>
    <w:rsid w:val="003A7B51"/>
    <w:rsid w:val="003A7BBA"/>
    <w:rsid w:val="003A7C43"/>
    <w:rsid w:val="003B0310"/>
    <w:rsid w:val="003B0C9B"/>
    <w:rsid w:val="003B258E"/>
    <w:rsid w:val="003B269A"/>
    <w:rsid w:val="003B274D"/>
    <w:rsid w:val="003B304B"/>
    <w:rsid w:val="003B4B3B"/>
    <w:rsid w:val="003B56B1"/>
    <w:rsid w:val="003B5F53"/>
    <w:rsid w:val="003B704D"/>
    <w:rsid w:val="003B7717"/>
    <w:rsid w:val="003C2667"/>
    <w:rsid w:val="003C29CE"/>
    <w:rsid w:val="003C4567"/>
    <w:rsid w:val="003C536C"/>
    <w:rsid w:val="003C6914"/>
    <w:rsid w:val="003C795B"/>
    <w:rsid w:val="003D0FE5"/>
    <w:rsid w:val="003D33B1"/>
    <w:rsid w:val="003D3940"/>
    <w:rsid w:val="003D4750"/>
    <w:rsid w:val="003D4839"/>
    <w:rsid w:val="003D4F4F"/>
    <w:rsid w:val="003D57FC"/>
    <w:rsid w:val="003D5E3E"/>
    <w:rsid w:val="003D5F89"/>
    <w:rsid w:val="003D6940"/>
    <w:rsid w:val="003D69FD"/>
    <w:rsid w:val="003E075F"/>
    <w:rsid w:val="003E0B9E"/>
    <w:rsid w:val="003E317B"/>
    <w:rsid w:val="003E3AC9"/>
    <w:rsid w:val="003E4996"/>
    <w:rsid w:val="003E4EE8"/>
    <w:rsid w:val="003E4FC9"/>
    <w:rsid w:val="003E596C"/>
    <w:rsid w:val="003E5A24"/>
    <w:rsid w:val="003F2949"/>
    <w:rsid w:val="003F3F49"/>
    <w:rsid w:val="003F5148"/>
    <w:rsid w:val="00400501"/>
    <w:rsid w:val="004018D8"/>
    <w:rsid w:val="00401DC6"/>
    <w:rsid w:val="00405209"/>
    <w:rsid w:val="00405540"/>
    <w:rsid w:val="00407C19"/>
    <w:rsid w:val="004112A5"/>
    <w:rsid w:val="004112AD"/>
    <w:rsid w:val="0041153B"/>
    <w:rsid w:val="004118C9"/>
    <w:rsid w:val="004118DB"/>
    <w:rsid w:val="00411B38"/>
    <w:rsid w:val="004122E9"/>
    <w:rsid w:val="004130B8"/>
    <w:rsid w:val="00413222"/>
    <w:rsid w:val="00413EB1"/>
    <w:rsid w:val="004163AA"/>
    <w:rsid w:val="004169FD"/>
    <w:rsid w:val="00420AC3"/>
    <w:rsid w:val="004217F2"/>
    <w:rsid w:val="00421BD9"/>
    <w:rsid w:val="0042262C"/>
    <w:rsid w:val="0042342E"/>
    <w:rsid w:val="0042437B"/>
    <w:rsid w:val="00424559"/>
    <w:rsid w:val="004250C1"/>
    <w:rsid w:val="00425422"/>
    <w:rsid w:val="00427761"/>
    <w:rsid w:val="004279FB"/>
    <w:rsid w:val="0043084A"/>
    <w:rsid w:val="004326D3"/>
    <w:rsid w:val="0043471F"/>
    <w:rsid w:val="00435FEF"/>
    <w:rsid w:val="004378F6"/>
    <w:rsid w:val="00440829"/>
    <w:rsid w:val="00440BE8"/>
    <w:rsid w:val="00441BB2"/>
    <w:rsid w:val="00441C72"/>
    <w:rsid w:val="00441E89"/>
    <w:rsid w:val="00442D3E"/>
    <w:rsid w:val="0044445B"/>
    <w:rsid w:val="00446D06"/>
    <w:rsid w:val="00447AB9"/>
    <w:rsid w:val="00450937"/>
    <w:rsid w:val="00455C3C"/>
    <w:rsid w:val="00456BFC"/>
    <w:rsid w:val="00457718"/>
    <w:rsid w:val="00460030"/>
    <w:rsid w:val="004629F1"/>
    <w:rsid w:val="004641D0"/>
    <w:rsid w:val="00466161"/>
    <w:rsid w:val="00467701"/>
    <w:rsid w:val="00467B78"/>
    <w:rsid w:val="004707FA"/>
    <w:rsid w:val="00470A09"/>
    <w:rsid w:val="00471FA2"/>
    <w:rsid w:val="00473C5A"/>
    <w:rsid w:val="00473F92"/>
    <w:rsid w:val="0047570A"/>
    <w:rsid w:val="004766BB"/>
    <w:rsid w:val="00477EC6"/>
    <w:rsid w:val="004802AF"/>
    <w:rsid w:val="004811F7"/>
    <w:rsid w:val="0048279C"/>
    <w:rsid w:val="00483295"/>
    <w:rsid w:val="004832DE"/>
    <w:rsid w:val="0048368A"/>
    <w:rsid w:val="004839EE"/>
    <w:rsid w:val="00484644"/>
    <w:rsid w:val="0049055B"/>
    <w:rsid w:val="0049091B"/>
    <w:rsid w:val="00491C18"/>
    <w:rsid w:val="00491D67"/>
    <w:rsid w:val="00494061"/>
    <w:rsid w:val="004954FB"/>
    <w:rsid w:val="00495FA3"/>
    <w:rsid w:val="0049716A"/>
    <w:rsid w:val="00497484"/>
    <w:rsid w:val="00497CDD"/>
    <w:rsid w:val="004A0F8F"/>
    <w:rsid w:val="004A38F6"/>
    <w:rsid w:val="004A472D"/>
    <w:rsid w:val="004A48BE"/>
    <w:rsid w:val="004A64EE"/>
    <w:rsid w:val="004A6976"/>
    <w:rsid w:val="004A6CCA"/>
    <w:rsid w:val="004A786A"/>
    <w:rsid w:val="004B1EC5"/>
    <w:rsid w:val="004B224A"/>
    <w:rsid w:val="004B3FE7"/>
    <w:rsid w:val="004B4702"/>
    <w:rsid w:val="004B4A20"/>
    <w:rsid w:val="004B5400"/>
    <w:rsid w:val="004B5760"/>
    <w:rsid w:val="004B6BC1"/>
    <w:rsid w:val="004B7D80"/>
    <w:rsid w:val="004C02E9"/>
    <w:rsid w:val="004C06D0"/>
    <w:rsid w:val="004C114B"/>
    <w:rsid w:val="004C141B"/>
    <w:rsid w:val="004C274F"/>
    <w:rsid w:val="004C2F32"/>
    <w:rsid w:val="004C313D"/>
    <w:rsid w:val="004C35D0"/>
    <w:rsid w:val="004C5826"/>
    <w:rsid w:val="004C6F47"/>
    <w:rsid w:val="004C7529"/>
    <w:rsid w:val="004D08E0"/>
    <w:rsid w:val="004D2D47"/>
    <w:rsid w:val="004D456D"/>
    <w:rsid w:val="004D522B"/>
    <w:rsid w:val="004D7510"/>
    <w:rsid w:val="004E09DD"/>
    <w:rsid w:val="004E1602"/>
    <w:rsid w:val="004E3632"/>
    <w:rsid w:val="004E4F47"/>
    <w:rsid w:val="004E5FB2"/>
    <w:rsid w:val="004E689A"/>
    <w:rsid w:val="004F0BAA"/>
    <w:rsid w:val="004F112E"/>
    <w:rsid w:val="004F1191"/>
    <w:rsid w:val="004F1952"/>
    <w:rsid w:val="004F2589"/>
    <w:rsid w:val="004F3245"/>
    <w:rsid w:val="004F33D8"/>
    <w:rsid w:val="004F3ECC"/>
    <w:rsid w:val="004F489A"/>
    <w:rsid w:val="004F4BD2"/>
    <w:rsid w:val="004F558D"/>
    <w:rsid w:val="004F6FD3"/>
    <w:rsid w:val="004F7300"/>
    <w:rsid w:val="00500E3B"/>
    <w:rsid w:val="005021E4"/>
    <w:rsid w:val="005028E4"/>
    <w:rsid w:val="00503B28"/>
    <w:rsid w:val="00503FA3"/>
    <w:rsid w:val="005054D8"/>
    <w:rsid w:val="005065C4"/>
    <w:rsid w:val="00510754"/>
    <w:rsid w:val="00511C8A"/>
    <w:rsid w:val="00512651"/>
    <w:rsid w:val="00514278"/>
    <w:rsid w:val="005144E1"/>
    <w:rsid w:val="0051461A"/>
    <w:rsid w:val="0051484D"/>
    <w:rsid w:val="00515D24"/>
    <w:rsid w:val="00516996"/>
    <w:rsid w:val="00516B63"/>
    <w:rsid w:val="00520659"/>
    <w:rsid w:val="005209BC"/>
    <w:rsid w:val="00520EB7"/>
    <w:rsid w:val="00521B7D"/>
    <w:rsid w:val="0052496B"/>
    <w:rsid w:val="0052594D"/>
    <w:rsid w:val="00526861"/>
    <w:rsid w:val="005300D0"/>
    <w:rsid w:val="005309D6"/>
    <w:rsid w:val="00531BC5"/>
    <w:rsid w:val="00533280"/>
    <w:rsid w:val="0053386E"/>
    <w:rsid w:val="00536388"/>
    <w:rsid w:val="00536D4D"/>
    <w:rsid w:val="00537634"/>
    <w:rsid w:val="00537D27"/>
    <w:rsid w:val="00541C61"/>
    <w:rsid w:val="00542A1E"/>
    <w:rsid w:val="00544ED4"/>
    <w:rsid w:val="005454AE"/>
    <w:rsid w:val="00545750"/>
    <w:rsid w:val="00546B07"/>
    <w:rsid w:val="00546BC3"/>
    <w:rsid w:val="00547322"/>
    <w:rsid w:val="00551419"/>
    <w:rsid w:val="00551BA7"/>
    <w:rsid w:val="00551FD3"/>
    <w:rsid w:val="005526B6"/>
    <w:rsid w:val="00553567"/>
    <w:rsid w:val="00554A15"/>
    <w:rsid w:val="00554BE5"/>
    <w:rsid w:val="005557ED"/>
    <w:rsid w:val="005564C7"/>
    <w:rsid w:val="005565A3"/>
    <w:rsid w:val="00561A3A"/>
    <w:rsid w:val="005624EC"/>
    <w:rsid w:val="0056342C"/>
    <w:rsid w:val="00564327"/>
    <w:rsid w:val="00565B6C"/>
    <w:rsid w:val="0056639B"/>
    <w:rsid w:val="00570C65"/>
    <w:rsid w:val="00571214"/>
    <w:rsid w:val="00572F68"/>
    <w:rsid w:val="00573020"/>
    <w:rsid w:val="00573B92"/>
    <w:rsid w:val="005758C1"/>
    <w:rsid w:val="00577A8E"/>
    <w:rsid w:val="00580518"/>
    <w:rsid w:val="00580BA7"/>
    <w:rsid w:val="00580C4C"/>
    <w:rsid w:val="0058121E"/>
    <w:rsid w:val="005823ED"/>
    <w:rsid w:val="00583AAE"/>
    <w:rsid w:val="0058442E"/>
    <w:rsid w:val="00584EB2"/>
    <w:rsid w:val="005866AA"/>
    <w:rsid w:val="00587BFA"/>
    <w:rsid w:val="005905E0"/>
    <w:rsid w:val="00590F7C"/>
    <w:rsid w:val="00591B6A"/>
    <w:rsid w:val="0059209A"/>
    <w:rsid w:val="00593685"/>
    <w:rsid w:val="00593D47"/>
    <w:rsid w:val="00593E68"/>
    <w:rsid w:val="005941BB"/>
    <w:rsid w:val="005947C2"/>
    <w:rsid w:val="00594AA8"/>
    <w:rsid w:val="00594E74"/>
    <w:rsid w:val="00595620"/>
    <w:rsid w:val="0059591E"/>
    <w:rsid w:val="00597307"/>
    <w:rsid w:val="00597FD4"/>
    <w:rsid w:val="005A13D7"/>
    <w:rsid w:val="005A1E8C"/>
    <w:rsid w:val="005A3577"/>
    <w:rsid w:val="005A48D0"/>
    <w:rsid w:val="005A52DB"/>
    <w:rsid w:val="005A605E"/>
    <w:rsid w:val="005B21BE"/>
    <w:rsid w:val="005B24D4"/>
    <w:rsid w:val="005B2883"/>
    <w:rsid w:val="005B3600"/>
    <w:rsid w:val="005B3672"/>
    <w:rsid w:val="005B3685"/>
    <w:rsid w:val="005B64AB"/>
    <w:rsid w:val="005B73D2"/>
    <w:rsid w:val="005C07BB"/>
    <w:rsid w:val="005C08C3"/>
    <w:rsid w:val="005C141B"/>
    <w:rsid w:val="005C1AC7"/>
    <w:rsid w:val="005C34E4"/>
    <w:rsid w:val="005C5663"/>
    <w:rsid w:val="005C6166"/>
    <w:rsid w:val="005C6350"/>
    <w:rsid w:val="005C6FF5"/>
    <w:rsid w:val="005C7A49"/>
    <w:rsid w:val="005C7E49"/>
    <w:rsid w:val="005D266D"/>
    <w:rsid w:val="005D2E90"/>
    <w:rsid w:val="005D3386"/>
    <w:rsid w:val="005D48FF"/>
    <w:rsid w:val="005D5615"/>
    <w:rsid w:val="005D5961"/>
    <w:rsid w:val="005D5DE1"/>
    <w:rsid w:val="005D6203"/>
    <w:rsid w:val="005D6258"/>
    <w:rsid w:val="005D665C"/>
    <w:rsid w:val="005D6816"/>
    <w:rsid w:val="005D703F"/>
    <w:rsid w:val="005E050E"/>
    <w:rsid w:val="005E1F53"/>
    <w:rsid w:val="005E2B90"/>
    <w:rsid w:val="005E356E"/>
    <w:rsid w:val="005E3BF4"/>
    <w:rsid w:val="005E3C31"/>
    <w:rsid w:val="005E4C7E"/>
    <w:rsid w:val="005E59B6"/>
    <w:rsid w:val="005E6B88"/>
    <w:rsid w:val="005E6C48"/>
    <w:rsid w:val="005F0A48"/>
    <w:rsid w:val="005F23B7"/>
    <w:rsid w:val="005F2AD9"/>
    <w:rsid w:val="005F2E19"/>
    <w:rsid w:val="005F3121"/>
    <w:rsid w:val="005F3404"/>
    <w:rsid w:val="005F3663"/>
    <w:rsid w:val="005F4EDC"/>
    <w:rsid w:val="005F56B3"/>
    <w:rsid w:val="005F68FC"/>
    <w:rsid w:val="005F6E31"/>
    <w:rsid w:val="005F7E76"/>
    <w:rsid w:val="0060034B"/>
    <w:rsid w:val="0060057D"/>
    <w:rsid w:val="00601CB4"/>
    <w:rsid w:val="00602BF8"/>
    <w:rsid w:val="00602E7B"/>
    <w:rsid w:val="00603CAA"/>
    <w:rsid w:val="00606D82"/>
    <w:rsid w:val="00607AAC"/>
    <w:rsid w:val="00611181"/>
    <w:rsid w:val="00611263"/>
    <w:rsid w:val="00612120"/>
    <w:rsid w:val="00612D35"/>
    <w:rsid w:val="00613E38"/>
    <w:rsid w:val="00614708"/>
    <w:rsid w:val="00616F61"/>
    <w:rsid w:val="00620659"/>
    <w:rsid w:val="00620C0E"/>
    <w:rsid w:val="00620FC2"/>
    <w:rsid w:val="006210D9"/>
    <w:rsid w:val="006239ED"/>
    <w:rsid w:val="006241BE"/>
    <w:rsid w:val="00625040"/>
    <w:rsid w:val="0062614C"/>
    <w:rsid w:val="006263B3"/>
    <w:rsid w:val="0062689E"/>
    <w:rsid w:val="00626B6D"/>
    <w:rsid w:val="0063112F"/>
    <w:rsid w:val="00632A39"/>
    <w:rsid w:val="006340E1"/>
    <w:rsid w:val="00634C4D"/>
    <w:rsid w:val="0063527E"/>
    <w:rsid w:val="00635BFF"/>
    <w:rsid w:val="00635C3F"/>
    <w:rsid w:val="00636471"/>
    <w:rsid w:val="006365E2"/>
    <w:rsid w:val="0063696C"/>
    <w:rsid w:val="00637284"/>
    <w:rsid w:val="00640870"/>
    <w:rsid w:val="00641590"/>
    <w:rsid w:val="00642418"/>
    <w:rsid w:val="00642901"/>
    <w:rsid w:val="00643FB6"/>
    <w:rsid w:val="00645CE8"/>
    <w:rsid w:val="00646503"/>
    <w:rsid w:val="006465EB"/>
    <w:rsid w:val="00646847"/>
    <w:rsid w:val="00647270"/>
    <w:rsid w:val="00647ACD"/>
    <w:rsid w:val="00654431"/>
    <w:rsid w:val="00656CC1"/>
    <w:rsid w:val="0066083B"/>
    <w:rsid w:val="00661CFE"/>
    <w:rsid w:val="00662C07"/>
    <w:rsid w:val="00662D91"/>
    <w:rsid w:val="006631D1"/>
    <w:rsid w:val="00666021"/>
    <w:rsid w:val="00666285"/>
    <w:rsid w:val="0066669A"/>
    <w:rsid w:val="00667282"/>
    <w:rsid w:val="00667CB9"/>
    <w:rsid w:val="00667D42"/>
    <w:rsid w:val="00667EEA"/>
    <w:rsid w:val="0067297B"/>
    <w:rsid w:val="006729C7"/>
    <w:rsid w:val="006748C3"/>
    <w:rsid w:val="006749D9"/>
    <w:rsid w:val="00676554"/>
    <w:rsid w:val="00677557"/>
    <w:rsid w:val="006775DC"/>
    <w:rsid w:val="00677B8B"/>
    <w:rsid w:val="00677D54"/>
    <w:rsid w:val="00680B31"/>
    <w:rsid w:val="00681DC4"/>
    <w:rsid w:val="00682001"/>
    <w:rsid w:val="006824DF"/>
    <w:rsid w:val="00682582"/>
    <w:rsid w:val="00682B61"/>
    <w:rsid w:val="00683060"/>
    <w:rsid w:val="00683239"/>
    <w:rsid w:val="006847F8"/>
    <w:rsid w:val="006853A1"/>
    <w:rsid w:val="006853D6"/>
    <w:rsid w:val="00685B05"/>
    <w:rsid w:val="00686339"/>
    <w:rsid w:val="00687DFD"/>
    <w:rsid w:val="00690B51"/>
    <w:rsid w:val="00691659"/>
    <w:rsid w:val="00692940"/>
    <w:rsid w:val="006934BD"/>
    <w:rsid w:val="00693953"/>
    <w:rsid w:val="006958C8"/>
    <w:rsid w:val="0069595A"/>
    <w:rsid w:val="00696A8E"/>
    <w:rsid w:val="006A050E"/>
    <w:rsid w:val="006A05FC"/>
    <w:rsid w:val="006A0AF8"/>
    <w:rsid w:val="006A3074"/>
    <w:rsid w:val="006A4163"/>
    <w:rsid w:val="006A4FC0"/>
    <w:rsid w:val="006A5705"/>
    <w:rsid w:val="006A5BF2"/>
    <w:rsid w:val="006A5C9D"/>
    <w:rsid w:val="006A5E7B"/>
    <w:rsid w:val="006A67D3"/>
    <w:rsid w:val="006A7CC9"/>
    <w:rsid w:val="006B0596"/>
    <w:rsid w:val="006B1C05"/>
    <w:rsid w:val="006B2015"/>
    <w:rsid w:val="006B257F"/>
    <w:rsid w:val="006B3E53"/>
    <w:rsid w:val="006B3FEC"/>
    <w:rsid w:val="006B417A"/>
    <w:rsid w:val="006B494F"/>
    <w:rsid w:val="006B541C"/>
    <w:rsid w:val="006B5E01"/>
    <w:rsid w:val="006C0AB4"/>
    <w:rsid w:val="006C1618"/>
    <w:rsid w:val="006C27E7"/>
    <w:rsid w:val="006C2FA7"/>
    <w:rsid w:val="006C305B"/>
    <w:rsid w:val="006C496C"/>
    <w:rsid w:val="006C57F1"/>
    <w:rsid w:val="006C5D24"/>
    <w:rsid w:val="006C6D01"/>
    <w:rsid w:val="006C7018"/>
    <w:rsid w:val="006C7315"/>
    <w:rsid w:val="006D0A4E"/>
    <w:rsid w:val="006D1804"/>
    <w:rsid w:val="006D2289"/>
    <w:rsid w:val="006D27D9"/>
    <w:rsid w:val="006D2A60"/>
    <w:rsid w:val="006D31AB"/>
    <w:rsid w:val="006D5020"/>
    <w:rsid w:val="006D5052"/>
    <w:rsid w:val="006D5B85"/>
    <w:rsid w:val="006E1202"/>
    <w:rsid w:val="006E1F1E"/>
    <w:rsid w:val="006E232A"/>
    <w:rsid w:val="006E566C"/>
    <w:rsid w:val="006E5A33"/>
    <w:rsid w:val="006E6140"/>
    <w:rsid w:val="006E73F0"/>
    <w:rsid w:val="006E7C8C"/>
    <w:rsid w:val="006F2110"/>
    <w:rsid w:val="006F3141"/>
    <w:rsid w:val="006F3880"/>
    <w:rsid w:val="006F3A80"/>
    <w:rsid w:val="006F7424"/>
    <w:rsid w:val="0070007D"/>
    <w:rsid w:val="007006FB"/>
    <w:rsid w:val="0070134E"/>
    <w:rsid w:val="00702BD4"/>
    <w:rsid w:val="00702CAF"/>
    <w:rsid w:val="00702D93"/>
    <w:rsid w:val="00703008"/>
    <w:rsid w:val="00705681"/>
    <w:rsid w:val="0070578E"/>
    <w:rsid w:val="00707DA7"/>
    <w:rsid w:val="0071021B"/>
    <w:rsid w:val="00710DA8"/>
    <w:rsid w:val="007126BB"/>
    <w:rsid w:val="0071403E"/>
    <w:rsid w:val="00714D2F"/>
    <w:rsid w:val="00715BC0"/>
    <w:rsid w:val="00715D4B"/>
    <w:rsid w:val="00716549"/>
    <w:rsid w:val="007215D6"/>
    <w:rsid w:val="00723CD5"/>
    <w:rsid w:val="007262D7"/>
    <w:rsid w:val="0072670D"/>
    <w:rsid w:val="00731EDA"/>
    <w:rsid w:val="007322C2"/>
    <w:rsid w:val="00732B75"/>
    <w:rsid w:val="00732DFC"/>
    <w:rsid w:val="00733839"/>
    <w:rsid w:val="00734043"/>
    <w:rsid w:val="00734BAE"/>
    <w:rsid w:val="00734EAB"/>
    <w:rsid w:val="007354AB"/>
    <w:rsid w:val="0073729B"/>
    <w:rsid w:val="00737AA9"/>
    <w:rsid w:val="00737E0C"/>
    <w:rsid w:val="007406E9"/>
    <w:rsid w:val="00740B09"/>
    <w:rsid w:val="00741988"/>
    <w:rsid w:val="00742B8E"/>
    <w:rsid w:val="00747401"/>
    <w:rsid w:val="0075057E"/>
    <w:rsid w:val="00754253"/>
    <w:rsid w:val="007542BB"/>
    <w:rsid w:val="00755CB4"/>
    <w:rsid w:val="0075706B"/>
    <w:rsid w:val="0076071D"/>
    <w:rsid w:val="00761F2A"/>
    <w:rsid w:val="00762FB7"/>
    <w:rsid w:val="0076317E"/>
    <w:rsid w:val="00763425"/>
    <w:rsid w:val="00763440"/>
    <w:rsid w:val="00763532"/>
    <w:rsid w:val="00763E90"/>
    <w:rsid w:val="007647ED"/>
    <w:rsid w:val="0076539B"/>
    <w:rsid w:val="00766693"/>
    <w:rsid w:val="007669AE"/>
    <w:rsid w:val="00771D09"/>
    <w:rsid w:val="00772953"/>
    <w:rsid w:val="0077433A"/>
    <w:rsid w:val="00774725"/>
    <w:rsid w:val="00774985"/>
    <w:rsid w:val="007756F5"/>
    <w:rsid w:val="00775781"/>
    <w:rsid w:val="00775A51"/>
    <w:rsid w:val="00776F18"/>
    <w:rsid w:val="007821E9"/>
    <w:rsid w:val="00782326"/>
    <w:rsid w:val="00782611"/>
    <w:rsid w:val="0078446E"/>
    <w:rsid w:val="00784D5C"/>
    <w:rsid w:val="00785057"/>
    <w:rsid w:val="007857CE"/>
    <w:rsid w:val="0078627B"/>
    <w:rsid w:val="00790E27"/>
    <w:rsid w:val="00791752"/>
    <w:rsid w:val="007926BB"/>
    <w:rsid w:val="00794FEF"/>
    <w:rsid w:val="0079545D"/>
    <w:rsid w:val="00795AD8"/>
    <w:rsid w:val="00795B26"/>
    <w:rsid w:val="007961DC"/>
    <w:rsid w:val="00796479"/>
    <w:rsid w:val="00796CD3"/>
    <w:rsid w:val="00796DEA"/>
    <w:rsid w:val="007A0D72"/>
    <w:rsid w:val="007A0FF6"/>
    <w:rsid w:val="007A178E"/>
    <w:rsid w:val="007A201B"/>
    <w:rsid w:val="007A232A"/>
    <w:rsid w:val="007A2BDF"/>
    <w:rsid w:val="007A3872"/>
    <w:rsid w:val="007A45D5"/>
    <w:rsid w:val="007A576A"/>
    <w:rsid w:val="007A5EC8"/>
    <w:rsid w:val="007A655D"/>
    <w:rsid w:val="007A6D5C"/>
    <w:rsid w:val="007A70A7"/>
    <w:rsid w:val="007A7678"/>
    <w:rsid w:val="007B084B"/>
    <w:rsid w:val="007B0BE8"/>
    <w:rsid w:val="007B14F6"/>
    <w:rsid w:val="007B1651"/>
    <w:rsid w:val="007B3752"/>
    <w:rsid w:val="007B3C32"/>
    <w:rsid w:val="007B4362"/>
    <w:rsid w:val="007B4614"/>
    <w:rsid w:val="007B4D45"/>
    <w:rsid w:val="007B5348"/>
    <w:rsid w:val="007B7C71"/>
    <w:rsid w:val="007C1695"/>
    <w:rsid w:val="007C2833"/>
    <w:rsid w:val="007C32CD"/>
    <w:rsid w:val="007C451E"/>
    <w:rsid w:val="007C56DE"/>
    <w:rsid w:val="007C7699"/>
    <w:rsid w:val="007D1829"/>
    <w:rsid w:val="007D30D4"/>
    <w:rsid w:val="007D4116"/>
    <w:rsid w:val="007E0057"/>
    <w:rsid w:val="007E1663"/>
    <w:rsid w:val="007E1A8C"/>
    <w:rsid w:val="007E28AC"/>
    <w:rsid w:val="007E299A"/>
    <w:rsid w:val="007E32C5"/>
    <w:rsid w:val="007E427B"/>
    <w:rsid w:val="007E42A7"/>
    <w:rsid w:val="007E481A"/>
    <w:rsid w:val="007E5E38"/>
    <w:rsid w:val="007F1C17"/>
    <w:rsid w:val="007F2843"/>
    <w:rsid w:val="007F39D3"/>
    <w:rsid w:val="007F3D1F"/>
    <w:rsid w:val="007F3F00"/>
    <w:rsid w:val="007F46AD"/>
    <w:rsid w:val="007F4CF9"/>
    <w:rsid w:val="007F5183"/>
    <w:rsid w:val="007F763D"/>
    <w:rsid w:val="007F7A98"/>
    <w:rsid w:val="007F7DE5"/>
    <w:rsid w:val="0080055B"/>
    <w:rsid w:val="0080131E"/>
    <w:rsid w:val="00802C72"/>
    <w:rsid w:val="00803ABB"/>
    <w:rsid w:val="00803C18"/>
    <w:rsid w:val="00804789"/>
    <w:rsid w:val="00804A86"/>
    <w:rsid w:val="00805A44"/>
    <w:rsid w:val="00806B6F"/>
    <w:rsid w:val="00806EEA"/>
    <w:rsid w:val="00807C1B"/>
    <w:rsid w:val="00811C95"/>
    <w:rsid w:val="0081246F"/>
    <w:rsid w:val="00813CD9"/>
    <w:rsid w:val="00813DD5"/>
    <w:rsid w:val="00816BFE"/>
    <w:rsid w:val="00817511"/>
    <w:rsid w:val="008203AF"/>
    <w:rsid w:val="008209DF"/>
    <w:rsid w:val="008220D4"/>
    <w:rsid w:val="008235E9"/>
    <w:rsid w:val="00823760"/>
    <w:rsid w:val="008237A0"/>
    <w:rsid w:val="00823812"/>
    <w:rsid w:val="00824C53"/>
    <w:rsid w:val="008251CF"/>
    <w:rsid w:val="00825AB8"/>
    <w:rsid w:val="00826A5F"/>
    <w:rsid w:val="00830841"/>
    <w:rsid w:val="00830A9B"/>
    <w:rsid w:val="00831CAA"/>
    <w:rsid w:val="00832002"/>
    <w:rsid w:val="00832E29"/>
    <w:rsid w:val="00833202"/>
    <w:rsid w:val="00834992"/>
    <w:rsid w:val="00835F14"/>
    <w:rsid w:val="00837014"/>
    <w:rsid w:val="00837387"/>
    <w:rsid w:val="00840ADA"/>
    <w:rsid w:val="00840DF0"/>
    <w:rsid w:val="008417AD"/>
    <w:rsid w:val="008423F7"/>
    <w:rsid w:val="00844127"/>
    <w:rsid w:val="0084474D"/>
    <w:rsid w:val="00844B38"/>
    <w:rsid w:val="00845EE7"/>
    <w:rsid w:val="00846184"/>
    <w:rsid w:val="008462D3"/>
    <w:rsid w:val="00847B60"/>
    <w:rsid w:val="00847E8C"/>
    <w:rsid w:val="00847ED8"/>
    <w:rsid w:val="008503FF"/>
    <w:rsid w:val="00850650"/>
    <w:rsid w:val="0085108F"/>
    <w:rsid w:val="008516FC"/>
    <w:rsid w:val="0085295C"/>
    <w:rsid w:val="008529EA"/>
    <w:rsid w:val="008547EE"/>
    <w:rsid w:val="00854942"/>
    <w:rsid w:val="0085688C"/>
    <w:rsid w:val="00857387"/>
    <w:rsid w:val="00857542"/>
    <w:rsid w:val="00860658"/>
    <w:rsid w:val="00861148"/>
    <w:rsid w:val="008620A7"/>
    <w:rsid w:val="008633F5"/>
    <w:rsid w:val="0086482E"/>
    <w:rsid w:val="00864902"/>
    <w:rsid w:val="00865404"/>
    <w:rsid w:val="00866952"/>
    <w:rsid w:val="00867C01"/>
    <w:rsid w:val="00867FF9"/>
    <w:rsid w:val="008726F8"/>
    <w:rsid w:val="00872E90"/>
    <w:rsid w:val="008732E9"/>
    <w:rsid w:val="00873A46"/>
    <w:rsid w:val="00873B0C"/>
    <w:rsid w:val="00874574"/>
    <w:rsid w:val="00874606"/>
    <w:rsid w:val="008748C7"/>
    <w:rsid w:val="00877645"/>
    <w:rsid w:val="008777A7"/>
    <w:rsid w:val="008810C5"/>
    <w:rsid w:val="0088159E"/>
    <w:rsid w:val="00881EF3"/>
    <w:rsid w:val="0088218D"/>
    <w:rsid w:val="0088291E"/>
    <w:rsid w:val="0088378B"/>
    <w:rsid w:val="00883C4F"/>
    <w:rsid w:val="00883D45"/>
    <w:rsid w:val="00884A86"/>
    <w:rsid w:val="00885F0A"/>
    <w:rsid w:val="00886033"/>
    <w:rsid w:val="0089191C"/>
    <w:rsid w:val="008942E3"/>
    <w:rsid w:val="0089573A"/>
    <w:rsid w:val="00895873"/>
    <w:rsid w:val="0089765B"/>
    <w:rsid w:val="008A05B0"/>
    <w:rsid w:val="008A075E"/>
    <w:rsid w:val="008A1484"/>
    <w:rsid w:val="008A1724"/>
    <w:rsid w:val="008A3D00"/>
    <w:rsid w:val="008A42E5"/>
    <w:rsid w:val="008A5B1E"/>
    <w:rsid w:val="008A6042"/>
    <w:rsid w:val="008A6B06"/>
    <w:rsid w:val="008A6B4F"/>
    <w:rsid w:val="008A71B2"/>
    <w:rsid w:val="008A7457"/>
    <w:rsid w:val="008A76B8"/>
    <w:rsid w:val="008A76E4"/>
    <w:rsid w:val="008B03A3"/>
    <w:rsid w:val="008B1342"/>
    <w:rsid w:val="008B2DFB"/>
    <w:rsid w:val="008B3A3D"/>
    <w:rsid w:val="008B7304"/>
    <w:rsid w:val="008B755E"/>
    <w:rsid w:val="008C00E0"/>
    <w:rsid w:val="008C0D4E"/>
    <w:rsid w:val="008C15E1"/>
    <w:rsid w:val="008C1924"/>
    <w:rsid w:val="008C40F6"/>
    <w:rsid w:val="008C47B9"/>
    <w:rsid w:val="008C4F47"/>
    <w:rsid w:val="008C5277"/>
    <w:rsid w:val="008C5988"/>
    <w:rsid w:val="008C5E18"/>
    <w:rsid w:val="008C5F6C"/>
    <w:rsid w:val="008C6049"/>
    <w:rsid w:val="008C6E82"/>
    <w:rsid w:val="008D34AC"/>
    <w:rsid w:val="008D39B2"/>
    <w:rsid w:val="008D3CB5"/>
    <w:rsid w:val="008D3F97"/>
    <w:rsid w:val="008D3FED"/>
    <w:rsid w:val="008D4150"/>
    <w:rsid w:val="008D45BD"/>
    <w:rsid w:val="008D4B3D"/>
    <w:rsid w:val="008D538B"/>
    <w:rsid w:val="008D68E5"/>
    <w:rsid w:val="008D74B9"/>
    <w:rsid w:val="008E2BBE"/>
    <w:rsid w:val="008E2DB0"/>
    <w:rsid w:val="008E4788"/>
    <w:rsid w:val="008E4AD1"/>
    <w:rsid w:val="008E6A93"/>
    <w:rsid w:val="008E6D7F"/>
    <w:rsid w:val="008E6F74"/>
    <w:rsid w:val="008F0B29"/>
    <w:rsid w:val="008F130C"/>
    <w:rsid w:val="008F3A14"/>
    <w:rsid w:val="008F434C"/>
    <w:rsid w:val="008F48B3"/>
    <w:rsid w:val="008F4A83"/>
    <w:rsid w:val="008F59CC"/>
    <w:rsid w:val="008F5C32"/>
    <w:rsid w:val="008F62C5"/>
    <w:rsid w:val="0090226B"/>
    <w:rsid w:val="0090281E"/>
    <w:rsid w:val="00903A7D"/>
    <w:rsid w:val="00904113"/>
    <w:rsid w:val="00904D46"/>
    <w:rsid w:val="00905F79"/>
    <w:rsid w:val="00906FF2"/>
    <w:rsid w:val="009106CD"/>
    <w:rsid w:val="00910FBD"/>
    <w:rsid w:val="00910FD5"/>
    <w:rsid w:val="00911233"/>
    <w:rsid w:val="00911E15"/>
    <w:rsid w:val="00912811"/>
    <w:rsid w:val="00913A27"/>
    <w:rsid w:val="009164BC"/>
    <w:rsid w:val="009207F0"/>
    <w:rsid w:val="00920BF6"/>
    <w:rsid w:val="00921059"/>
    <w:rsid w:val="00921869"/>
    <w:rsid w:val="00922F1C"/>
    <w:rsid w:val="00923626"/>
    <w:rsid w:val="00923676"/>
    <w:rsid w:val="00923CF3"/>
    <w:rsid w:val="00924A09"/>
    <w:rsid w:val="00924C2B"/>
    <w:rsid w:val="009265B2"/>
    <w:rsid w:val="009265CB"/>
    <w:rsid w:val="0092717E"/>
    <w:rsid w:val="0092778E"/>
    <w:rsid w:val="00927CD3"/>
    <w:rsid w:val="00930E1C"/>
    <w:rsid w:val="00931AE4"/>
    <w:rsid w:val="00932353"/>
    <w:rsid w:val="00932BDE"/>
    <w:rsid w:val="0093325A"/>
    <w:rsid w:val="0093333B"/>
    <w:rsid w:val="00933DF3"/>
    <w:rsid w:val="009340CD"/>
    <w:rsid w:val="009342F2"/>
    <w:rsid w:val="009343F0"/>
    <w:rsid w:val="0093568B"/>
    <w:rsid w:val="00936250"/>
    <w:rsid w:val="00936AC3"/>
    <w:rsid w:val="00936D80"/>
    <w:rsid w:val="009404F0"/>
    <w:rsid w:val="00940D12"/>
    <w:rsid w:val="00941BCD"/>
    <w:rsid w:val="00941EE8"/>
    <w:rsid w:val="00942F97"/>
    <w:rsid w:val="009441E6"/>
    <w:rsid w:val="0094448F"/>
    <w:rsid w:val="00944F7B"/>
    <w:rsid w:val="00945E26"/>
    <w:rsid w:val="00951364"/>
    <w:rsid w:val="00951955"/>
    <w:rsid w:val="00951E18"/>
    <w:rsid w:val="00953057"/>
    <w:rsid w:val="00954453"/>
    <w:rsid w:val="009564AA"/>
    <w:rsid w:val="009577B6"/>
    <w:rsid w:val="009613B1"/>
    <w:rsid w:val="0096353D"/>
    <w:rsid w:val="00964047"/>
    <w:rsid w:val="00965071"/>
    <w:rsid w:val="00966871"/>
    <w:rsid w:val="009669AD"/>
    <w:rsid w:val="00966E6C"/>
    <w:rsid w:val="00967270"/>
    <w:rsid w:val="009679BF"/>
    <w:rsid w:val="0097044F"/>
    <w:rsid w:val="009706DB"/>
    <w:rsid w:val="009709DE"/>
    <w:rsid w:val="0097108D"/>
    <w:rsid w:val="009711C3"/>
    <w:rsid w:val="00971531"/>
    <w:rsid w:val="009722F9"/>
    <w:rsid w:val="009732E8"/>
    <w:rsid w:val="00973E34"/>
    <w:rsid w:val="0097566D"/>
    <w:rsid w:val="00982BBE"/>
    <w:rsid w:val="00982FBE"/>
    <w:rsid w:val="00985E71"/>
    <w:rsid w:val="00987184"/>
    <w:rsid w:val="00987685"/>
    <w:rsid w:val="0099019A"/>
    <w:rsid w:val="009902EC"/>
    <w:rsid w:val="009903AD"/>
    <w:rsid w:val="009905C1"/>
    <w:rsid w:val="00990634"/>
    <w:rsid w:val="0099145C"/>
    <w:rsid w:val="009921F6"/>
    <w:rsid w:val="0099542D"/>
    <w:rsid w:val="009965D1"/>
    <w:rsid w:val="0099717A"/>
    <w:rsid w:val="00997D61"/>
    <w:rsid w:val="009A2379"/>
    <w:rsid w:val="009A25A2"/>
    <w:rsid w:val="009A261C"/>
    <w:rsid w:val="009A5016"/>
    <w:rsid w:val="009A568E"/>
    <w:rsid w:val="009A5ECF"/>
    <w:rsid w:val="009A6165"/>
    <w:rsid w:val="009A720D"/>
    <w:rsid w:val="009A7798"/>
    <w:rsid w:val="009A7FCC"/>
    <w:rsid w:val="009B02C8"/>
    <w:rsid w:val="009B089B"/>
    <w:rsid w:val="009B3391"/>
    <w:rsid w:val="009B340E"/>
    <w:rsid w:val="009B4321"/>
    <w:rsid w:val="009B44E5"/>
    <w:rsid w:val="009B516E"/>
    <w:rsid w:val="009B55DF"/>
    <w:rsid w:val="009B62DA"/>
    <w:rsid w:val="009B62EF"/>
    <w:rsid w:val="009C00A6"/>
    <w:rsid w:val="009C03E7"/>
    <w:rsid w:val="009C05FC"/>
    <w:rsid w:val="009C206D"/>
    <w:rsid w:val="009C21C8"/>
    <w:rsid w:val="009C39D3"/>
    <w:rsid w:val="009C4AE8"/>
    <w:rsid w:val="009C58C7"/>
    <w:rsid w:val="009C5B8C"/>
    <w:rsid w:val="009C643E"/>
    <w:rsid w:val="009C66B8"/>
    <w:rsid w:val="009C737D"/>
    <w:rsid w:val="009D1B9D"/>
    <w:rsid w:val="009D1E13"/>
    <w:rsid w:val="009D1F30"/>
    <w:rsid w:val="009D1F45"/>
    <w:rsid w:val="009D2F28"/>
    <w:rsid w:val="009D3F95"/>
    <w:rsid w:val="009D4128"/>
    <w:rsid w:val="009D47BC"/>
    <w:rsid w:val="009E07A3"/>
    <w:rsid w:val="009E1650"/>
    <w:rsid w:val="009E4AEE"/>
    <w:rsid w:val="009E512D"/>
    <w:rsid w:val="009E56DD"/>
    <w:rsid w:val="009E61ED"/>
    <w:rsid w:val="009E7779"/>
    <w:rsid w:val="009F143D"/>
    <w:rsid w:val="009F16CA"/>
    <w:rsid w:val="009F2D66"/>
    <w:rsid w:val="009F37ED"/>
    <w:rsid w:val="009F4156"/>
    <w:rsid w:val="009F568F"/>
    <w:rsid w:val="009F624F"/>
    <w:rsid w:val="009F62C5"/>
    <w:rsid w:val="009F6612"/>
    <w:rsid w:val="009F7148"/>
    <w:rsid w:val="009F7EC8"/>
    <w:rsid w:val="00A004A7"/>
    <w:rsid w:val="00A00A16"/>
    <w:rsid w:val="00A00EF0"/>
    <w:rsid w:val="00A026A3"/>
    <w:rsid w:val="00A026E0"/>
    <w:rsid w:val="00A04F4B"/>
    <w:rsid w:val="00A06CC4"/>
    <w:rsid w:val="00A071B9"/>
    <w:rsid w:val="00A07E90"/>
    <w:rsid w:val="00A1108F"/>
    <w:rsid w:val="00A12245"/>
    <w:rsid w:val="00A14D38"/>
    <w:rsid w:val="00A15280"/>
    <w:rsid w:val="00A15FAC"/>
    <w:rsid w:val="00A1779C"/>
    <w:rsid w:val="00A20436"/>
    <w:rsid w:val="00A213AF"/>
    <w:rsid w:val="00A254ED"/>
    <w:rsid w:val="00A279F5"/>
    <w:rsid w:val="00A27B93"/>
    <w:rsid w:val="00A300B7"/>
    <w:rsid w:val="00A30513"/>
    <w:rsid w:val="00A32919"/>
    <w:rsid w:val="00A329EA"/>
    <w:rsid w:val="00A33FBD"/>
    <w:rsid w:val="00A346DA"/>
    <w:rsid w:val="00A347EE"/>
    <w:rsid w:val="00A351C5"/>
    <w:rsid w:val="00A3627C"/>
    <w:rsid w:val="00A371E8"/>
    <w:rsid w:val="00A37514"/>
    <w:rsid w:val="00A40E10"/>
    <w:rsid w:val="00A40E44"/>
    <w:rsid w:val="00A41C98"/>
    <w:rsid w:val="00A43F21"/>
    <w:rsid w:val="00A4478A"/>
    <w:rsid w:val="00A45DD0"/>
    <w:rsid w:val="00A4656C"/>
    <w:rsid w:val="00A46A34"/>
    <w:rsid w:val="00A46D93"/>
    <w:rsid w:val="00A47DAA"/>
    <w:rsid w:val="00A50BF1"/>
    <w:rsid w:val="00A50CD0"/>
    <w:rsid w:val="00A51E6B"/>
    <w:rsid w:val="00A52003"/>
    <w:rsid w:val="00A55454"/>
    <w:rsid w:val="00A55B14"/>
    <w:rsid w:val="00A55E99"/>
    <w:rsid w:val="00A57303"/>
    <w:rsid w:val="00A574AE"/>
    <w:rsid w:val="00A62FB5"/>
    <w:rsid w:val="00A64311"/>
    <w:rsid w:val="00A67086"/>
    <w:rsid w:val="00A70F86"/>
    <w:rsid w:val="00A71F23"/>
    <w:rsid w:val="00A732A0"/>
    <w:rsid w:val="00A7796E"/>
    <w:rsid w:val="00A77C89"/>
    <w:rsid w:val="00A77FED"/>
    <w:rsid w:val="00A80DD5"/>
    <w:rsid w:val="00A81057"/>
    <w:rsid w:val="00A816C1"/>
    <w:rsid w:val="00A81AF1"/>
    <w:rsid w:val="00A8317B"/>
    <w:rsid w:val="00A831D4"/>
    <w:rsid w:val="00A83C93"/>
    <w:rsid w:val="00A83E9F"/>
    <w:rsid w:val="00A842D6"/>
    <w:rsid w:val="00A84AA3"/>
    <w:rsid w:val="00A8553B"/>
    <w:rsid w:val="00A8797B"/>
    <w:rsid w:val="00A87C4A"/>
    <w:rsid w:val="00A910A8"/>
    <w:rsid w:val="00A91640"/>
    <w:rsid w:val="00A92330"/>
    <w:rsid w:val="00A92D6B"/>
    <w:rsid w:val="00A930E0"/>
    <w:rsid w:val="00A93568"/>
    <w:rsid w:val="00A97F18"/>
    <w:rsid w:val="00AA047D"/>
    <w:rsid w:val="00AA0D80"/>
    <w:rsid w:val="00AA1754"/>
    <w:rsid w:val="00AA72A7"/>
    <w:rsid w:val="00AA75DC"/>
    <w:rsid w:val="00AA767F"/>
    <w:rsid w:val="00AA7835"/>
    <w:rsid w:val="00AA7A92"/>
    <w:rsid w:val="00AA7BCC"/>
    <w:rsid w:val="00AB1857"/>
    <w:rsid w:val="00AB3E7A"/>
    <w:rsid w:val="00AB3FFB"/>
    <w:rsid w:val="00AB5CE5"/>
    <w:rsid w:val="00AB657C"/>
    <w:rsid w:val="00AB77A9"/>
    <w:rsid w:val="00AC0002"/>
    <w:rsid w:val="00AC1D28"/>
    <w:rsid w:val="00AC2207"/>
    <w:rsid w:val="00AC2828"/>
    <w:rsid w:val="00AC5427"/>
    <w:rsid w:val="00AC62AE"/>
    <w:rsid w:val="00AC668F"/>
    <w:rsid w:val="00AC774A"/>
    <w:rsid w:val="00AD0BF3"/>
    <w:rsid w:val="00AD0DBD"/>
    <w:rsid w:val="00AD1761"/>
    <w:rsid w:val="00AD1AED"/>
    <w:rsid w:val="00AD3256"/>
    <w:rsid w:val="00AD3561"/>
    <w:rsid w:val="00AD390E"/>
    <w:rsid w:val="00AD3E10"/>
    <w:rsid w:val="00AD41D3"/>
    <w:rsid w:val="00AD422A"/>
    <w:rsid w:val="00AD437B"/>
    <w:rsid w:val="00AD45D2"/>
    <w:rsid w:val="00AD4EC1"/>
    <w:rsid w:val="00AD513E"/>
    <w:rsid w:val="00AD6085"/>
    <w:rsid w:val="00AE2701"/>
    <w:rsid w:val="00AE2834"/>
    <w:rsid w:val="00AE42B6"/>
    <w:rsid w:val="00AE4D29"/>
    <w:rsid w:val="00AE5651"/>
    <w:rsid w:val="00AE6601"/>
    <w:rsid w:val="00AE6B26"/>
    <w:rsid w:val="00AE6EC2"/>
    <w:rsid w:val="00AE7139"/>
    <w:rsid w:val="00AF0258"/>
    <w:rsid w:val="00AF0CCC"/>
    <w:rsid w:val="00AF2B96"/>
    <w:rsid w:val="00AF2FC4"/>
    <w:rsid w:val="00AF35C6"/>
    <w:rsid w:val="00AF3FFF"/>
    <w:rsid w:val="00AF4825"/>
    <w:rsid w:val="00AF5CBB"/>
    <w:rsid w:val="00AF60E5"/>
    <w:rsid w:val="00AF6978"/>
    <w:rsid w:val="00B00EAA"/>
    <w:rsid w:val="00B010CF"/>
    <w:rsid w:val="00B016E8"/>
    <w:rsid w:val="00B01F29"/>
    <w:rsid w:val="00B020F7"/>
    <w:rsid w:val="00B0273D"/>
    <w:rsid w:val="00B056FF"/>
    <w:rsid w:val="00B06EAE"/>
    <w:rsid w:val="00B06EB5"/>
    <w:rsid w:val="00B1182B"/>
    <w:rsid w:val="00B11B38"/>
    <w:rsid w:val="00B1315B"/>
    <w:rsid w:val="00B13E6C"/>
    <w:rsid w:val="00B14338"/>
    <w:rsid w:val="00B17613"/>
    <w:rsid w:val="00B20A41"/>
    <w:rsid w:val="00B2193E"/>
    <w:rsid w:val="00B22C7B"/>
    <w:rsid w:val="00B2319D"/>
    <w:rsid w:val="00B238CA"/>
    <w:rsid w:val="00B246D3"/>
    <w:rsid w:val="00B24AFC"/>
    <w:rsid w:val="00B24D01"/>
    <w:rsid w:val="00B25013"/>
    <w:rsid w:val="00B255AA"/>
    <w:rsid w:val="00B2616A"/>
    <w:rsid w:val="00B2662F"/>
    <w:rsid w:val="00B26A80"/>
    <w:rsid w:val="00B3074C"/>
    <w:rsid w:val="00B319E4"/>
    <w:rsid w:val="00B320AD"/>
    <w:rsid w:val="00B3329F"/>
    <w:rsid w:val="00B335FB"/>
    <w:rsid w:val="00B3435F"/>
    <w:rsid w:val="00B35AD4"/>
    <w:rsid w:val="00B3640E"/>
    <w:rsid w:val="00B373B3"/>
    <w:rsid w:val="00B401B5"/>
    <w:rsid w:val="00B4032B"/>
    <w:rsid w:val="00B40E12"/>
    <w:rsid w:val="00B4121E"/>
    <w:rsid w:val="00B4262E"/>
    <w:rsid w:val="00B42810"/>
    <w:rsid w:val="00B42B5E"/>
    <w:rsid w:val="00B432E7"/>
    <w:rsid w:val="00B440B5"/>
    <w:rsid w:val="00B4507C"/>
    <w:rsid w:val="00B475D3"/>
    <w:rsid w:val="00B51C9B"/>
    <w:rsid w:val="00B530B0"/>
    <w:rsid w:val="00B60894"/>
    <w:rsid w:val="00B60A4E"/>
    <w:rsid w:val="00B60C36"/>
    <w:rsid w:val="00B61CE1"/>
    <w:rsid w:val="00B620B4"/>
    <w:rsid w:val="00B62B71"/>
    <w:rsid w:val="00B6606E"/>
    <w:rsid w:val="00B66ED4"/>
    <w:rsid w:val="00B708A9"/>
    <w:rsid w:val="00B713D5"/>
    <w:rsid w:val="00B73C7B"/>
    <w:rsid w:val="00B74280"/>
    <w:rsid w:val="00B74528"/>
    <w:rsid w:val="00B76527"/>
    <w:rsid w:val="00B76ED3"/>
    <w:rsid w:val="00B777BB"/>
    <w:rsid w:val="00B8309C"/>
    <w:rsid w:val="00B837DB"/>
    <w:rsid w:val="00B837F4"/>
    <w:rsid w:val="00B84D1B"/>
    <w:rsid w:val="00B85404"/>
    <w:rsid w:val="00B8616D"/>
    <w:rsid w:val="00B87B57"/>
    <w:rsid w:val="00B90E99"/>
    <w:rsid w:val="00B95C47"/>
    <w:rsid w:val="00B962C3"/>
    <w:rsid w:val="00B965ED"/>
    <w:rsid w:val="00B9671F"/>
    <w:rsid w:val="00B9763C"/>
    <w:rsid w:val="00B9787E"/>
    <w:rsid w:val="00BA0B5A"/>
    <w:rsid w:val="00BA12E2"/>
    <w:rsid w:val="00BA1493"/>
    <w:rsid w:val="00BA2CA5"/>
    <w:rsid w:val="00BA312C"/>
    <w:rsid w:val="00BA3257"/>
    <w:rsid w:val="00BA5295"/>
    <w:rsid w:val="00BA6C2B"/>
    <w:rsid w:val="00BA6DD0"/>
    <w:rsid w:val="00BA74C2"/>
    <w:rsid w:val="00BB0965"/>
    <w:rsid w:val="00BB155C"/>
    <w:rsid w:val="00BB3B1D"/>
    <w:rsid w:val="00BB3EEB"/>
    <w:rsid w:val="00BB46E5"/>
    <w:rsid w:val="00BB4E8C"/>
    <w:rsid w:val="00BB552D"/>
    <w:rsid w:val="00BB5557"/>
    <w:rsid w:val="00BB5765"/>
    <w:rsid w:val="00BC0BA1"/>
    <w:rsid w:val="00BC0BE0"/>
    <w:rsid w:val="00BC1258"/>
    <w:rsid w:val="00BC3633"/>
    <w:rsid w:val="00BC548B"/>
    <w:rsid w:val="00BC608A"/>
    <w:rsid w:val="00BC6E5D"/>
    <w:rsid w:val="00BC715D"/>
    <w:rsid w:val="00BC7618"/>
    <w:rsid w:val="00BD086F"/>
    <w:rsid w:val="00BD0D0F"/>
    <w:rsid w:val="00BD149F"/>
    <w:rsid w:val="00BD25AF"/>
    <w:rsid w:val="00BD30A5"/>
    <w:rsid w:val="00BD4457"/>
    <w:rsid w:val="00BD4C53"/>
    <w:rsid w:val="00BD6DB8"/>
    <w:rsid w:val="00BD7419"/>
    <w:rsid w:val="00BD7B10"/>
    <w:rsid w:val="00BE0665"/>
    <w:rsid w:val="00BE21CB"/>
    <w:rsid w:val="00BE30FD"/>
    <w:rsid w:val="00BE3477"/>
    <w:rsid w:val="00BE3939"/>
    <w:rsid w:val="00BE3C25"/>
    <w:rsid w:val="00BE3D4C"/>
    <w:rsid w:val="00BF160D"/>
    <w:rsid w:val="00BF2BEC"/>
    <w:rsid w:val="00BF2EF0"/>
    <w:rsid w:val="00BF2F79"/>
    <w:rsid w:val="00BF414B"/>
    <w:rsid w:val="00BF4462"/>
    <w:rsid w:val="00BF58A9"/>
    <w:rsid w:val="00BF6348"/>
    <w:rsid w:val="00BF6C34"/>
    <w:rsid w:val="00BF7581"/>
    <w:rsid w:val="00C025BD"/>
    <w:rsid w:val="00C04678"/>
    <w:rsid w:val="00C05043"/>
    <w:rsid w:val="00C0521C"/>
    <w:rsid w:val="00C06E0F"/>
    <w:rsid w:val="00C1045F"/>
    <w:rsid w:val="00C10C42"/>
    <w:rsid w:val="00C12D98"/>
    <w:rsid w:val="00C12F7C"/>
    <w:rsid w:val="00C13FA3"/>
    <w:rsid w:val="00C1440A"/>
    <w:rsid w:val="00C144C2"/>
    <w:rsid w:val="00C15BED"/>
    <w:rsid w:val="00C160C5"/>
    <w:rsid w:val="00C17691"/>
    <w:rsid w:val="00C203E2"/>
    <w:rsid w:val="00C2090C"/>
    <w:rsid w:val="00C21736"/>
    <w:rsid w:val="00C21CA5"/>
    <w:rsid w:val="00C22421"/>
    <w:rsid w:val="00C226C9"/>
    <w:rsid w:val="00C23569"/>
    <w:rsid w:val="00C2377C"/>
    <w:rsid w:val="00C23F34"/>
    <w:rsid w:val="00C254CB"/>
    <w:rsid w:val="00C27D60"/>
    <w:rsid w:val="00C27DD3"/>
    <w:rsid w:val="00C302C0"/>
    <w:rsid w:val="00C3157E"/>
    <w:rsid w:val="00C32156"/>
    <w:rsid w:val="00C323AD"/>
    <w:rsid w:val="00C32D3A"/>
    <w:rsid w:val="00C32F0F"/>
    <w:rsid w:val="00C3583D"/>
    <w:rsid w:val="00C360E9"/>
    <w:rsid w:val="00C36463"/>
    <w:rsid w:val="00C37F1D"/>
    <w:rsid w:val="00C40325"/>
    <w:rsid w:val="00C42DA7"/>
    <w:rsid w:val="00C438B5"/>
    <w:rsid w:val="00C439B2"/>
    <w:rsid w:val="00C440AA"/>
    <w:rsid w:val="00C45A58"/>
    <w:rsid w:val="00C45DE4"/>
    <w:rsid w:val="00C460DE"/>
    <w:rsid w:val="00C46570"/>
    <w:rsid w:val="00C46DDC"/>
    <w:rsid w:val="00C5033B"/>
    <w:rsid w:val="00C51543"/>
    <w:rsid w:val="00C51870"/>
    <w:rsid w:val="00C5187C"/>
    <w:rsid w:val="00C51B62"/>
    <w:rsid w:val="00C5301F"/>
    <w:rsid w:val="00C53888"/>
    <w:rsid w:val="00C55CCC"/>
    <w:rsid w:val="00C569D3"/>
    <w:rsid w:val="00C56BA0"/>
    <w:rsid w:val="00C57719"/>
    <w:rsid w:val="00C61970"/>
    <w:rsid w:val="00C61E8A"/>
    <w:rsid w:val="00C62C90"/>
    <w:rsid w:val="00C646A5"/>
    <w:rsid w:val="00C65D6C"/>
    <w:rsid w:val="00C70051"/>
    <w:rsid w:val="00C7271A"/>
    <w:rsid w:val="00C73408"/>
    <w:rsid w:val="00C73E6E"/>
    <w:rsid w:val="00C75D96"/>
    <w:rsid w:val="00C7635D"/>
    <w:rsid w:val="00C80640"/>
    <w:rsid w:val="00C8075F"/>
    <w:rsid w:val="00C80A13"/>
    <w:rsid w:val="00C82A6C"/>
    <w:rsid w:val="00C830F0"/>
    <w:rsid w:val="00C8440E"/>
    <w:rsid w:val="00C84EFD"/>
    <w:rsid w:val="00C8596A"/>
    <w:rsid w:val="00C860CE"/>
    <w:rsid w:val="00C90E12"/>
    <w:rsid w:val="00C91194"/>
    <w:rsid w:val="00C91F72"/>
    <w:rsid w:val="00C93196"/>
    <w:rsid w:val="00C93BCD"/>
    <w:rsid w:val="00C952D4"/>
    <w:rsid w:val="00C9535B"/>
    <w:rsid w:val="00C95520"/>
    <w:rsid w:val="00C95549"/>
    <w:rsid w:val="00C96716"/>
    <w:rsid w:val="00CA00CE"/>
    <w:rsid w:val="00CA1BD9"/>
    <w:rsid w:val="00CA3794"/>
    <w:rsid w:val="00CA45EE"/>
    <w:rsid w:val="00CA6F51"/>
    <w:rsid w:val="00CA7D1C"/>
    <w:rsid w:val="00CB303C"/>
    <w:rsid w:val="00CB3720"/>
    <w:rsid w:val="00CB3B26"/>
    <w:rsid w:val="00CB6A49"/>
    <w:rsid w:val="00CB7471"/>
    <w:rsid w:val="00CB76AC"/>
    <w:rsid w:val="00CC1015"/>
    <w:rsid w:val="00CC4FB0"/>
    <w:rsid w:val="00CC5A13"/>
    <w:rsid w:val="00CC6B0D"/>
    <w:rsid w:val="00CC7B03"/>
    <w:rsid w:val="00CC7DB7"/>
    <w:rsid w:val="00CD023C"/>
    <w:rsid w:val="00CD039B"/>
    <w:rsid w:val="00CD127B"/>
    <w:rsid w:val="00CD1335"/>
    <w:rsid w:val="00CD3339"/>
    <w:rsid w:val="00CD3711"/>
    <w:rsid w:val="00CD386E"/>
    <w:rsid w:val="00CD463E"/>
    <w:rsid w:val="00CD58CA"/>
    <w:rsid w:val="00CE230E"/>
    <w:rsid w:val="00CE346C"/>
    <w:rsid w:val="00CE3C73"/>
    <w:rsid w:val="00CE4164"/>
    <w:rsid w:val="00CE5107"/>
    <w:rsid w:val="00CE6CDA"/>
    <w:rsid w:val="00CE6DA7"/>
    <w:rsid w:val="00CE7053"/>
    <w:rsid w:val="00CE79ED"/>
    <w:rsid w:val="00CE7CA7"/>
    <w:rsid w:val="00CE7D3E"/>
    <w:rsid w:val="00CE7F0E"/>
    <w:rsid w:val="00CF0FAA"/>
    <w:rsid w:val="00CF164B"/>
    <w:rsid w:val="00CF284B"/>
    <w:rsid w:val="00CF4183"/>
    <w:rsid w:val="00CF5B8A"/>
    <w:rsid w:val="00D000EF"/>
    <w:rsid w:val="00D006CC"/>
    <w:rsid w:val="00D00A36"/>
    <w:rsid w:val="00D0129A"/>
    <w:rsid w:val="00D013D2"/>
    <w:rsid w:val="00D01EF1"/>
    <w:rsid w:val="00D03511"/>
    <w:rsid w:val="00D053A5"/>
    <w:rsid w:val="00D0652B"/>
    <w:rsid w:val="00D06797"/>
    <w:rsid w:val="00D07B9F"/>
    <w:rsid w:val="00D10211"/>
    <w:rsid w:val="00D12EA8"/>
    <w:rsid w:val="00D14613"/>
    <w:rsid w:val="00D14EA8"/>
    <w:rsid w:val="00D16D77"/>
    <w:rsid w:val="00D16DA1"/>
    <w:rsid w:val="00D17BD9"/>
    <w:rsid w:val="00D209E6"/>
    <w:rsid w:val="00D21AFF"/>
    <w:rsid w:val="00D221B9"/>
    <w:rsid w:val="00D222B5"/>
    <w:rsid w:val="00D23EEA"/>
    <w:rsid w:val="00D23F78"/>
    <w:rsid w:val="00D24232"/>
    <w:rsid w:val="00D250F5"/>
    <w:rsid w:val="00D27B36"/>
    <w:rsid w:val="00D27E3D"/>
    <w:rsid w:val="00D30003"/>
    <w:rsid w:val="00D3028F"/>
    <w:rsid w:val="00D31C3F"/>
    <w:rsid w:val="00D3342E"/>
    <w:rsid w:val="00D3418A"/>
    <w:rsid w:val="00D35453"/>
    <w:rsid w:val="00D35FCB"/>
    <w:rsid w:val="00D371BE"/>
    <w:rsid w:val="00D401DF"/>
    <w:rsid w:val="00D407C2"/>
    <w:rsid w:val="00D41E75"/>
    <w:rsid w:val="00D444C3"/>
    <w:rsid w:val="00D446EE"/>
    <w:rsid w:val="00D458CC"/>
    <w:rsid w:val="00D472BB"/>
    <w:rsid w:val="00D476C3"/>
    <w:rsid w:val="00D47CFD"/>
    <w:rsid w:val="00D50C09"/>
    <w:rsid w:val="00D50F66"/>
    <w:rsid w:val="00D50FBF"/>
    <w:rsid w:val="00D52064"/>
    <w:rsid w:val="00D52C4F"/>
    <w:rsid w:val="00D53200"/>
    <w:rsid w:val="00D53816"/>
    <w:rsid w:val="00D53947"/>
    <w:rsid w:val="00D53DF5"/>
    <w:rsid w:val="00D5435C"/>
    <w:rsid w:val="00D547AB"/>
    <w:rsid w:val="00D563F0"/>
    <w:rsid w:val="00D622EB"/>
    <w:rsid w:val="00D62DF2"/>
    <w:rsid w:val="00D63A84"/>
    <w:rsid w:val="00D64E2F"/>
    <w:rsid w:val="00D650C3"/>
    <w:rsid w:val="00D65BBF"/>
    <w:rsid w:val="00D66370"/>
    <w:rsid w:val="00D672C4"/>
    <w:rsid w:val="00D67C05"/>
    <w:rsid w:val="00D70462"/>
    <w:rsid w:val="00D7068D"/>
    <w:rsid w:val="00D70F29"/>
    <w:rsid w:val="00D7188A"/>
    <w:rsid w:val="00D71D31"/>
    <w:rsid w:val="00D725A2"/>
    <w:rsid w:val="00D729C5"/>
    <w:rsid w:val="00D73F7B"/>
    <w:rsid w:val="00D7495B"/>
    <w:rsid w:val="00D761F6"/>
    <w:rsid w:val="00D76B16"/>
    <w:rsid w:val="00D800E5"/>
    <w:rsid w:val="00D80D32"/>
    <w:rsid w:val="00D833F1"/>
    <w:rsid w:val="00D83B64"/>
    <w:rsid w:val="00D8424A"/>
    <w:rsid w:val="00D8524C"/>
    <w:rsid w:val="00D862A9"/>
    <w:rsid w:val="00D90128"/>
    <w:rsid w:val="00D915E2"/>
    <w:rsid w:val="00D91B23"/>
    <w:rsid w:val="00D9244F"/>
    <w:rsid w:val="00D93D2C"/>
    <w:rsid w:val="00D9618E"/>
    <w:rsid w:val="00D97063"/>
    <w:rsid w:val="00D97087"/>
    <w:rsid w:val="00DA1A89"/>
    <w:rsid w:val="00DA29E4"/>
    <w:rsid w:val="00DA366D"/>
    <w:rsid w:val="00DA423B"/>
    <w:rsid w:val="00DA72F5"/>
    <w:rsid w:val="00DB08C8"/>
    <w:rsid w:val="00DB0DF2"/>
    <w:rsid w:val="00DB12CC"/>
    <w:rsid w:val="00DB17B9"/>
    <w:rsid w:val="00DB1942"/>
    <w:rsid w:val="00DB3B22"/>
    <w:rsid w:val="00DB4574"/>
    <w:rsid w:val="00DB4D31"/>
    <w:rsid w:val="00DB5C97"/>
    <w:rsid w:val="00DB61BB"/>
    <w:rsid w:val="00DB68EA"/>
    <w:rsid w:val="00DB7CB9"/>
    <w:rsid w:val="00DC250A"/>
    <w:rsid w:val="00DC2519"/>
    <w:rsid w:val="00DC2B6A"/>
    <w:rsid w:val="00DC3773"/>
    <w:rsid w:val="00DC434A"/>
    <w:rsid w:val="00DC6300"/>
    <w:rsid w:val="00DC6313"/>
    <w:rsid w:val="00DD14FF"/>
    <w:rsid w:val="00DD1583"/>
    <w:rsid w:val="00DD25CD"/>
    <w:rsid w:val="00DD2B05"/>
    <w:rsid w:val="00DD2CEA"/>
    <w:rsid w:val="00DD3C49"/>
    <w:rsid w:val="00DD3CAA"/>
    <w:rsid w:val="00DD4C25"/>
    <w:rsid w:val="00DD5679"/>
    <w:rsid w:val="00DD5E27"/>
    <w:rsid w:val="00DE1284"/>
    <w:rsid w:val="00DE21ED"/>
    <w:rsid w:val="00DE2480"/>
    <w:rsid w:val="00DE4359"/>
    <w:rsid w:val="00DE4671"/>
    <w:rsid w:val="00DE4B3C"/>
    <w:rsid w:val="00DE514D"/>
    <w:rsid w:val="00DE5A91"/>
    <w:rsid w:val="00DE6FF6"/>
    <w:rsid w:val="00DE704E"/>
    <w:rsid w:val="00DF1470"/>
    <w:rsid w:val="00DF3B25"/>
    <w:rsid w:val="00DF53B2"/>
    <w:rsid w:val="00DF7C9B"/>
    <w:rsid w:val="00E017DF"/>
    <w:rsid w:val="00E01BD1"/>
    <w:rsid w:val="00E01DC3"/>
    <w:rsid w:val="00E02985"/>
    <w:rsid w:val="00E033EB"/>
    <w:rsid w:val="00E03606"/>
    <w:rsid w:val="00E036A6"/>
    <w:rsid w:val="00E03FCE"/>
    <w:rsid w:val="00E04DF0"/>
    <w:rsid w:val="00E10629"/>
    <w:rsid w:val="00E117F2"/>
    <w:rsid w:val="00E11932"/>
    <w:rsid w:val="00E11B4D"/>
    <w:rsid w:val="00E12603"/>
    <w:rsid w:val="00E14975"/>
    <w:rsid w:val="00E165B7"/>
    <w:rsid w:val="00E16961"/>
    <w:rsid w:val="00E17031"/>
    <w:rsid w:val="00E17109"/>
    <w:rsid w:val="00E17469"/>
    <w:rsid w:val="00E17507"/>
    <w:rsid w:val="00E17518"/>
    <w:rsid w:val="00E17CD7"/>
    <w:rsid w:val="00E17ECF"/>
    <w:rsid w:val="00E2188F"/>
    <w:rsid w:val="00E22B1C"/>
    <w:rsid w:val="00E22C81"/>
    <w:rsid w:val="00E234DA"/>
    <w:rsid w:val="00E241DD"/>
    <w:rsid w:val="00E24A14"/>
    <w:rsid w:val="00E25564"/>
    <w:rsid w:val="00E26133"/>
    <w:rsid w:val="00E2616F"/>
    <w:rsid w:val="00E26419"/>
    <w:rsid w:val="00E2665D"/>
    <w:rsid w:val="00E26708"/>
    <w:rsid w:val="00E27116"/>
    <w:rsid w:val="00E274BF"/>
    <w:rsid w:val="00E276CF"/>
    <w:rsid w:val="00E3007E"/>
    <w:rsid w:val="00E34694"/>
    <w:rsid w:val="00E35B12"/>
    <w:rsid w:val="00E35B8A"/>
    <w:rsid w:val="00E409D8"/>
    <w:rsid w:val="00E41AEC"/>
    <w:rsid w:val="00E420AD"/>
    <w:rsid w:val="00E4231E"/>
    <w:rsid w:val="00E426F3"/>
    <w:rsid w:val="00E43EBD"/>
    <w:rsid w:val="00E44210"/>
    <w:rsid w:val="00E4561A"/>
    <w:rsid w:val="00E45B66"/>
    <w:rsid w:val="00E46709"/>
    <w:rsid w:val="00E468E9"/>
    <w:rsid w:val="00E472C8"/>
    <w:rsid w:val="00E47935"/>
    <w:rsid w:val="00E47DFD"/>
    <w:rsid w:val="00E50885"/>
    <w:rsid w:val="00E50F79"/>
    <w:rsid w:val="00E553BE"/>
    <w:rsid w:val="00E55690"/>
    <w:rsid w:val="00E5641E"/>
    <w:rsid w:val="00E579F2"/>
    <w:rsid w:val="00E57A9C"/>
    <w:rsid w:val="00E57EF6"/>
    <w:rsid w:val="00E637AF"/>
    <w:rsid w:val="00E638BA"/>
    <w:rsid w:val="00E668DF"/>
    <w:rsid w:val="00E675B1"/>
    <w:rsid w:val="00E679E3"/>
    <w:rsid w:val="00E67A65"/>
    <w:rsid w:val="00E67E69"/>
    <w:rsid w:val="00E70C13"/>
    <w:rsid w:val="00E70EF4"/>
    <w:rsid w:val="00E7125B"/>
    <w:rsid w:val="00E71362"/>
    <w:rsid w:val="00E71A5A"/>
    <w:rsid w:val="00E725B8"/>
    <w:rsid w:val="00E72CCB"/>
    <w:rsid w:val="00E733AE"/>
    <w:rsid w:val="00E73CC2"/>
    <w:rsid w:val="00E76676"/>
    <w:rsid w:val="00E7700C"/>
    <w:rsid w:val="00E82039"/>
    <w:rsid w:val="00E835C7"/>
    <w:rsid w:val="00E84798"/>
    <w:rsid w:val="00E851F4"/>
    <w:rsid w:val="00E85541"/>
    <w:rsid w:val="00E868B9"/>
    <w:rsid w:val="00E879AF"/>
    <w:rsid w:val="00E91186"/>
    <w:rsid w:val="00E93387"/>
    <w:rsid w:val="00E937C3"/>
    <w:rsid w:val="00E978C9"/>
    <w:rsid w:val="00EA15B9"/>
    <w:rsid w:val="00EA1BF0"/>
    <w:rsid w:val="00EA3B16"/>
    <w:rsid w:val="00EA3FCD"/>
    <w:rsid w:val="00EA51FF"/>
    <w:rsid w:val="00EA5B7F"/>
    <w:rsid w:val="00EA6D6C"/>
    <w:rsid w:val="00EB0F54"/>
    <w:rsid w:val="00EB1169"/>
    <w:rsid w:val="00EB15FB"/>
    <w:rsid w:val="00EB7EB0"/>
    <w:rsid w:val="00EC1D08"/>
    <w:rsid w:val="00EC2D3C"/>
    <w:rsid w:val="00EC440B"/>
    <w:rsid w:val="00EC5ECF"/>
    <w:rsid w:val="00EC6258"/>
    <w:rsid w:val="00EC6ADB"/>
    <w:rsid w:val="00ED1393"/>
    <w:rsid w:val="00ED246E"/>
    <w:rsid w:val="00ED2CB1"/>
    <w:rsid w:val="00ED3427"/>
    <w:rsid w:val="00ED3504"/>
    <w:rsid w:val="00ED5A29"/>
    <w:rsid w:val="00ED5F47"/>
    <w:rsid w:val="00ED6BE9"/>
    <w:rsid w:val="00ED74D9"/>
    <w:rsid w:val="00EE1A8A"/>
    <w:rsid w:val="00EE1F9B"/>
    <w:rsid w:val="00EE3056"/>
    <w:rsid w:val="00EE47AF"/>
    <w:rsid w:val="00EE5421"/>
    <w:rsid w:val="00EE6DE8"/>
    <w:rsid w:val="00EF0136"/>
    <w:rsid w:val="00EF0332"/>
    <w:rsid w:val="00EF049A"/>
    <w:rsid w:val="00EF0EED"/>
    <w:rsid w:val="00EF14AC"/>
    <w:rsid w:val="00EF2F02"/>
    <w:rsid w:val="00EF4D69"/>
    <w:rsid w:val="00EF5694"/>
    <w:rsid w:val="00EF6B89"/>
    <w:rsid w:val="00EF74B8"/>
    <w:rsid w:val="00EF7646"/>
    <w:rsid w:val="00EF7EC8"/>
    <w:rsid w:val="00F009B1"/>
    <w:rsid w:val="00F017F5"/>
    <w:rsid w:val="00F01B21"/>
    <w:rsid w:val="00F032C3"/>
    <w:rsid w:val="00F03D48"/>
    <w:rsid w:val="00F049C9"/>
    <w:rsid w:val="00F067CC"/>
    <w:rsid w:val="00F076DC"/>
    <w:rsid w:val="00F07738"/>
    <w:rsid w:val="00F07CB9"/>
    <w:rsid w:val="00F1001B"/>
    <w:rsid w:val="00F10587"/>
    <w:rsid w:val="00F10B48"/>
    <w:rsid w:val="00F11F76"/>
    <w:rsid w:val="00F124E0"/>
    <w:rsid w:val="00F1332B"/>
    <w:rsid w:val="00F152F7"/>
    <w:rsid w:val="00F1551F"/>
    <w:rsid w:val="00F15877"/>
    <w:rsid w:val="00F16891"/>
    <w:rsid w:val="00F173D6"/>
    <w:rsid w:val="00F208B6"/>
    <w:rsid w:val="00F21FB7"/>
    <w:rsid w:val="00F224C9"/>
    <w:rsid w:val="00F22F79"/>
    <w:rsid w:val="00F23671"/>
    <w:rsid w:val="00F25C61"/>
    <w:rsid w:val="00F260A2"/>
    <w:rsid w:val="00F26366"/>
    <w:rsid w:val="00F27764"/>
    <w:rsid w:val="00F27B56"/>
    <w:rsid w:val="00F27F13"/>
    <w:rsid w:val="00F30407"/>
    <w:rsid w:val="00F30D39"/>
    <w:rsid w:val="00F30FD3"/>
    <w:rsid w:val="00F31399"/>
    <w:rsid w:val="00F315CB"/>
    <w:rsid w:val="00F32EDE"/>
    <w:rsid w:val="00F332EC"/>
    <w:rsid w:val="00F33D9D"/>
    <w:rsid w:val="00F341BD"/>
    <w:rsid w:val="00F34709"/>
    <w:rsid w:val="00F34CD8"/>
    <w:rsid w:val="00F357CA"/>
    <w:rsid w:val="00F35D6F"/>
    <w:rsid w:val="00F35DD0"/>
    <w:rsid w:val="00F35DF2"/>
    <w:rsid w:val="00F421D3"/>
    <w:rsid w:val="00F421F2"/>
    <w:rsid w:val="00F4221D"/>
    <w:rsid w:val="00F4261C"/>
    <w:rsid w:val="00F42B3C"/>
    <w:rsid w:val="00F4404A"/>
    <w:rsid w:val="00F440FC"/>
    <w:rsid w:val="00F44192"/>
    <w:rsid w:val="00F44DF9"/>
    <w:rsid w:val="00F452D4"/>
    <w:rsid w:val="00F455F1"/>
    <w:rsid w:val="00F46B1A"/>
    <w:rsid w:val="00F46E14"/>
    <w:rsid w:val="00F47F49"/>
    <w:rsid w:val="00F501A5"/>
    <w:rsid w:val="00F50B4B"/>
    <w:rsid w:val="00F52FC7"/>
    <w:rsid w:val="00F55811"/>
    <w:rsid w:val="00F56B8E"/>
    <w:rsid w:val="00F56FA1"/>
    <w:rsid w:val="00F570A9"/>
    <w:rsid w:val="00F57402"/>
    <w:rsid w:val="00F60029"/>
    <w:rsid w:val="00F61F84"/>
    <w:rsid w:val="00F6236C"/>
    <w:rsid w:val="00F6406A"/>
    <w:rsid w:val="00F646E7"/>
    <w:rsid w:val="00F66717"/>
    <w:rsid w:val="00F66835"/>
    <w:rsid w:val="00F70464"/>
    <w:rsid w:val="00F70DB3"/>
    <w:rsid w:val="00F70E81"/>
    <w:rsid w:val="00F710BE"/>
    <w:rsid w:val="00F71D76"/>
    <w:rsid w:val="00F73DA3"/>
    <w:rsid w:val="00F73EDF"/>
    <w:rsid w:val="00F75662"/>
    <w:rsid w:val="00F758F2"/>
    <w:rsid w:val="00F76C98"/>
    <w:rsid w:val="00F7705A"/>
    <w:rsid w:val="00F77C54"/>
    <w:rsid w:val="00F80C1A"/>
    <w:rsid w:val="00F82B99"/>
    <w:rsid w:val="00F842D5"/>
    <w:rsid w:val="00F87F1A"/>
    <w:rsid w:val="00F90BA7"/>
    <w:rsid w:val="00F9207A"/>
    <w:rsid w:val="00F9213F"/>
    <w:rsid w:val="00F92184"/>
    <w:rsid w:val="00F934F3"/>
    <w:rsid w:val="00F93AF6"/>
    <w:rsid w:val="00F9434F"/>
    <w:rsid w:val="00F957A2"/>
    <w:rsid w:val="00F9587A"/>
    <w:rsid w:val="00F95E58"/>
    <w:rsid w:val="00F97B53"/>
    <w:rsid w:val="00F97C28"/>
    <w:rsid w:val="00F97CE3"/>
    <w:rsid w:val="00FA008A"/>
    <w:rsid w:val="00FA17F8"/>
    <w:rsid w:val="00FA1853"/>
    <w:rsid w:val="00FA1C03"/>
    <w:rsid w:val="00FA3ACB"/>
    <w:rsid w:val="00FA4526"/>
    <w:rsid w:val="00FA5C28"/>
    <w:rsid w:val="00FA6FBA"/>
    <w:rsid w:val="00FA72CA"/>
    <w:rsid w:val="00FB0053"/>
    <w:rsid w:val="00FB00E5"/>
    <w:rsid w:val="00FB16CA"/>
    <w:rsid w:val="00FB1C5A"/>
    <w:rsid w:val="00FB1F0C"/>
    <w:rsid w:val="00FB27B6"/>
    <w:rsid w:val="00FB30C5"/>
    <w:rsid w:val="00FB4879"/>
    <w:rsid w:val="00FB6CEE"/>
    <w:rsid w:val="00FB77B8"/>
    <w:rsid w:val="00FC16E3"/>
    <w:rsid w:val="00FC1F69"/>
    <w:rsid w:val="00FC34B1"/>
    <w:rsid w:val="00FC3FD7"/>
    <w:rsid w:val="00FC4367"/>
    <w:rsid w:val="00FC45DB"/>
    <w:rsid w:val="00FC5006"/>
    <w:rsid w:val="00FC5C85"/>
    <w:rsid w:val="00FC630F"/>
    <w:rsid w:val="00FC716D"/>
    <w:rsid w:val="00FC7642"/>
    <w:rsid w:val="00FC7AA2"/>
    <w:rsid w:val="00FD0A45"/>
    <w:rsid w:val="00FD0DDE"/>
    <w:rsid w:val="00FD1B3A"/>
    <w:rsid w:val="00FD1BB5"/>
    <w:rsid w:val="00FD1DB9"/>
    <w:rsid w:val="00FD204B"/>
    <w:rsid w:val="00FD2711"/>
    <w:rsid w:val="00FD420D"/>
    <w:rsid w:val="00FD4642"/>
    <w:rsid w:val="00FD4D64"/>
    <w:rsid w:val="00FD4FEA"/>
    <w:rsid w:val="00FD521B"/>
    <w:rsid w:val="00FE1891"/>
    <w:rsid w:val="00FE3D88"/>
    <w:rsid w:val="00FE3F48"/>
    <w:rsid w:val="00FE5458"/>
    <w:rsid w:val="00FE5F5C"/>
    <w:rsid w:val="00FE6252"/>
    <w:rsid w:val="00FE749C"/>
    <w:rsid w:val="00FF1BF6"/>
    <w:rsid w:val="00FF2CEE"/>
    <w:rsid w:val="00FF5D20"/>
    <w:rsid w:val="00FF5FEE"/>
    <w:rsid w:val="00FF6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85"/>
    <w:rPr>
      <w:lang w:val="lv-LV"/>
    </w:rPr>
  </w:style>
  <w:style w:type="paragraph" w:styleId="Heading1">
    <w:name w:val="heading 1"/>
    <w:basedOn w:val="Normal"/>
    <w:next w:val="Normal"/>
    <w:link w:val="Heading1Char"/>
    <w:uiPriority w:val="9"/>
    <w:qFormat/>
    <w:rsid w:val="00774985"/>
    <w:pPr>
      <w:spacing w:after="240" w:line="240" w:lineRule="auto"/>
      <w:contextualSpacing/>
      <w:jc w:val="center"/>
      <w:outlineLvl w:val="0"/>
    </w:pPr>
    <w:rPr>
      <w:rFonts w:ascii="Times New Roman" w:eastAsiaTheme="majorEastAsia" w:hAnsi="Times New Roman" w:cs="Times New Roman"/>
      <w:b/>
      <w:bCs/>
      <w:color w:val="000000"/>
      <w:sz w:val="24"/>
      <w:szCs w:val="24"/>
      <w:u w:color="000000"/>
    </w:rPr>
  </w:style>
  <w:style w:type="paragraph" w:styleId="Heading2">
    <w:name w:val="heading 2"/>
    <w:basedOn w:val="Normal"/>
    <w:next w:val="Normal"/>
    <w:link w:val="Heading2Char"/>
    <w:uiPriority w:val="9"/>
    <w:unhideWhenUsed/>
    <w:qFormat/>
    <w:rsid w:val="00774985"/>
    <w:pPr>
      <w:spacing w:before="240" w:after="240"/>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77498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498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498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498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498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498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498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985"/>
    <w:rPr>
      <w:rFonts w:ascii="Times New Roman" w:eastAsiaTheme="majorEastAsia" w:hAnsi="Times New Roman" w:cs="Times New Roman"/>
      <w:b/>
      <w:bCs/>
      <w:color w:val="000000"/>
      <w:sz w:val="24"/>
      <w:szCs w:val="24"/>
      <w:u w:color="000000"/>
      <w:lang w:val="lv-LV"/>
    </w:rPr>
  </w:style>
  <w:style w:type="character" w:customStyle="1" w:styleId="Heading2Char">
    <w:name w:val="Heading 2 Char"/>
    <w:basedOn w:val="DefaultParagraphFont"/>
    <w:link w:val="Heading2"/>
    <w:uiPriority w:val="9"/>
    <w:rsid w:val="00774985"/>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uiPriority w:val="9"/>
    <w:rsid w:val="00774985"/>
    <w:rPr>
      <w:rFonts w:asciiTheme="majorHAnsi" w:eastAsiaTheme="majorEastAsia" w:hAnsiTheme="majorHAnsi" w:cstheme="majorBidi"/>
      <w:b/>
      <w:bCs/>
    </w:rPr>
  </w:style>
  <w:style w:type="character" w:styleId="Hyperlink">
    <w:name w:val="Hyperlink"/>
    <w:uiPriority w:val="99"/>
    <w:rsid w:val="00F009B1"/>
    <w:rPr>
      <w:u w:val="single"/>
    </w:rPr>
  </w:style>
  <w:style w:type="paragraph" w:customStyle="1" w:styleId="HeaderFooter">
    <w:name w:val="Header &amp; Footer"/>
    <w:rsid w:val="00F009B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Footer">
    <w:name w:val="footer"/>
    <w:link w:val="FooterChar"/>
    <w:uiPriority w:val="99"/>
    <w:rsid w:val="00F009B1"/>
    <w:pPr>
      <w:pBdr>
        <w:top w:val="nil"/>
        <w:left w:val="nil"/>
        <w:bottom w:val="nil"/>
        <w:right w:val="nil"/>
        <w:between w:val="nil"/>
        <w:bar w:val="nil"/>
      </w:pBdr>
      <w:tabs>
        <w:tab w:val="center" w:pos="4153"/>
        <w:tab w:val="right" w:pos="8306"/>
      </w:tabs>
      <w:spacing w:after="0" w:line="240" w:lineRule="auto"/>
    </w:pPr>
    <w:rPr>
      <w:rFonts w:ascii="Calibri" w:eastAsia="Calibri" w:hAnsi="Calibri" w:cs="Calibri"/>
      <w:color w:val="000000"/>
      <w:u w:color="000000"/>
      <w:bdr w:val="nil"/>
      <w:lang w:eastAsia="en-GB"/>
    </w:rPr>
  </w:style>
  <w:style w:type="character" w:customStyle="1" w:styleId="FooterChar">
    <w:name w:val="Footer Char"/>
    <w:basedOn w:val="DefaultParagraphFont"/>
    <w:link w:val="Footer"/>
    <w:uiPriority w:val="99"/>
    <w:rsid w:val="00F009B1"/>
    <w:rPr>
      <w:rFonts w:ascii="Calibri" w:eastAsia="Calibri" w:hAnsi="Calibri" w:cs="Calibri"/>
      <w:color w:val="000000"/>
      <w:u w:color="000000"/>
      <w:bdr w:val="nil"/>
      <w:lang w:eastAsia="en-GB"/>
    </w:rPr>
  </w:style>
  <w:style w:type="paragraph" w:styleId="ListParagraph">
    <w:name w:val="List Paragraph"/>
    <w:basedOn w:val="Normal"/>
    <w:uiPriority w:val="34"/>
    <w:qFormat/>
    <w:rsid w:val="00774985"/>
    <w:pPr>
      <w:ind w:left="720"/>
      <w:contextualSpacing/>
    </w:pPr>
  </w:style>
  <w:style w:type="numbering" w:customStyle="1" w:styleId="List0">
    <w:name w:val="List 0"/>
    <w:basedOn w:val="NoList"/>
    <w:rsid w:val="00F009B1"/>
    <w:pPr>
      <w:numPr>
        <w:numId w:val="1"/>
      </w:numPr>
    </w:pPr>
  </w:style>
  <w:style w:type="paragraph" w:styleId="FootnoteText">
    <w:name w:val="footnote text"/>
    <w:link w:val="FootnoteTextChar"/>
    <w:uiPriority w:val="99"/>
    <w:rsid w:val="00F009B1"/>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F009B1"/>
    <w:rPr>
      <w:rFonts w:ascii="Calibri" w:eastAsia="Calibri" w:hAnsi="Calibri" w:cs="Calibri"/>
      <w:color w:val="000000"/>
      <w:sz w:val="20"/>
      <w:szCs w:val="20"/>
      <w:u w:color="000000"/>
      <w:bdr w:val="nil"/>
      <w:lang w:eastAsia="en-GB"/>
    </w:rPr>
  </w:style>
  <w:style w:type="numbering" w:customStyle="1" w:styleId="List1">
    <w:name w:val="List 1"/>
    <w:basedOn w:val="NoList"/>
    <w:rsid w:val="00F009B1"/>
    <w:pPr>
      <w:numPr>
        <w:numId w:val="2"/>
      </w:numPr>
    </w:pPr>
  </w:style>
  <w:style w:type="paragraph" w:styleId="NormalWeb">
    <w:name w:val="Normal (Web)"/>
    <w:uiPriority w:val="99"/>
    <w:rsid w:val="00F009B1"/>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en-GB"/>
    </w:rPr>
  </w:style>
  <w:style w:type="paragraph" w:styleId="TOCHeading">
    <w:name w:val="TOC Heading"/>
    <w:basedOn w:val="Heading1"/>
    <w:next w:val="Normal"/>
    <w:uiPriority w:val="39"/>
    <w:unhideWhenUsed/>
    <w:qFormat/>
    <w:rsid w:val="00774985"/>
    <w:pPr>
      <w:outlineLvl w:val="9"/>
    </w:pPr>
  </w:style>
  <w:style w:type="paragraph" w:styleId="TOC1">
    <w:name w:val="toc 1"/>
    <w:basedOn w:val="Normal"/>
    <w:next w:val="Normal"/>
    <w:autoRedefine/>
    <w:uiPriority w:val="39"/>
    <w:unhideWhenUsed/>
    <w:rsid w:val="00B432E7"/>
    <w:pPr>
      <w:tabs>
        <w:tab w:val="right" w:leader="dot" w:pos="9070"/>
      </w:tabs>
      <w:spacing w:after="0" w:line="240" w:lineRule="auto"/>
    </w:pPr>
    <w:rPr>
      <w:rFonts w:ascii="Times New Roman" w:hAnsi="Times New Roman" w:cs="Times New Roman"/>
      <w:b/>
      <w:sz w:val="24"/>
      <w:szCs w:val="24"/>
    </w:rPr>
  </w:style>
  <w:style w:type="paragraph" w:styleId="TOC2">
    <w:name w:val="toc 2"/>
    <w:basedOn w:val="Normal"/>
    <w:next w:val="Normal"/>
    <w:autoRedefine/>
    <w:uiPriority w:val="39"/>
    <w:unhideWhenUsed/>
    <w:rsid w:val="0072670D"/>
    <w:pPr>
      <w:tabs>
        <w:tab w:val="right" w:leader="dot" w:pos="9070"/>
      </w:tabs>
      <w:spacing w:after="0" w:line="240" w:lineRule="auto"/>
      <w:ind w:left="220"/>
    </w:pPr>
    <w:rPr>
      <w:rFonts w:ascii="Times New Roman" w:hAnsi="Times New Roman" w:cs="Times New Roman"/>
      <w:sz w:val="24"/>
      <w:szCs w:val="24"/>
    </w:rPr>
  </w:style>
  <w:style w:type="paragraph" w:styleId="TOC3">
    <w:name w:val="toc 3"/>
    <w:basedOn w:val="Normal"/>
    <w:next w:val="Normal"/>
    <w:autoRedefine/>
    <w:uiPriority w:val="39"/>
    <w:unhideWhenUsed/>
    <w:rsid w:val="00F009B1"/>
    <w:pPr>
      <w:spacing w:after="100"/>
      <w:ind w:left="440"/>
    </w:pPr>
  </w:style>
  <w:style w:type="character" w:styleId="FootnoteReference">
    <w:name w:val="footnote reference"/>
    <w:basedOn w:val="DefaultParagraphFont"/>
    <w:uiPriority w:val="99"/>
    <w:semiHidden/>
    <w:unhideWhenUsed/>
    <w:rsid w:val="00F009B1"/>
    <w:rPr>
      <w:vertAlign w:val="superscript"/>
    </w:rPr>
  </w:style>
  <w:style w:type="paragraph" w:styleId="CommentText">
    <w:name w:val="annotation text"/>
    <w:basedOn w:val="Normal"/>
    <w:link w:val="CommentTextChar"/>
    <w:uiPriority w:val="99"/>
    <w:unhideWhenUsed/>
    <w:rsid w:val="00F009B1"/>
    <w:pPr>
      <w:spacing w:line="240" w:lineRule="auto"/>
    </w:pPr>
    <w:rPr>
      <w:sz w:val="20"/>
      <w:szCs w:val="20"/>
    </w:rPr>
  </w:style>
  <w:style w:type="character" w:customStyle="1" w:styleId="CommentTextChar">
    <w:name w:val="Comment Text Char"/>
    <w:basedOn w:val="DefaultParagraphFont"/>
    <w:link w:val="CommentText"/>
    <w:uiPriority w:val="99"/>
    <w:rsid w:val="00F009B1"/>
    <w:rPr>
      <w:rFonts w:ascii="Calibri" w:eastAsia="Calibri" w:hAnsi="Calibri" w:cs="Calibri"/>
      <w:color w:val="000000"/>
      <w:sz w:val="20"/>
      <w:szCs w:val="20"/>
      <w:u w:color="000000"/>
      <w:bdr w:val="nil"/>
      <w:lang w:val="en-US"/>
    </w:rPr>
  </w:style>
  <w:style w:type="paragraph" w:styleId="BalloonText">
    <w:name w:val="Balloon Text"/>
    <w:basedOn w:val="Normal"/>
    <w:link w:val="BalloonTextChar"/>
    <w:uiPriority w:val="99"/>
    <w:semiHidden/>
    <w:unhideWhenUsed/>
    <w:rsid w:val="00F00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B1"/>
    <w:rPr>
      <w:rFonts w:ascii="Tahoma" w:eastAsia="Calibri" w:hAnsi="Tahoma" w:cs="Tahoma"/>
      <w:color w:val="000000"/>
      <w:sz w:val="16"/>
      <w:szCs w:val="16"/>
      <w:u w:color="000000"/>
      <w:bdr w:val="nil"/>
      <w:lang w:val="en-US"/>
    </w:rPr>
  </w:style>
  <w:style w:type="character" w:customStyle="1" w:styleId="st">
    <w:name w:val="st"/>
    <w:basedOn w:val="DefaultParagraphFont"/>
    <w:rsid w:val="00D209E6"/>
  </w:style>
  <w:style w:type="character" w:styleId="Emphasis">
    <w:name w:val="Emphasis"/>
    <w:uiPriority w:val="20"/>
    <w:qFormat/>
    <w:rsid w:val="00774985"/>
    <w:rPr>
      <w:b/>
      <w:bCs/>
      <w:i/>
      <w:iCs/>
      <w:spacing w:val="10"/>
      <w:bdr w:val="none" w:sz="0" w:space="0" w:color="auto"/>
      <w:shd w:val="clear" w:color="auto" w:fill="auto"/>
    </w:rPr>
  </w:style>
  <w:style w:type="paragraph" w:styleId="Header">
    <w:name w:val="header"/>
    <w:basedOn w:val="Normal"/>
    <w:link w:val="HeaderChar"/>
    <w:uiPriority w:val="99"/>
    <w:unhideWhenUsed/>
    <w:rsid w:val="004F3E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3ECC"/>
    <w:rPr>
      <w:rFonts w:ascii="Calibri" w:eastAsia="Calibri" w:hAnsi="Calibri" w:cs="Calibri"/>
      <w:color w:val="000000"/>
      <w:u w:color="000000"/>
      <w:bdr w:val="nil"/>
      <w:lang w:val="en-US"/>
    </w:rPr>
  </w:style>
  <w:style w:type="character" w:styleId="Strong">
    <w:name w:val="Strong"/>
    <w:uiPriority w:val="22"/>
    <w:qFormat/>
    <w:rsid w:val="00774985"/>
    <w:rPr>
      <w:b/>
      <w:bCs/>
    </w:rPr>
  </w:style>
  <w:style w:type="character" w:customStyle="1" w:styleId="Heading4Char">
    <w:name w:val="Heading 4 Char"/>
    <w:basedOn w:val="DefaultParagraphFont"/>
    <w:link w:val="Heading4"/>
    <w:uiPriority w:val="9"/>
    <w:semiHidden/>
    <w:rsid w:val="0077498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498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498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498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498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498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7498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498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498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498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774985"/>
    <w:pPr>
      <w:spacing w:after="0" w:line="240" w:lineRule="auto"/>
    </w:pPr>
  </w:style>
  <w:style w:type="paragraph" w:styleId="Quote">
    <w:name w:val="Quote"/>
    <w:basedOn w:val="Normal"/>
    <w:next w:val="Normal"/>
    <w:link w:val="QuoteChar"/>
    <w:uiPriority w:val="29"/>
    <w:qFormat/>
    <w:rsid w:val="00774985"/>
    <w:pPr>
      <w:spacing w:before="200" w:after="0"/>
      <w:ind w:left="360" w:right="360"/>
    </w:pPr>
    <w:rPr>
      <w:i/>
      <w:iCs/>
    </w:rPr>
  </w:style>
  <w:style w:type="character" w:customStyle="1" w:styleId="QuoteChar">
    <w:name w:val="Quote Char"/>
    <w:basedOn w:val="DefaultParagraphFont"/>
    <w:link w:val="Quote"/>
    <w:uiPriority w:val="29"/>
    <w:rsid w:val="00774985"/>
    <w:rPr>
      <w:i/>
      <w:iCs/>
    </w:rPr>
  </w:style>
  <w:style w:type="paragraph" w:styleId="IntenseQuote">
    <w:name w:val="Intense Quote"/>
    <w:basedOn w:val="Normal"/>
    <w:next w:val="Normal"/>
    <w:link w:val="IntenseQuoteChar"/>
    <w:uiPriority w:val="30"/>
    <w:qFormat/>
    <w:rsid w:val="0077498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4985"/>
    <w:rPr>
      <w:b/>
      <w:bCs/>
      <w:i/>
      <w:iCs/>
    </w:rPr>
  </w:style>
  <w:style w:type="character" w:styleId="SubtleEmphasis">
    <w:name w:val="Subtle Emphasis"/>
    <w:uiPriority w:val="19"/>
    <w:qFormat/>
    <w:rsid w:val="00774985"/>
    <w:rPr>
      <w:i/>
      <w:iCs/>
    </w:rPr>
  </w:style>
  <w:style w:type="character" w:styleId="IntenseEmphasis">
    <w:name w:val="Intense Emphasis"/>
    <w:uiPriority w:val="21"/>
    <w:qFormat/>
    <w:rsid w:val="00774985"/>
    <w:rPr>
      <w:b/>
      <w:bCs/>
    </w:rPr>
  </w:style>
  <w:style w:type="character" w:styleId="SubtleReference">
    <w:name w:val="Subtle Reference"/>
    <w:uiPriority w:val="31"/>
    <w:qFormat/>
    <w:rsid w:val="00774985"/>
    <w:rPr>
      <w:smallCaps/>
    </w:rPr>
  </w:style>
  <w:style w:type="character" w:styleId="IntenseReference">
    <w:name w:val="Intense Reference"/>
    <w:uiPriority w:val="32"/>
    <w:qFormat/>
    <w:rsid w:val="00774985"/>
    <w:rPr>
      <w:smallCaps/>
      <w:spacing w:val="5"/>
      <w:u w:val="single"/>
    </w:rPr>
  </w:style>
  <w:style w:type="character" w:styleId="BookTitle">
    <w:name w:val="Book Title"/>
    <w:uiPriority w:val="33"/>
    <w:qFormat/>
    <w:rsid w:val="00774985"/>
    <w:rPr>
      <w:i/>
      <w:iCs/>
      <w:smallCaps/>
      <w:spacing w:val="5"/>
    </w:rPr>
  </w:style>
  <w:style w:type="paragraph" w:customStyle="1" w:styleId="Normalunderline">
    <w:name w:val="Normal underline"/>
    <w:basedOn w:val="Normal"/>
    <w:link w:val="NormalunderlineChar"/>
    <w:qFormat/>
    <w:rsid w:val="00C569D3"/>
    <w:pPr>
      <w:spacing w:before="240"/>
    </w:pPr>
    <w:rPr>
      <w:rFonts w:ascii="Times New Roman" w:eastAsia="Times New Roman" w:hAnsi="Times New Roman" w:cs="Times New Roman"/>
      <w:sz w:val="24"/>
      <w:szCs w:val="24"/>
      <w:u w:val="single"/>
    </w:rPr>
  </w:style>
  <w:style w:type="character" w:customStyle="1" w:styleId="NormalunderlineChar">
    <w:name w:val="Normal underline Char"/>
    <w:basedOn w:val="DefaultParagraphFont"/>
    <w:link w:val="Normalunderline"/>
    <w:rsid w:val="00C569D3"/>
    <w:rPr>
      <w:rFonts w:ascii="Times New Roman" w:eastAsia="Times New Roman" w:hAnsi="Times New Roman" w:cs="Times New Roman"/>
      <w:sz w:val="24"/>
      <w:szCs w:val="24"/>
      <w:u w:val="single"/>
      <w:lang w:val="lv-LV"/>
    </w:rPr>
  </w:style>
  <w:style w:type="character" w:styleId="CommentReference">
    <w:name w:val="annotation reference"/>
    <w:basedOn w:val="DefaultParagraphFont"/>
    <w:uiPriority w:val="99"/>
    <w:semiHidden/>
    <w:unhideWhenUsed/>
    <w:rsid w:val="004E1602"/>
    <w:rPr>
      <w:sz w:val="16"/>
      <w:szCs w:val="16"/>
    </w:rPr>
  </w:style>
  <w:style w:type="paragraph" w:styleId="CommentSubject">
    <w:name w:val="annotation subject"/>
    <w:basedOn w:val="CommentText"/>
    <w:next w:val="CommentText"/>
    <w:link w:val="CommentSubjectChar"/>
    <w:uiPriority w:val="99"/>
    <w:semiHidden/>
    <w:unhideWhenUsed/>
    <w:rsid w:val="004E1602"/>
    <w:rPr>
      <w:b/>
      <w:bCs/>
    </w:rPr>
  </w:style>
  <w:style w:type="character" w:customStyle="1" w:styleId="CommentSubjectChar">
    <w:name w:val="Comment Subject Char"/>
    <w:basedOn w:val="CommentTextChar"/>
    <w:link w:val="CommentSubject"/>
    <w:uiPriority w:val="99"/>
    <w:semiHidden/>
    <w:rsid w:val="004E1602"/>
    <w:rPr>
      <w:rFonts w:ascii="Calibri" w:eastAsia="Calibri" w:hAnsi="Calibri" w:cs="Calibri"/>
      <w:b/>
      <w:bCs/>
      <w:color w:val="000000"/>
      <w:sz w:val="20"/>
      <w:szCs w:val="20"/>
      <w:u w:color="000000"/>
      <w:bdr w:val="nil"/>
      <w:lang w:val="en-US"/>
    </w:rPr>
  </w:style>
  <w:style w:type="paragraph" w:styleId="PlainText">
    <w:name w:val="Plain Text"/>
    <w:basedOn w:val="Normal"/>
    <w:link w:val="PlainTextChar"/>
    <w:uiPriority w:val="99"/>
    <w:semiHidden/>
    <w:unhideWhenUsed/>
    <w:rsid w:val="00762FB7"/>
    <w:pPr>
      <w:spacing w:after="0" w:line="240" w:lineRule="auto"/>
    </w:pPr>
    <w:rPr>
      <w:rFonts w:ascii="Calibri" w:eastAsiaTheme="minorHAnsi" w:hAnsi="Calibri"/>
      <w:szCs w:val="21"/>
      <w:lang w:bidi="ar-SA"/>
    </w:rPr>
  </w:style>
  <w:style w:type="character" w:customStyle="1" w:styleId="PlainTextChar">
    <w:name w:val="Plain Text Char"/>
    <w:basedOn w:val="DefaultParagraphFont"/>
    <w:link w:val="PlainText"/>
    <w:uiPriority w:val="99"/>
    <w:semiHidden/>
    <w:rsid w:val="00762FB7"/>
    <w:rPr>
      <w:rFonts w:ascii="Calibri" w:eastAsiaTheme="minorHAnsi" w:hAnsi="Calibri"/>
      <w:szCs w:val="21"/>
      <w:lang w:val="lv-LV" w:bidi="ar-SA"/>
    </w:rPr>
  </w:style>
  <w:style w:type="paragraph" w:customStyle="1" w:styleId="Normal1">
    <w:name w:val="Normal1"/>
    <w:rsid w:val="006465EB"/>
    <w:pPr>
      <w:suppressAutoHyphens/>
      <w:autoSpaceDN w:val="0"/>
    </w:pPr>
    <w:rPr>
      <w:rFonts w:ascii="Calibri" w:eastAsia="Calibri" w:hAnsi="Calibri" w:cs="Times New Roman"/>
      <w:lang w:val="lv-LV" w:eastAsia="ar-SA" w:bidi="ar-SA"/>
    </w:rPr>
  </w:style>
  <w:style w:type="paragraph" w:customStyle="1" w:styleId="xnormalunderline">
    <w:name w:val="x_normalunderline"/>
    <w:basedOn w:val="Normal"/>
    <w:rsid w:val="00CE3C73"/>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xmsonormal">
    <w:name w:val="x_msonormal"/>
    <w:basedOn w:val="Normal"/>
    <w:rsid w:val="009D4128"/>
    <w:pPr>
      <w:spacing w:before="100" w:beforeAutospacing="1" w:after="100" w:afterAutospacing="1" w:line="240" w:lineRule="auto"/>
    </w:pPr>
    <w:rPr>
      <w:rFonts w:ascii="Times New Roman" w:eastAsia="Times New Roman" w:hAnsi="Times New Roman" w:cs="Times New Roman"/>
      <w:sz w:val="24"/>
      <w:szCs w:val="24"/>
      <w:lang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85"/>
    <w:rPr>
      <w:lang w:val="lv-LV"/>
    </w:rPr>
  </w:style>
  <w:style w:type="paragraph" w:styleId="Heading1">
    <w:name w:val="heading 1"/>
    <w:basedOn w:val="Normal"/>
    <w:next w:val="Normal"/>
    <w:link w:val="Heading1Char"/>
    <w:uiPriority w:val="9"/>
    <w:qFormat/>
    <w:rsid w:val="00774985"/>
    <w:pPr>
      <w:spacing w:after="240" w:line="240" w:lineRule="auto"/>
      <w:contextualSpacing/>
      <w:jc w:val="center"/>
      <w:outlineLvl w:val="0"/>
    </w:pPr>
    <w:rPr>
      <w:rFonts w:ascii="Times New Roman" w:eastAsiaTheme="majorEastAsia" w:hAnsi="Times New Roman" w:cs="Times New Roman"/>
      <w:b/>
      <w:bCs/>
      <w:color w:val="000000"/>
      <w:sz w:val="24"/>
      <w:szCs w:val="24"/>
      <w:u w:color="000000"/>
    </w:rPr>
  </w:style>
  <w:style w:type="paragraph" w:styleId="Heading2">
    <w:name w:val="heading 2"/>
    <w:basedOn w:val="Normal"/>
    <w:next w:val="Normal"/>
    <w:link w:val="Heading2Char"/>
    <w:uiPriority w:val="9"/>
    <w:unhideWhenUsed/>
    <w:qFormat/>
    <w:rsid w:val="00774985"/>
    <w:pPr>
      <w:spacing w:before="240" w:after="240"/>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77498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498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498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498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498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498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498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985"/>
    <w:rPr>
      <w:rFonts w:ascii="Times New Roman" w:eastAsiaTheme="majorEastAsia" w:hAnsi="Times New Roman" w:cs="Times New Roman"/>
      <w:b/>
      <w:bCs/>
      <w:color w:val="000000"/>
      <w:sz w:val="24"/>
      <w:szCs w:val="24"/>
      <w:u w:color="000000"/>
      <w:lang w:val="lv-LV"/>
    </w:rPr>
  </w:style>
  <w:style w:type="character" w:customStyle="1" w:styleId="Heading2Char">
    <w:name w:val="Heading 2 Char"/>
    <w:basedOn w:val="DefaultParagraphFont"/>
    <w:link w:val="Heading2"/>
    <w:uiPriority w:val="9"/>
    <w:rsid w:val="00774985"/>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uiPriority w:val="9"/>
    <w:rsid w:val="00774985"/>
    <w:rPr>
      <w:rFonts w:asciiTheme="majorHAnsi" w:eastAsiaTheme="majorEastAsia" w:hAnsiTheme="majorHAnsi" w:cstheme="majorBidi"/>
      <w:b/>
      <w:bCs/>
    </w:rPr>
  </w:style>
  <w:style w:type="character" w:styleId="Hyperlink">
    <w:name w:val="Hyperlink"/>
    <w:uiPriority w:val="99"/>
    <w:rsid w:val="00F009B1"/>
    <w:rPr>
      <w:u w:val="single"/>
    </w:rPr>
  </w:style>
  <w:style w:type="paragraph" w:customStyle="1" w:styleId="HeaderFooter">
    <w:name w:val="Header &amp; Footer"/>
    <w:rsid w:val="00F009B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Footer">
    <w:name w:val="footer"/>
    <w:link w:val="FooterChar"/>
    <w:uiPriority w:val="99"/>
    <w:rsid w:val="00F009B1"/>
    <w:pPr>
      <w:pBdr>
        <w:top w:val="nil"/>
        <w:left w:val="nil"/>
        <w:bottom w:val="nil"/>
        <w:right w:val="nil"/>
        <w:between w:val="nil"/>
        <w:bar w:val="nil"/>
      </w:pBdr>
      <w:tabs>
        <w:tab w:val="center" w:pos="4153"/>
        <w:tab w:val="right" w:pos="8306"/>
      </w:tabs>
      <w:spacing w:after="0" w:line="240" w:lineRule="auto"/>
    </w:pPr>
    <w:rPr>
      <w:rFonts w:ascii="Calibri" w:eastAsia="Calibri" w:hAnsi="Calibri" w:cs="Calibri"/>
      <w:color w:val="000000"/>
      <w:u w:color="000000"/>
      <w:bdr w:val="nil"/>
      <w:lang w:eastAsia="en-GB"/>
    </w:rPr>
  </w:style>
  <w:style w:type="character" w:customStyle="1" w:styleId="FooterChar">
    <w:name w:val="Footer Char"/>
    <w:basedOn w:val="DefaultParagraphFont"/>
    <w:link w:val="Footer"/>
    <w:uiPriority w:val="99"/>
    <w:rsid w:val="00F009B1"/>
    <w:rPr>
      <w:rFonts w:ascii="Calibri" w:eastAsia="Calibri" w:hAnsi="Calibri" w:cs="Calibri"/>
      <w:color w:val="000000"/>
      <w:u w:color="000000"/>
      <w:bdr w:val="nil"/>
      <w:lang w:eastAsia="en-GB"/>
    </w:rPr>
  </w:style>
  <w:style w:type="paragraph" w:styleId="ListParagraph">
    <w:name w:val="List Paragraph"/>
    <w:basedOn w:val="Normal"/>
    <w:uiPriority w:val="34"/>
    <w:qFormat/>
    <w:rsid w:val="00774985"/>
    <w:pPr>
      <w:ind w:left="720"/>
      <w:contextualSpacing/>
    </w:pPr>
  </w:style>
  <w:style w:type="numbering" w:customStyle="1" w:styleId="List0">
    <w:name w:val="List 0"/>
    <w:basedOn w:val="NoList"/>
    <w:rsid w:val="00F009B1"/>
    <w:pPr>
      <w:numPr>
        <w:numId w:val="1"/>
      </w:numPr>
    </w:pPr>
  </w:style>
  <w:style w:type="paragraph" w:styleId="FootnoteText">
    <w:name w:val="footnote text"/>
    <w:link w:val="FootnoteTextChar"/>
    <w:uiPriority w:val="99"/>
    <w:rsid w:val="00F009B1"/>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F009B1"/>
    <w:rPr>
      <w:rFonts w:ascii="Calibri" w:eastAsia="Calibri" w:hAnsi="Calibri" w:cs="Calibri"/>
      <w:color w:val="000000"/>
      <w:sz w:val="20"/>
      <w:szCs w:val="20"/>
      <w:u w:color="000000"/>
      <w:bdr w:val="nil"/>
      <w:lang w:eastAsia="en-GB"/>
    </w:rPr>
  </w:style>
  <w:style w:type="numbering" w:customStyle="1" w:styleId="List1">
    <w:name w:val="List 1"/>
    <w:basedOn w:val="NoList"/>
    <w:rsid w:val="00F009B1"/>
    <w:pPr>
      <w:numPr>
        <w:numId w:val="2"/>
      </w:numPr>
    </w:pPr>
  </w:style>
  <w:style w:type="paragraph" w:styleId="NormalWeb">
    <w:name w:val="Normal (Web)"/>
    <w:uiPriority w:val="99"/>
    <w:rsid w:val="00F009B1"/>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en-GB"/>
    </w:rPr>
  </w:style>
  <w:style w:type="paragraph" w:styleId="TOCHeading">
    <w:name w:val="TOC Heading"/>
    <w:basedOn w:val="Heading1"/>
    <w:next w:val="Normal"/>
    <w:uiPriority w:val="39"/>
    <w:unhideWhenUsed/>
    <w:qFormat/>
    <w:rsid w:val="00774985"/>
    <w:pPr>
      <w:outlineLvl w:val="9"/>
    </w:pPr>
  </w:style>
  <w:style w:type="paragraph" w:styleId="TOC1">
    <w:name w:val="toc 1"/>
    <w:basedOn w:val="Normal"/>
    <w:next w:val="Normal"/>
    <w:autoRedefine/>
    <w:uiPriority w:val="39"/>
    <w:unhideWhenUsed/>
    <w:rsid w:val="00B432E7"/>
    <w:pPr>
      <w:tabs>
        <w:tab w:val="right" w:leader="dot" w:pos="9070"/>
      </w:tabs>
      <w:spacing w:after="0" w:line="240" w:lineRule="auto"/>
    </w:pPr>
    <w:rPr>
      <w:rFonts w:ascii="Times New Roman" w:hAnsi="Times New Roman" w:cs="Times New Roman"/>
      <w:b/>
      <w:sz w:val="24"/>
      <w:szCs w:val="24"/>
    </w:rPr>
  </w:style>
  <w:style w:type="paragraph" w:styleId="TOC2">
    <w:name w:val="toc 2"/>
    <w:basedOn w:val="Normal"/>
    <w:next w:val="Normal"/>
    <w:autoRedefine/>
    <w:uiPriority w:val="39"/>
    <w:unhideWhenUsed/>
    <w:rsid w:val="0072670D"/>
    <w:pPr>
      <w:tabs>
        <w:tab w:val="right" w:leader="dot" w:pos="9070"/>
      </w:tabs>
      <w:spacing w:after="0" w:line="240" w:lineRule="auto"/>
      <w:ind w:left="220"/>
    </w:pPr>
    <w:rPr>
      <w:rFonts w:ascii="Times New Roman" w:hAnsi="Times New Roman" w:cs="Times New Roman"/>
      <w:sz w:val="24"/>
      <w:szCs w:val="24"/>
    </w:rPr>
  </w:style>
  <w:style w:type="paragraph" w:styleId="TOC3">
    <w:name w:val="toc 3"/>
    <w:basedOn w:val="Normal"/>
    <w:next w:val="Normal"/>
    <w:autoRedefine/>
    <w:uiPriority w:val="39"/>
    <w:unhideWhenUsed/>
    <w:rsid w:val="00F009B1"/>
    <w:pPr>
      <w:spacing w:after="100"/>
      <w:ind w:left="440"/>
    </w:pPr>
  </w:style>
  <w:style w:type="character" w:styleId="FootnoteReference">
    <w:name w:val="footnote reference"/>
    <w:basedOn w:val="DefaultParagraphFont"/>
    <w:uiPriority w:val="99"/>
    <w:semiHidden/>
    <w:unhideWhenUsed/>
    <w:rsid w:val="00F009B1"/>
    <w:rPr>
      <w:vertAlign w:val="superscript"/>
    </w:rPr>
  </w:style>
  <w:style w:type="paragraph" w:styleId="CommentText">
    <w:name w:val="annotation text"/>
    <w:basedOn w:val="Normal"/>
    <w:link w:val="CommentTextChar"/>
    <w:uiPriority w:val="99"/>
    <w:unhideWhenUsed/>
    <w:rsid w:val="00F009B1"/>
    <w:pPr>
      <w:spacing w:line="240" w:lineRule="auto"/>
    </w:pPr>
    <w:rPr>
      <w:sz w:val="20"/>
      <w:szCs w:val="20"/>
    </w:rPr>
  </w:style>
  <w:style w:type="character" w:customStyle="1" w:styleId="CommentTextChar">
    <w:name w:val="Comment Text Char"/>
    <w:basedOn w:val="DefaultParagraphFont"/>
    <w:link w:val="CommentText"/>
    <w:uiPriority w:val="99"/>
    <w:rsid w:val="00F009B1"/>
    <w:rPr>
      <w:rFonts w:ascii="Calibri" w:eastAsia="Calibri" w:hAnsi="Calibri" w:cs="Calibri"/>
      <w:color w:val="000000"/>
      <w:sz w:val="20"/>
      <w:szCs w:val="20"/>
      <w:u w:color="000000"/>
      <w:bdr w:val="nil"/>
      <w:lang w:val="en-US"/>
    </w:rPr>
  </w:style>
  <w:style w:type="paragraph" w:styleId="BalloonText">
    <w:name w:val="Balloon Text"/>
    <w:basedOn w:val="Normal"/>
    <w:link w:val="BalloonTextChar"/>
    <w:uiPriority w:val="99"/>
    <w:semiHidden/>
    <w:unhideWhenUsed/>
    <w:rsid w:val="00F00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B1"/>
    <w:rPr>
      <w:rFonts w:ascii="Tahoma" w:eastAsia="Calibri" w:hAnsi="Tahoma" w:cs="Tahoma"/>
      <w:color w:val="000000"/>
      <w:sz w:val="16"/>
      <w:szCs w:val="16"/>
      <w:u w:color="000000"/>
      <w:bdr w:val="nil"/>
      <w:lang w:val="en-US"/>
    </w:rPr>
  </w:style>
  <w:style w:type="character" w:customStyle="1" w:styleId="st">
    <w:name w:val="st"/>
    <w:basedOn w:val="DefaultParagraphFont"/>
    <w:rsid w:val="00D209E6"/>
  </w:style>
  <w:style w:type="character" w:styleId="Emphasis">
    <w:name w:val="Emphasis"/>
    <w:uiPriority w:val="20"/>
    <w:qFormat/>
    <w:rsid w:val="00774985"/>
    <w:rPr>
      <w:b/>
      <w:bCs/>
      <w:i/>
      <w:iCs/>
      <w:spacing w:val="10"/>
      <w:bdr w:val="none" w:sz="0" w:space="0" w:color="auto"/>
      <w:shd w:val="clear" w:color="auto" w:fill="auto"/>
    </w:rPr>
  </w:style>
  <w:style w:type="paragraph" w:styleId="Header">
    <w:name w:val="header"/>
    <w:basedOn w:val="Normal"/>
    <w:link w:val="HeaderChar"/>
    <w:uiPriority w:val="99"/>
    <w:unhideWhenUsed/>
    <w:rsid w:val="004F3E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3ECC"/>
    <w:rPr>
      <w:rFonts w:ascii="Calibri" w:eastAsia="Calibri" w:hAnsi="Calibri" w:cs="Calibri"/>
      <w:color w:val="000000"/>
      <w:u w:color="000000"/>
      <w:bdr w:val="nil"/>
      <w:lang w:val="en-US"/>
    </w:rPr>
  </w:style>
  <w:style w:type="character" w:styleId="Strong">
    <w:name w:val="Strong"/>
    <w:uiPriority w:val="22"/>
    <w:qFormat/>
    <w:rsid w:val="00774985"/>
    <w:rPr>
      <w:b/>
      <w:bCs/>
    </w:rPr>
  </w:style>
  <w:style w:type="character" w:customStyle="1" w:styleId="Heading4Char">
    <w:name w:val="Heading 4 Char"/>
    <w:basedOn w:val="DefaultParagraphFont"/>
    <w:link w:val="Heading4"/>
    <w:uiPriority w:val="9"/>
    <w:semiHidden/>
    <w:rsid w:val="0077498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498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498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498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498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498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7498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498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498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7498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774985"/>
    <w:pPr>
      <w:spacing w:after="0" w:line="240" w:lineRule="auto"/>
    </w:pPr>
  </w:style>
  <w:style w:type="paragraph" w:styleId="Quote">
    <w:name w:val="Quote"/>
    <w:basedOn w:val="Normal"/>
    <w:next w:val="Normal"/>
    <w:link w:val="QuoteChar"/>
    <w:uiPriority w:val="29"/>
    <w:qFormat/>
    <w:rsid w:val="00774985"/>
    <w:pPr>
      <w:spacing w:before="200" w:after="0"/>
      <w:ind w:left="360" w:right="360"/>
    </w:pPr>
    <w:rPr>
      <w:i/>
      <w:iCs/>
    </w:rPr>
  </w:style>
  <w:style w:type="character" w:customStyle="1" w:styleId="QuoteChar">
    <w:name w:val="Quote Char"/>
    <w:basedOn w:val="DefaultParagraphFont"/>
    <w:link w:val="Quote"/>
    <w:uiPriority w:val="29"/>
    <w:rsid w:val="00774985"/>
    <w:rPr>
      <w:i/>
      <w:iCs/>
    </w:rPr>
  </w:style>
  <w:style w:type="paragraph" w:styleId="IntenseQuote">
    <w:name w:val="Intense Quote"/>
    <w:basedOn w:val="Normal"/>
    <w:next w:val="Normal"/>
    <w:link w:val="IntenseQuoteChar"/>
    <w:uiPriority w:val="30"/>
    <w:qFormat/>
    <w:rsid w:val="0077498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4985"/>
    <w:rPr>
      <w:b/>
      <w:bCs/>
      <w:i/>
      <w:iCs/>
    </w:rPr>
  </w:style>
  <w:style w:type="character" w:styleId="SubtleEmphasis">
    <w:name w:val="Subtle Emphasis"/>
    <w:uiPriority w:val="19"/>
    <w:qFormat/>
    <w:rsid w:val="00774985"/>
    <w:rPr>
      <w:i/>
      <w:iCs/>
    </w:rPr>
  </w:style>
  <w:style w:type="character" w:styleId="IntenseEmphasis">
    <w:name w:val="Intense Emphasis"/>
    <w:uiPriority w:val="21"/>
    <w:qFormat/>
    <w:rsid w:val="00774985"/>
    <w:rPr>
      <w:b/>
      <w:bCs/>
    </w:rPr>
  </w:style>
  <w:style w:type="character" w:styleId="SubtleReference">
    <w:name w:val="Subtle Reference"/>
    <w:uiPriority w:val="31"/>
    <w:qFormat/>
    <w:rsid w:val="00774985"/>
    <w:rPr>
      <w:smallCaps/>
    </w:rPr>
  </w:style>
  <w:style w:type="character" w:styleId="IntenseReference">
    <w:name w:val="Intense Reference"/>
    <w:uiPriority w:val="32"/>
    <w:qFormat/>
    <w:rsid w:val="00774985"/>
    <w:rPr>
      <w:smallCaps/>
      <w:spacing w:val="5"/>
      <w:u w:val="single"/>
    </w:rPr>
  </w:style>
  <w:style w:type="character" w:styleId="BookTitle">
    <w:name w:val="Book Title"/>
    <w:uiPriority w:val="33"/>
    <w:qFormat/>
    <w:rsid w:val="00774985"/>
    <w:rPr>
      <w:i/>
      <w:iCs/>
      <w:smallCaps/>
      <w:spacing w:val="5"/>
    </w:rPr>
  </w:style>
  <w:style w:type="paragraph" w:customStyle="1" w:styleId="Normalunderline">
    <w:name w:val="Normal underline"/>
    <w:basedOn w:val="Normal"/>
    <w:link w:val="NormalunderlineChar"/>
    <w:qFormat/>
    <w:rsid w:val="00C569D3"/>
    <w:pPr>
      <w:spacing w:before="240"/>
    </w:pPr>
    <w:rPr>
      <w:rFonts w:ascii="Times New Roman" w:eastAsia="Times New Roman" w:hAnsi="Times New Roman" w:cs="Times New Roman"/>
      <w:sz w:val="24"/>
      <w:szCs w:val="24"/>
      <w:u w:val="single"/>
    </w:rPr>
  </w:style>
  <w:style w:type="character" w:customStyle="1" w:styleId="NormalunderlineChar">
    <w:name w:val="Normal underline Char"/>
    <w:basedOn w:val="DefaultParagraphFont"/>
    <w:link w:val="Normalunderline"/>
    <w:rsid w:val="00C569D3"/>
    <w:rPr>
      <w:rFonts w:ascii="Times New Roman" w:eastAsia="Times New Roman" w:hAnsi="Times New Roman" w:cs="Times New Roman"/>
      <w:sz w:val="24"/>
      <w:szCs w:val="24"/>
      <w:u w:val="single"/>
      <w:lang w:val="lv-LV"/>
    </w:rPr>
  </w:style>
  <w:style w:type="character" w:styleId="CommentReference">
    <w:name w:val="annotation reference"/>
    <w:basedOn w:val="DefaultParagraphFont"/>
    <w:uiPriority w:val="99"/>
    <w:semiHidden/>
    <w:unhideWhenUsed/>
    <w:rsid w:val="004E1602"/>
    <w:rPr>
      <w:sz w:val="16"/>
      <w:szCs w:val="16"/>
    </w:rPr>
  </w:style>
  <w:style w:type="paragraph" w:styleId="CommentSubject">
    <w:name w:val="annotation subject"/>
    <w:basedOn w:val="CommentText"/>
    <w:next w:val="CommentText"/>
    <w:link w:val="CommentSubjectChar"/>
    <w:uiPriority w:val="99"/>
    <w:semiHidden/>
    <w:unhideWhenUsed/>
    <w:rsid w:val="004E1602"/>
    <w:rPr>
      <w:b/>
      <w:bCs/>
    </w:rPr>
  </w:style>
  <w:style w:type="character" w:customStyle="1" w:styleId="CommentSubjectChar">
    <w:name w:val="Comment Subject Char"/>
    <w:basedOn w:val="CommentTextChar"/>
    <w:link w:val="CommentSubject"/>
    <w:uiPriority w:val="99"/>
    <w:semiHidden/>
    <w:rsid w:val="004E1602"/>
    <w:rPr>
      <w:rFonts w:ascii="Calibri" w:eastAsia="Calibri" w:hAnsi="Calibri" w:cs="Calibri"/>
      <w:b/>
      <w:bCs/>
      <w:color w:val="000000"/>
      <w:sz w:val="20"/>
      <w:szCs w:val="20"/>
      <w:u w:color="000000"/>
      <w:bdr w:val="nil"/>
      <w:lang w:val="en-US"/>
    </w:rPr>
  </w:style>
  <w:style w:type="paragraph" w:styleId="PlainText">
    <w:name w:val="Plain Text"/>
    <w:basedOn w:val="Normal"/>
    <w:link w:val="PlainTextChar"/>
    <w:uiPriority w:val="99"/>
    <w:semiHidden/>
    <w:unhideWhenUsed/>
    <w:rsid w:val="00762FB7"/>
    <w:pPr>
      <w:spacing w:after="0" w:line="240" w:lineRule="auto"/>
    </w:pPr>
    <w:rPr>
      <w:rFonts w:ascii="Calibri" w:eastAsiaTheme="minorHAnsi" w:hAnsi="Calibri"/>
      <w:szCs w:val="21"/>
      <w:lang w:bidi="ar-SA"/>
    </w:rPr>
  </w:style>
  <w:style w:type="character" w:customStyle="1" w:styleId="PlainTextChar">
    <w:name w:val="Plain Text Char"/>
    <w:basedOn w:val="DefaultParagraphFont"/>
    <w:link w:val="PlainText"/>
    <w:uiPriority w:val="99"/>
    <w:semiHidden/>
    <w:rsid w:val="00762FB7"/>
    <w:rPr>
      <w:rFonts w:ascii="Calibri" w:eastAsiaTheme="minorHAnsi" w:hAnsi="Calibri"/>
      <w:szCs w:val="21"/>
      <w:lang w:val="lv-LV" w:bidi="ar-SA"/>
    </w:rPr>
  </w:style>
  <w:style w:type="paragraph" w:customStyle="1" w:styleId="Normal1">
    <w:name w:val="Normal1"/>
    <w:rsid w:val="006465EB"/>
    <w:pPr>
      <w:suppressAutoHyphens/>
      <w:autoSpaceDN w:val="0"/>
    </w:pPr>
    <w:rPr>
      <w:rFonts w:ascii="Calibri" w:eastAsia="Calibri" w:hAnsi="Calibri" w:cs="Times New Roman"/>
      <w:lang w:val="lv-LV" w:eastAsia="ar-SA" w:bidi="ar-SA"/>
    </w:rPr>
  </w:style>
  <w:style w:type="paragraph" w:customStyle="1" w:styleId="xnormalunderline">
    <w:name w:val="x_normalunderline"/>
    <w:basedOn w:val="Normal"/>
    <w:rsid w:val="00CE3C73"/>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xmsonormal">
    <w:name w:val="x_msonormal"/>
    <w:basedOn w:val="Normal"/>
    <w:rsid w:val="009D4128"/>
    <w:pPr>
      <w:spacing w:before="100" w:beforeAutospacing="1" w:after="100" w:afterAutospacing="1" w:line="240" w:lineRule="auto"/>
    </w:pPr>
    <w:rPr>
      <w:rFonts w:ascii="Times New Roman" w:eastAsia="Times New Roman" w:hAnsi="Times New Roman" w:cs="Times New Roman"/>
      <w:sz w:val="24"/>
      <w:szCs w:val="24"/>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401">
      <w:bodyDiv w:val="1"/>
      <w:marLeft w:val="0"/>
      <w:marRight w:val="0"/>
      <w:marTop w:val="0"/>
      <w:marBottom w:val="0"/>
      <w:divBdr>
        <w:top w:val="none" w:sz="0" w:space="0" w:color="auto"/>
        <w:left w:val="none" w:sz="0" w:space="0" w:color="auto"/>
        <w:bottom w:val="none" w:sz="0" w:space="0" w:color="auto"/>
        <w:right w:val="none" w:sz="0" w:space="0" w:color="auto"/>
      </w:divBdr>
    </w:div>
    <w:div w:id="188108031">
      <w:bodyDiv w:val="1"/>
      <w:marLeft w:val="0"/>
      <w:marRight w:val="0"/>
      <w:marTop w:val="0"/>
      <w:marBottom w:val="0"/>
      <w:divBdr>
        <w:top w:val="none" w:sz="0" w:space="0" w:color="auto"/>
        <w:left w:val="none" w:sz="0" w:space="0" w:color="auto"/>
        <w:bottom w:val="none" w:sz="0" w:space="0" w:color="auto"/>
        <w:right w:val="none" w:sz="0" w:space="0" w:color="auto"/>
      </w:divBdr>
    </w:div>
    <w:div w:id="282426681">
      <w:bodyDiv w:val="1"/>
      <w:marLeft w:val="0"/>
      <w:marRight w:val="0"/>
      <w:marTop w:val="0"/>
      <w:marBottom w:val="0"/>
      <w:divBdr>
        <w:top w:val="none" w:sz="0" w:space="0" w:color="auto"/>
        <w:left w:val="none" w:sz="0" w:space="0" w:color="auto"/>
        <w:bottom w:val="none" w:sz="0" w:space="0" w:color="auto"/>
        <w:right w:val="none" w:sz="0" w:space="0" w:color="auto"/>
      </w:divBdr>
    </w:div>
    <w:div w:id="287129971">
      <w:bodyDiv w:val="1"/>
      <w:marLeft w:val="0"/>
      <w:marRight w:val="0"/>
      <w:marTop w:val="0"/>
      <w:marBottom w:val="0"/>
      <w:divBdr>
        <w:top w:val="none" w:sz="0" w:space="0" w:color="auto"/>
        <w:left w:val="none" w:sz="0" w:space="0" w:color="auto"/>
        <w:bottom w:val="none" w:sz="0" w:space="0" w:color="auto"/>
        <w:right w:val="none" w:sz="0" w:space="0" w:color="auto"/>
      </w:divBdr>
    </w:div>
    <w:div w:id="390201635">
      <w:bodyDiv w:val="1"/>
      <w:marLeft w:val="0"/>
      <w:marRight w:val="0"/>
      <w:marTop w:val="0"/>
      <w:marBottom w:val="0"/>
      <w:divBdr>
        <w:top w:val="none" w:sz="0" w:space="0" w:color="auto"/>
        <w:left w:val="none" w:sz="0" w:space="0" w:color="auto"/>
        <w:bottom w:val="none" w:sz="0" w:space="0" w:color="auto"/>
        <w:right w:val="none" w:sz="0" w:space="0" w:color="auto"/>
      </w:divBdr>
      <w:divsChild>
        <w:div w:id="771126572">
          <w:marLeft w:val="0"/>
          <w:marRight w:val="0"/>
          <w:marTop w:val="0"/>
          <w:marBottom w:val="0"/>
          <w:divBdr>
            <w:top w:val="none" w:sz="0" w:space="0" w:color="auto"/>
            <w:left w:val="none" w:sz="0" w:space="0" w:color="auto"/>
            <w:bottom w:val="none" w:sz="0" w:space="0" w:color="auto"/>
            <w:right w:val="none" w:sz="0" w:space="0" w:color="auto"/>
          </w:divBdr>
        </w:div>
        <w:div w:id="1074470721">
          <w:marLeft w:val="0"/>
          <w:marRight w:val="0"/>
          <w:marTop w:val="0"/>
          <w:marBottom w:val="0"/>
          <w:divBdr>
            <w:top w:val="none" w:sz="0" w:space="0" w:color="auto"/>
            <w:left w:val="none" w:sz="0" w:space="0" w:color="auto"/>
            <w:bottom w:val="none" w:sz="0" w:space="0" w:color="auto"/>
            <w:right w:val="none" w:sz="0" w:space="0" w:color="auto"/>
          </w:divBdr>
        </w:div>
        <w:div w:id="412095164">
          <w:marLeft w:val="0"/>
          <w:marRight w:val="0"/>
          <w:marTop w:val="0"/>
          <w:marBottom w:val="0"/>
          <w:divBdr>
            <w:top w:val="none" w:sz="0" w:space="0" w:color="auto"/>
            <w:left w:val="none" w:sz="0" w:space="0" w:color="auto"/>
            <w:bottom w:val="none" w:sz="0" w:space="0" w:color="auto"/>
            <w:right w:val="none" w:sz="0" w:space="0" w:color="auto"/>
          </w:divBdr>
        </w:div>
        <w:div w:id="867252844">
          <w:marLeft w:val="0"/>
          <w:marRight w:val="0"/>
          <w:marTop w:val="0"/>
          <w:marBottom w:val="0"/>
          <w:divBdr>
            <w:top w:val="none" w:sz="0" w:space="0" w:color="auto"/>
            <w:left w:val="none" w:sz="0" w:space="0" w:color="auto"/>
            <w:bottom w:val="none" w:sz="0" w:space="0" w:color="auto"/>
            <w:right w:val="none" w:sz="0" w:space="0" w:color="auto"/>
          </w:divBdr>
        </w:div>
        <w:div w:id="1825778677">
          <w:marLeft w:val="0"/>
          <w:marRight w:val="0"/>
          <w:marTop w:val="0"/>
          <w:marBottom w:val="0"/>
          <w:divBdr>
            <w:top w:val="none" w:sz="0" w:space="0" w:color="auto"/>
            <w:left w:val="none" w:sz="0" w:space="0" w:color="auto"/>
            <w:bottom w:val="none" w:sz="0" w:space="0" w:color="auto"/>
            <w:right w:val="none" w:sz="0" w:space="0" w:color="auto"/>
          </w:divBdr>
        </w:div>
        <w:div w:id="1853447774">
          <w:marLeft w:val="0"/>
          <w:marRight w:val="0"/>
          <w:marTop w:val="0"/>
          <w:marBottom w:val="0"/>
          <w:divBdr>
            <w:top w:val="none" w:sz="0" w:space="0" w:color="auto"/>
            <w:left w:val="none" w:sz="0" w:space="0" w:color="auto"/>
            <w:bottom w:val="none" w:sz="0" w:space="0" w:color="auto"/>
            <w:right w:val="none" w:sz="0" w:space="0" w:color="auto"/>
          </w:divBdr>
        </w:div>
        <w:div w:id="1330986127">
          <w:marLeft w:val="0"/>
          <w:marRight w:val="0"/>
          <w:marTop w:val="0"/>
          <w:marBottom w:val="0"/>
          <w:divBdr>
            <w:top w:val="none" w:sz="0" w:space="0" w:color="auto"/>
            <w:left w:val="none" w:sz="0" w:space="0" w:color="auto"/>
            <w:bottom w:val="none" w:sz="0" w:space="0" w:color="auto"/>
            <w:right w:val="none" w:sz="0" w:space="0" w:color="auto"/>
          </w:divBdr>
        </w:div>
        <w:div w:id="1126510140">
          <w:marLeft w:val="0"/>
          <w:marRight w:val="0"/>
          <w:marTop w:val="0"/>
          <w:marBottom w:val="0"/>
          <w:divBdr>
            <w:top w:val="none" w:sz="0" w:space="0" w:color="auto"/>
            <w:left w:val="none" w:sz="0" w:space="0" w:color="auto"/>
            <w:bottom w:val="none" w:sz="0" w:space="0" w:color="auto"/>
            <w:right w:val="none" w:sz="0" w:space="0" w:color="auto"/>
          </w:divBdr>
        </w:div>
        <w:div w:id="1126267127">
          <w:marLeft w:val="0"/>
          <w:marRight w:val="0"/>
          <w:marTop w:val="0"/>
          <w:marBottom w:val="0"/>
          <w:divBdr>
            <w:top w:val="none" w:sz="0" w:space="0" w:color="auto"/>
            <w:left w:val="none" w:sz="0" w:space="0" w:color="auto"/>
            <w:bottom w:val="none" w:sz="0" w:space="0" w:color="auto"/>
            <w:right w:val="none" w:sz="0" w:space="0" w:color="auto"/>
          </w:divBdr>
        </w:div>
        <w:div w:id="1020282073">
          <w:marLeft w:val="0"/>
          <w:marRight w:val="0"/>
          <w:marTop w:val="0"/>
          <w:marBottom w:val="0"/>
          <w:divBdr>
            <w:top w:val="none" w:sz="0" w:space="0" w:color="auto"/>
            <w:left w:val="none" w:sz="0" w:space="0" w:color="auto"/>
            <w:bottom w:val="none" w:sz="0" w:space="0" w:color="auto"/>
            <w:right w:val="none" w:sz="0" w:space="0" w:color="auto"/>
          </w:divBdr>
        </w:div>
        <w:div w:id="1192567857">
          <w:marLeft w:val="0"/>
          <w:marRight w:val="0"/>
          <w:marTop w:val="0"/>
          <w:marBottom w:val="0"/>
          <w:divBdr>
            <w:top w:val="none" w:sz="0" w:space="0" w:color="auto"/>
            <w:left w:val="none" w:sz="0" w:space="0" w:color="auto"/>
            <w:bottom w:val="none" w:sz="0" w:space="0" w:color="auto"/>
            <w:right w:val="none" w:sz="0" w:space="0" w:color="auto"/>
          </w:divBdr>
        </w:div>
        <w:div w:id="96755714">
          <w:marLeft w:val="0"/>
          <w:marRight w:val="0"/>
          <w:marTop w:val="0"/>
          <w:marBottom w:val="0"/>
          <w:divBdr>
            <w:top w:val="none" w:sz="0" w:space="0" w:color="auto"/>
            <w:left w:val="none" w:sz="0" w:space="0" w:color="auto"/>
            <w:bottom w:val="none" w:sz="0" w:space="0" w:color="auto"/>
            <w:right w:val="none" w:sz="0" w:space="0" w:color="auto"/>
          </w:divBdr>
        </w:div>
        <w:div w:id="1610089481">
          <w:marLeft w:val="0"/>
          <w:marRight w:val="0"/>
          <w:marTop w:val="0"/>
          <w:marBottom w:val="0"/>
          <w:divBdr>
            <w:top w:val="none" w:sz="0" w:space="0" w:color="auto"/>
            <w:left w:val="none" w:sz="0" w:space="0" w:color="auto"/>
            <w:bottom w:val="none" w:sz="0" w:space="0" w:color="auto"/>
            <w:right w:val="none" w:sz="0" w:space="0" w:color="auto"/>
          </w:divBdr>
        </w:div>
        <w:div w:id="1559898748">
          <w:marLeft w:val="0"/>
          <w:marRight w:val="0"/>
          <w:marTop w:val="0"/>
          <w:marBottom w:val="0"/>
          <w:divBdr>
            <w:top w:val="none" w:sz="0" w:space="0" w:color="auto"/>
            <w:left w:val="none" w:sz="0" w:space="0" w:color="auto"/>
            <w:bottom w:val="none" w:sz="0" w:space="0" w:color="auto"/>
            <w:right w:val="none" w:sz="0" w:space="0" w:color="auto"/>
          </w:divBdr>
        </w:div>
        <w:div w:id="1605964933">
          <w:marLeft w:val="0"/>
          <w:marRight w:val="0"/>
          <w:marTop w:val="0"/>
          <w:marBottom w:val="0"/>
          <w:divBdr>
            <w:top w:val="none" w:sz="0" w:space="0" w:color="auto"/>
            <w:left w:val="none" w:sz="0" w:space="0" w:color="auto"/>
            <w:bottom w:val="none" w:sz="0" w:space="0" w:color="auto"/>
            <w:right w:val="none" w:sz="0" w:space="0" w:color="auto"/>
          </w:divBdr>
        </w:div>
        <w:div w:id="856307035">
          <w:marLeft w:val="0"/>
          <w:marRight w:val="0"/>
          <w:marTop w:val="0"/>
          <w:marBottom w:val="0"/>
          <w:divBdr>
            <w:top w:val="none" w:sz="0" w:space="0" w:color="auto"/>
            <w:left w:val="none" w:sz="0" w:space="0" w:color="auto"/>
            <w:bottom w:val="none" w:sz="0" w:space="0" w:color="auto"/>
            <w:right w:val="none" w:sz="0" w:space="0" w:color="auto"/>
          </w:divBdr>
        </w:div>
        <w:div w:id="24451402">
          <w:marLeft w:val="0"/>
          <w:marRight w:val="0"/>
          <w:marTop w:val="0"/>
          <w:marBottom w:val="0"/>
          <w:divBdr>
            <w:top w:val="none" w:sz="0" w:space="0" w:color="auto"/>
            <w:left w:val="none" w:sz="0" w:space="0" w:color="auto"/>
            <w:bottom w:val="none" w:sz="0" w:space="0" w:color="auto"/>
            <w:right w:val="none" w:sz="0" w:space="0" w:color="auto"/>
          </w:divBdr>
        </w:div>
        <w:div w:id="1223374022">
          <w:marLeft w:val="0"/>
          <w:marRight w:val="0"/>
          <w:marTop w:val="0"/>
          <w:marBottom w:val="0"/>
          <w:divBdr>
            <w:top w:val="none" w:sz="0" w:space="0" w:color="auto"/>
            <w:left w:val="none" w:sz="0" w:space="0" w:color="auto"/>
            <w:bottom w:val="none" w:sz="0" w:space="0" w:color="auto"/>
            <w:right w:val="none" w:sz="0" w:space="0" w:color="auto"/>
          </w:divBdr>
        </w:div>
        <w:div w:id="625743494">
          <w:marLeft w:val="0"/>
          <w:marRight w:val="0"/>
          <w:marTop w:val="0"/>
          <w:marBottom w:val="0"/>
          <w:divBdr>
            <w:top w:val="none" w:sz="0" w:space="0" w:color="auto"/>
            <w:left w:val="none" w:sz="0" w:space="0" w:color="auto"/>
            <w:bottom w:val="none" w:sz="0" w:space="0" w:color="auto"/>
            <w:right w:val="none" w:sz="0" w:space="0" w:color="auto"/>
          </w:divBdr>
        </w:div>
        <w:div w:id="807473970">
          <w:marLeft w:val="0"/>
          <w:marRight w:val="0"/>
          <w:marTop w:val="0"/>
          <w:marBottom w:val="0"/>
          <w:divBdr>
            <w:top w:val="none" w:sz="0" w:space="0" w:color="auto"/>
            <w:left w:val="none" w:sz="0" w:space="0" w:color="auto"/>
            <w:bottom w:val="none" w:sz="0" w:space="0" w:color="auto"/>
            <w:right w:val="none" w:sz="0" w:space="0" w:color="auto"/>
          </w:divBdr>
        </w:div>
        <w:div w:id="1816336300">
          <w:marLeft w:val="0"/>
          <w:marRight w:val="0"/>
          <w:marTop w:val="0"/>
          <w:marBottom w:val="0"/>
          <w:divBdr>
            <w:top w:val="none" w:sz="0" w:space="0" w:color="auto"/>
            <w:left w:val="none" w:sz="0" w:space="0" w:color="auto"/>
            <w:bottom w:val="none" w:sz="0" w:space="0" w:color="auto"/>
            <w:right w:val="none" w:sz="0" w:space="0" w:color="auto"/>
          </w:divBdr>
        </w:div>
        <w:div w:id="970401530">
          <w:marLeft w:val="0"/>
          <w:marRight w:val="0"/>
          <w:marTop w:val="0"/>
          <w:marBottom w:val="0"/>
          <w:divBdr>
            <w:top w:val="none" w:sz="0" w:space="0" w:color="auto"/>
            <w:left w:val="none" w:sz="0" w:space="0" w:color="auto"/>
            <w:bottom w:val="none" w:sz="0" w:space="0" w:color="auto"/>
            <w:right w:val="none" w:sz="0" w:space="0" w:color="auto"/>
          </w:divBdr>
        </w:div>
        <w:div w:id="1713336078">
          <w:marLeft w:val="0"/>
          <w:marRight w:val="0"/>
          <w:marTop w:val="0"/>
          <w:marBottom w:val="0"/>
          <w:divBdr>
            <w:top w:val="none" w:sz="0" w:space="0" w:color="auto"/>
            <w:left w:val="none" w:sz="0" w:space="0" w:color="auto"/>
            <w:bottom w:val="none" w:sz="0" w:space="0" w:color="auto"/>
            <w:right w:val="none" w:sz="0" w:space="0" w:color="auto"/>
          </w:divBdr>
        </w:div>
        <w:div w:id="311056939">
          <w:marLeft w:val="0"/>
          <w:marRight w:val="0"/>
          <w:marTop w:val="0"/>
          <w:marBottom w:val="0"/>
          <w:divBdr>
            <w:top w:val="none" w:sz="0" w:space="0" w:color="auto"/>
            <w:left w:val="none" w:sz="0" w:space="0" w:color="auto"/>
            <w:bottom w:val="none" w:sz="0" w:space="0" w:color="auto"/>
            <w:right w:val="none" w:sz="0" w:space="0" w:color="auto"/>
          </w:divBdr>
        </w:div>
        <w:div w:id="1449473017">
          <w:marLeft w:val="0"/>
          <w:marRight w:val="0"/>
          <w:marTop w:val="0"/>
          <w:marBottom w:val="0"/>
          <w:divBdr>
            <w:top w:val="none" w:sz="0" w:space="0" w:color="auto"/>
            <w:left w:val="none" w:sz="0" w:space="0" w:color="auto"/>
            <w:bottom w:val="none" w:sz="0" w:space="0" w:color="auto"/>
            <w:right w:val="none" w:sz="0" w:space="0" w:color="auto"/>
          </w:divBdr>
        </w:div>
        <w:div w:id="1752772519">
          <w:marLeft w:val="0"/>
          <w:marRight w:val="0"/>
          <w:marTop w:val="0"/>
          <w:marBottom w:val="0"/>
          <w:divBdr>
            <w:top w:val="none" w:sz="0" w:space="0" w:color="auto"/>
            <w:left w:val="none" w:sz="0" w:space="0" w:color="auto"/>
            <w:bottom w:val="none" w:sz="0" w:space="0" w:color="auto"/>
            <w:right w:val="none" w:sz="0" w:space="0" w:color="auto"/>
          </w:divBdr>
        </w:div>
        <w:div w:id="981737868">
          <w:marLeft w:val="0"/>
          <w:marRight w:val="0"/>
          <w:marTop w:val="0"/>
          <w:marBottom w:val="0"/>
          <w:divBdr>
            <w:top w:val="none" w:sz="0" w:space="0" w:color="auto"/>
            <w:left w:val="none" w:sz="0" w:space="0" w:color="auto"/>
            <w:bottom w:val="none" w:sz="0" w:space="0" w:color="auto"/>
            <w:right w:val="none" w:sz="0" w:space="0" w:color="auto"/>
          </w:divBdr>
        </w:div>
        <w:div w:id="2050761320">
          <w:marLeft w:val="0"/>
          <w:marRight w:val="0"/>
          <w:marTop w:val="0"/>
          <w:marBottom w:val="0"/>
          <w:divBdr>
            <w:top w:val="none" w:sz="0" w:space="0" w:color="auto"/>
            <w:left w:val="none" w:sz="0" w:space="0" w:color="auto"/>
            <w:bottom w:val="none" w:sz="0" w:space="0" w:color="auto"/>
            <w:right w:val="none" w:sz="0" w:space="0" w:color="auto"/>
          </w:divBdr>
        </w:div>
        <w:div w:id="246501038">
          <w:marLeft w:val="0"/>
          <w:marRight w:val="0"/>
          <w:marTop w:val="0"/>
          <w:marBottom w:val="0"/>
          <w:divBdr>
            <w:top w:val="none" w:sz="0" w:space="0" w:color="auto"/>
            <w:left w:val="none" w:sz="0" w:space="0" w:color="auto"/>
            <w:bottom w:val="none" w:sz="0" w:space="0" w:color="auto"/>
            <w:right w:val="none" w:sz="0" w:space="0" w:color="auto"/>
          </w:divBdr>
        </w:div>
        <w:div w:id="2077316226">
          <w:marLeft w:val="0"/>
          <w:marRight w:val="0"/>
          <w:marTop w:val="0"/>
          <w:marBottom w:val="0"/>
          <w:divBdr>
            <w:top w:val="none" w:sz="0" w:space="0" w:color="auto"/>
            <w:left w:val="none" w:sz="0" w:space="0" w:color="auto"/>
            <w:bottom w:val="none" w:sz="0" w:space="0" w:color="auto"/>
            <w:right w:val="none" w:sz="0" w:space="0" w:color="auto"/>
          </w:divBdr>
        </w:div>
      </w:divsChild>
    </w:div>
    <w:div w:id="407505332">
      <w:bodyDiv w:val="1"/>
      <w:marLeft w:val="0"/>
      <w:marRight w:val="0"/>
      <w:marTop w:val="0"/>
      <w:marBottom w:val="0"/>
      <w:divBdr>
        <w:top w:val="none" w:sz="0" w:space="0" w:color="auto"/>
        <w:left w:val="none" w:sz="0" w:space="0" w:color="auto"/>
        <w:bottom w:val="none" w:sz="0" w:space="0" w:color="auto"/>
        <w:right w:val="none" w:sz="0" w:space="0" w:color="auto"/>
      </w:divBdr>
    </w:div>
    <w:div w:id="502666037">
      <w:bodyDiv w:val="1"/>
      <w:marLeft w:val="0"/>
      <w:marRight w:val="0"/>
      <w:marTop w:val="0"/>
      <w:marBottom w:val="0"/>
      <w:divBdr>
        <w:top w:val="none" w:sz="0" w:space="0" w:color="auto"/>
        <w:left w:val="none" w:sz="0" w:space="0" w:color="auto"/>
        <w:bottom w:val="none" w:sz="0" w:space="0" w:color="auto"/>
        <w:right w:val="none" w:sz="0" w:space="0" w:color="auto"/>
      </w:divBdr>
    </w:div>
    <w:div w:id="524439497">
      <w:bodyDiv w:val="1"/>
      <w:marLeft w:val="0"/>
      <w:marRight w:val="0"/>
      <w:marTop w:val="0"/>
      <w:marBottom w:val="0"/>
      <w:divBdr>
        <w:top w:val="none" w:sz="0" w:space="0" w:color="auto"/>
        <w:left w:val="none" w:sz="0" w:space="0" w:color="auto"/>
        <w:bottom w:val="none" w:sz="0" w:space="0" w:color="auto"/>
        <w:right w:val="none" w:sz="0" w:space="0" w:color="auto"/>
      </w:divBdr>
    </w:div>
    <w:div w:id="543296742">
      <w:bodyDiv w:val="1"/>
      <w:marLeft w:val="0"/>
      <w:marRight w:val="0"/>
      <w:marTop w:val="0"/>
      <w:marBottom w:val="0"/>
      <w:divBdr>
        <w:top w:val="none" w:sz="0" w:space="0" w:color="auto"/>
        <w:left w:val="none" w:sz="0" w:space="0" w:color="auto"/>
        <w:bottom w:val="none" w:sz="0" w:space="0" w:color="auto"/>
        <w:right w:val="none" w:sz="0" w:space="0" w:color="auto"/>
      </w:divBdr>
    </w:div>
    <w:div w:id="564343522">
      <w:bodyDiv w:val="1"/>
      <w:marLeft w:val="0"/>
      <w:marRight w:val="0"/>
      <w:marTop w:val="0"/>
      <w:marBottom w:val="0"/>
      <w:divBdr>
        <w:top w:val="none" w:sz="0" w:space="0" w:color="auto"/>
        <w:left w:val="none" w:sz="0" w:space="0" w:color="auto"/>
        <w:bottom w:val="none" w:sz="0" w:space="0" w:color="auto"/>
        <w:right w:val="none" w:sz="0" w:space="0" w:color="auto"/>
      </w:divBdr>
    </w:div>
    <w:div w:id="586422840">
      <w:bodyDiv w:val="1"/>
      <w:marLeft w:val="0"/>
      <w:marRight w:val="0"/>
      <w:marTop w:val="0"/>
      <w:marBottom w:val="0"/>
      <w:divBdr>
        <w:top w:val="none" w:sz="0" w:space="0" w:color="auto"/>
        <w:left w:val="none" w:sz="0" w:space="0" w:color="auto"/>
        <w:bottom w:val="none" w:sz="0" w:space="0" w:color="auto"/>
        <w:right w:val="none" w:sz="0" w:space="0" w:color="auto"/>
      </w:divBdr>
    </w:div>
    <w:div w:id="588348973">
      <w:bodyDiv w:val="1"/>
      <w:marLeft w:val="0"/>
      <w:marRight w:val="0"/>
      <w:marTop w:val="0"/>
      <w:marBottom w:val="0"/>
      <w:divBdr>
        <w:top w:val="none" w:sz="0" w:space="0" w:color="auto"/>
        <w:left w:val="none" w:sz="0" w:space="0" w:color="auto"/>
        <w:bottom w:val="none" w:sz="0" w:space="0" w:color="auto"/>
        <w:right w:val="none" w:sz="0" w:space="0" w:color="auto"/>
      </w:divBdr>
    </w:div>
    <w:div w:id="595405694">
      <w:bodyDiv w:val="1"/>
      <w:marLeft w:val="0"/>
      <w:marRight w:val="0"/>
      <w:marTop w:val="0"/>
      <w:marBottom w:val="0"/>
      <w:divBdr>
        <w:top w:val="none" w:sz="0" w:space="0" w:color="auto"/>
        <w:left w:val="none" w:sz="0" w:space="0" w:color="auto"/>
        <w:bottom w:val="none" w:sz="0" w:space="0" w:color="auto"/>
        <w:right w:val="none" w:sz="0" w:space="0" w:color="auto"/>
      </w:divBdr>
    </w:div>
    <w:div w:id="597714568">
      <w:bodyDiv w:val="1"/>
      <w:marLeft w:val="0"/>
      <w:marRight w:val="0"/>
      <w:marTop w:val="0"/>
      <w:marBottom w:val="0"/>
      <w:divBdr>
        <w:top w:val="none" w:sz="0" w:space="0" w:color="auto"/>
        <w:left w:val="none" w:sz="0" w:space="0" w:color="auto"/>
        <w:bottom w:val="none" w:sz="0" w:space="0" w:color="auto"/>
        <w:right w:val="none" w:sz="0" w:space="0" w:color="auto"/>
      </w:divBdr>
    </w:div>
    <w:div w:id="638536403">
      <w:bodyDiv w:val="1"/>
      <w:marLeft w:val="0"/>
      <w:marRight w:val="0"/>
      <w:marTop w:val="0"/>
      <w:marBottom w:val="0"/>
      <w:divBdr>
        <w:top w:val="none" w:sz="0" w:space="0" w:color="auto"/>
        <w:left w:val="none" w:sz="0" w:space="0" w:color="auto"/>
        <w:bottom w:val="none" w:sz="0" w:space="0" w:color="auto"/>
        <w:right w:val="none" w:sz="0" w:space="0" w:color="auto"/>
      </w:divBdr>
    </w:div>
    <w:div w:id="733546731">
      <w:bodyDiv w:val="1"/>
      <w:marLeft w:val="0"/>
      <w:marRight w:val="0"/>
      <w:marTop w:val="0"/>
      <w:marBottom w:val="0"/>
      <w:divBdr>
        <w:top w:val="none" w:sz="0" w:space="0" w:color="auto"/>
        <w:left w:val="none" w:sz="0" w:space="0" w:color="auto"/>
        <w:bottom w:val="none" w:sz="0" w:space="0" w:color="auto"/>
        <w:right w:val="none" w:sz="0" w:space="0" w:color="auto"/>
      </w:divBdr>
    </w:div>
    <w:div w:id="737438900">
      <w:bodyDiv w:val="1"/>
      <w:marLeft w:val="0"/>
      <w:marRight w:val="0"/>
      <w:marTop w:val="0"/>
      <w:marBottom w:val="0"/>
      <w:divBdr>
        <w:top w:val="none" w:sz="0" w:space="0" w:color="auto"/>
        <w:left w:val="none" w:sz="0" w:space="0" w:color="auto"/>
        <w:bottom w:val="none" w:sz="0" w:space="0" w:color="auto"/>
        <w:right w:val="none" w:sz="0" w:space="0" w:color="auto"/>
      </w:divBdr>
    </w:div>
    <w:div w:id="747965581">
      <w:bodyDiv w:val="1"/>
      <w:marLeft w:val="0"/>
      <w:marRight w:val="0"/>
      <w:marTop w:val="0"/>
      <w:marBottom w:val="0"/>
      <w:divBdr>
        <w:top w:val="none" w:sz="0" w:space="0" w:color="auto"/>
        <w:left w:val="none" w:sz="0" w:space="0" w:color="auto"/>
        <w:bottom w:val="none" w:sz="0" w:space="0" w:color="auto"/>
        <w:right w:val="none" w:sz="0" w:space="0" w:color="auto"/>
      </w:divBdr>
    </w:div>
    <w:div w:id="751859285">
      <w:bodyDiv w:val="1"/>
      <w:marLeft w:val="0"/>
      <w:marRight w:val="0"/>
      <w:marTop w:val="0"/>
      <w:marBottom w:val="0"/>
      <w:divBdr>
        <w:top w:val="none" w:sz="0" w:space="0" w:color="auto"/>
        <w:left w:val="none" w:sz="0" w:space="0" w:color="auto"/>
        <w:bottom w:val="none" w:sz="0" w:space="0" w:color="auto"/>
        <w:right w:val="none" w:sz="0" w:space="0" w:color="auto"/>
      </w:divBdr>
    </w:div>
    <w:div w:id="854226032">
      <w:bodyDiv w:val="1"/>
      <w:marLeft w:val="0"/>
      <w:marRight w:val="0"/>
      <w:marTop w:val="0"/>
      <w:marBottom w:val="0"/>
      <w:divBdr>
        <w:top w:val="none" w:sz="0" w:space="0" w:color="auto"/>
        <w:left w:val="none" w:sz="0" w:space="0" w:color="auto"/>
        <w:bottom w:val="none" w:sz="0" w:space="0" w:color="auto"/>
        <w:right w:val="none" w:sz="0" w:space="0" w:color="auto"/>
      </w:divBdr>
    </w:div>
    <w:div w:id="916592842">
      <w:bodyDiv w:val="1"/>
      <w:marLeft w:val="0"/>
      <w:marRight w:val="0"/>
      <w:marTop w:val="0"/>
      <w:marBottom w:val="0"/>
      <w:divBdr>
        <w:top w:val="none" w:sz="0" w:space="0" w:color="auto"/>
        <w:left w:val="none" w:sz="0" w:space="0" w:color="auto"/>
        <w:bottom w:val="none" w:sz="0" w:space="0" w:color="auto"/>
        <w:right w:val="none" w:sz="0" w:space="0" w:color="auto"/>
      </w:divBdr>
    </w:div>
    <w:div w:id="950824180">
      <w:bodyDiv w:val="1"/>
      <w:marLeft w:val="0"/>
      <w:marRight w:val="0"/>
      <w:marTop w:val="0"/>
      <w:marBottom w:val="0"/>
      <w:divBdr>
        <w:top w:val="none" w:sz="0" w:space="0" w:color="auto"/>
        <w:left w:val="none" w:sz="0" w:space="0" w:color="auto"/>
        <w:bottom w:val="none" w:sz="0" w:space="0" w:color="auto"/>
        <w:right w:val="none" w:sz="0" w:space="0" w:color="auto"/>
      </w:divBdr>
    </w:div>
    <w:div w:id="974065047">
      <w:bodyDiv w:val="1"/>
      <w:marLeft w:val="0"/>
      <w:marRight w:val="0"/>
      <w:marTop w:val="0"/>
      <w:marBottom w:val="0"/>
      <w:divBdr>
        <w:top w:val="none" w:sz="0" w:space="0" w:color="auto"/>
        <w:left w:val="none" w:sz="0" w:space="0" w:color="auto"/>
        <w:bottom w:val="none" w:sz="0" w:space="0" w:color="auto"/>
        <w:right w:val="none" w:sz="0" w:space="0" w:color="auto"/>
      </w:divBdr>
    </w:div>
    <w:div w:id="1040085794">
      <w:bodyDiv w:val="1"/>
      <w:marLeft w:val="0"/>
      <w:marRight w:val="0"/>
      <w:marTop w:val="0"/>
      <w:marBottom w:val="0"/>
      <w:divBdr>
        <w:top w:val="none" w:sz="0" w:space="0" w:color="auto"/>
        <w:left w:val="none" w:sz="0" w:space="0" w:color="auto"/>
        <w:bottom w:val="none" w:sz="0" w:space="0" w:color="auto"/>
        <w:right w:val="none" w:sz="0" w:space="0" w:color="auto"/>
      </w:divBdr>
    </w:div>
    <w:div w:id="1085758551">
      <w:bodyDiv w:val="1"/>
      <w:marLeft w:val="120"/>
      <w:marRight w:val="120"/>
      <w:marTop w:val="0"/>
      <w:marBottom w:val="120"/>
      <w:divBdr>
        <w:top w:val="none" w:sz="0" w:space="0" w:color="auto"/>
        <w:left w:val="none" w:sz="0" w:space="0" w:color="auto"/>
        <w:bottom w:val="none" w:sz="0" w:space="0" w:color="auto"/>
        <w:right w:val="none" w:sz="0" w:space="0" w:color="auto"/>
      </w:divBdr>
      <w:divsChild>
        <w:div w:id="935139719">
          <w:marLeft w:val="0"/>
          <w:marRight w:val="0"/>
          <w:marTop w:val="0"/>
          <w:marBottom w:val="0"/>
          <w:divBdr>
            <w:top w:val="none" w:sz="0" w:space="0" w:color="auto"/>
            <w:left w:val="none" w:sz="0" w:space="0" w:color="auto"/>
            <w:bottom w:val="none" w:sz="0" w:space="0" w:color="auto"/>
            <w:right w:val="none" w:sz="0" w:space="0" w:color="auto"/>
          </w:divBdr>
          <w:divsChild>
            <w:div w:id="1573271574">
              <w:marLeft w:val="0"/>
              <w:marRight w:val="0"/>
              <w:marTop w:val="0"/>
              <w:marBottom w:val="0"/>
              <w:divBdr>
                <w:top w:val="none" w:sz="0" w:space="0" w:color="auto"/>
                <w:left w:val="none" w:sz="0" w:space="0" w:color="auto"/>
                <w:bottom w:val="none" w:sz="0" w:space="0" w:color="auto"/>
                <w:right w:val="none" w:sz="0" w:space="0" w:color="auto"/>
              </w:divBdr>
              <w:divsChild>
                <w:div w:id="1205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3114">
      <w:bodyDiv w:val="1"/>
      <w:marLeft w:val="0"/>
      <w:marRight w:val="0"/>
      <w:marTop w:val="0"/>
      <w:marBottom w:val="0"/>
      <w:divBdr>
        <w:top w:val="none" w:sz="0" w:space="0" w:color="auto"/>
        <w:left w:val="none" w:sz="0" w:space="0" w:color="auto"/>
        <w:bottom w:val="none" w:sz="0" w:space="0" w:color="auto"/>
        <w:right w:val="none" w:sz="0" w:space="0" w:color="auto"/>
      </w:divBdr>
    </w:div>
    <w:div w:id="1182475953">
      <w:bodyDiv w:val="1"/>
      <w:marLeft w:val="0"/>
      <w:marRight w:val="0"/>
      <w:marTop w:val="0"/>
      <w:marBottom w:val="0"/>
      <w:divBdr>
        <w:top w:val="none" w:sz="0" w:space="0" w:color="auto"/>
        <w:left w:val="none" w:sz="0" w:space="0" w:color="auto"/>
        <w:bottom w:val="none" w:sz="0" w:space="0" w:color="auto"/>
        <w:right w:val="none" w:sz="0" w:space="0" w:color="auto"/>
      </w:divBdr>
    </w:div>
    <w:div w:id="1227257787">
      <w:bodyDiv w:val="1"/>
      <w:marLeft w:val="0"/>
      <w:marRight w:val="0"/>
      <w:marTop w:val="0"/>
      <w:marBottom w:val="0"/>
      <w:divBdr>
        <w:top w:val="none" w:sz="0" w:space="0" w:color="auto"/>
        <w:left w:val="none" w:sz="0" w:space="0" w:color="auto"/>
        <w:bottom w:val="none" w:sz="0" w:space="0" w:color="auto"/>
        <w:right w:val="none" w:sz="0" w:space="0" w:color="auto"/>
      </w:divBdr>
    </w:div>
    <w:div w:id="1274903372">
      <w:bodyDiv w:val="1"/>
      <w:marLeft w:val="0"/>
      <w:marRight w:val="0"/>
      <w:marTop w:val="0"/>
      <w:marBottom w:val="0"/>
      <w:divBdr>
        <w:top w:val="none" w:sz="0" w:space="0" w:color="auto"/>
        <w:left w:val="none" w:sz="0" w:space="0" w:color="auto"/>
        <w:bottom w:val="none" w:sz="0" w:space="0" w:color="auto"/>
        <w:right w:val="none" w:sz="0" w:space="0" w:color="auto"/>
      </w:divBdr>
      <w:divsChild>
        <w:div w:id="20514952">
          <w:marLeft w:val="0"/>
          <w:marRight w:val="0"/>
          <w:marTop w:val="0"/>
          <w:marBottom w:val="0"/>
          <w:divBdr>
            <w:top w:val="none" w:sz="0" w:space="0" w:color="auto"/>
            <w:left w:val="none" w:sz="0" w:space="0" w:color="auto"/>
            <w:bottom w:val="none" w:sz="0" w:space="0" w:color="auto"/>
            <w:right w:val="none" w:sz="0" w:space="0" w:color="auto"/>
          </w:divBdr>
          <w:divsChild>
            <w:div w:id="1750537955">
              <w:marLeft w:val="0"/>
              <w:marRight w:val="0"/>
              <w:marTop w:val="100"/>
              <w:marBottom w:val="100"/>
              <w:divBdr>
                <w:top w:val="none" w:sz="0" w:space="0" w:color="auto"/>
                <w:left w:val="none" w:sz="0" w:space="0" w:color="auto"/>
                <w:bottom w:val="none" w:sz="0" w:space="0" w:color="auto"/>
                <w:right w:val="none" w:sz="0" w:space="0" w:color="auto"/>
              </w:divBdr>
              <w:divsChild>
                <w:div w:id="233201260">
                  <w:marLeft w:val="0"/>
                  <w:marRight w:val="0"/>
                  <w:marTop w:val="0"/>
                  <w:marBottom w:val="0"/>
                  <w:divBdr>
                    <w:top w:val="none" w:sz="0" w:space="0" w:color="auto"/>
                    <w:left w:val="none" w:sz="0" w:space="0" w:color="auto"/>
                    <w:bottom w:val="none" w:sz="0" w:space="0" w:color="auto"/>
                    <w:right w:val="none" w:sz="0" w:space="0" w:color="auto"/>
                  </w:divBdr>
                  <w:divsChild>
                    <w:div w:id="562259338">
                      <w:marLeft w:val="0"/>
                      <w:marRight w:val="0"/>
                      <w:marTop w:val="0"/>
                      <w:marBottom w:val="0"/>
                      <w:divBdr>
                        <w:top w:val="none" w:sz="0" w:space="0" w:color="auto"/>
                        <w:left w:val="none" w:sz="0" w:space="0" w:color="auto"/>
                        <w:bottom w:val="none" w:sz="0" w:space="0" w:color="auto"/>
                        <w:right w:val="none" w:sz="0" w:space="0" w:color="auto"/>
                      </w:divBdr>
                      <w:divsChild>
                        <w:div w:id="16599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200336">
      <w:bodyDiv w:val="1"/>
      <w:marLeft w:val="0"/>
      <w:marRight w:val="0"/>
      <w:marTop w:val="0"/>
      <w:marBottom w:val="0"/>
      <w:divBdr>
        <w:top w:val="none" w:sz="0" w:space="0" w:color="auto"/>
        <w:left w:val="none" w:sz="0" w:space="0" w:color="auto"/>
        <w:bottom w:val="none" w:sz="0" w:space="0" w:color="auto"/>
        <w:right w:val="none" w:sz="0" w:space="0" w:color="auto"/>
      </w:divBdr>
    </w:div>
    <w:div w:id="1468816609">
      <w:bodyDiv w:val="1"/>
      <w:marLeft w:val="0"/>
      <w:marRight w:val="0"/>
      <w:marTop w:val="0"/>
      <w:marBottom w:val="0"/>
      <w:divBdr>
        <w:top w:val="none" w:sz="0" w:space="0" w:color="auto"/>
        <w:left w:val="none" w:sz="0" w:space="0" w:color="auto"/>
        <w:bottom w:val="none" w:sz="0" w:space="0" w:color="auto"/>
        <w:right w:val="none" w:sz="0" w:space="0" w:color="auto"/>
      </w:divBdr>
      <w:divsChild>
        <w:div w:id="1021127318">
          <w:marLeft w:val="0"/>
          <w:marRight w:val="0"/>
          <w:marTop w:val="0"/>
          <w:marBottom w:val="0"/>
          <w:divBdr>
            <w:top w:val="none" w:sz="0" w:space="0" w:color="auto"/>
            <w:left w:val="none" w:sz="0" w:space="0" w:color="auto"/>
            <w:bottom w:val="none" w:sz="0" w:space="0" w:color="auto"/>
            <w:right w:val="none" w:sz="0" w:space="0" w:color="auto"/>
          </w:divBdr>
          <w:divsChild>
            <w:div w:id="10113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9264">
      <w:bodyDiv w:val="1"/>
      <w:marLeft w:val="0"/>
      <w:marRight w:val="0"/>
      <w:marTop w:val="0"/>
      <w:marBottom w:val="0"/>
      <w:divBdr>
        <w:top w:val="none" w:sz="0" w:space="0" w:color="auto"/>
        <w:left w:val="none" w:sz="0" w:space="0" w:color="auto"/>
        <w:bottom w:val="none" w:sz="0" w:space="0" w:color="auto"/>
        <w:right w:val="none" w:sz="0" w:space="0" w:color="auto"/>
      </w:divBdr>
    </w:div>
    <w:div w:id="1749040298">
      <w:bodyDiv w:val="1"/>
      <w:marLeft w:val="0"/>
      <w:marRight w:val="0"/>
      <w:marTop w:val="0"/>
      <w:marBottom w:val="0"/>
      <w:divBdr>
        <w:top w:val="none" w:sz="0" w:space="0" w:color="auto"/>
        <w:left w:val="none" w:sz="0" w:space="0" w:color="auto"/>
        <w:bottom w:val="none" w:sz="0" w:space="0" w:color="auto"/>
        <w:right w:val="none" w:sz="0" w:space="0" w:color="auto"/>
      </w:divBdr>
    </w:div>
    <w:div w:id="1764568935">
      <w:bodyDiv w:val="1"/>
      <w:marLeft w:val="0"/>
      <w:marRight w:val="0"/>
      <w:marTop w:val="0"/>
      <w:marBottom w:val="0"/>
      <w:divBdr>
        <w:top w:val="none" w:sz="0" w:space="0" w:color="auto"/>
        <w:left w:val="none" w:sz="0" w:space="0" w:color="auto"/>
        <w:bottom w:val="none" w:sz="0" w:space="0" w:color="auto"/>
        <w:right w:val="none" w:sz="0" w:space="0" w:color="auto"/>
      </w:divBdr>
    </w:div>
    <w:div w:id="1775905463">
      <w:bodyDiv w:val="1"/>
      <w:marLeft w:val="0"/>
      <w:marRight w:val="0"/>
      <w:marTop w:val="0"/>
      <w:marBottom w:val="0"/>
      <w:divBdr>
        <w:top w:val="none" w:sz="0" w:space="0" w:color="auto"/>
        <w:left w:val="none" w:sz="0" w:space="0" w:color="auto"/>
        <w:bottom w:val="none" w:sz="0" w:space="0" w:color="auto"/>
        <w:right w:val="none" w:sz="0" w:space="0" w:color="auto"/>
      </w:divBdr>
    </w:div>
    <w:div w:id="1794245703">
      <w:bodyDiv w:val="1"/>
      <w:marLeft w:val="0"/>
      <w:marRight w:val="0"/>
      <w:marTop w:val="0"/>
      <w:marBottom w:val="0"/>
      <w:divBdr>
        <w:top w:val="none" w:sz="0" w:space="0" w:color="auto"/>
        <w:left w:val="none" w:sz="0" w:space="0" w:color="auto"/>
        <w:bottom w:val="none" w:sz="0" w:space="0" w:color="auto"/>
        <w:right w:val="none" w:sz="0" w:space="0" w:color="auto"/>
      </w:divBdr>
    </w:div>
    <w:div w:id="1888370680">
      <w:bodyDiv w:val="1"/>
      <w:marLeft w:val="0"/>
      <w:marRight w:val="0"/>
      <w:marTop w:val="0"/>
      <w:marBottom w:val="0"/>
      <w:divBdr>
        <w:top w:val="none" w:sz="0" w:space="0" w:color="auto"/>
        <w:left w:val="none" w:sz="0" w:space="0" w:color="auto"/>
        <w:bottom w:val="none" w:sz="0" w:space="0" w:color="auto"/>
        <w:right w:val="none" w:sz="0" w:space="0" w:color="auto"/>
      </w:divBdr>
      <w:divsChild>
        <w:div w:id="1837378789">
          <w:marLeft w:val="0"/>
          <w:marRight w:val="0"/>
          <w:marTop w:val="0"/>
          <w:marBottom w:val="0"/>
          <w:divBdr>
            <w:top w:val="none" w:sz="0" w:space="0" w:color="auto"/>
            <w:left w:val="none" w:sz="0" w:space="0" w:color="auto"/>
            <w:bottom w:val="none" w:sz="0" w:space="0" w:color="auto"/>
            <w:right w:val="none" w:sz="0" w:space="0" w:color="auto"/>
          </w:divBdr>
          <w:divsChild>
            <w:div w:id="260799993">
              <w:marLeft w:val="0"/>
              <w:marRight w:val="0"/>
              <w:marTop w:val="100"/>
              <w:marBottom w:val="100"/>
              <w:divBdr>
                <w:top w:val="none" w:sz="0" w:space="0" w:color="auto"/>
                <w:left w:val="none" w:sz="0" w:space="0" w:color="auto"/>
                <w:bottom w:val="none" w:sz="0" w:space="0" w:color="auto"/>
                <w:right w:val="none" w:sz="0" w:space="0" w:color="auto"/>
              </w:divBdr>
              <w:divsChild>
                <w:div w:id="1753967217">
                  <w:marLeft w:val="0"/>
                  <w:marRight w:val="0"/>
                  <w:marTop w:val="0"/>
                  <w:marBottom w:val="0"/>
                  <w:divBdr>
                    <w:top w:val="none" w:sz="0" w:space="0" w:color="auto"/>
                    <w:left w:val="none" w:sz="0" w:space="0" w:color="auto"/>
                    <w:bottom w:val="none" w:sz="0" w:space="0" w:color="auto"/>
                    <w:right w:val="none" w:sz="0" w:space="0" w:color="auto"/>
                  </w:divBdr>
                  <w:divsChild>
                    <w:div w:id="424494061">
                      <w:marLeft w:val="0"/>
                      <w:marRight w:val="0"/>
                      <w:marTop w:val="0"/>
                      <w:marBottom w:val="0"/>
                      <w:divBdr>
                        <w:top w:val="none" w:sz="0" w:space="0" w:color="auto"/>
                        <w:left w:val="none" w:sz="0" w:space="0" w:color="auto"/>
                        <w:bottom w:val="none" w:sz="0" w:space="0" w:color="auto"/>
                        <w:right w:val="none" w:sz="0" w:space="0" w:color="auto"/>
                      </w:divBdr>
                      <w:divsChild>
                        <w:div w:id="11389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5831">
      <w:bodyDiv w:val="1"/>
      <w:marLeft w:val="0"/>
      <w:marRight w:val="0"/>
      <w:marTop w:val="0"/>
      <w:marBottom w:val="0"/>
      <w:divBdr>
        <w:top w:val="none" w:sz="0" w:space="0" w:color="auto"/>
        <w:left w:val="none" w:sz="0" w:space="0" w:color="auto"/>
        <w:bottom w:val="none" w:sz="0" w:space="0" w:color="auto"/>
        <w:right w:val="none" w:sz="0" w:space="0" w:color="auto"/>
      </w:divBdr>
    </w:div>
    <w:div w:id="21394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augiem.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tv.lv" TargetMode="External"/><Relationship Id="rId17" Type="http://schemas.openxmlformats.org/officeDocument/2006/relationships/hyperlink" Target="http://www.Latvija.lv" TargetMode="External"/><Relationship Id="rId2" Type="http://schemas.openxmlformats.org/officeDocument/2006/relationships/numbering" Target="numbering.xml"/><Relationship Id="rId16" Type="http://schemas.openxmlformats.org/officeDocument/2006/relationships/hyperlink" Target="https://twitter.com/LVA_DIASP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sm.lv"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www.latvij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raugiem.lv" TargetMode="External"/><Relationship Id="rId14" Type="http://schemas.openxmlformats.org/officeDocument/2006/relationships/hyperlink" Target="http://www.latvija.lv"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OM:2010:0253:REV2:LV:HTML" TargetMode="External"/><Relationship Id="rId2" Type="http://schemas.openxmlformats.org/officeDocument/2006/relationships/hyperlink" Target="http://eur-lex.europa.eu/LexUriServ/LexUriServ.do?uri=OJ:L:2010:095:0001:0024:LV:PDF" TargetMode="External"/><Relationship Id="rId1" Type="http://schemas.openxmlformats.org/officeDocument/2006/relationships/hyperlink" Target="http://eur-lex.europa.eu/LexUriServ/LexUriServ.do?uri=OJ:L:2006:376:0036:0068:LV:PDF" TargetMode="External"/><Relationship Id="rId4" Type="http://schemas.openxmlformats.org/officeDocument/2006/relationships/hyperlink" Target="http://latviesiem.co.uk/box/files/elaskolaspetijumsvs201209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8B0A-73D8-4A35-8E49-CE22B213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68049</Words>
  <Characters>38788</Characters>
  <Application>Microsoft Office Word</Application>
  <DocSecurity>0</DocSecurity>
  <Lines>323</Lines>
  <Paragraphs>213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106624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Bergmane</dc:creator>
  <cp:lastModifiedBy>Lelde Broka</cp:lastModifiedBy>
  <cp:revision>3</cp:revision>
  <cp:lastPrinted>2014-07-09T09:06:00Z</cp:lastPrinted>
  <dcterms:created xsi:type="dcterms:W3CDTF">2014-07-15T07:33:00Z</dcterms:created>
  <dcterms:modified xsi:type="dcterms:W3CDTF">2014-07-15T07:37:00Z</dcterms:modified>
</cp:coreProperties>
</file>