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B2F" w:rsidRPr="0061075F" w:rsidRDefault="00CD7B2F" w:rsidP="00CD7B2F">
      <w:pPr>
        <w:pStyle w:val="Parasts1"/>
        <w:jc w:val="right"/>
        <w:rPr>
          <w:sz w:val="28"/>
          <w:szCs w:val="28"/>
          <w:lang w:val="lv-LV"/>
        </w:rPr>
      </w:pPr>
      <w:r w:rsidRPr="0061075F">
        <w:rPr>
          <w:sz w:val="28"/>
          <w:szCs w:val="28"/>
          <w:lang w:val="lv-LV"/>
        </w:rPr>
        <w:t>Likumprojekts</w:t>
      </w:r>
    </w:p>
    <w:p w:rsidR="00CD7B2F" w:rsidRPr="0061075F" w:rsidRDefault="00CD7B2F" w:rsidP="00CD7B2F">
      <w:pPr>
        <w:pStyle w:val="Nosaukums"/>
        <w:ind w:firstLine="720"/>
        <w:jc w:val="both"/>
        <w:rPr>
          <w:b w:val="0"/>
          <w:sz w:val="28"/>
          <w:szCs w:val="28"/>
        </w:rPr>
      </w:pPr>
    </w:p>
    <w:p w:rsidR="00CD7B2F" w:rsidRPr="0061075F" w:rsidRDefault="00CD7B2F" w:rsidP="00CD7B2F">
      <w:pPr>
        <w:pStyle w:val="Nosaukums"/>
        <w:rPr>
          <w:sz w:val="28"/>
          <w:szCs w:val="28"/>
        </w:rPr>
      </w:pPr>
      <w:r w:rsidRPr="0061075F">
        <w:rPr>
          <w:sz w:val="28"/>
          <w:szCs w:val="28"/>
        </w:rPr>
        <w:t xml:space="preserve">Grozījumi </w:t>
      </w:r>
      <w:r>
        <w:rPr>
          <w:sz w:val="28"/>
          <w:szCs w:val="28"/>
        </w:rPr>
        <w:t>Aizsargjoslu</w:t>
      </w:r>
      <w:r w:rsidRPr="0061075F">
        <w:rPr>
          <w:sz w:val="28"/>
          <w:szCs w:val="28"/>
        </w:rPr>
        <w:t xml:space="preserve"> likumā</w:t>
      </w:r>
    </w:p>
    <w:p w:rsidR="00CD7B2F" w:rsidRPr="0061075F" w:rsidRDefault="00CD7B2F" w:rsidP="00CD7B2F">
      <w:pPr>
        <w:pStyle w:val="Parasts1"/>
        <w:ind w:firstLine="720"/>
        <w:jc w:val="both"/>
        <w:rPr>
          <w:sz w:val="28"/>
          <w:szCs w:val="28"/>
          <w:lang w:val="lv-LV"/>
        </w:rPr>
      </w:pPr>
    </w:p>
    <w:p w:rsidR="00CD7B2F" w:rsidRDefault="00CD7B2F" w:rsidP="0096458D">
      <w:pPr>
        <w:pStyle w:val="Parasts1"/>
        <w:ind w:firstLine="720"/>
        <w:jc w:val="both"/>
        <w:rPr>
          <w:sz w:val="28"/>
          <w:szCs w:val="28"/>
          <w:lang w:val="lv-LV"/>
        </w:rPr>
      </w:pPr>
      <w:r w:rsidRPr="0061075F">
        <w:rPr>
          <w:sz w:val="28"/>
          <w:szCs w:val="28"/>
          <w:lang w:val="lv-LV"/>
        </w:rPr>
        <w:t xml:space="preserve">Izdarīt </w:t>
      </w:r>
      <w:r>
        <w:rPr>
          <w:sz w:val="28"/>
          <w:szCs w:val="28"/>
          <w:lang w:val="lv-LV"/>
        </w:rPr>
        <w:t>Aizsargjoslu</w:t>
      </w:r>
      <w:r w:rsidRPr="0061075F">
        <w:rPr>
          <w:sz w:val="28"/>
          <w:szCs w:val="28"/>
          <w:lang w:val="lv-LV"/>
        </w:rPr>
        <w:t xml:space="preserve"> likumā </w:t>
      </w:r>
      <w:r w:rsidR="00D004FC" w:rsidRPr="00D004FC">
        <w:rPr>
          <w:sz w:val="28"/>
          <w:szCs w:val="28"/>
          <w:lang w:val="lv-LV"/>
        </w:rPr>
        <w:t>(Latvijas Republikas Saeimas un Ministru Kabineta Ziņotājs, 1997, 6.nr.; 2002, 7.nr.; 2003, 15.nr.; 2005, 15.nr.; 2008, 8.nr.; 2009, 12.nr.; Latvijas Vēstnesis, 2010, 205.nr.; 2011, 169.nr.; 2013, 61., 87., 106.</w:t>
      </w:r>
      <w:r w:rsidR="00D004FC">
        <w:rPr>
          <w:sz w:val="28"/>
          <w:szCs w:val="28"/>
          <w:lang w:val="lv-LV"/>
        </w:rPr>
        <w:t>, 243.</w:t>
      </w:r>
      <w:r w:rsidR="00D004FC" w:rsidRPr="00D004FC">
        <w:rPr>
          <w:sz w:val="28"/>
          <w:szCs w:val="28"/>
          <w:lang w:val="lv-LV"/>
        </w:rPr>
        <w:t>nr.)</w:t>
      </w:r>
      <w:r w:rsidRPr="0061075F">
        <w:rPr>
          <w:sz w:val="28"/>
          <w:szCs w:val="28"/>
          <w:lang w:val="lv-LV"/>
        </w:rPr>
        <w:t xml:space="preserve"> šādus grozījumus:</w:t>
      </w:r>
    </w:p>
    <w:p w:rsidR="00D004FC" w:rsidRDefault="00D004FC" w:rsidP="0096458D">
      <w:pPr>
        <w:pStyle w:val="Parasts1"/>
        <w:ind w:firstLine="720"/>
        <w:jc w:val="both"/>
        <w:rPr>
          <w:sz w:val="28"/>
          <w:szCs w:val="28"/>
          <w:lang w:val="lv-LV"/>
        </w:rPr>
      </w:pPr>
    </w:p>
    <w:p w:rsidR="00CD7B2F" w:rsidRPr="009F1F9F" w:rsidRDefault="00D004FC" w:rsidP="0096458D">
      <w:pPr>
        <w:pStyle w:val="Parasts1"/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37.panta pirmajā daļā</w:t>
      </w:r>
      <w:r w:rsidR="00AF425B">
        <w:rPr>
          <w:sz w:val="28"/>
          <w:szCs w:val="28"/>
          <w:lang w:val="lv-LV"/>
        </w:rPr>
        <w:t>:</w:t>
      </w:r>
    </w:p>
    <w:p w:rsidR="00CD7B2F" w:rsidRPr="00E256D5" w:rsidRDefault="00D004FC" w:rsidP="0096458D">
      <w:pPr>
        <w:pStyle w:val="Vienkrsteksts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s</w:t>
      </w:r>
      <w:r w:rsidR="00CD7B2F" w:rsidRPr="00E256D5">
        <w:rPr>
          <w:rFonts w:ascii="Times New Roman" w:hAnsi="Times New Roman"/>
          <w:sz w:val="28"/>
          <w:szCs w:val="28"/>
        </w:rPr>
        <w:t xml:space="preserve">vītrot 5.punkta </w:t>
      </w:r>
      <w:r w:rsidR="0034285C">
        <w:rPr>
          <w:rFonts w:ascii="Times New Roman" w:hAnsi="Times New Roman"/>
          <w:sz w:val="28"/>
          <w:szCs w:val="28"/>
        </w:rPr>
        <w:t>“</w:t>
      </w:r>
      <w:r w:rsidR="00CD7B2F" w:rsidRPr="00E256D5">
        <w:rPr>
          <w:rFonts w:ascii="Times New Roman" w:hAnsi="Times New Roman"/>
          <w:sz w:val="28"/>
          <w:szCs w:val="28"/>
        </w:rPr>
        <w:t>c</w:t>
      </w:r>
      <w:r w:rsidR="0034285C">
        <w:rPr>
          <w:rFonts w:ascii="Times New Roman" w:hAnsi="Times New Roman"/>
          <w:sz w:val="28"/>
          <w:szCs w:val="28"/>
        </w:rPr>
        <w:t>”</w:t>
      </w:r>
      <w:r w:rsidR="00CD7B2F" w:rsidRPr="00E256D5">
        <w:rPr>
          <w:rFonts w:ascii="Times New Roman" w:hAnsi="Times New Roman"/>
          <w:sz w:val="28"/>
          <w:szCs w:val="28"/>
        </w:rPr>
        <w:t xml:space="preserve"> apakšpunktu;</w:t>
      </w:r>
    </w:p>
    <w:p w:rsidR="00CD7B2F" w:rsidRDefault="00CD7B2F" w:rsidP="0096458D">
      <w:pPr>
        <w:pStyle w:val="Vienkrsteksts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D7B2F" w:rsidRPr="00E256D5" w:rsidRDefault="00D004FC" w:rsidP="0096458D">
      <w:pPr>
        <w:pStyle w:val="Vienkrsteksts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p</w:t>
      </w:r>
      <w:r w:rsidR="00CD7B2F" w:rsidRPr="00E256D5">
        <w:rPr>
          <w:rFonts w:ascii="Times New Roman" w:hAnsi="Times New Roman"/>
          <w:sz w:val="28"/>
          <w:szCs w:val="28"/>
        </w:rPr>
        <w:t xml:space="preserve">apildināt </w:t>
      </w:r>
      <w:r>
        <w:rPr>
          <w:rFonts w:ascii="Times New Roman" w:hAnsi="Times New Roman"/>
          <w:sz w:val="28"/>
          <w:szCs w:val="28"/>
        </w:rPr>
        <w:t xml:space="preserve">daļu </w:t>
      </w:r>
      <w:r w:rsidR="00CD7B2F" w:rsidRPr="00E256D5">
        <w:rPr>
          <w:rFonts w:ascii="Times New Roman" w:hAnsi="Times New Roman"/>
          <w:sz w:val="28"/>
          <w:szCs w:val="28"/>
        </w:rPr>
        <w:t>ar 8.un 9.punktu šādā redakcijā:</w:t>
      </w:r>
    </w:p>
    <w:p w:rsidR="00CD7B2F" w:rsidRPr="00E256D5" w:rsidRDefault="00CD7B2F" w:rsidP="0096458D">
      <w:pPr>
        <w:pStyle w:val="Vienkrsteksts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D7B2F" w:rsidRPr="00E256D5" w:rsidRDefault="00CD7B2F" w:rsidP="0096458D">
      <w:pPr>
        <w:pStyle w:val="Vienkrsteksts"/>
        <w:ind w:firstLine="720"/>
        <w:jc w:val="both"/>
        <w:rPr>
          <w:rFonts w:ascii="Times New Roman" w:hAnsi="Times New Roman"/>
          <w:sz w:val="28"/>
          <w:szCs w:val="28"/>
        </w:rPr>
      </w:pPr>
      <w:r w:rsidRPr="00E256D5">
        <w:rPr>
          <w:rFonts w:ascii="Times New Roman" w:hAnsi="Times New Roman"/>
          <w:sz w:val="28"/>
          <w:szCs w:val="28"/>
        </w:rPr>
        <w:t>„8) divus metrus platā joslā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4771">
        <w:rPr>
          <w:rFonts w:ascii="Times New Roman" w:hAnsi="Times New Roman"/>
          <w:sz w:val="28"/>
          <w:szCs w:val="28"/>
        </w:rPr>
        <w:t xml:space="preserve">aizliegts apstrādāt augsni, </w:t>
      </w:r>
      <w:r w:rsidRPr="00E256D5">
        <w:rPr>
          <w:rFonts w:ascii="Times New Roman" w:hAnsi="Times New Roman"/>
          <w:sz w:val="28"/>
          <w:szCs w:val="28"/>
        </w:rPr>
        <w:t>audzēt lauksaimniecības kultūraugus</w:t>
      </w:r>
      <w:r>
        <w:rPr>
          <w:rFonts w:ascii="Times New Roman" w:hAnsi="Times New Roman"/>
          <w:sz w:val="28"/>
          <w:szCs w:val="28"/>
        </w:rPr>
        <w:t xml:space="preserve"> un lietot mēslošanas līdzekļus;</w:t>
      </w:r>
    </w:p>
    <w:p w:rsidR="00CD7B2F" w:rsidRPr="00E256D5" w:rsidRDefault="00CD7B2F" w:rsidP="0096458D">
      <w:pPr>
        <w:pStyle w:val="Vienkrsteksts"/>
        <w:ind w:firstLine="720"/>
        <w:jc w:val="both"/>
        <w:rPr>
          <w:rFonts w:ascii="Times New Roman" w:hAnsi="Times New Roman"/>
          <w:color w:val="1F497D"/>
          <w:sz w:val="28"/>
          <w:szCs w:val="28"/>
        </w:rPr>
      </w:pPr>
    </w:p>
    <w:p w:rsidR="00CD7B2F" w:rsidRDefault="00CD7B2F" w:rsidP="009645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56D5">
        <w:rPr>
          <w:rFonts w:ascii="Times New Roman" w:hAnsi="Times New Roman" w:cs="Times New Roman"/>
          <w:sz w:val="28"/>
          <w:szCs w:val="28"/>
        </w:rPr>
        <w:t>9) aizliegts lietot ķīmisko augu aizsardzības līdzekli tuvāk par augu aizsardzības līdzekļa marķējumā norādīto attālumu līdz virszemes ūdensobjektam vai 10</w:t>
      </w:r>
      <w:r w:rsidR="006C5C0C">
        <w:rPr>
          <w:rFonts w:ascii="Times New Roman" w:hAnsi="Times New Roman" w:cs="Times New Roman"/>
          <w:sz w:val="28"/>
          <w:szCs w:val="28"/>
        </w:rPr>
        <w:t> </w:t>
      </w:r>
      <w:r w:rsidRPr="00E256D5">
        <w:rPr>
          <w:rFonts w:ascii="Times New Roman" w:hAnsi="Times New Roman" w:cs="Times New Roman"/>
          <w:sz w:val="28"/>
          <w:szCs w:val="28"/>
        </w:rPr>
        <w:t>metru platā joslā līdz virszemes ūdensobjektam, ja augu aizsardzības līdzekļa marķējumā nav ietverta speciāla norāde par lietošanas attālumu līdz ūdensobjektam.”</w:t>
      </w:r>
    </w:p>
    <w:p w:rsidR="00817ED7" w:rsidRDefault="00817ED7" w:rsidP="0096458D">
      <w:pPr>
        <w:pStyle w:val="Vienkrsteksts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B223C" w:rsidRDefault="00817ED7" w:rsidP="0096458D">
      <w:pPr>
        <w:spacing w:after="0" w:line="240" w:lineRule="auto"/>
        <w:ind w:firstLine="720"/>
      </w:pPr>
      <w:r>
        <w:rPr>
          <w:rFonts w:ascii="Times New Roman" w:hAnsi="Times New Roman"/>
          <w:sz w:val="28"/>
          <w:szCs w:val="28"/>
        </w:rPr>
        <w:t xml:space="preserve">Likums </w:t>
      </w:r>
      <w:r w:rsidR="00CD7B2F" w:rsidRPr="00CE4771">
        <w:rPr>
          <w:rFonts w:ascii="Times New Roman" w:hAnsi="Times New Roman"/>
          <w:sz w:val="28"/>
          <w:szCs w:val="28"/>
        </w:rPr>
        <w:t>stājas spēkā 2015.gada 1.janvār</w:t>
      </w:r>
      <w:r w:rsidR="0034285C">
        <w:rPr>
          <w:rFonts w:ascii="Times New Roman" w:hAnsi="Times New Roman"/>
          <w:sz w:val="28"/>
          <w:szCs w:val="28"/>
        </w:rPr>
        <w:t>ī</w:t>
      </w:r>
      <w:r w:rsidR="00CD7B2F" w:rsidRPr="00CE4771">
        <w:rPr>
          <w:rFonts w:ascii="Times New Roman" w:hAnsi="Times New Roman"/>
          <w:sz w:val="28"/>
          <w:szCs w:val="28"/>
        </w:rPr>
        <w:t>.</w:t>
      </w:r>
    </w:p>
    <w:p w:rsidR="00A76F64" w:rsidRDefault="00A76F64" w:rsidP="004B223C">
      <w:pPr>
        <w:pStyle w:val="Parasts1"/>
        <w:ind w:right="-1" w:firstLine="709"/>
        <w:jc w:val="both"/>
        <w:rPr>
          <w:iCs/>
          <w:sz w:val="28"/>
          <w:szCs w:val="28"/>
          <w:lang w:val="lv-LV" w:eastAsia="lv-LV"/>
        </w:rPr>
      </w:pPr>
    </w:p>
    <w:p w:rsidR="00A76F64" w:rsidRDefault="00A76F64" w:rsidP="004B223C">
      <w:pPr>
        <w:pStyle w:val="Parasts1"/>
        <w:ind w:right="-1" w:firstLine="709"/>
        <w:jc w:val="both"/>
        <w:rPr>
          <w:iCs/>
          <w:sz w:val="28"/>
          <w:szCs w:val="28"/>
          <w:lang w:val="lv-LV" w:eastAsia="lv-LV"/>
        </w:rPr>
      </w:pPr>
    </w:p>
    <w:p w:rsidR="004B223C" w:rsidRPr="00045EF9" w:rsidRDefault="004B223C" w:rsidP="004B223C">
      <w:pPr>
        <w:pStyle w:val="Parasts1"/>
        <w:ind w:right="-1" w:firstLine="709"/>
        <w:jc w:val="both"/>
        <w:rPr>
          <w:iCs/>
          <w:sz w:val="28"/>
          <w:szCs w:val="28"/>
          <w:lang w:val="lv-LV" w:eastAsia="lv-LV"/>
        </w:rPr>
      </w:pPr>
      <w:r w:rsidRPr="0061075F">
        <w:rPr>
          <w:iCs/>
          <w:sz w:val="28"/>
          <w:szCs w:val="28"/>
          <w:lang w:val="lv-LV" w:eastAsia="lv-LV"/>
        </w:rPr>
        <w:t>Zemkopības ministr</w:t>
      </w:r>
      <w:r>
        <w:rPr>
          <w:iCs/>
          <w:sz w:val="28"/>
          <w:szCs w:val="28"/>
          <w:lang w:val="lv-LV" w:eastAsia="lv-LV"/>
        </w:rPr>
        <w:t>s</w:t>
      </w:r>
      <w:r>
        <w:rPr>
          <w:iCs/>
          <w:sz w:val="28"/>
          <w:szCs w:val="28"/>
          <w:lang w:val="lv-LV" w:eastAsia="lv-LV"/>
        </w:rPr>
        <w:tab/>
      </w:r>
      <w:r>
        <w:rPr>
          <w:iCs/>
          <w:sz w:val="28"/>
          <w:szCs w:val="28"/>
          <w:lang w:val="lv-LV" w:eastAsia="lv-LV"/>
        </w:rPr>
        <w:tab/>
      </w:r>
      <w:r>
        <w:rPr>
          <w:iCs/>
          <w:sz w:val="28"/>
          <w:szCs w:val="28"/>
          <w:lang w:val="lv-LV" w:eastAsia="lv-LV"/>
        </w:rPr>
        <w:tab/>
      </w:r>
      <w:r>
        <w:rPr>
          <w:iCs/>
          <w:sz w:val="28"/>
          <w:szCs w:val="28"/>
          <w:lang w:val="lv-LV" w:eastAsia="lv-LV"/>
        </w:rPr>
        <w:tab/>
      </w:r>
      <w:r w:rsidRPr="0061075F">
        <w:rPr>
          <w:iCs/>
          <w:sz w:val="28"/>
          <w:szCs w:val="28"/>
          <w:lang w:val="lv-LV" w:eastAsia="lv-LV"/>
        </w:rPr>
        <w:tab/>
      </w:r>
      <w:r>
        <w:rPr>
          <w:iCs/>
          <w:sz w:val="28"/>
          <w:szCs w:val="28"/>
          <w:lang w:val="lv-LV" w:eastAsia="lv-LV"/>
        </w:rPr>
        <w:t>J</w:t>
      </w:r>
      <w:r w:rsidRPr="0061075F">
        <w:rPr>
          <w:iCs/>
          <w:sz w:val="28"/>
          <w:szCs w:val="28"/>
          <w:lang w:val="lv-LV" w:eastAsia="lv-LV"/>
        </w:rPr>
        <w:t>.</w:t>
      </w:r>
      <w:r>
        <w:rPr>
          <w:iCs/>
          <w:sz w:val="28"/>
          <w:szCs w:val="28"/>
          <w:lang w:val="lv-LV" w:eastAsia="lv-LV"/>
        </w:rPr>
        <w:t>Dūklavs</w:t>
      </w:r>
    </w:p>
    <w:p w:rsidR="004B223C" w:rsidRDefault="004B223C" w:rsidP="004B223C">
      <w:pPr>
        <w:pStyle w:val="Parasts1"/>
        <w:ind w:right="-1"/>
        <w:jc w:val="both"/>
        <w:rPr>
          <w:iCs/>
          <w:lang w:val="lv-LV" w:eastAsia="lv-LV"/>
        </w:rPr>
      </w:pPr>
    </w:p>
    <w:p w:rsidR="004B223C" w:rsidRDefault="004B223C" w:rsidP="004B223C">
      <w:pPr>
        <w:pStyle w:val="Parasts1"/>
        <w:ind w:right="-1"/>
        <w:jc w:val="both"/>
        <w:rPr>
          <w:iCs/>
          <w:lang w:val="lv-LV" w:eastAsia="lv-LV"/>
        </w:rPr>
      </w:pPr>
    </w:p>
    <w:p w:rsidR="0096458D" w:rsidRDefault="0096458D" w:rsidP="004B223C">
      <w:pPr>
        <w:pStyle w:val="Parasts1"/>
        <w:ind w:right="-1"/>
        <w:jc w:val="both"/>
        <w:rPr>
          <w:iCs/>
          <w:lang w:val="lv-LV" w:eastAsia="lv-LV"/>
        </w:rPr>
      </w:pPr>
    </w:p>
    <w:p w:rsidR="0096458D" w:rsidRDefault="0096458D" w:rsidP="004B223C">
      <w:pPr>
        <w:pStyle w:val="Parasts1"/>
        <w:ind w:right="-1"/>
        <w:jc w:val="both"/>
        <w:rPr>
          <w:iCs/>
          <w:lang w:val="lv-LV" w:eastAsia="lv-LV"/>
        </w:rPr>
      </w:pPr>
    </w:p>
    <w:p w:rsidR="0096458D" w:rsidRDefault="0096458D" w:rsidP="004B223C">
      <w:pPr>
        <w:pStyle w:val="Parasts1"/>
        <w:ind w:right="-1"/>
        <w:jc w:val="both"/>
        <w:rPr>
          <w:iCs/>
          <w:lang w:val="lv-LV" w:eastAsia="lv-LV"/>
        </w:rPr>
      </w:pPr>
    </w:p>
    <w:p w:rsidR="0096458D" w:rsidRDefault="0096458D" w:rsidP="004B223C">
      <w:pPr>
        <w:pStyle w:val="Parasts1"/>
        <w:ind w:right="-1"/>
        <w:jc w:val="both"/>
        <w:rPr>
          <w:iCs/>
          <w:lang w:val="lv-LV" w:eastAsia="lv-LV"/>
        </w:rPr>
      </w:pPr>
    </w:p>
    <w:p w:rsidR="0096458D" w:rsidRDefault="0096458D" w:rsidP="004B223C">
      <w:pPr>
        <w:pStyle w:val="Parasts1"/>
        <w:ind w:right="-1"/>
        <w:jc w:val="both"/>
        <w:rPr>
          <w:iCs/>
          <w:lang w:val="lv-LV" w:eastAsia="lv-LV"/>
        </w:rPr>
      </w:pPr>
    </w:p>
    <w:p w:rsidR="0096458D" w:rsidRDefault="0096458D" w:rsidP="004B223C">
      <w:pPr>
        <w:pStyle w:val="Parasts1"/>
        <w:ind w:right="-1"/>
        <w:jc w:val="both"/>
        <w:rPr>
          <w:iCs/>
          <w:lang w:val="lv-LV" w:eastAsia="lv-LV"/>
        </w:rPr>
      </w:pPr>
    </w:p>
    <w:p w:rsidR="0096458D" w:rsidRDefault="0096458D" w:rsidP="004B223C">
      <w:pPr>
        <w:pStyle w:val="Parasts1"/>
        <w:ind w:right="-1"/>
        <w:jc w:val="both"/>
        <w:rPr>
          <w:iCs/>
          <w:lang w:val="lv-LV" w:eastAsia="lv-LV"/>
        </w:rPr>
      </w:pPr>
    </w:p>
    <w:p w:rsidR="0096458D" w:rsidRDefault="0096458D" w:rsidP="004B223C">
      <w:pPr>
        <w:pStyle w:val="Parasts1"/>
        <w:ind w:right="-1"/>
        <w:jc w:val="both"/>
        <w:rPr>
          <w:iCs/>
          <w:lang w:val="lv-LV" w:eastAsia="lv-LV"/>
        </w:rPr>
      </w:pPr>
    </w:p>
    <w:p w:rsidR="0096458D" w:rsidRDefault="0096458D" w:rsidP="004B223C">
      <w:pPr>
        <w:pStyle w:val="Parasts1"/>
        <w:ind w:right="-1"/>
        <w:jc w:val="both"/>
        <w:rPr>
          <w:iCs/>
          <w:lang w:val="lv-LV" w:eastAsia="lv-LV"/>
        </w:rPr>
      </w:pPr>
    </w:p>
    <w:p w:rsidR="0096458D" w:rsidRDefault="0096458D" w:rsidP="004B223C">
      <w:pPr>
        <w:pStyle w:val="Parasts1"/>
        <w:ind w:right="-1"/>
        <w:jc w:val="both"/>
        <w:rPr>
          <w:iCs/>
          <w:lang w:val="lv-LV" w:eastAsia="lv-LV"/>
        </w:rPr>
      </w:pPr>
    </w:p>
    <w:p w:rsidR="0096458D" w:rsidRDefault="0096458D" w:rsidP="004B223C">
      <w:pPr>
        <w:pStyle w:val="Parasts1"/>
        <w:ind w:right="-1"/>
        <w:jc w:val="both"/>
        <w:rPr>
          <w:iCs/>
          <w:lang w:val="lv-LV" w:eastAsia="lv-LV"/>
        </w:rPr>
      </w:pPr>
    </w:p>
    <w:p w:rsidR="0096458D" w:rsidRDefault="0096458D" w:rsidP="004B223C">
      <w:pPr>
        <w:pStyle w:val="Parasts1"/>
        <w:ind w:right="-1"/>
        <w:jc w:val="both"/>
        <w:rPr>
          <w:iCs/>
          <w:lang w:val="lv-LV" w:eastAsia="lv-LV"/>
        </w:rPr>
      </w:pPr>
    </w:p>
    <w:p w:rsidR="0096458D" w:rsidRDefault="0096458D" w:rsidP="004B223C">
      <w:pPr>
        <w:pStyle w:val="Parasts1"/>
        <w:ind w:right="-1"/>
        <w:jc w:val="both"/>
        <w:rPr>
          <w:iCs/>
          <w:lang w:val="lv-LV" w:eastAsia="lv-LV"/>
        </w:rPr>
      </w:pPr>
    </w:p>
    <w:p w:rsidR="0096458D" w:rsidRDefault="0096458D" w:rsidP="004B223C">
      <w:pPr>
        <w:pStyle w:val="Parasts1"/>
        <w:ind w:right="-1"/>
        <w:jc w:val="both"/>
        <w:rPr>
          <w:iCs/>
          <w:lang w:val="lv-LV" w:eastAsia="lv-LV"/>
        </w:rPr>
      </w:pPr>
    </w:p>
    <w:p w:rsidR="0096458D" w:rsidRDefault="0096458D" w:rsidP="004B223C">
      <w:pPr>
        <w:pStyle w:val="Parasts1"/>
        <w:ind w:right="-1"/>
        <w:jc w:val="both"/>
        <w:rPr>
          <w:iCs/>
          <w:lang w:val="lv-LV" w:eastAsia="lv-LV"/>
        </w:rPr>
      </w:pPr>
    </w:p>
    <w:p w:rsidR="0096458D" w:rsidRDefault="0096458D" w:rsidP="004B223C">
      <w:pPr>
        <w:pStyle w:val="Parasts1"/>
        <w:ind w:right="-1"/>
        <w:jc w:val="both"/>
        <w:rPr>
          <w:iCs/>
          <w:lang w:val="lv-LV" w:eastAsia="lv-LV"/>
        </w:rPr>
      </w:pPr>
      <w:r>
        <w:rPr>
          <w:iCs/>
          <w:lang w:val="lv-LV" w:eastAsia="lv-LV"/>
        </w:rPr>
        <w:t>2014.08.08. 14:15</w:t>
      </w:r>
    </w:p>
    <w:p w:rsidR="0096458D" w:rsidRDefault="0096458D" w:rsidP="004B223C">
      <w:pPr>
        <w:pStyle w:val="Parasts1"/>
        <w:ind w:right="-1"/>
        <w:jc w:val="both"/>
      </w:pPr>
      <w:fldSimple w:instr=" NUMWORDS   \* MERGEFORMAT ">
        <w:r>
          <w:rPr>
            <w:noProof/>
          </w:rPr>
          <w:t>121</w:t>
        </w:r>
      </w:fldSimple>
    </w:p>
    <w:p w:rsidR="004B223C" w:rsidRPr="00C612F6" w:rsidRDefault="004B223C" w:rsidP="004B223C">
      <w:pPr>
        <w:pStyle w:val="Parasts1"/>
        <w:ind w:right="-1"/>
        <w:jc w:val="both"/>
        <w:rPr>
          <w:iCs/>
          <w:lang w:val="lv-LV" w:eastAsia="lv-LV"/>
        </w:rPr>
      </w:pPr>
      <w:bookmarkStart w:id="0" w:name="_GoBack"/>
      <w:bookmarkEnd w:id="0"/>
      <w:r>
        <w:rPr>
          <w:iCs/>
          <w:lang w:val="lv-LV" w:eastAsia="lv-LV"/>
        </w:rPr>
        <w:t>I.Ozoliņa</w:t>
      </w:r>
    </w:p>
    <w:p w:rsidR="004B223C" w:rsidRPr="00C612F6" w:rsidRDefault="004B223C" w:rsidP="004B223C">
      <w:pPr>
        <w:pStyle w:val="Parasts1"/>
        <w:ind w:right="-1"/>
        <w:jc w:val="both"/>
        <w:rPr>
          <w:iCs/>
          <w:lang w:val="lv-LV" w:eastAsia="lv-LV"/>
        </w:rPr>
      </w:pPr>
      <w:r>
        <w:rPr>
          <w:iCs/>
          <w:lang w:val="lv-LV" w:eastAsia="lv-LV"/>
        </w:rPr>
        <w:t>67027346, Iveta.Ozolina</w:t>
      </w:r>
      <w:r w:rsidRPr="00C612F6">
        <w:rPr>
          <w:iCs/>
          <w:lang w:val="lv-LV" w:eastAsia="lv-LV"/>
        </w:rPr>
        <w:t>@zm.gov.lv</w:t>
      </w:r>
    </w:p>
    <w:p w:rsidR="004B223C" w:rsidRDefault="004B223C"/>
    <w:sectPr w:rsidR="004B223C" w:rsidSect="0096458D">
      <w:footerReference w:type="default" r:id="rId7"/>
      <w:pgSz w:w="11906" w:h="16838"/>
      <w:pgMar w:top="141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58D" w:rsidRDefault="0096458D" w:rsidP="0096458D">
      <w:pPr>
        <w:spacing w:after="0" w:line="240" w:lineRule="auto"/>
      </w:pPr>
      <w:r>
        <w:separator/>
      </w:r>
    </w:p>
  </w:endnote>
  <w:endnote w:type="continuationSeparator" w:id="0">
    <w:p w:rsidR="0096458D" w:rsidRDefault="0096458D" w:rsidP="00964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58D" w:rsidRPr="0096458D" w:rsidRDefault="0096458D">
    <w:pPr>
      <w:pStyle w:val="Kjene"/>
      <w:rPr>
        <w:rFonts w:ascii="Times New Roman" w:hAnsi="Times New Roman" w:cs="Times New Roman"/>
        <w:sz w:val="20"/>
        <w:szCs w:val="20"/>
      </w:rPr>
    </w:pPr>
    <w:r w:rsidRPr="0096458D">
      <w:rPr>
        <w:rFonts w:ascii="Times New Roman" w:hAnsi="Times New Roman" w:cs="Times New Roman"/>
        <w:sz w:val="20"/>
        <w:szCs w:val="20"/>
      </w:rPr>
      <w:t>ZMLik_050814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58D" w:rsidRDefault="0096458D" w:rsidP="0096458D">
      <w:pPr>
        <w:spacing w:after="0" w:line="240" w:lineRule="auto"/>
      </w:pPr>
      <w:r>
        <w:separator/>
      </w:r>
    </w:p>
  </w:footnote>
  <w:footnote w:type="continuationSeparator" w:id="0">
    <w:p w:rsidR="0096458D" w:rsidRDefault="0096458D" w:rsidP="009645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B2F"/>
    <w:rsid w:val="000177B3"/>
    <w:rsid w:val="0034285C"/>
    <w:rsid w:val="004B223C"/>
    <w:rsid w:val="006C5C0C"/>
    <w:rsid w:val="006D2CB0"/>
    <w:rsid w:val="00773E7D"/>
    <w:rsid w:val="008004A0"/>
    <w:rsid w:val="00817ED7"/>
    <w:rsid w:val="00842103"/>
    <w:rsid w:val="0096458D"/>
    <w:rsid w:val="009C0A49"/>
    <w:rsid w:val="00A76F64"/>
    <w:rsid w:val="00AF425B"/>
    <w:rsid w:val="00BA30F0"/>
    <w:rsid w:val="00CD7B2F"/>
    <w:rsid w:val="00D004FC"/>
    <w:rsid w:val="00E2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A0DF17-CE51-4265-B9C9-9C52A5B31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D7B2F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s1">
    <w:name w:val="Parasts1"/>
    <w:uiPriority w:val="99"/>
    <w:rsid w:val="00CD7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saukums">
    <w:name w:val="Title"/>
    <w:basedOn w:val="Parasts1"/>
    <w:link w:val="NosaukumsRakstz"/>
    <w:uiPriority w:val="99"/>
    <w:qFormat/>
    <w:rsid w:val="00CD7B2F"/>
    <w:pPr>
      <w:jc w:val="center"/>
    </w:pPr>
    <w:rPr>
      <w:rFonts w:eastAsia="Calibri"/>
      <w:b/>
      <w:lang w:val="lv-LV" w:eastAsia="lv-LV"/>
    </w:rPr>
  </w:style>
  <w:style w:type="character" w:customStyle="1" w:styleId="NosaukumsRakstz">
    <w:name w:val="Nosaukums Rakstz."/>
    <w:basedOn w:val="Noklusjumarindkopasfonts"/>
    <w:link w:val="Nosaukums"/>
    <w:uiPriority w:val="99"/>
    <w:rsid w:val="00CD7B2F"/>
    <w:rPr>
      <w:rFonts w:ascii="Times New Roman" w:eastAsia="Calibri" w:hAnsi="Times New Roman" w:cs="Times New Roman"/>
      <w:b/>
      <w:sz w:val="20"/>
      <w:szCs w:val="20"/>
      <w:lang w:eastAsia="lv-LV"/>
    </w:rPr>
  </w:style>
  <w:style w:type="paragraph" w:styleId="Vienkrsteksts">
    <w:name w:val="Plain Text"/>
    <w:basedOn w:val="Parasts"/>
    <w:link w:val="VienkrstekstsRakstz"/>
    <w:uiPriority w:val="99"/>
    <w:unhideWhenUsed/>
    <w:rsid w:val="00CD7B2F"/>
    <w:pPr>
      <w:spacing w:after="0" w:line="240" w:lineRule="auto"/>
    </w:pPr>
    <w:rPr>
      <w:rFonts w:ascii="Calibri" w:hAnsi="Calibri" w:cs="Times New Roman"/>
      <w:lang w:eastAsia="lv-LV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CD7B2F"/>
    <w:rPr>
      <w:rFonts w:ascii="Calibri" w:hAnsi="Calibri" w:cs="Times New Roman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F4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F425B"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9645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96458D"/>
  </w:style>
  <w:style w:type="paragraph" w:styleId="Kjene">
    <w:name w:val="footer"/>
    <w:basedOn w:val="Parasts"/>
    <w:link w:val="KjeneRakstz"/>
    <w:uiPriority w:val="99"/>
    <w:unhideWhenUsed/>
    <w:rsid w:val="009645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964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3454F-FAD3-4C8D-B5FD-6E35D0B65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129</Words>
  <Characters>932</Characters>
  <Application>Microsoft Office Word</Application>
  <DocSecurity>0</DocSecurity>
  <Lines>51</Lines>
  <Paragraphs>15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Ozolina</dc:creator>
  <cp:lastModifiedBy>ZM Lietvedibas nodala</cp:lastModifiedBy>
  <cp:revision>9</cp:revision>
  <dcterms:created xsi:type="dcterms:W3CDTF">2014-08-08T08:01:00Z</dcterms:created>
  <dcterms:modified xsi:type="dcterms:W3CDTF">2014-08-08T11:15:00Z</dcterms:modified>
</cp:coreProperties>
</file>